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26" w:rsidRPr="00F35BCA" w:rsidRDefault="004E6126" w:rsidP="004E612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7580181" wp14:editId="763E773E">
            <wp:extent cx="421005" cy="591185"/>
            <wp:effectExtent l="19050" t="0" r="0" b="0"/>
            <wp:docPr id="1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26" w:rsidRPr="00F35BCA" w:rsidRDefault="004E6126" w:rsidP="004E6126">
      <w:r w:rsidRPr="00F35BCA">
        <w:rPr>
          <w:rFonts w:ascii="Arial" w:hAnsi="Arial" w:cs="Arial"/>
          <w:sz w:val="18"/>
          <w:szCs w:val="18"/>
        </w:rPr>
        <w:br/>
      </w:r>
    </w:p>
    <w:p w:rsidR="004E6126" w:rsidRPr="00F35BCA" w:rsidRDefault="004E6126" w:rsidP="004E612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657</w:t>
      </w:r>
    </w:p>
    <w:p w:rsidR="004E6126" w:rsidRPr="00812416" w:rsidRDefault="004E6126" w:rsidP="004E6126"/>
    <w:p w:rsidR="004E6126" w:rsidRPr="00EF000D" w:rsidRDefault="004E6126" w:rsidP="004E6126">
      <w:pPr>
        <w:rPr>
          <w:sz w:val="28"/>
          <w:szCs w:val="28"/>
          <w:lang w:val="ru-RU"/>
        </w:rPr>
      </w:pPr>
      <w:r w:rsidRPr="00EF000D">
        <w:rPr>
          <w:sz w:val="28"/>
          <w:szCs w:val="28"/>
          <w:lang w:val="ru-RU"/>
        </w:rPr>
        <w:t>22</w:t>
      </w:r>
      <w:r w:rsidRPr="00170CD4">
        <w:rPr>
          <w:sz w:val="28"/>
          <w:szCs w:val="28"/>
        </w:rPr>
        <w:t>.</w:t>
      </w:r>
      <w:r w:rsidRPr="00EF000D">
        <w:rPr>
          <w:sz w:val="28"/>
          <w:szCs w:val="28"/>
          <w:lang w:val="ru-RU"/>
        </w:rPr>
        <w:t>0</w:t>
      </w:r>
      <w:r w:rsidRPr="00170CD4">
        <w:rPr>
          <w:sz w:val="28"/>
          <w:szCs w:val="28"/>
        </w:rPr>
        <w:t>7.</w:t>
      </w:r>
      <w:r w:rsidRPr="00EF000D">
        <w:rPr>
          <w:sz w:val="28"/>
          <w:szCs w:val="28"/>
          <w:lang w:val="ru-RU"/>
        </w:rPr>
        <w:t>2021</w:t>
      </w:r>
    </w:p>
    <w:p w:rsidR="004E6126" w:rsidRPr="00EF000D" w:rsidRDefault="004E6126" w:rsidP="004E6126">
      <w:pPr>
        <w:rPr>
          <w:sz w:val="28"/>
          <w:szCs w:val="28"/>
          <w:lang w:val="ru-RU"/>
        </w:rPr>
      </w:pPr>
    </w:p>
    <w:p w:rsidR="004E6126" w:rsidRPr="00656C1B" w:rsidRDefault="004E6126" w:rsidP="004E6126">
      <w:pPr>
        <w:rPr>
          <w:sz w:val="28"/>
          <w:szCs w:val="28"/>
        </w:rPr>
      </w:pPr>
      <w:bookmarkStart w:id="0" w:name="_GoBack"/>
      <w:r w:rsidRPr="00656C1B">
        <w:rPr>
          <w:sz w:val="28"/>
          <w:szCs w:val="28"/>
        </w:rPr>
        <w:t xml:space="preserve">Про погодження організаційної структури та чисельності </w:t>
      </w:r>
    </w:p>
    <w:p w:rsidR="004E6126" w:rsidRPr="00656C1B" w:rsidRDefault="004E6126" w:rsidP="004E6126">
      <w:pPr>
        <w:rPr>
          <w:sz w:val="28"/>
          <w:szCs w:val="28"/>
        </w:rPr>
      </w:pPr>
      <w:r w:rsidRPr="00656C1B">
        <w:rPr>
          <w:sz w:val="28"/>
          <w:szCs w:val="28"/>
        </w:rPr>
        <w:t>КНП «</w:t>
      </w:r>
      <w:proofErr w:type="spellStart"/>
      <w:r w:rsidRPr="00656C1B">
        <w:rPr>
          <w:sz w:val="28"/>
          <w:szCs w:val="28"/>
        </w:rPr>
        <w:t>Новороздільська</w:t>
      </w:r>
      <w:proofErr w:type="spellEnd"/>
      <w:r w:rsidRPr="00656C1B">
        <w:rPr>
          <w:sz w:val="28"/>
          <w:szCs w:val="28"/>
        </w:rPr>
        <w:t xml:space="preserve"> міська лікарня»</w:t>
      </w:r>
    </w:p>
    <w:bookmarkEnd w:id="0"/>
    <w:p w:rsidR="004E6126" w:rsidRPr="00656C1B" w:rsidRDefault="004E6126" w:rsidP="004E6126">
      <w:pPr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4E6126" w:rsidRPr="00656C1B" w:rsidRDefault="004E6126" w:rsidP="004E6126">
      <w:pPr>
        <w:ind w:firstLine="708"/>
        <w:jc w:val="both"/>
        <w:rPr>
          <w:sz w:val="28"/>
          <w:szCs w:val="28"/>
        </w:rPr>
      </w:pPr>
      <w:r w:rsidRPr="00656C1B">
        <w:rPr>
          <w:sz w:val="28"/>
          <w:szCs w:val="28"/>
        </w:rPr>
        <w:t>Розглянувши лист головного лікаря комунального некомерційного підприємства «</w:t>
      </w:r>
      <w:proofErr w:type="spellStart"/>
      <w:r w:rsidRPr="00656C1B">
        <w:rPr>
          <w:sz w:val="28"/>
          <w:szCs w:val="28"/>
        </w:rPr>
        <w:t>Новороздільська</w:t>
      </w:r>
      <w:proofErr w:type="spellEnd"/>
      <w:r w:rsidRPr="00656C1B">
        <w:rPr>
          <w:sz w:val="28"/>
          <w:szCs w:val="28"/>
        </w:rPr>
        <w:t xml:space="preserve"> міська лікарня» </w:t>
      </w:r>
      <w:proofErr w:type="spellStart"/>
      <w:r w:rsidRPr="00656C1B">
        <w:rPr>
          <w:sz w:val="28"/>
          <w:szCs w:val="28"/>
        </w:rPr>
        <w:t>Новороздільської</w:t>
      </w:r>
      <w:proofErr w:type="spellEnd"/>
      <w:r w:rsidRPr="00656C1B">
        <w:rPr>
          <w:sz w:val="28"/>
          <w:szCs w:val="28"/>
        </w:rPr>
        <w:t xml:space="preserve"> міської ради </w:t>
      </w:r>
      <w:proofErr w:type="spellStart"/>
      <w:r w:rsidRPr="00656C1B">
        <w:rPr>
          <w:sz w:val="28"/>
          <w:szCs w:val="28"/>
        </w:rPr>
        <w:t>Стеціва</w:t>
      </w:r>
      <w:proofErr w:type="spellEnd"/>
      <w:r w:rsidRPr="00656C1B">
        <w:rPr>
          <w:sz w:val="28"/>
          <w:szCs w:val="28"/>
        </w:rPr>
        <w:t xml:space="preserve"> Олега Романовича щодо скорочення посад та необхідності внесення змін до структури, відповідно до п. 8.4 Статуту комунального некомерційного підприємства “</w:t>
      </w:r>
      <w:proofErr w:type="spellStart"/>
      <w:r w:rsidRPr="00656C1B">
        <w:rPr>
          <w:sz w:val="28"/>
          <w:szCs w:val="28"/>
        </w:rPr>
        <w:t>Новороздільська</w:t>
      </w:r>
      <w:proofErr w:type="spellEnd"/>
      <w:r w:rsidRPr="00656C1B">
        <w:rPr>
          <w:sz w:val="28"/>
          <w:szCs w:val="28"/>
        </w:rPr>
        <w:t xml:space="preserve"> міська лікарня” </w:t>
      </w:r>
      <w:proofErr w:type="spellStart"/>
      <w:r w:rsidRPr="00656C1B">
        <w:rPr>
          <w:sz w:val="28"/>
          <w:szCs w:val="28"/>
        </w:rPr>
        <w:t>Новороздільської</w:t>
      </w:r>
      <w:proofErr w:type="spellEnd"/>
      <w:r w:rsidRPr="00656C1B">
        <w:rPr>
          <w:sz w:val="28"/>
          <w:szCs w:val="28"/>
        </w:rPr>
        <w:t xml:space="preserve"> міської ради, ст. 26 Закону України “Про мі</w:t>
      </w:r>
      <w:r>
        <w:rPr>
          <w:sz w:val="28"/>
          <w:szCs w:val="28"/>
        </w:rPr>
        <w:t xml:space="preserve">сцеве самоврядування в Україні, </w:t>
      </w:r>
      <w:r>
        <w:rPr>
          <w:sz w:val="28"/>
          <w:szCs w:val="28"/>
          <w:lang w:val="en-US"/>
        </w:rPr>
        <w:t>IX</w:t>
      </w:r>
      <w:r w:rsidRPr="0073588C">
        <w:rPr>
          <w:sz w:val="28"/>
          <w:szCs w:val="28"/>
        </w:rPr>
        <w:t xml:space="preserve">  </w:t>
      </w:r>
      <w:r w:rsidRPr="00656C1B">
        <w:rPr>
          <w:sz w:val="28"/>
          <w:szCs w:val="28"/>
        </w:rPr>
        <w:t xml:space="preserve">сесія </w:t>
      </w:r>
      <w:r w:rsidRPr="00656C1B">
        <w:rPr>
          <w:sz w:val="28"/>
          <w:szCs w:val="28"/>
          <w:lang w:val="en-US"/>
        </w:rPr>
        <w:t>VI</w:t>
      </w:r>
      <w:r w:rsidRPr="00656C1B">
        <w:rPr>
          <w:sz w:val="28"/>
          <w:szCs w:val="28"/>
        </w:rPr>
        <w:t>І</w:t>
      </w:r>
      <w:r w:rsidRPr="00656C1B">
        <w:rPr>
          <w:sz w:val="28"/>
          <w:szCs w:val="28"/>
          <w:lang w:val="en-US"/>
        </w:rPr>
        <w:t>I</w:t>
      </w:r>
      <w:r w:rsidRPr="00656C1B">
        <w:rPr>
          <w:sz w:val="28"/>
          <w:szCs w:val="28"/>
        </w:rPr>
        <w:t xml:space="preserve"> демократичного скликання </w:t>
      </w:r>
      <w:proofErr w:type="spellStart"/>
      <w:r w:rsidRPr="00656C1B">
        <w:rPr>
          <w:sz w:val="28"/>
          <w:szCs w:val="28"/>
        </w:rPr>
        <w:t>Новороздільської</w:t>
      </w:r>
      <w:proofErr w:type="spellEnd"/>
      <w:r w:rsidRPr="00656C1B">
        <w:rPr>
          <w:sz w:val="28"/>
          <w:szCs w:val="28"/>
        </w:rPr>
        <w:t xml:space="preserve"> міської ради </w:t>
      </w:r>
    </w:p>
    <w:p w:rsidR="004E6126" w:rsidRPr="00656C1B" w:rsidRDefault="004E6126" w:rsidP="004E612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E6126" w:rsidRPr="00656C1B" w:rsidRDefault="004E6126" w:rsidP="004E6126">
      <w:pPr>
        <w:rPr>
          <w:rFonts w:ascii="Arial" w:hAnsi="Arial" w:cs="Arial"/>
          <w:color w:val="333333"/>
          <w:sz w:val="28"/>
          <w:szCs w:val="28"/>
          <w:lang w:eastAsia="ru-RU"/>
        </w:rPr>
      </w:pPr>
      <w:r w:rsidRPr="00656C1B">
        <w:rPr>
          <w:bCs/>
          <w:iCs/>
          <w:color w:val="000000"/>
          <w:sz w:val="28"/>
          <w:szCs w:val="28"/>
          <w:lang w:eastAsia="ru-RU"/>
        </w:rPr>
        <w:t>В И Р І Ш И Л А :</w:t>
      </w:r>
    </w:p>
    <w:p w:rsidR="004E6126" w:rsidRPr="00656C1B" w:rsidRDefault="004E6126" w:rsidP="004E6126">
      <w:pPr>
        <w:ind w:firstLine="567"/>
        <w:rPr>
          <w:rFonts w:ascii="Arial" w:hAnsi="Arial" w:cs="Arial"/>
          <w:color w:val="333333"/>
          <w:sz w:val="28"/>
          <w:szCs w:val="28"/>
          <w:lang w:eastAsia="ru-RU"/>
        </w:rPr>
      </w:pPr>
      <w:r w:rsidRPr="00656C1B">
        <w:rPr>
          <w:color w:val="000000"/>
          <w:sz w:val="28"/>
          <w:szCs w:val="28"/>
          <w:lang w:eastAsia="ru-RU"/>
        </w:rPr>
        <w:t>  </w:t>
      </w:r>
    </w:p>
    <w:p w:rsidR="004E6126" w:rsidRPr="00656C1B" w:rsidRDefault="004E6126" w:rsidP="004E6126">
      <w:pPr>
        <w:tabs>
          <w:tab w:val="left" w:pos="284"/>
          <w:tab w:val="left" w:pos="426"/>
          <w:tab w:val="left" w:pos="993"/>
        </w:tabs>
        <w:jc w:val="both"/>
        <w:rPr>
          <w:sz w:val="28"/>
          <w:szCs w:val="28"/>
        </w:rPr>
      </w:pPr>
      <w:r w:rsidRPr="00656C1B">
        <w:rPr>
          <w:sz w:val="28"/>
          <w:szCs w:val="28"/>
        </w:rPr>
        <w:t xml:space="preserve">          1. Погодити внесення змін до організаційної структури та чисельності КНП «</w:t>
      </w:r>
      <w:proofErr w:type="spellStart"/>
      <w:r w:rsidRPr="00656C1B">
        <w:rPr>
          <w:sz w:val="28"/>
          <w:szCs w:val="28"/>
        </w:rPr>
        <w:t>Новороздільська</w:t>
      </w:r>
      <w:proofErr w:type="spellEnd"/>
      <w:r w:rsidRPr="00656C1B">
        <w:rPr>
          <w:sz w:val="28"/>
          <w:szCs w:val="28"/>
        </w:rPr>
        <w:t xml:space="preserve"> міська лікарня», а саме Додаток 2  до рішення </w:t>
      </w:r>
      <w:proofErr w:type="spellStart"/>
      <w:r w:rsidRPr="00656C1B">
        <w:rPr>
          <w:sz w:val="28"/>
          <w:szCs w:val="28"/>
        </w:rPr>
        <w:t>Новороздільської</w:t>
      </w:r>
      <w:proofErr w:type="spellEnd"/>
      <w:r w:rsidRPr="00656C1B">
        <w:rPr>
          <w:sz w:val="28"/>
          <w:szCs w:val="28"/>
        </w:rPr>
        <w:t xml:space="preserve"> міської ради № 863 від 18.12.2018р. викласти в новій редакції.</w:t>
      </w:r>
    </w:p>
    <w:p w:rsidR="004E6126" w:rsidRPr="00656C1B" w:rsidRDefault="004E6126" w:rsidP="004E6126">
      <w:pPr>
        <w:numPr>
          <w:ilvl w:val="0"/>
          <w:numId w:val="1"/>
        </w:num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656C1B">
        <w:rPr>
          <w:sz w:val="28"/>
          <w:szCs w:val="28"/>
        </w:rPr>
        <w:t xml:space="preserve">Додаток № 2 погоджений рішенням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4E6126" w:rsidRPr="00656C1B" w:rsidRDefault="004E6126" w:rsidP="004E6126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Pr="00656C1B">
        <w:rPr>
          <w:sz w:val="28"/>
          <w:szCs w:val="28"/>
        </w:rPr>
        <w:t xml:space="preserve">102 від 24.12.2020р. визнати таким, що втратив чинність. </w:t>
      </w:r>
    </w:p>
    <w:p w:rsidR="004E6126" w:rsidRPr="00656C1B" w:rsidRDefault="004E6126" w:rsidP="004E6126">
      <w:pPr>
        <w:jc w:val="both"/>
        <w:rPr>
          <w:sz w:val="28"/>
          <w:szCs w:val="28"/>
        </w:rPr>
      </w:pPr>
      <w:r w:rsidRPr="00656C1B">
        <w:rPr>
          <w:sz w:val="28"/>
          <w:szCs w:val="28"/>
        </w:rPr>
        <w:t xml:space="preserve">          3. Керівнику КНП «</w:t>
      </w:r>
      <w:proofErr w:type="spellStart"/>
      <w:r w:rsidRPr="00656C1B">
        <w:rPr>
          <w:sz w:val="28"/>
          <w:szCs w:val="28"/>
        </w:rPr>
        <w:t>Новороздільська</w:t>
      </w:r>
      <w:proofErr w:type="spellEnd"/>
      <w:r w:rsidRPr="00656C1B">
        <w:rPr>
          <w:sz w:val="28"/>
          <w:szCs w:val="28"/>
        </w:rPr>
        <w:t xml:space="preserve"> міська лікарня» привести штатний розпис у відповідність.</w:t>
      </w:r>
    </w:p>
    <w:p w:rsidR="004E6126" w:rsidRPr="00656C1B" w:rsidRDefault="004E6126" w:rsidP="004E6126">
      <w:pPr>
        <w:jc w:val="both"/>
        <w:rPr>
          <w:color w:val="000000"/>
          <w:sz w:val="28"/>
          <w:szCs w:val="28"/>
        </w:rPr>
      </w:pPr>
      <w:r w:rsidRPr="00656C1B">
        <w:rPr>
          <w:color w:val="000000"/>
          <w:sz w:val="28"/>
          <w:szCs w:val="28"/>
        </w:rPr>
        <w:t xml:space="preserve">          4.  Контроль за виконанням даного рішення покласти на п</w:t>
      </w:r>
      <w:r w:rsidRPr="00656C1B">
        <w:rPr>
          <w:color w:val="000000"/>
          <w:sz w:val="28"/>
          <w:szCs w:val="28"/>
          <w:shd w:val="clear" w:color="auto" w:fill="FAFAFA"/>
        </w:rPr>
        <w:t xml:space="preserve">остійну комісію з питань бюджету та регуляторної політики (голова </w:t>
      </w:r>
      <w:proofErr w:type="spellStart"/>
      <w:r w:rsidRPr="00656C1B">
        <w:rPr>
          <w:color w:val="000000"/>
          <w:sz w:val="28"/>
          <w:szCs w:val="28"/>
          <w:shd w:val="clear" w:color="auto" w:fill="FAFAFA"/>
        </w:rPr>
        <w:t>Волчанський</w:t>
      </w:r>
      <w:proofErr w:type="spellEnd"/>
      <w:r w:rsidRPr="00656C1B">
        <w:rPr>
          <w:color w:val="000000"/>
          <w:sz w:val="28"/>
          <w:szCs w:val="28"/>
          <w:shd w:val="clear" w:color="auto" w:fill="FAFAFA"/>
        </w:rPr>
        <w:t xml:space="preserve"> В.М.)</w:t>
      </w:r>
    </w:p>
    <w:p w:rsidR="004E6126" w:rsidRPr="00656C1B" w:rsidRDefault="004E6126" w:rsidP="004E6126">
      <w:pPr>
        <w:ind w:firstLine="357"/>
        <w:rPr>
          <w:sz w:val="28"/>
          <w:szCs w:val="28"/>
        </w:rPr>
      </w:pPr>
    </w:p>
    <w:p w:rsidR="004E6126" w:rsidRPr="009D727C" w:rsidRDefault="004E6126" w:rsidP="004E6126">
      <w:pPr>
        <w:rPr>
          <w:b/>
          <w:sz w:val="28"/>
          <w:szCs w:val="28"/>
          <w:lang w:val="ru-RU"/>
        </w:rPr>
      </w:pPr>
    </w:p>
    <w:p w:rsidR="004E6126" w:rsidRPr="00656C1B" w:rsidRDefault="004E6126" w:rsidP="004E6126">
      <w:pPr>
        <w:ind w:firstLine="357"/>
        <w:rPr>
          <w:sz w:val="28"/>
          <w:szCs w:val="28"/>
        </w:rPr>
      </w:pPr>
      <w:r w:rsidRPr="00656C1B">
        <w:rPr>
          <w:sz w:val="28"/>
          <w:szCs w:val="28"/>
        </w:rPr>
        <w:t xml:space="preserve">            МІСЬКИЙ ГОЛОВА</w:t>
      </w:r>
      <w:r>
        <w:rPr>
          <w:sz w:val="28"/>
          <w:szCs w:val="28"/>
        </w:rPr>
        <w:tab/>
      </w:r>
      <w:r w:rsidRPr="00656C1B">
        <w:rPr>
          <w:sz w:val="28"/>
          <w:szCs w:val="28"/>
        </w:rPr>
        <w:t xml:space="preserve">                              </w:t>
      </w:r>
      <w:r w:rsidRPr="00656C1B">
        <w:rPr>
          <w:sz w:val="28"/>
          <w:szCs w:val="28"/>
        </w:rPr>
        <w:tab/>
        <w:t xml:space="preserve">    Ярина  ЯЦЕНКО</w:t>
      </w:r>
    </w:p>
    <w:p w:rsidR="00540C49" w:rsidRDefault="00540C49"/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E07"/>
    <w:multiLevelType w:val="hybridMultilevel"/>
    <w:tmpl w:val="E722B07E"/>
    <w:lvl w:ilvl="0" w:tplc="2BB4166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9"/>
    <w:rsid w:val="004E6126"/>
    <w:rsid w:val="00540C49"/>
    <w:rsid w:val="00E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6F0A5-2193-4A8D-A034-E326B02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2021-09-01T08:16:00Z</dcterms:created>
  <dcterms:modified xsi:type="dcterms:W3CDTF">2021-09-01T08:17:00Z</dcterms:modified>
</cp:coreProperties>
</file>