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BA" w:rsidRDefault="006A25BA" w:rsidP="006A25B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928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BA" w:rsidRDefault="006A25BA" w:rsidP="006A25BA">
      <w:r>
        <w:rPr>
          <w:rFonts w:ascii="Arial" w:hAnsi="Arial" w:cs="Arial"/>
          <w:sz w:val="18"/>
          <w:szCs w:val="18"/>
        </w:rPr>
        <w:br/>
      </w:r>
    </w:p>
    <w:p w:rsidR="006A25BA" w:rsidRDefault="006A25BA" w:rsidP="006A25B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1565</w:t>
      </w:r>
    </w:p>
    <w:p w:rsidR="00A40F66" w:rsidRDefault="00A40F66" w:rsidP="00A40F66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A40F66" w:rsidRPr="00A40F66" w:rsidRDefault="00A40F66" w:rsidP="00A40F66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28.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9.202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A40F66" w:rsidRPr="00A40F66" w:rsidRDefault="00A40F66" w:rsidP="00A40F66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0F66" w:rsidRPr="002A6B51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6B5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A6B51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2A6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2A6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0F66" w:rsidRPr="002A6B51" w:rsidRDefault="00A40F66" w:rsidP="00A40F66">
      <w:pPr>
        <w:shd w:val="clear" w:color="auto" w:fill="FFFFFF"/>
        <w:spacing w:after="0"/>
        <w:ind w:right="423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>д</w:t>
      </w:r>
      <w:r w:rsidRPr="002A6B51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2A6B51">
        <w:rPr>
          <w:rFonts w:ascii="Times New Roman" w:hAnsi="Times New Roman" w:cs="Times New Roman"/>
          <w:sz w:val="28"/>
          <w:szCs w:val="28"/>
        </w:rPr>
        <w:t xml:space="preserve">Програми розвитку </w:t>
      </w:r>
    </w:p>
    <w:p w:rsidR="00A40F66" w:rsidRPr="002A6B51" w:rsidRDefault="00A40F66" w:rsidP="00A40F66">
      <w:pPr>
        <w:shd w:val="clear" w:color="auto" w:fill="FFFFFF"/>
        <w:spacing w:after="0"/>
        <w:ind w:right="423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системи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</w:p>
    <w:p w:rsidR="00A40F66" w:rsidRPr="002A6B51" w:rsidRDefault="00A40F66" w:rsidP="00A40F66">
      <w:pPr>
        <w:shd w:val="clear" w:color="auto" w:fill="FFFFFF"/>
        <w:spacing w:after="0"/>
        <w:ind w:right="423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для охорони публічного </w:t>
      </w:r>
    </w:p>
    <w:p w:rsidR="00A40F66" w:rsidRPr="002A6B51" w:rsidRDefault="00A40F66" w:rsidP="00A40F66">
      <w:pPr>
        <w:shd w:val="clear" w:color="auto" w:fill="FFFFFF"/>
        <w:spacing w:after="0"/>
        <w:ind w:right="423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порядку і профілактики злочинності </w:t>
      </w:r>
    </w:p>
    <w:p w:rsidR="00A40F66" w:rsidRPr="002A6B51" w:rsidRDefault="00A40F66" w:rsidP="00A40F66">
      <w:pPr>
        <w:shd w:val="clear" w:color="auto" w:fill="FFFFFF"/>
        <w:spacing w:after="0"/>
        <w:ind w:right="423"/>
        <w:rPr>
          <w:rStyle w:val="a7"/>
          <w:rFonts w:ascii="Times New Roman" w:hAnsi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територіальній громаді</w:t>
      </w:r>
    </w:p>
    <w:p w:rsidR="00A40F66" w:rsidRPr="0037159F" w:rsidRDefault="00A40F66" w:rsidP="00A4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A6B51">
        <w:rPr>
          <w:rFonts w:ascii="Times New Roman" w:hAnsi="Times New Roman" w:cs="Times New Roman"/>
          <w:sz w:val="28"/>
          <w:szCs w:val="28"/>
          <w:lang w:val="ru-RU"/>
        </w:rPr>
        <w:t>на 2023р. та прогноз на 2024-2025 роки</w:t>
      </w:r>
    </w:p>
    <w:p w:rsidR="00A40F66" w:rsidRPr="0037159F" w:rsidRDefault="00A40F66" w:rsidP="00A4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A40F66" w:rsidRPr="002A6B51" w:rsidRDefault="00A40F66" w:rsidP="00A40F66">
      <w:pPr>
        <w:spacing w:after="0"/>
        <w:ind w:right="26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Заслухавши інформацію начальника відділу з питань надзвичайних ситуацій, правоохоронної та оборонно-мобілізаційної роботи Щепного В.В. щодо необхідності внесення змін до Програми розвитку системи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для охорони публічного порядку і профілактики злочинності в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територіальній громаді на 2023 рік, прогноз на 2024-2025 роки</w:t>
      </w:r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, взявши до уваги </w:t>
      </w:r>
      <w:r w:rsidRPr="002A6B51">
        <w:rPr>
          <w:rFonts w:ascii="Times New Roman" w:hAnsi="Times New Roman" w:cs="Times New Roman"/>
          <w:sz w:val="28"/>
          <w:szCs w:val="28"/>
        </w:rPr>
        <w:t xml:space="preserve"> ріш</w:t>
      </w:r>
      <w:r>
        <w:rPr>
          <w:rFonts w:ascii="Times New Roman" w:hAnsi="Times New Roman" w:cs="Times New Roman"/>
          <w:sz w:val="28"/>
          <w:szCs w:val="28"/>
        </w:rPr>
        <w:t xml:space="preserve">ення виконавчого комітету від </w:t>
      </w:r>
      <w:r w:rsidRPr="002A6B5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6B5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.2023р. року № </w:t>
      </w:r>
      <w:r w:rsidRPr="002A6B51">
        <w:rPr>
          <w:rFonts w:ascii="Times New Roman" w:hAnsi="Times New Roman" w:cs="Times New Roman"/>
          <w:sz w:val="28"/>
          <w:szCs w:val="28"/>
        </w:rPr>
        <w:t>352 «Про погодження внесення змін до Програми підтримки державної політики національного спротиву на 2023 рік, прогноз на 2024-2025 роки»</w:t>
      </w:r>
      <w:r w:rsidRPr="002A6B51">
        <w:rPr>
          <w:rFonts w:ascii="Times New Roman" w:hAnsi="Times New Roman" w:cs="Times New Roman"/>
          <w:b/>
          <w:sz w:val="28"/>
          <w:szCs w:val="28"/>
        </w:rPr>
        <w:t>,</w:t>
      </w:r>
      <w:r w:rsidRPr="002A6B51">
        <w:rPr>
          <w:rFonts w:ascii="Times New Roman" w:hAnsi="Times New Roman" w:cs="Times New Roman"/>
          <w:sz w:val="28"/>
          <w:szCs w:val="28"/>
        </w:rPr>
        <w:t xml:space="preserve"> відповідно до п.22 ч.1 ст.26 Закону України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місцеве </w:t>
      </w:r>
      <w:r>
        <w:rPr>
          <w:rFonts w:ascii="Times New Roman" w:hAnsi="Times New Roman" w:cs="Times New Roman"/>
          <w:sz w:val="28"/>
          <w:szCs w:val="28"/>
        </w:rPr>
        <w:t xml:space="preserve">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Pr="002A6B51">
        <w:rPr>
          <w:rFonts w:ascii="Times New Roman" w:hAnsi="Times New Roman" w:cs="Times New Roman"/>
          <w:sz w:val="28"/>
          <w:szCs w:val="28"/>
        </w:rPr>
        <w:t xml:space="preserve"> сесія VШ демократичного скликання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40F66" w:rsidRPr="0037159F" w:rsidRDefault="00A40F66" w:rsidP="00A40F66">
      <w:pPr>
        <w:spacing w:after="0"/>
        <w:ind w:right="2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6B51">
        <w:rPr>
          <w:rFonts w:ascii="Times New Roman" w:hAnsi="Times New Roman" w:cs="Times New Roman"/>
          <w:sz w:val="28"/>
          <w:szCs w:val="28"/>
        </w:rPr>
        <w:t>В</w:t>
      </w:r>
      <w:r w:rsidRPr="00371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>И</w:t>
      </w:r>
      <w:r w:rsidRPr="00371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>Р</w:t>
      </w:r>
      <w:r w:rsidRPr="00371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>І</w:t>
      </w:r>
      <w:r w:rsidRPr="00371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>Ш</w:t>
      </w:r>
      <w:r w:rsidRPr="00371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>И</w:t>
      </w:r>
      <w:r w:rsidRPr="00371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>Л</w:t>
      </w:r>
      <w:r w:rsidRPr="00371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>А:</w:t>
      </w:r>
    </w:p>
    <w:p w:rsidR="00A40F66" w:rsidRPr="002A6B51" w:rsidRDefault="00A40F66" w:rsidP="00A40F66">
      <w:pPr>
        <w:spacing w:after="0"/>
        <w:ind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ab/>
        <w:t xml:space="preserve">1. Внести зміни до Програми розвитку системи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для охорони публічного порядку і профілактики злочинності в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територіальній громаді на 2023 рік, прогноз на 2024-2025 роки, затвердженої рішенням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міської ради від 15.12.2022р. № 1284, а саме: Програму розвитку системи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для охорони публічного порядку і профілактики злочинності в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територіальній громаді на 2023 рік, прогноз на 2024-2025 роки викласти у новій редакції, згідно додатку.</w:t>
      </w:r>
    </w:p>
    <w:p w:rsidR="00A40F66" w:rsidRPr="002A6B51" w:rsidRDefault="00A40F66" w:rsidP="00A40F66">
      <w:pPr>
        <w:spacing w:after="0"/>
        <w:ind w:right="26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6B51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2. Контроль за </w:t>
      </w:r>
      <w:proofErr w:type="spellStart"/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>виконанням</w:t>
      </w:r>
      <w:proofErr w:type="spellEnd"/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>даного</w:t>
      </w:r>
      <w:proofErr w:type="spellEnd"/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>р</w:t>
      </w:r>
      <w:proofErr w:type="gramEnd"/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>ішення</w:t>
      </w:r>
      <w:proofErr w:type="spellEnd"/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>покласти</w:t>
      </w:r>
      <w:proofErr w:type="spellEnd"/>
      <w:r w:rsidRPr="002A6B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</w:t>
      </w:r>
      <w:proofErr w:type="spellStart"/>
      <w:r w:rsidRPr="002A6B51">
        <w:rPr>
          <w:rFonts w:ascii="Times New Roman" w:hAnsi="Times New Roman" w:cs="Times New Roman"/>
          <w:sz w:val="28"/>
          <w:szCs w:val="28"/>
          <w:lang w:val="ru-RU"/>
        </w:rPr>
        <w:t>постійну</w:t>
      </w:r>
      <w:proofErr w:type="spellEnd"/>
      <w:r w:rsidRPr="002A6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sz w:val="28"/>
          <w:szCs w:val="28"/>
          <w:lang w:val="ru-RU"/>
        </w:rPr>
        <w:t>депутатську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комісію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з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питань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бюджету та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регуляторної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політики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sz w:val="28"/>
          <w:szCs w:val="28"/>
          <w:lang w:val="ru-RU"/>
        </w:rPr>
        <w:t>Новороздільської</w:t>
      </w:r>
      <w:proofErr w:type="spellEnd"/>
      <w:r w:rsidRPr="002A6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A6B51">
        <w:rPr>
          <w:rFonts w:ascii="Times New Roman" w:hAnsi="Times New Roman" w:cs="Times New Roman"/>
          <w:sz w:val="28"/>
          <w:szCs w:val="28"/>
          <w:lang w:val="ru-RU"/>
        </w:rPr>
        <w:t xml:space="preserve"> ради (голова </w:t>
      </w:r>
      <w:proofErr w:type="spellStart"/>
      <w:r w:rsidRPr="002A6B51">
        <w:rPr>
          <w:rFonts w:ascii="Times New Roman" w:hAnsi="Times New Roman" w:cs="Times New Roman"/>
          <w:sz w:val="28"/>
          <w:szCs w:val="28"/>
          <w:lang w:val="ru-RU"/>
        </w:rPr>
        <w:t>Волчанський</w:t>
      </w:r>
      <w:proofErr w:type="spellEnd"/>
      <w:r w:rsidRPr="002A6B51">
        <w:rPr>
          <w:rFonts w:ascii="Times New Roman" w:hAnsi="Times New Roman" w:cs="Times New Roman"/>
          <w:sz w:val="28"/>
          <w:szCs w:val="28"/>
          <w:lang w:val="ru-RU"/>
        </w:rPr>
        <w:t xml:space="preserve"> В.М.)</w:t>
      </w:r>
    </w:p>
    <w:p w:rsidR="00A40F66" w:rsidRPr="002A6B51" w:rsidRDefault="00A40F66" w:rsidP="00A4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61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2A6B51" w:rsidRDefault="00A40F66" w:rsidP="00A4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61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2A6B51" w:rsidRDefault="00A40F66" w:rsidP="00A40F66">
      <w:pPr>
        <w:spacing w:after="0"/>
        <w:ind w:right="261"/>
        <w:jc w:val="both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Ярина ЯЦЕНКО</w:t>
      </w:r>
    </w:p>
    <w:p w:rsidR="00A40F66" w:rsidRPr="002A6B51" w:rsidRDefault="00A40F66" w:rsidP="00A40F66">
      <w:pPr>
        <w:spacing w:after="0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2A6B51" w:rsidRDefault="00A40F66" w:rsidP="00A40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pStyle w:val="a5"/>
        <w:spacing w:line="276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A6B5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A40F66" w:rsidRPr="0037159F" w:rsidRDefault="00A40F66" w:rsidP="00A40F66">
      <w:pPr>
        <w:pStyle w:val="a5"/>
        <w:spacing w:line="276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міської ради </w:t>
      </w:r>
    </w:p>
    <w:p w:rsidR="00A40F66" w:rsidRPr="002A6B51" w:rsidRDefault="00A40F66" w:rsidP="00A40F66">
      <w:pPr>
        <w:pStyle w:val="a5"/>
        <w:spacing w:line="276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A6B51">
        <w:rPr>
          <w:rFonts w:ascii="Times New Roman" w:hAnsi="Times New Roman" w:cs="Times New Roman"/>
          <w:sz w:val="28"/>
          <w:szCs w:val="28"/>
          <w:lang w:val="uk-UA"/>
        </w:rPr>
        <w:lastRenderedPageBreak/>
        <w:t>№</w:t>
      </w:r>
      <w:r w:rsidRPr="006F12FE">
        <w:rPr>
          <w:rFonts w:ascii="Times New Roman" w:hAnsi="Times New Roman" w:cs="Times New Roman"/>
          <w:sz w:val="28"/>
          <w:szCs w:val="28"/>
        </w:rPr>
        <w:t xml:space="preserve"> 1565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6F12F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12FE">
        <w:rPr>
          <w:rFonts w:ascii="Times New Roman" w:hAnsi="Times New Roman" w:cs="Times New Roman"/>
          <w:sz w:val="28"/>
          <w:szCs w:val="28"/>
        </w:rPr>
        <w:t>09</w:t>
      </w:r>
      <w:r w:rsidRPr="002A6B51">
        <w:rPr>
          <w:rFonts w:ascii="Times New Roman" w:hAnsi="Times New Roman" w:cs="Times New Roman"/>
          <w:sz w:val="28"/>
          <w:szCs w:val="28"/>
          <w:lang w:val="uk-UA"/>
        </w:rPr>
        <w:t>.2023 року</w:t>
      </w:r>
    </w:p>
    <w:p w:rsidR="00A40F66" w:rsidRPr="002A6B51" w:rsidRDefault="00A40F66" w:rsidP="00A40F66">
      <w:pPr>
        <w:pStyle w:val="a5"/>
        <w:spacing w:line="276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40F66" w:rsidRPr="006F12FE" w:rsidRDefault="00A40F66" w:rsidP="00A40F66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988"/>
        <w:gridCol w:w="4987"/>
      </w:tblGrid>
      <w:tr w:rsidR="00A40F66" w:rsidRPr="006F12FE" w:rsidTr="00780A06">
        <w:tc>
          <w:tcPr>
            <w:tcW w:w="5139" w:type="dxa"/>
          </w:tcPr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>ПОГОДЖЕНО</w:t>
            </w:r>
          </w:p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>Рішенням виконавчого комітету</w:t>
            </w:r>
          </w:p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2FE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6F12F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A40F66" w:rsidRPr="0037159F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371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1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 xml:space="preserve">.2023 року № </w:t>
            </w:r>
            <w:r w:rsidRPr="00371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352</w:t>
            </w:r>
          </w:p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</w:t>
            </w:r>
          </w:p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>______________ Ярина ЯЦЕНКО</w:t>
            </w:r>
          </w:p>
        </w:tc>
        <w:tc>
          <w:tcPr>
            <w:tcW w:w="5139" w:type="dxa"/>
            <w:hideMark/>
          </w:tcPr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 xml:space="preserve">Рішенням сесії </w:t>
            </w:r>
            <w:proofErr w:type="spellStart"/>
            <w:r w:rsidRPr="006F12FE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6F12F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A40F66" w:rsidRPr="0037159F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371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1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 xml:space="preserve">.2023 року № </w:t>
            </w:r>
            <w:r w:rsidRPr="00371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1565</w:t>
            </w:r>
          </w:p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</w:t>
            </w:r>
          </w:p>
          <w:p w:rsidR="00A40F66" w:rsidRPr="006F12FE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FE">
              <w:rPr>
                <w:rFonts w:ascii="Times New Roman" w:hAnsi="Times New Roman" w:cs="Times New Roman"/>
                <w:sz w:val="28"/>
                <w:szCs w:val="28"/>
              </w:rPr>
              <w:t>______________ Ярина ЯЦЕНКО</w:t>
            </w:r>
          </w:p>
        </w:tc>
      </w:tr>
    </w:tbl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ПРОГРАМА</w:t>
      </w:r>
      <w:r w:rsidRPr="002A6B51">
        <w:rPr>
          <w:rFonts w:ascii="Times New Roman" w:hAnsi="Times New Roman" w:cs="Times New Roman"/>
          <w:b/>
          <w:sz w:val="28"/>
          <w:szCs w:val="28"/>
        </w:rPr>
        <w:br/>
        <w:t xml:space="preserve">розвитку системи </w:t>
      </w:r>
      <w:proofErr w:type="spellStart"/>
      <w:r w:rsidRPr="002A6B51">
        <w:rPr>
          <w:rFonts w:ascii="Times New Roman" w:hAnsi="Times New Roman" w:cs="Times New Roman"/>
          <w:b/>
          <w:sz w:val="28"/>
          <w:szCs w:val="28"/>
        </w:rPr>
        <w:t>відеоспостереження</w:t>
      </w:r>
      <w:proofErr w:type="spellEnd"/>
      <w:r w:rsidRPr="002A6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 xml:space="preserve">для охорони публічного порядку </w:t>
      </w: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і профілактики злочинності</w:t>
      </w: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A6B51">
        <w:rPr>
          <w:rFonts w:ascii="Times New Roman" w:hAnsi="Times New Roman" w:cs="Times New Roman"/>
          <w:b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b/>
          <w:sz w:val="28"/>
          <w:szCs w:val="28"/>
        </w:rPr>
        <w:t xml:space="preserve"> територіальній громаді </w:t>
      </w: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на 2023 рік, прогноз на 2024-2025 роки</w:t>
      </w:r>
    </w:p>
    <w:p w:rsidR="00A40F66" w:rsidRPr="002A6B51" w:rsidRDefault="00A40F66" w:rsidP="00A40F66">
      <w:pPr>
        <w:tabs>
          <w:tab w:val="left" w:pos="85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ab/>
      </w: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37159F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>м. Новий Розділ</w:t>
      </w:r>
    </w:p>
    <w:p w:rsidR="00A40F66" w:rsidRPr="00CC3F5C" w:rsidRDefault="00A40F66" w:rsidP="00A40F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6B51">
        <w:rPr>
          <w:rFonts w:ascii="Times New Roman" w:hAnsi="Times New Roman" w:cs="Times New Roman"/>
          <w:sz w:val="28"/>
          <w:szCs w:val="28"/>
        </w:rPr>
        <w:t>2023 рік</w:t>
      </w:r>
    </w:p>
    <w:p w:rsidR="00A40F66" w:rsidRPr="00CC3F5C" w:rsidRDefault="00A40F66" w:rsidP="00A40F66">
      <w:pPr>
        <w:spacing w:after="0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ЗАТВЕРДЖЕНО</w:t>
      </w:r>
      <w:r w:rsidRPr="002A6B5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Pr="002A6B51">
        <w:rPr>
          <w:rFonts w:ascii="Times New Roman" w:hAnsi="Times New Roman" w:cs="Times New Roman"/>
          <w:sz w:val="28"/>
          <w:szCs w:val="28"/>
        </w:rPr>
        <w:t>Яри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на ЯЦЕНКО                           </w:t>
      </w:r>
    </w:p>
    <w:p w:rsidR="00A40F66" w:rsidRPr="002A6B51" w:rsidRDefault="00A40F66" w:rsidP="00A40F66">
      <w:pPr>
        <w:spacing w:after="0"/>
        <w:ind w:firstLine="510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C3F5C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F5C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2A6B51">
        <w:rPr>
          <w:rFonts w:ascii="Times New Roman" w:hAnsi="Times New Roman" w:cs="Times New Roman"/>
          <w:sz w:val="28"/>
          <w:szCs w:val="28"/>
        </w:rPr>
        <w:t>.2023 року</w:t>
      </w: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 xml:space="preserve"> ПРОГРАМА</w:t>
      </w:r>
      <w:r w:rsidRPr="002A6B51">
        <w:rPr>
          <w:rFonts w:ascii="Times New Roman" w:hAnsi="Times New Roman" w:cs="Times New Roman"/>
          <w:b/>
          <w:sz w:val="28"/>
          <w:szCs w:val="28"/>
        </w:rPr>
        <w:br/>
        <w:t xml:space="preserve">розвитку системи </w:t>
      </w:r>
      <w:proofErr w:type="spellStart"/>
      <w:r w:rsidRPr="002A6B51">
        <w:rPr>
          <w:rFonts w:ascii="Times New Roman" w:hAnsi="Times New Roman" w:cs="Times New Roman"/>
          <w:b/>
          <w:sz w:val="28"/>
          <w:szCs w:val="28"/>
        </w:rPr>
        <w:t>відеоспостереження</w:t>
      </w:r>
      <w:proofErr w:type="spellEnd"/>
      <w:r w:rsidRPr="002A6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 xml:space="preserve">для охорони публічного порядку </w:t>
      </w: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і профілактики злочинності</w:t>
      </w: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A6B51">
        <w:rPr>
          <w:rFonts w:ascii="Times New Roman" w:hAnsi="Times New Roman" w:cs="Times New Roman"/>
          <w:b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b/>
          <w:sz w:val="28"/>
          <w:szCs w:val="28"/>
        </w:rPr>
        <w:t xml:space="preserve"> територіальній громаді </w:t>
      </w: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на 2023 рік, прогноз на 2024-2025 роки</w:t>
      </w:r>
    </w:p>
    <w:p w:rsidR="00A40F66" w:rsidRPr="002A6B51" w:rsidRDefault="00A40F66" w:rsidP="00A40F66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66" w:rsidRPr="002A6B51" w:rsidRDefault="00A40F66" w:rsidP="00A40F66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ab/>
      </w: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78" w:type="dxa"/>
        <w:tblInd w:w="-620" w:type="dxa"/>
        <w:tblLook w:val="04A0"/>
      </w:tblPr>
      <w:tblGrid>
        <w:gridCol w:w="5139"/>
        <w:gridCol w:w="5139"/>
      </w:tblGrid>
      <w:tr w:rsidR="00A40F66" w:rsidRPr="002A6B51" w:rsidTr="00780A06">
        <w:tc>
          <w:tcPr>
            <w:tcW w:w="5139" w:type="dxa"/>
            <w:shd w:val="clear" w:color="auto" w:fill="auto"/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Постійна комісія з питань бюджету та регуляторної політики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Волчанський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В.М</w:t>
            </w:r>
            <w:r w:rsidRPr="002A6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«____»___________20__ року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з питань надзвичайних ситуацій, правоохоронної та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оборонно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– мобілізаційної роботи 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«____»___________Щепний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«____»___________20__ року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66" w:rsidRPr="002A6B51" w:rsidTr="00780A06">
        <w:tc>
          <w:tcPr>
            <w:tcW w:w="5139" w:type="dxa"/>
            <w:shd w:val="clear" w:color="auto" w:fill="auto"/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голови, до 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компетенції  якого належить 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Гулій М.М. 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«____»___________20__ року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фінансового управління 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Ричагівський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«____»___________20__ року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66" w:rsidRPr="002A6B51" w:rsidTr="00780A06">
        <w:tc>
          <w:tcPr>
            <w:tcW w:w="5139" w:type="dxa"/>
            <w:shd w:val="clear" w:color="auto" w:fill="auto"/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Начальник відділу  розвитку громади та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інвестицій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Гілко Н.І.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«____»___________20__ року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Розробник програми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Яценко Я.В. 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«____»___________20__ року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F66" w:rsidRPr="00CC3F5C" w:rsidRDefault="00A40F66" w:rsidP="00A40F6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40F66" w:rsidRPr="002A6B51" w:rsidRDefault="00A40F66" w:rsidP="00A40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>м. Новий Розділ</w:t>
      </w:r>
    </w:p>
    <w:p w:rsidR="00A40F66" w:rsidRDefault="00A40F66" w:rsidP="00A40F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6B51">
        <w:rPr>
          <w:rFonts w:ascii="Times New Roman" w:hAnsi="Times New Roman" w:cs="Times New Roman"/>
          <w:sz w:val="28"/>
          <w:szCs w:val="28"/>
        </w:rPr>
        <w:t>2023 рік</w:t>
      </w:r>
    </w:p>
    <w:p w:rsidR="00A40F66" w:rsidRPr="00CC3F5C" w:rsidRDefault="00A40F66" w:rsidP="00A40F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0F66" w:rsidRPr="00CC3F5C" w:rsidRDefault="00A40F66" w:rsidP="00A40F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6B5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40F66" w:rsidRPr="00CC3F5C" w:rsidRDefault="00A40F66" w:rsidP="00A40F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6B51">
        <w:rPr>
          <w:rFonts w:ascii="Times New Roman" w:hAnsi="Times New Roman" w:cs="Times New Roman"/>
          <w:sz w:val="28"/>
          <w:szCs w:val="28"/>
        </w:rPr>
        <w:t>(загальна характеристика(бюджетної) цільової програми)</w:t>
      </w: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Програми розвитку системи відео спостереження для охорони публічного порядку і профілактики злочинності в </w:t>
      </w:r>
      <w:proofErr w:type="spellStart"/>
      <w:r w:rsidRPr="002A6B51">
        <w:rPr>
          <w:rFonts w:ascii="Times New Roman" w:hAnsi="Times New Roman" w:cs="Times New Roman"/>
          <w:b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b/>
          <w:sz w:val="28"/>
          <w:szCs w:val="28"/>
        </w:rPr>
        <w:t xml:space="preserve"> територіальній громаді</w:t>
      </w: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на 2023 рік, прогноз на 2024-2025 роки</w:t>
      </w:r>
    </w:p>
    <w:p w:rsidR="00A40F66" w:rsidRPr="002A6B51" w:rsidRDefault="00A40F66" w:rsidP="00A40F6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0"/>
        <w:gridCol w:w="3045"/>
        <w:gridCol w:w="5370"/>
      </w:tblGrid>
      <w:tr w:rsidR="00A40F66" w:rsidRPr="002A6B51" w:rsidTr="00780A06">
        <w:trPr>
          <w:trHeight w:val="915"/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Ініціатор розроблення </w:t>
            </w:r>
            <w:r w:rsidRPr="002A6B51">
              <w:rPr>
                <w:rFonts w:ascii="Times New Roman" w:hAnsi="Times New Roman" w:cs="Times New Roman"/>
                <w:sz w:val="28"/>
                <w:szCs w:val="28"/>
              </w:rPr>
              <w:br/>
              <w:t>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F66" w:rsidRPr="00CC3F5C" w:rsidRDefault="00A40F66" w:rsidP="00780A06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Виконавчий комітет </w:t>
            </w:r>
            <w:proofErr w:type="spellStart"/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ради, відділ з питань надзвичайних ситуацій, правоохоронної та </w:t>
            </w:r>
            <w:proofErr w:type="spellStart"/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</w:t>
            </w:r>
            <w:proofErr w:type="spellEnd"/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мобілізаційної роботи </w:t>
            </w:r>
            <w:proofErr w:type="spellStart"/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A40F66" w:rsidRPr="002A6B51" w:rsidTr="00780A0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вороздільської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№ </w:t>
            </w:r>
            <w:r w:rsidRPr="00CC3F5C">
              <w:rPr>
                <w:rFonts w:ascii="Times New Roman" w:hAnsi="Times New Roman" w:cs="Times New Roman"/>
                <w:sz w:val="28"/>
                <w:szCs w:val="28"/>
              </w:rPr>
              <w:t>1565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28/09/2</w:t>
            </w:r>
            <w:r w:rsidRPr="00CC3F5C">
              <w:rPr>
                <w:rFonts w:ascii="Times New Roman" w:hAnsi="Times New Roman" w:cs="Times New Roman"/>
                <w:sz w:val="28"/>
                <w:szCs w:val="28"/>
              </w:rPr>
              <w:t xml:space="preserve">023 </w:t>
            </w: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</w:tr>
      <w:tr w:rsidR="00A40F66" w:rsidRPr="002A6B51" w:rsidTr="00780A06">
        <w:trPr>
          <w:tblCellSpacing w:w="15" w:type="dxa"/>
        </w:trPr>
        <w:tc>
          <w:tcPr>
            <w:tcW w:w="585" w:type="dxa"/>
            <w:tcBorders>
              <w:lef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:rsidR="00A40F66" w:rsidRPr="00CC3F5C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F66" w:rsidRPr="002A6B51" w:rsidTr="00780A0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F66" w:rsidRPr="00CC3F5C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F66" w:rsidRPr="002A6B51" w:rsidTr="00780A0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66" w:rsidRPr="002A6B51" w:rsidRDefault="00A40F66" w:rsidP="00780A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 </w:t>
            </w:r>
          </w:p>
        </w:tc>
      </w:tr>
      <w:tr w:rsidR="00A40F66" w:rsidRPr="002A6B51" w:rsidTr="00780A06">
        <w:trPr>
          <w:tblCellSpacing w:w="15" w:type="dxa"/>
        </w:trPr>
        <w:tc>
          <w:tcPr>
            <w:tcW w:w="585" w:type="dxa"/>
            <w:tcBorders>
              <w:lef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2023- 2025 роки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66" w:rsidRPr="002A6B51" w:rsidTr="00780A0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2023-2025 рік</w:t>
            </w:r>
          </w:p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66" w:rsidRPr="002A6B51" w:rsidTr="00780A06">
        <w:trPr>
          <w:tblCellSpacing w:w="15" w:type="dxa"/>
        </w:trPr>
        <w:tc>
          <w:tcPr>
            <w:tcW w:w="585" w:type="dxa"/>
            <w:tcBorders>
              <w:left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A40F66" w:rsidRPr="00CC3F5C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тис. грн. всього, у тому числі</w:t>
            </w:r>
          </w:p>
        </w:tc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547350</w:t>
            </w:r>
          </w:p>
        </w:tc>
      </w:tr>
      <w:tr w:rsidR="00A40F66" w:rsidRPr="002A6B51" w:rsidTr="00780A06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Коштів  бюджету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547350</w:t>
            </w:r>
          </w:p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F66" w:rsidRPr="002A6B51" w:rsidRDefault="00A40F66" w:rsidP="00A40F6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6B51">
        <w:rPr>
          <w:rFonts w:ascii="Times New Roman" w:hAnsi="Times New Roman" w:cs="Times New Roman"/>
          <w:sz w:val="28"/>
          <w:szCs w:val="28"/>
        </w:rPr>
        <w:br/>
      </w:r>
      <w:r w:rsidRPr="002A6B51">
        <w:rPr>
          <w:rFonts w:ascii="Times New Roman" w:hAnsi="Times New Roman" w:cs="Times New Roman"/>
          <w:sz w:val="28"/>
          <w:szCs w:val="28"/>
        </w:rPr>
        <w:br/>
      </w:r>
      <w:r w:rsidRPr="002A6B51">
        <w:rPr>
          <w:rFonts w:ascii="Times New Roman" w:hAnsi="Times New Roman" w:cs="Times New Roman"/>
          <w:sz w:val="28"/>
          <w:szCs w:val="28"/>
          <w:lang w:val="uk-UA"/>
        </w:rPr>
        <w:t>Керівник установи головного</w:t>
      </w:r>
    </w:p>
    <w:p w:rsidR="00A40F66" w:rsidRPr="002A6B51" w:rsidRDefault="00A40F66" w:rsidP="00A40F6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6B51">
        <w:rPr>
          <w:rFonts w:ascii="Times New Roman" w:hAnsi="Times New Roman" w:cs="Times New Roman"/>
          <w:sz w:val="28"/>
          <w:szCs w:val="28"/>
          <w:lang w:val="uk-UA"/>
        </w:rPr>
        <w:t>Розпорядника коштів                                                         Ярина ЯЦЕНКО</w:t>
      </w:r>
    </w:p>
    <w:p w:rsidR="00A40F66" w:rsidRPr="002A6B51" w:rsidRDefault="00A40F66" w:rsidP="00A40F6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0F66" w:rsidRPr="0037159F" w:rsidRDefault="00A40F66" w:rsidP="00A40F6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  <w:lang w:val="uk-UA"/>
        </w:rPr>
        <w:t>Відповідальний виконавець програми                             Ярина ЯЦЕНКО</w:t>
      </w:r>
      <w:r w:rsidRPr="002A6B51">
        <w:rPr>
          <w:rFonts w:ascii="Times New Roman" w:hAnsi="Times New Roman" w:cs="Times New Roman"/>
          <w:sz w:val="28"/>
          <w:szCs w:val="28"/>
        </w:rPr>
        <w:br/>
      </w:r>
      <w:r w:rsidRPr="002A6B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A6B51">
        <w:rPr>
          <w:rFonts w:ascii="Times New Roman" w:hAnsi="Times New Roman" w:cs="Times New Roman"/>
          <w:sz w:val="28"/>
          <w:szCs w:val="28"/>
        </w:rPr>
        <w:br/>
      </w:r>
    </w:p>
    <w:p w:rsidR="00A40F66" w:rsidRPr="002A6B51" w:rsidRDefault="00A40F66" w:rsidP="00A40F66">
      <w:pPr>
        <w:pStyle w:val="1"/>
        <w:shd w:val="clear" w:color="auto" w:fill="FFFFFF"/>
        <w:spacing w:line="276" w:lineRule="auto"/>
        <w:ind w:right="403"/>
        <w:jc w:val="center"/>
        <w:rPr>
          <w:b/>
          <w:bCs/>
          <w:sz w:val="28"/>
          <w:szCs w:val="28"/>
          <w:lang w:val="uk-UA" w:eastAsia="uk-UA"/>
        </w:rPr>
      </w:pPr>
      <w:r w:rsidRPr="002A6B51">
        <w:rPr>
          <w:b/>
          <w:bCs/>
          <w:sz w:val="28"/>
          <w:szCs w:val="28"/>
          <w:lang w:val="uk-UA" w:eastAsia="uk-UA"/>
        </w:rPr>
        <w:t xml:space="preserve">1. </w:t>
      </w:r>
      <w:proofErr w:type="spellStart"/>
      <w:r w:rsidRPr="002A6B51">
        <w:rPr>
          <w:b/>
          <w:bCs/>
          <w:sz w:val="28"/>
          <w:szCs w:val="28"/>
          <w:lang w:eastAsia="uk-UA"/>
        </w:rPr>
        <w:t>Визначення</w:t>
      </w:r>
      <w:proofErr w:type="spellEnd"/>
      <w:r w:rsidRPr="002A6B51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2A6B51">
        <w:rPr>
          <w:b/>
          <w:bCs/>
          <w:sz w:val="28"/>
          <w:szCs w:val="28"/>
          <w:lang w:eastAsia="uk-UA"/>
        </w:rPr>
        <w:t>проблеми</w:t>
      </w:r>
      <w:proofErr w:type="spellEnd"/>
      <w:r w:rsidRPr="002A6B51">
        <w:rPr>
          <w:b/>
          <w:bCs/>
          <w:sz w:val="28"/>
          <w:szCs w:val="28"/>
          <w:lang w:eastAsia="uk-UA"/>
        </w:rPr>
        <w:t xml:space="preserve">, на </w:t>
      </w:r>
      <w:proofErr w:type="spellStart"/>
      <w:r w:rsidRPr="002A6B51">
        <w:rPr>
          <w:b/>
          <w:bCs/>
          <w:sz w:val="28"/>
          <w:szCs w:val="28"/>
          <w:lang w:eastAsia="uk-UA"/>
        </w:rPr>
        <w:t>розв</w:t>
      </w:r>
      <w:proofErr w:type="spellEnd"/>
      <w:r w:rsidRPr="002A6B51">
        <w:rPr>
          <w:b/>
          <w:bCs/>
          <w:sz w:val="28"/>
          <w:szCs w:val="28"/>
          <w:lang w:eastAsia="uk-UA"/>
        </w:rPr>
        <w:t xml:space="preserve">' </w:t>
      </w:r>
      <w:proofErr w:type="spellStart"/>
      <w:r w:rsidRPr="002A6B51">
        <w:rPr>
          <w:b/>
          <w:bCs/>
          <w:sz w:val="28"/>
          <w:szCs w:val="28"/>
          <w:lang w:eastAsia="uk-UA"/>
        </w:rPr>
        <w:t>язання</w:t>
      </w:r>
      <w:proofErr w:type="spellEnd"/>
      <w:r w:rsidRPr="002A6B51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2A6B51">
        <w:rPr>
          <w:b/>
          <w:bCs/>
          <w:sz w:val="28"/>
          <w:szCs w:val="28"/>
          <w:lang w:eastAsia="uk-UA"/>
        </w:rPr>
        <w:t>якої</w:t>
      </w:r>
      <w:proofErr w:type="spellEnd"/>
      <w:r w:rsidRPr="002A6B51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2A6B51">
        <w:rPr>
          <w:b/>
          <w:bCs/>
          <w:sz w:val="28"/>
          <w:szCs w:val="28"/>
          <w:lang w:eastAsia="uk-UA"/>
        </w:rPr>
        <w:t>спрямована</w:t>
      </w:r>
      <w:proofErr w:type="spellEnd"/>
      <w:r w:rsidRPr="002A6B51">
        <w:rPr>
          <w:b/>
          <w:bCs/>
          <w:sz w:val="28"/>
          <w:szCs w:val="28"/>
          <w:lang w:eastAsia="uk-UA"/>
        </w:rPr>
        <w:t xml:space="preserve"> </w:t>
      </w:r>
    </w:p>
    <w:p w:rsidR="00A40F66" w:rsidRPr="002A6B51" w:rsidRDefault="00A40F66" w:rsidP="00A40F66">
      <w:pPr>
        <w:pStyle w:val="1"/>
        <w:shd w:val="clear" w:color="auto" w:fill="FFFFFF"/>
        <w:spacing w:line="276" w:lineRule="auto"/>
        <w:ind w:right="403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2A6B51">
        <w:rPr>
          <w:b/>
          <w:bCs/>
          <w:sz w:val="28"/>
          <w:szCs w:val="28"/>
          <w:lang w:val="uk-UA" w:eastAsia="uk-UA"/>
        </w:rPr>
        <w:t>программа</w:t>
      </w:r>
      <w:proofErr w:type="spellEnd"/>
    </w:p>
    <w:p w:rsidR="00A40F66" w:rsidRPr="002A6B51" w:rsidRDefault="00A40F66" w:rsidP="00A40F66">
      <w:pPr>
        <w:pStyle w:val="1"/>
        <w:shd w:val="clear" w:color="auto" w:fill="FFFFFF"/>
        <w:spacing w:line="276" w:lineRule="auto"/>
        <w:ind w:right="403"/>
        <w:jc w:val="center"/>
        <w:rPr>
          <w:b/>
          <w:bCs/>
          <w:sz w:val="28"/>
          <w:szCs w:val="28"/>
          <w:lang w:val="uk-UA" w:eastAsia="uk-UA"/>
        </w:rPr>
      </w:pPr>
    </w:p>
    <w:p w:rsidR="00A40F66" w:rsidRPr="002A6B51" w:rsidRDefault="00A40F66" w:rsidP="00A40F66">
      <w:pPr>
        <w:tabs>
          <w:tab w:val="left" w:pos="1766"/>
          <w:tab w:val="left" w:pos="3348"/>
          <w:tab w:val="left" w:pos="4277"/>
          <w:tab w:val="left" w:pos="6089"/>
          <w:tab w:val="left" w:pos="7836"/>
          <w:tab w:val="left" w:pos="9070"/>
        </w:tabs>
        <w:spacing w:after="0"/>
        <w:ind w:right="4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У місті Новий Розділ та населених пунктах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територіальної громади на сьогоднішній день спостерігається</w:t>
      </w:r>
      <w:r w:rsidRPr="002A6B5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>тенденція</w:t>
      </w:r>
      <w:r w:rsidRPr="002A6B5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 xml:space="preserve">до збільшення загального рівня злочинності, розширення спектру </w:t>
      </w:r>
      <w:r w:rsidRPr="002A6B51">
        <w:rPr>
          <w:rFonts w:ascii="Times New Roman" w:hAnsi="Times New Roman" w:cs="Times New Roman"/>
          <w:spacing w:val="-1"/>
          <w:sz w:val="28"/>
          <w:szCs w:val="28"/>
        </w:rPr>
        <w:t xml:space="preserve">та </w:t>
      </w:r>
      <w:r w:rsidRPr="002A6B51">
        <w:rPr>
          <w:rFonts w:ascii="Times New Roman" w:hAnsi="Times New Roman" w:cs="Times New Roman"/>
          <w:sz w:val="28"/>
          <w:szCs w:val="28"/>
        </w:rPr>
        <w:t xml:space="preserve">різноманіття  внутрішніх  і  зовнішніх  загроз,  характерних  для   </w:t>
      </w:r>
      <w:r w:rsidRPr="002A6B5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A6B51">
        <w:rPr>
          <w:rFonts w:ascii="Times New Roman" w:hAnsi="Times New Roman" w:cs="Times New Roman"/>
          <w:sz w:val="28"/>
          <w:szCs w:val="28"/>
        </w:rPr>
        <w:t>сучасного періоду, що переживає країна в цілому.</w:t>
      </w:r>
    </w:p>
    <w:p w:rsidR="00A40F66" w:rsidRPr="002A6B51" w:rsidRDefault="00A40F66" w:rsidP="00A40F66">
      <w:pPr>
        <w:pStyle w:val="a8"/>
        <w:spacing w:after="0" w:line="276" w:lineRule="auto"/>
        <w:ind w:right="403" w:firstLine="709"/>
        <w:jc w:val="both"/>
        <w:rPr>
          <w:sz w:val="28"/>
          <w:szCs w:val="28"/>
          <w:lang w:val="uk-UA"/>
        </w:rPr>
      </w:pPr>
      <w:r w:rsidRPr="002A6B51">
        <w:rPr>
          <w:sz w:val="28"/>
          <w:szCs w:val="28"/>
          <w:lang w:val="uk-UA"/>
        </w:rPr>
        <w:t>Зміни в соціальній, економічній, демографічній та інших сферах, різке розмежування людей за рівнем доходів та якістю життя, прояв політичних, духовно-етичних, етнічних протиріч ускладнюють ситуацію в громаді та формують передумови, ігнорування яких може привести до значного погіршення криміногенної ситуації.</w:t>
      </w:r>
    </w:p>
    <w:p w:rsidR="00A40F66" w:rsidRPr="002A6B51" w:rsidRDefault="00A40F66" w:rsidP="00A40F66">
      <w:pPr>
        <w:pStyle w:val="a8"/>
        <w:spacing w:after="0" w:line="276" w:lineRule="auto"/>
        <w:ind w:right="403" w:firstLine="709"/>
        <w:jc w:val="both"/>
        <w:rPr>
          <w:sz w:val="28"/>
          <w:szCs w:val="28"/>
          <w:lang w:val="uk-UA"/>
        </w:rPr>
      </w:pPr>
      <w:r w:rsidRPr="002A6B51">
        <w:rPr>
          <w:sz w:val="28"/>
          <w:szCs w:val="28"/>
          <w:lang w:val="uk-UA"/>
        </w:rPr>
        <w:t xml:space="preserve">Все вищеперераховане є проблемою, яка вимагає розробки і вживання комплексних, скоординованих заходів щодо вдосконалення системи охорони публічного порядку, боротьби із злочинністю в місті Новий Розділ та населених пунктах </w:t>
      </w:r>
      <w:proofErr w:type="spellStart"/>
      <w:r w:rsidRPr="002A6B51">
        <w:rPr>
          <w:sz w:val="28"/>
          <w:szCs w:val="28"/>
          <w:lang w:val="uk-UA"/>
        </w:rPr>
        <w:t>Новороздільської</w:t>
      </w:r>
      <w:proofErr w:type="spellEnd"/>
      <w:r w:rsidRPr="002A6B51">
        <w:rPr>
          <w:sz w:val="28"/>
          <w:szCs w:val="28"/>
          <w:lang w:val="uk-UA"/>
        </w:rPr>
        <w:t xml:space="preserve"> територіальної громади, подальший розвиток спеціальної системи, що об’єднує  зусилля у напрямку боротьби за безпеку громадян.</w:t>
      </w:r>
    </w:p>
    <w:p w:rsidR="00A40F66" w:rsidRPr="002A6B51" w:rsidRDefault="00A40F66" w:rsidP="00A40F66">
      <w:pPr>
        <w:pStyle w:val="a8"/>
        <w:spacing w:after="0" w:line="276" w:lineRule="auto"/>
        <w:ind w:right="403" w:firstLine="709"/>
        <w:jc w:val="both"/>
        <w:rPr>
          <w:sz w:val="28"/>
          <w:szCs w:val="28"/>
        </w:rPr>
      </w:pPr>
      <w:r w:rsidRPr="002A6B51">
        <w:rPr>
          <w:sz w:val="28"/>
          <w:szCs w:val="28"/>
          <w:lang w:val="uk-UA"/>
        </w:rPr>
        <w:t xml:space="preserve">Щорічна оцінка криміногенної ситуації в місті Новий Розділ та населених пунктах </w:t>
      </w:r>
      <w:proofErr w:type="spellStart"/>
      <w:r w:rsidRPr="002A6B51">
        <w:rPr>
          <w:sz w:val="28"/>
          <w:szCs w:val="28"/>
          <w:lang w:val="uk-UA"/>
        </w:rPr>
        <w:t>Новороздільської</w:t>
      </w:r>
      <w:proofErr w:type="spellEnd"/>
      <w:r w:rsidRPr="002A6B51">
        <w:rPr>
          <w:sz w:val="28"/>
          <w:szCs w:val="28"/>
          <w:lang w:val="uk-UA"/>
        </w:rPr>
        <w:t xml:space="preserve"> територіальної громади свідчить про поступове збільшення небажаних для розвиненого суспільства явищ кримінального характеру. Злочинний світ постійно удосконалюється, використовує новітні технології для своєї безкарної, незаконної діяльності. </w:t>
      </w:r>
      <w:r w:rsidRPr="002A6B51">
        <w:rPr>
          <w:sz w:val="28"/>
          <w:szCs w:val="28"/>
        </w:rPr>
        <w:t xml:space="preserve">В той же час доводиться </w:t>
      </w:r>
      <w:proofErr w:type="spellStart"/>
      <w:r w:rsidRPr="002A6B51">
        <w:rPr>
          <w:sz w:val="28"/>
          <w:szCs w:val="28"/>
        </w:rPr>
        <w:t>констатувати</w:t>
      </w:r>
      <w:proofErr w:type="spellEnd"/>
      <w:r w:rsidRPr="002A6B51">
        <w:rPr>
          <w:sz w:val="28"/>
          <w:szCs w:val="28"/>
        </w:rPr>
        <w:t xml:space="preserve">, </w:t>
      </w:r>
      <w:proofErr w:type="spellStart"/>
      <w:r w:rsidRPr="002A6B51">
        <w:rPr>
          <w:sz w:val="28"/>
          <w:szCs w:val="28"/>
        </w:rPr>
        <w:t>що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значно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нижчими</w:t>
      </w:r>
      <w:proofErr w:type="spellEnd"/>
      <w:r w:rsidRPr="002A6B51">
        <w:rPr>
          <w:sz w:val="28"/>
          <w:szCs w:val="28"/>
        </w:rPr>
        <w:t xml:space="preserve"> темпами </w:t>
      </w:r>
      <w:proofErr w:type="spellStart"/>
      <w:r w:rsidRPr="002A6B51">
        <w:rPr>
          <w:sz w:val="28"/>
          <w:szCs w:val="28"/>
        </w:rPr>
        <w:t>удосконалюється</w:t>
      </w:r>
      <w:proofErr w:type="spellEnd"/>
      <w:r w:rsidRPr="002A6B51">
        <w:rPr>
          <w:sz w:val="28"/>
          <w:szCs w:val="28"/>
        </w:rPr>
        <w:t xml:space="preserve"> система </w:t>
      </w:r>
      <w:proofErr w:type="spellStart"/>
      <w:r w:rsidRPr="002A6B51">
        <w:rPr>
          <w:sz w:val="28"/>
          <w:szCs w:val="28"/>
        </w:rPr>
        <w:t>протидії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злочинам</w:t>
      </w:r>
      <w:proofErr w:type="spellEnd"/>
      <w:r w:rsidRPr="002A6B51">
        <w:rPr>
          <w:sz w:val="28"/>
          <w:szCs w:val="28"/>
        </w:rPr>
        <w:t xml:space="preserve">, а </w:t>
      </w:r>
      <w:proofErr w:type="spellStart"/>
      <w:r w:rsidRPr="002A6B51">
        <w:rPr>
          <w:sz w:val="28"/>
          <w:szCs w:val="28"/>
        </w:rPr>
        <w:t>також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їх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proofErr w:type="gramStart"/>
      <w:r w:rsidRPr="002A6B51">
        <w:rPr>
          <w:sz w:val="28"/>
          <w:szCs w:val="28"/>
        </w:rPr>
        <w:t>проф</w:t>
      </w:r>
      <w:proofErr w:type="gramEnd"/>
      <w:r w:rsidRPr="002A6B51">
        <w:rPr>
          <w:sz w:val="28"/>
          <w:szCs w:val="28"/>
        </w:rPr>
        <w:t>ілактики</w:t>
      </w:r>
      <w:proofErr w:type="spellEnd"/>
      <w:r w:rsidRPr="002A6B51">
        <w:rPr>
          <w:sz w:val="28"/>
          <w:szCs w:val="28"/>
        </w:rPr>
        <w:t>.</w:t>
      </w:r>
    </w:p>
    <w:p w:rsidR="00A40F66" w:rsidRPr="002A6B51" w:rsidRDefault="00A40F66" w:rsidP="00A40F66">
      <w:pPr>
        <w:pStyle w:val="a8"/>
        <w:spacing w:after="0" w:line="276" w:lineRule="auto"/>
        <w:ind w:right="403" w:firstLine="709"/>
        <w:jc w:val="both"/>
        <w:rPr>
          <w:sz w:val="28"/>
          <w:szCs w:val="28"/>
        </w:rPr>
      </w:pPr>
      <w:r w:rsidRPr="002A6B51">
        <w:rPr>
          <w:sz w:val="28"/>
          <w:szCs w:val="28"/>
        </w:rPr>
        <w:t xml:space="preserve">Практика </w:t>
      </w:r>
      <w:proofErr w:type="spellStart"/>
      <w:r w:rsidRPr="002A6B51">
        <w:rPr>
          <w:sz w:val="28"/>
          <w:szCs w:val="28"/>
        </w:rPr>
        <w:t>показу</w:t>
      </w:r>
      <w:proofErr w:type="gramStart"/>
      <w:r w:rsidRPr="002A6B51">
        <w:rPr>
          <w:sz w:val="28"/>
          <w:szCs w:val="28"/>
        </w:rPr>
        <w:t>є</w:t>
      </w:r>
      <w:proofErr w:type="spellEnd"/>
      <w:r w:rsidRPr="002A6B51">
        <w:rPr>
          <w:sz w:val="28"/>
          <w:szCs w:val="28"/>
        </w:rPr>
        <w:t>,</w:t>
      </w:r>
      <w:proofErr w:type="gram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що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існують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позитивні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приклади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розкриття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злочинів</w:t>
      </w:r>
      <w:proofErr w:type="spellEnd"/>
      <w:r w:rsidRPr="002A6B51">
        <w:rPr>
          <w:sz w:val="28"/>
          <w:szCs w:val="28"/>
        </w:rPr>
        <w:t xml:space="preserve"> за </w:t>
      </w:r>
      <w:proofErr w:type="spellStart"/>
      <w:r w:rsidRPr="002A6B51">
        <w:rPr>
          <w:sz w:val="28"/>
          <w:szCs w:val="28"/>
        </w:rPr>
        <w:t>допомогою</w:t>
      </w:r>
      <w:proofErr w:type="spellEnd"/>
      <w:r w:rsidRPr="002A6B51">
        <w:rPr>
          <w:sz w:val="28"/>
          <w:szCs w:val="28"/>
        </w:rPr>
        <w:t xml:space="preserve"> систем </w:t>
      </w:r>
      <w:proofErr w:type="spellStart"/>
      <w:r w:rsidRPr="002A6B51">
        <w:rPr>
          <w:sz w:val="28"/>
          <w:szCs w:val="28"/>
        </w:rPr>
        <w:t>відеоспостереження</w:t>
      </w:r>
      <w:proofErr w:type="spellEnd"/>
      <w:r w:rsidRPr="002A6B51">
        <w:rPr>
          <w:sz w:val="28"/>
          <w:szCs w:val="28"/>
        </w:rPr>
        <w:t>.</w:t>
      </w:r>
    </w:p>
    <w:p w:rsidR="00A40F66" w:rsidRPr="002A6B51" w:rsidRDefault="00A40F66" w:rsidP="00A40F66">
      <w:pPr>
        <w:pStyle w:val="a8"/>
        <w:spacing w:after="0" w:line="276" w:lineRule="auto"/>
        <w:ind w:right="403" w:firstLine="709"/>
        <w:jc w:val="both"/>
        <w:rPr>
          <w:sz w:val="28"/>
          <w:szCs w:val="28"/>
          <w:lang w:val="uk-UA"/>
        </w:rPr>
      </w:pPr>
      <w:r w:rsidRPr="002A6B51">
        <w:rPr>
          <w:sz w:val="28"/>
          <w:szCs w:val="28"/>
        </w:rPr>
        <w:t xml:space="preserve">В </w:t>
      </w:r>
      <w:proofErr w:type="spellStart"/>
      <w:r w:rsidRPr="002A6B51">
        <w:rPr>
          <w:sz w:val="28"/>
          <w:szCs w:val="28"/>
        </w:rPr>
        <w:t>ході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розробки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даної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програми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був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вивчений</w:t>
      </w:r>
      <w:proofErr w:type="spellEnd"/>
      <w:r w:rsidRPr="002A6B51">
        <w:rPr>
          <w:sz w:val="28"/>
          <w:szCs w:val="28"/>
        </w:rPr>
        <w:t xml:space="preserve">  </w:t>
      </w:r>
      <w:proofErr w:type="spellStart"/>
      <w:r w:rsidRPr="002A6B51">
        <w:rPr>
          <w:sz w:val="28"/>
          <w:szCs w:val="28"/>
        </w:rPr>
        <w:t>досвід</w:t>
      </w:r>
      <w:proofErr w:type="spellEnd"/>
      <w:r w:rsidRPr="002A6B51">
        <w:rPr>
          <w:sz w:val="28"/>
          <w:szCs w:val="28"/>
        </w:rPr>
        <w:t xml:space="preserve"> </w:t>
      </w:r>
      <w:r w:rsidRPr="002A6B51">
        <w:rPr>
          <w:sz w:val="28"/>
          <w:szCs w:val="28"/>
          <w:lang w:val="uk-UA"/>
        </w:rPr>
        <w:t>функціонування</w:t>
      </w:r>
      <w:r w:rsidRPr="002A6B51">
        <w:rPr>
          <w:sz w:val="28"/>
          <w:szCs w:val="28"/>
        </w:rPr>
        <w:t xml:space="preserve"> систем </w:t>
      </w:r>
      <w:proofErr w:type="spellStart"/>
      <w:r w:rsidRPr="002A6B51">
        <w:rPr>
          <w:sz w:val="28"/>
          <w:szCs w:val="28"/>
        </w:rPr>
        <w:t>відеоспостереження</w:t>
      </w:r>
      <w:proofErr w:type="spellEnd"/>
      <w:r w:rsidRPr="002A6B51">
        <w:rPr>
          <w:sz w:val="28"/>
          <w:szCs w:val="28"/>
        </w:rPr>
        <w:t xml:space="preserve"> на </w:t>
      </w:r>
      <w:proofErr w:type="spellStart"/>
      <w:proofErr w:type="gramStart"/>
      <w:r w:rsidRPr="002A6B51">
        <w:rPr>
          <w:sz w:val="28"/>
          <w:szCs w:val="28"/>
        </w:rPr>
        <w:t>р</w:t>
      </w:r>
      <w:proofErr w:type="gramEnd"/>
      <w:r w:rsidRPr="002A6B51">
        <w:rPr>
          <w:sz w:val="28"/>
          <w:szCs w:val="28"/>
        </w:rPr>
        <w:t>івні</w:t>
      </w:r>
      <w:proofErr w:type="spellEnd"/>
      <w:r w:rsidRPr="002A6B51">
        <w:rPr>
          <w:sz w:val="28"/>
          <w:szCs w:val="28"/>
          <w:lang w:val="uk-UA"/>
        </w:rPr>
        <w:t xml:space="preserve"> інших</w:t>
      </w:r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міст</w:t>
      </w:r>
      <w:proofErr w:type="spellEnd"/>
      <w:r w:rsidRPr="002A6B51">
        <w:rPr>
          <w:sz w:val="28"/>
          <w:szCs w:val="28"/>
          <w:lang w:val="uk-UA"/>
        </w:rPr>
        <w:t xml:space="preserve"> та міських територіальних громад</w:t>
      </w:r>
      <w:r w:rsidRPr="002A6B51">
        <w:rPr>
          <w:sz w:val="28"/>
          <w:szCs w:val="28"/>
        </w:rPr>
        <w:t xml:space="preserve">. У </w:t>
      </w:r>
      <w:proofErr w:type="spellStart"/>
      <w:r w:rsidRPr="002A6B51">
        <w:rPr>
          <w:sz w:val="28"/>
          <w:szCs w:val="28"/>
        </w:rPr>
        <w:t>місцях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масового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скупчення</w:t>
      </w:r>
      <w:proofErr w:type="spellEnd"/>
      <w:r w:rsidRPr="002A6B51">
        <w:rPr>
          <w:sz w:val="28"/>
          <w:szCs w:val="28"/>
        </w:rPr>
        <w:t xml:space="preserve"> людей, на </w:t>
      </w:r>
      <w:proofErr w:type="spellStart"/>
      <w:r w:rsidRPr="002A6B51">
        <w:rPr>
          <w:sz w:val="28"/>
          <w:szCs w:val="28"/>
        </w:rPr>
        <w:t>жвавих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вулицях</w:t>
      </w:r>
      <w:proofErr w:type="spellEnd"/>
      <w:r w:rsidRPr="002A6B51">
        <w:rPr>
          <w:sz w:val="28"/>
          <w:szCs w:val="28"/>
        </w:rPr>
        <w:t xml:space="preserve">, </w:t>
      </w:r>
      <w:proofErr w:type="spellStart"/>
      <w:r w:rsidRPr="002A6B51">
        <w:rPr>
          <w:sz w:val="28"/>
          <w:szCs w:val="28"/>
        </w:rPr>
        <w:t>автомобільних</w:t>
      </w:r>
      <w:proofErr w:type="spellEnd"/>
      <w:r w:rsidRPr="002A6B51">
        <w:rPr>
          <w:sz w:val="28"/>
          <w:szCs w:val="28"/>
        </w:rPr>
        <w:t xml:space="preserve"> дорогах </w:t>
      </w:r>
      <w:proofErr w:type="spellStart"/>
      <w:r w:rsidRPr="002A6B51">
        <w:rPr>
          <w:sz w:val="28"/>
          <w:szCs w:val="28"/>
        </w:rPr>
        <w:t>протягом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останніх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п’яти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років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йде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масове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встановлення</w:t>
      </w:r>
      <w:proofErr w:type="spellEnd"/>
      <w:r w:rsidRPr="002A6B51">
        <w:rPr>
          <w:sz w:val="28"/>
          <w:szCs w:val="28"/>
        </w:rPr>
        <w:t xml:space="preserve"> камер </w:t>
      </w:r>
      <w:proofErr w:type="spellStart"/>
      <w:r w:rsidRPr="002A6B51">
        <w:rPr>
          <w:sz w:val="28"/>
          <w:szCs w:val="28"/>
        </w:rPr>
        <w:t>відеоспостереження</w:t>
      </w:r>
      <w:proofErr w:type="spellEnd"/>
      <w:r w:rsidRPr="002A6B51">
        <w:rPr>
          <w:sz w:val="28"/>
          <w:szCs w:val="28"/>
        </w:rPr>
        <w:t xml:space="preserve">, </w:t>
      </w:r>
      <w:proofErr w:type="spellStart"/>
      <w:r w:rsidRPr="002A6B51">
        <w:rPr>
          <w:sz w:val="28"/>
          <w:szCs w:val="28"/>
        </w:rPr>
        <w:t>які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передають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інформацію</w:t>
      </w:r>
      <w:proofErr w:type="spellEnd"/>
      <w:r w:rsidRPr="002A6B51">
        <w:rPr>
          <w:sz w:val="28"/>
          <w:szCs w:val="28"/>
        </w:rPr>
        <w:t xml:space="preserve"> в </w:t>
      </w:r>
      <w:proofErr w:type="spellStart"/>
      <w:r w:rsidRPr="002A6B51">
        <w:rPr>
          <w:sz w:val="28"/>
          <w:szCs w:val="28"/>
        </w:rPr>
        <w:t>центри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моніторингу</w:t>
      </w:r>
      <w:proofErr w:type="spellEnd"/>
      <w:r w:rsidRPr="002A6B51">
        <w:rPr>
          <w:sz w:val="28"/>
          <w:szCs w:val="28"/>
        </w:rPr>
        <w:t xml:space="preserve">, </w:t>
      </w:r>
      <w:proofErr w:type="spellStart"/>
      <w:r w:rsidRPr="002A6B51">
        <w:rPr>
          <w:sz w:val="28"/>
          <w:szCs w:val="28"/>
        </w:rPr>
        <w:t>що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переглядають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відеоінформацію</w:t>
      </w:r>
      <w:proofErr w:type="spellEnd"/>
      <w:r w:rsidRPr="002A6B51">
        <w:rPr>
          <w:sz w:val="28"/>
          <w:szCs w:val="28"/>
        </w:rPr>
        <w:t xml:space="preserve"> та</w:t>
      </w:r>
      <w:r w:rsidRPr="002A6B51">
        <w:rPr>
          <w:color w:val="FF0000"/>
          <w:sz w:val="28"/>
          <w:szCs w:val="28"/>
        </w:rPr>
        <w:t xml:space="preserve">, </w:t>
      </w:r>
      <w:r w:rsidRPr="002A6B51">
        <w:rPr>
          <w:sz w:val="28"/>
          <w:szCs w:val="28"/>
        </w:rPr>
        <w:t xml:space="preserve">у </w:t>
      </w:r>
      <w:proofErr w:type="spellStart"/>
      <w:r w:rsidRPr="002A6B51">
        <w:rPr>
          <w:sz w:val="28"/>
          <w:szCs w:val="28"/>
        </w:rPr>
        <w:t>випадку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необхідності</w:t>
      </w:r>
      <w:proofErr w:type="spellEnd"/>
      <w:r w:rsidRPr="002A6B51">
        <w:rPr>
          <w:color w:val="FF0000"/>
          <w:sz w:val="28"/>
          <w:szCs w:val="28"/>
        </w:rPr>
        <w:t xml:space="preserve">, </w:t>
      </w:r>
      <w:proofErr w:type="spellStart"/>
      <w:r w:rsidRPr="002A6B51">
        <w:rPr>
          <w:sz w:val="28"/>
          <w:szCs w:val="28"/>
        </w:rPr>
        <w:t>інформують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відповідні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служби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міста</w:t>
      </w:r>
      <w:proofErr w:type="spellEnd"/>
      <w:r w:rsidRPr="002A6B51">
        <w:rPr>
          <w:sz w:val="28"/>
          <w:szCs w:val="28"/>
        </w:rPr>
        <w:t xml:space="preserve">  про </w:t>
      </w:r>
      <w:proofErr w:type="spellStart"/>
      <w:r w:rsidRPr="002A6B51">
        <w:rPr>
          <w:sz w:val="28"/>
          <w:szCs w:val="28"/>
        </w:rPr>
        <w:t>необхідність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прийняти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proofErr w:type="gramStart"/>
      <w:r w:rsidRPr="002A6B51">
        <w:rPr>
          <w:sz w:val="28"/>
          <w:szCs w:val="28"/>
        </w:rPr>
        <w:t>р</w:t>
      </w:r>
      <w:proofErr w:type="gramEnd"/>
      <w:r w:rsidRPr="002A6B51">
        <w:rPr>
          <w:sz w:val="28"/>
          <w:szCs w:val="28"/>
        </w:rPr>
        <w:t>ішення</w:t>
      </w:r>
      <w:proofErr w:type="spellEnd"/>
      <w:r w:rsidRPr="002A6B51">
        <w:rPr>
          <w:sz w:val="28"/>
          <w:szCs w:val="28"/>
        </w:rPr>
        <w:t xml:space="preserve">. В </w:t>
      </w:r>
      <w:proofErr w:type="spellStart"/>
      <w:r w:rsidRPr="002A6B51">
        <w:rPr>
          <w:sz w:val="28"/>
          <w:szCs w:val="28"/>
        </w:rPr>
        <w:t>результаті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функціонування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системи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відеоспостереження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скоротилася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кількість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злочинів</w:t>
      </w:r>
      <w:proofErr w:type="spellEnd"/>
      <w:r w:rsidRPr="002A6B51">
        <w:rPr>
          <w:sz w:val="28"/>
          <w:szCs w:val="28"/>
        </w:rPr>
        <w:t xml:space="preserve">, </w:t>
      </w:r>
      <w:proofErr w:type="spellStart"/>
      <w:proofErr w:type="gramStart"/>
      <w:r w:rsidRPr="002A6B51">
        <w:rPr>
          <w:sz w:val="28"/>
          <w:szCs w:val="28"/>
        </w:rPr>
        <w:t>п</w:t>
      </w:r>
      <w:proofErr w:type="gramEnd"/>
      <w:r w:rsidRPr="002A6B51">
        <w:rPr>
          <w:sz w:val="28"/>
          <w:szCs w:val="28"/>
        </w:rPr>
        <w:t>ідвищився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відсоток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їх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розкриття</w:t>
      </w:r>
      <w:proofErr w:type="spellEnd"/>
      <w:r w:rsidRPr="002A6B51">
        <w:rPr>
          <w:sz w:val="28"/>
          <w:szCs w:val="28"/>
        </w:rPr>
        <w:t xml:space="preserve">. </w:t>
      </w:r>
      <w:proofErr w:type="spellStart"/>
      <w:r w:rsidRPr="002A6B51">
        <w:rPr>
          <w:sz w:val="28"/>
          <w:szCs w:val="28"/>
        </w:rPr>
        <w:t>Впровадження</w:t>
      </w:r>
      <w:proofErr w:type="spellEnd"/>
      <w:r w:rsidRPr="002A6B51">
        <w:rPr>
          <w:sz w:val="28"/>
          <w:szCs w:val="28"/>
        </w:rPr>
        <w:t xml:space="preserve"> систем </w:t>
      </w:r>
      <w:proofErr w:type="spellStart"/>
      <w:r w:rsidRPr="002A6B51">
        <w:rPr>
          <w:sz w:val="28"/>
          <w:szCs w:val="28"/>
        </w:rPr>
        <w:t>відеоспостереження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отримало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широку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proofErr w:type="gramStart"/>
      <w:r w:rsidRPr="002A6B51">
        <w:rPr>
          <w:sz w:val="28"/>
          <w:szCs w:val="28"/>
        </w:rPr>
        <w:t>п</w:t>
      </w:r>
      <w:proofErr w:type="gramEnd"/>
      <w:r w:rsidRPr="002A6B51">
        <w:rPr>
          <w:sz w:val="28"/>
          <w:szCs w:val="28"/>
        </w:rPr>
        <w:t>ідтримку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з</w:t>
      </w:r>
      <w:proofErr w:type="spellEnd"/>
      <w:r w:rsidRPr="002A6B51">
        <w:rPr>
          <w:sz w:val="28"/>
          <w:szCs w:val="28"/>
        </w:rPr>
        <w:t xml:space="preserve"> боку </w:t>
      </w:r>
      <w:proofErr w:type="spellStart"/>
      <w:r w:rsidRPr="002A6B51">
        <w:rPr>
          <w:sz w:val="28"/>
          <w:szCs w:val="28"/>
        </w:rPr>
        <w:t>населення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міст</w:t>
      </w:r>
      <w:proofErr w:type="spellEnd"/>
      <w:r w:rsidRPr="002A6B51">
        <w:rPr>
          <w:sz w:val="28"/>
          <w:szCs w:val="28"/>
        </w:rPr>
        <w:t xml:space="preserve">, </w:t>
      </w:r>
      <w:proofErr w:type="spellStart"/>
      <w:r w:rsidRPr="002A6B51">
        <w:rPr>
          <w:sz w:val="28"/>
          <w:szCs w:val="28"/>
        </w:rPr>
        <w:t>які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хочуть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відчувати</w:t>
      </w:r>
      <w:proofErr w:type="spellEnd"/>
      <w:r w:rsidRPr="002A6B51">
        <w:rPr>
          <w:sz w:val="28"/>
          <w:szCs w:val="28"/>
        </w:rPr>
        <w:t xml:space="preserve"> себе у</w:t>
      </w:r>
      <w:r w:rsidRPr="002A6B51">
        <w:rPr>
          <w:spacing w:val="-27"/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безпеці</w:t>
      </w:r>
      <w:proofErr w:type="spellEnd"/>
      <w:r w:rsidRPr="002A6B51">
        <w:rPr>
          <w:sz w:val="28"/>
          <w:szCs w:val="28"/>
        </w:rPr>
        <w:t>.</w:t>
      </w:r>
    </w:p>
    <w:p w:rsidR="00A40F66" w:rsidRPr="002A6B51" w:rsidRDefault="00A40F66" w:rsidP="00A40F66">
      <w:pPr>
        <w:pStyle w:val="a8"/>
        <w:spacing w:after="0" w:line="276" w:lineRule="auto"/>
        <w:ind w:right="403" w:firstLine="700"/>
        <w:jc w:val="both"/>
        <w:rPr>
          <w:sz w:val="28"/>
          <w:szCs w:val="28"/>
        </w:rPr>
      </w:pPr>
      <w:proofErr w:type="spellStart"/>
      <w:r w:rsidRPr="002A6B51">
        <w:rPr>
          <w:b/>
          <w:sz w:val="28"/>
          <w:szCs w:val="28"/>
        </w:rPr>
        <w:t>Актуальність</w:t>
      </w:r>
      <w:proofErr w:type="spellEnd"/>
      <w:r w:rsidRPr="002A6B51">
        <w:rPr>
          <w:b/>
          <w:sz w:val="28"/>
          <w:szCs w:val="28"/>
        </w:rPr>
        <w:t xml:space="preserve"> </w:t>
      </w:r>
      <w:proofErr w:type="spellStart"/>
      <w:r w:rsidRPr="002A6B51">
        <w:rPr>
          <w:b/>
          <w:sz w:val="28"/>
          <w:szCs w:val="28"/>
        </w:rPr>
        <w:t>програми</w:t>
      </w:r>
      <w:proofErr w:type="spellEnd"/>
      <w:r w:rsidRPr="002A6B51">
        <w:rPr>
          <w:b/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полягає</w:t>
      </w:r>
      <w:proofErr w:type="spellEnd"/>
      <w:r w:rsidRPr="002A6B51">
        <w:rPr>
          <w:sz w:val="28"/>
          <w:szCs w:val="28"/>
        </w:rPr>
        <w:t xml:space="preserve"> у </w:t>
      </w:r>
      <w:proofErr w:type="spellStart"/>
      <w:r w:rsidRPr="002A6B51">
        <w:rPr>
          <w:sz w:val="28"/>
          <w:szCs w:val="28"/>
        </w:rPr>
        <w:t>її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спрямованості</w:t>
      </w:r>
      <w:proofErr w:type="spellEnd"/>
      <w:r w:rsidRPr="002A6B51">
        <w:rPr>
          <w:sz w:val="28"/>
          <w:szCs w:val="28"/>
        </w:rPr>
        <w:t xml:space="preserve"> на </w:t>
      </w:r>
      <w:proofErr w:type="spellStart"/>
      <w:r w:rsidRPr="002A6B51">
        <w:rPr>
          <w:sz w:val="28"/>
          <w:szCs w:val="28"/>
        </w:rPr>
        <w:t>покращення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забезпечення</w:t>
      </w:r>
      <w:proofErr w:type="spellEnd"/>
      <w:r w:rsidRPr="002A6B51">
        <w:rPr>
          <w:sz w:val="28"/>
          <w:szCs w:val="28"/>
          <w:lang w:val="uk-UA"/>
        </w:rPr>
        <w:t xml:space="preserve"> охорони публічного порядку</w:t>
      </w:r>
      <w:r w:rsidRPr="002A6B51">
        <w:rPr>
          <w:sz w:val="28"/>
          <w:szCs w:val="28"/>
        </w:rPr>
        <w:t xml:space="preserve">, а </w:t>
      </w:r>
      <w:proofErr w:type="spellStart"/>
      <w:r w:rsidRPr="002A6B51">
        <w:rPr>
          <w:sz w:val="28"/>
          <w:szCs w:val="28"/>
        </w:rPr>
        <w:t>відтак</w:t>
      </w:r>
      <w:proofErr w:type="spellEnd"/>
      <w:r w:rsidRPr="002A6B51">
        <w:rPr>
          <w:sz w:val="28"/>
          <w:szCs w:val="28"/>
        </w:rPr>
        <w:t xml:space="preserve"> – </w:t>
      </w:r>
      <w:proofErr w:type="spellStart"/>
      <w:r w:rsidRPr="002A6B51">
        <w:rPr>
          <w:sz w:val="28"/>
          <w:szCs w:val="28"/>
        </w:rPr>
        <w:t>створення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безпечних</w:t>
      </w:r>
      <w:proofErr w:type="spellEnd"/>
      <w:r w:rsidRPr="002A6B51">
        <w:rPr>
          <w:sz w:val="28"/>
          <w:szCs w:val="28"/>
        </w:rPr>
        <w:t xml:space="preserve"> та </w:t>
      </w:r>
      <w:proofErr w:type="spellStart"/>
      <w:r w:rsidRPr="002A6B51">
        <w:rPr>
          <w:sz w:val="28"/>
          <w:szCs w:val="28"/>
        </w:rPr>
        <w:t>комфортних</w:t>
      </w:r>
      <w:proofErr w:type="spellEnd"/>
      <w:r w:rsidRPr="002A6B51">
        <w:rPr>
          <w:sz w:val="28"/>
          <w:szCs w:val="28"/>
        </w:rPr>
        <w:t xml:space="preserve"> умов </w:t>
      </w:r>
      <w:proofErr w:type="spellStart"/>
      <w:r w:rsidRPr="002A6B51">
        <w:rPr>
          <w:sz w:val="28"/>
          <w:szCs w:val="28"/>
        </w:rPr>
        <w:t>проживання</w:t>
      </w:r>
      <w:proofErr w:type="spellEnd"/>
      <w:r w:rsidRPr="002A6B51">
        <w:rPr>
          <w:sz w:val="28"/>
          <w:szCs w:val="28"/>
        </w:rPr>
        <w:t xml:space="preserve"> </w:t>
      </w:r>
      <w:proofErr w:type="gramStart"/>
      <w:r w:rsidRPr="002A6B51">
        <w:rPr>
          <w:sz w:val="28"/>
          <w:szCs w:val="28"/>
        </w:rPr>
        <w:t>для</w:t>
      </w:r>
      <w:proofErr w:type="gram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усіх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мешканців</w:t>
      </w:r>
      <w:proofErr w:type="spellEnd"/>
      <w:r w:rsidRPr="002A6B51">
        <w:rPr>
          <w:sz w:val="28"/>
          <w:szCs w:val="28"/>
        </w:rPr>
        <w:t xml:space="preserve"> </w:t>
      </w:r>
      <w:r w:rsidRPr="002A6B51">
        <w:rPr>
          <w:sz w:val="28"/>
          <w:szCs w:val="28"/>
          <w:lang w:val="uk-UA"/>
        </w:rPr>
        <w:t>громади</w:t>
      </w:r>
      <w:r w:rsidRPr="002A6B51">
        <w:rPr>
          <w:sz w:val="28"/>
          <w:szCs w:val="28"/>
        </w:rPr>
        <w:t>.</w:t>
      </w:r>
    </w:p>
    <w:p w:rsidR="00A40F66" w:rsidRPr="002A6B51" w:rsidRDefault="00A40F66" w:rsidP="00A40F66">
      <w:pPr>
        <w:pStyle w:val="a8"/>
        <w:spacing w:after="0" w:line="276" w:lineRule="auto"/>
        <w:ind w:right="403"/>
        <w:jc w:val="both"/>
        <w:rPr>
          <w:sz w:val="28"/>
          <w:szCs w:val="28"/>
          <w:lang w:val="uk-UA"/>
        </w:rPr>
      </w:pPr>
      <w:r w:rsidRPr="002A6B51">
        <w:rPr>
          <w:sz w:val="28"/>
          <w:szCs w:val="28"/>
          <w:lang w:val="uk-UA"/>
        </w:rPr>
        <w:t xml:space="preserve">           Захист прав і свобод громадян, зміцнення законності і правопорядку в суспільстві вимагають посилення превентивних заходів у боротьбі з </w:t>
      </w:r>
      <w:r w:rsidRPr="002A6B51">
        <w:rPr>
          <w:sz w:val="28"/>
          <w:szCs w:val="28"/>
          <w:lang w:val="uk-UA"/>
        </w:rPr>
        <w:lastRenderedPageBreak/>
        <w:t>правопорушеннями, зумовлюють необхідність забезпечення комплексного, випереджаючого впливу на  криміногенні чинники, підвищення його ефективності.</w:t>
      </w:r>
    </w:p>
    <w:p w:rsidR="00A40F66" w:rsidRPr="002A6B51" w:rsidRDefault="00A40F66" w:rsidP="00A40F66">
      <w:pPr>
        <w:pStyle w:val="a8"/>
        <w:spacing w:after="0" w:line="276" w:lineRule="auto"/>
        <w:ind w:right="403" w:firstLine="700"/>
        <w:jc w:val="both"/>
        <w:rPr>
          <w:sz w:val="28"/>
          <w:szCs w:val="28"/>
          <w:lang w:val="uk-UA"/>
        </w:rPr>
      </w:pPr>
      <w:r w:rsidRPr="002A6B51">
        <w:rPr>
          <w:sz w:val="28"/>
          <w:szCs w:val="28"/>
          <w:lang w:val="uk-UA"/>
        </w:rPr>
        <w:t xml:space="preserve">Це завдання є ключовим для подальшого зміцнення авторитету Національної поліції України у населення, зокрема, дільничних офіцерів  і </w:t>
      </w:r>
    </w:p>
    <w:p w:rsidR="00A40F66" w:rsidRPr="002A6B51" w:rsidRDefault="00A40F66" w:rsidP="00A40F66">
      <w:pPr>
        <w:pStyle w:val="a8"/>
        <w:spacing w:after="0" w:line="276" w:lineRule="auto"/>
        <w:ind w:right="403" w:firstLine="700"/>
        <w:jc w:val="both"/>
        <w:rPr>
          <w:sz w:val="28"/>
          <w:szCs w:val="28"/>
          <w:lang w:val="uk-UA"/>
        </w:rPr>
      </w:pPr>
    </w:p>
    <w:p w:rsidR="00A40F66" w:rsidRPr="002A6B51" w:rsidRDefault="00A40F66" w:rsidP="00A40F66">
      <w:pPr>
        <w:pStyle w:val="a8"/>
        <w:spacing w:after="0" w:line="276" w:lineRule="auto"/>
        <w:ind w:right="403"/>
        <w:jc w:val="both"/>
        <w:rPr>
          <w:sz w:val="28"/>
          <w:szCs w:val="28"/>
          <w:lang w:val="uk-UA"/>
        </w:rPr>
      </w:pPr>
      <w:r w:rsidRPr="002A6B51">
        <w:rPr>
          <w:sz w:val="28"/>
          <w:szCs w:val="28"/>
          <w:lang w:val="uk-UA"/>
        </w:rPr>
        <w:t>працівників патрульної поліції, для яких громадяни є потенційними партнерами щодо захисту життя та здоров’я, прав і свобод членів суспільства, інтересів держави в цілому.</w:t>
      </w:r>
    </w:p>
    <w:p w:rsidR="00A40F66" w:rsidRPr="002A6B51" w:rsidRDefault="00A40F66" w:rsidP="00A40F66">
      <w:pPr>
        <w:overflowPunct w:val="0"/>
        <w:autoSpaceDE w:val="0"/>
        <w:autoSpaceDN w:val="0"/>
        <w:adjustRightInd w:val="0"/>
        <w:spacing w:after="0"/>
        <w:ind w:right="403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A40F66" w:rsidRPr="002A6B51" w:rsidRDefault="00A40F66" w:rsidP="00A40F66">
      <w:pPr>
        <w:overflowPunct w:val="0"/>
        <w:autoSpaceDE w:val="0"/>
        <w:autoSpaceDN w:val="0"/>
        <w:adjustRightInd w:val="0"/>
        <w:spacing w:after="0"/>
        <w:ind w:right="403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A6B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2.Мета програми</w:t>
      </w:r>
    </w:p>
    <w:p w:rsidR="00A40F66" w:rsidRPr="002A6B51" w:rsidRDefault="00A40F66" w:rsidP="00A40F66">
      <w:pPr>
        <w:overflowPunct w:val="0"/>
        <w:autoSpaceDE w:val="0"/>
        <w:autoSpaceDN w:val="0"/>
        <w:adjustRightInd w:val="0"/>
        <w:spacing w:after="0"/>
        <w:ind w:right="403"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</w:pPr>
    </w:p>
    <w:p w:rsidR="00A40F66" w:rsidRPr="002A6B51" w:rsidRDefault="00A40F66" w:rsidP="00A40F66">
      <w:pPr>
        <w:pStyle w:val="a8"/>
        <w:spacing w:after="0" w:line="276" w:lineRule="auto"/>
        <w:ind w:right="403" w:firstLine="709"/>
        <w:jc w:val="both"/>
        <w:rPr>
          <w:sz w:val="28"/>
          <w:szCs w:val="28"/>
          <w:lang w:val="uk-UA"/>
        </w:rPr>
      </w:pPr>
      <w:r w:rsidRPr="002A6B51">
        <w:rPr>
          <w:sz w:val="28"/>
          <w:szCs w:val="28"/>
          <w:lang w:val="uk-UA"/>
        </w:rPr>
        <w:t>Метою програми є:</w:t>
      </w:r>
      <w:r w:rsidRPr="002A6B51">
        <w:rPr>
          <w:b/>
          <w:sz w:val="28"/>
          <w:szCs w:val="28"/>
          <w:lang w:val="uk-UA"/>
        </w:rPr>
        <w:t xml:space="preserve"> </w:t>
      </w:r>
      <w:r w:rsidRPr="002A6B51">
        <w:rPr>
          <w:sz w:val="28"/>
          <w:szCs w:val="28"/>
          <w:lang w:val="uk-UA"/>
        </w:rPr>
        <w:t xml:space="preserve">підвищення ефективності діяльності відділу поліцейської діяльності, інших правоохоронних органів з розкриття і розслідування злочинів та правопорушень за допомогою використання бази даних випадків, інтегрованої з архівом відеоінформації системи </w:t>
      </w:r>
      <w:proofErr w:type="spellStart"/>
      <w:r w:rsidRPr="002A6B51">
        <w:rPr>
          <w:sz w:val="28"/>
          <w:szCs w:val="28"/>
          <w:lang w:val="uk-UA"/>
        </w:rPr>
        <w:t>відеоспостереження</w:t>
      </w:r>
      <w:proofErr w:type="spellEnd"/>
      <w:r w:rsidRPr="002A6B51">
        <w:rPr>
          <w:sz w:val="28"/>
          <w:szCs w:val="28"/>
          <w:lang w:val="uk-UA"/>
        </w:rPr>
        <w:t xml:space="preserve"> за ділянками населених пунктів з підвищеними криміногенними показниками, перехрестями, ділянками вуличної мережі з інтенсивним рухом, а також місцями масового скупчення громадян.</w:t>
      </w:r>
    </w:p>
    <w:p w:rsidR="00A40F66" w:rsidRPr="002A6B51" w:rsidRDefault="00A40F66" w:rsidP="00A40F66">
      <w:pPr>
        <w:pStyle w:val="a8"/>
        <w:spacing w:after="0" w:line="276" w:lineRule="auto"/>
        <w:ind w:right="403" w:firstLine="709"/>
        <w:jc w:val="both"/>
        <w:rPr>
          <w:sz w:val="28"/>
          <w:szCs w:val="28"/>
          <w:lang w:val="uk-UA"/>
        </w:rPr>
      </w:pPr>
    </w:p>
    <w:p w:rsidR="00A40F66" w:rsidRPr="002A6B51" w:rsidRDefault="00A40F66" w:rsidP="00A40F66">
      <w:pPr>
        <w:pStyle w:val="a8"/>
        <w:spacing w:after="0" w:line="276" w:lineRule="auto"/>
        <w:ind w:right="403" w:firstLine="709"/>
        <w:jc w:val="both"/>
        <w:rPr>
          <w:sz w:val="28"/>
          <w:szCs w:val="28"/>
          <w:lang w:val="uk-UA"/>
        </w:rPr>
      </w:pPr>
    </w:p>
    <w:p w:rsidR="00A40F66" w:rsidRPr="002A6B51" w:rsidRDefault="00A40F66" w:rsidP="00A40F66">
      <w:pPr>
        <w:pStyle w:val="a8"/>
        <w:spacing w:after="0" w:line="276" w:lineRule="auto"/>
        <w:ind w:right="403"/>
        <w:jc w:val="both"/>
        <w:rPr>
          <w:sz w:val="28"/>
          <w:szCs w:val="28"/>
          <w:lang w:val="uk-UA"/>
        </w:rPr>
      </w:pPr>
      <w:r w:rsidRPr="002A6B51">
        <w:rPr>
          <w:sz w:val="28"/>
          <w:szCs w:val="28"/>
          <w:lang w:val="uk-UA"/>
        </w:rPr>
        <w:t>.</w:t>
      </w:r>
    </w:p>
    <w:p w:rsidR="00A40F66" w:rsidRPr="002A6B51" w:rsidRDefault="00A40F66" w:rsidP="00A40F66">
      <w:pPr>
        <w:tabs>
          <w:tab w:val="left" w:pos="9781"/>
        </w:tabs>
        <w:spacing w:after="0"/>
        <w:ind w:left="720" w:right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B51">
        <w:rPr>
          <w:rFonts w:ascii="Times New Roman" w:hAnsi="Times New Roman" w:cs="Times New Roman"/>
          <w:b/>
          <w:bCs/>
          <w:sz w:val="28"/>
          <w:szCs w:val="28"/>
        </w:rPr>
        <w:t>3. Перелік завдань і заходів програми</w:t>
      </w:r>
    </w:p>
    <w:p w:rsidR="00A40F66" w:rsidRPr="002A6B51" w:rsidRDefault="00A40F66" w:rsidP="00A40F66">
      <w:pPr>
        <w:tabs>
          <w:tab w:val="left" w:pos="9781"/>
        </w:tabs>
        <w:spacing w:after="0"/>
        <w:ind w:left="720" w:right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66" w:rsidRPr="002A6B51" w:rsidRDefault="00A40F66" w:rsidP="00A40F66">
      <w:pPr>
        <w:shd w:val="clear" w:color="auto" w:fill="FFFFFF"/>
        <w:spacing w:after="0"/>
        <w:ind w:right="40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З метою забезпечення </w:t>
      </w:r>
      <w:r w:rsidRPr="002A6B51">
        <w:rPr>
          <w:rFonts w:ascii="Times New Roman" w:hAnsi="Times New Roman" w:cs="Times New Roman"/>
          <w:sz w:val="28"/>
          <w:szCs w:val="28"/>
        </w:rPr>
        <w:t>охорони публічного порядку і профілактики злочинності</w:t>
      </w:r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територіальній громаді основні завдання </w:t>
      </w:r>
      <w:r w:rsidRPr="002A6B51">
        <w:rPr>
          <w:rFonts w:ascii="Times New Roman" w:hAnsi="Times New Roman" w:cs="Times New Roman"/>
          <w:sz w:val="28"/>
          <w:szCs w:val="28"/>
        </w:rPr>
        <w:t>і заходи</w:t>
      </w:r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 спрямовані на:</w:t>
      </w:r>
    </w:p>
    <w:p w:rsidR="00A40F66" w:rsidRPr="002A6B51" w:rsidRDefault="00A40F66" w:rsidP="00A40F66">
      <w:pPr>
        <w:pStyle w:val="ListParagraph1"/>
        <w:numPr>
          <w:ilvl w:val="0"/>
          <w:numId w:val="1"/>
        </w:numPr>
        <w:tabs>
          <w:tab w:val="left" w:pos="810"/>
        </w:tabs>
        <w:spacing w:line="276" w:lineRule="auto"/>
        <w:ind w:left="0" w:right="403"/>
        <w:rPr>
          <w:sz w:val="28"/>
          <w:szCs w:val="28"/>
          <w:lang w:val="ru-RU"/>
        </w:rPr>
      </w:pPr>
      <w:proofErr w:type="spellStart"/>
      <w:r w:rsidRPr="002A6B51">
        <w:rPr>
          <w:sz w:val="28"/>
          <w:szCs w:val="28"/>
          <w:lang w:val="ru-RU"/>
        </w:rPr>
        <w:t>забезпечення</w:t>
      </w:r>
      <w:proofErr w:type="spellEnd"/>
      <w:r w:rsidRPr="002A6B51">
        <w:rPr>
          <w:sz w:val="28"/>
          <w:szCs w:val="28"/>
          <w:lang w:val="ru-RU"/>
        </w:rPr>
        <w:t xml:space="preserve"> оперативного контролю за </w:t>
      </w:r>
      <w:proofErr w:type="spellStart"/>
      <w:r w:rsidRPr="002A6B51">
        <w:rPr>
          <w:sz w:val="28"/>
          <w:szCs w:val="28"/>
          <w:lang w:val="ru-RU"/>
        </w:rPr>
        <w:t>криміногенною</w:t>
      </w:r>
      <w:proofErr w:type="spellEnd"/>
      <w:r w:rsidRPr="002A6B51">
        <w:rPr>
          <w:sz w:val="28"/>
          <w:szCs w:val="28"/>
          <w:lang w:val="ru-RU"/>
        </w:rPr>
        <w:t xml:space="preserve"> обстановкою в </w:t>
      </w:r>
      <w:proofErr w:type="spellStart"/>
      <w:r w:rsidRPr="002A6B51">
        <w:rPr>
          <w:sz w:val="28"/>
          <w:szCs w:val="28"/>
          <w:lang w:val="ru-RU"/>
        </w:rPr>
        <w:t>мі</w:t>
      </w:r>
      <w:proofErr w:type="gramStart"/>
      <w:r w:rsidRPr="002A6B51">
        <w:rPr>
          <w:sz w:val="28"/>
          <w:szCs w:val="28"/>
          <w:lang w:val="ru-RU"/>
        </w:rPr>
        <w:t>ст</w:t>
      </w:r>
      <w:proofErr w:type="gramEnd"/>
      <w:r w:rsidRPr="002A6B51">
        <w:rPr>
          <w:sz w:val="28"/>
          <w:szCs w:val="28"/>
          <w:lang w:val="ru-RU"/>
        </w:rPr>
        <w:t>і</w:t>
      </w:r>
      <w:proofErr w:type="spellEnd"/>
      <w:r w:rsidRPr="002A6B51">
        <w:rPr>
          <w:spacing w:val="-6"/>
          <w:sz w:val="28"/>
          <w:szCs w:val="28"/>
          <w:lang w:val="ru-RU"/>
        </w:rPr>
        <w:t xml:space="preserve"> </w:t>
      </w:r>
      <w:r w:rsidRPr="002A6B51">
        <w:rPr>
          <w:sz w:val="28"/>
          <w:szCs w:val="28"/>
          <w:lang w:val="ru-RU"/>
        </w:rPr>
        <w:t xml:space="preserve">Новому </w:t>
      </w:r>
      <w:proofErr w:type="spellStart"/>
      <w:r w:rsidRPr="002A6B51">
        <w:rPr>
          <w:sz w:val="28"/>
          <w:szCs w:val="28"/>
          <w:lang w:val="ru-RU"/>
        </w:rPr>
        <w:t>Роздолі</w:t>
      </w:r>
      <w:proofErr w:type="spellEnd"/>
      <w:r w:rsidRPr="002A6B51">
        <w:rPr>
          <w:sz w:val="28"/>
          <w:szCs w:val="28"/>
          <w:lang w:val="ru-RU"/>
        </w:rPr>
        <w:t xml:space="preserve"> та </w:t>
      </w:r>
      <w:proofErr w:type="spellStart"/>
      <w:r w:rsidRPr="002A6B51">
        <w:rPr>
          <w:sz w:val="28"/>
          <w:szCs w:val="28"/>
          <w:lang w:val="ru-RU"/>
        </w:rPr>
        <w:t>прилеглих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населених</w:t>
      </w:r>
      <w:proofErr w:type="spellEnd"/>
      <w:r w:rsidRPr="002A6B51">
        <w:rPr>
          <w:sz w:val="28"/>
          <w:szCs w:val="28"/>
          <w:lang w:val="ru-RU"/>
        </w:rPr>
        <w:t xml:space="preserve"> пунктах </w:t>
      </w:r>
      <w:proofErr w:type="spellStart"/>
      <w:r w:rsidRPr="002A6B51">
        <w:rPr>
          <w:sz w:val="28"/>
          <w:szCs w:val="28"/>
          <w:lang w:val="ru-RU"/>
        </w:rPr>
        <w:t>громади</w:t>
      </w:r>
      <w:proofErr w:type="spellEnd"/>
      <w:r w:rsidRPr="002A6B51">
        <w:rPr>
          <w:sz w:val="28"/>
          <w:szCs w:val="28"/>
          <w:lang w:val="ru-RU"/>
        </w:rPr>
        <w:t>;</w:t>
      </w:r>
    </w:p>
    <w:p w:rsidR="00A40F66" w:rsidRPr="002A6B51" w:rsidRDefault="00A40F66" w:rsidP="00A40F66">
      <w:pPr>
        <w:pStyle w:val="ListParagraph1"/>
        <w:numPr>
          <w:ilvl w:val="0"/>
          <w:numId w:val="1"/>
        </w:numPr>
        <w:tabs>
          <w:tab w:val="left" w:pos="810"/>
        </w:tabs>
        <w:spacing w:line="276" w:lineRule="auto"/>
        <w:ind w:left="0" w:right="403"/>
        <w:rPr>
          <w:sz w:val="28"/>
          <w:szCs w:val="28"/>
          <w:lang w:val="ru-RU"/>
        </w:rPr>
      </w:pPr>
      <w:proofErr w:type="spellStart"/>
      <w:r w:rsidRPr="002A6B51">
        <w:rPr>
          <w:sz w:val="28"/>
          <w:szCs w:val="28"/>
          <w:lang w:val="ru-RU"/>
        </w:rPr>
        <w:t>забезпечення</w:t>
      </w:r>
      <w:proofErr w:type="spellEnd"/>
      <w:r w:rsidRPr="002A6B51">
        <w:rPr>
          <w:sz w:val="28"/>
          <w:szCs w:val="28"/>
          <w:lang w:val="ru-RU"/>
        </w:rPr>
        <w:t xml:space="preserve"> оперативного контролю за </w:t>
      </w:r>
      <w:proofErr w:type="spellStart"/>
      <w:r w:rsidRPr="002A6B51">
        <w:rPr>
          <w:sz w:val="28"/>
          <w:szCs w:val="28"/>
          <w:lang w:val="ru-RU"/>
        </w:rPr>
        <w:t>публічним</w:t>
      </w:r>
      <w:proofErr w:type="spellEnd"/>
      <w:r w:rsidRPr="002A6B51">
        <w:rPr>
          <w:sz w:val="28"/>
          <w:szCs w:val="28"/>
          <w:lang w:val="ru-RU"/>
        </w:rPr>
        <w:t xml:space="preserve"> порядком </w:t>
      </w:r>
      <w:proofErr w:type="spellStart"/>
      <w:r w:rsidRPr="002A6B51">
        <w:rPr>
          <w:sz w:val="28"/>
          <w:szCs w:val="28"/>
          <w:lang w:val="ru-RU"/>
        </w:rPr>
        <w:t>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безпекою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жителів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і</w:t>
      </w:r>
      <w:proofErr w:type="spellEnd"/>
      <w:r w:rsidRPr="002A6B51">
        <w:rPr>
          <w:sz w:val="28"/>
          <w:szCs w:val="28"/>
          <w:lang w:val="ru-RU"/>
        </w:rPr>
        <w:t xml:space="preserve"> гостей </w:t>
      </w:r>
      <w:proofErr w:type="spellStart"/>
      <w:proofErr w:type="gramStart"/>
      <w:r w:rsidRPr="002A6B51">
        <w:rPr>
          <w:sz w:val="28"/>
          <w:szCs w:val="28"/>
          <w:lang w:val="ru-RU"/>
        </w:rPr>
        <w:t>м</w:t>
      </w:r>
      <w:proofErr w:type="gramEnd"/>
      <w:r w:rsidRPr="002A6B51">
        <w:rPr>
          <w:sz w:val="28"/>
          <w:szCs w:val="28"/>
          <w:lang w:val="ru-RU"/>
        </w:rPr>
        <w:t>іста</w:t>
      </w:r>
      <w:proofErr w:type="spellEnd"/>
      <w:r w:rsidRPr="002A6B51">
        <w:rPr>
          <w:sz w:val="28"/>
          <w:szCs w:val="28"/>
          <w:lang w:val="ru-RU"/>
        </w:rPr>
        <w:t xml:space="preserve"> Нового Роздолу та </w:t>
      </w:r>
      <w:proofErr w:type="spellStart"/>
      <w:r w:rsidRPr="002A6B51">
        <w:rPr>
          <w:sz w:val="28"/>
          <w:szCs w:val="28"/>
          <w:lang w:val="ru-RU"/>
        </w:rPr>
        <w:t>прилеглих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населених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пунктів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громади</w:t>
      </w:r>
      <w:proofErr w:type="spellEnd"/>
      <w:r w:rsidRPr="002A6B51">
        <w:rPr>
          <w:sz w:val="28"/>
          <w:szCs w:val="28"/>
          <w:lang w:val="ru-RU"/>
        </w:rPr>
        <w:t>;</w:t>
      </w:r>
    </w:p>
    <w:p w:rsidR="00A40F66" w:rsidRPr="002A6B51" w:rsidRDefault="00A40F66" w:rsidP="00A40F66">
      <w:pPr>
        <w:pStyle w:val="ListParagraph1"/>
        <w:numPr>
          <w:ilvl w:val="0"/>
          <w:numId w:val="1"/>
        </w:numPr>
        <w:tabs>
          <w:tab w:val="left" w:pos="810"/>
        </w:tabs>
        <w:spacing w:line="276" w:lineRule="auto"/>
        <w:ind w:left="0" w:right="403"/>
        <w:jc w:val="left"/>
        <w:rPr>
          <w:sz w:val="28"/>
          <w:szCs w:val="28"/>
        </w:rPr>
      </w:pPr>
      <w:proofErr w:type="spellStart"/>
      <w:r w:rsidRPr="002A6B51">
        <w:rPr>
          <w:sz w:val="28"/>
          <w:szCs w:val="28"/>
        </w:rPr>
        <w:t>оперативний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контроль</w:t>
      </w:r>
      <w:proofErr w:type="spellEnd"/>
      <w:r w:rsidRPr="002A6B51">
        <w:rPr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безпеки</w:t>
      </w:r>
      <w:proofErr w:type="spellEnd"/>
      <w:r w:rsidRPr="002A6B51">
        <w:rPr>
          <w:spacing w:val="-16"/>
          <w:sz w:val="28"/>
          <w:szCs w:val="28"/>
        </w:rPr>
        <w:t xml:space="preserve"> </w:t>
      </w:r>
      <w:proofErr w:type="spellStart"/>
      <w:r w:rsidRPr="002A6B51">
        <w:rPr>
          <w:sz w:val="28"/>
          <w:szCs w:val="28"/>
        </w:rPr>
        <w:t>руху</w:t>
      </w:r>
      <w:proofErr w:type="spellEnd"/>
      <w:r w:rsidRPr="002A6B51">
        <w:rPr>
          <w:sz w:val="28"/>
          <w:szCs w:val="28"/>
        </w:rPr>
        <w:t>;</w:t>
      </w:r>
    </w:p>
    <w:p w:rsidR="00A40F66" w:rsidRPr="002A6B51" w:rsidRDefault="00A40F66" w:rsidP="00A40F66">
      <w:pPr>
        <w:pStyle w:val="ListParagraph1"/>
        <w:numPr>
          <w:ilvl w:val="0"/>
          <w:numId w:val="1"/>
        </w:numPr>
        <w:tabs>
          <w:tab w:val="left" w:pos="810"/>
        </w:tabs>
        <w:spacing w:line="276" w:lineRule="auto"/>
        <w:ind w:left="0" w:right="403"/>
        <w:jc w:val="left"/>
        <w:rPr>
          <w:sz w:val="28"/>
          <w:szCs w:val="28"/>
          <w:lang w:val="ru-RU"/>
        </w:rPr>
      </w:pPr>
      <w:proofErr w:type="spellStart"/>
      <w:r w:rsidRPr="002A6B51">
        <w:rPr>
          <w:sz w:val="28"/>
          <w:szCs w:val="28"/>
          <w:lang w:val="ru-RU"/>
        </w:rPr>
        <w:t>своєчасне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виявлення</w:t>
      </w:r>
      <w:proofErr w:type="spellEnd"/>
      <w:r w:rsidRPr="002A6B51">
        <w:rPr>
          <w:sz w:val="28"/>
          <w:szCs w:val="28"/>
          <w:lang w:val="ru-RU"/>
        </w:rPr>
        <w:t xml:space="preserve">, </w:t>
      </w:r>
      <w:proofErr w:type="spellStart"/>
      <w:r w:rsidRPr="002A6B51">
        <w:rPr>
          <w:sz w:val="28"/>
          <w:szCs w:val="28"/>
          <w:lang w:val="ru-RU"/>
        </w:rPr>
        <w:t>запобігання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припинення</w:t>
      </w:r>
      <w:proofErr w:type="spellEnd"/>
      <w:r w:rsidRPr="002A6B51">
        <w:rPr>
          <w:spacing w:val="-23"/>
          <w:sz w:val="28"/>
          <w:szCs w:val="28"/>
          <w:lang w:val="ru-RU"/>
        </w:rPr>
        <w:t xml:space="preserve">  </w:t>
      </w:r>
      <w:proofErr w:type="spellStart"/>
      <w:r w:rsidRPr="002A6B51">
        <w:rPr>
          <w:sz w:val="28"/>
          <w:szCs w:val="28"/>
          <w:lang w:val="ru-RU"/>
        </w:rPr>
        <w:t>злочинів</w:t>
      </w:r>
      <w:proofErr w:type="spellEnd"/>
      <w:r w:rsidRPr="002A6B51">
        <w:rPr>
          <w:sz w:val="28"/>
          <w:szCs w:val="28"/>
          <w:lang w:val="ru-RU"/>
        </w:rPr>
        <w:t>;</w:t>
      </w:r>
    </w:p>
    <w:p w:rsidR="00A40F66" w:rsidRPr="002A6B51" w:rsidRDefault="00A40F66" w:rsidP="00A40F66">
      <w:pPr>
        <w:pStyle w:val="ListParagraph1"/>
        <w:numPr>
          <w:ilvl w:val="0"/>
          <w:numId w:val="1"/>
        </w:numPr>
        <w:tabs>
          <w:tab w:val="left" w:pos="810"/>
        </w:tabs>
        <w:spacing w:line="276" w:lineRule="auto"/>
        <w:ind w:left="0" w:right="403"/>
        <w:rPr>
          <w:sz w:val="28"/>
          <w:szCs w:val="28"/>
          <w:lang w:val="ru-RU"/>
        </w:rPr>
      </w:pPr>
      <w:proofErr w:type="spellStart"/>
      <w:r w:rsidRPr="002A6B51">
        <w:rPr>
          <w:sz w:val="28"/>
          <w:szCs w:val="28"/>
          <w:lang w:val="ru-RU"/>
        </w:rPr>
        <w:t>формування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бази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даних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правопорушень</w:t>
      </w:r>
      <w:proofErr w:type="spellEnd"/>
      <w:r w:rsidRPr="002A6B51">
        <w:rPr>
          <w:sz w:val="28"/>
          <w:szCs w:val="28"/>
          <w:lang w:val="ru-RU"/>
        </w:rPr>
        <w:t xml:space="preserve">, </w:t>
      </w:r>
      <w:proofErr w:type="spellStart"/>
      <w:r w:rsidRPr="002A6B51">
        <w:rPr>
          <w:sz w:val="28"/>
          <w:szCs w:val="28"/>
          <w:lang w:val="ru-RU"/>
        </w:rPr>
        <w:t>інтегрованої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</w:t>
      </w:r>
      <w:proofErr w:type="spellEnd"/>
      <w:r w:rsidRPr="002A6B51">
        <w:rPr>
          <w:sz w:val="28"/>
          <w:szCs w:val="28"/>
          <w:lang w:val="ru-RU"/>
        </w:rPr>
        <w:t xml:space="preserve"> системою </w:t>
      </w:r>
      <w:proofErr w:type="spellStart"/>
      <w:r w:rsidRPr="002A6B51">
        <w:rPr>
          <w:sz w:val="28"/>
          <w:szCs w:val="28"/>
          <w:lang w:val="ru-RU"/>
        </w:rPr>
        <w:t>відеоспостереження</w:t>
      </w:r>
      <w:proofErr w:type="spellEnd"/>
      <w:r w:rsidRPr="002A6B51">
        <w:rPr>
          <w:sz w:val="28"/>
          <w:szCs w:val="28"/>
          <w:lang w:val="ru-RU"/>
        </w:rPr>
        <w:t>;</w:t>
      </w:r>
    </w:p>
    <w:p w:rsidR="00A40F66" w:rsidRPr="002A6B51" w:rsidRDefault="00A40F66" w:rsidP="00A40F66">
      <w:pPr>
        <w:pStyle w:val="ListParagraph1"/>
        <w:numPr>
          <w:ilvl w:val="0"/>
          <w:numId w:val="1"/>
        </w:numPr>
        <w:tabs>
          <w:tab w:val="left" w:pos="810"/>
        </w:tabs>
        <w:spacing w:line="276" w:lineRule="auto"/>
        <w:ind w:left="0" w:right="403"/>
        <w:rPr>
          <w:sz w:val="28"/>
          <w:szCs w:val="28"/>
          <w:lang w:val="ru-RU"/>
        </w:rPr>
      </w:pPr>
      <w:proofErr w:type="spellStart"/>
      <w:r w:rsidRPr="002A6B51">
        <w:rPr>
          <w:sz w:val="28"/>
          <w:szCs w:val="28"/>
          <w:lang w:val="ru-RU"/>
        </w:rPr>
        <w:t>забезпечення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можливості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відновлення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перебігу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подій</w:t>
      </w:r>
      <w:proofErr w:type="spellEnd"/>
      <w:r w:rsidRPr="002A6B51">
        <w:rPr>
          <w:sz w:val="28"/>
          <w:szCs w:val="28"/>
          <w:lang w:val="ru-RU"/>
        </w:rPr>
        <w:t xml:space="preserve"> на </w:t>
      </w:r>
      <w:proofErr w:type="spellStart"/>
      <w:r w:rsidRPr="002A6B51">
        <w:rPr>
          <w:sz w:val="28"/>
          <w:szCs w:val="28"/>
          <w:lang w:val="ru-RU"/>
        </w:rPr>
        <w:t>основі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записаних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відеоматеріалів</w:t>
      </w:r>
      <w:proofErr w:type="spellEnd"/>
      <w:r w:rsidRPr="002A6B51">
        <w:rPr>
          <w:sz w:val="28"/>
          <w:szCs w:val="28"/>
          <w:lang w:val="ru-RU"/>
        </w:rPr>
        <w:t xml:space="preserve"> при </w:t>
      </w:r>
      <w:proofErr w:type="spellStart"/>
      <w:r w:rsidRPr="002A6B51">
        <w:rPr>
          <w:sz w:val="28"/>
          <w:szCs w:val="28"/>
          <w:lang w:val="ru-RU"/>
        </w:rPr>
        <w:t>розслідуванні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кримінальних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злочинів</w:t>
      </w:r>
      <w:proofErr w:type="spellEnd"/>
      <w:r w:rsidRPr="002A6B51">
        <w:rPr>
          <w:sz w:val="28"/>
          <w:szCs w:val="28"/>
          <w:lang w:val="ru-RU"/>
        </w:rPr>
        <w:t xml:space="preserve">, а  </w:t>
      </w:r>
      <w:proofErr w:type="spellStart"/>
      <w:r w:rsidRPr="002A6B51">
        <w:rPr>
          <w:sz w:val="28"/>
          <w:szCs w:val="28"/>
          <w:lang w:val="ru-RU"/>
        </w:rPr>
        <w:t>також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інших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порушень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gramStart"/>
      <w:r w:rsidRPr="002A6B51">
        <w:rPr>
          <w:sz w:val="28"/>
          <w:szCs w:val="28"/>
          <w:lang w:val="ru-RU"/>
        </w:rPr>
        <w:t>;</w:t>
      </w:r>
      <w:proofErr w:type="spellStart"/>
      <w:r w:rsidRPr="002A6B51">
        <w:rPr>
          <w:sz w:val="28"/>
          <w:szCs w:val="28"/>
          <w:lang w:val="ru-RU"/>
        </w:rPr>
        <w:t>с</w:t>
      </w:r>
      <w:proofErr w:type="gramEnd"/>
      <w:r w:rsidRPr="002A6B51">
        <w:rPr>
          <w:sz w:val="28"/>
          <w:szCs w:val="28"/>
          <w:lang w:val="ru-RU"/>
        </w:rPr>
        <w:t>творення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необхідних</w:t>
      </w:r>
      <w:proofErr w:type="spellEnd"/>
      <w:r w:rsidRPr="002A6B51">
        <w:rPr>
          <w:sz w:val="28"/>
          <w:szCs w:val="28"/>
          <w:lang w:val="ru-RU"/>
        </w:rPr>
        <w:t xml:space="preserve"> умов для </w:t>
      </w:r>
      <w:proofErr w:type="spellStart"/>
      <w:r w:rsidRPr="002A6B51">
        <w:rPr>
          <w:sz w:val="28"/>
          <w:szCs w:val="28"/>
          <w:lang w:val="ru-RU"/>
        </w:rPr>
        <w:t>запобігання</w:t>
      </w:r>
      <w:proofErr w:type="spellEnd"/>
      <w:r w:rsidRPr="002A6B51">
        <w:rPr>
          <w:sz w:val="28"/>
          <w:szCs w:val="28"/>
          <w:lang w:val="ru-RU"/>
        </w:rPr>
        <w:t xml:space="preserve"> в </w:t>
      </w:r>
      <w:proofErr w:type="spellStart"/>
      <w:r w:rsidRPr="002A6B51">
        <w:rPr>
          <w:sz w:val="28"/>
          <w:szCs w:val="28"/>
          <w:lang w:val="ru-RU"/>
        </w:rPr>
        <w:t>місті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r w:rsidRPr="002A6B51">
        <w:rPr>
          <w:sz w:val="28"/>
          <w:szCs w:val="28"/>
          <w:lang w:val="uk-UA"/>
        </w:rPr>
        <w:t>Новому Роздолі</w:t>
      </w:r>
      <w:r w:rsidRPr="002A6B51">
        <w:rPr>
          <w:sz w:val="28"/>
          <w:szCs w:val="28"/>
          <w:lang w:val="ru-RU"/>
        </w:rPr>
        <w:t xml:space="preserve"> та </w:t>
      </w:r>
      <w:proofErr w:type="spellStart"/>
      <w:r w:rsidRPr="002A6B51">
        <w:rPr>
          <w:sz w:val="28"/>
          <w:szCs w:val="28"/>
          <w:lang w:val="ru-RU"/>
        </w:rPr>
        <w:t>прилеглих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населених</w:t>
      </w:r>
      <w:proofErr w:type="spellEnd"/>
      <w:r w:rsidRPr="002A6B51">
        <w:rPr>
          <w:sz w:val="28"/>
          <w:szCs w:val="28"/>
          <w:lang w:val="ru-RU"/>
        </w:rPr>
        <w:t xml:space="preserve"> пунктах </w:t>
      </w:r>
      <w:proofErr w:type="spellStart"/>
      <w:r w:rsidRPr="002A6B51">
        <w:rPr>
          <w:sz w:val="28"/>
          <w:szCs w:val="28"/>
          <w:lang w:val="ru-RU"/>
        </w:rPr>
        <w:t>громади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нещасних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випадків</w:t>
      </w:r>
      <w:proofErr w:type="spellEnd"/>
      <w:r w:rsidRPr="002A6B51">
        <w:rPr>
          <w:sz w:val="28"/>
          <w:szCs w:val="28"/>
          <w:lang w:val="ru-RU"/>
        </w:rPr>
        <w:t xml:space="preserve">, </w:t>
      </w:r>
      <w:proofErr w:type="spellStart"/>
      <w:r w:rsidRPr="002A6B51">
        <w:rPr>
          <w:sz w:val="28"/>
          <w:szCs w:val="28"/>
          <w:lang w:val="ru-RU"/>
        </w:rPr>
        <w:t>дорожньо-транспортних</w:t>
      </w:r>
      <w:proofErr w:type="spellEnd"/>
      <w:r w:rsidRPr="002A6B51">
        <w:rPr>
          <w:sz w:val="28"/>
          <w:szCs w:val="28"/>
          <w:lang w:val="ru-RU"/>
        </w:rPr>
        <w:t xml:space="preserve"> та </w:t>
      </w:r>
      <w:proofErr w:type="spellStart"/>
      <w:r w:rsidRPr="002A6B51">
        <w:rPr>
          <w:sz w:val="28"/>
          <w:szCs w:val="28"/>
          <w:lang w:val="ru-RU"/>
        </w:rPr>
        <w:t>інших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пригод</w:t>
      </w:r>
      <w:proofErr w:type="spellEnd"/>
      <w:r w:rsidRPr="002A6B51">
        <w:rPr>
          <w:sz w:val="28"/>
          <w:szCs w:val="28"/>
          <w:lang w:val="ru-RU"/>
        </w:rPr>
        <w:t xml:space="preserve">, </w:t>
      </w:r>
      <w:proofErr w:type="spellStart"/>
      <w:r w:rsidRPr="002A6B51">
        <w:rPr>
          <w:sz w:val="28"/>
          <w:szCs w:val="28"/>
          <w:lang w:val="ru-RU"/>
        </w:rPr>
        <w:t>що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можуть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спричинити</w:t>
      </w:r>
      <w:proofErr w:type="spellEnd"/>
      <w:r w:rsidRPr="002A6B51">
        <w:rPr>
          <w:sz w:val="28"/>
          <w:szCs w:val="28"/>
          <w:lang w:val="ru-RU"/>
        </w:rPr>
        <w:t xml:space="preserve"> шкоду </w:t>
      </w:r>
      <w:proofErr w:type="spellStart"/>
      <w:r w:rsidRPr="002A6B51">
        <w:rPr>
          <w:sz w:val="28"/>
          <w:szCs w:val="28"/>
          <w:lang w:val="ru-RU"/>
        </w:rPr>
        <w:t>здоров'ю</w:t>
      </w:r>
      <w:proofErr w:type="spellEnd"/>
      <w:r w:rsidRPr="002A6B51">
        <w:rPr>
          <w:sz w:val="28"/>
          <w:szCs w:val="28"/>
          <w:lang w:val="ru-RU"/>
        </w:rPr>
        <w:t xml:space="preserve"> людей, </w:t>
      </w:r>
      <w:proofErr w:type="spellStart"/>
      <w:r w:rsidRPr="002A6B51">
        <w:rPr>
          <w:sz w:val="28"/>
          <w:szCs w:val="28"/>
          <w:lang w:val="ru-RU"/>
        </w:rPr>
        <w:t>пошкодження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або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знищення</w:t>
      </w:r>
      <w:proofErr w:type="spellEnd"/>
      <w:r w:rsidRPr="002A6B51">
        <w:rPr>
          <w:spacing w:val="-27"/>
          <w:sz w:val="28"/>
          <w:szCs w:val="28"/>
          <w:lang w:val="ru-RU"/>
        </w:rPr>
        <w:t xml:space="preserve"> </w:t>
      </w:r>
      <w:r w:rsidRPr="002A6B51">
        <w:rPr>
          <w:sz w:val="28"/>
          <w:szCs w:val="28"/>
          <w:lang w:val="ru-RU"/>
        </w:rPr>
        <w:t>майна;</w:t>
      </w:r>
    </w:p>
    <w:p w:rsidR="00A40F66" w:rsidRPr="002A6B51" w:rsidRDefault="00A40F66" w:rsidP="00A40F66">
      <w:pPr>
        <w:pStyle w:val="ListParagraph1"/>
        <w:numPr>
          <w:ilvl w:val="0"/>
          <w:numId w:val="1"/>
        </w:numPr>
        <w:tabs>
          <w:tab w:val="left" w:pos="810"/>
        </w:tabs>
        <w:spacing w:line="276" w:lineRule="auto"/>
        <w:ind w:left="0" w:right="403"/>
        <w:rPr>
          <w:sz w:val="28"/>
          <w:szCs w:val="28"/>
          <w:lang w:val="ru-RU"/>
        </w:rPr>
      </w:pPr>
      <w:proofErr w:type="spellStart"/>
      <w:r w:rsidRPr="002A6B51">
        <w:rPr>
          <w:sz w:val="28"/>
          <w:szCs w:val="28"/>
          <w:lang w:val="ru-RU"/>
        </w:rPr>
        <w:lastRenderedPageBreak/>
        <w:t>забезпечення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оперативності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інформування</w:t>
      </w:r>
      <w:proofErr w:type="spellEnd"/>
      <w:r w:rsidRPr="002A6B51">
        <w:rPr>
          <w:sz w:val="28"/>
          <w:szCs w:val="28"/>
          <w:lang w:val="ru-RU"/>
        </w:rPr>
        <w:t xml:space="preserve"> про </w:t>
      </w:r>
      <w:proofErr w:type="spellStart"/>
      <w:r w:rsidRPr="002A6B51">
        <w:rPr>
          <w:sz w:val="28"/>
          <w:szCs w:val="28"/>
          <w:lang w:val="ru-RU"/>
        </w:rPr>
        <w:t>виникнення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надзвичайних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ситуацій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відповідних</w:t>
      </w:r>
      <w:proofErr w:type="spellEnd"/>
      <w:r w:rsidRPr="002A6B51">
        <w:rPr>
          <w:sz w:val="28"/>
          <w:szCs w:val="28"/>
          <w:lang w:val="ru-RU"/>
        </w:rPr>
        <w:t xml:space="preserve"> служб </w:t>
      </w:r>
      <w:proofErr w:type="spellStart"/>
      <w:r w:rsidRPr="002A6B51">
        <w:rPr>
          <w:sz w:val="28"/>
          <w:szCs w:val="28"/>
          <w:lang w:val="ru-RU"/>
        </w:rPr>
        <w:t>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організацій</w:t>
      </w:r>
      <w:proofErr w:type="spellEnd"/>
      <w:r w:rsidRPr="002A6B51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громади</w:t>
      </w:r>
      <w:proofErr w:type="spellEnd"/>
      <w:r w:rsidRPr="002A6B51">
        <w:rPr>
          <w:sz w:val="28"/>
          <w:szCs w:val="28"/>
          <w:lang w:val="ru-RU"/>
        </w:rPr>
        <w:t>;</w:t>
      </w:r>
    </w:p>
    <w:p w:rsidR="00A40F66" w:rsidRPr="002A6B51" w:rsidRDefault="00A40F66" w:rsidP="00A40F66">
      <w:pPr>
        <w:pStyle w:val="ListParagraph1"/>
        <w:numPr>
          <w:ilvl w:val="0"/>
          <w:numId w:val="1"/>
        </w:numPr>
        <w:tabs>
          <w:tab w:val="left" w:pos="810"/>
        </w:tabs>
        <w:spacing w:line="276" w:lineRule="auto"/>
        <w:ind w:left="0" w:right="403"/>
        <w:rPr>
          <w:sz w:val="28"/>
          <w:szCs w:val="28"/>
          <w:lang w:val="ru-RU"/>
        </w:rPr>
      </w:pPr>
      <w:r w:rsidRPr="002A6B51">
        <w:rPr>
          <w:sz w:val="28"/>
          <w:szCs w:val="28"/>
          <w:lang w:val="ru-RU"/>
        </w:rPr>
        <w:t xml:space="preserve">контроль за </w:t>
      </w:r>
      <w:proofErr w:type="spellStart"/>
      <w:r w:rsidRPr="002A6B51">
        <w:rPr>
          <w:sz w:val="28"/>
          <w:szCs w:val="28"/>
          <w:lang w:val="ru-RU"/>
        </w:rPr>
        <w:t>дотриманням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чистоти</w:t>
      </w:r>
      <w:proofErr w:type="spellEnd"/>
      <w:r w:rsidRPr="002A6B51">
        <w:rPr>
          <w:sz w:val="28"/>
          <w:szCs w:val="28"/>
          <w:lang w:val="ru-RU"/>
        </w:rPr>
        <w:t xml:space="preserve"> на </w:t>
      </w:r>
      <w:proofErr w:type="spellStart"/>
      <w:r w:rsidRPr="002A6B51">
        <w:rPr>
          <w:sz w:val="28"/>
          <w:szCs w:val="28"/>
          <w:lang w:val="ru-RU"/>
        </w:rPr>
        <w:t>території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громади</w:t>
      </w:r>
      <w:proofErr w:type="spellEnd"/>
      <w:r w:rsidRPr="002A6B51">
        <w:rPr>
          <w:sz w:val="28"/>
          <w:szCs w:val="28"/>
          <w:lang w:val="ru-RU"/>
        </w:rPr>
        <w:t xml:space="preserve"> (</w:t>
      </w:r>
      <w:proofErr w:type="spellStart"/>
      <w:r w:rsidRPr="002A6B51">
        <w:rPr>
          <w:sz w:val="28"/>
          <w:szCs w:val="28"/>
          <w:lang w:val="ru-RU"/>
        </w:rPr>
        <w:t>викид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сміття</w:t>
      </w:r>
      <w:proofErr w:type="spellEnd"/>
      <w:r w:rsidRPr="002A6B51">
        <w:rPr>
          <w:sz w:val="28"/>
          <w:szCs w:val="28"/>
          <w:lang w:val="ru-RU"/>
        </w:rPr>
        <w:t xml:space="preserve"> у </w:t>
      </w:r>
      <w:proofErr w:type="spellStart"/>
      <w:r w:rsidRPr="002A6B51">
        <w:rPr>
          <w:sz w:val="28"/>
          <w:szCs w:val="28"/>
          <w:lang w:val="ru-RU"/>
        </w:rPr>
        <w:t>невстановлених</w:t>
      </w:r>
      <w:proofErr w:type="spellEnd"/>
      <w:r w:rsidRPr="002A6B51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місцях</w:t>
      </w:r>
      <w:proofErr w:type="spellEnd"/>
      <w:r w:rsidRPr="002A6B51">
        <w:rPr>
          <w:sz w:val="28"/>
          <w:szCs w:val="28"/>
          <w:lang w:val="ru-RU"/>
        </w:rPr>
        <w:t>).</w:t>
      </w:r>
    </w:p>
    <w:p w:rsidR="00A40F66" w:rsidRPr="002A6B51" w:rsidRDefault="00A40F66" w:rsidP="00A40F66">
      <w:pPr>
        <w:pStyle w:val="a8"/>
        <w:spacing w:after="0" w:line="276" w:lineRule="auto"/>
        <w:ind w:right="403"/>
        <w:jc w:val="both"/>
        <w:rPr>
          <w:sz w:val="28"/>
          <w:szCs w:val="28"/>
          <w:lang w:val="uk-UA"/>
        </w:rPr>
      </w:pPr>
      <w:r w:rsidRPr="002A6B51">
        <w:rPr>
          <w:sz w:val="28"/>
          <w:szCs w:val="28"/>
          <w:lang w:val="uk-UA"/>
        </w:rPr>
        <w:t xml:space="preserve">        Виконання завдань програми забезпечить підвищення рівня суспільної безпеки, результативності розкриття злочинів, а також надійніший захист публічного порядку в </w:t>
      </w:r>
      <w:proofErr w:type="spellStart"/>
      <w:r w:rsidRPr="002A6B51">
        <w:rPr>
          <w:color w:val="000000"/>
          <w:sz w:val="28"/>
          <w:szCs w:val="28"/>
          <w:lang w:val="uk-UA"/>
        </w:rPr>
        <w:t>Новороздільській</w:t>
      </w:r>
      <w:proofErr w:type="spellEnd"/>
      <w:r w:rsidRPr="002A6B51">
        <w:rPr>
          <w:color w:val="000000"/>
          <w:sz w:val="28"/>
          <w:szCs w:val="28"/>
          <w:lang w:val="uk-UA"/>
        </w:rPr>
        <w:t xml:space="preserve"> територіальній громаді</w:t>
      </w:r>
    </w:p>
    <w:p w:rsidR="00A40F66" w:rsidRPr="002A6B51" w:rsidRDefault="00A40F66" w:rsidP="00A40F66">
      <w:pPr>
        <w:shd w:val="clear" w:color="auto" w:fill="FFFFFF"/>
        <w:spacing w:after="0"/>
        <w:ind w:right="40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F66" w:rsidRPr="002A6B51" w:rsidRDefault="00A40F66" w:rsidP="00A40F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F66" w:rsidRPr="002A6B51" w:rsidRDefault="00A40F66" w:rsidP="00A40F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F66" w:rsidRPr="002A6B51" w:rsidRDefault="00A40F66" w:rsidP="00A40F66">
      <w:pPr>
        <w:pStyle w:val="2"/>
        <w:numPr>
          <w:ilvl w:val="0"/>
          <w:numId w:val="2"/>
        </w:numPr>
        <w:spacing w:after="0" w:line="276" w:lineRule="auto"/>
        <w:jc w:val="center"/>
        <w:rPr>
          <w:b/>
          <w:sz w:val="28"/>
          <w:szCs w:val="28"/>
        </w:rPr>
      </w:pPr>
      <w:r w:rsidRPr="002A6B51">
        <w:rPr>
          <w:b/>
          <w:sz w:val="28"/>
          <w:szCs w:val="28"/>
        </w:rPr>
        <w:t>Обґрунтування шляхів і засобів розв’язання проблеми, обсягів та джерел фінансування, строки виконання програми</w:t>
      </w:r>
    </w:p>
    <w:p w:rsidR="00A40F66" w:rsidRPr="002A6B51" w:rsidRDefault="00A40F66" w:rsidP="00A40F6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З метою підвищення ефективності діяльності відділу поліцейської діяльності з розкриття і розслідування злочинів та правопорушень за допомогою використання системи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за важливими ділянками населених пунктів передбачити у бюджеті </w:t>
      </w:r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на 2023 рік, прогноз на 2024-2025 рік – </w:t>
      </w:r>
      <w:r w:rsidRPr="002A6B51">
        <w:rPr>
          <w:rFonts w:ascii="Times New Roman" w:hAnsi="Times New Roman" w:cs="Times New Roman"/>
          <w:b/>
          <w:bCs/>
          <w:sz w:val="28"/>
          <w:szCs w:val="28"/>
        </w:rPr>
        <w:t xml:space="preserve">547350 (п’ятсот сорок сім триста п’ятдесят тисяч гривень). </w:t>
      </w:r>
    </w:p>
    <w:p w:rsidR="00A40F66" w:rsidRPr="002A6B51" w:rsidRDefault="00A40F66" w:rsidP="00A40F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>Фінансування видатків для реалізації заходів, визначених даною Програмою, здійснюється у межах кошторису, затвердженого на відповідний бюджетний рік.</w:t>
      </w:r>
    </w:p>
    <w:p w:rsidR="00A40F66" w:rsidRPr="002A6B51" w:rsidRDefault="00A40F66" w:rsidP="00A40F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 У реалізації програми беруть участь виконавчий комітет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A40F66" w:rsidRPr="002A6B51" w:rsidRDefault="00A40F66" w:rsidP="00A40F66">
      <w:pPr>
        <w:pStyle w:val="ListParagraph1"/>
        <w:tabs>
          <w:tab w:val="left" w:pos="822"/>
        </w:tabs>
        <w:spacing w:line="276" w:lineRule="auto"/>
        <w:ind w:left="-360" w:right="0" w:firstLine="0"/>
        <w:rPr>
          <w:sz w:val="28"/>
          <w:szCs w:val="28"/>
          <w:lang w:val="uk-UA"/>
        </w:rPr>
      </w:pPr>
    </w:p>
    <w:p w:rsidR="00A40F66" w:rsidRPr="002A6B51" w:rsidRDefault="00A40F66" w:rsidP="00A40F66">
      <w:pPr>
        <w:pStyle w:val="ListParagraph1"/>
        <w:tabs>
          <w:tab w:val="left" w:pos="822"/>
        </w:tabs>
        <w:spacing w:line="276" w:lineRule="auto"/>
        <w:ind w:left="-360" w:right="0" w:firstLine="0"/>
        <w:rPr>
          <w:sz w:val="28"/>
          <w:szCs w:val="28"/>
          <w:lang w:val="uk-UA"/>
        </w:rPr>
      </w:pPr>
    </w:p>
    <w:p w:rsidR="00A40F66" w:rsidRPr="002A6B51" w:rsidRDefault="00A40F66" w:rsidP="00A40F66">
      <w:pPr>
        <w:pStyle w:val="ListParagraph1"/>
        <w:tabs>
          <w:tab w:val="left" w:pos="822"/>
        </w:tabs>
        <w:spacing w:line="276" w:lineRule="auto"/>
        <w:ind w:left="-360" w:right="0" w:firstLine="0"/>
        <w:rPr>
          <w:sz w:val="28"/>
          <w:szCs w:val="28"/>
          <w:lang w:val="uk-UA"/>
        </w:rPr>
      </w:pPr>
    </w:p>
    <w:p w:rsidR="00A40F66" w:rsidRPr="002A6B51" w:rsidRDefault="00A40F66" w:rsidP="00A40F6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5.Очікуванні результати виконання програми</w:t>
      </w:r>
    </w:p>
    <w:p w:rsidR="00A40F66" w:rsidRPr="002A6B51" w:rsidRDefault="00A40F66" w:rsidP="00A40F66">
      <w:pPr>
        <w:pStyle w:val="ListParagraph1"/>
        <w:tabs>
          <w:tab w:val="left" w:pos="1080"/>
        </w:tabs>
        <w:spacing w:line="276" w:lineRule="auto"/>
        <w:ind w:left="0" w:right="0" w:firstLine="0"/>
        <w:rPr>
          <w:sz w:val="28"/>
          <w:szCs w:val="28"/>
          <w:lang w:val="ru-RU"/>
        </w:rPr>
      </w:pPr>
      <w:r w:rsidRPr="002A6B51">
        <w:rPr>
          <w:sz w:val="28"/>
          <w:szCs w:val="28"/>
          <w:lang w:val="uk-UA"/>
        </w:rPr>
        <w:t>- Р</w:t>
      </w:r>
      <w:proofErr w:type="spellStart"/>
      <w:r w:rsidRPr="002A6B51">
        <w:rPr>
          <w:sz w:val="28"/>
          <w:szCs w:val="28"/>
          <w:lang w:val="ru-RU"/>
        </w:rPr>
        <w:t>озширення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загальноміської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системи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відеоспостереження</w:t>
      </w:r>
      <w:proofErr w:type="spellEnd"/>
      <w:r w:rsidRPr="002A6B51">
        <w:rPr>
          <w:sz w:val="28"/>
          <w:szCs w:val="28"/>
          <w:lang w:val="ru-RU"/>
        </w:rPr>
        <w:t xml:space="preserve"> для потреб </w:t>
      </w:r>
      <w:proofErr w:type="spellStart"/>
      <w:r w:rsidRPr="002A6B51">
        <w:rPr>
          <w:sz w:val="28"/>
          <w:szCs w:val="28"/>
          <w:lang w:val="ru-RU"/>
        </w:rPr>
        <w:t>правоохоронних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органів</w:t>
      </w:r>
      <w:proofErr w:type="spellEnd"/>
      <w:r w:rsidRPr="002A6B51">
        <w:rPr>
          <w:sz w:val="28"/>
          <w:szCs w:val="28"/>
          <w:lang w:val="ru-RU"/>
        </w:rPr>
        <w:t xml:space="preserve"> та </w:t>
      </w:r>
      <w:proofErr w:type="spellStart"/>
      <w:r w:rsidRPr="002A6B51">
        <w:rPr>
          <w:sz w:val="28"/>
          <w:szCs w:val="28"/>
          <w:lang w:val="ru-RU"/>
        </w:rPr>
        <w:t>комунального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господарства</w:t>
      </w:r>
      <w:proofErr w:type="spellEnd"/>
      <w:r w:rsidRPr="002A6B51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міста</w:t>
      </w:r>
      <w:proofErr w:type="spellEnd"/>
      <w:r w:rsidRPr="002A6B51">
        <w:rPr>
          <w:sz w:val="28"/>
          <w:szCs w:val="28"/>
          <w:lang w:val="ru-RU"/>
        </w:rPr>
        <w:t>.</w:t>
      </w:r>
    </w:p>
    <w:p w:rsidR="00A40F66" w:rsidRPr="002A6B51" w:rsidRDefault="00A40F66" w:rsidP="00A40F66">
      <w:pPr>
        <w:pStyle w:val="ListParagraph1"/>
        <w:tabs>
          <w:tab w:val="left" w:pos="1080"/>
        </w:tabs>
        <w:spacing w:line="276" w:lineRule="auto"/>
        <w:ind w:left="0" w:right="0" w:firstLine="0"/>
        <w:rPr>
          <w:sz w:val="28"/>
          <w:szCs w:val="28"/>
          <w:lang w:val="ru-RU"/>
        </w:rPr>
      </w:pPr>
      <w:r w:rsidRPr="002A6B51">
        <w:rPr>
          <w:sz w:val="28"/>
          <w:szCs w:val="28"/>
          <w:lang w:val="ru-RU"/>
        </w:rPr>
        <w:t xml:space="preserve">-  </w:t>
      </w:r>
      <w:proofErr w:type="spellStart"/>
      <w:r w:rsidRPr="002A6B51">
        <w:rPr>
          <w:sz w:val="28"/>
          <w:szCs w:val="28"/>
          <w:lang w:val="ru-RU"/>
        </w:rPr>
        <w:t>Істотне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скорочення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кількості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злочинів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правопорушень</w:t>
      </w:r>
      <w:proofErr w:type="spellEnd"/>
      <w:r w:rsidRPr="002A6B51">
        <w:rPr>
          <w:sz w:val="28"/>
          <w:szCs w:val="28"/>
          <w:lang w:val="ru-RU"/>
        </w:rPr>
        <w:t xml:space="preserve"> у </w:t>
      </w:r>
      <w:proofErr w:type="spellStart"/>
      <w:r w:rsidRPr="002A6B51">
        <w:rPr>
          <w:sz w:val="28"/>
          <w:szCs w:val="28"/>
          <w:lang w:val="ru-RU"/>
        </w:rPr>
        <w:t>громадських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місцях</w:t>
      </w:r>
      <w:proofErr w:type="spellEnd"/>
      <w:r w:rsidRPr="002A6B51">
        <w:rPr>
          <w:sz w:val="28"/>
          <w:szCs w:val="28"/>
          <w:lang w:val="ru-RU"/>
        </w:rPr>
        <w:t xml:space="preserve">, </w:t>
      </w:r>
      <w:proofErr w:type="spellStart"/>
      <w:r w:rsidRPr="002A6B51">
        <w:rPr>
          <w:sz w:val="28"/>
          <w:szCs w:val="28"/>
          <w:lang w:val="ru-RU"/>
        </w:rPr>
        <w:t>поліпшення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криміногенної</w:t>
      </w:r>
      <w:proofErr w:type="spellEnd"/>
      <w:r w:rsidRPr="002A6B51">
        <w:rPr>
          <w:sz w:val="28"/>
          <w:szCs w:val="28"/>
          <w:lang w:val="ru-RU"/>
        </w:rPr>
        <w:t xml:space="preserve"> обстановки в </w:t>
      </w:r>
      <w:proofErr w:type="spellStart"/>
      <w:r w:rsidRPr="002A6B51">
        <w:rPr>
          <w:sz w:val="28"/>
          <w:szCs w:val="28"/>
          <w:lang w:val="ru-RU"/>
        </w:rPr>
        <w:t>найбільш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небезпечних</w:t>
      </w:r>
      <w:proofErr w:type="spellEnd"/>
      <w:r w:rsidRPr="002A6B51">
        <w:rPr>
          <w:sz w:val="28"/>
          <w:szCs w:val="28"/>
          <w:lang w:val="ru-RU"/>
        </w:rPr>
        <w:t xml:space="preserve"> у </w:t>
      </w:r>
      <w:proofErr w:type="spellStart"/>
      <w:r w:rsidRPr="002A6B51">
        <w:rPr>
          <w:sz w:val="28"/>
          <w:szCs w:val="28"/>
          <w:lang w:val="ru-RU"/>
        </w:rPr>
        <w:t>цьому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відношенні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мікрорайонах</w:t>
      </w:r>
      <w:proofErr w:type="spellEnd"/>
      <w:r w:rsidRPr="002A6B51">
        <w:rPr>
          <w:spacing w:val="-22"/>
          <w:sz w:val="28"/>
          <w:szCs w:val="28"/>
          <w:lang w:val="ru-RU"/>
        </w:rPr>
        <w:t xml:space="preserve">  </w:t>
      </w:r>
      <w:proofErr w:type="spellStart"/>
      <w:r w:rsidRPr="002A6B51">
        <w:rPr>
          <w:sz w:val="28"/>
          <w:szCs w:val="28"/>
          <w:lang w:val="ru-RU"/>
        </w:rPr>
        <w:t>міста</w:t>
      </w:r>
      <w:proofErr w:type="spellEnd"/>
      <w:r w:rsidRPr="002A6B51">
        <w:rPr>
          <w:sz w:val="28"/>
          <w:szCs w:val="28"/>
          <w:lang w:val="ru-RU"/>
        </w:rPr>
        <w:t>.</w:t>
      </w:r>
    </w:p>
    <w:p w:rsidR="00A40F66" w:rsidRPr="002A6B51" w:rsidRDefault="00A40F66" w:rsidP="00A40F66">
      <w:pPr>
        <w:pStyle w:val="ListParagraph1"/>
        <w:tabs>
          <w:tab w:val="left" w:pos="1105"/>
        </w:tabs>
        <w:spacing w:line="276" w:lineRule="auto"/>
        <w:ind w:left="0" w:right="0" w:firstLine="0"/>
        <w:rPr>
          <w:sz w:val="28"/>
          <w:szCs w:val="28"/>
          <w:lang w:val="ru-RU"/>
        </w:rPr>
      </w:pPr>
      <w:r w:rsidRPr="002A6B51">
        <w:rPr>
          <w:sz w:val="28"/>
          <w:szCs w:val="28"/>
          <w:lang w:val="ru-RU"/>
        </w:rPr>
        <w:t xml:space="preserve">-  </w:t>
      </w:r>
      <w:proofErr w:type="spellStart"/>
      <w:r w:rsidRPr="002A6B51">
        <w:rPr>
          <w:sz w:val="28"/>
          <w:szCs w:val="28"/>
          <w:lang w:val="ru-RU"/>
        </w:rPr>
        <w:t>Істотне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скорочення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кількості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порушень</w:t>
      </w:r>
      <w:proofErr w:type="spellEnd"/>
      <w:r w:rsidRPr="002A6B51">
        <w:rPr>
          <w:sz w:val="28"/>
          <w:szCs w:val="28"/>
          <w:lang w:val="ru-RU"/>
        </w:rPr>
        <w:t xml:space="preserve"> правил </w:t>
      </w:r>
      <w:proofErr w:type="spellStart"/>
      <w:r w:rsidRPr="002A6B51">
        <w:rPr>
          <w:sz w:val="28"/>
          <w:szCs w:val="28"/>
          <w:lang w:val="ru-RU"/>
        </w:rPr>
        <w:t>дорожнього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руху</w:t>
      </w:r>
      <w:proofErr w:type="spellEnd"/>
      <w:r w:rsidRPr="002A6B51">
        <w:rPr>
          <w:sz w:val="28"/>
          <w:szCs w:val="28"/>
          <w:lang w:val="ru-RU"/>
        </w:rPr>
        <w:t xml:space="preserve"> на </w:t>
      </w:r>
      <w:proofErr w:type="spellStart"/>
      <w:r w:rsidRPr="002A6B51">
        <w:rPr>
          <w:sz w:val="28"/>
          <w:szCs w:val="28"/>
          <w:lang w:val="ru-RU"/>
        </w:rPr>
        <w:t>ділянках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вуличної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мережі</w:t>
      </w:r>
      <w:proofErr w:type="spellEnd"/>
      <w:r w:rsidRPr="002A6B51">
        <w:rPr>
          <w:sz w:val="28"/>
          <w:szCs w:val="28"/>
          <w:lang w:val="ru-RU"/>
        </w:rPr>
        <w:t xml:space="preserve">, </w:t>
      </w:r>
      <w:proofErr w:type="spellStart"/>
      <w:r w:rsidRPr="002A6B51">
        <w:rPr>
          <w:sz w:val="28"/>
          <w:szCs w:val="28"/>
          <w:lang w:val="ru-RU"/>
        </w:rPr>
        <w:t>обладнаних</w:t>
      </w:r>
      <w:proofErr w:type="spellEnd"/>
      <w:r w:rsidRPr="002A6B51">
        <w:rPr>
          <w:sz w:val="28"/>
          <w:szCs w:val="28"/>
          <w:lang w:val="ru-RU"/>
        </w:rPr>
        <w:t xml:space="preserve"> системою</w:t>
      </w:r>
      <w:r w:rsidRPr="002A6B51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відеоспостереження</w:t>
      </w:r>
      <w:proofErr w:type="spellEnd"/>
      <w:r w:rsidRPr="002A6B51">
        <w:rPr>
          <w:sz w:val="28"/>
          <w:szCs w:val="28"/>
          <w:lang w:val="ru-RU"/>
        </w:rPr>
        <w:t>.</w:t>
      </w:r>
    </w:p>
    <w:p w:rsidR="00A40F66" w:rsidRPr="002A6B51" w:rsidRDefault="00A40F66" w:rsidP="00A40F66">
      <w:pPr>
        <w:pStyle w:val="ListParagraph1"/>
        <w:tabs>
          <w:tab w:val="left" w:pos="1187"/>
        </w:tabs>
        <w:spacing w:line="276" w:lineRule="auto"/>
        <w:ind w:left="0" w:right="0" w:firstLine="0"/>
        <w:rPr>
          <w:sz w:val="28"/>
          <w:szCs w:val="28"/>
          <w:lang w:val="ru-RU"/>
        </w:rPr>
      </w:pPr>
      <w:r w:rsidRPr="002A6B51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2A6B51">
        <w:rPr>
          <w:sz w:val="28"/>
          <w:szCs w:val="28"/>
          <w:lang w:val="ru-RU"/>
        </w:rPr>
        <w:t>П</w:t>
      </w:r>
      <w:proofErr w:type="gramEnd"/>
      <w:r w:rsidRPr="002A6B51">
        <w:rPr>
          <w:sz w:val="28"/>
          <w:szCs w:val="28"/>
          <w:lang w:val="ru-RU"/>
        </w:rPr>
        <w:t>ідвищення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ефективності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роботи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розслідування</w:t>
      </w:r>
      <w:proofErr w:type="spellEnd"/>
      <w:r w:rsidRPr="002A6B51">
        <w:rPr>
          <w:sz w:val="28"/>
          <w:szCs w:val="28"/>
          <w:lang w:val="ru-RU"/>
        </w:rPr>
        <w:t xml:space="preserve"> та </w:t>
      </w:r>
      <w:proofErr w:type="spellStart"/>
      <w:r w:rsidRPr="002A6B51">
        <w:rPr>
          <w:sz w:val="28"/>
          <w:szCs w:val="28"/>
          <w:lang w:val="ru-RU"/>
        </w:rPr>
        <w:t>розкриття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злочинів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правопорушень</w:t>
      </w:r>
      <w:proofErr w:type="spellEnd"/>
      <w:r w:rsidRPr="002A6B51">
        <w:rPr>
          <w:sz w:val="28"/>
          <w:szCs w:val="28"/>
          <w:lang w:val="ru-RU"/>
        </w:rPr>
        <w:t xml:space="preserve">, </w:t>
      </w:r>
      <w:proofErr w:type="spellStart"/>
      <w:r w:rsidRPr="002A6B51">
        <w:rPr>
          <w:sz w:val="28"/>
          <w:szCs w:val="28"/>
          <w:lang w:val="ru-RU"/>
        </w:rPr>
        <w:t>збільшення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кількості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розкритих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злочинів</w:t>
      </w:r>
      <w:proofErr w:type="spellEnd"/>
      <w:r w:rsidRPr="002A6B51">
        <w:rPr>
          <w:sz w:val="28"/>
          <w:szCs w:val="28"/>
          <w:lang w:val="ru-RU"/>
        </w:rPr>
        <w:t xml:space="preserve"> «за </w:t>
      </w:r>
      <w:proofErr w:type="spellStart"/>
      <w:r w:rsidRPr="002A6B51">
        <w:rPr>
          <w:sz w:val="28"/>
          <w:szCs w:val="28"/>
          <w:lang w:val="ru-RU"/>
        </w:rPr>
        <w:t>гарячими</w:t>
      </w:r>
      <w:proofErr w:type="spellEnd"/>
      <w:r w:rsidRPr="002A6B51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слідами</w:t>
      </w:r>
      <w:proofErr w:type="spellEnd"/>
      <w:r w:rsidRPr="002A6B51">
        <w:rPr>
          <w:sz w:val="28"/>
          <w:szCs w:val="28"/>
          <w:lang w:val="ru-RU"/>
        </w:rPr>
        <w:t>».</w:t>
      </w:r>
    </w:p>
    <w:p w:rsidR="00A40F66" w:rsidRPr="002A6B51" w:rsidRDefault="00A40F66" w:rsidP="00A40F66">
      <w:pPr>
        <w:pStyle w:val="ListParagraph1"/>
        <w:tabs>
          <w:tab w:val="left" w:pos="1093"/>
        </w:tabs>
        <w:spacing w:line="276" w:lineRule="auto"/>
        <w:ind w:left="0" w:right="0" w:firstLine="0"/>
        <w:rPr>
          <w:sz w:val="28"/>
          <w:szCs w:val="28"/>
          <w:lang w:val="ru-RU"/>
        </w:rPr>
      </w:pPr>
      <w:r w:rsidRPr="002A6B51">
        <w:rPr>
          <w:sz w:val="28"/>
          <w:szCs w:val="28"/>
          <w:lang w:val="ru-RU"/>
        </w:rPr>
        <w:t xml:space="preserve">-  </w:t>
      </w:r>
      <w:proofErr w:type="spellStart"/>
      <w:r w:rsidRPr="002A6B51">
        <w:rPr>
          <w:sz w:val="28"/>
          <w:szCs w:val="28"/>
          <w:lang w:val="ru-RU"/>
        </w:rPr>
        <w:t>Поліпшення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роботи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міських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комунальних</w:t>
      </w:r>
      <w:proofErr w:type="spellEnd"/>
      <w:r w:rsidRPr="002A6B51">
        <w:rPr>
          <w:sz w:val="28"/>
          <w:szCs w:val="28"/>
          <w:lang w:val="ru-RU"/>
        </w:rPr>
        <w:t xml:space="preserve"> служб </w:t>
      </w:r>
      <w:proofErr w:type="spellStart"/>
      <w:r w:rsidRPr="002A6B51">
        <w:rPr>
          <w:sz w:val="28"/>
          <w:szCs w:val="28"/>
          <w:lang w:val="ru-RU"/>
        </w:rPr>
        <w:t>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A6B51">
        <w:rPr>
          <w:sz w:val="28"/>
          <w:szCs w:val="28"/>
          <w:lang w:val="ru-RU"/>
        </w:rPr>
        <w:t>п</w:t>
      </w:r>
      <w:proofErr w:type="gramEnd"/>
      <w:r w:rsidRPr="002A6B51">
        <w:rPr>
          <w:sz w:val="28"/>
          <w:szCs w:val="28"/>
          <w:lang w:val="ru-RU"/>
        </w:rPr>
        <w:t>ідвищення</w:t>
      </w:r>
      <w:proofErr w:type="spellEnd"/>
      <w:r w:rsidRPr="002A6B51">
        <w:rPr>
          <w:sz w:val="28"/>
          <w:szCs w:val="28"/>
          <w:lang w:val="ru-RU"/>
        </w:rPr>
        <w:t xml:space="preserve"> стану благоустрою</w:t>
      </w:r>
      <w:r w:rsidRPr="002A6B5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міста</w:t>
      </w:r>
      <w:proofErr w:type="spellEnd"/>
      <w:r w:rsidRPr="002A6B51">
        <w:rPr>
          <w:sz w:val="28"/>
          <w:szCs w:val="28"/>
          <w:lang w:val="ru-RU"/>
        </w:rPr>
        <w:t>.</w:t>
      </w:r>
    </w:p>
    <w:p w:rsidR="00A40F66" w:rsidRPr="002A6B51" w:rsidRDefault="00A40F66" w:rsidP="00A40F66">
      <w:pPr>
        <w:pStyle w:val="ListParagraph1"/>
        <w:tabs>
          <w:tab w:val="left" w:pos="1105"/>
        </w:tabs>
        <w:spacing w:line="276" w:lineRule="auto"/>
        <w:ind w:left="0" w:right="0" w:firstLine="0"/>
        <w:rPr>
          <w:sz w:val="28"/>
          <w:szCs w:val="28"/>
          <w:lang w:val="ru-RU"/>
        </w:rPr>
      </w:pPr>
      <w:r w:rsidRPr="002A6B51">
        <w:rPr>
          <w:sz w:val="28"/>
          <w:szCs w:val="28"/>
          <w:lang w:val="ru-RU"/>
        </w:rPr>
        <w:t xml:space="preserve">-   </w:t>
      </w:r>
      <w:proofErr w:type="spellStart"/>
      <w:r w:rsidRPr="002A6B51">
        <w:rPr>
          <w:sz w:val="28"/>
          <w:szCs w:val="28"/>
          <w:lang w:val="ru-RU"/>
        </w:rPr>
        <w:t>Скорочення</w:t>
      </w:r>
      <w:proofErr w:type="spellEnd"/>
      <w:r w:rsidRPr="002A6B51">
        <w:rPr>
          <w:sz w:val="28"/>
          <w:szCs w:val="28"/>
          <w:lang w:val="ru-RU"/>
        </w:rPr>
        <w:t xml:space="preserve"> часу </w:t>
      </w:r>
      <w:proofErr w:type="spellStart"/>
      <w:r w:rsidRPr="002A6B51">
        <w:rPr>
          <w:sz w:val="28"/>
          <w:szCs w:val="28"/>
          <w:lang w:val="ru-RU"/>
        </w:rPr>
        <w:t>реагування</w:t>
      </w:r>
      <w:proofErr w:type="spellEnd"/>
      <w:r w:rsidRPr="002A6B51">
        <w:rPr>
          <w:sz w:val="28"/>
          <w:szCs w:val="28"/>
          <w:lang w:val="ru-RU"/>
        </w:rPr>
        <w:t xml:space="preserve"> на </w:t>
      </w:r>
      <w:proofErr w:type="spellStart"/>
      <w:r w:rsidRPr="002A6B51">
        <w:rPr>
          <w:sz w:val="28"/>
          <w:szCs w:val="28"/>
          <w:lang w:val="ru-RU"/>
        </w:rPr>
        <w:t>надзвичайні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ситуації</w:t>
      </w:r>
      <w:proofErr w:type="spellEnd"/>
      <w:r w:rsidRPr="002A6B51">
        <w:rPr>
          <w:sz w:val="28"/>
          <w:szCs w:val="28"/>
          <w:lang w:val="ru-RU"/>
        </w:rPr>
        <w:t xml:space="preserve">, </w:t>
      </w:r>
      <w:proofErr w:type="spellStart"/>
      <w:r w:rsidRPr="002A6B51">
        <w:rPr>
          <w:sz w:val="28"/>
          <w:szCs w:val="28"/>
          <w:lang w:val="ru-RU"/>
        </w:rPr>
        <w:t>що</w:t>
      </w:r>
      <w:proofErr w:type="spellEnd"/>
      <w:r w:rsidRPr="002A6B51">
        <w:rPr>
          <w:sz w:val="28"/>
          <w:szCs w:val="28"/>
          <w:lang w:val="ru-RU"/>
        </w:rPr>
        <w:t xml:space="preserve"> дозволить </w:t>
      </w:r>
      <w:proofErr w:type="spellStart"/>
      <w:r w:rsidRPr="002A6B51">
        <w:rPr>
          <w:sz w:val="28"/>
          <w:szCs w:val="28"/>
          <w:lang w:val="ru-RU"/>
        </w:rPr>
        <w:t>значно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зменшити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їх</w:t>
      </w:r>
      <w:proofErr w:type="spellEnd"/>
      <w:r w:rsidRPr="002A6B5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наслідки</w:t>
      </w:r>
      <w:proofErr w:type="spellEnd"/>
      <w:r w:rsidRPr="002A6B51">
        <w:rPr>
          <w:sz w:val="28"/>
          <w:szCs w:val="28"/>
          <w:lang w:val="ru-RU"/>
        </w:rPr>
        <w:t>.</w:t>
      </w:r>
    </w:p>
    <w:p w:rsidR="00A40F66" w:rsidRPr="002A6B51" w:rsidRDefault="00A40F66" w:rsidP="00A40F66">
      <w:pPr>
        <w:pStyle w:val="ListParagraph1"/>
        <w:tabs>
          <w:tab w:val="left" w:pos="1129"/>
        </w:tabs>
        <w:spacing w:line="276" w:lineRule="auto"/>
        <w:ind w:left="0" w:right="0" w:firstLine="0"/>
        <w:jc w:val="left"/>
        <w:rPr>
          <w:sz w:val="28"/>
          <w:szCs w:val="28"/>
          <w:lang w:val="ru-RU"/>
        </w:rPr>
      </w:pPr>
      <w:r w:rsidRPr="002A6B51">
        <w:rPr>
          <w:sz w:val="28"/>
          <w:szCs w:val="28"/>
          <w:lang w:val="ru-RU"/>
        </w:rPr>
        <w:t xml:space="preserve">-   </w:t>
      </w:r>
      <w:proofErr w:type="spellStart"/>
      <w:proofErr w:type="gramStart"/>
      <w:r w:rsidRPr="002A6B51">
        <w:rPr>
          <w:sz w:val="28"/>
          <w:szCs w:val="28"/>
          <w:lang w:val="ru-RU"/>
        </w:rPr>
        <w:t>П</w:t>
      </w:r>
      <w:proofErr w:type="gramEnd"/>
      <w:r w:rsidRPr="002A6B51">
        <w:rPr>
          <w:sz w:val="28"/>
          <w:szCs w:val="28"/>
          <w:lang w:val="ru-RU"/>
        </w:rPr>
        <w:t>ідвищення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загального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морально-психологічного</w:t>
      </w:r>
      <w:proofErr w:type="spellEnd"/>
      <w:r w:rsidRPr="002A6B51">
        <w:rPr>
          <w:sz w:val="28"/>
          <w:szCs w:val="28"/>
          <w:lang w:val="ru-RU"/>
        </w:rPr>
        <w:t xml:space="preserve"> стану </w:t>
      </w:r>
      <w:r w:rsidRPr="002A6B51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мешканців</w:t>
      </w:r>
      <w:proofErr w:type="spellEnd"/>
      <w:r w:rsidRPr="002A6B51">
        <w:rPr>
          <w:sz w:val="28"/>
          <w:szCs w:val="28"/>
          <w:lang w:val="ru-RU"/>
        </w:rPr>
        <w:t xml:space="preserve"> </w:t>
      </w:r>
      <w:proofErr w:type="spellStart"/>
      <w:r w:rsidRPr="002A6B51">
        <w:rPr>
          <w:sz w:val="28"/>
          <w:szCs w:val="28"/>
          <w:lang w:val="ru-RU"/>
        </w:rPr>
        <w:t>громади</w:t>
      </w:r>
      <w:proofErr w:type="spellEnd"/>
      <w:r w:rsidRPr="002A6B51">
        <w:rPr>
          <w:sz w:val="28"/>
          <w:szCs w:val="28"/>
          <w:lang w:val="ru-RU"/>
        </w:rPr>
        <w:t>.</w:t>
      </w:r>
    </w:p>
    <w:p w:rsidR="00A40F66" w:rsidRPr="002A6B51" w:rsidRDefault="00A40F66" w:rsidP="00A40F66">
      <w:pPr>
        <w:pStyle w:val="ListParagraph1"/>
        <w:tabs>
          <w:tab w:val="left" w:pos="1129"/>
        </w:tabs>
        <w:spacing w:line="276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A40F66" w:rsidRPr="002A6B51" w:rsidRDefault="00A40F66" w:rsidP="00A40F66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uk-UA"/>
        </w:rPr>
      </w:pPr>
    </w:p>
    <w:p w:rsidR="00A40F66" w:rsidRPr="002A6B51" w:rsidRDefault="00A40F66" w:rsidP="00A40F66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uk-UA"/>
        </w:rPr>
      </w:pPr>
    </w:p>
    <w:p w:rsidR="00A40F66" w:rsidRPr="002A6B51" w:rsidRDefault="00A40F66" w:rsidP="00A40F66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програми</w:t>
      </w:r>
    </w:p>
    <w:p w:rsidR="00A40F66" w:rsidRPr="002A6B51" w:rsidRDefault="00A40F66" w:rsidP="00A40F6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       Координацію виконання програми здійснює відділ з питань надзвичайних ситуацій, правоохоронної та </w:t>
      </w:r>
      <w:proofErr w:type="spellStart"/>
      <w:r w:rsidRPr="002A6B51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2A6B51">
        <w:rPr>
          <w:rFonts w:ascii="Times New Roman" w:hAnsi="Times New Roman" w:cs="Times New Roman"/>
          <w:sz w:val="28"/>
          <w:szCs w:val="28"/>
        </w:rPr>
        <w:t xml:space="preserve"> – мобілізаційної роботи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ради.</w:t>
      </w:r>
    </w:p>
    <w:p w:rsidR="00A40F66" w:rsidRPr="002A6B51" w:rsidRDefault="00A40F66" w:rsidP="00A40F6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        Контроль за виконанням програми здійснюють </w:t>
      </w:r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голова, </w:t>
      </w:r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остійна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комісія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з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питань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бюджету та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регуляторної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політики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.</w:t>
      </w:r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ради, </w:t>
      </w:r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постійна комісія з питань комунального господарства, промисловості, </w:t>
      </w:r>
    </w:p>
    <w:p w:rsidR="00A40F66" w:rsidRPr="002A6B51" w:rsidRDefault="00A40F66" w:rsidP="00A40F66">
      <w:pPr>
        <w:tabs>
          <w:tab w:val="num" w:pos="0"/>
        </w:tabs>
        <w:spacing w:after="0"/>
        <w:ind w:right="560"/>
        <w:jc w:val="both"/>
        <w:rPr>
          <w:rFonts w:ascii="Times New Roman" w:hAnsi="Times New Roman" w:cs="Times New Roman"/>
          <w:color w:val="0000FF"/>
          <w:sz w:val="28"/>
          <w:szCs w:val="28"/>
          <w:lang w:eastAsia="uk-UA"/>
        </w:rPr>
      </w:pPr>
      <w:r w:rsidRPr="002A6B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підприємництва, інвестицій та охорони навколишнього природного середовища</w:t>
      </w:r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6B51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2A6B51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ради.</w:t>
      </w:r>
      <w:r w:rsidRPr="002A6B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 xml:space="preserve">7. Фінансове забезпечення Програми розвитку системи </w:t>
      </w:r>
      <w:proofErr w:type="spellStart"/>
      <w:r w:rsidRPr="002A6B51">
        <w:rPr>
          <w:rFonts w:ascii="Times New Roman" w:hAnsi="Times New Roman" w:cs="Times New Roman"/>
          <w:b/>
          <w:sz w:val="28"/>
          <w:szCs w:val="28"/>
        </w:rPr>
        <w:t>відеоспостереженнядля</w:t>
      </w:r>
      <w:proofErr w:type="spellEnd"/>
      <w:r w:rsidRPr="002A6B51">
        <w:rPr>
          <w:rFonts w:ascii="Times New Roman" w:hAnsi="Times New Roman" w:cs="Times New Roman"/>
          <w:b/>
          <w:sz w:val="28"/>
          <w:szCs w:val="28"/>
        </w:rPr>
        <w:t xml:space="preserve"> охорони публічного порядку і профілактики злочинності в </w:t>
      </w:r>
      <w:proofErr w:type="spellStart"/>
      <w:r w:rsidRPr="002A6B51">
        <w:rPr>
          <w:rFonts w:ascii="Times New Roman" w:hAnsi="Times New Roman" w:cs="Times New Roman"/>
          <w:b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b/>
          <w:sz w:val="28"/>
          <w:szCs w:val="28"/>
        </w:rPr>
        <w:t xml:space="preserve"> територіальній громаді </w:t>
      </w: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на 2023 рік, прогноз на 2024-2025 роки</w:t>
      </w:r>
    </w:p>
    <w:p w:rsidR="00A40F66" w:rsidRPr="002A6B51" w:rsidRDefault="00A40F66" w:rsidP="00A40F6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2"/>
        <w:gridCol w:w="1638"/>
        <w:gridCol w:w="1167"/>
        <w:gridCol w:w="3169"/>
      </w:tblGrid>
      <w:tr w:rsidR="00A40F66" w:rsidRPr="002A6B51" w:rsidTr="00780A06">
        <w:tc>
          <w:tcPr>
            <w:tcW w:w="3262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38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2024-2025р..</w:t>
            </w:r>
          </w:p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Усього витрат на виконання </w:t>
            </w:r>
          </w:p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програми </w:t>
            </w:r>
          </w:p>
        </w:tc>
      </w:tr>
      <w:tr w:rsidR="00A40F66" w:rsidRPr="002A6B51" w:rsidTr="00780A06">
        <w:tc>
          <w:tcPr>
            <w:tcW w:w="3262" w:type="dxa"/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Усього: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347350</w:t>
            </w:r>
          </w:p>
        </w:tc>
        <w:tc>
          <w:tcPr>
            <w:tcW w:w="1167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69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547350</w:t>
            </w:r>
          </w:p>
        </w:tc>
      </w:tr>
      <w:tr w:rsidR="00A40F66" w:rsidRPr="002A6B51" w:rsidTr="00780A06">
        <w:tc>
          <w:tcPr>
            <w:tcW w:w="3262" w:type="dxa"/>
          </w:tcPr>
          <w:p w:rsidR="00A40F66" w:rsidRPr="002A6B51" w:rsidRDefault="00A40F66" w:rsidP="00780A06">
            <w:pPr>
              <w:numPr>
                <w:ilvl w:val="0"/>
                <w:numId w:val="4"/>
              </w:numPr>
              <w:spacing w:after="0"/>
              <w:ind w:left="-142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- обласний бюджет</w:t>
            </w:r>
          </w:p>
          <w:p w:rsidR="00A40F66" w:rsidRPr="002A6B51" w:rsidRDefault="00A40F66" w:rsidP="00780A06">
            <w:pPr>
              <w:numPr>
                <w:ilvl w:val="0"/>
                <w:numId w:val="4"/>
              </w:numPr>
              <w:spacing w:after="0"/>
              <w:ind w:left="-142" w:hanging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9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0F66" w:rsidRPr="002A6B51" w:rsidTr="00780A06">
        <w:tc>
          <w:tcPr>
            <w:tcW w:w="3262" w:type="dxa"/>
          </w:tcPr>
          <w:p w:rsidR="00A40F66" w:rsidRPr="002A6B51" w:rsidRDefault="00A40F66" w:rsidP="00780A06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A40F66" w:rsidRPr="002A6B51" w:rsidRDefault="00A40F66" w:rsidP="00780A06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347350</w:t>
            </w:r>
          </w:p>
        </w:tc>
        <w:tc>
          <w:tcPr>
            <w:tcW w:w="1167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69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547350</w:t>
            </w:r>
          </w:p>
        </w:tc>
      </w:tr>
      <w:tr w:rsidR="00A40F66" w:rsidRPr="002A6B51" w:rsidTr="00780A06">
        <w:tc>
          <w:tcPr>
            <w:tcW w:w="3262" w:type="dxa"/>
          </w:tcPr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- кошти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небюджетних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джерел</w:t>
            </w:r>
          </w:p>
          <w:p w:rsidR="00A40F66" w:rsidRPr="002A6B51" w:rsidRDefault="00A40F66" w:rsidP="00780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69" w:type="dxa"/>
          </w:tcPr>
          <w:p w:rsidR="00A40F66" w:rsidRPr="002A6B51" w:rsidRDefault="00A40F66" w:rsidP="00780A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40F66" w:rsidRPr="002A6B51" w:rsidRDefault="00A40F66" w:rsidP="00A40F6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6B51">
        <w:rPr>
          <w:rFonts w:ascii="Times New Roman" w:hAnsi="Times New Roman" w:cs="Times New Roman"/>
          <w:sz w:val="28"/>
          <w:szCs w:val="28"/>
        </w:rPr>
        <w:t xml:space="preserve"> СЕКРЕТАР РАДИ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A6B51">
        <w:rPr>
          <w:rFonts w:ascii="Times New Roman" w:hAnsi="Times New Roman" w:cs="Times New Roman"/>
          <w:sz w:val="28"/>
          <w:szCs w:val="28"/>
        </w:rPr>
        <w:t xml:space="preserve">                                        Оксана ЦАРИК</w:t>
      </w:r>
    </w:p>
    <w:p w:rsidR="00A40F66" w:rsidRPr="002A6B51" w:rsidRDefault="00A40F66" w:rsidP="00A40F6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40F66" w:rsidRPr="002A6B51" w:rsidSect="002A6B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19" w:right="701" w:bottom="180" w:left="1440" w:header="0" w:footer="0" w:gutter="0"/>
          <w:cols w:space="0"/>
        </w:sectPr>
      </w:pPr>
    </w:p>
    <w:p w:rsidR="00A40F66" w:rsidRPr="002A6B51" w:rsidRDefault="00A40F66" w:rsidP="00A40F66">
      <w:pPr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Перелік </w:t>
      </w: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 xml:space="preserve">обсягів та джерел фінансування, передбачених Програми розвитку системи </w:t>
      </w:r>
      <w:proofErr w:type="spellStart"/>
      <w:r w:rsidRPr="002A6B51">
        <w:rPr>
          <w:rFonts w:ascii="Times New Roman" w:hAnsi="Times New Roman" w:cs="Times New Roman"/>
          <w:b/>
          <w:sz w:val="28"/>
          <w:szCs w:val="28"/>
        </w:rPr>
        <w:t>відеоспостереженнядля</w:t>
      </w:r>
      <w:proofErr w:type="spellEnd"/>
      <w:r w:rsidRPr="002A6B51">
        <w:rPr>
          <w:rFonts w:ascii="Times New Roman" w:hAnsi="Times New Roman" w:cs="Times New Roman"/>
          <w:b/>
          <w:sz w:val="28"/>
          <w:szCs w:val="28"/>
        </w:rPr>
        <w:t xml:space="preserve"> охорони публічного порядку і профілактики злочинності в </w:t>
      </w:r>
      <w:proofErr w:type="spellStart"/>
      <w:r w:rsidRPr="002A6B51">
        <w:rPr>
          <w:rFonts w:ascii="Times New Roman" w:hAnsi="Times New Roman" w:cs="Times New Roman"/>
          <w:b/>
          <w:sz w:val="28"/>
          <w:szCs w:val="28"/>
        </w:rPr>
        <w:t>Новороздільській</w:t>
      </w:r>
      <w:proofErr w:type="spellEnd"/>
      <w:r w:rsidRPr="002A6B51">
        <w:rPr>
          <w:rFonts w:ascii="Times New Roman" w:hAnsi="Times New Roman" w:cs="Times New Roman"/>
          <w:b/>
          <w:sz w:val="28"/>
          <w:szCs w:val="28"/>
        </w:rPr>
        <w:t xml:space="preserve"> територіальній громаді </w:t>
      </w: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b/>
          <w:sz w:val="28"/>
          <w:szCs w:val="28"/>
        </w:rPr>
        <w:t>на 2023 рік, прогноз на 2024-2025 роки</w:t>
      </w: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66" w:rsidRPr="002A6B51" w:rsidRDefault="00A40F66" w:rsidP="00A40F66">
      <w:pPr>
        <w:spacing w:before="1" w:after="0"/>
        <w:ind w:left="532"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02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717"/>
        <w:gridCol w:w="1528"/>
        <w:gridCol w:w="3043"/>
        <w:gridCol w:w="2076"/>
        <w:gridCol w:w="1585"/>
        <w:gridCol w:w="1412"/>
        <w:gridCol w:w="2524"/>
      </w:tblGrid>
      <w:tr w:rsidR="00A40F66" w:rsidRPr="002A6B51" w:rsidTr="00780A06">
        <w:trPr>
          <w:trHeight w:val="442"/>
        </w:trPr>
        <w:tc>
          <w:tcPr>
            <w:tcW w:w="560" w:type="dxa"/>
            <w:vMerge w:val="restart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завдань</w:t>
            </w:r>
          </w:p>
        </w:tc>
        <w:tc>
          <w:tcPr>
            <w:tcW w:w="4598" w:type="dxa"/>
            <w:gridSpan w:val="2"/>
            <w:vMerge w:val="restart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заходів завдання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 заходу</w:t>
            </w:r>
          </w:p>
        </w:tc>
        <w:tc>
          <w:tcPr>
            <w:tcW w:w="3004" w:type="dxa"/>
            <w:gridSpan w:val="2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Очікуване фінансування</w:t>
            </w:r>
          </w:p>
        </w:tc>
        <w:tc>
          <w:tcPr>
            <w:tcW w:w="2531" w:type="dxa"/>
            <w:vMerge w:val="restart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A40F66" w:rsidRPr="002A6B51" w:rsidTr="00780A06">
        <w:trPr>
          <w:trHeight w:val="387"/>
        </w:trPr>
        <w:tc>
          <w:tcPr>
            <w:tcW w:w="560" w:type="dxa"/>
            <w:vMerge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vMerge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Джерела</w:t>
            </w:r>
          </w:p>
        </w:tc>
        <w:tc>
          <w:tcPr>
            <w:tcW w:w="1415" w:type="dxa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Обсяги,  </w:t>
            </w:r>
            <w:proofErr w:type="spellStart"/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2531" w:type="dxa"/>
            <w:vMerge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F66" w:rsidRPr="002A6B51" w:rsidTr="00780A06">
        <w:trPr>
          <w:trHeight w:val="262"/>
        </w:trPr>
        <w:tc>
          <w:tcPr>
            <w:tcW w:w="15502" w:type="dxa"/>
            <w:gridSpan w:val="8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</w:tc>
      </w:tr>
      <w:tr w:rsidR="00A40F66" w:rsidRPr="002A6B51" w:rsidTr="00780A06">
        <w:trPr>
          <w:trHeight w:val="58"/>
        </w:trPr>
        <w:tc>
          <w:tcPr>
            <w:tcW w:w="560" w:type="dxa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77" w:type="dxa"/>
            <w:gridSpan w:val="2"/>
            <w:shd w:val="clear" w:color="auto" w:fill="auto"/>
          </w:tcPr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№1</w:t>
            </w: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0F66" w:rsidRPr="002A6B51" w:rsidRDefault="00A40F66" w:rsidP="00780A06">
            <w:pPr>
              <w:pStyle w:val="ListParagraph1"/>
              <w:numPr>
                <w:ilvl w:val="0"/>
                <w:numId w:val="1"/>
              </w:numPr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  <w:proofErr w:type="spellStart"/>
            <w:r w:rsidRPr="002A6B51">
              <w:rPr>
                <w:sz w:val="28"/>
                <w:szCs w:val="28"/>
                <w:lang w:val="ru-RU"/>
              </w:rPr>
              <w:t>Посилення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оперативного контролю за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криміногенною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обстановкою,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безпекою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</w:t>
            </w:r>
            <w:r w:rsidRPr="002A6B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рух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своєчасне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виявлення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запобігання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припинення</w:t>
            </w:r>
            <w:proofErr w:type="spellEnd"/>
            <w:r w:rsidRPr="002A6B51">
              <w:rPr>
                <w:spacing w:val="-2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злочинів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території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Новороздільської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sz w:val="28"/>
                <w:szCs w:val="28"/>
                <w:lang w:val="ru-RU"/>
              </w:rPr>
              <w:t>громади</w:t>
            </w:r>
            <w:proofErr w:type="spellEnd"/>
            <w:r w:rsidRPr="002A6B51">
              <w:rPr>
                <w:sz w:val="28"/>
                <w:szCs w:val="28"/>
                <w:lang w:val="ru-RU"/>
              </w:rPr>
              <w:t xml:space="preserve"> </w:t>
            </w:r>
            <w:r w:rsidRPr="002A6B51">
              <w:rPr>
                <w:sz w:val="28"/>
                <w:szCs w:val="28"/>
                <w:lang w:val="uk-UA"/>
              </w:rPr>
              <w:t xml:space="preserve">-  встановлення спостереження за ділянками міста з </w:t>
            </w:r>
            <w:proofErr w:type="gramStart"/>
            <w:r w:rsidRPr="002A6B51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2A6B51">
              <w:rPr>
                <w:sz w:val="28"/>
                <w:szCs w:val="28"/>
                <w:lang w:val="uk-UA"/>
              </w:rPr>
              <w:t>ідвищеним рівнем криміногенних показників, жвавими перехрестями, ділянками вуличної мережі з інтенсивним рухом, а також місцями масового скупчення</w:t>
            </w:r>
            <w:r w:rsidRPr="002A6B51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2A6B51">
              <w:rPr>
                <w:sz w:val="28"/>
                <w:szCs w:val="28"/>
                <w:lang w:val="uk-UA"/>
              </w:rPr>
              <w:t>громадян</w:t>
            </w:r>
          </w:p>
          <w:p w:rsidR="00A40F66" w:rsidRPr="002A6B51" w:rsidRDefault="00A40F66" w:rsidP="00780A06">
            <w:pPr>
              <w:pStyle w:val="ListParagraph1"/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-6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0" w:righ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shd w:val="clear" w:color="auto" w:fill="auto"/>
          </w:tcPr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Захід № 1 </w:t>
            </w: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монтаж  системи відео спостереження для охорони публічного порядку і профілактики злочинності у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Новороздільській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територіальній громаді (збільшення функціонування існуючої системи)</w:t>
            </w: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Захід № 2</w:t>
            </w: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Поточний ремонт окремих елементів системи відео спостереження для охорони публічного порядку і профілактики злочинності у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Новороздільській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територіальній громаді (заміна несправних відеокамер)</w:t>
            </w: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66" w:rsidRPr="002A6B51" w:rsidRDefault="00A40F66" w:rsidP="00780A06">
            <w:pPr>
              <w:pStyle w:val="ListParagraph1"/>
              <w:spacing w:line="276" w:lineRule="auto"/>
              <w:ind w:left="-51" w:righ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081" w:type="dxa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316350</w:t>
            </w: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31000</w:t>
            </w:r>
          </w:p>
        </w:tc>
        <w:tc>
          <w:tcPr>
            <w:tcW w:w="2531" w:type="dxa"/>
            <w:shd w:val="clear" w:color="auto" w:fill="auto"/>
          </w:tcPr>
          <w:p w:rsidR="00A40F66" w:rsidRPr="002A6B51" w:rsidRDefault="00A40F66" w:rsidP="00780A06">
            <w:pPr>
              <w:pStyle w:val="ListParagraph1"/>
              <w:tabs>
                <w:tab w:val="left" w:pos="1080"/>
              </w:tabs>
              <w:spacing w:line="276" w:lineRule="auto"/>
              <w:ind w:left="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tabs>
                <w:tab w:val="left" w:pos="1080"/>
              </w:tabs>
              <w:spacing w:line="276" w:lineRule="auto"/>
              <w:ind w:left="0" w:right="0" w:firstLine="0"/>
              <w:rPr>
                <w:sz w:val="28"/>
                <w:szCs w:val="28"/>
                <w:lang w:val="uk-UA"/>
              </w:rPr>
            </w:pPr>
          </w:p>
          <w:p w:rsidR="00A40F66" w:rsidRPr="002A6B51" w:rsidRDefault="00A40F66" w:rsidP="00780A06">
            <w:pPr>
              <w:pStyle w:val="ListParagraph1"/>
              <w:tabs>
                <w:tab w:val="left" w:pos="1080"/>
              </w:tabs>
              <w:spacing w:line="276" w:lineRule="auto"/>
              <w:ind w:left="0" w:right="0" w:firstLine="0"/>
              <w:rPr>
                <w:sz w:val="28"/>
                <w:szCs w:val="28"/>
                <w:lang w:val="uk-UA"/>
              </w:rPr>
            </w:pPr>
            <w:r w:rsidRPr="002A6B51">
              <w:rPr>
                <w:sz w:val="28"/>
                <w:szCs w:val="28"/>
                <w:lang w:val="uk-UA"/>
              </w:rPr>
              <w:t>Істотне скорочення кількості злочинів і правопорушень у громадських місцях, поліпшення криміногенної обстановки в найбільш небезпечних у цьому відношенні громадських місцях</w:t>
            </w:r>
          </w:p>
        </w:tc>
      </w:tr>
      <w:tr w:rsidR="00A40F66" w:rsidRPr="002A6B51" w:rsidTr="00780A06">
        <w:trPr>
          <w:trHeight w:val="217"/>
        </w:trPr>
        <w:tc>
          <w:tcPr>
            <w:tcW w:w="155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2024-2025 роки</w:t>
            </w:r>
          </w:p>
        </w:tc>
      </w:tr>
      <w:tr w:rsidR="00A40F66" w:rsidRPr="002A6B51" w:rsidTr="00780A06">
        <w:trPr>
          <w:trHeight w:val="5692"/>
        </w:trPr>
        <w:tc>
          <w:tcPr>
            <w:tcW w:w="560" w:type="dxa"/>
            <w:tcBorders>
              <w:top w:val="nil"/>
            </w:tcBorders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77" w:type="dxa"/>
            <w:gridSpan w:val="2"/>
            <w:tcBorders>
              <w:top w:val="nil"/>
            </w:tcBorders>
            <w:shd w:val="clear" w:color="auto" w:fill="auto"/>
          </w:tcPr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№1</w:t>
            </w: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Посилення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оперативного</w:t>
            </w:r>
            <w:proofErr w:type="gram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контролю за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криміногенною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обстановкою,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безпекою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B5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своєчасне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припинення</w:t>
            </w:r>
            <w:proofErr w:type="spellEnd"/>
            <w:r w:rsidRPr="002A6B51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злочинів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населених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пунктах </w:t>
            </w:r>
            <w:proofErr w:type="spellStart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2A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049" w:type="dxa"/>
            <w:tcBorders>
              <w:top w:val="nil"/>
            </w:tcBorders>
            <w:shd w:val="clear" w:color="auto" w:fill="auto"/>
          </w:tcPr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Захід № 1 </w:t>
            </w:r>
          </w:p>
          <w:p w:rsidR="00A40F66" w:rsidRPr="002A6B51" w:rsidRDefault="00A40F66" w:rsidP="00780A06">
            <w:pPr>
              <w:pStyle w:val="ListParagraph1"/>
              <w:spacing w:line="276" w:lineRule="auto"/>
              <w:ind w:left="0" w:right="0" w:firstLine="0"/>
              <w:rPr>
                <w:sz w:val="28"/>
                <w:szCs w:val="28"/>
                <w:lang w:val="uk-UA"/>
              </w:rPr>
            </w:pPr>
            <w:r w:rsidRPr="002A6B51">
              <w:rPr>
                <w:sz w:val="28"/>
                <w:szCs w:val="28"/>
                <w:lang w:val="uk-UA"/>
              </w:rPr>
              <w:t xml:space="preserve">технічне обслуговування  та поточний ремонт  компонентів міської мережі зовнішнього </w:t>
            </w:r>
            <w:proofErr w:type="spellStart"/>
            <w:r w:rsidRPr="002A6B51">
              <w:rPr>
                <w:sz w:val="28"/>
                <w:szCs w:val="28"/>
                <w:lang w:val="uk-UA"/>
              </w:rPr>
              <w:t>відеоспостереження</w:t>
            </w:r>
            <w:proofErr w:type="spellEnd"/>
          </w:p>
          <w:p w:rsidR="00A40F66" w:rsidRPr="002A6B51" w:rsidRDefault="00A40F66" w:rsidP="00780A06">
            <w:pPr>
              <w:pStyle w:val="ListParagraph1"/>
              <w:spacing w:line="276" w:lineRule="auto"/>
              <w:ind w:left="-51" w:right="0" w:firstLine="0"/>
              <w:rPr>
                <w:sz w:val="28"/>
                <w:szCs w:val="28"/>
                <w:lang w:val="uk-UA"/>
              </w:rPr>
            </w:pPr>
            <w:r w:rsidRPr="002A6B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</w:t>
            </w: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100000</w:t>
            </w:r>
          </w:p>
        </w:tc>
        <w:tc>
          <w:tcPr>
            <w:tcW w:w="2531" w:type="dxa"/>
            <w:tcBorders>
              <w:top w:val="nil"/>
            </w:tcBorders>
            <w:shd w:val="clear" w:color="auto" w:fill="auto"/>
          </w:tcPr>
          <w:p w:rsidR="00A40F66" w:rsidRPr="002A6B51" w:rsidRDefault="00A40F66" w:rsidP="00780A06">
            <w:pPr>
              <w:pStyle w:val="ListParagraph1"/>
              <w:tabs>
                <w:tab w:val="left" w:pos="1080"/>
              </w:tabs>
              <w:spacing w:line="276" w:lineRule="auto"/>
              <w:ind w:left="0" w:right="0" w:firstLine="0"/>
              <w:rPr>
                <w:sz w:val="28"/>
                <w:szCs w:val="28"/>
                <w:lang w:val="uk-UA"/>
              </w:rPr>
            </w:pPr>
            <w:r w:rsidRPr="002A6B51">
              <w:rPr>
                <w:sz w:val="28"/>
                <w:szCs w:val="28"/>
                <w:lang w:val="uk-UA"/>
              </w:rPr>
              <w:t>Істотне скорочення кількості злочинів і правопорушень у громадських місцях, поліпшення криміногенної обстановки в найбільш небезпечних у цьому відношенні громадських місцях</w:t>
            </w: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66" w:rsidRPr="002A6B51" w:rsidRDefault="00A40F66" w:rsidP="00780A0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F66" w:rsidRPr="002A6B51" w:rsidRDefault="00A40F66" w:rsidP="00A40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B51">
        <w:rPr>
          <w:rFonts w:ascii="Times New Roman" w:hAnsi="Times New Roman" w:cs="Times New Roman"/>
          <w:sz w:val="28"/>
          <w:szCs w:val="28"/>
        </w:rPr>
        <w:t>СЕКРЕТАР РАДИ                                         Оксана ЦАРИК</w:t>
      </w:r>
    </w:p>
    <w:p w:rsidR="00CF220D" w:rsidRDefault="00CF220D"/>
    <w:sectPr w:rsidR="00CF220D" w:rsidSect="00CF22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B7" w:rsidRDefault="00A40F6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B7" w:rsidRDefault="00A40F6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B7" w:rsidRDefault="00A40F66">
    <w:pPr>
      <w:pStyle w:val="a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B7" w:rsidRDefault="00A40F6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B7" w:rsidRDefault="00A40F6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B7" w:rsidRDefault="00A40F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A0189"/>
    <w:multiLevelType w:val="hybridMultilevel"/>
    <w:tmpl w:val="16181EDC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6A25BA"/>
    <w:rsid w:val="006A25BA"/>
    <w:rsid w:val="00A40F66"/>
    <w:rsid w:val="00CF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BA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A40F66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A40F66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A40F6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A40F66"/>
    <w:rPr>
      <w:rFonts w:cs="Times New Roman"/>
      <w:b/>
      <w:bCs/>
    </w:rPr>
  </w:style>
  <w:style w:type="paragraph" w:styleId="a8">
    <w:name w:val="Body Text"/>
    <w:basedOn w:val="a"/>
    <w:link w:val="a9"/>
    <w:rsid w:val="00A40F6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A40F66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a"/>
    <w:rsid w:val="00A40F66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2">
    <w:name w:val="Body Text Indent 2"/>
    <w:basedOn w:val="a"/>
    <w:link w:val="20"/>
    <w:unhideWhenUsed/>
    <w:rsid w:val="00A40F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40F6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A40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Верхний колонтитул Знак"/>
    <w:basedOn w:val="a0"/>
    <w:link w:val="aa"/>
    <w:rsid w:val="00A40F66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rsid w:val="00A40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Нижний колонтитул Знак"/>
    <w:basedOn w:val="a0"/>
    <w:link w:val="ac"/>
    <w:rsid w:val="00A40F6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9515</Words>
  <Characters>5424</Characters>
  <Application>Microsoft Office Word</Application>
  <DocSecurity>0</DocSecurity>
  <Lines>45</Lines>
  <Paragraphs>29</Paragraphs>
  <ScaleCrop>false</ScaleCrop>
  <Company/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2023-10-05T07:57:00Z</dcterms:created>
  <dcterms:modified xsi:type="dcterms:W3CDTF">2023-10-05T08:11:00Z</dcterms:modified>
</cp:coreProperties>
</file>