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44" w:rsidRDefault="002E0244" w:rsidP="002E02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Розробник: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Мельніков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А.В.__________________</w:t>
      </w:r>
    </w:p>
    <w:p w:rsidR="002E0244" w:rsidRDefault="002E0244" w:rsidP="002E02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2E0244" w:rsidRDefault="002E0244" w:rsidP="002E02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Юр відділ ______________________</w:t>
      </w:r>
    </w:p>
    <w:p w:rsidR="002E0244" w:rsidRDefault="002E0244" w:rsidP="002E02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2E0244" w:rsidRDefault="002E0244" w:rsidP="002E02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2E0244" w:rsidRPr="00252054" w:rsidRDefault="00252054" w:rsidP="002E02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252054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144905" cy="60452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054" w:rsidRPr="00252054" w:rsidRDefault="00252054" w:rsidP="002520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252054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НОВОРОЗДІЛЬСЬКА  МІСЬКА  РАДА</w:t>
      </w:r>
    </w:p>
    <w:p w:rsidR="00252054" w:rsidRPr="00252054" w:rsidRDefault="00252054" w:rsidP="002520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252054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ЛЬВІВСЬКОЇ  ОБЛАСТІ</w:t>
      </w:r>
    </w:p>
    <w:p w:rsidR="00252054" w:rsidRPr="00252054" w:rsidRDefault="00252054" w:rsidP="002520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252054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ВИКОНАВЧИЙ  КОМІТЕТ</w:t>
      </w:r>
    </w:p>
    <w:p w:rsidR="00252054" w:rsidRDefault="00252054" w:rsidP="002520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 xml:space="preserve"> Я </w:t>
      </w:r>
    </w:p>
    <w:p w:rsidR="00DE3482" w:rsidRPr="002C34F4" w:rsidRDefault="00252054" w:rsidP="002C34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 xml:space="preserve">П Р О Є К Т  </w:t>
      </w:r>
      <w:r w:rsidRPr="00252054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 xml:space="preserve">№   </w:t>
      </w:r>
      <w:r w:rsidR="00210406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804</w:t>
      </w:r>
    </w:p>
    <w:p w:rsidR="00DE3482" w:rsidRPr="000B2602" w:rsidRDefault="00DE3482" w:rsidP="00DE34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A579D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DE3482" w:rsidRDefault="002C34F4" w:rsidP="00DE3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17  жовтня  2023</w:t>
      </w:r>
      <w:r w:rsidR="00DE34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</w:p>
    <w:p w:rsidR="00DE3482" w:rsidRPr="00824425" w:rsidRDefault="00DE3482" w:rsidP="00DE3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38115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 xml:space="preserve">Про поповнення матеріального резерву </w:t>
      </w: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38115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Новороздільської територіальної громади</w:t>
      </w: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38115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 xml:space="preserve">З метою покращення ефективності використання матеріального резерву Новороздільської територіальної громади, збільшення його можливстей,  відповідно до вимог статті 98 Кодексу цивільного захисту України, постанови Кабінету Міністрів України від 30 вересня 2015 року № 775 «Про затвердження Порядку створення та використання </w:t>
      </w:r>
      <w:r w:rsidRPr="0038115F"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uk-UA"/>
        </w:rPr>
        <w:t>матеріальних резервів для запобігання і ліквідації наслідків надзвичайних ситуацій</w:t>
      </w:r>
      <w:r w:rsidRPr="0038115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 xml:space="preserve">, порядку створення і використання матеріального резерву Новороздільської територіальної громади для запобігання і ліквідації наслідків надзвичайних ситуацій, затвердженого рішенням виконавчого комітету Новороздільської міської ради </w:t>
      </w:r>
      <w:r w:rsidRPr="0038115F"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uk-UA"/>
        </w:rPr>
        <w:t>від 29.03 2022 р. № 86</w:t>
      </w:r>
      <w:r w:rsidRPr="0038115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 xml:space="preserve">, враховуючи наказ командира військової частини А1155 м. Київ № 326 від 02.11.2022 року щодо звільнення з посад командирів добровольчих формувань Львівської області, протокол  засідання міської комісії з питань техногенно-екологічної безпеки і надзвичайних ситуацій від 13.10.2023р. № 5, відповідно до п.3 ч.1 ст. 36, ст. 40, п.1 ч.2 ст. 52 Закону України „Про місцеве самоврядування в Україні”, виконавчий комітет  Новороздільської міської ради </w:t>
      </w: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38115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ВИРІШИВ:</w:t>
      </w: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38115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1. Поповнити матеріальний резерв Новороздільської територіальної громади паливно-мастильними матеріалами у скретч-картках на загальну суму 99780,0 грн., придбаними за кошти міської цільової програми «Підтримки державної політики національного спротиву – утворення та діяльності добровольчого формування Новороздільської ткериторіальної громади на 2022 рік та прогноз на 2023-2024 роки», а саме:</w:t>
      </w: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38115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- Бензин А-95  в кількості 635 літрів, вартістю 31750,0 грн.;</w:t>
      </w: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38115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 xml:space="preserve">- Дизпаливо   в кількості 1310 літрів, вартістю 68120,0 грн.,  </w:t>
      </w: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38115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2. Керуючому справами виконавчого комітету Анатолію Мельнікову прийняти, а  раднику міського голови Остапу  Поповичу  здійснити передачу пального у скретч-картках відповідно до п. 1 рішення.</w:t>
      </w: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uk-UA"/>
        </w:rPr>
      </w:pPr>
      <w:r w:rsidRPr="0038115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3.</w:t>
      </w:r>
      <w:r w:rsidRPr="0038115F"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uk-UA"/>
        </w:rPr>
        <w:t xml:space="preserve"> Контроль за виконанням даного рішення покласти на першого заступника міського голови Гулія М.М.</w:t>
      </w: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uk-UA"/>
        </w:rPr>
      </w:pP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38115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МІСЬКИЙ ГОЛОВА                                                                   Ярина ЯЦЕНКО</w:t>
      </w: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38115F" w:rsidRPr="0038115F" w:rsidRDefault="0038115F" w:rsidP="003811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2C34F4" w:rsidRDefault="002C34F4" w:rsidP="00DE34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</w:pPr>
    </w:p>
    <w:p w:rsidR="002C34F4" w:rsidRDefault="002C34F4" w:rsidP="00DE34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</w:pPr>
    </w:p>
    <w:p w:rsidR="002C34F4" w:rsidRDefault="002C34F4" w:rsidP="00DE34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</w:pPr>
    </w:p>
    <w:sectPr w:rsidR="002C34F4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E3482"/>
    <w:rsid w:val="000B2602"/>
    <w:rsid w:val="00210406"/>
    <w:rsid w:val="00252054"/>
    <w:rsid w:val="002C34F4"/>
    <w:rsid w:val="002E0244"/>
    <w:rsid w:val="0038115F"/>
    <w:rsid w:val="0041272E"/>
    <w:rsid w:val="0096255F"/>
    <w:rsid w:val="00B175E2"/>
    <w:rsid w:val="00C910B8"/>
    <w:rsid w:val="00DE3482"/>
    <w:rsid w:val="00DF65EF"/>
    <w:rsid w:val="00EE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8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05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1489</Words>
  <Characters>850</Characters>
  <Application>Microsoft Office Word</Application>
  <DocSecurity>0</DocSecurity>
  <Lines>7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11</cp:revision>
  <cp:lastPrinted>2023-10-16T09:33:00Z</cp:lastPrinted>
  <dcterms:created xsi:type="dcterms:W3CDTF">2023-10-13T09:58:00Z</dcterms:created>
  <dcterms:modified xsi:type="dcterms:W3CDTF">2023-10-16T12:18:00Z</dcterms:modified>
</cp:coreProperties>
</file>