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3C" w:rsidRDefault="00DB683C" w:rsidP="00080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83C" w:rsidRPr="0090360E" w:rsidRDefault="00DB683C" w:rsidP="00DB683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i/>
          <w:noProof/>
          <w:sz w:val="28"/>
          <w:szCs w:val="28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3C" w:rsidRPr="0090360E" w:rsidRDefault="00DB683C" w:rsidP="00DB6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90360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DB683C" w:rsidRPr="0090360E" w:rsidRDefault="00DB683C" w:rsidP="00DB6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</w:rPr>
        <w:t>НОВОРОЗДІЛЬСЬКА  МІСЬКА  РАДА</w:t>
      </w:r>
    </w:p>
    <w:p w:rsidR="00DB683C" w:rsidRPr="0090360E" w:rsidRDefault="00DB683C" w:rsidP="00DB68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90360E">
        <w:rPr>
          <w:rFonts w:ascii="Times New Roman" w:eastAsia="Times New Roman" w:hAnsi="Times New Roman"/>
          <w:bCs/>
          <w:kern w:val="32"/>
          <w:sz w:val="28"/>
          <w:szCs w:val="28"/>
        </w:rPr>
        <w:t>ЛЬВІВСЬКОЇ  ОБЛАСТІ</w:t>
      </w:r>
    </w:p>
    <w:p w:rsidR="00DB683C" w:rsidRPr="0090360E" w:rsidRDefault="00DB683C" w:rsidP="00DB68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60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D400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1584</w:t>
      </w:r>
    </w:p>
    <w:p w:rsidR="00DB683C" w:rsidRPr="0090360E" w:rsidRDefault="00DB683C" w:rsidP="00DB683C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DB683C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_____ </w:t>
      </w:r>
    </w:p>
    <w:p w:rsidR="00DB683C" w:rsidRPr="0090360E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</w:t>
      </w:r>
    </w:p>
    <w:p w:rsidR="00DB683C" w:rsidRPr="0090360E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фінуправління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Ричагівський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І. І.__________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DB683C" w:rsidRDefault="00DB683C" w:rsidP="00DB683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</w:p>
    <w:p w:rsidR="00DB683C" w:rsidRDefault="00DB683C" w:rsidP="00DB683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       </w:t>
      </w:r>
      <w:r w:rsidR="00C21E7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, </w:t>
      </w:r>
    </w:p>
    <w:p w:rsidR="00DB683C" w:rsidRPr="00DC5AAE" w:rsidRDefault="00DB683C" w:rsidP="00DC5AA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    </w:t>
      </w:r>
      <w:r w:rsidR="00C21E79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спорту та ГП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__________</w:t>
      </w:r>
    </w:p>
    <w:p w:rsidR="00DB683C" w:rsidRPr="005815D1" w:rsidRDefault="00DB683C" w:rsidP="00C21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683C" w:rsidRDefault="00395929" w:rsidP="00DB68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«____» </w:t>
      </w:r>
      <w:r w:rsidR="00A40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жовтня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="00DB683C" w:rsidRPr="005815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року</w:t>
      </w:r>
    </w:p>
    <w:p w:rsidR="0015090E" w:rsidRDefault="0015090E" w:rsidP="00DC5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5AAE" w:rsidRPr="00C70C33" w:rsidRDefault="00C21E79" w:rsidP="00DC5A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15090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 внесення змін </w:t>
      </w:r>
      <w:r w:rsidR="00DC5AAE" w:rsidRPr="00DC5A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до </w:t>
      </w:r>
    </w:p>
    <w:p w:rsidR="00DC5AAE" w:rsidRPr="00DC5AAE" w:rsidRDefault="00DC5AAE" w:rsidP="00DC5A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5A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Програми «Охорона та збереження </w:t>
      </w:r>
    </w:p>
    <w:p w:rsidR="00DC5AAE" w:rsidRPr="00DC5AAE" w:rsidRDefault="00DC5AAE" w:rsidP="00DC5A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5A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культурної спадщини на території </w:t>
      </w:r>
    </w:p>
    <w:p w:rsidR="00DC5AAE" w:rsidRPr="00DC5AAE" w:rsidRDefault="00DC5AAE" w:rsidP="00DC5A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5A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Новороздільської територіальної громади </w:t>
      </w:r>
    </w:p>
    <w:p w:rsidR="00C21E79" w:rsidRDefault="00DC5AAE" w:rsidP="00D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A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2023 – 2025 роки»</w:t>
      </w:r>
    </w:p>
    <w:p w:rsidR="0015090E" w:rsidRPr="005815D1" w:rsidRDefault="0015090E" w:rsidP="00DB68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1E79" w:rsidRPr="000221C6" w:rsidRDefault="00C21E79" w:rsidP="00C21E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21C6">
        <w:rPr>
          <w:rFonts w:ascii="Times New Roman" w:hAnsi="Times New Roman"/>
          <w:sz w:val="24"/>
          <w:szCs w:val="24"/>
        </w:rPr>
        <w:t xml:space="preserve">             Заслухавши та обговоривши інформацію начальника управління культури, спорту та гуманітарної політики Володимира </w:t>
      </w:r>
      <w:proofErr w:type="spellStart"/>
      <w:r w:rsidRPr="000221C6">
        <w:rPr>
          <w:rFonts w:ascii="Times New Roman" w:hAnsi="Times New Roman"/>
          <w:sz w:val="24"/>
          <w:szCs w:val="24"/>
        </w:rPr>
        <w:t>Засанського</w:t>
      </w:r>
      <w:proofErr w:type="spellEnd"/>
      <w:r w:rsidRPr="000221C6">
        <w:rPr>
          <w:rFonts w:ascii="Times New Roman" w:hAnsi="Times New Roman"/>
          <w:sz w:val="24"/>
          <w:szCs w:val="24"/>
        </w:rPr>
        <w:t xml:space="preserve"> </w:t>
      </w:r>
      <w:r w:rsidRPr="000221C6">
        <w:rPr>
          <w:rFonts w:ascii="Times New Roman" w:hAnsi="Times New Roman"/>
          <w:color w:val="000000"/>
          <w:sz w:val="24"/>
          <w:szCs w:val="24"/>
        </w:rPr>
        <w:t xml:space="preserve">щодо необхідності внесення змін до </w:t>
      </w:r>
      <w:r w:rsidRPr="000221C6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C5A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5AAE" w:rsidRPr="00DC5AAE">
        <w:rPr>
          <w:rFonts w:ascii="Times New Roman" w:hAnsi="Times New Roman" w:cs="Times New Roman"/>
          <w:color w:val="000000"/>
          <w:sz w:val="24"/>
          <w:szCs w:val="24"/>
        </w:rPr>
        <w:t>Охорона та збереження культурної спадщини на території Новороздільської територіальної громади на 2023 – 2025 роки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221C6">
        <w:rPr>
          <w:rFonts w:ascii="Times New Roman" w:hAnsi="Times New Roman"/>
          <w:sz w:val="24"/>
          <w:szCs w:val="24"/>
        </w:rPr>
        <w:t xml:space="preserve">, </w:t>
      </w:r>
      <w:r w:rsidRPr="000221C6">
        <w:rPr>
          <w:rFonts w:ascii="Times New Roman" w:eastAsia="Times New Roman" w:hAnsi="Times New Roman"/>
          <w:sz w:val="24"/>
          <w:szCs w:val="24"/>
          <w:lang w:eastAsia="zh-CN"/>
        </w:rPr>
        <w:t xml:space="preserve">враховуючи рішення виконавчого комітету Новороздільської міської ради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від ____________№_______</w:t>
      </w:r>
      <w:r w:rsidRPr="000221C6">
        <w:rPr>
          <w:rFonts w:ascii="Times New Roman" w:eastAsia="Times New Roman" w:hAnsi="Times New Roman"/>
          <w:sz w:val="24"/>
          <w:szCs w:val="24"/>
          <w:lang w:eastAsia="zh-CN"/>
        </w:rPr>
        <w:t xml:space="preserve">  «</w:t>
      </w:r>
      <w:r w:rsidRPr="000221C6">
        <w:rPr>
          <w:rFonts w:ascii="Times New Roman" w:eastAsia="Times New Roman" w:hAnsi="Times New Roman"/>
          <w:sz w:val="24"/>
          <w:szCs w:val="24"/>
        </w:rPr>
        <w:t>Про погодження внесення змін до</w:t>
      </w:r>
      <w:r w:rsidRPr="000221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21C6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Програми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5090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5AAE" w:rsidRPr="00DC5AAE">
        <w:rPr>
          <w:rFonts w:ascii="Times New Roman" w:hAnsi="Times New Roman" w:cs="Times New Roman"/>
          <w:color w:val="000000"/>
          <w:sz w:val="24"/>
          <w:szCs w:val="24"/>
        </w:rPr>
        <w:t>Охорона та збереження культурної спадщини на території Новороздільської територіальної громади на 2023 – 2025 роки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221C6">
        <w:rPr>
          <w:rFonts w:ascii="Times New Roman" w:eastAsia="Times New Roman" w:hAnsi="Times New Roman"/>
          <w:sz w:val="24"/>
          <w:szCs w:val="24"/>
        </w:rPr>
        <w:t>, відповідно до п. 22 ч.1 ст.26 Закону України «Про місцеве самоврядування в Україні», _____ сесія VІІІ демократичного скликання Новороздільської міської ради,</w:t>
      </w:r>
    </w:p>
    <w:p w:rsidR="00C21E79" w:rsidRPr="000221C6" w:rsidRDefault="00C21E79" w:rsidP="00C21E79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1E79" w:rsidRPr="000221C6" w:rsidRDefault="00C21E79" w:rsidP="00C21E79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21C6">
        <w:rPr>
          <w:rFonts w:ascii="Times New Roman" w:eastAsia="Times New Roman" w:hAnsi="Times New Roman"/>
          <w:sz w:val="24"/>
          <w:szCs w:val="24"/>
        </w:rPr>
        <w:t>В И Р І Ш И Л А:</w:t>
      </w:r>
    </w:p>
    <w:p w:rsidR="00C21E79" w:rsidRPr="000221C6" w:rsidRDefault="00C21E79" w:rsidP="00C21E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563C7" w:rsidRDefault="00C21E79" w:rsidP="009563C7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63C7">
        <w:rPr>
          <w:rFonts w:ascii="Times New Roman" w:hAnsi="Times New Roman"/>
          <w:sz w:val="24"/>
          <w:szCs w:val="24"/>
          <w:lang w:eastAsia="zh-CN"/>
        </w:rPr>
        <w:t>Внести зміни до</w:t>
      </w:r>
      <w:r w:rsidRPr="00956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3C7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Програми </w:t>
      </w:r>
      <w:r w:rsidR="0015090E" w:rsidRPr="009563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5AAE" w:rsidRPr="00DC5AAE">
        <w:rPr>
          <w:rFonts w:ascii="Times New Roman" w:hAnsi="Times New Roman" w:cs="Times New Roman"/>
          <w:color w:val="000000"/>
          <w:sz w:val="24"/>
          <w:szCs w:val="24"/>
        </w:rPr>
        <w:t>Охорона та збереження культурної спадщини на території Новороздільської територіальної громади на 2023 – 2025 роки</w:t>
      </w:r>
      <w:r w:rsidRPr="009563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563C7">
        <w:rPr>
          <w:rFonts w:ascii="Times New Roman" w:hAnsi="Times New Roman"/>
          <w:sz w:val="24"/>
          <w:szCs w:val="24"/>
        </w:rPr>
        <w:t>,</w:t>
      </w:r>
      <w:r w:rsidRPr="009563C7">
        <w:rPr>
          <w:rFonts w:ascii="Times New Roman" w:eastAsiaTheme="minorHAnsi" w:hAnsi="Times New Roman"/>
          <w:sz w:val="24"/>
          <w:szCs w:val="24"/>
        </w:rPr>
        <w:t xml:space="preserve"> затвердженої рішенням сесії Новороздільської міської ради </w:t>
      </w:r>
      <w:r w:rsidR="00DC5A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№129</w:t>
      </w:r>
      <w:r w:rsidR="00DC5AAE" w:rsidRPr="00DC5AAE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1</w:t>
      </w:r>
      <w:r w:rsidR="00487AE1" w:rsidRPr="009563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від </w:t>
      </w:r>
      <w:r w:rsidR="009563C7" w:rsidRPr="009563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15.12.2022</w:t>
      </w:r>
      <w:r w:rsidRPr="009563C7">
        <w:rPr>
          <w:rFonts w:ascii="Times New Roman" w:eastAsiaTheme="minorHAnsi" w:hAnsi="Times New Roman"/>
          <w:sz w:val="24"/>
          <w:szCs w:val="24"/>
        </w:rPr>
        <w:t>,</w:t>
      </w:r>
      <w:r w:rsidRPr="009563C7">
        <w:rPr>
          <w:rFonts w:ascii="Times New Roman" w:hAnsi="Times New Roman" w:cs="Times New Roman"/>
          <w:sz w:val="24"/>
          <w:szCs w:val="24"/>
          <w:lang w:eastAsia="ar-SA"/>
        </w:rPr>
        <w:t xml:space="preserve"> а саме</w:t>
      </w:r>
      <w:r w:rsidR="009563C7" w:rsidRPr="009563C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46EC8" w:rsidRPr="00A46EC8" w:rsidRDefault="00A46EC8" w:rsidP="00A46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46EC8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6EC8">
        <w:rPr>
          <w:rFonts w:ascii="Times New Roman" w:hAnsi="Times New Roman" w:cs="Times New Roman"/>
          <w:sz w:val="24"/>
          <w:szCs w:val="24"/>
          <w:lang w:eastAsia="ar-SA"/>
        </w:rPr>
        <w:t>Паспорт програми викласти в новій редакції, додаток 1;</w:t>
      </w:r>
    </w:p>
    <w:p w:rsidR="00A46EC8" w:rsidRPr="00A46EC8" w:rsidRDefault="00A46EC8" w:rsidP="00A46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46EC8">
        <w:rPr>
          <w:rFonts w:ascii="Times New Roman" w:hAnsi="Times New Roman" w:cs="Times New Roman"/>
          <w:sz w:val="24"/>
          <w:szCs w:val="24"/>
          <w:lang w:eastAsia="ar-SA"/>
        </w:rPr>
        <w:t>-  Ресурсне забезпечення викласти в новій редакції, додаток 2;</w:t>
      </w:r>
    </w:p>
    <w:p w:rsidR="00A46EC8" w:rsidRDefault="00A46EC8" w:rsidP="00A46E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46EC8">
        <w:rPr>
          <w:rFonts w:ascii="Times New Roman" w:hAnsi="Times New Roman" w:cs="Times New Roman"/>
          <w:sz w:val="24"/>
          <w:szCs w:val="24"/>
          <w:lang w:eastAsia="ar-SA"/>
        </w:rPr>
        <w:t>-  Перелік заходів викласти в новій редакції, додаток 3.</w:t>
      </w:r>
    </w:p>
    <w:p w:rsidR="00C21E79" w:rsidRPr="000221C6" w:rsidRDefault="00C21E79" w:rsidP="00A46EC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1C6"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r w:rsidR="009563C7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 w:rsidRPr="000221C6">
        <w:rPr>
          <w:rFonts w:ascii="Times New Roman" w:eastAsia="Times New Roman" w:hAnsi="Times New Roman"/>
          <w:sz w:val="24"/>
          <w:szCs w:val="24"/>
          <w:lang w:eastAsia="zh-CN"/>
        </w:rPr>
        <w:t xml:space="preserve">Контроль за виконанням даного рішення покласти на </w:t>
      </w:r>
      <w:r w:rsidRPr="000221C6">
        <w:rPr>
          <w:rFonts w:ascii="Times New Roman" w:hAnsi="Times New Roman"/>
          <w:sz w:val="24"/>
          <w:szCs w:val="24"/>
        </w:rPr>
        <w:t xml:space="preserve">постійну депутатську комісію з питань гуманітарної політики </w:t>
      </w:r>
      <w:r w:rsidRPr="00C21E79">
        <w:rPr>
          <w:rFonts w:ascii="Times New Roman" w:hAnsi="Times New Roman"/>
          <w:sz w:val="24"/>
          <w:szCs w:val="24"/>
        </w:rPr>
        <w:t>(голова комісії Роман Мартиненко)</w:t>
      </w:r>
      <w:r w:rsidRPr="00C21E79">
        <w:rPr>
          <w:rFonts w:ascii="Times New Roman" w:hAnsi="Times New Roman"/>
          <w:sz w:val="24"/>
          <w:szCs w:val="24"/>
          <w:lang w:val="ru-RU"/>
        </w:rPr>
        <w:t>.</w:t>
      </w:r>
      <w:r w:rsidRPr="000221C6">
        <w:rPr>
          <w:rFonts w:ascii="Times New Roman" w:hAnsi="Times New Roman"/>
          <w:sz w:val="24"/>
          <w:szCs w:val="24"/>
        </w:rPr>
        <w:t xml:space="preserve"> </w:t>
      </w:r>
    </w:p>
    <w:p w:rsidR="00C21E79" w:rsidRDefault="00C21E79" w:rsidP="00C21E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5AAE" w:rsidRPr="000221C6" w:rsidRDefault="00DC5AAE" w:rsidP="00C21E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B683C" w:rsidRDefault="00C21E79" w:rsidP="00DC5AA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21E7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Міський  голова              </w:t>
      </w:r>
      <w:r w:rsidRPr="00C21E79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            </w:t>
      </w:r>
      <w:r w:rsidRPr="00C21E7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</w:t>
      </w:r>
      <w:r w:rsidRPr="00C21E79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   </w:t>
      </w:r>
      <w:r w:rsidRPr="00C21E79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           </w:t>
      </w:r>
      <w:r w:rsidR="0015090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</w:t>
      </w:r>
      <w:r w:rsidRPr="00C21E7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Ярина  ЯЦЕНКО</w:t>
      </w: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Pr="00601A8B" w:rsidRDefault="00A46EC8" w:rsidP="00A46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lastRenderedPageBreak/>
        <w:t>Додаток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1</w:t>
      </w:r>
    </w:p>
    <w:p w:rsidR="00A46EC8" w:rsidRPr="00601A8B" w:rsidRDefault="00A46EC8" w:rsidP="00A46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сесії</w:t>
      </w:r>
    </w:p>
    <w:p w:rsidR="00A46EC8" w:rsidRPr="00601A8B" w:rsidRDefault="00A46EC8" w:rsidP="00A46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Новороздільської міської ради                                                                                                                                                                             від____________ № _________</w:t>
      </w:r>
    </w:p>
    <w:p w:rsidR="00A46EC8" w:rsidRPr="008010E8" w:rsidRDefault="00A46EC8" w:rsidP="00A46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p w:rsidR="00A46EC8" w:rsidRDefault="00A46EC8" w:rsidP="00A46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A46EC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ПАСПОРТ ПРОГРАМИ  </w:t>
      </w:r>
    </w:p>
    <w:p w:rsidR="00A46EC8" w:rsidRDefault="00A46EC8" w:rsidP="00A46EC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«ОХОРОНА ТА ЗБЕРЕЖЕННЯ КУЛЬТУРНОЇ СПАДЩИНИ НА ТЕРИТОРІЇ 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НОВОРОЗДІЛЬ</w:t>
      </w: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СЬКОЇ ТЕРИТОРІАЛЬНОЇ ГРОМАДИ </w:t>
      </w:r>
    </w:p>
    <w:p w:rsidR="00A46EC8" w:rsidRPr="008010E8" w:rsidRDefault="00A46EC8" w:rsidP="00A46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3</w:t>
      </w: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 – 202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5</w:t>
      </w: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 РОКИ»</w:t>
      </w:r>
    </w:p>
    <w:p w:rsidR="00A46EC8" w:rsidRPr="008010E8" w:rsidRDefault="00A46EC8" w:rsidP="00A46EC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3169"/>
        <w:gridCol w:w="6003"/>
      </w:tblGrid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Ініціатори розроблення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Новороздільської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міської ради</w:t>
            </w: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Дата, номер документа про затвердження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Розробники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Новороздільської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міської ради</w:t>
            </w: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4.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Новороздільської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міської ради</w:t>
            </w: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Учасники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ська</w:t>
            </w:r>
            <w:proofErr w:type="spellEnd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міська рада, Львівська обласна рада, Львівська обласна державна адміністрація, громадські об’єднання, інші організації</w:t>
            </w: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6.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Початок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рік,</w:t>
            </w:r>
          </w:p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завершення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рік</w:t>
            </w: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7.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азва завдань розвитку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Новороздільської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територіальної громади</w:t>
            </w:r>
          </w:p>
          <w:p w:rsidR="00A46EC8" w:rsidRPr="008010E8" w:rsidRDefault="00A46EC8" w:rsidP="00212A5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 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Завдання: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«Збереження природничої та історико-культурної спадщини»</w:t>
            </w:r>
          </w:p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Стратегічна ціль: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«Туристична привабливість», 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Оперативна ціль: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«Підвищення </w:t>
            </w:r>
            <w:proofErr w:type="spellStart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атракційності</w:t>
            </w:r>
            <w:proofErr w:type="spellEnd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та інфраструктурного забезпечення туризму,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оздоровлення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та рекреації».</w:t>
            </w:r>
          </w:p>
        </w:tc>
      </w:tr>
      <w:tr w:rsidR="00A46EC8" w:rsidRPr="008010E8" w:rsidTr="00212A52">
        <w:trPr>
          <w:trHeight w:val="10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Загальний обсяг фінансових ресурсів, необхідних для реалізації Програми,</w:t>
            </w:r>
          </w:p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тис.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proofErr w:type="spellStart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грн</w:t>
            </w:r>
            <w:proofErr w:type="spellEnd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усього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,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  <w:p w:rsidR="00A46EC8" w:rsidRDefault="00A46EC8" w:rsidP="00212A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EC8" w:rsidRPr="00330301" w:rsidRDefault="00A46EC8" w:rsidP="00212A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="005B3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Pr="00330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46EC8" w:rsidRPr="008010E8" w:rsidTr="00212A52">
        <w:trPr>
          <w:trHeight w:val="28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у тому числі: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ошти місцевого бюджету на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330301" w:rsidRDefault="005B33E6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38,0</w:t>
            </w: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кошти обласного бюджету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E37C70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500,0</w:t>
            </w:r>
          </w:p>
        </w:tc>
      </w:tr>
      <w:tr w:rsidR="00A46EC8" w:rsidRPr="008010E8" w:rsidTr="00212A5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8010E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ошти інших джерел</w:t>
            </w:r>
          </w:p>
          <w:p w:rsidR="00A46EC8" w:rsidRPr="00F72F09" w:rsidRDefault="00A46EC8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  <w:t>(в</w:t>
            </w:r>
            <w:r w:rsidRPr="00F72F09"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  <w:t>ласні кошти підприємств, установ і організацій, зовнішні і внутрішні запозичення, іноземні інвестиції, залучені кошти з інших джерел</w:t>
            </w:r>
            <w:r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  <w:t>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46EC8" w:rsidRPr="0010649A" w:rsidRDefault="002A4889" w:rsidP="0021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</w:t>
            </w:r>
            <w:r w:rsidR="00A46EC8" w:rsidRPr="0010649A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0,0</w:t>
            </w:r>
          </w:p>
        </w:tc>
      </w:tr>
    </w:tbl>
    <w:p w:rsidR="00A46EC8" w:rsidRDefault="00A46EC8" w:rsidP="00A46EC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A46EC8" w:rsidRPr="005815D1" w:rsidRDefault="00A46EC8" w:rsidP="00A46EC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Секретар ради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Оксана ЦАРИК</w:t>
      </w:r>
    </w:p>
    <w:p w:rsidR="00A46EC8" w:rsidRDefault="00A46EC8" w:rsidP="00A46EC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A46EC8" w:rsidRDefault="00A46EC8" w:rsidP="00A46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C70C33" w:rsidRPr="00601A8B" w:rsidRDefault="00C70C33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lastRenderedPageBreak/>
        <w:t>Додаток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</w:t>
      </w:r>
      <w:r w:rsidR="00A46EC8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2</w:t>
      </w:r>
    </w:p>
    <w:p w:rsidR="00C70C33" w:rsidRPr="00601A8B" w:rsidRDefault="00C70C33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сесії</w:t>
      </w:r>
    </w:p>
    <w:p w:rsidR="00C70C33" w:rsidRPr="00601A8B" w:rsidRDefault="00C70C33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Новороздільської міської ради                                                                                                                                                                             від____________ № _________</w:t>
      </w:r>
    </w:p>
    <w:p w:rsidR="00C70C33" w:rsidRPr="008010E8" w:rsidRDefault="00C70C33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p w:rsidR="00C70C33" w:rsidRDefault="00C70C33" w:rsidP="00C70C33">
      <w:pPr>
        <w:shd w:val="clear" w:color="auto" w:fill="FFFFFF"/>
        <w:spacing w:before="15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Ресурсне забезпечення </w:t>
      </w:r>
    </w:p>
    <w:p w:rsidR="00C70C33" w:rsidRDefault="00C70C33" w:rsidP="00C70C33">
      <w:pPr>
        <w:shd w:val="clear" w:color="auto" w:fill="FFFFFF"/>
        <w:spacing w:before="15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Програми 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«Охорона</w:t>
      </w: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 та збереження культурної спадщини на території </w:t>
      </w:r>
      <w:r w:rsidRPr="00330301"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  <w:t>Новороздільської</w:t>
      </w: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 територіальної громади </w:t>
      </w:r>
    </w:p>
    <w:p w:rsidR="00C70C33" w:rsidRPr="00330301" w:rsidRDefault="00C70C33" w:rsidP="00C70C3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на 2023</w:t>
      </w: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5 роки»     </w:t>
      </w:r>
    </w:p>
    <w:p w:rsidR="00C70C33" w:rsidRPr="008010E8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tbl>
      <w:tblPr>
        <w:tblW w:w="941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1560"/>
        <w:gridCol w:w="1417"/>
        <w:gridCol w:w="1418"/>
        <w:gridCol w:w="2471"/>
      </w:tblGrid>
      <w:tr w:rsidR="00C70C33" w:rsidRPr="008010E8" w:rsidTr="0094546E">
        <w:trPr>
          <w:trHeight w:val="11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330301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Обсяг коштів, які пропонується</w:t>
            </w:r>
          </w:p>
          <w:p w:rsidR="00C70C33" w:rsidRPr="00330301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залучити на виконання 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330301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2023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330301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2024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330301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2025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330301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C70C33" w:rsidRPr="008010E8" w:rsidTr="0094546E">
        <w:trPr>
          <w:trHeight w:val="5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</w:rPr>
              <w:t xml:space="preserve"> </w:t>
            </w:r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330301" w:rsidRDefault="005B33E6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558</w:t>
            </w:r>
            <w:r w:rsidR="00C70C33" w:rsidRPr="00330301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260,0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5B33E6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1 068</w:t>
            </w:r>
            <w:r w:rsidR="00C70C33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,0</w:t>
            </w:r>
          </w:p>
        </w:tc>
      </w:tr>
      <w:tr w:rsidR="00C70C33" w:rsidRPr="008010E8" w:rsidTr="0094546E">
        <w:trPr>
          <w:trHeight w:val="25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в тому числі: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  <w:tr w:rsidR="00C70C33" w:rsidRPr="008010E8" w:rsidTr="0094546E">
        <w:trPr>
          <w:trHeight w:val="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місцев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ий</w:t>
            </w: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,</w:t>
            </w:r>
          </w:p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330301" w:rsidRDefault="005B33E6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260,0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5B33E6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1 048</w:t>
            </w:r>
            <w:r w:rsidR="00C70C33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,0</w:t>
            </w:r>
          </w:p>
        </w:tc>
      </w:tr>
      <w:tr w:rsidR="00C70C33" w:rsidRPr="008010E8" w:rsidTr="0094546E">
        <w:trPr>
          <w:trHeight w:val="7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обласний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, </w:t>
            </w:r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</w:tr>
      <w:tr w:rsidR="00A46EC8" w:rsidRPr="008010E8" w:rsidTr="0094546E">
        <w:trPr>
          <w:trHeight w:val="7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10649A" w:rsidRDefault="00A46EC8" w:rsidP="00A4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10649A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кошти інших джерел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Default="002A4889" w:rsidP="00A4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</w:t>
            </w:r>
            <w:r w:rsidR="00A46EC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A4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A4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-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2A4889" w:rsidP="00A4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</w:t>
            </w:r>
            <w:r w:rsidR="00A46EC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0,0</w:t>
            </w:r>
          </w:p>
        </w:tc>
      </w:tr>
      <w:tr w:rsidR="00A46EC8" w:rsidRPr="008010E8" w:rsidTr="0094546E">
        <w:trPr>
          <w:trHeight w:val="251"/>
        </w:trPr>
        <w:tc>
          <w:tcPr>
            <w:tcW w:w="2551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A4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A4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A4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A4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A46EC8" w:rsidRPr="008010E8" w:rsidRDefault="00A46EC8" w:rsidP="00A4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</w:tbl>
    <w:p w:rsidR="00C70C33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 </w:t>
      </w:r>
    </w:p>
    <w:p w:rsidR="00C70C33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C70C33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C70C33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C70C33" w:rsidRPr="005815D1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Секретар ради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Оксана ЦАРИК</w:t>
      </w: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Pr="008010E8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Default="00C70C33" w:rsidP="00C7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C33" w:rsidRPr="00601A8B" w:rsidRDefault="00C70C33" w:rsidP="00C7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tbl>
      <w:tblPr>
        <w:tblpPr w:leftFromText="180" w:rightFromText="180" w:vertAnchor="page" w:horzAnchor="margin" w:tblpXSpec="center" w:tblpY="2544"/>
        <w:tblW w:w="52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1"/>
        <w:gridCol w:w="2098"/>
        <w:gridCol w:w="986"/>
        <w:gridCol w:w="1551"/>
        <w:gridCol w:w="1268"/>
        <w:gridCol w:w="1270"/>
        <w:gridCol w:w="1268"/>
        <w:gridCol w:w="1268"/>
      </w:tblGrid>
      <w:tr w:rsidR="00C70C33" w:rsidRPr="008010E8" w:rsidTr="00A46EC8">
        <w:trPr>
          <w:trHeight w:val="552"/>
        </w:trPr>
        <w:tc>
          <w:tcPr>
            <w:tcW w:w="213" w:type="pct"/>
            <w:vMerge w:val="restart"/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1035" w:type="pct"/>
            <w:vMerge w:val="restart"/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Зміст заходу</w:t>
            </w:r>
          </w:p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Термін </w:t>
            </w:r>
            <w:proofErr w:type="spellStart"/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ння</w:t>
            </w:r>
            <w:proofErr w:type="spellEnd"/>
          </w:p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ні за </w:t>
            </w:r>
          </w:p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виконання</w:t>
            </w:r>
          </w:p>
        </w:tc>
        <w:tc>
          <w:tcPr>
            <w:tcW w:w="625" w:type="pct"/>
            <w:vMerge w:val="restart"/>
            <w:tcBorders>
              <w:right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Джерела </w:t>
            </w:r>
            <w:proofErr w:type="spellStart"/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</w:t>
            </w:r>
            <w:proofErr w:type="spellEnd"/>
          </w:p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Орієнтовні обсяги фінансування (вартість) тис. грн.</w:t>
            </w:r>
          </w:p>
        </w:tc>
      </w:tr>
      <w:tr w:rsidR="00C70C33" w:rsidRPr="008010E8" w:rsidTr="0094546E">
        <w:trPr>
          <w:trHeight w:val="393"/>
        </w:trPr>
        <w:tc>
          <w:tcPr>
            <w:tcW w:w="213" w:type="pct"/>
            <w:vMerge/>
            <w:tcBorders>
              <w:bottom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р.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4р.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C33" w:rsidRPr="008010E8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р.</w:t>
            </w:r>
          </w:p>
        </w:tc>
      </w:tr>
      <w:tr w:rsidR="00A46EC8" w:rsidRPr="008010E8" w:rsidTr="00A46EC8">
        <w:trPr>
          <w:trHeight w:val="1905"/>
        </w:trPr>
        <w:tc>
          <w:tcPr>
            <w:tcW w:w="213" w:type="pct"/>
            <w:tcBorders>
              <w:top w:val="single" w:sz="4" w:space="0" w:color="auto"/>
            </w:tcBorders>
          </w:tcPr>
          <w:p w:rsidR="00A46EC8" w:rsidRPr="008010E8" w:rsidRDefault="002A4889" w:rsidP="00A46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A46EC8" w:rsidRDefault="00A46EC8" w:rsidP="00A46E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Виготовлення технічної документації на будівлю </w:t>
            </w:r>
            <w:r w:rsidRPr="0033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церкви Введення в храм Пресвятої Богородиці</w:t>
            </w:r>
          </w:p>
          <w:p w:rsidR="00A46EC8" w:rsidRPr="00330301" w:rsidRDefault="00A46EC8" w:rsidP="00A46E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Станківці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A46EC8" w:rsidRDefault="00A46EC8" w:rsidP="00A46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A46EC8" w:rsidRDefault="00A46EC8" w:rsidP="00A46E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EC8" w:rsidRPr="00F72F09" w:rsidRDefault="00A46EC8" w:rsidP="00A4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  <w:t>К</w:t>
            </w:r>
            <w:r w:rsidRPr="00F72F09"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  <w:t>ошти інших джерел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EC8" w:rsidRDefault="00A46EC8" w:rsidP="00A46EC8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EC8" w:rsidRPr="008010E8" w:rsidRDefault="00A46EC8" w:rsidP="00A46EC8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A46EC8" w:rsidRPr="008010E8" w:rsidRDefault="00A46EC8" w:rsidP="00A46EC8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70C33" w:rsidRPr="008010E8" w:rsidTr="00A46EC8">
        <w:trPr>
          <w:trHeight w:val="1126"/>
        </w:trPr>
        <w:tc>
          <w:tcPr>
            <w:tcW w:w="213" w:type="pct"/>
            <w:tcBorders>
              <w:top w:val="single" w:sz="4" w:space="0" w:color="auto"/>
            </w:tcBorders>
          </w:tcPr>
          <w:p w:rsidR="00C70C33" w:rsidRPr="008010E8" w:rsidRDefault="002A4889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C70C33" w:rsidRDefault="00C70C33" w:rsidP="0094546E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даху </w:t>
            </w:r>
          </w:p>
          <w:p w:rsidR="00C70C33" w:rsidRDefault="00C70C33" w:rsidP="009454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церкви Введення в храм Пресвятої Богородиці</w:t>
            </w:r>
          </w:p>
          <w:p w:rsidR="00C70C33" w:rsidRPr="00330301" w:rsidRDefault="00C70C33" w:rsidP="009454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Станківці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C70C33" w:rsidRDefault="00C70C33" w:rsidP="00945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C70C33" w:rsidRDefault="00C70C33" w:rsidP="009454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857C1F" w:rsidRDefault="00857C1F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Обласний</w:t>
            </w:r>
          </w:p>
          <w:p w:rsidR="00C70C33" w:rsidRDefault="00C70C33" w:rsidP="0094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33" w:rsidRDefault="00C70C33" w:rsidP="0094546E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C33" w:rsidRPr="008010E8" w:rsidRDefault="00C70C33" w:rsidP="0094546E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C70C33" w:rsidRPr="008010E8" w:rsidRDefault="00C70C33" w:rsidP="0094546E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6209" w:rsidRPr="008010E8" w:rsidTr="00A46EC8">
        <w:trPr>
          <w:trHeight w:val="1126"/>
        </w:trPr>
        <w:tc>
          <w:tcPr>
            <w:tcW w:w="213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>иготовлення облікової документації об'єкта культурної спадщини</w:t>
            </w:r>
          </w:p>
          <w:p w:rsidR="00206209" w:rsidRDefault="00206209" w:rsidP="00206209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(пам'ятки історії місцевого значення) Братської  могил радянських воїнів </w:t>
            </w:r>
            <w:proofErr w:type="spellStart"/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Розділ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6209" w:rsidRPr="008010E8" w:rsidTr="00A46EC8">
        <w:trPr>
          <w:trHeight w:val="1126"/>
        </w:trPr>
        <w:tc>
          <w:tcPr>
            <w:tcW w:w="213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</w:t>
            </w: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графічних та текстових матеріалів з переміщення (перенесення) об'єкту культурної спадщини (пам'ятки історії місцевого значення)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Братської  могил</w:t>
            </w: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радянських воїнів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Розділ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06209" w:rsidRPr="008010E8" w:rsidTr="0094546E">
        <w:trPr>
          <w:trHeight w:val="2118"/>
        </w:trPr>
        <w:tc>
          <w:tcPr>
            <w:tcW w:w="213" w:type="pct"/>
            <w:tcBorders>
              <w:top w:val="single" w:sz="4" w:space="0" w:color="auto"/>
            </w:tcBorders>
          </w:tcPr>
          <w:p w:rsidR="00206209" w:rsidRPr="008010E8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206209" w:rsidRPr="00330301" w:rsidRDefault="00206209" w:rsidP="00206209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0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ремонтних робіт та відновлення пам’яток культурної спадщини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2024- 2025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Міський бюджет, </w:t>
            </w:r>
            <w:r w:rsidRPr="008010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інші залучені кошти, не заборонені чинним законодавством України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Pr="008010E8" w:rsidRDefault="00206209" w:rsidP="00206209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206209" w:rsidRPr="008010E8" w:rsidRDefault="00206209" w:rsidP="00206209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</w:tr>
      <w:tr w:rsidR="00206209" w:rsidRPr="008010E8" w:rsidTr="00A46EC8">
        <w:trPr>
          <w:trHeight w:val="294"/>
        </w:trPr>
        <w:tc>
          <w:tcPr>
            <w:tcW w:w="213" w:type="pct"/>
            <w:tcBorders>
              <w:top w:val="single" w:sz="4" w:space="0" w:color="auto"/>
            </w:tcBorders>
          </w:tcPr>
          <w:p w:rsidR="00206209" w:rsidRPr="008010E8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206209" w:rsidRPr="00330301" w:rsidRDefault="00206209" w:rsidP="00206209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Загальна сума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206209" w:rsidRDefault="00206209" w:rsidP="00206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Pr="008010E8" w:rsidRDefault="00206209" w:rsidP="00206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558,0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09" w:rsidRPr="008010E8" w:rsidRDefault="00206209" w:rsidP="00206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250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206209" w:rsidRPr="008010E8" w:rsidRDefault="00206209" w:rsidP="00206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2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60,0</w:t>
            </w:r>
          </w:p>
        </w:tc>
      </w:tr>
    </w:tbl>
    <w:p w:rsidR="00C70C33" w:rsidRPr="00601A8B" w:rsidRDefault="00C70C33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Додаток </w:t>
      </w:r>
      <w:r w:rsidR="00A46EC8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3</w:t>
      </w:r>
    </w:p>
    <w:p w:rsidR="00C70C33" w:rsidRPr="00601A8B" w:rsidRDefault="00C70C33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сесії</w:t>
      </w:r>
    </w:p>
    <w:p w:rsidR="00C70C33" w:rsidRPr="00601A8B" w:rsidRDefault="00C70C33" w:rsidP="00C70C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Новороздільської міської ради                                                                                                                                                                             від____________ № _________</w:t>
      </w:r>
    </w:p>
    <w:p w:rsidR="00C70C33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C70C33" w:rsidRPr="005815D1" w:rsidRDefault="00C70C33" w:rsidP="00C70C3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Секретар ради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Оксана ЦАРИК</w:t>
      </w:r>
    </w:p>
    <w:p w:rsidR="00C70C33" w:rsidRDefault="00C70C33" w:rsidP="00DC5AAE">
      <w:pPr>
        <w:suppressAutoHyphens/>
        <w:spacing w:after="0" w:line="240" w:lineRule="auto"/>
        <w:jc w:val="both"/>
        <w:rPr>
          <w:rStyle w:val="a7"/>
        </w:rPr>
      </w:pPr>
    </w:p>
    <w:p w:rsidR="00206209" w:rsidRPr="005815D1" w:rsidRDefault="00206209" w:rsidP="0020620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Секретар ради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Pr="00BA03D4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>Оксана ЦАРИК</w:t>
      </w:r>
    </w:p>
    <w:p w:rsidR="00206209" w:rsidRPr="00C70C33" w:rsidRDefault="00206209" w:rsidP="00DC5AAE">
      <w:pPr>
        <w:suppressAutoHyphens/>
        <w:spacing w:after="0" w:line="240" w:lineRule="auto"/>
        <w:jc w:val="both"/>
        <w:rPr>
          <w:rStyle w:val="a7"/>
        </w:rPr>
      </w:pPr>
    </w:p>
    <w:sectPr w:rsidR="00206209" w:rsidRPr="00C70C33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BA7"/>
    <w:multiLevelType w:val="hybridMultilevel"/>
    <w:tmpl w:val="0F00C5EE"/>
    <w:lvl w:ilvl="0" w:tplc="5B0AFD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57044"/>
    <w:multiLevelType w:val="hybridMultilevel"/>
    <w:tmpl w:val="0CF8D91A"/>
    <w:lvl w:ilvl="0" w:tplc="0540DA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47E4"/>
    <w:rsid w:val="00033DF9"/>
    <w:rsid w:val="00035CFB"/>
    <w:rsid w:val="00080FB4"/>
    <w:rsid w:val="000A1513"/>
    <w:rsid w:val="000C699B"/>
    <w:rsid w:val="00107B25"/>
    <w:rsid w:val="0015090E"/>
    <w:rsid w:val="00166A51"/>
    <w:rsid w:val="001A47E4"/>
    <w:rsid w:val="001B015D"/>
    <w:rsid w:val="001E10D7"/>
    <w:rsid w:val="00206209"/>
    <w:rsid w:val="00226FCC"/>
    <w:rsid w:val="0023264E"/>
    <w:rsid w:val="00266334"/>
    <w:rsid w:val="00281790"/>
    <w:rsid w:val="002A4889"/>
    <w:rsid w:val="002B20D1"/>
    <w:rsid w:val="002B3A77"/>
    <w:rsid w:val="00391D6F"/>
    <w:rsid w:val="00395929"/>
    <w:rsid w:val="00401EA0"/>
    <w:rsid w:val="00405721"/>
    <w:rsid w:val="00487AE1"/>
    <w:rsid w:val="00493866"/>
    <w:rsid w:val="004A22F2"/>
    <w:rsid w:val="004C2C2E"/>
    <w:rsid w:val="00564882"/>
    <w:rsid w:val="005734ED"/>
    <w:rsid w:val="00574042"/>
    <w:rsid w:val="00577841"/>
    <w:rsid w:val="00582859"/>
    <w:rsid w:val="0059630D"/>
    <w:rsid w:val="005A1D16"/>
    <w:rsid w:val="005B33E6"/>
    <w:rsid w:val="0064754C"/>
    <w:rsid w:val="006B2DD0"/>
    <w:rsid w:val="00757F6C"/>
    <w:rsid w:val="00761751"/>
    <w:rsid w:val="007652E1"/>
    <w:rsid w:val="00765BAF"/>
    <w:rsid w:val="00773C03"/>
    <w:rsid w:val="007B22A1"/>
    <w:rsid w:val="007D7CFB"/>
    <w:rsid w:val="00857C1F"/>
    <w:rsid w:val="00862994"/>
    <w:rsid w:val="00873346"/>
    <w:rsid w:val="00883715"/>
    <w:rsid w:val="008F1C9C"/>
    <w:rsid w:val="009054D5"/>
    <w:rsid w:val="00933583"/>
    <w:rsid w:val="009563C7"/>
    <w:rsid w:val="00967772"/>
    <w:rsid w:val="00995F6B"/>
    <w:rsid w:val="00A11752"/>
    <w:rsid w:val="00A33B79"/>
    <w:rsid w:val="00A40A67"/>
    <w:rsid w:val="00A46EC8"/>
    <w:rsid w:val="00A62AC1"/>
    <w:rsid w:val="00AA441A"/>
    <w:rsid w:val="00AD5FD2"/>
    <w:rsid w:val="00B04CAB"/>
    <w:rsid w:val="00B66D06"/>
    <w:rsid w:val="00BB52EA"/>
    <w:rsid w:val="00BD2A3B"/>
    <w:rsid w:val="00BD5FFD"/>
    <w:rsid w:val="00BD70B3"/>
    <w:rsid w:val="00BE3707"/>
    <w:rsid w:val="00C21E79"/>
    <w:rsid w:val="00C32D1D"/>
    <w:rsid w:val="00C4278B"/>
    <w:rsid w:val="00C44747"/>
    <w:rsid w:val="00C70C33"/>
    <w:rsid w:val="00C9285C"/>
    <w:rsid w:val="00CD0719"/>
    <w:rsid w:val="00D263F5"/>
    <w:rsid w:val="00D31D73"/>
    <w:rsid w:val="00D400CF"/>
    <w:rsid w:val="00D422E9"/>
    <w:rsid w:val="00DB1F8A"/>
    <w:rsid w:val="00DB683C"/>
    <w:rsid w:val="00DC5AAE"/>
    <w:rsid w:val="00DE0CD9"/>
    <w:rsid w:val="00E12882"/>
    <w:rsid w:val="00E15F7A"/>
    <w:rsid w:val="00E27D8A"/>
    <w:rsid w:val="00E52BF9"/>
    <w:rsid w:val="00EA7299"/>
    <w:rsid w:val="00ED5FC4"/>
    <w:rsid w:val="00FA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401EA0"/>
    <w:pPr>
      <w:ind w:left="720"/>
      <w:contextualSpacing/>
    </w:pPr>
  </w:style>
  <w:style w:type="character" w:styleId="a7">
    <w:name w:val="Intense Reference"/>
    <w:basedOn w:val="a0"/>
    <w:uiPriority w:val="32"/>
    <w:qFormat/>
    <w:rsid w:val="00C70C3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F41BD-8B4B-4AF5-8EB7-297B92AD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4332</Words>
  <Characters>2470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2023-05-15T09:28:00Z</cp:lastPrinted>
  <dcterms:created xsi:type="dcterms:W3CDTF">2023-10-16T13:25:00Z</dcterms:created>
  <dcterms:modified xsi:type="dcterms:W3CDTF">2023-10-16T13:25:00Z</dcterms:modified>
</cp:coreProperties>
</file>