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93" w:rsidRDefault="007C2293" w:rsidP="007C2293">
      <w:pPr>
        <w:jc w:val="center"/>
        <w:rPr>
          <w:noProof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93" w:rsidRDefault="007C2293" w:rsidP="007C2293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7C2293" w:rsidRDefault="007C2293" w:rsidP="007C2293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7C2293" w:rsidRDefault="007C2293" w:rsidP="007C2293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7C2293" w:rsidRDefault="007C2293" w:rsidP="007C2293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7C2293" w:rsidRDefault="007C2293" w:rsidP="007C2293">
      <w:pPr>
        <w:jc w:val="center"/>
        <w:rPr>
          <w:rFonts w:ascii="Centaur" w:hAnsi="Centaur"/>
          <w:noProof/>
        </w:rPr>
      </w:pPr>
    </w:p>
    <w:p w:rsidR="007C2293" w:rsidRPr="007C2293" w:rsidRDefault="007C2293" w:rsidP="007C2293">
      <w:pPr>
        <w:rPr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en-US"/>
        </w:rPr>
        <w:t>127</w:t>
      </w:r>
    </w:p>
    <w:p w:rsidR="00310873" w:rsidRPr="007C2293" w:rsidRDefault="00310873" w:rsidP="00310873"/>
    <w:p w:rsidR="00310873" w:rsidRPr="007C2293" w:rsidRDefault="00310873" w:rsidP="00CB22F4">
      <w:pPr>
        <w:jc w:val="right"/>
        <w:rPr>
          <w:lang w:val="en-US"/>
        </w:rPr>
      </w:pPr>
    </w:p>
    <w:p w:rsidR="00310873" w:rsidRDefault="00310873" w:rsidP="00310873">
      <w:pPr>
        <w:rPr>
          <w:lang w:val="uk-UA"/>
        </w:rPr>
      </w:pPr>
    </w:p>
    <w:p w:rsidR="00310873" w:rsidRDefault="00310873" w:rsidP="00310873">
      <w:pPr>
        <w:rPr>
          <w:lang w:val="uk-UA"/>
        </w:rPr>
      </w:pPr>
    </w:p>
    <w:p w:rsidR="00310873" w:rsidRDefault="00CB22F4" w:rsidP="00310873">
      <w:pPr>
        <w:rPr>
          <w:lang w:val="uk-UA"/>
        </w:rPr>
      </w:pPr>
      <w:r>
        <w:rPr>
          <w:lang w:val="uk-UA"/>
        </w:rPr>
        <w:t>11</w:t>
      </w:r>
      <w:r w:rsidR="00B80511">
        <w:rPr>
          <w:lang w:val="uk-UA"/>
        </w:rPr>
        <w:t xml:space="preserve"> вересня</w:t>
      </w:r>
      <w:r w:rsidR="00310873">
        <w:rPr>
          <w:lang w:val="uk-UA"/>
        </w:rPr>
        <w:t xml:space="preserve"> 2023 року</w:t>
      </w:r>
    </w:p>
    <w:p w:rsidR="00310873" w:rsidRDefault="00310873" w:rsidP="00310873">
      <w:pPr>
        <w:ind w:left="705"/>
        <w:rPr>
          <w:b/>
          <w:lang w:val="uk-UA"/>
        </w:rPr>
      </w:pPr>
    </w:p>
    <w:p w:rsidR="00310873" w:rsidRDefault="00310873" w:rsidP="00310873">
      <w:pPr>
        <w:rPr>
          <w:b/>
          <w:lang w:val="uk-UA"/>
        </w:rPr>
      </w:pPr>
      <w:r>
        <w:rPr>
          <w:b/>
          <w:lang w:val="uk-UA"/>
        </w:rPr>
        <w:t xml:space="preserve">Про створення комісії </w:t>
      </w:r>
    </w:p>
    <w:p w:rsidR="00310873" w:rsidRDefault="00310873" w:rsidP="00310873">
      <w:pPr>
        <w:rPr>
          <w:b/>
          <w:lang w:val="uk-UA"/>
        </w:rPr>
      </w:pPr>
      <w:r>
        <w:rPr>
          <w:b/>
          <w:lang w:val="uk-UA"/>
        </w:rPr>
        <w:t xml:space="preserve">з проведення ситуаційних навчань з </w:t>
      </w:r>
    </w:p>
    <w:p w:rsidR="00310873" w:rsidRDefault="00310873" w:rsidP="00310873">
      <w:pPr>
        <w:rPr>
          <w:b/>
          <w:lang w:val="uk-UA"/>
        </w:rPr>
      </w:pPr>
      <w:r>
        <w:rPr>
          <w:b/>
          <w:lang w:val="uk-UA"/>
        </w:rPr>
        <w:t xml:space="preserve">моделювання ситуації припинення електропостачання </w:t>
      </w:r>
    </w:p>
    <w:p w:rsidR="001452B0" w:rsidRDefault="00D84AAB" w:rsidP="00310873">
      <w:pPr>
        <w:jc w:val="both"/>
        <w:rPr>
          <w:b/>
          <w:lang w:val="uk-UA"/>
        </w:rPr>
      </w:pPr>
      <w:r w:rsidRPr="00D84AAB">
        <w:rPr>
          <w:b/>
          <w:lang w:val="uk-UA"/>
        </w:rPr>
        <w:t xml:space="preserve">та погіршення функціонування </w:t>
      </w:r>
    </w:p>
    <w:p w:rsidR="00D84AAB" w:rsidRDefault="00D84AAB" w:rsidP="00310873">
      <w:pPr>
        <w:jc w:val="both"/>
        <w:rPr>
          <w:b/>
          <w:lang w:val="uk-UA"/>
        </w:rPr>
      </w:pPr>
      <w:r w:rsidRPr="00D84AAB">
        <w:rPr>
          <w:b/>
          <w:lang w:val="uk-UA"/>
        </w:rPr>
        <w:t xml:space="preserve">підприємств </w:t>
      </w:r>
      <w:proofErr w:type="spellStart"/>
      <w:r w:rsidRPr="00D84AAB">
        <w:rPr>
          <w:b/>
          <w:lang w:val="uk-UA"/>
        </w:rPr>
        <w:t>тепло-водопостачання</w:t>
      </w:r>
      <w:proofErr w:type="spellEnd"/>
      <w:r w:rsidRPr="00D84AAB">
        <w:rPr>
          <w:b/>
          <w:lang w:val="uk-UA"/>
        </w:rPr>
        <w:t xml:space="preserve"> та водовідведення, </w:t>
      </w:r>
    </w:p>
    <w:p w:rsidR="00D84AAB" w:rsidRDefault="00D84AAB" w:rsidP="00310873">
      <w:pPr>
        <w:jc w:val="both"/>
        <w:rPr>
          <w:b/>
          <w:lang w:val="uk-UA"/>
        </w:rPr>
      </w:pPr>
      <w:r w:rsidRPr="00D84AAB">
        <w:rPr>
          <w:b/>
          <w:lang w:val="uk-UA"/>
        </w:rPr>
        <w:t xml:space="preserve">закладів охорони здоров’я, соціальної сфери та освіти </w:t>
      </w:r>
    </w:p>
    <w:p w:rsidR="00310873" w:rsidRDefault="00D84AAB" w:rsidP="00310873">
      <w:pPr>
        <w:jc w:val="both"/>
        <w:rPr>
          <w:b/>
          <w:lang w:val="uk-UA"/>
        </w:rPr>
      </w:pPr>
      <w:r w:rsidRPr="00D84AAB">
        <w:rPr>
          <w:b/>
          <w:lang w:val="uk-UA"/>
        </w:rPr>
        <w:t xml:space="preserve">у населених пунктах </w:t>
      </w:r>
      <w:proofErr w:type="spellStart"/>
      <w:r w:rsidRPr="00D84AAB">
        <w:rPr>
          <w:b/>
          <w:lang w:val="uk-UA"/>
        </w:rPr>
        <w:t>Новороздільської</w:t>
      </w:r>
      <w:proofErr w:type="spellEnd"/>
      <w:r w:rsidRPr="00D84AAB">
        <w:rPr>
          <w:b/>
          <w:lang w:val="uk-UA"/>
        </w:rPr>
        <w:t xml:space="preserve"> територіальної громади</w:t>
      </w:r>
      <w:r w:rsidR="00310873" w:rsidRPr="00D84AAB">
        <w:rPr>
          <w:b/>
          <w:lang w:val="uk-UA"/>
        </w:rPr>
        <w:t xml:space="preserve"> </w:t>
      </w:r>
    </w:p>
    <w:p w:rsidR="00D84AAB" w:rsidRPr="00D84AAB" w:rsidRDefault="00D84AAB" w:rsidP="00310873">
      <w:pPr>
        <w:jc w:val="both"/>
        <w:rPr>
          <w:b/>
          <w:lang w:val="uk-UA"/>
        </w:rPr>
      </w:pPr>
    </w:p>
    <w:p w:rsidR="00310873" w:rsidRDefault="00D84AAB" w:rsidP="00310873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 виконання Протоколу наради з головами райдержадміністрацій та головами територіальних громад під головуванням першого заступника голови Львівської облдержадміністрації від 25.08.2023 року, </w:t>
      </w:r>
      <w:r w:rsidR="001452B0">
        <w:rPr>
          <w:lang w:val="uk-UA"/>
        </w:rPr>
        <w:t>з</w:t>
      </w:r>
      <w:r w:rsidR="00310873">
        <w:rPr>
          <w:lang w:val="uk-UA"/>
        </w:rPr>
        <w:t xml:space="preserve"> метою своєчасного реагування н</w:t>
      </w:r>
      <w:r w:rsidR="00597351">
        <w:rPr>
          <w:lang w:val="uk-UA"/>
        </w:rPr>
        <w:t>а ситуацію, що може скластися</w:t>
      </w:r>
      <w:r w:rsidR="00310873">
        <w:rPr>
          <w:lang w:val="uk-UA"/>
        </w:rPr>
        <w:t xml:space="preserve"> внаслідок</w:t>
      </w:r>
      <w:r w:rsidR="00310873" w:rsidRPr="00310873">
        <w:rPr>
          <w:b/>
          <w:lang w:val="uk-UA"/>
        </w:rPr>
        <w:t xml:space="preserve"> </w:t>
      </w:r>
      <w:r w:rsidR="00310873" w:rsidRPr="00310873">
        <w:rPr>
          <w:lang w:val="uk-UA"/>
        </w:rPr>
        <w:t>припинення електропостачання та</w:t>
      </w:r>
      <w:r w:rsidR="00310873">
        <w:rPr>
          <w:lang w:val="uk-UA"/>
        </w:rPr>
        <w:t xml:space="preserve"> погіршення функціонування підприємств </w:t>
      </w:r>
      <w:proofErr w:type="spellStart"/>
      <w:r w:rsidR="00310873">
        <w:rPr>
          <w:lang w:val="uk-UA"/>
        </w:rPr>
        <w:t>тепло-водопостачання</w:t>
      </w:r>
      <w:proofErr w:type="spellEnd"/>
      <w:r w:rsidR="00310873">
        <w:rPr>
          <w:lang w:val="uk-UA"/>
        </w:rPr>
        <w:t xml:space="preserve"> та водовідведення, закладів охорони здоров’я, соціальної сфери та освіти у населених пунктах </w:t>
      </w:r>
      <w:proofErr w:type="spellStart"/>
      <w:r w:rsidR="00310873">
        <w:rPr>
          <w:lang w:val="uk-UA"/>
        </w:rPr>
        <w:t>Новороздільської</w:t>
      </w:r>
      <w:proofErr w:type="spellEnd"/>
      <w:r w:rsidR="00310873">
        <w:rPr>
          <w:lang w:val="uk-UA"/>
        </w:rPr>
        <w:t xml:space="preserve"> територіальної громади, відповідно до п.</w:t>
      </w:r>
      <w:r w:rsidR="0098223B">
        <w:rPr>
          <w:lang w:val="uk-UA"/>
        </w:rPr>
        <w:t xml:space="preserve"> 20 ч. 4 ст. 42 Закону України «</w:t>
      </w:r>
      <w:r w:rsidR="00310873">
        <w:rPr>
          <w:lang w:val="uk-UA"/>
        </w:rPr>
        <w:t xml:space="preserve">Про місцеве самоврядування в Україні» </w:t>
      </w:r>
    </w:p>
    <w:p w:rsidR="00310873" w:rsidRDefault="0098223B" w:rsidP="00310873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310873" w:rsidRPr="00310873">
        <w:rPr>
          <w:lang w:val="uk-UA"/>
        </w:rPr>
        <w:t xml:space="preserve">Створити комісію з проведення ситуаційних навчань з моделювання ситуації припинення електропостачання </w:t>
      </w:r>
      <w:r w:rsidR="00597351">
        <w:rPr>
          <w:lang w:val="uk-UA"/>
        </w:rPr>
        <w:t xml:space="preserve">та погіршення функціонування підприємств </w:t>
      </w:r>
      <w:proofErr w:type="spellStart"/>
      <w:r w:rsidR="00597351">
        <w:rPr>
          <w:lang w:val="uk-UA"/>
        </w:rPr>
        <w:t>тепло-водопостачання</w:t>
      </w:r>
      <w:proofErr w:type="spellEnd"/>
      <w:r w:rsidR="00597351">
        <w:rPr>
          <w:lang w:val="uk-UA"/>
        </w:rPr>
        <w:t xml:space="preserve"> та водовідведення, закладів охорони здоров’я, соціальної сфери та освіти у населених пунктах </w:t>
      </w:r>
      <w:proofErr w:type="spellStart"/>
      <w:r w:rsidR="00597351">
        <w:rPr>
          <w:lang w:val="uk-UA"/>
        </w:rPr>
        <w:t>Новороздільської</w:t>
      </w:r>
      <w:proofErr w:type="spellEnd"/>
      <w:r w:rsidR="00597351">
        <w:rPr>
          <w:lang w:val="uk-UA"/>
        </w:rPr>
        <w:t xml:space="preserve"> територіальної громади</w:t>
      </w:r>
      <w:r w:rsidR="00310873">
        <w:rPr>
          <w:lang w:val="uk-UA"/>
        </w:rPr>
        <w:t xml:space="preserve"> в складі:</w:t>
      </w:r>
    </w:p>
    <w:p w:rsidR="0089783E" w:rsidRDefault="0089783E" w:rsidP="0089783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16630B">
        <w:rPr>
          <w:lang w:val="uk-UA"/>
        </w:rPr>
        <w:t xml:space="preserve">   Михайло Гулій – перший заступник міського голови - голова комісії.</w:t>
      </w:r>
    </w:p>
    <w:p w:rsidR="00310873" w:rsidRDefault="00310873" w:rsidP="00310873">
      <w:pPr>
        <w:ind w:right="-2"/>
        <w:jc w:val="both"/>
        <w:rPr>
          <w:lang w:val="uk-UA"/>
        </w:rPr>
      </w:pPr>
      <w:r w:rsidRPr="00EA73E0">
        <w:rPr>
          <w:lang w:val="uk-UA"/>
        </w:rPr>
        <w:t>Члени комісії:</w:t>
      </w:r>
    </w:p>
    <w:p w:rsidR="0016630B" w:rsidRDefault="0016630B" w:rsidP="00310873">
      <w:pPr>
        <w:ind w:right="-2"/>
        <w:jc w:val="both"/>
        <w:rPr>
          <w:lang w:val="uk-UA"/>
        </w:rPr>
      </w:pPr>
      <w:r>
        <w:rPr>
          <w:lang w:val="uk-UA"/>
        </w:rPr>
        <w:t>- Андрій Білоус – начальник управління житлово-комунального господарства</w:t>
      </w:r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Новороздільської</w:t>
      </w:r>
      <w:proofErr w:type="spellEnd"/>
      <w:r>
        <w:rPr>
          <w:rFonts w:eastAsia="Calibri"/>
          <w:lang w:val="uk-UA"/>
        </w:rPr>
        <w:t xml:space="preserve"> міської ради;</w:t>
      </w:r>
    </w:p>
    <w:p w:rsidR="00310873" w:rsidRDefault="00310873" w:rsidP="0089783E">
      <w:pPr>
        <w:jc w:val="both"/>
        <w:rPr>
          <w:lang w:val="uk-UA"/>
        </w:rPr>
      </w:pPr>
      <w:r>
        <w:rPr>
          <w:lang w:val="uk-UA"/>
        </w:rPr>
        <w:t>- Володимир Щепний – начальник</w:t>
      </w:r>
      <w:r>
        <w:rPr>
          <w:rFonts w:eastAsia="Calibri"/>
          <w:lang w:val="uk-UA"/>
        </w:rPr>
        <w:t xml:space="preserve"> відділу з питань надзвичайних ситуацій, правоохоронної та оборонно-мобілізаційної роботи </w:t>
      </w:r>
      <w:proofErr w:type="spellStart"/>
      <w:r>
        <w:rPr>
          <w:rFonts w:eastAsia="Calibri"/>
          <w:lang w:val="uk-UA"/>
        </w:rPr>
        <w:t>Новороздільської</w:t>
      </w:r>
      <w:proofErr w:type="spellEnd"/>
      <w:r>
        <w:rPr>
          <w:rFonts w:eastAsia="Calibri"/>
          <w:lang w:val="uk-UA"/>
        </w:rPr>
        <w:t xml:space="preserve"> міської ради</w:t>
      </w:r>
      <w:r w:rsidR="0089783E">
        <w:rPr>
          <w:lang w:val="uk-UA"/>
        </w:rPr>
        <w:t>;</w:t>
      </w:r>
    </w:p>
    <w:p w:rsidR="0089783E" w:rsidRDefault="0089783E" w:rsidP="0089783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16630B">
        <w:rPr>
          <w:lang w:val="uk-UA"/>
        </w:rPr>
        <w:t xml:space="preserve"> Ярослав </w:t>
      </w:r>
      <w:proofErr w:type="spellStart"/>
      <w:r w:rsidR="0016630B">
        <w:rPr>
          <w:lang w:val="uk-UA"/>
        </w:rPr>
        <w:t>Лесюк</w:t>
      </w:r>
      <w:proofErr w:type="spellEnd"/>
      <w:r>
        <w:rPr>
          <w:lang w:val="uk-UA"/>
        </w:rPr>
        <w:t xml:space="preserve"> - директор </w:t>
      </w:r>
      <w:proofErr w:type="spellStart"/>
      <w:r w:rsidRPr="0089783E">
        <w:t>Філії</w:t>
      </w:r>
      <w:proofErr w:type="spellEnd"/>
      <w:r w:rsidRPr="0089783E">
        <w:t xml:space="preserve"> «</w:t>
      </w:r>
      <w:proofErr w:type="spellStart"/>
      <w:r w:rsidRPr="0089783E">
        <w:t>Новороздільські</w:t>
      </w:r>
      <w:proofErr w:type="spellEnd"/>
      <w:r w:rsidRPr="0089783E">
        <w:t xml:space="preserve"> </w:t>
      </w:r>
      <w:proofErr w:type="spellStart"/>
      <w:r w:rsidRPr="0089783E">
        <w:t>електромережі</w:t>
      </w:r>
      <w:proofErr w:type="spellEnd"/>
      <w:r w:rsidRPr="0089783E">
        <w:t xml:space="preserve">»ТОВ </w:t>
      </w:r>
      <w:proofErr w:type="spellStart"/>
      <w:r w:rsidRPr="0089783E">
        <w:t>Нафтогаз-тепло</w:t>
      </w:r>
      <w:proofErr w:type="spellEnd"/>
      <w:r>
        <w:rPr>
          <w:lang w:val="uk-UA"/>
        </w:rPr>
        <w:t xml:space="preserve"> (за згодою);</w:t>
      </w:r>
    </w:p>
    <w:p w:rsidR="008119AE" w:rsidRDefault="008119AE" w:rsidP="0089783E">
      <w:pPr>
        <w:jc w:val="both"/>
        <w:rPr>
          <w:lang w:val="uk-UA"/>
        </w:rPr>
      </w:pPr>
      <w:r>
        <w:rPr>
          <w:lang w:val="uk-UA"/>
        </w:rPr>
        <w:t xml:space="preserve">-  представник </w:t>
      </w:r>
      <w:proofErr w:type="spellStart"/>
      <w:r>
        <w:rPr>
          <w:lang w:val="uk-UA"/>
        </w:rPr>
        <w:t>Стрийської</w:t>
      </w:r>
      <w:proofErr w:type="spellEnd"/>
      <w:r>
        <w:rPr>
          <w:lang w:val="uk-UA"/>
        </w:rPr>
        <w:t xml:space="preserve"> військової адміністрації (за згодою);</w:t>
      </w:r>
    </w:p>
    <w:p w:rsidR="0089783E" w:rsidRPr="0089783E" w:rsidRDefault="0089783E" w:rsidP="0089783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98223B">
        <w:rPr>
          <w:lang w:val="uk-UA"/>
        </w:rPr>
        <w:t xml:space="preserve"> </w:t>
      </w:r>
      <w:r w:rsidR="007F1564">
        <w:rPr>
          <w:lang w:val="uk-UA"/>
        </w:rPr>
        <w:t>представник Стрийського РУ ГУ ДСНС України у Львівській області</w:t>
      </w:r>
      <w:r>
        <w:rPr>
          <w:lang w:val="uk-UA"/>
        </w:rPr>
        <w:t xml:space="preserve"> (за згодою).</w:t>
      </w:r>
    </w:p>
    <w:p w:rsidR="00310873" w:rsidRDefault="00310873" w:rsidP="00310873">
      <w:pPr>
        <w:jc w:val="both"/>
        <w:rPr>
          <w:lang w:val="uk-UA"/>
        </w:rPr>
      </w:pPr>
      <w:r w:rsidRPr="00CB22F4">
        <w:rPr>
          <w:lang w:val="uk-UA"/>
        </w:rPr>
        <w:t xml:space="preserve">2. </w:t>
      </w:r>
      <w:r w:rsidR="0098223B">
        <w:rPr>
          <w:lang w:val="uk-UA"/>
        </w:rPr>
        <w:t xml:space="preserve">   </w:t>
      </w:r>
      <w:r w:rsidRPr="00CB22F4">
        <w:rPr>
          <w:lang w:val="uk-UA"/>
        </w:rPr>
        <w:t>Комісії</w:t>
      </w:r>
      <w:r>
        <w:rPr>
          <w:lang w:val="uk-UA"/>
        </w:rPr>
        <w:t>:</w:t>
      </w:r>
    </w:p>
    <w:p w:rsidR="00310873" w:rsidRDefault="00310873" w:rsidP="00310873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89783E">
        <w:rPr>
          <w:lang w:val="uk-UA"/>
        </w:rPr>
        <w:t xml:space="preserve">провести </w:t>
      </w:r>
      <w:r w:rsidR="007F1564">
        <w:rPr>
          <w:lang w:val="uk-UA"/>
        </w:rPr>
        <w:t>ситуаційні навчання</w:t>
      </w:r>
      <w:r w:rsidR="007F1564" w:rsidRPr="00310873">
        <w:rPr>
          <w:lang w:val="uk-UA"/>
        </w:rPr>
        <w:t xml:space="preserve"> з моделювання ситуації припинення електропостачання </w:t>
      </w:r>
      <w:r w:rsidR="007F1564">
        <w:rPr>
          <w:lang w:val="uk-UA"/>
        </w:rPr>
        <w:t xml:space="preserve">та погіршення функціонування підприємств </w:t>
      </w:r>
      <w:proofErr w:type="spellStart"/>
      <w:r w:rsidR="007F1564">
        <w:rPr>
          <w:lang w:val="uk-UA"/>
        </w:rPr>
        <w:t>тепло-водопостачання</w:t>
      </w:r>
      <w:proofErr w:type="spellEnd"/>
      <w:r w:rsidR="007F1564">
        <w:rPr>
          <w:lang w:val="uk-UA"/>
        </w:rPr>
        <w:t xml:space="preserve"> та водовідведення, закладів охорони здоров’я, соціальної сфери та освіти у населених пунктах </w:t>
      </w:r>
      <w:proofErr w:type="spellStart"/>
      <w:r w:rsidR="007F1564">
        <w:rPr>
          <w:lang w:val="uk-UA"/>
        </w:rPr>
        <w:t>Новороздільської</w:t>
      </w:r>
      <w:proofErr w:type="spellEnd"/>
      <w:r w:rsidR="007F1564">
        <w:rPr>
          <w:lang w:val="uk-UA"/>
        </w:rPr>
        <w:t xml:space="preserve"> територіальної громади</w:t>
      </w:r>
      <w:r>
        <w:rPr>
          <w:lang w:val="uk-UA"/>
        </w:rPr>
        <w:t>;</w:t>
      </w:r>
    </w:p>
    <w:p w:rsidR="0098223B" w:rsidRDefault="00310873" w:rsidP="00310873">
      <w:pPr>
        <w:jc w:val="both"/>
        <w:rPr>
          <w:lang w:val="uk-UA"/>
        </w:rPr>
      </w:pPr>
      <w:r>
        <w:rPr>
          <w:lang w:val="uk-UA"/>
        </w:rPr>
        <w:t xml:space="preserve">- визначити рівень </w:t>
      </w:r>
      <w:r w:rsidR="0098223B">
        <w:rPr>
          <w:lang w:val="uk-UA"/>
        </w:rPr>
        <w:t xml:space="preserve">готовності резервних джерел живлення, що мають бути задіяні для забезпечення функціонування об’єктів </w:t>
      </w:r>
      <w:proofErr w:type="spellStart"/>
      <w:r w:rsidR="0098223B">
        <w:rPr>
          <w:lang w:val="uk-UA"/>
        </w:rPr>
        <w:t>тепло-водопостачання</w:t>
      </w:r>
      <w:proofErr w:type="spellEnd"/>
      <w:r w:rsidR="0098223B">
        <w:rPr>
          <w:lang w:val="uk-UA"/>
        </w:rPr>
        <w:t xml:space="preserve"> та водовідведення, у закладах охорони здоров’я, соціальної сфери та освіти;</w:t>
      </w:r>
    </w:p>
    <w:p w:rsidR="00310873" w:rsidRDefault="00310873" w:rsidP="00310873">
      <w:pPr>
        <w:jc w:val="both"/>
        <w:rPr>
          <w:lang w:val="uk-UA"/>
        </w:rPr>
      </w:pPr>
      <w:r>
        <w:rPr>
          <w:lang w:val="uk-UA"/>
        </w:rPr>
        <w:lastRenderedPageBreak/>
        <w:t>- за результатами обстежень скласти відповідні акти та розрахунки;</w:t>
      </w:r>
    </w:p>
    <w:p w:rsidR="00310873" w:rsidRDefault="00310873" w:rsidP="00310873">
      <w:pPr>
        <w:jc w:val="both"/>
        <w:rPr>
          <w:lang w:val="uk-UA"/>
        </w:rPr>
      </w:pPr>
      <w:r>
        <w:rPr>
          <w:lang w:val="uk-UA"/>
        </w:rPr>
        <w:t>- роботу проводити  в межах та відповідно до чинного законодавства.</w:t>
      </w:r>
    </w:p>
    <w:p w:rsidR="00310873" w:rsidRDefault="00310873" w:rsidP="00310873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98223B">
        <w:rPr>
          <w:lang w:val="uk-UA"/>
        </w:rPr>
        <w:t xml:space="preserve">  </w:t>
      </w:r>
      <w:r>
        <w:rPr>
          <w:lang w:val="uk-UA"/>
        </w:rPr>
        <w:t>Контроль за виконанням даного розпорядження залишаю за собою</w:t>
      </w:r>
    </w:p>
    <w:p w:rsidR="00310873" w:rsidRDefault="00310873" w:rsidP="00310873">
      <w:pPr>
        <w:ind w:right="-2"/>
        <w:jc w:val="both"/>
        <w:rPr>
          <w:b/>
          <w:lang w:val="uk-UA"/>
        </w:rPr>
      </w:pPr>
    </w:p>
    <w:p w:rsidR="00310873" w:rsidRDefault="00310873" w:rsidP="00310873">
      <w:pPr>
        <w:ind w:left="705"/>
        <w:rPr>
          <w:b/>
          <w:lang w:val="uk-UA"/>
        </w:rPr>
      </w:pPr>
    </w:p>
    <w:p w:rsidR="00310873" w:rsidRDefault="00310873" w:rsidP="00310873">
      <w:pPr>
        <w:ind w:left="705"/>
      </w:pPr>
      <w:r>
        <w:rPr>
          <w:b/>
          <w:lang w:val="uk-UA"/>
        </w:rPr>
        <w:t>МІСЬКИЙ ГОЛОВА                                                 Ярина ЯЦЕНКО</w:t>
      </w:r>
    </w:p>
    <w:p w:rsidR="00E90767" w:rsidRDefault="00E90767"/>
    <w:sectPr w:rsidR="00E90767" w:rsidSect="00161C7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177D"/>
    <w:multiLevelType w:val="hybridMultilevel"/>
    <w:tmpl w:val="0A6C4CDA"/>
    <w:lvl w:ilvl="0" w:tplc="88AA733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310873"/>
    <w:rsid w:val="00091FF5"/>
    <w:rsid w:val="00110728"/>
    <w:rsid w:val="001452B0"/>
    <w:rsid w:val="0016630B"/>
    <w:rsid w:val="003061AA"/>
    <w:rsid w:val="00307B2B"/>
    <w:rsid w:val="00310873"/>
    <w:rsid w:val="00586DF0"/>
    <w:rsid w:val="00597351"/>
    <w:rsid w:val="00711B3C"/>
    <w:rsid w:val="007C2293"/>
    <w:rsid w:val="007F1564"/>
    <w:rsid w:val="008119AE"/>
    <w:rsid w:val="0089783E"/>
    <w:rsid w:val="008E717B"/>
    <w:rsid w:val="0098223B"/>
    <w:rsid w:val="0098389C"/>
    <w:rsid w:val="009B352F"/>
    <w:rsid w:val="009D3DA9"/>
    <w:rsid w:val="00AB7119"/>
    <w:rsid w:val="00B80511"/>
    <w:rsid w:val="00CB22F4"/>
    <w:rsid w:val="00D27F11"/>
    <w:rsid w:val="00D84AAB"/>
    <w:rsid w:val="00DE34D3"/>
    <w:rsid w:val="00E90767"/>
    <w:rsid w:val="00F0723B"/>
    <w:rsid w:val="00FD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10873"/>
    <w:pPr>
      <w:ind w:right="-2" w:firstLine="567"/>
      <w:jc w:val="both"/>
    </w:pPr>
    <w:rPr>
      <w:sz w:val="26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310873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styleId="a3">
    <w:name w:val="Body Text"/>
    <w:basedOn w:val="a"/>
    <w:link w:val="a4"/>
    <w:uiPriority w:val="99"/>
    <w:semiHidden/>
    <w:unhideWhenUsed/>
    <w:rsid w:val="00FD37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2023-09-18T14:11:00Z</cp:lastPrinted>
  <dcterms:created xsi:type="dcterms:W3CDTF">2023-09-11T08:06:00Z</dcterms:created>
  <dcterms:modified xsi:type="dcterms:W3CDTF">2023-09-21T12:50:00Z</dcterms:modified>
</cp:coreProperties>
</file>