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val="uk-UA" w:eastAsia="ru-RU"/>
        </w:rPr>
      </w:pPr>
      <w:r w:rsidRPr="00FF02AA">
        <w:rPr>
          <w:rFonts w:ascii="Times New Roman" w:hAnsi="Times New Roman"/>
          <w:noProof/>
          <w:sz w:val="24"/>
          <w:szCs w:val="24"/>
          <w:lang w:val="uk-UA" w:eastAsia="uk-UA"/>
        </w:rPr>
        <w:drawing>
          <wp:inline distT="0" distB="0" distL="0" distR="0">
            <wp:extent cx="1147445" cy="6038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ЛЬВІВСЬКА  ОБЛАСТЬ</w:t>
      </w: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НОВОРОЗДІЛЬСЬКА  МІСЬКА  РАДА</w:t>
      </w: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ВИКОНАВЧИЙ  КОМІТЕТ</w:t>
      </w: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ПРОТОКОЛ № 3</w:t>
      </w: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засідання виконавчого комітету</w:t>
      </w: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color w:val="000000" w:themeColor="text1"/>
          <w:spacing w:val="30"/>
          <w:sz w:val="24"/>
          <w:szCs w:val="24"/>
          <w:lang w:val="uk-UA" w:eastAsia="ru-RU"/>
        </w:rPr>
      </w:pPr>
      <w:r w:rsidRPr="00FF02AA">
        <w:rPr>
          <w:rFonts w:ascii="Times New Roman" w:hAnsi="Times New Roman"/>
          <w:b/>
          <w:color w:val="FF0000"/>
          <w:sz w:val="24"/>
          <w:szCs w:val="24"/>
          <w:lang w:val="uk-UA" w:eastAsia="ru-RU"/>
        </w:rPr>
        <w:t xml:space="preserve">               </w:t>
      </w:r>
      <w:r w:rsidRPr="00FF02AA">
        <w:rPr>
          <w:rFonts w:ascii="Times New Roman" w:hAnsi="Times New Roman"/>
          <w:b/>
          <w:color w:val="FF0000"/>
          <w:sz w:val="24"/>
          <w:szCs w:val="24"/>
          <w:lang w:val="uk-UA" w:eastAsia="ru-RU"/>
        </w:rPr>
        <w:tab/>
      </w:r>
      <w:r w:rsidRPr="00FF02AA">
        <w:rPr>
          <w:rFonts w:ascii="Times New Roman" w:hAnsi="Times New Roman"/>
          <w:b/>
          <w:color w:val="FF0000"/>
          <w:sz w:val="24"/>
          <w:szCs w:val="24"/>
          <w:lang w:val="uk-UA" w:eastAsia="ru-RU"/>
        </w:rPr>
        <w:tab/>
      </w:r>
      <w:r w:rsidRPr="00FF02AA">
        <w:rPr>
          <w:rFonts w:ascii="Times New Roman" w:hAnsi="Times New Roman"/>
          <w:b/>
          <w:color w:val="FF0000"/>
          <w:sz w:val="24"/>
          <w:szCs w:val="24"/>
          <w:lang w:val="uk-UA" w:eastAsia="ru-RU"/>
        </w:rPr>
        <w:tab/>
      </w:r>
      <w:r w:rsidRPr="00FF02AA">
        <w:rPr>
          <w:rFonts w:ascii="Times New Roman" w:hAnsi="Times New Roman"/>
          <w:b/>
          <w:color w:val="FF0000"/>
          <w:sz w:val="24"/>
          <w:szCs w:val="24"/>
          <w:lang w:val="uk-UA" w:eastAsia="ru-RU"/>
        </w:rPr>
        <w:tab/>
      </w:r>
      <w:r w:rsidRPr="00FF02AA">
        <w:rPr>
          <w:rFonts w:ascii="Times New Roman" w:hAnsi="Times New Roman"/>
          <w:b/>
          <w:color w:val="FF0000"/>
          <w:sz w:val="24"/>
          <w:szCs w:val="24"/>
          <w:lang w:val="uk-UA" w:eastAsia="ru-RU"/>
        </w:rPr>
        <w:tab/>
      </w:r>
      <w:r w:rsidRPr="00FF02AA">
        <w:rPr>
          <w:rFonts w:ascii="Times New Roman" w:hAnsi="Times New Roman"/>
          <w:b/>
          <w:color w:val="FF0000"/>
          <w:sz w:val="24"/>
          <w:szCs w:val="24"/>
          <w:lang w:val="uk-UA" w:eastAsia="ru-RU"/>
        </w:rPr>
        <w:tab/>
      </w:r>
      <w:r w:rsidRPr="00FF02AA">
        <w:rPr>
          <w:rFonts w:ascii="Times New Roman" w:hAnsi="Times New Roman"/>
          <w:b/>
          <w:color w:val="FF0000"/>
          <w:sz w:val="24"/>
          <w:szCs w:val="24"/>
          <w:lang w:val="uk-UA" w:eastAsia="ru-RU"/>
        </w:rPr>
        <w:tab/>
        <w:t xml:space="preserve"> </w:t>
      </w:r>
      <w:r w:rsidR="004959F7">
        <w:rPr>
          <w:rFonts w:ascii="Times New Roman" w:hAnsi="Times New Roman"/>
          <w:b/>
          <w:color w:val="000000" w:themeColor="text1"/>
          <w:sz w:val="24"/>
          <w:szCs w:val="24"/>
          <w:lang w:val="uk-UA" w:eastAsia="ru-RU"/>
        </w:rPr>
        <w:t>від  22</w:t>
      </w:r>
      <w:r w:rsidRPr="00FF02AA">
        <w:rPr>
          <w:rFonts w:ascii="Times New Roman" w:hAnsi="Times New Roman"/>
          <w:b/>
          <w:color w:val="000000" w:themeColor="text1"/>
          <w:sz w:val="24"/>
          <w:szCs w:val="24"/>
          <w:lang w:val="uk-UA" w:eastAsia="ru-RU"/>
        </w:rPr>
        <w:t xml:space="preserve"> лютого 2024 року</w:t>
      </w: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caps/>
          <w:spacing w:val="30"/>
          <w:sz w:val="24"/>
          <w:szCs w:val="24"/>
          <w:lang w:val="uk-UA" w:eastAsia="ru-RU"/>
        </w:rPr>
      </w:pPr>
      <w:r w:rsidRPr="00FF02AA">
        <w:rPr>
          <w:rFonts w:ascii="Times New Roman" w:hAnsi="Times New Roman"/>
          <w:b/>
          <w:caps/>
          <w:color w:val="FF0000"/>
          <w:spacing w:val="30"/>
          <w:sz w:val="24"/>
          <w:szCs w:val="24"/>
          <w:lang w:val="uk-UA" w:eastAsia="ru-RU"/>
        </w:rPr>
        <w:tab/>
      </w:r>
      <w:r w:rsidRPr="00FF02AA">
        <w:rPr>
          <w:rFonts w:ascii="Times New Roman" w:hAnsi="Times New Roman"/>
          <w:b/>
          <w:caps/>
          <w:color w:val="FF0000"/>
          <w:spacing w:val="30"/>
          <w:sz w:val="24"/>
          <w:szCs w:val="24"/>
          <w:lang w:val="uk-UA" w:eastAsia="ru-RU"/>
        </w:rPr>
        <w:tab/>
      </w:r>
      <w:r w:rsidRPr="00FF02AA">
        <w:rPr>
          <w:rFonts w:ascii="Times New Roman" w:hAnsi="Times New Roman"/>
          <w:b/>
          <w:caps/>
          <w:color w:val="FF0000"/>
          <w:spacing w:val="30"/>
          <w:sz w:val="24"/>
          <w:szCs w:val="24"/>
          <w:lang w:val="uk-UA" w:eastAsia="ru-RU"/>
        </w:rPr>
        <w:tab/>
      </w:r>
      <w:r w:rsidRPr="00FF02AA">
        <w:rPr>
          <w:rFonts w:ascii="Times New Roman" w:hAnsi="Times New Roman"/>
          <w:b/>
          <w:caps/>
          <w:color w:val="FF0000"/>
          <w:spacing w:val="30"/>
          <w:sz w:val="24"/>
          <w:szCs w:val="24"/>
          <w:lang w:val="uk-UA" w:eastAsia="ru-RU"/>
        </w:rPr>
        <w:tab/>
      </w:r>
      <w:r w:rsidRPr="00FF02AA">
        <w:rPr>
          <w:rFonts w:ascii="Times New Roman" w:hAnsi="Times New Roman"/>
          <w:b/>
          <w:caps/>
          <w:color w:val="FF0000"/>
          <w:spacing w:val="30"/>
          <w:sz w:val="24"/>
          <w:szCs w:val="24"/>
          <w:lang w:val="uk-UA" w:eastAsia="ru-RU"/>
        </w:rPr>
        <w:tab/>
      </w:r>
      <w:r w:rsidRPr="00FF02AA">
        <w:rPr>
          <w:rFonts w:ascii="Times New Roman" w:hAnsi="Times New Roman"/>
          <w:b/>
          <w:caps/>
          <w:spacing w:val="30"/>
          <w:sz w:val="24"/>
          <w:szCs w:val="24"/>
          <w:lang w:val="uk-UA" w:eastAsia="ru-RU"/>
        </w:rPr>
        <w:t xml:space="preserve">          </w:t>
      </w:r>
      <w:r w:rsidRPr="00FF02AA">
        <w:rPr>
          <w:rFonts w:ascii="Times New Roman" w:hAnsi="Times New Roman"/>
          <w:b/>
          <w:caps/>
          <w:spacing w:val="30"/>
          <w:sz w:val="24"/>
          <w:szCs w:val="24"/>
          <w:lang w:val="uk-UA" w:eastAsia="ru-RU"/>
        </w:rPr>
        <w:tab/>
        <w:t xml:space="preserve">       Р</w:t>
      </w:r>
      <w:r w:rsidR="00664B8D" w:rsidRPr="00FF02AA">
        <w:rPr>
          <w:rFonts w:ascii="Times New Roman" w:hAnsi="Times New Roman"/>
          <w:b/>
          <w:spacing w:val="30"/>
          <w:sz w:val="24"/>
          <w:szCs w:val="24"/>
          <w:lang w:val="uk-UA" w:eastAsia="ru-RU"/>
        </w:rPr>
        <w:t>ішення від № 23</w:t>
      </w:r>
      <w:r w:rsidRPr="00FF02AA">
        <w:rPr>
          <w:rFonts w:ascii="Times New Roman" w:hAnsi="Times New Roman"/>
          <w:b/>
          <w:spacing w:val="30"/>
          <w:sz w:val="24"/>
          <w:szCs w:val="24"/>
          <w:lang w:val="uk-UA" w:eastAsia="ru-RU"/>
        </w:rPr>
        <w:t xml:space="preserve"> до </w:t>
      </w:r>
      <w:r w:rsidR="00824DF2">
        <w:rPr>
          <w:rFonts w:ascii="Times New Roman" w:hAnsi="Times New Roman"/>
          <w:b/>
          <w:spacing w:val="30"/>
          <w:sz w:val="24"/>
          <w:szCs w:val="24"/>
          <w:lang w:val="uk-UA" w:eastAsia="ru-RU"/>
        </w:rPr>
        <w:t>92</w:t>
      </w: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color w:val="FF0000"/>
          <w:sz w:val="24"/>
          <w:szCs w:val="24"/>
          <w:lang w:val="uk-UA" w:eastAsia="ru-RU"/>
        </w:rPr>
      </w:pPr>
      <w:r w:rsidRPr="00FF02AA">
        <w:rPr>
          <w:rFonts w:ascii="Times New Roman" w:hAnsi="Times New Roman"/>
          <w:b/>
          <w:color w:val="FF0000"/>
          <w:spacing w:val="30"/>
          <w:sz w:val="24"/>
          <w:szCs w:val="24"/>
          <w:lang w:val="uk-UA" w:eastAsia="ru-RU"/>
        </w:rPr>
        <w:tab/>
      </w:r>
      <w:r w:rsidRPr="00FF02AA">
        <w:rPr>
          <w:rFonts w:ascii="Times New Roman" w:hAnsi="Times New Roman"/>
          <w:b/>
          <w:color w:val="FF0000"/>
          <w:spacing w:val="30"/>
          <w:sz w:val="24"/>
          <w:szCs w:val="24"/>
          <w:lang w:val="uk-UA" w:eastAsia="ru-RU"/>
        </w:rPr>
        <w:tab/>
      </w:r>
      <w:r w:rsidRPr="00FF02AA">
        <w:rPr>
          <w:rFonts w:ascii="Times New Roman" w:hAnsi="Times New Roman"/>
          <w:b/>
          <w:color w:val="FF0000"/>
          <w:spacing w:val="30"/>
          <w:sz w:val="24"/>
          <w:szCs w:val="24"/>
          <w:lang w:val="uk-UA" w:eastAsia="ru-RU"/>
        </w:rPr>
        <w:tab/>
      </w:r>
      <w:r w:rsidRPr="00FF02AA">
        <w:rPr>
          <w:rFonts w:ascii="Times New Roman" w:hAnsi="Times New Roman"/>
          <w:b/>
          <w:color w:val="FF0000"/>
          <w:spacing w:val="30"/>
          <w:sz w:val="24"/>
          <w:szCs w:val="24"/>
          <w:lang w:val="uk-UA" w:eastAsia="ru-RU"/>
        </w:rPr>
        <w:tab/>
        <w:t xml:space="preserve">       </w:t>
      </w: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м.  Новий Розділ</w:t>
      </w:r>
    </w:p>
    <w:p w:rsidR="00721B8B" w:rsidRPr="00FF02AA" w:rsidRDefault="00721B8B" w:rsidP="00721B8B">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2024 рік</w:t>
      </w:r>
    </w:p>
    <w:p w:rsidR="00721B8B" w:rsidRPr="00FF02AA" w:rsidRDefault="00721B8B" w:rsidP="00721B8B">
      <w:pPr>
        <w:spacing w:after="0" w:line="240" w:lineRule="auto"/>
        <w:rPr>
          <w:rFonts w:ascii="Times New Roman" w:hAnsi="Times New Roman"/>
          <w:sz w:val="24"/>
          <w:szCs w:val="24"/>
          <w:lang w:val="uk-UA" w:eastAsia="ru-RU"/>
        </w:rPr>
      </w:pPr>
    </w:p>
    <w:p w:rsidR="00721B8B" w:rsidRPr="00FF02AA" w:rsidRDefault="00721B8B" w:rsidP="00721B8B">
      <w:pPr>
        <w:spacing w:after="0" w:line="240" w:lineRule="auto"/>
        <w:rPr>
          <w:rFonts w:ascii="Times New Roman" w:hAnsi="Times New Roman"/>
          <w:sz w:val="24"/>
          <w:szCs w:val="24"/>
          <w:lang w:val="uk-UA" w:eastAsia="ru-RU"/>
        </w:rPr>
      </w:pPr>
    </w:p>
    <w:p w:rsidR="00721B8B" w:rsidRPr="00FF02AA" w:rsidRDefault="00721B8B" w:rsidP="00721B8B">
      <w:pPr>
        <w:spacing w:after="0" w:line="240" w:lineRule="auto"/>
        <w:rPr>
          <w:rFonts w:ascii="Times New Roman" w:hAnsi="Times New Roman"/>
          <w:sz w:val="24"/>
          <w:szCs w:val="24"/>
          <w:lang w:val="uk-UA" w:eastAsia="ru-RU"/>
        </w:rPr>
      </w:pPr>
    </w:p>
    <w:p w:rsidR="00721B8B" w:rsidRPr="00FF02AA" w:rsidRDefault="00721B8B" w:rsidP="00721B8B">
      <w:pPr>
        <w:spacing w:after="0" w:line="240" w:lineRule="auto"/>
        <w:rPr>
          <w:rFonts w:ascii="Times New Roman" w:hAnsi="Times New Roman"/>
          <w:sz w:val="24"/>
          <w:szCs w:val="24"/>
          <w:lang w:val="uk-UA" w:eastAsia="ru-RU"/>
        </w:rPr>
      </w:pPr>
    </w:p>
    <w:p w:rsidR="00721B8B" w:rsidRPr="00FF02AA" w:rsidRDefault="00721B8B" w:rsidP="00721B8B">
      <w:pPr>
        <w:spacing w:after="0" w:line="240" w:lineRule="auto"/>
        <w:jc w:val="center"/>
        <w:rPr>
          <w:rFonts w:ascii="Times New Roman" w:hAnsi="Times New Roman"/>
          <w:sz w:val="24"/>
          <w:szCs w:val="24"/>
          <w:lang w:val="uk-UA" w:eastAsia="ru-RU"/>
        </w:rPr>
      </w:pPr>
      <w:r w:rsidRPr="00FF02AA">
        <w:rPr>
          <w:rFonts w:ascii="Times New Roman" w:hAnsi="Times New Roman"/>
          <w:noProof/>
          <w:sz w:val="24"/>
          <w:szCs w:val="24"/>
          <w:lang w:val="uk-UA" w:eastAsia="uk-UA"/>
        </w:rPr>
        <w:drawing>
          <wp:inline distT="0" distB="0" distL="0" distR="0">
            <wp:extent cx="1147445" cy="60388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721B8B" w:rsidRPr="00FF02AA" w:rsidRDefault="00721B8B" w:rsidP="00721B8B">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НОВОРОЗДІЛЬСЬКА  МІСЬКА  РАДА</w:t>
      </w:r>
    </w:p>
    <w:p w:rsidR="00721B8B" w:rsidRPr="00FF02AA" w:rsidRDefault="00721B8B" w:rsidP="00721B8B">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ЛЬВІВСЬКОЇ  ОБЛАСТІ</w:t>
      </w:r>
    </w:p>
    <w:p w:rsidR="00721B8B" w:rsidRPr="00FF02AA" w:rsidRDefault="00721B8B" w:rsidP="00721B8B">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ВИКОНАВЧИЙ  КОМІТЕТ</w:t>
      </w:r>
    </w:p>
    <w:p w:rsidR="00721B8B" w:rsidRPr="00FF02AA" w:rsidRDefault="00664B8D" w:rsidP="00721B8B">
      <w:pP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ПРОТОКОЛ № 3</w:t>
      </w:r>
    </w:p>
    <w:p w:rsidR="00721B8B" w:rsidRPr="00FF02AA" w:rsidRDefault="00721B8B" w:rsidP="00721B8B">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засідання виконавчого комітету</w:t>
      </w:r>
    </w:p>
    <w:p w:rsidR="00721B8B" w:rsidRPr="00FF02AA" w:rsidRDefault="00721B8B" w:rsidP="00721B8B">
      <w:pPr>
        <w:spacing w:after="0" w:line="240" w:lineRule="auto"/>
        <w:jc w:val="center"/>
        <w:rPr>
          <w:rFonts w:ascii="Times New Roman" w:hAnsi="Times New Roman"/>
          <w:sz w:val="24"/>
          <w:szCs w:val="24"/>
          <w:lang w:val="uk-UA" w:eastAsia="ru-RU"/>
        </w:rPr>
      </w:pPr>
    </w:p>
    <w:p w:rsidR="00721B8B" w:rsidRPr="00FF02AA" w:rsidRDefault="00721B8B" w:rsidP="00721B8B">
      <w:pPr>
        <w:spacing w:after="0" w:line="240" w:lineRule="auto"/>
        <w:rPr>
          <w:rFonts w:ascii="Times New Roman" w:hAnsi="Times New Roman"/>
          <w:sz w:val="24"/>
          <w:szCs w:val="24"/>
          <w:lang w:val="uk-UA" w:eastAsia="ru-RU"/>
        </w:rPr>
      </w:pPr>
    </w:p>
    <w:p w:rsidR="00721B8B" w:rsidRPr="00FF02AA" w:rsidRDefault="00721B8B" w:rsidP="00721B8B">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м. Новий Розділ </w:t>
      </w:r>
      <w:r w:rsidRPr="00FF02AA">
        <w:rPr>
          <w:rFonts w:ascii="Times New Roman" w:hAnsi="Times New Roman"/>
          <w:sz w:val="24"/>
          <w:szCs w:val="24"/>
          <w:lang w:val="uk-UA" w:eastAsia="ru-RU"/>
        </w:rPr>
        <w:tab/>
      </w:r>
    </w:p>
    <w:p w:rsidR="00721B8B" w:rsidRPr="00FF02AA" w:rsidRDefault="00721B8B" w:rsidP="00721B8B">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вул. Грушевського, 24 каб № </w:t>
      </w:r>
      <w:r w:rsidR="0002780F">
        <w:rPr>
          <w:rFonts w:ascii="Times New Roman" w:hAnsi="Times New Roman"/>
          <w:sz w:val="24"/>
          <w:szCs w:val="24"/>
          <w:lang w:val="uk-UA" w:eastAsia="ru-RU"/>
        </w:rPr>
        <w:t>202,</w:t>
      </w:r>
      <w:r w:rsidRPr="00FF02AA">
        <w:rPr>
          <w:rFonts w:ascii="Times New Roman" w:hAnsi="Times New Roman"/>
          <w:sz w:val="24"/>
          <w:szCs w:val="24"/>
          <w:lang w:val="uk-UA" w:eastAsia="ru-RU"/>
        </w:rPr>
        <w:t>113</w:t>
      </w: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r>
      <w:r w:rsidR="002F022C">
        <w:rPr>
          <w:rFonts w:ascii="Times New Roman" w:hAnsi="Times New Roman"/>
          <w:b/>
          <w:sz w:val="24"/>
          <w:szCs w:val="24"/>
          <w:lang w:val="uk-UA" w:eastAsia="ru-RU"/>
        </w:rPr>
        <w:tab/>
      </w:r>
      <w:r w:rsidR="00664B8D" w:rsidRPr="00FF02AA">
        <w:rPr>
          <w:rFonts w:ascii="Times New Roman" w:hAnsi="Times New Roman"/>
          <w:b/>
          <w:sz w:val="24"/>
          <w:szCs w:val="24"/>
          <w:lang w:val="uk-UA" w:eastAsia="ru-RU"/>
        </w:rPr>
        <w:t>22.02</w:t>
      </w:r>
      <w:r w:rsidRPr="00FF02AA">
        <w:rPr>
          <w:rFonts w:ascii="Times New Roman" w:hAnsi="Times New Roman"/>
          <w:b/>
          <w:sz w:val="24"/>
          <w:szCs w:val="24"/>
          <w:lang w:val="uk-UA" w:eastAsia="ru-RU"/>
        </w:rPr>
        <w:t>.24 р.</w:t>
      </w:r>
    </w:p>
    <w:p w:rsidR="00721B8B" w:rsidRPr="00FF02AA" w:rsidRDefault="00721B8B" w:rsidP="00721B8B">
      <w:pPr>
        <w:spacing w:after="0" w:line="240" w:lineRule="auto"/>
        <w:rPr>
          <w:rFonts w:ascii="Times New Roman" w:hAnsi="Times New Roman"/>
          <w:sz w:val="24"/>
          <w:szCs w:val="24"/>
          <w:lang w:val="uk-UA" w:eastAsia="ru-RU"/>
        </w:rPr>
      </w:pPr>
    </w:p>
    <w:p w:rsidR="00721B8B" w:rsidRPr="00FF02AA" w:rsidRDefault="00721B8B" w:rsidP="00721B8B">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Засідання розпочалось о </w:t>
      </w:r>
      <w:r w:rsidR="005A5694">
        <w:rPr>
          <w:rFonts w:ascii="Times New Roman" w:hAnsi="Times New Roman"/>
          <w:sz w:val="24"/>
          <w:szCs w:val="24"/>
          <w:lang w:val="uk-UA" w:eastAsia="ru-RU"/>
        </w:rPr>
        <w:t>12</w:t>
      </w:r>
      <w:r w:rsidR="004959F7">
        <w:rPr>
          <w:rFonts w:ascii="Times New Roman" w:hAnsi="Times New Roman"/>
          <w:sz w:val="24"/>
          <w:szCs w:val="24"/>
          <w:lang w:val="uk-UA" w:eastAsia="ru-RU"/>
        </w:rPr>
        <w:t>.1</w:t>
      </w:r>
      <w:r w:rsidRPr="00FF02AA">
        <w:rPr>
          <w:rFonts w:ascii="Times New Roman" w:hAnsi="Times New Roman"/>
          <w:sz w:val="24"/>
          <w:szCs w:val="24"/>
          <w:lang w:val="uk-UA" w:eastAsia="ru-RU"/>
        </w:rPr>
        <w:t>0 год.</w:t>
      </w:r>
    </w:p>
    <w:p w:rsidR="00721B8B" w:rsidRPr="00FF02AA" w:rsidRDefault="00721B8B" w:rsidP="00721B8B">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За</w:t>
      </w:r>
      <w:r w:rsidR="004959F7">
        <w:rPr>
          <w:rFonts w:ascii="Times New Roman" w:hAnsi="Times New Roman"/>
          <w:sz w:val="24"/>
          <w:szCs w:val="24"/>
          <w:lang w:val="uk-UA" w:eastAsia="ru-RU"/>
        </w:rPr>
        <w:t>сідання закінчилось о 16.40</w:t>
      </w:r>
      <w:r w:rsidRPr="00FF02AA">
        <w:rPr>
          <w:rFonts w:ascii="Times New Roman" w:hAnsi="Times New Roman"/>
          <w:sz w:val="24"/>
          <w:szCs w:val="24"/>
          <w:lang w:val="uk-UA" w:eastAsia="ru-RU"/>
        </w:rPr>
        <w:t xml:space="preserve"> год.</w:t>
      </w:r>
    </w:p>
    <w:p w:rsidR="00721B8B" w:rsidRPr="00FF02AA" w:rsidRDefault="00721B8B" w:rsidP="00721B8B">
      <w:pPr>
        <w:spacing w:after="0" w:line="240" w:lineRule="auto"/>
        <w:rPr>
          <w:rFonts w:ascii="Times New Roman" w:hAnsi="Times New Roman"/>
          <w:sz w:val="24"/>
          <w:szCs w:val="24"/>
          <w:lang w:val="uk-UA" w:eastAsia="ru-RU"/>
        </w:rPr>
      </w:pPr>
    </w:p>
    <w:p w:rsidR="00721B8B" w:rsidRPr="00FF02AA" w:rsidRDefault="00721B8B" w:rsidP="00721B8B">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Секретар: Головко Н. В. </w:t>
      </w:r>
    </w:p>
    <w:p w:rsidR="00721B8B" w:rsidRPr="00FF02AA" w:rsidRDefault="00721B8B" w:rsidP="00721B8B">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Присутні члени виконкому:</w:t>
      </w:r>
    </w:p>
    <w:p w:rsidR="00721B8B" w:rsidRPr="00FF02AA" w:rsidRDefault="00721B8B" w:rsidP="00721B8B">
      <w:pPr>
        <w:spacing w:after="0" w:line="240" w:lineRule="auto"/>
        <w:rPr>
          <w:rFonts w:ascii="Times New Roman" w:hAnsi="Times New Roman"/>
          <w:sz w:val="24"/>
          <w:szCs w:val="24"/>
          <w:lang w:val="uk-UA" w:eastAsia="ru-RU"/>
        </w:rPr>
      </w:pPr>
    </w:p>
    <w:tbl>
      <w:tblPr>
        <w:tblStyle w:val="a3"/>
        <w:tblW w:w="9356" w:type="dxa"/>
        <w:tblInd w:w="675" w:type="dxa"/>
        <w:tblLook w:val="04A0"/>
      </w:tblPr>
      <w:tblGrid>
        <w:gridCol w:w="425"/>
        <w:gridCol w:w="4253"/>
        <w:gridCol w:w="456"/>
        <w:gridCol w:w="4222"/>
      </w:tblGrid>
      <w:tr w:rsidR="003D3A4D" w:rsidRPr="00FF02AA" w:rsidTr="00FF02AA">
        <w:tc>
          <w:tcPr>
            <w:tcW w:w="425" w:type="dxa"/>
            <w:tcBorders>
              <w:top w:val="single" w:sz="4" w:space="0" w:color="auto"/>
              <w:left w:val="single" w:sz="4" w:space="0" w:color="auto"/>
              <w:bottom w:val="single" w:sz="4" w:space="0" w:color="auto"/>
              <w:right w:val="single" w:sz="4" w:space="0" w:color="auto"/>
            </w:tcBorders>
            <w:hideMark/>
          </w:tcPr>
          <w:p w:rsidR="003D3A4D" w:rsidRPr="00FF02AA" w:rsidRDefault="003D3A4D" w:rsidP="00FF02AA">
            <w:pPr>
              <w:rPr>
                <w:rFonts w:ascii="Times New Roman" w:hAnsi="Times New Roman"/>
                <w:sz w:val="24"/>
                <w:szCs w:val="24"/>
                <w:lang w:val="uk-UA" w:eastAsia="uk-UA"/>
              </w:rPr>
            </w:pPr>
            <w:r w:rsidRPr="00FF02AA">
              <w:rPr>
                <w:rFonts w:ascii="Times New Roman" w:hAnsi="Times New Roman"/>
                <w:sz w:val="24"/>
                <w:szCs w:val="24"/>
                <w:lang w:val="uk-UA" w:eastAsia="uk-UA"/>
              </w:rPr>
              <w:t>1</w:t>
            </w:r>
          </w:p>
        </w:tc>
        <w:tc>
          <w:tcPr>
            <w:tcW w:w="4253" w:type="dxa"/>
            <w:tcBorders>
              <w:top w:val="single" w:sz="4" w:space="0" w:color="auto"/>
              <w:left w:val="single" w:sz="4" w:space="0" w:color="auto"/>
              <w:bottom w:val="single" w:sz="4" w:space="0" w:color="auto"/>
              <w:right w:val="single" w:sz="4" w:space="0" w:color="auto"/>
            </w:tcBorders>
            <w:hideMark/>
          </w:tcPr>
          <w:p w:rsidR="003D3A4D" w:rsidRPr="00FF02AA" w:rsidRDefault="003D3A4D" w:rsidP="003D3A4D">
            <w:pPr>
              <w:rPr>
                <w:rFonts w:ascii="Times New Roman" w:hAnsi="Times New Roman"/>
                <w:sz w:val="24"/>
                <w:szCs w:val="24"/>
                <w:bdr w:val="none" w:sz="0" w:space="0" w:color="auto" w:frame="1"/>
                <w:lang w:val="uk-UA" w:eastAsia="uk-UA"/>
              </w:rPr>
            </w:pPr>
            <w:r w:rsidRPr="00FF02AA">
              <w:rPr>
                <w:rFonts w:ascii="Times New Roman" w:hAnsi="Times New Roman"/>
                <w:sz w:val="24"/>
                <w:szCs w:val="24"/>
                <w:lang w:val="uk-UA" w:eastAsia="uk-UA"/>
              </w:rPr>
              <w:t>Ганачевська Ольга Романівна</w:t>
            </w:r>
          </w:p>
        </w:tc>
        <w:tc>
          <w:tcPr>
            <w:tcW w:w="456" w:type="dxa"/>
            <w:tcBorders>
              <w:top w:val="single" w:sz="4" w:space="0" w:color="auto"/>
              <w:left w:val="single" w:sz="4" w:space="0" w:color="auto"/>
              <w:bottom w:val="single" w:sz="4" w:space="0" w:color="auto"/>
              <w:right w:val="single" w:sz="4" w:space="0" w:color="auto"/>
            </w:tcBorders>
            <w:hideMark/>
          </w:tcPr>
          <w:p w:rsidR="003D3A4D" w:rsidRPr="00FF02AA" w:rsidRDefault="003D3A4D" w:rsidP="00FF02AA">
            <w:pPr>
              <w:rPr>
                <w:rFonts w:ascii="Times New Roman" w:hAnsi="Times New Roman"/>
                <w:sz w:val="24"/>
                <w:szCs w:val="24"/>
                <w:lang w:val="uk-UA" w:eastAsia="uk-UA"/>
              </w:rPr>
            </w:pPr>
            <w:r w:rsidRPr="00FF02AA">
              <w:rPr>
                <w:rFonts w:ascii="Times New Roman" w:hAnsi="Times New Roman"/>
                <w:sz w:val="24"/>
                <w:szCs w:val="24"/>
                <w:lang w:val="uk-UA" w:eastAsia="uk-UA"/>
              </w:rPr>
              <w:t>10</w:t>
            </w:r>
          </w:p>
        </w:tc>
        <w:tc>
          <w:tcPr>
            <w:tcW w:w="4222" w:type="dxa"/>
            <w:tcBorders>
              <w:top w:val="single" w:sz="4" w:space="0" w:color="auto"/>
              <w:left w:val="single" w:sz="4" w:space="0" w:color="auto"/>
              <w:bottom w:val="single" w:sz="4" w:space="0" w:color="auto"/>
              <w:right w:val="single" w:sz="4" w:space="0" w:color="auto"/>
            </w:tcBorders>
            <w:hideMark/>
          </w:tcPr>
          <w:p w:rsidR="003D3A4D" w:rsidRPr="00FF02AA" w:rsidRDefault="003D3A4D" w:rsidP="003D3A4D">
            <w:pPr>
              <w:rPr>
                <w:rFonts w:asciiTheme="minorHAnsi" w:eastAsiaTheme="minorHAnsi" w:hAnsiTheme="minorHAnsi" w:cstheme="minorBidi"/>
                <w:lang w:val="uk-UA"/>
              </w:rPr>
            </w:pPr>
            <w:r w:rsidRPr="00FF02AA">
              <w:rPr>
                <w:rFonts w:ascii="Times New Roman" w:hAnsi="Times New Roman"/>
                <w:sz w:val="24"/>
                <w:szCs w:val="24"/>
                <w:lang w:val="uk-UA" w:eastAsia="uk-UA"/>
              </w:rPr>
              <w:t>Шелудько Ольга Ярославівна</w:t>
            </w:r>
          </w:p>
        </w:tc>
      </w:tr>
      <w:tr w:rsidR="003D3A4D" w:rsidRPr="00FF02AA" w:rsidTr="00FF02AA">
        <w:tc>
          <w:tcPr>
            <w:tcW w:w="425" w:type="dxa"/>
            <w:tcBorders>
              <w:top w:val="single" w:sz="4" w:space="0" w:color="auto"/>
              <w:left w:val="single" w:sz="4" w:space="0" w:color="auto"/>
              <w:bottom w:val="single" w:sz="4" w:space="0" w:color="auto"/>
              <w:right w:val="single" w:sz="4" w:space="0" w:color="auto"/>
            </w:tcBorders>
            <w:hideMark/>
          </w:tcPr>
          <w:p w:rsidR="003D3A4D" w:rsidRPr="00FF02AA" w:rsidRDefault="003D3A4D" w:rsidP="00FF02AA">
            <w:pPr>
              <w:rPr>
                <w:rFonts w:ascii="Times New Roman" w:hAnsi="Times New Roman"/>
                <w:sz w:val="24"/>
                <w:szCs w:val="24"/>
                <w:lang w:val="uk-UA" w:eastAsia="uk-UA"/>
              </w:rPr>
            </w:pPr>
            <w:r w:rsidRPr="00FF02AA">
              <w:rPr>
                <w:rFonts w:ascii="Times New Roman" w:hAnsi="Times New Roman"/>
                <w:sz w:val="24"/>
                <w:szCs w:val="24"/>
                <w:lang w:val="uk-UA" w:eastAsia="uk-UA"/>
              </w:rPr>
              <w:t>2</w:t>
            </w:r>
          </w:p>
        </w:tc>
        <w:tc>
          <w:tcPr>
            <w:tcW w:w="4253" w:type="dxa"/>
            <w:tcBorders>
              <w:top w:val="single" w:sz="4" w:space="0" w:color="auto"/>
              <w:left w:val="single" w:sz="4" w:space="0" w:color="auto"/>
              <w:bottom w:val="single" w:sz="4" w:space="0" w:color="auto"/>
              <w:right w:val="single" w:sz="4" w:space="0" w:color="auto"/>
            </w:tcBorders>
            <w:hideMark/>
          </w:tcPr>
          <w:p w:rsidR="003D3A4D" w:rsidRPr="00FF02AA" w:rsidRDefault="003D3A4D" w:rsidP="003D3A4D">
            <w:pPr>
              <w:rPr>
                <w:rFonts w:ascii="Times New Roman" w:hAnsi="Times New Roman"/>
                <w:sz w:val="24"/>
                <w:szCs w:val="24"/>
                <w:bdr w:val="none" w:sz="0" w:space="0" w:color="auto" w:frame="1"/>
                <w:lang w:val="uk-UA" w:eastAsia="uk-UA"/>
              </w:rPr>
            </w:pPr>
            <w:r w:rsidRPr="00FF02AA">
              <w:rPr>
                <w:rFonts w:ascii="Times New Roman" w:hAnsi="Times New Roman"/>
                <w:sz w:val="24"/>
                <w:szCs w:val="24"/>
                <w:lang w:val="uk-UA" w:eastAsia="uk-UA"/>
              </w:rPr>
              <w:t>Говдун Лідія Богданівна</w:t>
            </w:r>
          </w:p>
        </w:tc>
        <w:tc>
          <w:tcPr>
            <w:tcW w:w="456" w:type="dxa"/>
            <w:tcBorders>
              <w:top w:val="single" w:sz="4" w:space="0" w:color="auto"/>
              <w:left w:val="single" w:sz="4" w:space="0" w:color="auto"/>
              <w:bottom w:val="single" w:sz="4" w:space="0" w:color="auto"/>
              <w:right w:val="single" w:sz="4" w:space="0" w:color="auto"/>
            </w:tcBorders>
            <w:hideMark/>
          </w:tcPr>
          <w:p w:rsidR="003D3A4D" w:rsidRPr="00FF02AA" w:rsidRDefault="003D3A4D" w:rsidP="00FF02AA">
            <w:pPr>
              <w:rPr>
                <w:rFonts w:ascii="Times New Roman" w:hAnsi="Times New Roman"/>
                <w:sz w:val="24"/>
                <w:szCs w:val="24"/>
                <w:lang w:val="uk-UA" w:eastAsia="uk-UA"/>
              </w:rPr>
            </w:pPr>
            <w:r w:rsidRPr="00FF02AA">
              <w:rPr>
                <w:rFonts w:ascii="Times New Roman" w:hAnsi="Times New Roman"/>
                <w:sz w:val="24"/>
                <w:szCs w:val="24"/>
                <w:lang w:val="uk-UA" w:eastAsia="uk-UA"/>
              </w:rPr>
              <w:t>11</w:t>
            </w:r>
          </w:p>
        </w:tc>
        <w:tc>
          <w:tcPr>
            <w:tcW w:w="4222" w:type="dxa"/>
            <w:tcBorders>
              <w:top w:val="single" w:sz="4" w:space="0" w:color="auto"/>
              <w:left w:val="single" w:sz="4" w:space="0" w:color="auto"/>
              <w:bottom w:val="single" w:sz="4" w:space="0" w:color="auto"/>
              <w:right w:val="single" w:sz="4" w:space="0" w:color="auto"/>
            </w:tcBorders>
            <w:hideMark/>
          </w:tcPr>
          <w:p w:rsidR="003D3A4D" w:rsidRPr="00FF02AA" w:rsidRDefault="003D3A4D" w:rsidP="003D3A4D">
            <w:pPr>
              <w:rPr>
                <w:rFonts w:asciiTheme="minorHAnsi" w:eastAsiaTheme="minorHAnsi" w:hAnsiTheme="minorHAnsi" w:cstheme="minorBidi"/>
                <w:lang w:val="uk-UA"/>
              </w:rPr>
            </w:pPr>
            <w:r w:rsidRPr="00FF02AA">
              <w:rPr>
                <w:rFonts w:ascii="Times New Roman" w:hAnsi="Times New Roman"/>
                <w:sz w:val="24"/>
                <w:szCs w:val="24"/>
                <w:lang w:val="uk-UA" w:eastAsia="uk-UA"/>
              </w:rPr>
              <w:t>Яценко Ярина Володимирівна</w:t>
            </w:r>
          </w:p>
        </w:tc>
      </w:tr>
      <w:tr w:rsidR="003D3A4D" w:rsidRPr="00FF02AA" w:rsidTr="00FF02AA">
        <w:trPr>
          <w:trHeight w:val="152"/>
        </w:trPr>
        <w:tc>
          <w:tcPr>
            <w:tcW w:w="425" w:type="dxa"/>
            <w:tcBorders>
              <w:top w:val="single" w:sz="4" w:space="0" w:color="auto"/>
              <w:left w:val="single" w:sz="4" w:space="0" w:color="auto"/>
              <w:bottom w:val="single" w:sz="4" w:space="0" w:color="auto"/>
              <w:right w:val="single" w:sz="4" w:space="0" w:color="auto"/>
            </w:tcBorders>
            <w:hideMark/>
          </w:tcPr>
          <w:p w:rsidR="003D3A4D" w:rsidRPr="00FF02AA" w:rsidRDefault="003D3A4D" w:rsidP="00FF02AA">
            <w:pPr>
              <w:rPr>
                <w:rFonts w:ascii="Times New Roman" w:hAnsi="Times New Roman"/>
                <w:sz w:val="24"/>
                <w:szCs w:val="24"/>
                <w:lang w:val="uk-UA" w:eastAsia="uk-UA"/>
              </w:rPr>
            </w:pPr>
            <w:r w:rsidRPr="00FF02AA">
              <w:rPr>
                <w:rFonts w:ascii="Times New Roman" w:hAnsi="Times New Roman"/>
                <w:sz w:val="24"/>
                <w:szCs w:val="24"/>
                <w:lang w:val="uk-UA" w:eastAsia="uk-UA"/>
              </w:rPr>
              <w:t>3</w:t>
            </w:r>
          </w:p>
        </w:tc>
        <w:tc>
          <w:tcPr>
            <w:tcW w:w="4253" w:type="dxa"/>
            <w:tcBorders>
              <w:top w:val="single" w:sz="4" w:space="0" w:color="auto"/>
              <w:left w:val="single" w:sz="4" w:space="0" w:color="auto"/>
              <w:bottom w:val="single" w:sz="4" w:space="0" w:color="auto"/>
              <w:right w:val="single" w:sz="4" w:space="0" w:color="auto"/>
            </w:tcBorders>
            <w:hideMark/>
          </w:tcPr>
          <w:p w:rsidR="003D3A4D" w:rsidRPr="00FF02AA" w:rsidRDefault="003D3A4D" w:rsidP="003D3A4D">
            <w:pPr>
              <w:rPr>
                <w:rFonts w:ascii="Times New Roman" w:hAnsi="Times New Roman"/>
                <w:sz w:val="24"/>
                <w:szCs w:val="24"/>
                <w:bdr w:val="none" w:sz="0" w:space="0" w:color="auto" w:frame="1"/>
                <w:lang w:val="uk-UA" w:eastAsia="uk-UA"/>
              </w:rPr>
            </w:pPr>
            <w:r w:rsidRPr="00FF02AA">
              <w:rPr>
                <w:rFonts w:ascii="Times New Roman" w:hAnsi="Times New Roman"/>
                <w:sz w:val="24"/>
                <w:szCs w:val="24"/>
                <w:lang w:val="uk-UA" w:eastAsia="uk-UA"/>
              </w:rPr>
              <w:t>Гулій Михайло Миронович</w:t>
            </w:r>
          </w:p>
        </w:tc>
        <w:tc>
          <w:tcPr>
            <w:tcW w:w="456" w:type="dxa"/>
            <w:tcBorders>
              <w:top w:val="single" w:sz="4" w:space="0" w:color="auto"/>
              <w:left w:val="single" w:sz="4" w:space="0" w:color="auto"/>
              <w:bottom w:val="single" w:sz="4" w:space="0" w:color="auto"/>
              <w:right w:val="single" w:sz="4" w:space="0" w:color="auto"/>
            </w:tcBorders>
            <w:hideMark/>
          </w:tcPr>
          <w:p w:rsidR="003D3A4D" w:rsidRPr="00FF02AA" w:rsidRDefault="003D3A4D" w:rsidP="00FF02AA">
            <w:pPr>
              <w:rPr>
                <w:rFonts w:ascii="Times New Roman" w:hAnsi="Times New Roman"/>
                <w:sz w:val="24"/>
                <w:szCs w:val="24"/>
                <w:lang w:val="uk-UA" w:eastAsia="uk-UA"/>
              </w:rPr>
            </w:pPr>
            <w:r w:rsidRPr="00FF02AA">
              <w:rPr>
                <w:rFonts w:ascii="Times New Roman" w:hAnsi="Times New Roman"/>
                <w:sz w:val="24"/>
                <w:szCs w:val="24"/>
                <w:lang w:val="uk-UA" w:eastAsia="uk-UA"/>
              </w:rPr>
              <w:t>12</w:t>
            </w:r>
          </w:p>
        </w:tc>
        <w:tc>
          <w:tcPr>
            <w:tcW w:w="4222" w:type="dxa"/>
            <w:tcBorders>
              <w:top w:val="single" w:sz="4" w:space="0" w:color="auto"/>
              <w:left w:val="single" w:sz="4" w:space="0" w:color="auto"/>
              <w:bottom w:val="single" w:sz="4" w:space="0" w:color="auto"/>
              <w:right w:val="single" w:sz="4" w:space="0" w:color="auto"/>
            </w:tcBorders>
            <w:hideMark/>
          </w:tcPr>
          <w:p w:rsidR="003D3A4D" w:rsidRPr="00FF02AA" w:rsidRDefault="003D3A4D" w:rsidP="00FF02AA">
            <w:pPr>
              <w:rPr>
                <w:rFonts w:asciiTheme="minorHAnsi" w:eastAsiaTheme="minorHAnsi" w:hAnsiTheme="minorHAnsi" w:cstheme="minorBidi"/>
                <w:lang w:val="uk-UA"/>
              </w:rPr>
            </w:pPr>
          </w:p>
        </w:tc>
      </w:tr>
      <w:tr w:rsidR="003D3A4D" w:rsidRPr="00FF02AA" w:rsidTr="00FF02AA">
        <w:tc>
          <w:tcPr>
            <w:tcW w:w="425" w:type="dxa"/>
            <w:tcBorders>
              <w:top w:val="single" w:sz="4" w:space="0" w:color="auto"/>
              <w:left w:val="single" w:sz="4" w:space="0" w:color="auto"/>
              <w:bottom w:val="single" w:sz="4" w:space="0" w:color="auto"/>
              <w:right w:val="single" w:sz="4" w:space="0" w:color="auto"/>
            </w:tcBorders>
            <w:hideMark/>
          </w:tcPr>
          <w:p w:rsidR="003D3A4D" w:rsidRPr="00FF02AA" w:rsidRDefault="003D3A4D" w:rsidP="00FF02AA">
            <w:pPr>
              <w:rPr>
                <w:rFonts w:ascii="Times New Roman" w:hAnsi="Times New Roman"/>
                <w:sz w:val="24"/>
                <w:szCs w:val="24"/>
                <w:lang w:val="uk-UA" w:eastAsia="uk-UA"/>
              </w:rPr>
            </w:pPr>
            <w:r w:rsidRPr="00FF02AA">
              <w:rPr>
                <w:rFonts w:ascii="Times New Roman" w:hAnsi="Times New Roman"/>
                <w:sz w:val="24"/>
                <w:szCs w:val="24"/>
                <w:lang w:val="uk-UA" w:eastAsia="uk-UA"/>
              </w:rPr>
              <w:t>4</w:t>
            </w:r>
          </w:p>
        </w:tc>
        <w:tc>
          <w:tcPr>
            <w:tcW w:w="4253" w:type="dxa"/>
            <w:tcBorders>
              <w:top w:val="single" w:sz="4" w:space="0" w:color="auto"/>
              <w:left w:val="single" w:sz="4" w:space="0" w:color="auto"/>
              <w:bottom w:val="single" w:sz="4" w:space="0" w:color="auto"/>
              <w:right w:val="single" w:sz="4" w:space="0" w:color="auto"/>
            </w:tcBorders>
            <w:hideMark/>
          </w:tcPr>
          <w:p w:rsidR="003D3A4D" w:rsidRPr="00FF02AA" w:rsidRDefault="003D3A4D" w:rsidP="003D3A4D">
            <w:pPr>
              <w:rPr>
                <w:rFonts w:ascii="Times New Roman" w:hAnsi="Times New Roman"/>
                <w:sz w:val="24"/>
                <w:szCs w:val="24"/>
                <w:lang w:val="uk-UA" w:eastAsia="uk-UA"/>
              </w:rPr>
            </w:pPr>
            <w:r w:rsidRPr="00FF02AA">
              <w:rPr>
                <w:rFonts w:ascii="Times New Roman" w:hAnsi="Times New Roman"/>
                <w:sz w:val="24"/>
                <w:szCs w:val="24"/>
                <w:lang w:val="uk-UA" w:eastAsia="uk-UA"/>
              </w:rPr>
              <w:t>Дейнега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3D3A4D" w:rsidRPr="00FF02AA" w:rsidRDefault="003D3A4D" w:rsidP="00FF02AA">
            <w:pPr>
              <w:rPr>
                <w:rFonts w:ascii="Times New Roman" w:hAnsi="Times New Roman"/>
                <w:sz w:val="24"/>
                <w:szCs w:val="24"/>
                <w:lang w:val="uk-UA" w:eastAsia="uk-UA"/>
              </w:rPr>
            </w:pPr>
            <w:r w:rsidRPr="00FF02AA">
              <w:rPr>
                <w:rFonts w:ascii="Times New Roman" w:hAnsi="Times New Roman"/>
                <w:sz w:val="24"/>
                <w:szCs w:val="24"/>
                <w:lang w:val="uk-UA" w:eastAsia="uk-UA"/>
              </w:rPr>
              <w:t>13</w:t>
            </w:r>
          </w:p>
        </w:tc>
        <w:tc>
          <w:tcPr>
            <w:tcW w:w="4222" w:type="dxa"/>
            <w:tcBorders>
              <w:top w:val="single" w:sz="4" w:space="0" w:color="auto"/>
              <w:left w:val="single" w:sz="4" w:space="0" w:color="auto"/>
              <w:bottom w:val="single" w:sz="4" w:space="0" w:color="auto"/>
              <w:right w:val="single" w:sz="4" w:space="0" w:color="auto"/>
            </w:tcBorders>
            <w:hideMark/>
          </w:tcPr>
          <w:p w:rsidR="003D3A4D" w:rsidRPr="00FF02AA" w:rsidRDefault="003D3A4D" w:rsidP="00FF02AA">
            <w:pPr>
              <w:rPr>
                <w:rFonts w:asciiTheme="minorHAnsi" w:eastAsiaTheme="minorHAnsi" w:hAnsiTheme="minorHAnsi" w:cstheme="minorBidi"/>
                <w:lang w:val="uk-UA"/>
              </w:rPr>
            </w:pPr>
          </w:p>
        </w:tc>
      </w:tr>
      <w:tr w:rsidR="003D3A4D" w:rsidRPr="00FF02AA" w:rsidTr="00FF02AA">
        <w:tc>
          <w:tcPr>
            <w:tcW w:w="425" w:type="dxa"/>
            <w:tcBorders>
              <w:top w:val="single" w:sz="4" w:space="0" w:color="auto"/>
              <w:left w:val="single" w:sz="4" w:space="0" w:color="auto"/>
              <w:bottom w:val="single" w:sz="4" w:space="0" w:color="auto"/>
              <w:right w:val="single" w:sz="4" w:space="0" w:color="auto"/>
            </w:tcBorders>
            <w:hideMark/>
          </w:tcPr>
          <w:p w:rsidR="003D3A4D" w:rsidRPr="00FF02AA" w:rsidRDefault="003D3A4D" w:rsidP="00FF02AA">
            <w:pPr>
              <w:rPr>
                <w:rFonts w:ascii="Times New Roman" w:hAnsi="Times New Roman"/>
                <w:sz w:val="24"/>
                <w:szCs w:val="24"/>
                <w:lang w:val="uk-UA" w:eastAsia="uk-UA"/>
              </w:rPr>
            </w:pPr>
            <w:r w:rsidRPr="00FF02AA">
              <w:rPr>
                <w:rFonts w:ascii="Times New Roman" w:hAnsi="Times New Roman"/>
                <w:sz w:val="24"/>
                <w:szCs w:val="24"/>
                <w:lang w:val="uk-UA" w:eastAsia="uk-UA"/>
              </w:rPr>
              <w:t>5</w:t>
            </w:r>
          </w:p>
        </w:tc>
        <w:tc>
          <w:tcPr>
            <w:tcW w:w="4253" w:type="dxa"/>
            <w:tcBorders>
              <w:top w:val="single" w:sz="4" w:space="0" w:color="auto"/>
              <w:left w:val="single" w:sz="4" w:space="0" w:color="auto"/>
              <w:bottom w:val="single" w:sz="4" w:space="0" w:color="auto"/>
              <w:right w:val="single" w:sz="4" w:space="0" w:color="auto"/>
            </w:tcBorders>
            <w:hideMark/>
          </w:tcPr>
          <w:p w:rsidR="003D3A4D" w:rsidRPr="00FF02AA" w:rsidRDefault="003D3A4D" w:rsidP="003D3A4D">
            <w:pPr>
              <w:rPr>
                <w:rFonts w:ascii="Times New Roman" w:hAnsi="Times New Roman"/>
                <w:sz w:val="24"/>
                <w:szCs w:val="24"/>
                <w:lang w:val="uk-UA" w:eastAsia="uk-UA"/>
              </w:rPr>
            </w:pPr>
            <w:r w:rsidRPr="00FF02AA">
              <w:rPr>
                <w:rFonts w:ascii="Times New Roman" w:hAnsi="Times New Roman"/>
                <w:sz w:val="24"/>
                <w:szCs w:val="24"/>
                <w:bdr w:val="none" w:sz="0" w:space="0" w:color="auto" w:frame="1"/>
                <w:lang w:val="uk-UA" w:eastAsia="uk-UA"/>
              </w:rPr>
              <w:t>Затварніцка Галина Богданівна</w:t>
            </w:r>
          </w:p>
        </w:tc>
        <w:tc>
          <w:tcPr>
            <w:tcW w:w="456" w:type="dxa"/>
            <w:tcBorders>
              <w:top w:val="single" w:sz="4" w:space="0" w:color="auto"/>
              <w:left w:val="single" w:sz="4" w:space="0" w:color="auto"/>
              <w:bottom w:val="single" w:sz="4" w:space="0" w:color="auto"/>
              <w:right w:val="single" w:sz="4" w:space="0" w:color="auto"/>
            </w:tcBorders>
            <w:hideMark/>
          </w:tcPr>
          <w:p w:rsidR="003D3A4D" w:rsidRPr="00FF02AA" w:rsidRDefault="003D3A4D" w:rsidP="00FF02AA">
            <w:pPr>
              <w:rPr>
                <w:rFonts w:ascii="Times New Roman" w:hAnsi="Times New Roman"/>
                <w:sz w:val="24"/>
                <w:szCs w:val="24"/>
                <w:lang w:val="uk-UA" w:eastAsia="uk-UA"/>
              </w:rPr>
            </w:pPr>
            <w:r w:rsidRPr="00FF02AA">
              <w:rPr>
                <w:rFonts w:ascii="Times New Roman" w:hAnsi="Times New Roman"/>
                <w:sz w:val="24"/>
                <w:szCs w:val="24"/>
                <w:lang w:val="uk-UA" w:eastAsia="uk-UA"/>
              </w:rPr>
              <w:t>14</w:t>
            </w:r>
          </w:p>
        </w:tc>
        <w:tc>
          <w:tcPr>
            <w:tcW w:w="4222" w:type="dxa"/>
            <w:tcBorders>
              <w:top w:val="single" w:sz="4" w:space="0" w:color="auto"/>
              <w:left w:val="single" w:sz="4" w:space="0" w:color="auto"/>
              <w:bottom w:val="single" w:sz="4" w:space="0" w:color="auto"/>
              <w:right w:val="single" w:sz="4" w:space="0" w:color="auto"/>
            </w:tcBorders>
            <w:hideMark/>
          </w:tcPr>
          <w:p w:rsidR="003D3A4D" w:rsidRPr="00FF02AA" w:rsidRDefault="003D3A4D" w:rsidP="00FF02AA">
            <w:pPr>
              <w:rPr>
                <w:rFonts w:asciiTheme="minorHAnsi" w:eastAsiaTheme="minorHAnsi" w:hAnsiTheme="minorHAnsi" w:cstheme="minorBidi"/>
                <w:lang w:val="uk-UA"/>
              </w:rPr>
            </w:pPr>
          </w:p>
        </w:tc>
      </w:tr>
      <w:tr w:rsidR="003D3A4D" w:rsidRPr="00FF02AA" w:rsidTr="00FF02AA">
        <w:tc>
          <w:tcPr>
            <w:tcW w:w="425" w:type="dxa"/>
            <w:tcBorders>
              <w:top w:val="single" w:sz="4" w:space="0" w:color="auto"/>
              <w:left w:val="single" w:sz="4" w:space="0" w:color="auto"/>
              <w:bottom w:val="single" w:sz="4" w:space="0" w:color="auto"/>
              <w:right w:val="single" w:sz="4" w:space="0" w:color="auto"/>
            </w:tcBorders>
            <w:hideMark/>
          </w:tcPr>
          <w:p w:rsidR="003D3A4D" w:rsidRPr="00FF02AA" w:rsidRDefault="003D3A4D" w:rsidP="00FF02AA">
            <w:pPr>
              <w:rPr>
                <w:rFonts w:ascii="Times New Roman" w:hAnsi="Times New Roman"/>
                <w:sz w:val="24"/>
                <w:szCs w:val="24"/>
                <w:lang w:val="uk-UA" w:eastAsia="uk-UA"/>
              </w:rPr>
            </w:pPr>
            <w:r w:rsidRPr="00FF02AA">
              <w:rPr>
                <w:rFonts w:ascii="Times New Roman" w:hAnsi="Times New Roman"/>
                <w:sz w:val="24"/>
                <w:szCs w:val="24"/>
                <w:lang w:val="uk-UA" w:eastAsia="uk-UA"/>
              </w:rPr>
              <w:t>6</w:t>
            </w:r>
          </w:p>
        </w:tc>
        <w:tc>
          <w:tcPr>
            <w:tcW w:w="4253" w:type="dxa"/>
            <w:tcBorders>
              <w:top w:val="single" w:sz="4" w:space="0" w:color="auto"/>
              <w:left w:val="single" w:sz="4" w:space="0" w:color="auto"/>
              <w:bottom w:val="single" w:sz="4" w:space="0" w:color="auto"/>
              <w:right w:val="single" w:sz="4" w:space="0" w:color="auto"/>
            </w:tcBorders>
            <w:hideMark/>
          </w:tcPr>
          <w:p w:rsidR="003D3A4D" w:rsidRPr="00FF02AA" w:rsidRDefault="003D3A4D" w:rsidP="003D3A4D">
            <w:pPr>
              <w:rPr>
                <w:rFonts w:ascii="Times New Roman" w:hAnsi="Times New Roman"/>
                <w:sz w:val="24"/>
                <w:szCs w:val="24"/>
                <w:lang w:val="uk-UA" w:eastAsia="uk-UA"/>
              </w:rPr>
            </w:pPr>
            <w:r w:rsidRPr="00FF02AA">
              <w:rPr>
                <w:rFonts w:ascii="Times New Roman" w:hAnsi="Times New Roman"/>
                <w:sz w:val="24"/>
                <w:szCs w:val="24"/>
                <w:lang w:val="uk-UA" w:eastAsia="uk-UA"/>
              </w:rPr>
              <w:t>Моцяк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3D3A4D" w:rsidRPr="00FF02AA" w:rsidRDefault="003D3A4D" w:rsidP="00FF02AA">
            <w:pPr>
              <w:rPr>
                <w:rFonts w:ascii="Times New Roman" w:hAnsi="Times New Roman"/>
                <w:sz w:val="24"/>
                <w:szCs w:val="24"/>
                <w:lang w:val="uk-UA" w:eastAsia="uk-UA"/>
              </w:rPr>
            </w:pPr>
            <w:r w:rsidRPr="00FF02AA">
              <w:rPr>
                <w:rFonts w:ascii="Times New Roman" w:hAnsi="Times New Roman"/>
                <w:sz w:val="24"/>
                <w:szCs w:val="24"/>
                <w:lang w:val="uk-UA" w:eastAsia="uk-UA"/>
              </w:rPr>
              <w:t>15</w:t>
            </w:r>
          </w:p>
        </w:tc>
        <w:tc>
          <w:tcPr>
            <w:tcW w:w="4222" w:type="dxa"/>
            <w:tcBorders>
              <w:top w:val="single" w:sz="4" w:space="0" w:color="auto"/>
              <w:left w:val="single" w:sz="4" w:space="0" w:color="auto"/>
              <w:bottom w:val="single" w:sz="4" w:space="0" w:color="auto"/>
              <w:right w:val="single" w:sz="4" w:space="0" w:color="auto"/>
            </w:tcBorders>
            <w:hideMark/>
          </w:tcPr>
          <w:p w:rsidR="003D3A4D" w:rsidRPr="00FF02AA" w:rsidRDefault="003D3A4D" w:rsidP="00FF02AA">
            <w:pPr>
              <w:rPr>
                <w:rFonts w:asciiTheme="minorHAnsi" w:eastAsiaTheme="minorHAnsi" w:hAnsiTheme="minorHAnsi" w:cstheme="minorBidi"/>
                <w:lang w:val="uk-UA"/>
              </w:rPr>
            </w:pPr>
          </w:p>
        </w:tc>
      </w:tr>
      <w:tr w:rsidR="003D3A4D" w:rsidRPr="00FF02AA" w:rsidTr="00FF02AA">
        <w:tc>
          <w:tcPr>
            <w:tcW w:w="425" w:type="dxa"/>
            <w:tcBorders>
              <w:top w:val="single" w:sz="4" w:space="0" w:color="auto"/>
              <w:left w:val="single" w:sz="4" w:space="0" w:color="auto"/>
              <w:bottom w:val="single" w:sz="4" w:space="0" w:color="auto"/>
              <w:right w:val="single" w:sz="4" w:space="0" w:color="auto"/>
            </w:tcBorders>
            <w:hideMark/>
          </w:tcPr>
          <w:p w:rsidR="003D3A4D" w:rsidRPr="00FF02AA" w:rsidRDefault="003D3A4D" w:rsidP="00FF02AA">
            <w:pPr>
              <w:rPr>
                <w:rFonts w:ascii="Times New Roman" w:hAnsi="Times New Roman"/>
                <w:sz w:val="24"/>
                <w:szCs w:val="24"/>
                <w:lang w:val="uk-UA" w:eastAsia="uk-UA"/>
              </w:rPr>
            </w:pPr>
            <w:r w:rsidRPr="00FF02AA">
              <w:rPr>
                <w:rFonts w:ascii="Times New Roman" w:hAnsi="Times New Roman"/>
                <w:sz w:val="24"/>
                <w:szCs w:val="24"/>
                <w:lang w:val="uk-UA" w:eastAsia="uk-UA"/>
              </w:rPr>
              <w:t>7</w:t>
            </w:r>
          </w:p>
        </w:tc>
        <w:tc>
          <w:tcPr>
            <w:tcW w:w="4253" w:type="dxa"/>
            <w:tcBorders>
              <w:top w:val="single" w:sz="4" w:space="0" w:color="auto"/>
              <w:left w:val="single" w:sz="4" w:space="0" w:color="auto"/>
              <w:bottom w:val="single" w:sz="4" w:space="0" w:color="auto"/>
              <w:right w:val="single" w:sz="4" w:space="0" w:color="auto"/>
            </w:tcBorders>
            <w:hideMark/>
          </w:tcPr>
          <w:p w:rsidR="003D3A4D" w:rsidRPr="00FF02AA" w:rsidRDefault="003D3A4D" w:rsidP="003D3A4D">
            <w:pPr>
              <w:rPr>
                <w:rFonts w:ascii="Times New Roman" w:hAnsi="Times New Roman"/>
                <w:sz w:val="24"/>
                <w:szCs w:val="24"/>
                <w:lang w:val="uk-UA" w:eastAsia="uk-UA"/>
              </w:rPr>
            </w:pPr>
            <w:r w:rsidRPr="00FF02AA">
              <w:rPr>
                <w:rFonts w:ascii="Times New Roman" w:hAnsi="Times New Roman"/>
                <w:sz w:val="24"/>
                <w:szCs w:val="24"/>
                <w:lang w:val="uk-UA" w:eastAsia="uk-UA"/>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3D3A4D" w:rsidRPr="00FF02AA" w:rsidRDefault="003D3A4D" w:rsidP="00FF02AA">
            <w:pPr>
              <w:rPr>
                <w:rFonts w:ascii="Times New Roman" w:hAnsi="Times New Roman"/>
                <w:sz w:val="24"/>
                <w:szCs w:val="24"/>
                <w:lang w:val="uk-UA" w:eastAsia="uk-UA"/>
              </w:rPr>
            </w:pPr>
            <w:r w:rsidRPr="00FF02AA">
              <w:rPr>
                <w:rFonts w:ascii="Times New Roman" w:hAnsi="Times New Roman"/>
                <w:sz w:val="24"/>
                <w:szCs w:val="24"/>
                <w:lang w:val="uk-UA" w:eastAsia="uk-UA"/>
              </w:rPr>
              <w:t>16</w:t>
            </w:r>
          </w:p>
        </w:tc>
        <w:tc>
          <w:tcPr>
            <w:tcW w:w="4222" w:type="dxa"/>
            <w:tcBorders>
              <w:top w:val="single" w:sz="4" w:space="0" w:color="auto"/>
              <w:left w:val="single" w:sz="4" w:space="0" w:color="auto"/>
              <w:bottom w:val="single" w:sz="4" w:space="0" w:color="auto"/>
              <w:right w:val="single" w:sz="4" w:space="0" w:color="auto"/>
            </w:tcBorders>
            <w:hideMark/>
          </w:tcPr>
          <w:p w:rsidR="003D3A4D" w:rsidRPr="00FF02AA" w:rsidRDefault="003D3A4D" w:rsidP="00FF02AA">
            <w:pPr>
              <w:rPr>
                <w:rFonts w:asciiTheme="minorHAnsi" w:eastAsiaTheme="minorHAnsi" w:hAnsiTheme="minorHAnsi" w:cstheme="minorBidi"/>
                <w:lang w:val="uk-UA"/>
              </w:rPr>
            </w:pPr>
          </w:p>
        </w:tc>
      </w:tr>
      <w:tr w:rsidR="003D3A4D" w:rsidRPr="00FF02AA" w:rsidTr="00FF02AA">
        <w:tc>
          <w:tcPr>
            <w:tcW w:w="425" w:type="dxa"/>
            <w:tcBorders>
              <w:top w:val="single" w:sz="4" w:space="0" w:color="auto"/>
              <w:left w:val="single" w:sz="4" w:space="0" w:color="auto"/>
              <w:bottom w:val="single" w:sz="4" w:space="0" w:color="auto"/>
              <w:right w:val="single" w:sz="4" w:space="0" w:color="auto"/>
            </w:tcBorders>
            <w:hideMark/>
          </w:tcPr>
          <w:p w:rsidR="003D3A4D" w:rsidRPr="00FF02AA" w:rsidRDefault="003D3A4D" w:rsidP="00FF02AA">
            <w:pPr>
              <w:rPr>
                <w:rFonts w:ascii="Times New Roman" w:hAnsi="Times New Roman"/>
                <w:sz w:val="24"/>
                <w:szCs w:val="24"/>
                <w:lang w:val="uk-UA" w:eastAsia="uk-UA"/>
              </w:rPr>
            </w:pPr>
            <w:r w:rsidRPr="00FF02AA">
              <w:rPr>
                <w:rFonts w:ascii="Times New Roman" w:hAnsi="Times New Roman"/>
                <w:sz w:val="24"/>
                <w:szCs w:val="24"/>
                <w:lang w:val="uk-UA" w:eastAsia="uk-UA"/>
              </w:rPr>
              <w:t>8</w:t>
            </w:r>
          </w:p>
        </w:tc>
        <w:tc>
          <w:tcPr>
            <w:tcW w:w="4253" w:type="dxa"/>
            <w:tcBorders>
              <w:top w:val="single" w:sz="4" w:space="0" w:color="auto"/>
              <w:left w:val="single" w:sz="4" w:space="0" w:color="auto"/>
              <w:bottom w:val="single" w:sz="4" w:space="0" w:color="auto"/>
              <w:right w:val="single" w:sz="4" w:space="0" w:color="auto"/>
            </w:tcBorders>
            <w:hideMark/>
          </w:tcPr>
          <w:p w:rsidR="003D3A4D" w:rsidRPr="00FF02AA" w:rsidRDefault="003D3A4D" w:rsidP="003D3A4D">
            <w:pPr>
              <w:rPr>
                <w:rFonts w:ascii="Times New Roman" w:hAnsi="Times New Roman"/>
                <w:sz w:val="24"/>
                <w:szCs w:val="24"/>
                <w:lang w:val="uk-UA" w:eastAsia="uk-UA"/>
              </w:rPr>
            </w:pPr>
            <w:r w:rsidRPr="00FF02AA">
              <w:rPr>
                <w:rFonts w:ascii="Times New Roman" w:hAnsi="Times New Roman"/>
                <w:sz w:val="24"/>
                <w:szCs w:val="24"/>
                <w:lang w:val="uk-UA" w:eastAsia="uk-UA"/>
              </w:rPr>
              <w:t>Сапига Дмитро Пилипович</w:t>
            </w:r>
          </w:p>
        </w:tc>
        <w:tc>
          <w:tcPr>
            <w:tcW w:w="456" w:type="dxa"/>
            <w:tcBorders>
              <w:top w:val="single" w:sz="4" w:space="0" w:color="auto"/>
              <w:left w:val="single" w:sz="4" w:space="0" w:color="auto"/>
              <w:bottom w:val="single" w:sz="4" w:space="0" w:color="auto"/>
              <w:right w:val="single" w:sz="4" w:space="0" w:color="auto"/>
            </w:tcBorders>
            <w:hideMark/>
          </w:tcPr>
          <w:p w:rsidR="003D3A4D" w:rsidRPr="00FF02AA" w:rsidRDefault="003D3A4D" w:rsidP="00FF02AA">
            <w:pPr>
              <w:rPr>
                <w:rFonts w:ascii="Times New Roman" w:hAnsi="Times New Roman"/>
                <w:sz w:val="24"/>
                <w:szCs w:val="24"/>
                <w:lang w:val="uk-UA" w:eastAsia="uk-UA"/>
              </w:rPr>
            </w:pPr>
            <w:r w:rsidRPr="00FF02AA">
              <w:rPr>
                <w:rFonts w:ascii="Times New Roman" w:hAnsi="Times New Roman"/>
                <w:sz w:val="24"/>
                <w:szCs w:val="24"/>
                <w:lang w:val="uk-UA" w:eastAsia="uk-UA"/>
              </w:rPr>
              <w:t>17</w:t>
            </w:r>
          </w:p>
        </w:tc>
        <w:tc>
          <w:tcPr>
            <w:tcW w:w="4222" w:type="dxa"/>
            <w:tcBorders>
              <w:top w:val="single" w:sz="4" w:space="0" w:color="auto"/>
              <w:left w:val="single" w:sz="4" w:space="0" w:color="auto"/>
              <w:bottom w:val="single" w:sz="4" w:space="0" w:color="auto"/>
              <w:right w:val="single" w:sz="4" w:space="0" w:color="auto"/>
            </w:tcBorders>
            <w:hideMark/>
          </w:tcPr>
          <w:p w:rsidR="003D3A4D" w:rsidRPr="00FF02AA" w:rsidRDefault="003D3A4D" w:rsidP="00FF02AA">
            <w:pPr>
              <w:rPr>
                <w:rFonts w:ascii="Times New Roman" w:hAnsi="Times New Roman"/>
                <w:sz w:val="24"/>
                <w:szCs w:val="24"/>
                <w:lang w:val="uk-UA" w:eastAsia="uk-UA"/>
              </w:rPr>
            </w:pPr>
          </w:p>
        </w:tc>
      </w:tr>
      <w:tr w:rsidR="003D3A4D" w:rsidRPr="00FF02AA" w:rsidTr="00FF02AA">
        <w:trPr>
          <w:trHeight w:val="64"/>
        </w:trPr>
        <w:tc>
          <w:tcPr>
            <w:tcW w:w="425" w:type="dxa"/>
            <w:tcBorders>
              <w:top w:val="single" w:sz="4" w:space="0" w:color="auto"/>
              <w:left w:val="single" w:sz="4" w:space="0" w:color="auto"/>
              <w:bottom w:val="single" w:sz="4" w:space="0" w:color="auto"/>
              <w:right w:val="single" w:sz="4" w:space="0" w:color="auto"/>
            </w:tcBorders>
            <w:hideMark/>
          </w:tcPr>
          <w:p w:rsidR="003D3A4D" w:rsidRPr="00FF02AA" w:rsidRDefault="003D3A4D" w:rsidP="00FF02AA">
            <w:pPr>
              <w:rPr>
                <w:rFonts w:ascii="Times New Roman" w:hAnsi="Times New Roman"/>
                <w:sz w:val="24"/>
                <w:szCs w:val="24"/>
                <w:lang w:val="uk-UA" w:eastAsia="uk-UA"/>
              </w:rPr>
            </w:pPr>
            <w:r w:rsidRPr="00FF02AA">
              <w:rPr>
                <w:rFonts w:ascii="Times New Roman" w:hAnsi="Times New Roman"/>
                <w:sz w:val="24"/>
                <w:szCs w:val="24"/>
                <w:lang w:val="uk-UA" w:eastAsia="uk-UA"/>
              </w:rPr>
              <w:t>9</w:t>
            </w:r>
          </w:p>
        </w:tc>
        <w:tc>
          <w:tcPr>
            <w:tcW w:w="4253" w:type="dxa"/>
            <w:tcBorders>
              <w:top w:val="single" w:sz="4" w:space="0" w:color="auto"/>
              <w:left w:val="single" w:sz="4" w:space="0" w:color="auto"/>
              <w:bottom w:val="single" w:sz="4" w:space="0" w:color="auto"/>
              <w:right w:val="nil"/>
            </w:tcBorders>
            <w:hideMark/>
          </w:tcPr>
          <w:p w:rsidR="003D3A4D" w:rsidRPr="00FF02AA" w:rsidRDefault="003D3A4D" w:rsidP="003D3A4D">
            <w:pPr>
              <w:rPr>
                <w:rFonts w:asciiTheme="minorHAnsi" w:eastAsiaTheme="minorHAnsi" w:hAnsiTheme="minorHAnsi" w:cstheme="minorBidi"/>
                <w:lang w:val="uk-UA"/>
              </w:rPr>
            </w:pPr>
            <w:r w:rsidRPr="00FF02AA">
              <w:rPr>
                <w:rFonts w:ascii="Times New Roman" w:hAnsi="Times New Roman"/>
                <w:sz w:val="24"/>
                <w:szCs w:val="24"/>
                <w:lang w:val="uk-UA" w:eastAsia="uk-UA"/>
              </w:rPr>
              <w:t>Царик Оксана Петрівна</w:t>
            </w:r>
          </w:p>
        </w:tc>
        <w:tc>
          <w:tcPr>
            <w:tcW w:w="4678" w:type="dxa"/>
            <w:gridSpan w:val="2"/>
            <w:tcBorders>
              <w:top w:val="single" w:sz="4" w:space="0" w:color="auto"/>
              <w:left w:val="nil"/>
              <w:bottom w:val="nil"/>
              <w:right w:val="nil"/>
            </w:tcBorders>
          </w:tcPr>
          <w:p w:rsidR="003D3A4D" w:rsidRPr="00FF02AA" w:rsidRDefault="003D3A4D" w:rsidP="00FF02AA">
            <w:pPr>
              <w:rPr>
                <w:rFonts w:ascii="Times New Roman" w:hAnsi="Times New Roman"/>
                <w:sz w:val="24"/>
                <w:szCs w:val="24"/>
                <w:lang w:val="uk-UA" w:eastAsia="uk-UA"/>
              </w:rPr>
            </w:pPr>
          </w:p>
        </w:tc>
      </w:tr>
    </w:tbl>
    <w:p w:rsidR="00721B8B" w:rsidRPr="00FF02AA" w:rsidRDefault="00721B8B" w:rsidP="00721B8B">
      <w:pPr>
        <w:spacing w:after="0" w:line="240" w:lineRule="auto"/>
        <w:rPr>
          <w:rFonts w:ascii="Times New Roman" w:hAnsi="Times New Roman"/>
          <w:sz w:val="24"/>
          <w:szCs w:val="24"/>
          <w:lang w:val="uk-UA" w:eastAsia="ru-RU"/>
        </w:rPr>
      </w:pPr>
    </w:p>
    <w:p w:rsidR="00721B8B" w:rsidRPr="00FF02AA" w:rsidRDefault="00721B8B" w:rsidP="00721B8B">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Відсутні члени виконкому:</w:t>
      </w:r>
    </w:p>
    <w:p w:rsidR="00721B8B" w:rsidRPr="00FF02AA" w:rsidRDefault="00721B8B" w:rsidP="00721B8B">
      <w:pPr>
        <w:spacing w:after="0" w:line="240" w:lineRule="auto"/>
        <w:rPr>
          <w:rFonts w:ascii="Times New Roman" w:hAnsi="Times New Roman"/>
          <w:sz w:val="24"/>
          <w:szCs w:val="24"/>
          <w:lang w:val="uk-UA" w:eastAsia="ru-RU"/>
        </w:rPr>
      </w:pPr>
    </w:p>
    <w:tbl>
      <w:tblPr>
        <w:tblW w:w="9781" w:type="dxa"/>
        <w:tblInd w:w="250" w:type="dxa"/>
        <w:tblLook w:val="01E0"/>
      </w:tblPr>
      <w:tblGrid>
        <w:gridCol w:w="5121"/>
        <w:gridCol w:w="4660"/>
      </w:tblGrid>
      <w:tr w:rsidR="00721B8B" w:rsidRPr="00FF02AA" w:rsidTr="00305DC4">
        <w:trPr>
          <w:trHeight w:val="54"/>
        </w:trPr>
        <w:tc>
          <w:tcPr>
            <w:tcW w:w="5121" w:type="dxa"/>
            <w:tcBorders>
              <w:top w:val="single" w:sz="4" w:space="0" w:color="auto"/>
              <w:left w:val="single" w:sz="4" w:space="0" w:color="auto"/>
              <w:bottom w:val="single" w:sz="4" w:space="0" w:color="auto"/>
              <w:right w:val="single" w:sz="4" w:space="0" w:color="auto"/>
            </w:tcBorders>
            <w:hideMark/>
          </w:tcPr>
          <w:p w:rsidR="00721B8B" w:rsidRPr="00FF02AA" w:rsidRDefault="00721B8B" w:rsidP="00FF02AA">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t xml:space="preserve">1. </w:t>
            </w:r>
            <w:r w:rsidRPr="00FF02AA">
              <w:rPr>
                <w:rFonts w:ascii="Times New Roman" w:hAnsi="Times New Roman"/>
                <w:sz w:val="24"/>
                <w:szCs w:val="24"/>
                <w:bdr w:val="none" w:sz="0" w:space="0" w:color="auto" w:frame="1"/>
                <w:lang w:val="uk-UA" w:eastAsia="uk-UA"/>
              </w:rPr>
              <w:t>Овсяник Тарас Михайлович</w:t>
            </w:r>
          </w:p>
        </w:tc>
        <w:tc>
          <w:tcPr>
            <w:tcW w:w="4660" w:type="dxa"/>
            <w:tcBorders>
              <w:top w:val="single" w:sz="4" w:space="0" w:color="auto"/>
              <w:left w:val="single" w:sz="4" w:space="0" w:color="auto"/>
              <w:bottom w:val="single" w:sz="4" w:space="0" w:color="auto"/>
              <w:right w:val="single" w:sz="4" w:space="0" w:color="auto"/>
            </w:tcBorders>
            <w:hideMark/>
          </w:tcPr>
          <w:p w:rsidR="00721B8B" w:rsidRPr="00FF02AA" w:rsidRDefault="00721B8B" w:rsidP="00FF02AA">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t xml:space="preserve"> 2. Ольшанецький Роман Степанович</w:t>
            </w:r>
          </w:p>
        </w:tc>
      </w:tr>
      <w:tr w:rsidR="00721B8B" w:rsidRPr="00FF02AA" w:rsidTr="00305DC4">
        <w:trPr>
          <w:trHeight w:val="279"/>
        </w:trPr>
        <w:tc>
          <w:tcPr>
            <w:tcW w:w="5121" w:type="dxa"/>
            <w:tcBorders>
              <w:top w:val="single" w:sz="4" w:space="0" w:color="auto"/>
              <w:left w:val="single" w:sz="4" w:space="0" w:color="auto"/>
              <w:bottom w:val="single" w:sz="4" w:space="0" w:color="auto"/>
              <w:right w:val="single" w:sz="4" w:space="0" w:color="auto"/>
            </w:tcBorders>
            <w:hideMark/>
          </w:tcPr>
          <w:p w:rsidR="00721B8B" w:rsidRPr="00FF02AA" w:rsidRDefault="00721B8B" w:rsidP="00FF02AA">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t>3. Макарчук Андрій Ярославович</w:t>
            </w:r>
          </w:p>
        </w:tc>
        <w:tc>
          <w:tcPr>
            <w:tcW w:w="4660" w:type="dxa"/>
            <w:tcBorders>
              <w:top w:val="single" w:sz="4" w:space="0" w:color="auto"/>
              <w:left w:val="single" w:sz="4" w:space="0" w:color="auto"/>
              <w:bottom w:val="single" w:sz="4" w:space="0" w:color="auto"/>
              <w:right w:val="single" w:sz="4" w:space="0" w:color="auto"/>
            </w:tcBorders>
            <w:hideMark/>
          </w:tcPr>
          <w:p w:rsidR="00721B8B" w:rsidRPr="00FF02AA" w:rsidRDefault="00721B8B" w:rsidP="00FF02AA">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t xml:space="preserve">4. </w:t>
            </w:r>
            <w:r w:rsidRPr="00FF02AA">
              <w:rPr>
                <w:rFonts w:ascii="Times New Roman" w:hAnsi="Times New Roman"/>
                <w:sz w:val="24"/>
                <w:szCs w:val="24"/>
                <w:bdr w:val="none" w:sz="0" w:space="0" w:color="auto" w:frame="1"/>
                <w:lang w:val="uk-UA" w:eastAsia="uk-UA"/>
              </w:rPr>
              <w:t>Зінченко Наталія Іванівна</w:t>
            </w:r>
          </w:p>
        </w:tc>
      </w:tr>
      <w:tr w:rsidR="003D3A4D" w:rsidRPr="00FF02AA" w:rsidTr="00305DC4">
        <w:trPr>
          <w:trHeight w:val="279"/>
        </w:trPr>
        <w:tc>
          <w:tcPr>
            <w:tcW w:w="5121" w:type="dxa"/>
            <w:tcBorders>
              <w:top w:val="single" w:sz="4" w:space="0" w:color="auto"/>
              <w:left w:val="single" w:sz="4" w:space="0" w:color="auto"/>
              <w:bottom w:val="single" w:sz="4" w:space="0" w:color="auto"/>
              <w:right w:val="single" w:sz="4" w:space="0" w:color="auto"/>
            </w:tcBorders>
            <w:hideMark/>
          </w:tcPr>
          <w:p w:rsidR="003D3A4D" w:rsidRPr="00FF02AA" w:rsidRDefault="003D3A4D" w:rsidP="00FF02AA">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 xml:space="preserve">5. </w:t>
            </w:r>
            <w:r w:rsidRPr="00FF02AA">
              <w:rPr>
                <w:rFonts w:ascii="Times New Roman" w:hAnsi="Times New Roman"/>
                <w:sz w:val="24"/>
                <w:szCs w:val="24"/>
                <w:lang w:val="uk-UA" w:eastAsia="uk-UA"/>
              </w:rPr>
              <w:t>Корецький Роман Володимирович</w:t>
            </w:r>
          </w:p>
        </w:tc>
        <w:tc>
          <w:tcPr>
            <w:tcW w:w="4660" w:type="dxa"/>
            <w:tcBorders>
              <w:top w:val="single" w:sz="4" w:space="0" w:color="auto"/>
              <w:left w:val="single" w:sz="4" w:space="0" w:color="auto"/>
              <w:bottom w:val="single" w:sz="4" w:space="0" w:color="auto"/>
              <w:right w:val="single" w:sz="4" w:space="0" w:color="auto"/>
            </w:tcBorders>
            <w:hideMark/>
          </w:tcPr>
          <w:p w:rsidR="003D3A4D" w:rsidRPr="00FF02AA" w:rsidRDefault="003D3A4D" w:rsidP="00FF02AA">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 xml:space="preserve">6. </w:t>
            </w:r>
            <w:r w:rsidRPr="00FF02AA">
              <w:rPr>
                <w:rFonts w:ascii="Times New Roman" w:hAnsi="Times New Roman"/>
                <w:sz w:val="24"/>
                <w:szCs w:val="24"/>
                <w:lang w:val="uk-UA" w:eastAsia="uk-UA"/>
              </w:rPr>
              <w:t>Білявська Уляна Володимирівна</w:t>
            </w:r>
          </w:p>
        </w:tc>
      </w:tr>
    </w:tbl>
    <w:p w:rsidR="00721B8B" w:rsidRPr="00FF02AA" w:rsidRDefault="00721B8B" w:rsidP="00721B8B">
      <w:pPr>
        <w:spacing w:after="0" w:line="240" w:lineRule="auto"/>
        <w:rPr>
          <w:rFonts w:ascii="Times New Roman" w:hAnsi="Times New Roman"/>
          <w:sz w:val="24"/>
          <w:szCs w:val="24"/>
          <w:lang w:val="uk-UA" w:eastAsia="ru-RU"/>
        </w:rPr>
      </w:pPr>
    </w:p>
    <w:p w:rsidR="00721B8B" w:rsidRPr="00FF02AA" w:rsidRDefault="00721B8B" w:rsidP="00721B8B">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Присутні депутати та мешканці міста:   </w:t>
      </w:r>
    </w:p>
    <w:p w:rsidR="00721B8B" w:rsidRPr="00FF02AA" w:rsidRDefault="00721B8B" w:rsidP="00721B8B">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депутат міської ради</w:t>
      </w:r>
    </w:p>
    <w:p w:rsidR="00721B8B" w:rsidRPr="00FF02AA" w:rsidRDefault="00721B8B" w:rsidP="00721B8B">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  </w:t>
      </w:r>
    </w:p>
    <w:p w:rsidR="00721B8B" w:rsidRPr="00FF02AA" w:rsidRDefault="00721B8B" w:rsidP="00721B8B">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Запрошені для доповіді:</w:t>
      </w:r>
    </w:p>
    <w:tbl>
      <w:tblPr>
        <w:tblW w:w="9923" w:type="dxa"/>
        <w:tblInd w:w="108" w:type="dxa"/>
        <w:tblLook w:val="01E0"/>
      </w:tblPr>
      <w:tblGrid>
        <w:gridCol w:w="4962"/>
        <w:gridCol w:w="4961"/>
      </w:tblGrid>
      <w:tr w:rsidR="00721B8B" w:rsidRPr="00FF02AA" w:rsidTr="00FF02AA">
        <w:trPr>
          <w:trHeight w:val="312"/>
        </w:trPr>
        <w:tc>
          <w:tcPr>
            <w:tcW w:w="4962" w:type="dxa"/>
            <w:tcBorders>
              <w:top w:val="single" w:sz="4" w:space="0" w:color="auto"/>
              <w:left w:val="single" w:sz="4" w:space="0" w:color="auto"/>
              <w:bottom w:val="single" w:sz="4" w:space="0" w:color="auto"/>
              <w:right w:val="single" w:sz="4" w:space="0" w:color="auto"/>
            </w:tcBorders>
            <w:hideMark/>
          </w:tcPr>
          <w:p w:rsidR="00721B8B" w:rsidRPr="00154598" w:rsidRDefault="00721B8B" w:rsidP="00FF02AA">
            <w:pPr>
              <w:spacing w:after="0" w:line="240" w:lineRule="auto"/>
              <w:rPr>
                <w:rFonts w:ascii="Times New Roman" w:hAnsi="Times New Roman"/>
                <w:sz w:val="24"/>
                <w:szCs w:val="24"/>
                <w:lang w:val="uk-UA" w:eastAsia="ru-RU"/>
              </w:rPr>
            </w:pPr>
            <w:r w:rsidRPr="00154598">
              <w:rPr>
                <w:rFonts w:ascii="Times New Roman" w:hAnsi="Times New Roman"/>
                <w:sz w:val="24"/>
                <w:szCs w:val="24"/>
                <w:lang w:val="uk-UA" w:eastAsia="ru-RU"/>
              </w:rPr>
              <w:t>Ромашина К.А.  –  гол. спец.  служби у справах дітей</w:t>
            </w:r>
          </w:p>
        </w:tc>
        <w:tc>
          <w:tcPr>
            <w:tcW w:w="4961" w:type="dxa"/>
            <w:tcBorders>
              <w:top w:val="single" w:sz="4" w:space="0" w:color="auto"/>
              <w:left w:val="single" w:sz="4" w:space="0" w:color="auto"/>
              <w:bottom w:val="single" w:sz="4" w:space="0" w:color="auto"/>
              <w:right w:val="single" w:sz="4" w:space="0" w:color="auto"/>
            </w:tcBorders>
            <w:hideMark/>
          </w:tcPr>
          <w:p w:rsidR="00721B8B" w:rsidRPr="00154598" w:rsidRDefault="00721B8B" w:rsidP="00FF02AA">
            <w:pPr>
              <w:spacing w:after="0" w:line="240" w:lineRule="auto"/>
              <w:rPr>
                <w:rFonts w:ascii="Times New Roman" w:hAnsi="Times New Roman"/>
                <w:sz w:val="24"/>
                <w:szCs w:val="24"/>
                <w:lang w:val="uk-UA" w:eastAsia="ru-RU"/>
              </w:rPr>
            </w:pPr>
            <w:r w:rsidRPr="00154598">
              <w:rPr>
                <w:rFonts w:ascii="Times New Roman" w:hAnsi="Times New Roman"/>
                <w:sz w:val="24"/>
                <w:szCs w:val="24"/>
                <w:lang w:val="uk-UA" w:eastAsia="ru-RU"/>
              </w:rPr>
              <w:t xml:space="preserve">Романів С.Я. – гол. спец </w:t>
            </w:r>
            <w:r w:rsidRPr="00154598">
              <w:rPr>
                <w:rFonts w:ascii="Times New Roman" w:hAnsi="Times New Roman"/>
                <w:bCs/>
                <w:sz w:val="24"/>
                <w:szCs w:val="24"/>
                <w:lang w:val="uk-UA" w:eastAsia="ru-RU"/>
              </w:rPr>
              <w:t>відділу КМ та приватизації управління ЖКГ</w:t>
            </w:r>
          </w:p>
        </w:tc>
      </w:tr>
      <w:tr w:rsidR="00721B8B" w:rsidRPr="00FF02AA" w:rsidTr="00FF02AA">
        <w:trPr>
          <w:trHeight w:val="312"/>
        </w:trPr>
        <w:tc>
          <w:tcPr>
            <w:tcW w:w="4962" w:type="dxa"/>
            <w:tcBorders>
              <w:top w:val="single" w:sz="4" w:space="0" w:color="auto"/>
              <w:left w:val="single" w:sz="4" w:space="0" w:color="auto"/>
              <w:bottom w:val="single" w:sz="4" w:space="0" w:color="auto"/>
              <w:right w:val="single" w:sz="4" w:space="0" w:color="auto"/>
            </w:tcBorders>
            <w:hideMark/>
          </w:tcPr>
          <w:p w:rsidR="00721B8B" w:rsidRPr="00154598" w:rsidRDefault="00721B8B" w:rsidP="00FF02AA">
            <w:pPr>
              <w:spacing w:after="0" w:line="240" w:lineRule="auto"/>
              <w:rPr>
                <w:rFonts w:ascii="Times New Roman" w:hAnsi="Times New Roman"/>
                <w:sz w:val="24"/>
                <w:szCs w:val="24"/>
                <w:lang w:val="uk-UA" w:eastAsia="ru-RU"/>
              </w:rPr>
            </w:pPr>
            <w:r w:rsidRPr="00154598">
              <w:rPr>
                <w:rFonts w:ascii="Times New Roman" w:hAnsi="Times New Roman"/>
                <w:sz w:val="24"/>
                <w:szCs w:val="24"/>
                <w:lang w:val="uk-UA" w:eastAsia="ru-RU"/>
              </w:rPr>
              <w:t>Ричагівський І.І.–  нач. фінансового управління</w:t>
            </w:r>
          </w:p>
        </w:tc>
        <w:tc>
          <w:tcPr>
            <w:tcW w:w="4961" w:type="dxa"/>
            <w:tcBorders>
              <w:top w:val="single" w:sz="4" w:space="0" w:color="auto"/>
              <w:left w:val="single" w:sz="4" w:space="0" w:color="auto"/>
              <w:bottom w:val="single" w:sz="4" w:space="0" w:color="auto"/>
              <w:right w:val="single" w:sz="4" w:space="0" w:color="auto"/>
            </w:tcBorders>
            <w:hideMark/>
          </w:tcPr>
          <w:p w:rsidR="00721B8B" w:rsidRPr="00154598" w:rsidRDefault="00961E58" w:rsidP="00FF02AA">
            <w:pPr>
              <w:spacing w:after="0" w:line="240" w:lineRule="auto"/>
              <w:rPr>
                <w:rFonts w:ascii="Times New Roman" w:hAnsi="Times New Roman"/>
                <w:sz w:val="24"/>
                <w:szCs w:val="24"/>
                <w:lang w:val="uk-UA" w:eastAsia="ru-RU"/>
              </w:rPr>
            </w:pPr>
            <w:r w:rsidRPr="00154598">
              <w:rPr>
                <w:rFonts w:ascii="Times New Roman" w:hAnsi="Times New Roman"/>
                <w:sz w:val="24"/>
                <w:szCs w:val="24"/>
                <w:lang w:val="uk-UA" w:eastAsia="ru-RU"/>
              </w:rPr>
              <w:t>Яворський О.І</w:t>
            </w:r>
            <w:r w:rsidR="00721B8B" w:rsidRPr="00154598">
              <w:rPr>
                <w:rFonts w:ascii="Times New Roman" w:hAnsi="Times New Roman"/>
                <w:sz w:val="24"/>
                <w:szCs w:val="24"/>
                <w:lang w:val="uk-UA" w:eastAsia="ru-RU"/>
              </w:rPr>
              <w:t xml:space="preserve"> – гол. спец. відділу КМ та приватизації упр-ня ЖКГ</w:t>
            </w:r>
          </w:p>
        </w:tc>
      </w:tr>
      <w:tr w:rsidR="00721B8B" w:rsidRPr="00FF02AA" w:rsidTr="00FF02AA">
        <w:trPr>
          <w:trHeight w:val="312"/>
        </w:trPr>
        <w:tc>
          <w:tcPr>
            <w:tcW w:w="4962" w:type="dxa"/>
            <w:tcBorders>
              <w:top w:val="single" w:sz="4" w:space="0" w:color="auto"/>
              <w:left w:val="single" w:sz="4" w:space="0" w:color="auto"/>
              <w:bottom w:val="single" w:sz="4" w:space="0" w:color="auto"/>
              <w:right w:val="single" w:sz="4" w:space="0" w:color="auto"/>
            </w:tcBorders>
            <w:hideMark/>
          </w:tcPr>
          <w:p w:rsidR="00721B8B" w:rsidRPr="00154598" w:rsidRDefault="00721B8B" w:rsidP="00FF02AA">
            <w:pPr>
              <w:spacing w:after="0" w:line="240" w:lineRule="auto"/>
              <w:rPr>
                <w:rFonts w:ascii="Times New Roman" w:hAnsi="Times New Roman"/>
                <w:sz w:val="24"/>
                <w:szCs w:val="24"/>
                <w:lang w:val="uk-UA" w:eastAsia="ru-RU"/>
              </w:rPr>
            </w:pPr>
            <w:r w:rsidRPr="00154598">
              <w:rPr>
                <w:rFonts w:ascii="Times New Roman" w:hAnsi="Times New Roman"/>
                <w:sz w:val="24"/>
                <w:szCs w:val="24"/>
                <w:lang w:val="uk-UA" w:eastAsia="ru-RU"/>
              </w:rPr>
              <w:t>Щепний В.В. – нач. відділу з питань НС правоохоронної  та ОМР</w:t>
            </w:r>
          </w:p>
        </w:tc>
        <w:tc>
          <w:tcPr>
            <w:tcW w:w="4961" w:type="dxa"/>
            <w:tcBorders>
              <w:top w:val="single" w:sz="4" w:space="0" w:color="auto"/>
              <w:left w:val="single" w:sz="4" w:space="0" w:color="auto"/>
              <w:bottom w:val="single" w:sz="4" w:space="0" w:color="auto"/>
              <w:right w:val="single" w:sz="4" w:space="0" w:color="auto"/>
            </w:tcBorders>
            <w:hideMark/>
          </w:tcPr>
          <w:p w:rsidR="00721B8B" w:rsidRPr="00154598" w:rsidRDefault="00721B8B" w:rsidP="00FF02AA">
            <w:pPr>
              <w:spacing w:after="0" w:line="240" w:lineRule="auto"/>
              <w:rPr>
                <w:rFonts w:ascii="Times New Roman" w:hAnsi="Times New Roman"/>
                <w:sz w:val="24"/>
                <w:szCs w:val="24"/>
                <w:lang w:val="uk-UA" w:eastAsia="ru-RU"/>
              </w:rPr>
            </w:pPr>
            <w:r w:rsidRPr="00154598">
              <w:rPr>
                <w:rFonts w:ascii="Times New Roman" w:hAnsi="Times New Roman"/>
                <w:bCs/>
                <w:sz w:val="24"/>
                <w:szCs w:val="24"/>
                <w:lang w:val="uk-UA" w:eastAsia="ru-RU"/>
              </w:rPr>
              <w:t>Пасемко Н.А.  – нач. відділу КМ та приватизації управління ЖКГ</w:t>
            </w:r>
          </w:p>
        </w:tc>
      </w:tr>
      <w:tr w:rsidR="00721B8B" w:rsidRPr="00FF02AA" w:rsidTr="00FF02AA">
        <w:trPr>
          <w:trHeight w:val="312"/>
        </w:trPr>
        <w:tc>
          <w:tcPr>
            <w:tcW w:w="4962" w:type="dxa"/>
            <w:tcBorders>
              <w:top w:val="single" w:sz="4" w:space="0" w:color="auto"/>
              <w:left w:val="single" w:sz="4" w:space="0" w:color="auto"/>
              <w:bottom w:val="single" w:sz="4" w:space="0" w:color="auto"/>
              <w:right w:val="single" w:sz="4" w:space="0" w:color="auto"/>
            </w:tcBorders>
            <w:hideMark/>
          </w:tcPr>
          <w:p w:rsidR="00721B8B" w:rsidRPr="00154598" w:rsidRDefault="004E7B47" w:rsidP="00FF02AA">
            <w:pPr>
              <w:spacing w:after="0" w:line="240" w:lineRule="auto"/>
              <w:rPr>
                <w:rFonts w:ascii="Times New Roman" w:hAnsi="Times New Roman"/>
                <w:sz w:val="24"/>
                <w:szCs w:val="24"/>
                <w:lang w:val="uk-UA" w:eastAsia="ru-RU"/>
              </w:rPr>
            </w:pPr>
            <w:r>
              <w:rPr>
                <w:rFonts w:ascii="Times New Roman" w:hAnsi="Times New Roman"/>
                <w:color w:val="000000"/>
                <w:sz w:val="24"/>
                <w:szCs w:val="24"/>
                <w:lang w:val="uk-UA" w:eastAsia="ru-RU"/>
              </w:rPr>
              <w:t xml:space="preserve">Олег  Стеців - </w:t>
            </w:r>
            <w:r w:rsidRPr="001A37F0">
              <w:rPr>
                <w:rFonts w:ascii="Times New Roman" w:hAnsi="Times New Roman"/>
                <w:color w:val="000000"/>
                <w:sz w:val="24"/>
                <w:szCs w:val="24"/>
                <w:lang w:val="uk-UA" w:eastAsia="ru-RU"/>
              </w:rPr>
              <w:t xml:space="preserve"> </w:t>
            </w:r>
            <w:r>
              <w:rPr>
                <w:rFonts w:ascii="Times New Roman" w:hAnsi="Times New Roman"/>
                <w:color w:val="000000"/>
                <w:sz w:val="24"/>
                <w:szCs w:val="24"/>
                <w:lang w:val="uk-UA" w:eastAsia="ru-RU"/>
              </w:rPr>
              <w:t>головний лікар</w:t>
            </w:r>
            <w:r w:rsidRPr="001A37F0">
              <w:rPr>
                <w:rFonts w:ascii="Times New Roman" w:hAnsi="Times New Roman"/>
                <w:color w:val="000000"/>
                <w:sz w:val="24"/>
                <w:szCs w:val="24"/>
                <w:lang w:val="uk-UA" w:eastAsia="ru-RU"/>
              </w:rPr>
              <w:t xml:space="preserve"> КНП «Новороздільська міська лікарня»</w:t>
            </w:r>
          </w:p>
        </w:tc>
        <w:tc>
          <w:tcPr>
            <w:tcW w:w="4961" w:type="dxa"/>
            <w:tcBorders>
              <w:top w:val="single" w:sz="4" w:space="0" w:color="auto"/>
              <w:left w:val="single" w:sz="4" w:space="0" w:color="auto"/>
              <w:bottom w:val="single" w:sz="4" w:space="0" w:color="auto"/>
              <w:right w:val="single" w:sz="4" w:space="0" w:color="auto"/>
            </w:tcBorders>
            <w:hideMark/>
          </w:tcPr>
          <w:p w:rsidR="00721B8B" w:rsidRPr="00154598" w:rsidRDefault="00961E58" w:rsidP="00FF02AA">
            <w:pPr>
              <w:spacing w:after="0" w:line="240" w:lineRule="auto"/>
              <w:rPr>
                <w:rFonts w:ascii="Times New Roman" w:hAnsi="Times New Roman"/>
                <w:bCs/>
                <w:sz w:val="24"/>
                <w:szCs w:val="24"/>
                <w:lang w:val="uk-UA" w:eastAsia="ru-RU"/>
              </w:rPr>
            </w:pPr>
            <w:r w:rsidRPr="00154598">
              <w:rPr>
                <w:rFonts w:ascii="Times New Roman" w:hAnsi="Times New Roman"/>
                <w:bCs/>
                <w:sz w:val="24"/>
                <w:szCs w:val="24"/>
                <w:lang w:val="uk-UA" w:eastAsia="ru-RU"/>
              </w:rPr>
              <w:t>Калінчук Г.А. – нач. упр. соціального захисту</w:t>
            </w:r>
          </w:p>
        </w:tc>
      </w:tr>
      <w:tr w:rsidR="00C07320" w:rsidRPr="00FF02AA" w:rsidTr="00FF02AA">
        <w:trPr>
          <w:trHeight w:val="312"/>
        </w:trPr>
        <w:tc>
          <w:tcPr>
            <w:tcW w:w="4962" w:type="dxa"/>
            <w:tcBorders>
              <w:top w:val="single" w:sz="4" w:space="0" w:color="auto"/>
              <w:left w:val="single" w:sz="4" w:space="0" w:color="auto"/>
              <w:bottom w:val="single" w:sz="4" w:space="0" w:color="auto"/>
              <w:right w:val="single" w:sz="4" w:space="0" w:color="auto"/>
            </w:tcBorders>
            <w:hideMark/>
          </w:tcPr>
          <w:p w:rsidR="00C07320" w:rsidRPr="00154598" w:rsidRDefault="006A3184" w:rsidP="00FF02AA">
            <w:pPr>
              <w:spacing w:after="0" w:line="240" w:lineRule="auto"/>
              <w:rPr>
                <w:rFonts w:ascii="Times New Roman" w:hAnsi="Times New Roman"/>
                <w:sz w:val="24"/>
                <w:szCs w:val="24"/>
                <w:lang w:val="uk-UA" w:eastAsia="ru-RU"/>
              </w:rPr>
            </w:pPr>
            <w:r w:rsidRPr="00154598">
              <w:rPr>
                <w:rFonts w:ascii="Times New Roman" w:hAnsi="Times New Roman"/>
                <w:sz w:val="24"/>
                <w:szCs w:val="24"/>
                <w:lang w:val="uk-UA" w:eastAsia="ru-RU"/>
              </w:rPr>
              <w:t>Гілко Н.І. – нач. відділу інвестицій та розвитку громад</w:t>
            </w:r>
          </w:p>
        </w:tc>
        <w:tc>
          <w:tcPr>
            <w:tcW w:w="4961" w:type="dxa"/>
            <w:tcBorders>
              <w:top w:val="single" w:sz="4" w:space="0" w:color="auto"/>
              <w:left w:val="single" w:sz="4" w:space="0" w:color="auto"/>
              <w:bottom w:val="single" w:sz="4" w:space="0" w:color="auto"/>
              <w:right w:val="single" w:sz="4" w:space="0" w:color="auto"/>
            </w:tcBorders>
            <w:hideMark/>
          </w:tcPr>
          <w:p w:rsidR="00C07320" w:rsidRPr="00154598" w:rsidRDefault="006A3184" w:rsidP="00FF02AA">
            <w:pPr>
              <w:spacing w:after="0" w:line="240" w:lineRule="auto"/>
              <w:rPr>
                <w:rFonts w:ascii="Times New Roman" w:hAnsi="Times New Roman"/>
                <w:sz w:val="24"/>
                <w:szCs w:val="24"/>
                <w:lang w:val="uk-UA" w:eastAsia="ru-RU"/>
              </w:rPr>
            </w:pPr>
            <w:r w:rsidRPr="00154598">
              <w:rPr>
                <w:rFonts w:ascii="Times New Roman" w:hAnsi="Times New Roman"/>
                <w:sz w:val="24"/>
                <w:szCs w:val="24"/>
                <w:lang w:val="uk-UA" w:eastAsia="ru-RU"/>
              </w:rPr>
              <w:t>Скоропад У.М.– гол. спец. відділу КМ та приватизації упр-ня ЖКГ</w:t>
            </w:r>
          </w:p>
        </w:tc>
      </w:tr>
      <w:tr w:rsidR="007D7644" w:rsidRPr="00FF02AA" w:rsidTr="00FF02AA">
        <w:trPr>
          <w:trHeight w:val="312"/>
        </w:trPr>
        <w:tc>
          <w:tcPr>
            <w:tcW w:w="4962" w:type="dxa"/>
            <w:tcBorders>
              <w:top w:val="single" w:sz="4" w:space="0" w:color="auto"/>
              <w:left w:val="single" w:sz="4" w:space="0" w:color="auto"/>
              <w:bottom w:val="single" w:sz="4" w:space="0" w:color="auto"/>
              <w:right w:val="single" w:sz="4" w:space="0" w:color="auto"/>
            </w:tcBorders>
            <w:hideMark/>
          </w:tcPr>
          <w:p w:rsidR="007D7644" w:rsidRDefault="007D7644" w:rsidP="00FF02AA">
            <w:pPr>
              <w:spacing w:after="0" w:line="240" w:lineRule="auto"/>
              <w:rPr>
                <w:rFonts w:ascii="Times New Roman" w:hAnsi="Times New Roman"/>
                <w:color w:val="7030A0"/>
                <w:sz w:val="24"/>
                <w:szCs w:val="24"/>
                <w:lang w:val="uk-UA" w:eastAsia="ru-RU"/>
              </w:rPr>
            </w:pPr>
          </w:p>
        </w:tc>
        <w:tc>
          <w:tcPr>
            <w:tcW w:w="4961" w:type="dxa"/>
            <w:tcBorders>
              <w:top w:val="single" w:sz="4" w:space="0" w:color="auto"/>
              <w:left w:val="single" w:sz="4" w:space="0" w:color="auto"/>
              <w:bottom w:val="single" w:sz="4" w:space="0" w:color="auto"/>
              <w:right w:val="single" w:sz="4" w:space="0" w:color="auto"/>
            </w:tcBorders>
            <w:hideMark/>
          </w:tcPr>
          <w:p w:rsidR="007D7644" w:rsidRPr="00154598" w:rsidRDefault="007D7644" w:rsidP="00FF02AA">
            <w:pPr>
              <w:spacing w:after="0" w:line="240" w:lineRule="auto"/>
              <w:rPr>
                <w:rFonts w:ascii="Times New Roman" w:hAnsi="Times New Roman"/>
                <w:sz w:val="24"/>
                <w:szCs w:val="24"/>
                <w:lang w:val="uk-UA" w:eastAsia="ru-RU"/>
              </w:rPr>
            </w:pPr>
            <w:r w:rsidRPr="00154598">
              <w:rPr>
                <w:rFonts w:ascii="Times New Roman" w:hAnsi="Times New Roman"/>
                <w:sz w:val="24"/>
                <w:szCs w:val="24"/>
                <w:lang w:val="uk-UA" w:eastAsia="ru-RU"/>
              </w:rPr>
              <w:t>Панчишин Г.Ю. – нач. відділу освіти</w:t>
            </w:r>
          </w:p>
        </w:tc>
      </w:tr>
    </w:tbl>
    <w:p w:rsidR="00721B8B" w:rsidRPr="00FF02AA" w:rsidRDefault="00721B8B" w:rsidP="00721B8B">
      <w:pPr>
        <w:spacing w:after="0" w:line="240" w:lineRule="auto"/>
        <w:rPr>
          <w:rFonts w:ascii="Times New Roman" w:hAnsi="Times New Roman"/>
          <w:sz w:val="24"/>
          <w:szCs w:val="24"/>
          <w:lang w:val="uk-UA" w:eastAsia="ru-RU"/>
        </w:rPr>
      </w:pPr>
    </w:p>
    <w:p w:rsidR="00721B8B" w:rsidRPr="00FF02AA" w:rsidRDefault="00721B8B" w:rsidP="00721B8B">
      <w:pPr>
        <w:spacing w:after="0" w:line="240" w:lineRule="auto"/>
        <w:rPr>
          <w:rFonts w:ascii="Times New Roman" w:hAnsi="Times New Roman"/>
          <w:sz w:val="24"/>
          <w:szCs w:val="24"/>
          <w:lang w:val="uk-UA" w:eastAsia="ru-RU"/>
        </w:rPr>
      </w:pPr>
    </w:p>
    <w:p w:rsidR="00721B8B" w:rsidRDefault="00721B8B" w:rsidP="00721B8B">
      <w:pPr>
        <w:spacing w:after="0" w:line="240" w:lineRule="auto"/>
        <w:rPr>
          <w:rFonts w:ascii="Times New Roman" w:hAnsi="Times New Roman"/>
          <w:sz w:val="24"/>
          <w:szCs w:val="24"/>
          <w:lang w:val="uk-UA" w:eastAsia="ru-RU"/>
        </w:rPr>
      </w:pPr>
    </w:p>
    <w:p w:rsidR="00721B8B" w:rsidRPr="00FF02AA" w:rsidRDefault="00721B8B" w:rsidP="00721B8B">
      <w:pPr>
        <w:spacing w:after="0" w:line="240" w:lineRule="auto"/>
        <w:rPr>
          <w:rFonts w:ascii="Times New Roman" w:hAnsi="Times New Roman"/>
          <w:sz w:val="24"/>
          <w:szCs w:val="24"/>
          <w:lang w:val="uk-UA" w:eastAsia="ru-RU"/>
        </w:rPr>
      </w:pPr>
    </w:p>
    <w:p w:rsidR="00721B8B" w:rsidRPr="00FF02AA" w:rsidRDefault="00721B8B" w:rsidP="00721B8B">
      <w:pPr>
        <w:spacing w:after="0" w:line="240" w:lineRule="auto"/>
        <w:jc w:val="right"/>
        <w:rPr>
          <w:rFonts w:ascii="Times New Roman" w:hAnsi="Times New Roman"/>
          <w:b/>
          <w:sz w:val="24"/>
          <w:szCs w:val="24"/>
          <w:lang w:val="uk-UA" w:eastAsia="ru-RU"/>
        </w:rPr>
      </w:pPr>
      <w:r w:rsidRPr="00FF02AA">
        <w:rPr>
          <w:rFonts w:ascii="Times New Roman" w:hAnsi="Times New Roman"/>
          <w:b/>
          <w:sz w:val="24"/>
          <w:szCs w:val="24"/>
          <w:lang w:val="uk-UA" w:eastAsia="ru-RU"/>
        </w:rPr>
        <w:t xml:space="preserve">ЗАТВЕРДЖЕНО                   </w:t>
      </w:r>
    </w:p>
    <w:p w:rsidR="00721B8B" w:rsidRPr="00FF02AA" w:rsidRDefault="00721B8B" w:rsidP="00721B8B">
      <w:pPr>
        <w:spacing w:after="0" w:line="240" w:lineRule="auto"/>
        <w:jc w:val="right"/>
        <w:rPr>
          <w:rFonts w:ascii="Times New Roman" w:hAnsi="Times New Roman"/>
          <w:sz w:val="24"/>
          <w:szCs w:val="24"/>
          <w:lang w:val="uk-UA" w:eastAsia="ru-RU"/>
        </w:rPr>
      </w:pPr>
      <w:r w:rsidRPr="00FF02AA">
        <w:rPr>
          <w:rFonts w:ascii="Times New Roman" w:hAnsi="Times New Roman"/>
          <w:sz w:val="24"/>
          <w:szCs w:val="24"/>
          <w:lang w:val="uk-UA" w:eastAsia="ru-RU"/>
        </w:rPr>
        <w:t>Розпорядженням міського голови</w:t>
      </w:r>
    </w:p>
    <w:p w:rsidR="006C106F" w:rsidRDefault="004132A9" w:rsidP="00C15464">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22</w:t>
      </w:r>
      <w:r w:rsidR="00721B8B" w:rsidRPr="00FF02AA">
        <w:rPr>
          <w:rFonts w:ascii="Times New Roman" w:hAnsi="Times New Roman"/>
          <w:sz w:val="24"/>
          <w:szCs w:val="24"/>
          <w:lang w:val="uk-UA" w:eastAsia="ru-RU"/>
        </w:rPr>
        <w:t xml:space="preserve"> </w:t>
      </w:r>
      <w:r>
        <w:rPr>
          <w:rFonts w:ascii="Times New Roman" w:hAnsi="Times New Roman"/>
          <w:sz w:val="24"/>
          <w:szCs w:val="24"/>
          <w:lang w:val="uk-UA" w:eastAsia="ru-RU"/>
        </w:rPr>
        <w:t>від 08.02</w:t>
      </w:r>
      <w:r w:rsidR="00721B8B" w:rsidRPr="00FF02AA">
        <w:rPr>
          <w:rFonts w:ascii="Times New Roman" w:hAnsi="Times New Roman"/>
          <w:sz w:val="24"/>
          <w:szCs w:val="24"/>
          <w:lang w:val="uk-UA" w:eastAsia="ru-RU"/>
        </w:rPr>
        <w:t>.24р.</w:t>
      </w:r>
    </w:p>
    <w:p w:rsidR="005A5694" w:rsidRDefault="005A5694" w:rsidP="00C15464">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зі змінами № 29 від 21.02.24р.</w:t>
      </w:r>
    </w:p>
    <w:p w:rsidR="00C15464" w:rsidRPr="00FF02AA" w:rsidRDefault="00C15464" w:rsidP="00C15464">
      <w:pPr>
        <w:spacing w:after="0" w:line="240" w:lineRule="auto"/>
        <w:jc w:val="right"/>
        <w:rPr>
          <w:rFonts w:ascii="Times New Roman" w:hAnsi="Times New Roman"/>
          <w:sz w:val="24"/>
          <w:szCs w:val="24"/>
          <w:lang w:val="uk-UA" w:eastAsia="ru-RU"/>
        </w:rPr>
      </w:pPr>
    </w:p>
    <w:p w:rsidR="00721B8B" w:rsidRPr="00FF02AA" w:rsidRDefault="00721B8B" w:rsidP="00721B8B">
      <w:pP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Проєкт ПОРЯДКУ ДЕННОГО                                                                                           ЗАСІДАННЯ  ВИКОНКОМУ</w:t>
      </w:r>
    </w:p>
    <w:p w:rsidR="00721B8B" w:rsidRPr="00FF02AA" w:rsidRDefault="00664B8D" w:rsidP="00664B8D">
      <w:pP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 xml:space="preserve">№ </w:t>
      </w:r>
      <w:r w:rsidR="00154598">
        <w:rPr>
          <w:rFonts w:ascii="Times New Roman" w:hAnsi="Times New Roman"/>
          <w:b/>
          <w:sz w:val="24"/>
          <w:szCs w:val="24"/>
          <w:lang w:val="uk-UA" w:eastAsia="ru-RU"/>
        </w:rPr>
        <w:t>3</w:t>
      </w:r>
      <w:r w:rsidRPr="00FF02AA">
        <w:rPr>
          <w:rFonts w:ascii="Times New Roman" w:hAnsi="Times New Roman"/>
          <w:b/>
          <w:sz w:val="24"/>
          <w:szCs w:val="24"/>
          <w:lang w:val="uk-UA" w:eastAsia="ru-RU"/>
        </w:rPr>
        <w:t xml:space="preserve">  на  22 лютого</w:t>
      </w:r>
      <w:r w:rsidR="00154598">
        <w:rPr>
          <w:rFonts w:ascii="Times New Roman" w:hAnsi="Times New Roman"/>
          <w:b/>
          <w:sz w:val="24"/>
          <w:szCs w:val="24"/>
          <w:lang w:val="uk-UA" w:eastAsia="ru-RU"/>
        </w:rPr>
        <w:t xml:space="preserve"> 2024 року </w:t>
      </w:r>
      <w:r w:rsidR="005A5694">
        <w:rPr>
          <w:rFonts w:ascii="Times New Roman" w:hAnsi="Times New Roman"/>
          <w:b/>
          <w:sz w:val="24"/>
          <w:szCs w:val="24"/>
          <w:lang w:val="uk-UA" w:eastAsia="ru-RU"/>
        </w:rPr>
        <w:t xml:space="preserve"> 12</w:t>
      </w:r>
      <w:r w:rsidR="00C15464">
        <w:rPr>
          <w:rFonts w:ascii="Times New Roman" w:hAnsi="Times New Roman"/>
          <w:b/>
          <w:sz w:val="24"/>
          <w:szCs w:val="24"/>
          <w:lang w:val="uk-UA" w:eastAsia="ru-RU"/>
        </w:rPr>
        <w:t>.00 год.</w:t>
      </w:r>
    </w:p>
    <w:tbl>
      <w:tblPr>
        <w:tblW w:w="10065" w:type="dxa"/>
        <w:tblInd w:w="71" w:type="dxa"/>
        <w:tblLayout w:type="fixed"/>
        <w:tblCellMar>
          <w:left w:w="71" w:type="dxa"/>
          <w:right w:w="71" w:type="dxa"/>
        </w:tblCellMar>
        <w:tblLook w:val="04A0"/>
      </w:tblPr>
      <w:tblGrid>
        <w:gridCol w:w="709"/>
        <w:gridCol w:w="4962"/>
        <w:gridCol w:w="3260"/>
        <w:gridCol w:w="1134"/>
      </w:tblGrid>
      <w:tr w:rsidR="00721B8B" w:rsidRPr="00FF02AA" w:rsidTr="003E1E68">
        <w:trPr>
          <w:trHeight w:val="900"/>
        </w:trPr>
        <w:tc>
          <w:tcPr>
            <w:tcW w:w="709" w:type="dxa"/>
            <w:tcBorders>
              <w:top w:val="single" w:sz="6" w:space="0" w:color="auto"/>
              <w:left w:val="single" w:sz="6" w:space="0" w:color="auto"/>
              <w:bottom w:val="single" w:sz="4" w:space="0" w:color="auto"/>
              <w:right w:val="single" w:sz="6" w:space="0" w:color="auto"/>
            </w:tcBorders>
            <w:hideMark/>
          </w:tcPr>
          <w:p w:rsidR="00721B8B" w:rsidRPr="00FF02AA" w:rsidRDefault="00721B8B" w:rsidP="00FF02AA">
            <w:pPr>
              <w:spacing w:after="0" w:line="240" w:lineRule="auto"/>
              <w:rPr>
                <w:rFonts w:ascii="Times New Roman" w:hAnsi="Times New Roman"/>
                <w:b/>
                <w:sz w:val="24"/>
                <w:szCs w:val="24"/>
                <w:lang w:val="uk-UA" w:eastAsia="uk-UA"/>
              </w:rPr>
            </w:pPr>
            <w:r w:rsidRPr="00FF02AA">
              <w:rPr>
                <w:rFonts w:ascii="Times New Roman" w:hAnsi="Times New Roman"/>
                <w:b/>
                <w:sz w:val="24"/>
                <w:szCs w:val="24"/>
                <w:lang w:val="uk-UA" w:eastAsia="uk-UA"/>
              </w:rPr>
              <w:t>№</w:t>
            </w:r>
          </w:p>
          <w:p w:rsidR="00721B8B" w:rsidRPr="00FF02AA" w:rsidRDefault="00721B8B" w:rsidP="00FF02AA">
            <w:pPr>
              <w:spacing w:after="0" w:line="240" w:lineRule="auto"/>
              <w:rPr>
                <w:rFonts w:ascii="Times New Roman" w:hAnsi="Times New Roman"/>
                <w:b/>
                <w:sz w:val="24"/>
                <w:szCs w:val="24"/>
                <w:lang w:val="uk-UA" w:eastAsia="uk-UA"/>
              </w:rPr>
            </w:pPr>
            <w:r w:rsidRPr="00FF02AA">
              <w:rPr>
                <w:rFonts w:ascii="Times New Roman" w:hAnsi="Times New Roman"/>
                <w:b/>
                <w:sz w:val="24"/>
                <w:szCs w:val="24"/>
                <w:lang w:val="uk-UA" w:eastAsia="uk-UA"/>
              </w:rPr>
              <w:t>з/п</w:t>
            </w:r>
          </w:p>
        </w:tc>
        <w:tc>
          <w:tcPr>
            <w:tcW w:w="4962" w:type="dxa"/>
            <w:tcBorders>
              <w:top w:val="single" w:sz="6" w:space="0" w:color="auto"/>
              <w:left w:val="single" w:sz="6" w:space="0" w:color="auto"/>
              <w:bottom w:val="single" w:sz="4" w:space="0" w:color="auto"/>
              <w:right w:val="single" w:sz="6" w:space="0" w:color="auto"/>
            </w:tcBorders>
            <w:hideMark/>
          </w:tcPr>
          <w:p w:rsidR="00721B8B" w:rsidRPr="00371176" w:rsidRDefault="00721B8B" w:rsidP="00FF02AA">
            <w:pPr>
              <w:spacing w:after="0" w:line="240" w:lineRule="auto"/>
              <w:rPr>
                <w:rFonts w:ascii="Times New Roman" w:hAnsi="Times New Roman"/>
                <w:b/>
                <w:sz w:val="24"/>
                <w:szCs w:val="24"/>
                <w:lang w:val="uk-UA" w:eastAsia="uk-UA"/>
              </w:rPr>
            </w:pPr>
            <w:r w:rsidRPr="00371176">
              <w:rPr>
                <w:rFonts w:ascii="Times New Roman" w:hAnsi="Times New Roman"/>
                <w:b/>
                <w:sz w:val="24"/>
                <w:szCs w:val="24"/>
                <w:lang w:val="uk-UA" w:eastAsia="uk-UA"/>
              </w:rPr>
              <w:tab/>
            </w:r>
          </w:p>
          <w:p w:rsidR="00721B8B" w:rsidRPr="00371176" w:rsidRDefault="00721B8B" w:rsidP="00FF02AA">
            <w:pPr>
              <w:spacing w:after="0" w:line="240" w:lineRule="auto"/>
              <w:rPr>
                <w:rFonts w:ascii="Times New Roman" w:hAnsi="Times New Roman"/>
                <w:b/>
                <w:sz w:val="24"/>
                <w:szCs w:val="24"/>
                <w:lang w:val="uk-UA" w:eastAsia="uk-UA"/>
              </w:rPr>
            </w:pPr>
            <w:r w:rsidRPr="00371176">
              <w:rPr>
                <w:rFonts w:ascii="Times New Roman" w:hAnsi="Times New Roman"/>
                <w:b/>
                <w:sz w:val="24"/>
                <w:szCs w:val="24"/>
                <w:lang w:val="uk-UA" w:eastAsia="uk-UA"/>
              </w:rPr>
              <w:t>Питання порядку денного</w:t>
            </w:r>
          </w:p>
        </w:tc>
        <w:tc>
          <w:tcPr>
            <w:tcW w:w="3260" w:type="dxa"/>
            <w:tcBorders>
              <w:top w:val="single" w:sz="6" w:space="0" w:color="auto"/>
              <w:left w:val="single" w:sz="6" w:space="0" w:color="auto"/>
              <w:bottom w:val="single" w:sz="4" w:space="0" w:color="auto"/>
              <w:right w:val="single" w:sz="6" w:space="0" w:color="auto"/>
            </w:tcBorders>
          </w:tcPr>
          <w:p w:rsidR="00721B8B" w:rsidRPr="00371176" w:rsidRDefault="00721B8B" w:rsidP="00FF02AA">
            <w:pPr>
              <w:spacing w:after="0" w:line="240" w:lineRule="auto"/>
              <w:rPr>
                <w:rFonts w:ascii="Times New Roman" w:hAnsi="Times New Roman"/>
                <w:b/>
                <w:sz w:val="24"/>
                <w:szCs w:val="24"/>
                <w:lang w:val="uk-UA" w:eastAsia="uk-UA"/>
              </w:rPr>
            </w:pPr>
          </w:p>
          <w:p w:rsidR="00721B8B" w:rsidRPr="00371176" w:rsidRDefault="00721B8B" w:rsidP="00FF02AA">
            <w:pPr>
              <w:spacing w:after="0" w:line="240" w:lineRule="auto"/>
              <w:rPr>
                <w:rFonts w:ascii="Times New Roman" w:hAnsi="Times New Roman"/>
                <w:b/>
                <w:sz w:val="24"/>
                <w:szCs w:val="24"/>
                <w:lang w:val="uk-UA" w:eastAsia="uk-UA"/>
              </w:rPr>
            </w:pPr>
            <w:r w:rsidRPr="00371176">
              <w:rPr>
                <w:rFonts w:ascii="Times New Roman" w:hAnsi="Times New Roman"/>
                <w:b/>
                <w:sz w:val="24"/>
                <w:szCs w:val="24"/>
                <w:lang w:val="uk-UA" w:eastAsia="uk-UA"/>
              </w:rPr>
              <w:t>Доповідач</w:t>
            </w:r>
          </w:p>
        </w:tc>
        <w:tc>
          <w:tcPr>
            <w:tcW w:w="1134" w:type="dxa"/>
            <w:tcBorders>
              <w:top w:val="single" w:sz="6" w:space="0" w:color="auto"/>
              <w:left w:val="single" w:sz="6" w:space="0" w:color="auto"/>
              <w:bottom w:val="single" w:sz="4" w:space="0" w:color="auto"/>
              <w:right w:val="single" w:sz="6" w:space="0" w:color="auto"/>
            </w:tcBorders>
            <w:hideMark/>
          </w:tcPr>
          <w:p w:rsidR="00721B8B" w:rsidRPr="00FF02AA" w:rsidRDefault="00721B8B" w:rsidP="00FF02AA">
            <w:pPr>
              <w:spacing w:after="0" w:line="240" w:lineRule="auto"/>
              <w:rPr>
                <w:rFonts w:ascii="Times New Roman" w:hAnsi="Times New Roman"/>
                <w:b/>
                <w:sz w:val="24"/>
                <w:szCs w:val="24"/>
                <w:lang w:val="uk-UA" w:eastAsia="uk-UA"/>
              </w:rPr>
            </w:pPr>
            <w:r w:rsidRPr="00FF02AA">
              <w:rPr>
                <w:rFonts w:ascii="Times New Roman" w:hAnsi="Times New Roman"/>
                <w:b/>
                <w:sz w:val="24"/>
                <w:szCs w:val="24"/>
                <w:lang w:val="uk-UA" w:eastAsia="uk-UA"/>
              </w:rPr>
              <w:t>Дата</w:t>
            </w:r>
          </w:p>
          <w:p w:rsidR="00721B8B" w:rsidRPr="00FF02AA" w:rsidRDefault="00721B8B" w:rsidP="00FF02AA">
            <w:pPr>
              <w:spacing w:after="0" w:line="240" w:lineRule="auto"/>
              <w:rPr>
                <w:rFonts w:ascii="Times New Roman" w:hAnsi="Times New Roman"/>
                <w:b/>
                <w:sz w:val="24"/>
                <w:szCs w:val="24"/>
                <w:lang w:val="uk-UA" w:eastAsia="uk-UA"/>
              </w:rPr>
            </w:pPr>
            <w:r w:rsidRPr="00FF02AA">
              <w:rPr>
                <w:rFonts w:ascii="Times New Roman" w:hAnsi="Times New Roman"/>
                <w:b/>
                <w:sz w:val="24"/>
                <w:szCs w:val="24"/>
                <w:lang w:val="uk-UA" w:eastAsia="uk-UA"/>
              </w:rPr>
              <w:t>проведен- ня</w:t>
            </w:r>
          </w:p>
        </w:tc>
      </w:tr>
      <w:tr w:rsidR="00721B8B" w:rsidRPr="00FF02AA" w:rsidTr="003E1E68">
        <w:trPr>
          <w:trHeight w:val="682"/>
        </w:trPr>
        <w:tc>
          <w:tcPr>
            <w:tcW w:w="709" w:type="dxa"/>
            <w:tcBorders>
              <w:top w:val="single" w:sz="4" w:space="0" w:color="auto"/>
              <w:left w:val="single" w:sz="4" w:space="0" w:color="auto"/>
              <w:bottom w:val="single" w:sz="4" w:space="0" w:color="auto"/>
              <w:right w:val="single" w:sz="4" w:space="0" w:color="auto"/>
            </w:tcBorders>
            <w:hideMark/>
          </w:tcPr>
          <w:p w:rsidR="00721B8B" w:rsidRPr="00FF02AA" w:rsidRDefault="00670C48" w:rsidP="00FF02AA">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w:t>
            </w:r>
          </w:p>
        </w:tc>
        <w:tc>
          <w:tcPr>
            <w:tcW w:w="4962" w:type="dxa"/>
            <w:tcBorders>
              <w:top w:val="single" w:sz="4" w:space="0" w:color="auto"/>
              <w:left w:val="single" w:sz="4" w:space="0" w:color="auto"/>
              <w:bottom w:val="single" w:sz="4" w:space="0" w:color="auto"/>
              <w:right w:val="single" w:sz="4" w:space="0" w:color="auto"/>
            </w:tcBorders>
            <w:hideMark/>
          </w:tcPr>
          <w:p w:rsidR="007A3A5A" w:rsidRPr="00371176" w:rsidRDefault="007A3A5A" w:rsidP="007A3A5A">
            <w:pPr>
              <w:spacing w:after="0" w:line="240" w:lineRule="auto"/>
              <w:rPr>
                <w:rFonts w:ascii="Times New Roman" w:hAnsi="Times New Roman"/>
                <w:sz w:val="24"/>
                <w:szCs w:val="24"/>
                <w:lang w:val="uk-UA" w:eastAsia="uk-UA"/>
              </w:rPr>
            </w:pPr>
            <w:r w:rsidRPr="00371176">
              <w:rPr>
                <w:rFonts w:ascii="Times New Roman" w:hAnsi="Times New Roman"/>
                <w:sz w:val="24"/>
                <w:szCs w:val="24"/>
                <w:lang w:val="uk-UA" w:eastAsia="uk-UA"/>
              </w:rPr>
              <w:t>Про виконання міського  бюджету за 2023 рік</w:t>
            </w:r>
          </w:p>
          <w:p w:rsidR="00721B8B" w:rsidRPr="00371176" w:rsidRDefault="00721B8B" w:rsidP="00FF02AA">
            <w:pPr>
              <w:spacing w:after="0" w:line="240" w:lineRule="auto"/>
              <w:jc w:val="both"/>
              <w:rPr>
                <w:rFonts w:ascii="Times New Roman" w:hAnsi="Times New Roman"/>
                <w:sz w:val="24"/>
                <w:szCs w:val="24"/>
                <w:lang w:val="uk-UA" w:eastAsia="ru-RU"/>
              </w:rPr>
            </w:pPr>
          </w:p>
        </w:tc>
        <w:tc>
          <w:tcPr>
            <w:tcW w:w="3260" w:type="dxa"/>
            <w:tcBorders>
              <w:top w:val="single" w:sz="4" w:space="0" w:color="auto"/>
              <w:left w:val="single" w:sz="4" w:space="0" w:color="auto"/>
              <w:bottom w:val="single" w:sz="4" w:space="0" w:color="auto"/>
              <w:right w:val="single" w:sz="4" w:space="0" w:color="auto"/>
            </w:tcBorders>
            <w:hideMark/>
          </w:tcPr>
          <w:p w:rsidR="00721B8B" w:rsidRPr="00371176" w:rsidRDefault="007A3A5A" w:rsidP="00FF02AA">
            <w:pPr>
              <w:widowControl w:val="0"/>
              <w:autoSpaceDE w:val="0"/>
              <w:autoSpaceDN w:val="0"/>
              <w:adjustRightInd w:val="0"/>
              <w:spacing w:after="0" w:line="240" w:lineRule="auto"/>
              <w:rPr>
                <w:rFonts w:ascii="Times New Roman" w:hAnsi="Times New Roman"/>
                <w:sz w:val="24"/>
                <w:szCs w:val="24"/>
                <w:lang w:val="uk-UA" w:eastAsia="uk-UA"/>
              </w:rPr>
            </w:pPr>
            <w:r w:rsidRPr="00371176">
              <w:rPr>
                <w:rFonts w:ascii="Times New Roman" w:hAnsi="Times New Roman"/>
                <w:sz w:val="24"/>
                <w:szCs w:val="24"/>
                <w:lang w:val="uk-UA" w:eastAsia="ru-RU"/>
              </w:rPr>
              <w:t>Ричагівський І.І.–  нач. фінансового управління</w:t>
            </w:r>
          </w:p>
        </w:tc>
        <w:tc>
          <w:tcPr>
            <w:tcW w:w="1134" w:type="dxa"/>
            <w:tcBorders>
              <w:top w:val="single" w:sz="4" w:space="0" w:color="auto"/>
              <w:left w:val="single" w:sz="4" w:space="0" w:color="auto"/>
              <w:bottom w:val="single" w:sz="4" w:space="0" w:color="auto"/>
              <w:right w:val="single" w:sz="4" w:space="0" w:color="auto"/>
            </w:tcBorders>
            <w:hideMark/>
          </w:tcPr>
          <w:p w:rsidR="00721B8B" w:rsidRPr="00FF02AA" w:rsidRDefault="00664B8D" w:rsidP="00FF02AA">
            <w:pPr>
              <w:rPr>
                <w:lang w:val="uk-UA"/>
              </w:rPr>
            </w:pPr>
            <w:r w:rsidRPr="00FF02AA">
              <w:rPr>
                <w:rFonts w:ascii="Times New Roman" w:hAnsi="Times New Roman"/>
                <w:sz w:val="24"/>
                <w:szCs w:val="24"/>
                <w:lang w:val="uk-UA" w:eastAsia="uk-UA"/>
              </w:rPr>
              <w:t>22.02</w:t>
            </w:r>
            <w:r w:rsidR="00721B8B" w:rsidRPr="00FF02AA">
              <w:rPr>
                <w:rFonts w:ascii="Times New Roman" w:hAnsi="Times New Roman"/>
                <w:sz w:val="24"/>
                <w:szCs w:val="24"/>
                <w:lang w:val="uk-UA" w:eastAsia="uk-UA"/>
              </w:rPr>
              <w:t>.24</w:t>
            </w:r>
          </w:p>
        </w:tc>
      </w:tr>
      <w:tr w:rsidR="00A811D7" w:rsidRPr="00FF02AA" w:rsidTr="003E1E68">
        <w:trPr>
          <w:trHeight w:val="682"/>
        </w:trPr>
        <w:tc>
          <w:tcPr>
            <w:tcW w:w="709" w:type="dxa"/>
            <w:tcBorders>
              <w:top w:val="single" w:sz="4" w:space="0" w:color="auto"/>
              <w:left w:val="single" w:sz="4" w:space="0" w:color="auto"/>
              <w:bottom w:val="single" w:sz="4" w:space="0" w:color="auto"/>
              <w:right w:val="single" w:sz="4" w:space="0" w:color="auto"/>
            </w:tcBorders>
            <w:hideMark/>
          </w:tcPr>
          <w:p w:rsidR="00A811D7" w:rsidRPr="00FF02AA" w:rsidRDefault="00670C48" w:rsidP="00FF02AA">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2</w:t>
            </w:r>
          </w:p>
        </w:tc>
        <w:tc>
          <w:tcPr>
            <w:tcW w:w="4962" w:type="dxa"/>
            <w:tcBorders>
              <w:top w:val="single" w:sz="4" w:space="0" w:color="auto"/>
              <w:left w:val="single" w:sz="4" w:space="0" w:color="auto"/>
              <w:bottom w:val="single" w:sz="4" w:space="0" w:color="auto"/>
              <w:right w:val="single" w:sz="4" w:space="0" w:color="auto"/>
            </w:tcBorders>
            <w:hideMark/>
          </w:tcPr>
          <w:p w:rsidR="00A811D7" w:rsidRPr="00371176" w:rsidRDefault="00A811D7" w:rsidP="00BE63EA">
            <w:pPr>
              <w:spacing w:after="0" w:line="240" w:lineRule="auto"/>
              <w:jc w:val="both"/>
              <w:rPr>
                <w:rFonts w:ascii="Times New Roman" w:hAnsi="Times New Roman"/>
                <w:sz w:val="24"/>
                <w:szCs w:val="24"/>
                <w:lang w:val="uk-UA" w:eastAsia="ru-RU"/>
              </w:rPr>
            </w:pPr>
            <w:r w:rsidRPr="00371176">
              <w:rPr>
                <w:rFonts w:ascii="Times New Roman" w:hAnsi="Times New Roman"/>
                <w:sz w:val="24"/>
                <w:szCs w:val="24"/>
                <w:lang w:val="uk-UA" w:eastAsia="ru-RU"/>
              </w:rPr>
              <w:t>Про покладення тимчасово окремих повноважень  Старости на радника міського голови  Дацко Г.І.</w:t>
            </w:r>
          </w:p>
        </w:tc>
        <w:tc>
          <w:tcPr>
            <w:tcW w:w="3260" w:type="dxa"/>
            <w:tcBorders>
              <w:top w:val="single" w:sz="4" w:space="0" w:color="auto"/>
              <w:left w:val="single" w:sz="4" w:space="0" w:color="auto"/>
              <w:bottom w:val="single" w:sz="4" w:space="0" w:color="auto"/>
              <w:right w:val="single" w:sz="4" w:space="0" w:color="auto"/>
            </w:tcBorders>
            <w:hideMark/>
          </w:tcPr>
          <w:p w:rsidR="00A811D7" w:rsidRPr="00371176" w:rsidRDefault="00A811D7" w:rsidP="00BE63EA">
            <w:pPr>
              <w:spacing w:after="0" w:line="240" w:lineRule="auto"/>
              <w:rPr>
                <w:rFonts w:ascii="Times New Roman" w:hAnsi="Times New Roman"/>
                <w:sz w:val="24"/>
                <w:szCs w:val="24"/>
                <w:lang w:val="uk-UA" w:eastAsia="ru-RU"/>
              </w:rPr>
            </w:pPr>
            <w:r w:rsidRPr="00371176">
              <w:rPr>
                <w:rFonts w:ascii="Times New Roman" w:hAnsi="Times New Roman"/>
                <w:sz w:val="24"/>
                <w:szCs w:val="24"/>
                <w:lang w:val="uk-UA" w:eastAsia="ru-RU"/>
              </w:rPr>
              <w:t>Мельніков А.В. – керуючий справами виконкому</w:t>
            </w:r>
          </w:p>
        </w:tc>
        <w:tc>
          <w:tcPr>
            <w:tcW w:w="1134" w:type="dxa"/>
            <w:tcBorders>
              <w:top w:val="single" w:sz="4" w:space="0" w:color="auto"/>
              <w:left w:val="single" w:sz="4" w:space="0" w:color="auto"/>
              <w:bottom w:val="single" w:sz="4" w:space="0" w:color="auto"/>
              <w:right w:val="single" w:sz="4" w:space="0" w:color="auto"/>
            </w:tcBorders>
            <w:hideMark/>
          </w:tcPr>
          <w:p w:rsidR="00A811D7" w:rsidRPr="00FF02AA" w:rsidRDefault="00A811D7" w:rsidP="00BE63EA">
            <w:pPr>
              <w:rPr>
                <w:rFonts w:ascii="Times New Roman" w:hAnsi="Times New Roman"/>
                <w:sz w:val="24"/>
                <w:szCs w:val="24"/>
                <w:lang w:val="uk-UA" w:eastAsia="uk-UA"/>
              </w:rPr>
            </w:pPr>
            <w:r>
              <w:rPr>
                <w:rFonts w:ascii="Times New Roman" w:hAnsi="Times New Roman"/>
                <w:sz w:val="24"/>
                <w:szCs w:val="24"/>
                <w:lang w:val="uk-UA" w:eastAsia="uk-UA"/>
              </w:rPr>
              <w:t>22.02.24</w:t>
            </w:r>
          </w:p>
        </w:tc>
      </w:tr>
      <w:tr w:rsidR="001A6A06" w:rsidRPr="00FF02AA" w:rsidTr="003E1E68">
        <w:trPr>
          <w:trHeight w:val="682"/>
        </w:trPr>
        <w:tc>
          <w:tcPr>
            <w:tcW w:w="709" w:type="dxa"/>
            <w:tcBorders>
              <w:top w:val="single" w:sz="4" w:space="0" w:color="auto"/>
              <w:left w:val="single" w:sz="4" w:space="0" w:color="auto"/>
              <w:bottom w:val="single" w:sz="4" w:space="0" w:color="auto"/>
              <w:right w:val="single" w:sz="4" w:space="0" w:color="auto"/>
            </w:tcBorders>
            <w:hideMark/>
          </w:tcPr>
          <w:p w:rsidR="001A6A06" w:rsidRPr="00FF02AA" w:rsidRDefault="00670C48" w:rsidP="002F4387">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3</w:t>
            </w:r>
          </w:p>
        </w:tc>
        <w:tc>
          <w:tcPr>
            <w:tcW w:w="4962" w:type="dxa"/>
            <w:tcBorders>
              <w:top w:val="single" w:sz="4" w:space="0" w:color="auto"/>
              <w:left w:val="single" w:sz="4" w:space="0" w:color="auto"/>
              <w:bottom w:val="single" w:sz="4" w:space="0" w:color="auto"/>
              <w:right w:val="single" w:sz="4" w:space="0" w:color="auto"/>
            </w:tcBorders>
            <w:hideMark/>
          </w:tcPr>
          <w:p w:rsidR="001A6A06" w:rsidRPr="00371176" w:rsidRDefault="001A6A06" w:rsidP="00736B9D">
            <w:pPr>
              <w:spacing w:after="0" w:line="240" w:lineRule="auto"/>
              <w:jc w:val="both"/>
              <w:rPr>
                <w:rFonts w:ascii="Times New Roman" w:hAnsi="Times New Roman"/>
                <w:sz w:val="24"/>
                <w:szCs w:val="24"/>
                <w:lang w:val="uk-UA" w:eastAsia="ru-RU"/>
              </w:rPr>
            </w:pPr>
            <w:r w:rsidRPr="00371176">
              <w:rPr>
                <w:rFonts w:ascii="Times New Roman" w:hAnsi="Times New Roman"/>
                <w:sz w:val="24"/>
                <w:szCs w:val="24"/>
                <w:lang w:val="uk-UA" w:eastAsia="ru-RU"/>
              </w:rPr>
              <w:t>Про затвердження плану основних заходів цивільного захисту Новороздільської територіальної громади на 2024 рік</w:t>
            </w:r>
          </w:p>
        </w:tc>
        <w:tc>
          <w:tcPr>
            <w:tcW w:w="3260" w:type="dxa"/>
            <w:tcBorders>
              <w:top w:val="single" w:sz="4" w:space="0" w:color="auto"/>
              <w:left w:val="single" w:sz="4" w:space="0" w:color="auto"/>
              <w:bottom w:val="single" w:sz="4" w:space="0" w:color="auto"/>
              <w:right w:val="single" w:sz="4" w:space="0" w:color="auto"/>
            </w:tcBorders>
            <w:hideMark/>
          </w:tcPr>
          <w:p w:rsidR="001A6A06" w:rsidRPr="00371176" w:rsidRDefault="001A6A06" w:rsidP="00736B9D">
            <w:pPr>
              <w:spacing w:after="0" w:line="240" w:lineRule="auto"/>
              <w:rPr>
                <w:rFonts w:ascii="Times New Roman" w:hAnsi="Times New Roman"/>
                <w:sz w:val="24"/>
                <w:szCs w:val="24"/>
                <w:lang w:val="uk-UA" w:eastAsia="ru-RU"/>
              </w:rPr>
            </w:pPr>
            <w:r w:rsidRPr="00371176">
              <w:rPr>
                <w:rFonts w:ascii="Times New Roman" w:hAnsi="Times New Roman"/>
                <w:sz w:val="24"/>
                <w:szCs w:val="24"/>
                <w:lang w:val="uk-UA" w:eastAsia="ru-RU"/>
              </w:rPr>
              <w:t>Щепний В.В. – нач. відділу з питань НС правоохоронної  та ОМР</w:t>
            </w:r>
          </w:p>
        </w:tc>
        <w:tc>
          <w:tcPr>
            <w:tcW w:w="1134" w:type="dxa"/>
            <w:tcBorders>
              <w:top w:val="single" w:sz="4" w:space="0" w:color="auto"/>
              <w:left w:val="single" w:sz="4" w:space="0" w:color="auto"/>
              <w:bottom w:val="single" w:sz="4" w:space="0" w:color="auto"/>
              <w:right w:val="single" w:sz="4" w:space="0" w:color="auto"/>
            </w:tcBorders>
            <w:hideMark/>
          </w:tcPr>
          <w:p w:rsidR="001A6A06" w:rsidRPr="00FF02AA" w:rsidRDefault="001A6A06" w:rsidP="00BE63EA">
            <w:pPr>
              <w:rPr>
                <w:lang w:val="uk-UA"/>
              </w:rPr>
            </w:pPr>
            <w:r w:rsidRPr="00FF02AA">
              <w:rPr>
                <w:rFonts w:ascii="Times New Roman" w:hAnsi="Times New Roman"/>
                <w:sz w:val="24"/>
                <w:szCs w:val="24"/>
                <w:lang w:val="uk-UA" w:eastAsia="uk-UA"/>
              </w:rPr>
              <w:t>22.02.24</w:t>
            </w:r>
          </w:p>
        </w:tc>
      </w:tr>
      <w:tr w:rsidR="001A6A06" w:rsidRPr="00FF02AA" w:rsidTr="003E1E68">
        <w:trPr>
          <w:trHeight w:val="682"/>
        </w:trPr>
        <w:tc>
          <w:tcPr>
            <w:tcW w:w="709" w:type="dxa"/>
            <w:tcBorders>
              <w:top w:val="single" w:sz="4" w:space="0" w:color="auto"/>
              <w:left w:val="single" w:sz="4" w:space="0" w:color="auto"/>
              <w:bottom w:val="single" w:sz="4" w:space="0" w:color="auto"/>
              <w:right w:val="single" w:sz="4" w:space="0" w:color="auto"/>
            </w:tcBorders>
            <w:hideMark/>
          </w:tcPr>
          <w:p w:rsidR="001A6A06" w:rsidRPr="00FF02AA" w:rsidRDefault="00670C48" w:rsidP="002F4387">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4</w:t>
            </w:r>
          </w:p>
        </w:tc>
        <w:tc>
          <w:tcPr>
            <w:tcW w:w="4962" w:type="dxa"/>
            <w:tcBorders>
              <w:top w:val="single" w:sz="4" w:space="0" w:color="auto"/>
              <w:left w:val="single" w:sz="4" w:space="0" w:color="auto"/>
              <w:bottom w:val="single" w:sz="4" w:space="0" w:color="auto"/>
              <w:right w:val="single" w:sz="4" w:space="0" w:color="auto"/>
            </w:tcBorders>
            <w:hideMark/>
          </w:tcPr>
          <w:p w:rsidR="001A6A06" w:rsidRPr="00371176" w:rsidRDefault="001A6A06" w:rsidP="00736B9D">
            <w:pPr>
              <w:spacing w:after="0" w:line="240" w:lineRule="auto"/>
              <w:ind w:right="141"/>
              <w:jc w:val="both"/>
              <w:rPr>
                <w:rFonts w:ascii="Times New Roman" w:hAnsi="Times New Roman"/>
                <w:sz w:val="24"/>
                <w:szCs w:val="24"/>
                <w:lang w:val="uk-UA" w:eastAsia="ru-RU"/>
              </w:rPr>
            </w:pPr>
            <w:r w:rsidRPr="00371176">
              <w:rPr>
                <w:rFonts w:ascii="Times New Roman" w:hAnsi="Times New Roman"/>
                <w:sz w:val="24"/>
                <w:szCs w:val="24"/>
                <w:lang w:val="uk-UA" w:eastAsia="ru-RU"/>
              </w:rPr>
              <w:t xml:space="preserve">Про створення Новороздільської субланки </w:t>
            </w:r>
          </w:p>
          <w:p w:rsidR="001A6A06" w:rsidRPr="00371176" w:rsidRDefault="001A6A06" w:rsidP="00736B9D">
            <w:pPr>
              <w:spacing w:after="0" w:line="240" w:lineRule="auto"/>
              <w:ind w:right="141"/>
              <w:jc w:val="both"/>
              <w:rPr>
                <w:rFonts w:ascii="Times New Roman" w:hAnsi="Times New Roman"/>
                <w:sz w:val="24"/>
                <w:szCs w:val="24"/>
                <w:lang w:val="uk-UA" w:eastAsia="ru-RU"/>
              </w:rPr>
            </w:pPr>
            <w:r w:rsidRPr="00371176">
              <w:rPr>
                <w:rFonts w:ascii="Times New Roman" w:hAnsi="Times New Roman"/>
                <w:sz w:val="24"/>
                <w:szCs w:val="24"/>
                <w:lang w:val="uk-UA" w:eastAsia="ru-RU"/>
              </w:rPr>
              <w:t xml:space="preserve">територіальної підсистеми єдиної державної </w:t>
            </w:r>
          </w:p>
          <w:p w:rsidR="001A6A06" w:rsidRPr="00371176" w:rsidRDefault="001A6A06" w:rsidP="00736B9D">
            <w:pPr>
              <w:spacing w:after="0" w:line="240" w:lineRule="auto"/>
              <w:ind w:right="141"/>
              <w:jc w:val="both"/>
              <w:rPr>
                <w:rFonts w:ascii="Times New Roman" w:hAnsi="Times New Roman"/>
                <w:sz w:val="24"/>
                <w:szCs w:val="24"/>
                <w:lang w:val="uk-UA" w:eastAsia="ru-RU"/>
              </w:rPr>
            </w:pPr>
            <w:r w:rsidRPr="00371176">
              <w:rPr>
                <w:rFonts w:ascii="Times New Roman" w:hAnsi="Times New Roman"/>
                <w:sz w:val="24"/>
                <w:szCs w:val="24"/>
                <w:lang w:val="uk-UA" w:eastAsia="ru-RU"/>
              </w:rPr>
              <w:t xml:space="preserve">системи цивільного захисту Львівської області </w:t>
            </w:r>
          </w:p>
        </w:tc>
        <w:tc>
          <w:tcPr>
            <w:tcW w:w="3260" w:type="dxa"/>
            <w:tcBorders>
              <w:top w:val="single" w:sz="4" w:space="0" w:color="auto"/>
              <w:left w:val="single" w:sz="4" w:space="0" w:color="auto"/>
              <w:bottom w:val="single" w:sz="4" w:space="0" w:color="auto"/>
              <w:right w:val="single" w:sz="4" w:space="0" w:color="auto"/>
            </w:tcBorders>
            <w:hideMark/>
          </w:tcPr>
          <w:p w:rsidR="001A6A06" w:rsidRPr="00371176" w:rsidRDefault="001A6A06" w:rsidP="00736B9D">
            <w:pPr>
              <w:spacing w:after="0" w:line="240" w:lineRule="auto"/>
              <w:rPr>
                <w:rFonts w:ascii="Times New Roman" w:hAnsi="Times New Roman"/>
                <w:sz w:val="24"/>
                <w:szCs w:val="24"/>
                <w:lang w:val="uk-UA" w:eastAsia="ru-RU"/>
              </w:rPr>
            </w:pPr>
            <w:r w:rsidRPr="00371176">
              <w:rPr>
                <w:rFonts w:ascii="Times New Roman" w:hAnsi="Times New Roman"/>
                <w:sz w:val="24"/>
                <w:szCs w:val="24"/>
                <w:lang w:val="uk-UA" w:eastAsia="ru-RU"/>
              </w:rPr>
              <w:t>Щепний В.В. – нач. відділу з питань НС правоохоронної  та ОМР</w:t>
            </w:r>
          </w:p>
        </w:tc>
        <w:tc>
          <w:tcPr>
            <w:tcW w:w="1134" w:type="dxa"/>
            <w:tcBorders>
              <w:top w:val="single" w:sz="4" w:space="0" w:color="auto"/>
              <w:left w:val="single" w:sz="4" w:space="0" w:color="auto"/>
              <w:bottom w:val="single" w:sz="4" w:space="0" w:color="auto"/>
              <w:right w:val="single" w:sz="4" w:space="0" w:color="auto"/>
            </w:tcBorders>
            <w:hideMark/>
          </w:tcPr>
          <w:p w:rsidR="001A6A06" w:rsidRPr="00FF02AA" w:rsidRDefault="001A6A06" w:rsidP="00BE63EA">
            <w:pPr>
              <w:rPr>
                <w:rFonts w:ascii="Times New Roman" w:hAnsi="Times New Roman"/>
                <w:sz w:val="24"/>
                <w:szCs w:val="24"/>
                <w:lang w:val="uk-UA" w:eastAsia="uk-UA"/>
              </w:rPr>
            </w:pPr>
            <w:r>
              <w:rPr>
                <w:rFonts w:ascii="Times New Roman" w:hAnsi="Times New Roman"/>
                <w:sz w:val="24"/>
                <w:szCs w:val="24"/>
                <w:lang w:val="uk-UA" w:eastAsia="uk-UA"/>
              </w:rPr>
              <w:t>22.02.24</w:t>
            </w:r>
          </w:p>
        </w:tc>
      </w:tr>
      <w:tr w:rsidR="001A6A06" w:rsidRPr="00FF02AA" w:rsidTr="003E1E68">
        <w:trPr>
          <w:trHeight w:val="682"/>
        </w:trPr>
        <w:tc>
          <w:tcPr>
            <w:tcW w:w="709" w:type="dxa"/>
            <w:tcBorders>
              <w:top w:val="single" w:sz="4" w:space="0" w:color="auto"/>
              <w:left w:val="single" w:sz="4" w:space="0" w:color="auto"/>
              <w:bottom w:val="single" w:sz="4" w:space="0" w:color="auto"/>
              <w:right w:val="single" w:sz="4" w:space="0" w:color="auto"/>
            </w:tcBorders>
            <w:hideMark/>
          </w:tcPr>
          <w:p w:rsidR="001A6A06" w:rsidRPr="00FF02AA" w:rsidRDefault="00670C48" w:rsidP="002F4387">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5</w:t>
            </w:r>
          </w:p>
        </w:tc>
        <w:tc>
          <w:tcPr>
            <w:tcW w:w="4962" w:type="dxa"/>
            <w:tcBorders>
              <w:top w:val="single" w:sz="4" w:space="0" w:color="auto"/>
              <w:left w:val="single" w:sz="4" w:space="0" w:color="auto"/>
              <w:bottom w:val="single" w:sz="4" w:space="0" w:color="auto"/>
              <w:right w:val="single" w:sz="4" w:space="0" w:color="auto"/>
            </w:tcBorders>
            <w:hideMark/>
          </w:tcPr>
          <w:p w:rsidR="001A6A06" w:rsidRPr="00371176" w:rsidRDefault="001A6A06" w:rsidP="00736B9D">
            <w:pPr>
              <w:spacing w:after="0" w:line="240" w:lineRule="auto"/>
              <w:jc w:val="both"/>
              <w:rPr>
                <w:rFonts w:ascii="Times New Roman" w:hAnsi="Times New Roman"/>
                <w:sz w:val="24"/>
                <w:szCs w:val="24"/>
                <w:lang w:val="uk-UA" w:eastAsia="ru-RU"/>
              </w:rPr>
            </w:pPr>
            <w:r w:rsidRPr="00371176">
              <w:rPr>
                <w:rFonts w:ascii="Times New Roman" w:hAnsi="Times New Roman"/>
                <w:sz w:val="24"/>
                <w:szCs w:val="24"/>
                <w:lang w:val="uk-UA" w:eastAsia="ru-RU"/>
              </w:rPr>
              <w:t>Про погодження внесення змін до Програми підтримки  державної політики національного спротиву на 2024 рік, прогноз на 2025-2026 роки</w:t>
            </w:r>
            <w:r w:rsidRPr="00371176">
              <w:rPr>
                <w:rFonts w:ascii="Times New Roman" w:hAnsi="Times New Roman"/>
                <w:sz w:val="28"/>
                <w:szCs w:val="28"/>
                <w:lang w:val="uk-UA" w:eastAsia="ru-RU"/>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1A6A06" w:rsidRPr="00371176" w:rsidRDefault="001A6A06" w:rsidP="00736B9D">
            <w:pPr>
              <w:widowControl w:val="0"/>
              <w:autoSpaceDE w:val="0"/>
              <w:autoSpaceDN w:val="0"/>
              <w:adjustRightInd w:val="0"/>
              <w:spacing w:after="0" w:line="240" w:lineRule="auto"/>
              <w:rPr>
                <w:rFonts w:ascii="Times New Roman" w:hAnsi="Times New Roman"/>
                <w:sz w:val="24"/>
                <w:szCs w:val="24"/>
                <w:lang w:val="uk-UA" w:eastAsia="uk-UA"/>
              </w:rPr>
            </w:pPr>
            <w:r w:rsidRPr="00371176">
              <w:rPr>
                <w:rFonts w:ascii="Times New Roman" w:hAnsi="Times New Roman"/>
                <w:sz w:val="24"/>
                <w:szCs w:val="24"/>
                <w:lang w:val="uk-UA" w:eastAsia="ru-RU"/>
              </w:rPr>
              <w:t>Щепний В.В. – нач. відділу з питань НС правоохоронної  та ОМР</w:t>
            </w:r>
          </w:p>
        </w:tc>
        <w:tc>
          <w:tcPr>
            <w:tcW w:w="1134" w:type="dxa"/>
            <w:tcBorders>
              <w:top w:val="single" w:sz="4" w:space="0" w:color="auto"/>
              <w:left w:val="single" w:sz="4" w:space="0" w:color="auto"/>
              <w:bottom w:val="single" w:sz="4" w:space="0" w:color="auto"/>
              <w:right w:val="single" w:sz="4" w:space="0" w:color="auto"/>
            </w:tcBorders>
            <w:hideMark/>
          </w:tcPr>
          <w:p w:rsidR="001A6A06" w:rsidRPr="00FF02AA" w:rsidRDefault="001A6A06" w:rsidP="00BE63EA">
            <w:pPr>
              <w:rPr>
                <w:lang w:val="uk-UA"/>
              </w:rPr>
            </w:pPr>
            <w:r w:rsidRPr="00FF02AA">
              <w:rPr>
                <w:rFonts w:ascii="Times New Roman" w:hAnsi="Times New Roman"/>
                <w:sz w:val="24"/>
                <w:szCs w:val="24"/>
                <w:lang w:val="uk-UA" w:eastAsia="uk-UA"/>
              </w:rPr>
              <w:t>22.02.24</w:t>
            </w:r>
          </w:p>
        </w:tc>
      </w:tr>
      <w:tr w:rsidR="001A6A06" w:rsidRPr="00FF02AA" w:rsidTr="003E1E68">
        <w:trPr>
          <w:trHeight w:val="682"/>
        </w:trPr>
        <w:tc>
          <w:tcPr>
            <w:tcW w:w="709" w:type="dxa"/>
            <w:tcBorders>
              <w:top w:val="single" w:sz="4" w:space="0" w:color="auto"/>
              <w:left w:val="single" w:sz="4" w:space="0" w:color="auto"/>
              <w:bottom w:val="single" w:sz="4" w:space="0" w:color="auto"/>
              <w:right w:val="single" w:sz="4" w:space="0" w:color="auto"/>
            </w:tcBorders>
            <w:hideMark/>
          </w:tcPr>
          <w:p w:rsidR="001A6A06" w:rsidRPr="00FF02AA" w:rsidRDefault="00670C48" w:rsidP="002F4387">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6</w:t>
            </w:r>
          </w:p>
        </w:tc>
        <w:tc>
          <w:tcPr>
            <w:tcW w:w="4962" w:type="dxa"/>
            <w:tcBorders>
              <w:top w:val="single" w:sz="4" w:space="0" w:color="auto"/>
              <w:left w:val="single" w:sz="4" w:space="0" w:color="auto"/>
              <w:bottom w:val="single" w:sz="4" w:space="0" w:color="auto"/>
              <w:right w:val="single" w:sz="4" w:space="0" w:color="auto"/>
            </w:tcBorders>
            <w:hideMark/>
          </w:tcPr>
          <w:p w:rsidR="001A6A06" w:rsidRPr="00371176" w:rsidRDefault="001A6A06" w:rsidP="00736B9D">
            <w:pPr>
              <w:spacing w:after="0" w:line="240" w:lineRule="auto"/>
              <w:rPr>
                <w:rFonts w:ascii="Times New Roman" w:hAnsi="Times New Roman"/>
                <w:sz w:val="24"/>
                <w:szCs w:val="24"/>
                <w:lang w:val="uk-UA" w:eastAsia="ru-RU"/>
              </w:rPr>
            </w:pPr>
            <w:r w:rsidRPr="00371176">
              <w:rPr>
                <w:rFonts w:ascii="Times New Roman" w:hAnsi="Times New Roman"/>
                <w:sz w:val="24"/>
                <w:szCs w:val="24"/>
                <w:lang w:val="uk-UA" w:eastAsia="ru-RU"/>
              </w:rPr>
              <w:t xml:space="preserve">Про погодження внесення змін до Програми </w:t>
            </w:r>
          </w:p>
          <w:p w:rsidR="001A6A06" w:rsidRPr="00371176" w:rsidRDefault="001A6A06" w:rsidP="00736B9D">
            <w:pPr>
              <w:spacing w:after="0" w:line="240" w:lineRule="auto"/>
              <w:rPr>
                <w:rFonts w:ascii="Times New Roman" w:hAnsi="Times New Roman"/>
                <w:sz w:val="24"/>
                <w:szCs w:val="24"/>
                <w:lang w:val="uk-UA" w:eastAsia="ru-RU"/>
              </w:rPr>
            </w:pPr>
            <w:r w:rsidRPr="00371176">
              <w:rPr>
                <w:rFonts w:ascii="Times New Roman" w:hAnsi="Times New Roman"/>
                <w:sz w:val="24"/>
                <w:szCs w:val="24"/>
                <w:lang w:val="uk-UA" w:eastAsia="ru-RU"/>
              </w:rPr>
              <w:t xml:space="preserve"> охорони публічного порядку  та профілактики злочинності  в Новороздільській територіальній громаді  на 2024 рік, прогноз на 2025-2026 роки</w:t>
            </w:r>
          </w:p>
        </w:tc>
        <w:tc>
          <w:tcPr>
            <w:tcW w:w="3260" w:type="dxa"/>
            <w:tcBorders>
              <w:top w:val="single" w:sz="4" w:space="0" w:color="auto"/>
              <w:left w:val="single" w:sz="4" w:space="0" w:color="auto"/>
              <w:bottom w:val="single" w:sz="4" w:space="0" w:color="auto"/>
              <w:right w:val="single" w:sz="4" w:space="0" w:color="auto"/>
            </w:tcBorders>
            <w:hideMark/>
          </w:tcPr>
          <w:p w:rsidR="001A6A06" w:rsidRPr="00371176" w:rsidRDefault="001A6A06" w:rsidP="00736B9D">
            <w:pPr>
              <w:widowControl w:val="0"/>
              <w:autoSpaceDE w:val="0"/>
              <w:autoSpaceDN w:val="0"/>
              <w:adjustRightInd w:val="0"/>
              <w:spacing w:after="0" w:line="240" w:lineRule="auto"/>
              <w:rPr>
                <w:rFonts w:ascii="Times New Roman" w:hAnsi="Times New Roman"/>
                <w:bCs/>
                <w:sz w:val="24"/>
                <w:szCs w:val="24"/>
                <w:lang w:val="uk-UA" w:eastAsia="uk-UA"/>
              </w:rPr>
            </w:pPr>
            <w:r w:rsidRPr="00371176">
              <w:rPr>
                <w:rFonts w:ascii="Times New Roman" w:hAnsi="Times New Roman"/>
                <w:sz w:val="24"/>
                <w:szCs w:val="24"/>
                <w:lang w:val="uk-UA" w:eastAsia="ru-RU"/>
              </w:rPr>
              <w:t>Щепний В.В. – нач. відділу з питань НС правоохоронної  та ОМР</w:t>
            </w:r>
          </w:p>
        </w:tc>
        <w:tc>
          <w:tcPr>
            <w:tcW w:w="1134" w:type="dxa"/>
            <w:tcBorders>
              <w:top w:val="single" w:sz="4" w:space="0" w:color="auto"/>
              <w:left w:val="single" w:sz="4" w:space="0" w:color="auto"/>
              <w:bottom w:val="single" w:sz="4" w:space="0" w:color="auto"/>
              <w:right w:val="single" w:sz="4" w:space="0" w:color="auto"/>
            </w:tcBorders>
            <w:hideMark/>
          </w:tcPr>
          <w:p w:rsidR="001A6A06" w:rsidRPr="00FF02AA" w:rsidRDefault="001A6A06">
            <w:pPr>
              <w:rPr>
                <w:lang w:val="uk-UA"/>
              </w:rPr>
            </w:pPr>
            <w:r w:rsidRPr="00FF02AA">
              <w:rPr>
                <w:rFonts w:ascii="Times New Roman" w:hAnsi="Times New Roman"/>
                <w:sz w:val="24"/>
                <w:szCs w:val="24"/>
                <w:lang w:val="uk-UA" w:eastAsia="uk-UA"/>
              </w:rPr>
              <w:t>22.02.24</w:t>
            </w:r>
          </w:p>
        </w:tc>
      </w:tr>
      <w:tr w:rsidR="001A6A06" w:rsidRPr="00FF02AA" w:rsidTr="003E1E68">
        <w:trPr>
          <w:trHeight w:val="682"/>
        </w:trPr>
        <w:tc>
          <w:tcPr>
            <w:tcW w:w="709" w:type="dxa"/>
            <w:tcBorders>
              <w:top w:val="single" w:sz="4" w:space="0" w:color="auto"/>
              <w:left w:val="single" w:sz="4" w:space="0" w:color="auto"/>
              <w:bottom w:val="single" w:sz="4" w:space="0" w:color="auto"/>
              <w:right w:val="single" w:sz="4" w:space="0" w:color="auto"/>
            </w:tcBorders>
            <w:hideMark/>
          </w:tcPr>
          <w:p w:rsidR="001A6A06" w:rsidRPr="00FF02AA" w:rsidRDefault="00670C48" w:rsidP="002F4387">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7</w:t>
            </w:r>
          </w:p>
        </w:tc>
        <w:tc>
          <w:tcPr>
            <w:tcW w:w="4962" w:type="dxa"/>
            <w:tcBorders>
              <w:top w:val="single" w:sz="4" w:space="0" w:color="auto"/>
              <w:left w:val="single" w:sz="4" w:space="0" w:color="auto"/>
              <w:bottom w:val="single" w:sz="4" w:space="0" w:color="auto"/>
              <w:right w:val="single" w:sz="4" w:space="0" w:color="auto"/>
            </w:tcBorders>
            <w:hideMark/>
          </w:tcPr>
          <w:p w:rsidR="001A6A06" w:rsidRPr="00347666" w:rsidRDefault="001A6A06" w:rsidP="00736B9D">
            <w:pPr>
              <w:widowControl w:val="0"/>
              <w:autoSpaceDE w:val="0"/>
              <w:autoSpaceDN w:val="0"/>
              <w:spacing w:after="0" w:line="240" w:lineRule="auto"/>
              <w:rPr>
                <w:rFonts w:ascii="Times New Roman" w:hAnsi="Times New Roman"/>
                <w:sz w:val="24"/>
                <w:szCs w:val="24"/>
                <w:lang w:val="uk-UA"/>
              </w:rPr>
            </w:pPr>
            <w:r w:rsidRPr="00347666">
              <w:rPr>
                <w:rFonts w:ascii="Times New Roman" w:hAnsi="Times New Roman"/>
                <w:sz w:val="24"/>
                <w:szCs w:val="24"/>
                <w:lang w:val="uk-UA"/>
              </w:rPr>
              <w:t>Про  погодження   Програми   розвитку</w:t>
            </w:r>
          </w:p>
          <w:p w:rsidR="001A6A06" w:rsidRPr="00347666" w:rsidRDefault="001A6A06" w:rsidP="00736B9D">
            <w:pPr>
              <w:widowControl w:val="0"/>
              <w:autoSpaceDE w:val="0"/>
              <w:autoSpaceDN w:val="0"/>
              <w:spacing w:after="0" w:line="240" w:lineRule="auto"/>
              <w:rPr>
                <w:rFonts w:ascii="Times New Roman" w:hAnsi="Times New Roman"/>
                <w:sz w:val="24"/>
                <w:szCs w:val="24"/>
                <w:lang w:val="uk-UA"/>
              </w:rPr>
            </w:pPr>
            <w:r w:rsidRPr="00347666">
              <w:rPr>
                <w:rFonts w:ascii="Times New Roman" w:hAnsi="Times New Roman"/>
                <w:sz w:val="24"/>
                <w:szCs w:val="24"/>
                <w:lang w:val="uk-UA"/>
              </w:rPr>
              <w:t>Новороздільського індустріального парку</w:t>
            </w:r>
          </w:p>
          <w:p w:rsidR="001A6A06" w:rsidRPr="00347666" w:rsidRDefault="001A6A06" w:rsidP="00736B9D">
            <w:pPr>
              <w:widowControl w:val="0"/>
              <w:autoSpaceDE w:val="0"/>
              <w:autoSpaceDN w:val="0"/>
              <w:spacing w:after="0" w:line="240" w:lineRule="auto"/>
              <w:rPr>
                <w:rFonts w:ascii="Times New Roman" w:hAnsi="Times New Roman"/>
                <w:sz w:val="24"/>
                <w:szCs w:val="24"/>
                <w:lang w:val="uk-UA"/>
              </w:rPr>
            </w:pPr>
            <w:r w:rsidRPr="00347666">
              <w:rPr>
                <w:rFonts w:ascii="Times New Roman" w:hAnsi="Times New Roman"/>
                <w:sz w:val="24"/>
                <w:szCs w:val="24"/>
                <w:lang w:val="uk-UA"/>
              </w:rPr>
              <w:t>на 2024 рік та прогноз на 2025-2026 роки</w:t>
            </w:r>
          </w:p>
        </w:tc>
        <w:tc>
          <w:tcPr>
            <w:tcW w:w="3260" w:type="dxa"/>
            <w:tcBorders>
              <w:top w:val="single" w:sz="4" w:space="0" w:color="auto"/>
              <w:left w:val="single" w:sz="4" w:space="0" w:color="auto"/>
              <w:bottom w:val="single" w:sz="4" w:space="0" w:color="auto"/>
              <w:right w:val="single" w:sz="4" w:space="0" w:color="auto"/>
            </w:tcBorders>
            <w:hideMark/>
          </w:tcPr>
          <w:p w:rsidR="001A6A06" w:rsidRPr="00347666" w:rsidRDefault="001A6A06" w:rsidP="00736B9D">
            <w:pPr>
              <w:spacing w:after="0" w:line="240" w:lineRule="auto"/>
              <w:rPr>
                <w:rFonts w:ascii="Times New Roman" w:hAnsi="Times New Roman"/>
                <w:sz w:val="24"/>
                <w:szCs w:val="24"/>
                <w:lang w:val="uk-UA" w:eastAsia="ru-RU"/>
              </w:rPr>
            </w:pPr>
            <w:r w:rsidRPr="00347666">
              <w:rPr>
                <w:rFonts w:ascii="Times New Roman" w:hAnsi="Times New Roman"/>
                <w:sz w:val="24"/>
                <w:szCs w:val="24"/>
                <w:lang w:val="uk-UA" w:eastAsia="ru-RU"/>
              </w:rPr>
              <w:t>Гілко Н.І. – нач. відділу інвестицій та розвитку громад</w:t>
            </w:r>
          </w:p>
        </w:tc>
        <w:tc>
          <w:tcPr>
            <w:tcW w:w="1134" w:type="dxa"/>
            <w:tcBorders>
              <w:top w:val="single" w:sz="4" w:space="0" w:color="auto"/>
              <w:left w:val="single" w:sz="4" w:space="0" w:color="auto"/>
              <w:bottom w:val="single" w:sz="4" w:space="0" w:color="auto"/>
              <w:right w:val="single" w:sz="4" w:space="0" w:color="auto"/>
            </w:tcBorders>
            <w:hideMark/>
          </w:tcPr>
          <w:p w:rsidR="001A6A06" w:rsidRPr="00FF02AA" w:rsidRDefault="001A6A06">
            <w:pPr>
              <w:rPr>
                <w:lang w:val="uk-UA"/>
              </w:rPr>
            </w:pPr>
            <w:r w:rsidRPr="00FF02AA">
              <w:rPr>
                <w:rFonts w:ascii="Times New Roman" w:hAnsi="Times New Roman"/>
                <w:sz w:val="24"/>
                <w:szCs w:val="24"/>
                <w:lang w:val="uk-UA" w:eastAsia="uk-UA"/>
              </w:rPr>
              <w:t>22.02.24</w:t>
            </w:r>
          </w:p>
        </w:tc>
      </w:tr>
      <w:tr w:rsidR="007049F7" w:rsidRPr="00FF02AA" w:rsidTr="003E1E68">
        <w:trPr>
          <w:trHeight w:val="682"/>
        </w:trPr>
        <w:tc>
          <w:tcPr>
            <w:tcW w:w="709" w:type="dxa"/>
            <w:tcBorders>
              <w:top w:val="single" w:sz="4" w:space="0" w:color="auto"/>
              <w:left w:val="single" w:sz="4" w:space="0" w:color="auto"/>
              <w:bottom w:val="single" w:sz="4" w:space="0" w:color="auto"/>
              <w:right w:val="single" w:sz="4" w:space="0" w:color="auto"/>
            </w:tcBorders>
            <w:hideMark/>
          </w:tcPr>
          <w:p w:rsidR="007049F7" w:rsidRPr="00FF02AA" w:rsidRDefault="00670C48" w:rsidP="002F4387">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8</w:t>
            </w:r>
          </w:p>
        </w:tc>
        <w:tc>
          <w:tcPr>
            <w:tcW w:w="4962" w:type="dxa"/>
            <w:tcBorders>
              <w:top w:val="single" w:sz="4" w:space="0" w:color="auto"/>
              <w:left w:val="single" w:sz="4" w:space="0" w:color="auto"/>
              <w:bottom w:val="single" w:sz="4" w:space="0" w:color="auto"/>
              <w:right w:val="single" w:sz="4" w:space="0" w:color="auto"/>
            </w:tcBorders>
            <w:hideMark/>
          </w:tcPr>
          <w:p w:rsidR="007049F7" w:rsidRPr="00F940E9" w:rsidRDefault="007049F7" w:rsidP="00736B9D">
            <w:pPr>
              <w:spacing w:after="0" w:line="240" w:lineRule="auto"/>
              <w:rPr>
                <w:rFonts w:ascii="Times New Roman" w:hAnsi="Times New Roman"/>
                <w:color w:val="000000"/>
                <w:sz w:val="24"/>
                <w:szCs w:val="24"/>
                <w:lang w:val="uk-UA" w:eastAsia="uk-UA"/>
              </w:rPr>
            </w:pPr>
            <w:r w:rsidRPr="00F940E9">
              <w:rPr>
                <w:rFonts w:ascii="Times New Roman" w:hAnsi="Times New Roman"/>
                <w:color w:val="000000"/>
                <w:sz w:val="24"/>
                <w:szCs w:val="24"/>
                <w:lang w:val="uk-UA" w:eastAsia="uk-UA"/>
              </w:rPr>
              <w:t xml:space="preserve">Про  погодження «Програми розвитку </w:t>
            </w:r>
            <w:r w:rsidRPr="00F940E9">
              <w:rPr>
                <w:rFonts w:ascii="Times New Roman" w:hAnsi="Times New Roman"/>
                <w:bCs/>
                <w:sz w:val="24"/>
                <w:szCs w:val="24"/>
                <w:lang w:val="uk-UA" w:eastAsia="ar-SA"/>
              </w:rPr>
              <w:t>природничо-математичної освіти (STEM-освіти)</w:t>
            </w:r>
            <w:r w:rsidRPr="00F940E9">
              <w:rPr>
                <w:rFonts w:ascii="Times New Roman" w:hAnsi="Times New Roman"/>
                <w:color w:val="000000"/>
                <w:sz w:val="24"/>
                <w:szCs w:val="24"/>
                <w:lang w:val="uk-UA" w:eastAsia="uk-UA"/>
              </w:rPr>
              <w:t xml:space="preserve"> на 2024 рік та прогноз на 2025-2026 роки» </w:t>
            </w:r>
          </w:p>
        </w:tc>
        <w:tc>
          <w:tcPr>
            <w:tcW w:w="3260" w:type="dxa"/>
            <w:tcBorders>
              <w:top w:val="single" w:sz="4" w:space="0" w:color="auto"/>
              <w:left w:val="single" w:sz="4" w:space="0" w:color="auto"/>
              <w:bottom w:val="single" w:sz="4" w:space="0" w:color="auto"/>
              <w:right w:val="single" w:sz="4" w:space="0" w:color="auto"/>
            </w:tcBorders>
            <w:hideMark/>
          </w:tcPr>
          <w:p w:rsidR="007049F7" w:rsidRPr="00BE63EA" w:rsidRDefault="007049F7" w:rsidP="00736B9D">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Панчишин Г.Ю. – нач. відділу освіти</w:t>
            </w:r>
          </w:p>
        </w:tc>
        <w:tc>
          <w:tcPr>
            <w:tcW w:w="1134" w:type="dxa"/>
            <w:tcBorders>
              <w:top w:val="single" w:sz="4" w:space="0" w:color="auto"/>
              <w:left w:val="single" w:sz="4" w:space="0" w:color="auto"/>
              <w:bottom w:val="single" w:sz="4" w:space="0" w:color="auto"/>
              <w:right w:val="single" w:sz="4" w:space="0" w:color="auto"/>
            </w:tcBorders>
            <w:hideMark/>
          </w:tcPr>
          <w:p w:rsidR="007049F7" w:rsidRPr="00FF02AA" w:rsidRDefault="007049F7">
            <w:pPr>
              <w:rPr>
                <w:rFonts w:ascii="Times New Roman" w:hAnsi="Times New Roman"/>
                <w:sz w:val="24"/>
                <w:szCs w:val="24"/>
                <w:lang w:val="uk-UA" w:eastAsia="uk-UA"/>
              </w:rPr>
            </w:pPr>
            <w:r>
              <w:rPr>
                <w:rFonts w:ascii="Times New Roman" w:hAnsi="Times New Roman"/>
                <w:sz w:val="24"/>
                <w:szCs w:val="24"/>
                <w:lang w:val="uk-UA" w:eastAsia="uk-UA"/>
              </w:rPr>
              <w:t>22.02.24</w:t>
            </w:r>
          </w:p>
        </w:tc>
      </w:tr>
      <w:tr w:rsidR="007049F7" w:rsidRPr="00FF02AA" w:rsidTr="003E1E68">
        <w:trPr>
          <w:trHeight w:val="441"/>
        </w:trPr>
        <w:tc>
          <w:tcPr>
            <w:tcW w:w="709" w:type="dxa"/>
            <w:tcBorders>
              <w:top w:val="single" w:sz="4" w:space="0" w:color="auto"/>
              <w:left w:val="single" w:sz="4" w:space="0" w:color="auto"/>
              <w:bottom w:val="single" w:sz="4" w:space="0" w:color="auto"/>
              <w:right w:val="single" w:sz="4" w:space="0" w:color="auto"/>
            </w:tcBorders>
            <w:hideMark/>
          </w:tcPr>
          <w:p w:rsidR="007049F7" w:rsidRPr="00FF02AA" w:rsidRDefault="00670C48" w:rsidP="00736B9D">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9</w:t>
            </w:r>
          </w:p>
        </w:tc>
        <w:tc>
          <w:tcPr>
            <w:tcW w:w="4962" w:type="dxa"/>
            <w:tcBorders>
              <w:top w:val="single" w:sz="4" w:space="0" w:color="auto"/>
              <w:left w:val="single" w:sz="4" w:space="0" w:color="auto"/>
              <w:bottom w:val="single" w:sz="4" w:space="0" w:color="auto"/>
              <w:right w:val="single" w:sz="4" w:space="0" w:color="auto"/>
            </w:tcBorders>
            <w:hideMark/>
          </w:tcPr>
          <w:p w:rsidR="007049F7" w:rsidRPr="00371176" w:rsidRDefault="007049F7" w:rsidP="002F4387">
            <w:pPr>
              <w:spacing w:after="0" w:line="240" w:lineRule="auto"/>
              <w:rPr>
                <w:rFonts w:ascii="Times New Roman" w:hAnsi="Times New Roman"/>
                <w:sz w:val="24"/>
                <w:szCs w:val="24"/>
                <w:lang w:val="uk-UA" w:eastAsia="ru-RU"/>
              </w:rPr>
            </w:pPr>
            <w:r w:rsidRPr="00371176">
              <w:rPr>
                <w:rFonts w:ascii="Times New Roman" w:hAnsi="Times New Roman"/>
                <w:sz w:val="24"/>
                <w:szCs w:val="24"/>
                <w:lang w:val="uk-UA" w:eastAsia="ru-RU"/>
              </w:rPr>
              <w:t xml:space="preserve">Про погодження внесення змін  </w:t>
            </w:r>
          </w:p>
          <w:p w:rsidR="007049F7" w:rsidRPr="00371176" w:rsidRDefault="007049F7" w:rsidP="002F4387">
            <w:pPr>
              <w:spacing w:after="0" w:line="240" w:lineRule="auto"/>
              <w:rPr>
                <w:rFonts w:ascii="Times New Roman" w:hAnsi="Times New Roman"/>
                <w:sz w:val="24"/>
                <w:szCs w:val="24"/>
                <w:lang w:val="uk-UA" w:eastAsia="ru-RU"/>
              </w:rPr>
            </w:pPr>
            <w:r w:rsidRPr="00371176">
              <w:rPr>
                <w:rFonts w:ascii="Times New Roman" w:hAnsi="Times New Roman"/>
                <w:sz w:val="24"/>
                <w:szCs w:val="24"/>
                <w:lang w:val="uk-UA" w:eastAsia="ru-RU"/>
              </w:rPr>
              <w:t xml:space="preserve">до </w:t>
            </w:r>
            <w:r w:rsidRPr="00371176">
              <w:rPr>
                <w:rFonts w:ascii="Times New Roman" w:hAnsi="Times New Roman"/>
                <w:b/>
                <w:sz w:val="24"/>
                <w:szCs w:val="24"/>
                <w:lang w:val="uk-UA" w:eastAsia="ru-RU"/>
              </w:rPr>
              <w:t>м</w:t>
            </w:r>
            <w:r w:rsidRPr="00371176">
              <w:rPr>
                <w:rFonts w:ascii="Times New Roman" w:hAnsi="Times New Roman"/>
                <w:sz w:val="24"/>
                <w:szCs w:val="24"/>
                <w:lang w:val="uk-UA" w:eastAsia="ru-RU"/>
              </w:rPr>
              <w:t xml:space="preserve">іської комплексної Програми підтримки </w:t>
            </w:r>
          </w:p>
          <w:p w:rsidR="007049F7" w:rsidRPr="00371176" w:rsidRDefault="007049F7" w:rsidP="002F4387">
            <w:pPr>
              <w:spacing w:after="0" w:line="240" w:lineRule="auto"/>
              <w:rPr>
                <w:rFonts w:ascii="Times New Roman" w:hAnsi="Times New Roman"/>
                <w:sz w:val="24"/>
                <w:szCs w:val="24"/>
                <w:lang w:val="uk-UA" w:eastAsia="ru-RU"/>
              </w:rPr>
            </w:pPr>
            <w:r w:rsidRPr="00371176">
              <w:rPr>
                <w:rFonts w:ascii="Times New Roman" w:hAnsi="Times New Roman"/>
                <w:sz w:val="24"/>
                <w:szCs w:val="24"/>
                <w:lang w:val="uk-UA" w:eastAsia="ru-RU"/>
              </w:rPr>
              <w:t>Захисників і Захисниць України та</w:t>
            </w:r>
          </w:p>
          <w:p w:rsidR="007049F7" w:rsidRPr="00371176" w:rsidRDefault="007049F7" w:rsidP="002F4387">
            <w:pPr>
              <w:spacing w:after="0" w:line="240" w:lineRule="auto"/>
              <w:rPr>
                <w:rFonts w:ascii="Times New Roman" w:hAnsi="Times New Roman"/>
                <w:sz w:val="24"/>
                <w:szCs w:val="24"/>
                <w:lang w:val="uk-UA" w:eastAsia="ru-RU"/>
              </w:rPr>
            </w:pPr>
            <w:r w:rsidRPr="00371176">
              <w:rPr>
                <w:rFonts w:ascii="Times New Roman" w:hAnsi="Times New Roman"/>
                <w:sz w:val="24"/>
                <w:szCs w:val="24"/>
                <w:lang w:val="uk-UA" w:eastAsia="ru-RU"/>
              </w:rPr>
              <w:t>членів їх сімей на 2024 рік прогноз на 2025-2026 роки</w:t>
            </w:r>
          </w:p>
        </w:tc>
        <w:tc>
          <w:tcPr>
            <w:tcW w:w="3260" w:type="dxa"/>
            <w:tcBorders>
              <w:top w:val="single" w:sz="4" w:space="0" w:color="auto"/>
              <w:left w:val="single" w:sz="4" w:space="0" w:color="auto"/>
              <w:bottom w:val="single" w:sz="4" w:space="0" w:color="auto"/>
              <w:right w:val="single" w:sz="4" w:space="0" w:color="auto"/>
            </w:tcBorders>
            <w:hideMark/>
          </w:tcPr>
          <w:p w:rsidR="007049F7" w:rsidRPr="00371176" w:rsidRDefault="007049F7" w:rsidP="002F4387">
            <w:pPr>
              <w:spacing w:after="0" w:line="240" w:lineRule="auto"/>
              <w:rPr>
                <w:rFonts w:ascii="Times New Roman" w:hAnsi="Times New Roman"/>
                <w:bCs/>
                <w:sz w:val="24"/>
                <w:szCs w:val="24"/>
                <w:lang w:val="uk-UA" w:eastAsia="ru-RU"/>
              </w:rPr>
            </w:pPr>
            <w:r w:rsidRPr="00371176">
              <w:rPr>
                <w:rFonts w:ascii="Times New Roman" w:hAnsi="Times New Roman"/>
                <w:bCs/>
                <w:sz w:val="24"/>
                <w:szCs w:val="24"/>
                <w:lang w:val="uk-UA" w:eastAsia="ru-RU"/>
              </w:rPr>
              <w:t>Калінчук Г.А. – нач. упр. соціального захисту</w:t>
            </w:r>
          </w:p>
        </w:tc>
        <w:tc>
          <w:tcPr>
            <w:tcW w:w="1134" w:type="dxa"/>
            <w:tcBorders>
              <w:top w:val="single" w:sz="4" w:space="0" w:color="auto"/>
              <w:left w:val="single" w:sz="4" w:space="0" w:color="auto"/>
              <w:bottom w:val="single" w:sz="4" w:space="0" w:color="auto"/>
              <w:right w:val="single" w:sz="4" w:space="0" w:color="auto"/>
            </w:tcBorders>
            <w:hideMark/>
          </w:tcPr>
          <w:p w:rsidR="007049F7" w:rsidRPr="00FF02AA" w:rsidRDefault="007049F7">
            <w:pPr>
              <w:rPr>
                <w:lang w:val="uk-UA"/>
              </w:rPr>
            </w:pPr>
            <w:r w:rsidRPr="00FF02AA">
              <w:rPr>
                <w:rFonts w:ascii="Times New Roman" w:hAnsi="Times New Roman"/>
                <w:sz w:val="24"/>
                <w:szCs w:val="24"/>
                <w:lang w:val="uk-UA" w:eastAsia="uk-UA"/>
              </w:rPr>
              <w:t>22.02.24</w:t>
            </w:r>
          </w:p>
        </w:tc>
      </w:tr>
      <w:tr w:rsidR="007049F7" w:rsidRPr="00FF02AA" w:rsidTr="003E1E68">
        <w:trPr>
          <w:trHeight w:val="682"/>
        </w:trPr>
        <w:tc>
          <w:tcPr>
            <w:tcW w:w="709" w:type="dxa"/>
            <w:tcBorders>
              <w:top w:val="single" w:sz="4" w:space="0" w:color="auto"/>
              <w:left w:val="single" w:sz="4" w:space="0" w:color="auto"/>
              <w:bottom w:val="single" w:sz="4" w:space="0" w:color="auto"/>
              <w:right w:val="single" w:sz="4" w:space="0" w:color="auto"/>
            </w:tcBorders>
            <w:hideMark/>
          </w:tcPr>
          <w:p w:rsidR="007049F7" w:rsidRPr="00FF02AA" w:rsidRDefault="00670C48" w:rsidP="00736B9D">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10</w:t>
            </w:r>
          </w:p>
        </w:tc>
        <w:tc>
          <w:tcPr>
            <w:tcW w:w="4962" w:type="dxa"/>
            <w:tcBorders>
              <w:top w:val="single" w:sz="4" w:space="0" w:color="auto"/>
              <w:left w:val="single" w:sz="4" w:space="0" w:color="auto"/>
              <w:bottom w:val="single" w:sz="4" w:space="0" w:color="auto"/>
              <w:right w:val="single" w:sz="4" w:space="0" w:color="auto"/>
            </w:tcBorders>
            <w:hideMark/>
          </w:tcPr>
          <w:p w:rsidR="007049F7" w:rsidRPr="00371176" w:rsidRDefault="007049F7" w:rsidP="002F4387">
            <w:pPr>
              <w:spacing w:after="0" w:line="240" w:lineRule="auto"/>
              <w:rPr>
                <w:rFonts w:ascii="Times New Roman" w:hAnsi="Times New Roman"/>
                <w:sz w:val="24"/>
                <w:szCs w:val="24"/>
                <w:lang w:val="uk-UA" w:eastAsia="ru-RU"/>
              </w:rPr>
            </w:pPr>
            <w:r w:rsidRPr="00371176">
              <w:rPr>
                <w:rFonts w:ascii="Times New Roman" w:hAnsi="Times New Roman"/>
                <w:sz w:val="24"/>
                <w:szCs w:val="24"/>
                <w:lang w:val="uk-UA" w:eastAsia="ru-RU"/>
              </w:rPr>
              <w:t xml:space="preserve">Про погодження внесення змін до </w:t>
            </w:r>
          </w:p>
          <w:p w:rsidR="007049F7" w:rsidRPr="00371176" w:rsidRDefault="007049F7" w:rsidP="002F4387">
            <w:pPr>
              <w:spacing w:after="0" w:line="240" w:lineRule="auto"/>
              <w:rPr>
                <w:rFonts w:ascii="Times New Roman" w:hAnsi="Times New Roman"/>
                <w:sz w:val="24"/>
                <w:szCs w:val="24"/>
                <w:lang w:val="uk-UA" w:eastAsia="uk-UA"/>
              </w:rPr>
            </w:pPr>
            <w:r w:rsidRPr="00371176">
              <w:rPr>
                <w:rFonts w:ascii="Times New Roman" w:hAnsi="Times New Roman"/>
                <w:sz w:val="24"/>
                <w:szCs w:val="24"/>
                <w:lang w:val="uk-UA" w:eastAsia="uk-UA"/>
              </w:rPr>
              <w:t>Програми розвитку та підтримки</w:t>
            </w:r>
          </w:p>
          <w:p w:rsidR="007049F7" w:rsidRPr="00371176" w:rsidRDefault="007049F7" w:rsidP="002F4387">
            <w:pPr>
              <w:spacing w:after="0" w:line="240" w:lineRule="auto"/>
              <w:rPr>
                <w:rFonts w:ascii="Times New Roman" w:hAnsi="Times New Roman"/>
                <w:sz w:val="24"/>
                <w:szCs w:val="24"/>
                <w:lang w:val="uk-UA" w:eastAsia="uk-UA"/>
              </w:rPr>
            </w:pPr>
            <w:r w:rsidRPr="00371176">
              <w:rPr>
                <w:rFonts w:ascii="Times New Roman" w:hAnsi="Times New Roman"/>
                <w:sz w:val="24"/>
                <w:szCs w:val="24"/>
                <w:lang w:val="uk-UA" w:eastAsia="uk-UA"/>
              </w:rPr>
              <w:t>галузі охорони здоров</w:t>
            </w:r>
            <w:r w:rsidRPr="00371176">
              <w:rPr>
                <w:rFonts w:ascii="Times New Roman" w:hAnsi="Times New Roman"/>
                <w:sz w:val="24"/>
                <w:szCs w:val="24"/>
                <w:rtl/>
                <w:lang w:val="uk-UA" w:eastAsia="uk-UA"/>
              </w:rPr>
              <w:t>’</w:t>
            </w:r>
            <w:r w:rsidRPr="00371176">
              <w:rPr>
                <w:rFonts w:ascii="Times New Roman" w:hAnsi="Times New Roman"/>
                <w:sz w:val="24"/>
                <w:szCs w:val="24"/>
                <w:lang w:val="uk-UA" w:eastAsia="uk-UA"/>
              </w:rPr>
              <w:t>я на 2024 рік</w:t>
            </w:r>
          </w:p>
          <w:p w:rsidR="007049F7" w:rsidRPr="00371176" w:rsidRDefault="007049F7" w:rsidP="002F4387">
            <w:pPr>
              <w:spacing w:after="0" w:line="240" w:lineRule="auto"/>
              <w:rPr>
                <w:rFonts w:ascii="Times New Roman" w:hAnsi="Times New Roman"/>
                <w:sz w:val="24"/>
                <w:szCs w:val="24"/>
                <w:lang w:val="uk-UA" w:eastAsia="uk-UA"/>
              </w:rPr>
            </w:pPr>
            <w:r w:rsidRPr="00371176">
              <w:rPr>
                <w:rFonts w:ascii="Times New Roman" w:hAnsi="Times New Roman"/>
                <w:sz w:val="24"/>
                <w:szCs w:val="24"/>
                <w:lang w:val="uk-UA" w:eastAsia="uk-UA"/>
              </w:rPr>
              <w:t>та прогноз 2025-2026 роки</w:t>
            </w:r>
          </w:p>
        </w:tc>
        <w:tc>
          <w:tcPr>
            <w:tcW w:w="3260" w:type="dxa"/>
            <w:tcBorders>
              <w:top w:val="single" w:sz="4" w:space="0" w:color="auto"/>
              <w:left w:val="single" w:sz="4" w:space="0" w:color="auto"/>
              <w:bottom w:val="single" w:sz="4" w:space="0" w:color="auto"/>
              <w:right w:val="single" w:sz="4" w:space="0" w:color="auto"/>
            </w:tcBorders>
            <w:hideMark/>
          </w:tcPr>
          <w:p w:rsidR="007049F7" w:rsidRPr="00371176" w:rsidRDefault="004E7B47" w:rsidP="004E7B47">
            <w:pPr>
              <w:spacing w:after="0" w:line="240" w:lineRule="auto"/>
              <w:rPr>
                <w:rFonts w:ascii="Times New Roman" w:hAnsi="Times New Roman"/>
                <w:bCs/>
                <w:sz w:val="24"/>
                <w:szCs w:val="24"/>
                <w:lang w:val="uk-UA" w:eastAsia="uk-UA"/>
              </w:rPr>
            </w:pPr>
            <w:r>
              <w:rPr>
                <w:rFonts w:ascii="Times New Roman" w:hAnsi="Times New Roman"/>
                <w:color w:val="000000"/>
                <w:sz w:val="24"/>
                <w:szCs w:val="24"/>
                <w:lang w:val="uk-UA" w:eastAsia="ru-RU"/>
              </w:rPr>
              <w:t xml:space="preserve">Олег  Стеців - </w:t>
            </w:r>
            <w:r w:rsidRPr="001A37F0">
              <w:rPr>
                <w:rFonts w:ascii="Times New Roman" w:hAnsi="Times New Roman"/>
                <w:color w:val="000000"/>
                <w:sz w:val="24"/>
                <w:szCs w:val="24"/>
                <w:lang w:val="uk-UA" w:eastAsia="ru-RU"/>
              </w:rPr>
              <w:t xml:space="preserve"> </w:t>
            </w:r>
            <w:r>
              <w:rPr>
                <w:rFonts w:ascii="Times New Roman" w:hAnsi="Times New Roman"/>
                <w:color w:val="000000"/>
                <w:sz w:val="24"/>
                <w:szCs w:val="24"/>
                <w:lang w:val="uk-UA" w:eastAsia="ru-RU"/>
              </w:rPr>
              <w:t>головний лікар</w:t>
            </w:r>
            <w:r w:rsidRPr="001A37F0">
              <w:rPr>
                <w:rFonts w:ascii="Times New Roman" w:hAnsi="Times New Roman"/>
                <w:color w:val="000000"/>
                <w:sz w:val="24"/>
                <w:szCs w:val="24"/>
                <w:lang w:val="uk-UA" w:eastAsia="ru-RU"/>
              </w:rPr>
              <w:t xml:space="preserve"> КНП «Новороздільська міська лікарня» </w:t>
            </w:r>
          </w:p>
        </w:tc>
        <w:tc>
          <w:tcPr>
            <w:tcW w:w="1134" w:type="dxa"/>
            <w:tcBorders>
              <w:top w:val="single" w:sz="4" w:space="0" w:color="auto"/>
              <w:left w:val="single" w:sz="4" w:space="0" w:color="auto"/>
              <w:bottom w:val="single" w:sz="4" w:space="0" w:color="auto"/>
              <w:right w:val="single" w:sz="4" w:space="0" w:color="auto"/>
            </w:tcBorders>
            <w:hideMark/>
          </w:tcPr>
          <w:p w:rsidR="007049F7" w:rsidRPr="00FF02AA" w:rsidRDefault="007049F7">
            <w:pPr>
              <w:rPr>
                <w:lang w:val="uk-UA"/>
              </w:rPr>
            </w:pPr>
            <w:r w:rsidRPr="00FF02AA">
              <w:rPr>
                <w:rFonts w:ascii="Times New Roman" w:hAnsi="Times New Roman"/>
                <w:sz w:val="24"/>
                <w:szCs w:val="24"/>
                <w:lang w:val="uk-UA" w:eastAsia="uk-UA"/>
              </w:rPr>
              <w:t>22.02.24</w:t>
            </w:r>
          </w:p>
        </w:tc>
      </w:tr>
      <w:tr w:rsidR="007049F7" w:rsidRPr="00FF02AA" w:rsidTr="003E1E68">
        <w:trPr>
          <w:trHeight w:val="682"/>
        </w:trPr>
        <w:tc>
          <w:tcPr>
            <w:tcW w:w="709" w:type="dxa"/>
            <w:tcBorders>
              <w:top w:val="single" w:sz="4" w:space="0" w:color="auto"/>
              <w:left w:val="single" w:sz="4" w:space="0" w:color="auto"/>
              <w:bottom w:val="single" w:sz="4" w:space="0" w:color="auto"/>
              <w:right w:val="single" w:sz="4" w:space="0" w:color="auto"/>
            </w:tcBorders>
            <w:hideMark/>
          </w:tcPr>
          <w:p w:rsidR="007049F7" w:rsidRPr="00FF02AA" w:rsidRDefault="00670C48" w:rsidP="00736B9D">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11</w:t>
            </w:r>
          </w:p>
        </w:tc>
        <w:tc>
          <w:tcPr>
            <w:tcW w:w="4962" w:type="dxa"/>
            <w:tcBorders>
              <w:top w:val="single" w:sz="4" w:space="0" w:color="auto"/>
              <w:left w:val="single" w:sz="4" w:space="0" w:color="auto"/>
              <w:bottom w:val="single" w:sz="4" w:space="0" w:color="auto"/>
              <w:right w:val="single" w:sz="4" w:space="0" w:color="auto"/>
            </w:tcBorders>
            <w:hideMark/>
          </w:tcPr>
          <w:p w:rsidR="007049F7" w:rsidRPr="00371176" w:rsidRDefault="007049F7" w:rsidP="002F4387">
            <w:pPr>
              <w:autoSpaceDE w:val="0"/>
              <w:autoSpaceDN w:val="0"/>
              <w:adjustRightInd w:val="0"/>
              <w:spacing w:after="0" w:line="240" w:lineRule="auto"/>
              <w:rPr>
                <w:rFonts w:ascii="Times New Roman" w:eastAsia="Calibri" w:hAnsi="Times New Roman"/>
                <w:bCs/>
                <w:sz w:val="24"/>
                <w:szCs w:val="24"/>
                <w:lang w:val="uk-UA" w:eastAsia="uk-UA"/>
              </w:rPr>
            </w:pPr>
            <w:r w:rsidRPr="00371176">
              <w:rPr>
                <w:rFonts w:ascii="Times New Roman" w:hAnsi="Times New Roman"/>
                <w:sz w:val="24"/>
                <w:szCs w:val="24"/>
                <w:lang w:val="uk-UA" w:eastAsia="uk-UA"/>
              </w:rPr>
              <w:t>Про погодження внесення змін до</w:t>
            </w:r>
            <w:r w:rsidRPr="00371176">
              <w:rPr>
                <w:rFonts w:ascii="Times New Roman" w:eastAsia="Calibri" w:hAnsi="Times New Roman"/>
                <w:bCs/>
                <w:sz w:val="24"/>
                <w:szCs w:val="24"/>
                <w:lang w:val="uk-UA" w:eastAsia="uk-UA"/>
              </w:rPr>
              <w:t xml:space="preserve"> Програми приватизації  майна комунальної власності </w:t>
            </w:r>
            <w:r w:rsidRPr="00371176">
              <w:rPr>
                <w:rFonts w:ascii="Times New Roman" w:eastAsia="Calibri" w:hAnsi="Times New Roman"/>
                <w:sz w:val="24"/>
                <w:szCs w:val="24"/>
                <w:lang w:val="uk-UA" w:eastAsia="uk-UA"/>
              </w:rPr>
              <w:t xml:space="preserve">на 2024 </w:t>
            </w:r>
            <w:r w:rsidRPr="00371176">
              <w:rPr>
                <w:rFonts w:ascii="Times New Roman" w:eastAsia="Calibri" w:hAnsi="Times New Roman"/>
                <w:bCs/>
                <w:sz w:val="24"/>
                <w:szCs w:val="24"/>
                <w:lang w:val="uk-UA" w:eastAsia="uk-UA"/>
              </w:rPr>
              <w:t xml:space="preserve"> </w:t>
            </w:r>
            <w:r w:rsidRPr="00371176">
              <w:rPr>
                <w:rFonts w:ascii="Times New Roman" w:eastAsia="Calibri" w:hAnsi="Times New Roman"/>
                <w:sz w:val="24"/>
                <w:szCs w:val="24"/>
                <w:lang w:val="uk-UA" w:eastAsia="uk-UA"/>
              </w:rPr>
              <w:t>та прогноз на 2025-2026рр</w:t>
            </w:r>
            <w:r w:rsidRPr="00371176">
              <w:rPr>
                <w:rFonts w:ascii="Times New Roman" w:eastAsia="Calibri" w:hAnsi="Times New Roman"/>
                <w:bCs/>
                <w:sz w:val="24"/>
                <w:szCs w:val="24"/>
                <w:lang w:val="uk-UA" w:eastAsia="uk-UA"/>
              </w:rPr>
              <w:t>.</w:t>
            </w:r>
          </w:p>
        </w:tc>
        <w:tc>
          <w:tcPr>
            <w:tcW w:w="3260" w:type="dxa"/>
            <w:tcBorders>
              <w:top w:val="single" w:sz="4" w:space="0" w:color="auto"/>
              <w:left w:val="single" w:sz="4" w:space="0" w:color="auto"/>
              <w:bottom w:val="single" w:sz="4" w:space="0" w:color="auto"/>
              <w:right w:val="single" w:sz="4" w:space="0" w:color="auto"/>
            </w:tcBorders>
            <w:hideMark/>
          </w:tcPr>
          <w:p w:rsidR="007049F7" w:rsidRPr="00371176" w:rsidRDefault="007049F7" w:rsidP="002F4387">
            <w:pPr>
              <w:spacing w:after="0" w:line="240" w:lineRule="auto"/>
              <w:rPr>
                <w:rFonts w:ascii="Times New Roman" w:hAnsi="Times New Roman"/>
                <w:sz w:val="24"/>
                <w:szCs w:val="24"/>
                <w:lang w:val="uk-UA" w:eastAsia="ru-RU"/>
              </w:rPr>
            </w:pPr>
            <w:r w:rsidRPr="00371176">
              <w:rPr>
                <w:rFonts w:ascii="Times New Roman" w:hAnsi="Times New Roman"/>
                <w:bCs/>
                <w:sz w:val="24"/>
                <w:szCs w:val="24"/>
                <w:lang w:val="uk-UA" w:eastAsia="ru-RU"/>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7049F7" w:rsidRPr="00FF02AA" w:rsidRDefault="007049F7">
            <w:pPr>
              <w:rPr>
                <w:lang w:val="uk-UA"/>
              </w:rPr>
            </w:pPr>
            <w:r w:rsidRPr="00FF02AA">
              <w:rPr>
                <w:rFonts w:ascii="Times New Roman" w:hAnsi="Times New Roman"/>
                <w:sz w:val="24"/>
                <w:szCs w:val="24"/>
                <w:lang w:val="uk-UA" w:eastAsia="uk-UA"/>
              </w:rPr>
              <w:t>22.02.24</w:t>
            </w:r>
          </w:p>
        </w:tc>
      </w:tr>
      <w:tr w:rsidR="007049F7" w:rsidRPr="00FF02AA" w:rsidTr="003D3A4D">
        <w:trPr>
          <w:trHeight w:val="346"/>
        </w:trPr>
        <w:tc>
          <w:tcPr>
            <w:tcW w:w="709" w:type="dxa"/>
            <w:tcBorders>
              <w:top w:val="single" w:sz="4" w:space="0" w:color="auto"/>
              <w:left w:val="single" w:sz="4" w:space="0" w:color="auto"/>
              <w:bottom w:val="single" w:sz="4" w:space="0" w:color="auto"/>
              <w:right w:val="single" w:sz="4" w:space="0" w:color="auto"/>
            </w:tcBorders>
            <w:hideMark/>
          </w:tcPr>
          <w:p w:rsidR="007049F7" w:rsidRPr="00FF02AA" w:rsidRDefault="00670C48" w:rsidP="00736B9D">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12</w:t>
            </w:r>
          </w:p>
        </w:tc>
        <w:tc>
          <w:tcPr>
            <w:tcW w:w="4962" w:type="dxa"/>
            <w:tcBorders>
              <w:top w:val="single" w:sz="4" w:space="0" w:color="auto"/>
              <w:left w:val="single" w:sz="4" w:space="0" w:color="auto"/>
              <w:bottom w:val="single" w:sz="4" w:space="0" w:color="auto"/>
              <w:right w:val="single" w:sz="4" w:space="0" w:color="auto"/>
            </w:tcBorders>
            <w:hideMark/>
          </w:tcPr>
          <w:p w:rsidR="007049F7" w:rsidRPr="00371176" w:rsidRDefault="00154598" w:rsidP="00BE63EA">
            <w:pPr>
              <w:spacing w:after="0" w:line="240" w:lineRule="auto"/>
              <w:rPr>
                <w:rFonts w:ascii="Times New Roman" w:hAnsi="Times New Roman"/>
                <w:sz w:val="24"/>
                <w:szCs w:val="24"/>
                <w:lang w:val="uk-UA" w:eastAsia="uk-UA"/>
              </w:rPr>
            </w:pPr>
            <w:r w:rsidRPr="00371176">
              <w:rPr>
                <w:rFonts w:ascii="Times New Roman" w:hAnsi="Times New Roman"/>
                <w:sz w:val="24"/>
                <w:szCs w:val="24"/>
                <w:lang w:val="uk-UA" w:eastAsia="uk-UA"/>
              </w:rPr>
              <w:t>Про погодження внесення змін до</w:t>
            </w:r>
            <w:r>
              <w:rPr>
                <w:rFonts w:ascii="Times New Roman" w:eastAsia="Calibri" w:hAnsi="Times New Roman"/>
                <w:bCs/>
                <w:sz w:val="24"/>
                <w:szCs w:val="24"/>
                <w:lang w:val="uk-UA" w:eastAsia="uk-UA"/>
              </w:rPr>
              <w:t xml:space="preserve"> Програми Благоустрою </w:t>
            </w:r>
            <w:r w:rsidRPr="00371176">
              <w:rPr>
                <w:rFonts w:ascii="Times New Roman" w:eastAsia="Calibri" w:hAnsi="Times New Roman"/>
                <w:bCs/>
                <w:sz w:val="24"/>
                <w:szCs w:val="24"/>
                <w:lang w:val="uk-UA" w:eastAsia="uk-UA"/>
              </w:rPr>
              <w:t xml:space="preserve"> </w:t>
            </w:r>
            <w:r w:rsidRPr="00371176">
              <w:rPr>
                <w:rFonts w:ascii="Times New Roman" w:eastAsia="Calibri" w:hAnsi="Times New Roman"/>
                <w:sz w:val="24"/>
                <w:szCs w:val="24"/>
                <w:lang w:val="uk-UA" w:eastAsia="uk-UA"/>
              </w:rPr>
              <w:t xml:space="preserve">на 2024 </w:t>
            </w:r>
            <w:r w:rsidRPr="00371176">
              <w:rPr>
                <w:rFonts w:ascii="Times New Roman" w:eastAsia="Calibri" w:hAnsi="Times New Roman"/>
                <w:bCs/>
                <w:sz w:val="24"/>
                <w:szCs w:val="24"/>
                <w:lang w:val="uk-UA" w:eastAsia="uk-UA"/>
              </w:rPr>
              <w:t xml:space="preserve"> </w:t>
            </w:r>
            <w:r w:rsidRPr="00371176">
              <w:rPr>
                <w:rFonts w:ascii="Times New Roman" w:eastAsia="Calibri" w:hAnsi="Times New Roman"/>
                <w:sz w:val="24"/>
                <w:szCs w:val="24"/>
                <w:lang w:val="uk-UA" w:eastAsia="uk-UA"/>
              </w:rPr>
              <w:t>та прогноз на 2025-</w:t>
            </w:r>
            <w:r w:rsidRPr="00371176">
              <w:rPr>
                <w:rFonts w:ascii="Times New Roman" w:eastAsia="Calibri" w:hAnsi="Times New Roman"/>
                <w:sz w:val="24"/>
                <w:szCs w:val="24"/>
                <w:lang w:val="uk-UA" w:eastAsia="uk-UA"/>
              </w:rPr>
              <w:lastRenderedPageBreak/>
              <w:t>2026рр</w:t>
            </w:r>
            <w:r w:rsidRPr="00371176">
              <w:rPr>
                <w:rFonts w:ascii="Times New Roman" w:eastAsia="Calibri" w:hAnsi="Times New Roman"/>
                <w:bCs/>
                <w:sz w:val="24"/>
                <w:szCs w:val="24"/>
                <w:lang w:val="uk-UA" w:eastAsia="uk-UA"/>
              </w:rPr>
              <w:t>.</w:t>
            </w:r>
          </w:p>
        </w:tc>
        <w:tc>
          <w:tcPr>
            <w:tcW w:w="3260" w:type="dxa"/>
            <w:tcBorders>
              <w:top w:val="single" w:sz="4" w:space="0" w:color="auto"/>
              <w:left w:val="single" w:sz="4" w:space="0" w:color="auto"/>
              <w:bottom w:val="single" w:sz="4" w:space="0" w:color="auto"/>
              <w:right w:val="single" w:sz="4" w:space="0" w:color="auto"/>
            </w:tcBorders>
            <w:hideMark/>
          </w:tcPr>
          <w:p w:rsidR="007049F7" w:rsidRPr="00371176" w:rsidRDefault="007049F7" w:rsidP="00BE63EA">
            <w:pPr>
              <w:spacing w:after="0" w:line="240" w:lineRule="auto"/>
              <w:rPr>
                <w:rFonts w:ascii="Times New Roman" w:hAnsi="Times New Roman"/>
                <w:bCs/>
                <w:sz w:val="24"/>
                <w:szCs w:val="24"/>
                <w:lang w:val="uk-UA" w:eastAsia="uk-UA"/>
              </w:rPr>
            </w:pPr>
            <w:r w:rsidRPr="00371176">
              <w:rPr>
                <w:rFonts w:ascii="Times New Roman" w:hAnsi="Times New Roman"/>
                <w:bCs/>
                <w:sz w:val="24"/>
                <w:szCs w:val="24"/>
                <w:lang w:val="uk-UA" w:eastAsia="ru-RU"/>
              </w:rPr>
              <w:lastRenderedPageBreak/>
              <w:t xml:space="preserve">Пасемко Н.А.  – нач. відділу КМ та приватизації </w:t>
            </w:r>
            <w:r w:rsidRPr="00371176">
              <w:rPr>
                <w:rFonts w:ascii="Times New Roman" w:hAnsi="Times New Roman"/>
                <w:bCs/>
                <w:sz w:val="24"/>
                <w:szCs w:val="24"/>
                <w:lang w:val="uk-UA" w:eastAsia="ru-RU"/>
              </w:rPr>
              <w:lastRenderedPageBreak/>
              <w:t>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7049F7" w:rsidRPr="00FF02AA" w:rsidRDefault="007049F7">
            <w:pPr>
              <w:rPr>
                <w:lang w:val="uk-UA"/>
              </w:rPr>
            </w:pPr>
            <w:r w:rsidRPr="00FF02AA">
              <w:rPr>
                <w:rFonts w:ascii="Times New Roman" w:hAnsi="Times New Roman"/>
                <w:sz w:val="24"/>
                <w:szCs w:val="24"/>
                <w:lang w:val="uk-UA" w:eastAsia="uk-UA"/>
              </w:rPr>
              <w:lastRenderedPageBreak/>
              <w:t>22.02.24</w:t>
            </w:r>
          </w:p>
        </w:tc>
      </w:tr>
      <w:tr w:rsidR="007049F7" w:rsidRPr="00FF02AA" w:rsidTr="003E1E68">
        <w:trPr>
          <w:trHeight w:val="682"/>
        </w:trPr>
        <w:tc>
          <w:tcPr>
            <w:tcW w:w="709" w:type="dxa"/>
            <w:tcBorders>
              <w:top w:val="single" w:sz="4" w:space="0" w:color="auto"/>
              <w:left w:val="single" w:sz="4" w:space="0" w:color="auto"/>
              <w:bottom w:val="single" w:sz="4" w:space="0" w:color="auto"/>
              <w:right w:val="single" w:sz="4" w:space="0" w:color="auto"/>
            </w:tcBorders>
            <w:hideMark/>
          </w:tcPr>
          <w:p w:rsidR="007049F7" w:rsidRPr="00FF02AA" w:rsidRDefault="00670C48" w:rsidP="00736B9D">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lastRenderedPageBreak/>
              <w:t>13</w:t>
            </w:r>
          </w:p>
        </w:tc>
        <w:tc>
          <w:tcPr>
            <w:tcW w:w="4962" w:type="dxa"/>
            <w:tcBorders>
              <w:top w:val="single" w:sz="4" w:space="0" w:color="auto"/>
              <w:left w:val="single" w:sz="4" w:space="0" w:color="auto"/>
              <w:bottom w:val="single" w:sz="4" w:space="0" w:color="auto"/>
              <w:right w:val="single" w:sz="4" w:space="0" w:color="auto"/>
            </w:tcBorders>
            <w:hideMark/>
          </w:tcPr>
          <w:p w:rsidR="007049F7" w:rsidRPr="000D359B" w:rsidRDefault="007049F7" w:rsidP="002F4387">
            <w:pPr>
              <w:spacing w:after="0" w:line="240" w:lineRule="auto"/>
              <w:rPr>
                <w:rFonts w:ascii="Times New Roman" w:hAnsi="Times New Roman"/>
                <w:sz w:val="24"/>
                <w:szCs w:val="24"/>
                <w:lang w:val="uk-UA" w:eastAsia="uk-UA"/>
              </w:rPr>
            </w:pPr>
            <w:r w:rsidRPr="000D359B">
              <w:rPr>
                <w:rFonts w:ascii="Times New Roman" w:hAnsi="Times New Roman"/>
                <w:sz w:val="24"/>
                <w:szCs w:val="24"/>
                <w:lang w:val="uk-UA" w:eastAsia="uk-UA"/>
              </w:rPr>
              <w:t xml:space="preserve">Про погодження </w:t>
            </w:r>
            <w:r w:rsidRPr="007D7644">
              <w:rPr>
                <w:rFonts w:ascii="Times New Roman" w:hAnsi="Times New Roman"/>
                <w:sz w:val="24"/>
                <w:szCs w:val="24"/>
                <w:lang w:val="uk-UA" w:eastAsia="uk-UA"/>
              </w:rPr>
              <w:t>внесення змін</w:t>
            </w:r>
          </w:p>
          <w:p w:rsidR="007049F7" w:rsidRPr="000D359B" w:rsidRDefault="007049F7" w:rsidP="002F4387">
            <w:pPr>
              <w:spacing w:after="0" w:line="240" w:lineRule="auto"/>
              <w:rPr>
                <w:rFonts w:ascii="Times New Roman" w:hAnsi="Times New Roman"/>
                <w:sz w:val="24"/>
                <w:szCs w:val="24"/>
                <w:lang w:val="uk-UA" w:eastAsia="uk-UA"/>
              </w:rPr>
            </w:pPr>
            <w:r w:rsidRPr="000D359B">
              <w:rPr>
                <w:rFonts w:ascii="Times New Roman" w:hAnsi="Times New Roman"/>
                <w:sz w:val="24"/>
                <w:szCs w:val="24"/>
                <w:lang w:val="uk-UA" w:eastAsia="uk-UA"/>
              </w:rPr>
              <w:t>до показників міського бюджету</w:t>
            </w:r>
          </w:p>
          <w:p w:rsidR="007049F7" w:rsidRPr="00371176" w:rsidRDefault="007049F7" w:rsidP="002F4387">
            <w:pPr>
              <w:spacing w:after="0" w:line="240" w:lineRule="auto"/>
              <w:rPr>
                <w:rFonts w:ascii="Times New Roman" w:hAnsi="Times New Roman"/>
                <w:sz w:val="24"/>
                <w:szCs w:val="24"/>
                <w:lang w:val="uk-UA" w:eastAsia="uk-UA"/>
              </w:rPr>
            </w:pPr>
            <w:r w:rsidRPr="000D359B">
              <w:rPr>
                <w:rFonts w:ascii="Times New Roman" w:hAnsi="Times New Roman"/>
                <w:sz w:val="24"/>
                <w:szCs w:val="24"/>
                <w:lang w:val="uk-UA" w:eastAsia="uk-UA"/>
              </w:rPr>
              <w:t>на 2024 рік</w:t>
            </w:r>
          </w:p>
        </w:tc>
        <w:tc>
          <w:tcPr>
            <w:tcW w:w="3260" w:type="dxa"/>
            <w:tcBorders>
              <w:top w:val="single" w:sz="4" w:space="0" w:color="auto"/>
              <w:left w:val="single" w:sz="4" w:space="0" w:color="auto"/>
              <w:bottom w:val="single" w:sz="4" w:space="0" w:color="auto"/>
              <w:right w:val="single" w:sz="4" w:space="0" w:color="auto"/>
            </w:tcBorders>
            <w:hideMark/>
          </w:tcPr>
          <w:p w:rsidR="007049F7" w:rsidRPr="00371176" w:rsidRDefault="007049F7" w:rsidP="002F4387">
            <w:pPr>
              <w:spacing w:after="0" w:line="240" w:lineRule="auto"/>
              <w:rPr>
                <w:rFonts w:ascii="Times New Roman" w:hAnsi="Times New Roman"/>
                <w:bCs/>
                <w:sz w:val="24"/>
                <w:szCs w:val="24"/>
                <w:lang w:val="uk-UA" w:eastAsia="uk-UA"/>
              </w:rPr>
            </w:pPr>
            <w:r w:rsidRPr="00371176">
              <w:rPr>
                <w:rFonts w:ascii="Times New Roman" w:hAnsi="Times New Roman"/>
                <w:sz w:val="24"/>
                <w:szCs w:val="24"/>
                <w:lang w:val="uk-UA" w:eastAsia="ru-RU"/>
              </w:rPr>
              <w:t>Ричагівський І.І.–  нач. фінансового управління</w:t>
            </w:r>
          </w:p>
        </w:tc>
        <w:tc>
          <w:tcPr>
            <w:tcW w:w="1134" w:type="dxa"/>
            <w:tcBorders>
              <w:top w:val="single" w:sz="4" w:space="0" w:color="auto"/>
              <w:left w:val="single" w:sz="4" w:space="0" w:color="auto"/>
              <w:bottom w:val="single" w:sz="4" w:space="0" w:color="auto"/>
              <w:right w:val="single" w:sz="4" w:space="0" w:color="auto"/>
            </w:tcBorders>
            <w:hideMark/>
          </w:tcPr>
          <w:p w:rsidR="007049F7" w:rsidRPr="00FF02AA" w:rsidRDefault="007049F7">
            <w:pPr>
              <w:rPr>
                <w:rFonts w:ascii="Times New Roman" w:hAnsi="Times New Roman"/>
                <w:sz w:val="24"/>
                <w:szCs w:val="24"/>
                <w:lang w:val="uk-UA" w:eastAsia="uk-UA"/>
              </w:rPr>
            </w:pPr>
            <w:r w:rsidRPr="00FF02AA">
              <w:rPr>
                <w:rFonts w:ascii="Times New Roman" w:hAnsi="Times New Roman"/>
                <w:sz w:val="24"/>
                <w:szCs w:val="24"/>
                <w:lang w:val="uk-UA" w:eastAsia="uk-UA"/>
              </w:rPr>
              <w:t>22.02.24</w:t>
            </w:r>
          </w:p>
        </w:tc>
      </w:tr>
      <w:tr w:rsidR="007049F7" w:rsidRPr="00FF02AA" w:rsidTr="003E1E68">
        <w:trPr>
          <w:trHeight w:val="682"/>
        </w:trPr>
        <w:tc>
          <w:tcPr>
            <w:tcW w:w="709" w:type="dxa"/>
            <w:tcBorders>
              <w:top w:val="single" w:sz="4" w:space="0" w:color="auto"/>
              <w:left w:val="single" w:sz="4" w:space="0" w:color="auto"/>
              <w:bottom w:val="single" w:sz="4" w:space="0" w:color="auto"/>
              <w:right w:val="single" w:sz="4" w:space="0" w:color="auto"/>
            </w:tcBorders>
            <w:hideMark/>
          </w:tcPr>
          <w:p w:rsidR="007049F7" w:rsidRPr="00FF02AA" w:rsidRDefault="00670C48" w:rsidP="00736B9D">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14</w:t>
            </w:r>
          </w:p>
        </w:tc>
        <w:tc>
          <w:tcPr>
            <w:tcW w:w="4962" w:type="dxa"/>
            <w:tcBorders>
              <w:top w:val="single" w:sz="4" w:space="0" w:color="auto"/>
              <w:left w:val="single" w:sz="4" w:space="0" w:color="auto"/>
              <w:bottom w:val="single" w:sz="4" w:space="0" w:color="auto"/>
              <w:right w:val="single" w:sz="4" w:space="0" w:color="auto"/>
            </w:tcBorders>
            <w:hideMark/>
          </w:tcPr>
          <w:p w:rsidR="007049F7" w:rsidRPr="00371176" w:rsidRDefault="007049F7" w:rsidP="002F4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71176">
              <w:rPr>
                <w:rFonts w:ascii="Times New Roman" w:hAnsi="Times New Roman"/>
                <w:sz w:val="24"/>
                <w:szCs w:val="24"/>
                <w:lang w:val="uk-UA" w:eastAsia="ru-RU"/>
              </w:rPr>
              <w:t>Щодо договорів на право  тимчасового користування окремими конструктивними  елементами благоустрою комунальної власності на умовах оренди</w:t>
            </w:r>
          </w:p>
        </w:tc>
        <w:tc>
          <w:tcPr>
            <w:tcW w:w="3260" w:type="dxa"/>
            <w:tcBorders>
              <w:top w:val="single" w:sz="4" w:space="0" w:color="auto"/>
              <w:left w:val="single" w:sz="4" w:space="0" w:color="auto"/>
              <w:bottom w:val="single" w:sz="4" w:space="0" w:color="auto"/>
              <w:right w:val="single" w:sz="4" w:space="0" w:color="auto"/>
            </w:tcBorders>
            <w:hideMark/>
          </w:tcPr>
          <w:p w:rsidR="007049F7" w:rsidRPr="00371176" w:rsidRDefault="007049F7" w:rsidP="002F4387">
            <w:pPr>
              <w:spacing w:after="0" w:line="240" w:lineRule="auto"/>
              <w:rPr>
                <w:rFonts w:ascii="Times New Roman" w:hAnsi="Times New Roman"/>
                <w:bCs/>
                <w:sz w:val="24"/>
                <w:szCs w:val="24"/>
                <w:lang w:val="uk-UA" w:eastAsia="uk-UA"/>
              </w:rPr>
            </w:pPr>
            <w:r w:rsidRPr="00371176">
              <w:rPr>
                <w:rFonts w:ascii="Times New Roman" w:hAnsi="Times New Roman"/>
                <w:bCs/>
                <w:sz w:val="24"/>
                <w:szCs w:val="24"/>
                <w:lang w:val="uk-UA" w:eastAsia="ru-RU"/>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7049F7" w:rsidRPr="00FF02AA" w:rsidRDefault="007049F7" w:rsidP="00FF02AA">
            <w:pPr>
              <w:rPr>
                <w:lang w:val="uk-UA"/>
              </w:rPr>
            </w:pPr>
            <w:r w:rsidRPr="00FF02AA">
              <w:rPr>
                <w:rFonts w:ascii="Times New Roman" w:hAnsi="Times New Roman"/>
                <w:sz w:val="24"/>
                <w:szCs w:val="24"/>
                <w:lang w:val="uk-UA" w:eastAsia="uk-UA"/>
              </w:rPr>
              <w:t>22.02.24</w:t>
            </w:r>
          </w:p>
        </w:tc>
      </w:tr>
      <w:tr w:rsidR="007049F7" w:rsidRPr="00FF02AA" w:rsidTr="003E1E68">
        <w:trPr>
          <w:trHeight w:val="682"/>
        </w:trPr>
        <w:tc>
          <w:tcPr>
            <w:tcW w:w="709" w:type="dxa"/>
            <w:tcBorders>
              <w:top w:val="single" w:sz="4" w:space="0" w:color="auto"/>
              <w:left w:val="single" w:sz="4" w:space="0" w:color="auto"/>
              <w:bottom w:val="single" w:sz="4" w:space="0" w:color="auto"/>
              <w:right w:val="single" w:sz="4" w:space="0" w:color="auto"/>
            </w:tcBorders>
            <w:hideMark/>
          </w:tcPr>
          <w:p w:rsidR="007049F7" w:rsidRPr="00FF02AA" w:rsidRDefault="00670C48" w:rsidP="00736B9D">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15</w:t>
            </w:r>
          </w:p>
        </w:tc>
        <w:tc>
          <w:tcPr>
            <w:tcW w:w="4962" w:type="dxa"/>
            <w:tcBorders>
              <w:top w:val="single" w:sz="4" w:space="0" w:color="auto"/>
              <w:left w:val="single" w:sz="4" w:space="0" w:color="auto"/>
              <w:bottom w:val="single" w:sz="4" w:space="0" w:color="auto"/>
              <w:right w:val="single" w:sz="4" w:space="0" w:color="auto"/>
            </w:tcBorders>
            <w:hideMark/>
          </w:tcPr>
          <w:p w:rsidR="007049F7" w:rsidRPr="00371176" w:rsidRDefault="007049F7" w:rsidP="002F4387">
            <w:pPr>
              <w:spacing w:after="0" w:line="240" w:lineRule="auto"/>
              <w:rPr>
                <w:rFonts w:ascii="Times New Roman" w:eastAsia="MS Mincho" w:hAnsi="Times New Roman"/>
                <w:sz w:val="24"/>
                <w:szCs w:val="24"/>
                <w:lang w:val="uk-UA" w:eastAsia="ru-RU"/>
              </w:rPr>
            </w:pPr>
            <w:r w:rsidRPr="00371176">
              <w:rPr>
                <w:rFonts w:ascii="Times New Roman" w:eastAsia="MS Mincho" w:hAnsi="Times New Roman"/>
                <w:sz w:val="24"/>
                <w:szCs w:val="24"/>
                <w:lang w:val="uk-UA" w:eastAsia="ru-RU"/>
              </w:rPr>
              <w:t>Про затвердження рішення Комісії щодо</w:t>
            </w:r>
          </w:p>
          <w:p w:rsidR="007049F7" w:rsidRPr="00371176" w:rsidRDefault="007049F7" w:rsidP="002F4387">
            <w:pPr>
              <w:spacing w:after="0" w:line="240" w:lineRule="auto"/>
              <w:rPr>
                <w:rFonts w:ascii="Times New Roman" w:eastAsia="MS Mincho" w:hAnsi="Times New Roman"/>
                <w:sz w:val="24"/>
                <w:szCs w:val="24"/>
                <w:lang w:val="uk-UA" w:eastAsia="ru-RU"/>
              </w:rPr>
            </w:pPr>
            <w:r w:rsidRPr="00371176">
              <w:rPr>
                <w:rFonts w:ascii="Times New Roman" w:eastAsia="MS Mincho" w:hAnsi="Times New Roman"/>
                <w:sz w:val="24"/>
                <w:szCs w:val="24"/>
                <w:lang w:val="uk-UA" w:eastAsia="ru-RU"/>
              </w:rPr>
              <w:t xml:space="preserve">надання компенсації за пошкоджений </w:t>
            </w:r>
          </w:p>
          <w:p w:rsidR="007049F7" w:rsidRPr="000D359B" w:rsidRDefault="007049F7" w:rsidP="002F4387">
            <w:pPr>
              <w:spacing w:after="0" w:line="240" w:lineRule="auto"/>
              <w:rPr>
                <w:rFonts w:ascii="Times New Roman" w:eastAsia="MS Mincho" w:hAnsi="Times New Roman"/>
                <w:sz w:val="24"/>
                <w:szCs w:val="24"/>
                <w:lang w:val="uk-UA" w:eastAsia="ru-RU"/>
              </w:rPr>
            </w:pPr>
            <w:r w:rsidRPr="00371176">
              <w:rPr>
                <w:rFonts w:ascii="Times New Roman" w:eastAsia="MS Mincho" w:hAnsi="Times New Roman"/>
                <w:sz w:val="24"/>
                <w:szCs w:val="24"/>
                <w:lang w:val="uk-UA" w:eastAsia="ru-RU"/>
              </w:rPr>
              <w:t xml:space="preserve">об'єкт нерухомого майна </w:t>
            </w:r>
            <w:r>
              <w:rPr>
                <w:rFonts w:ascii="Times New Roman" w:eastAsia="MS Mincho" w:hAnsi="Times New Roman"/>
                <w:sz w:val="24"/>
                <w:szCs w:val="24"/>
                <w:lang w:val="uk-UA" w:eastAsia="ru-RU"/>
              </w:rPr>
              <w:t xml:space="preserve"> </w:t>
            </w:r>
            <w:r w:rsidR="00D61BB2">
              <w:rPr>
                <w:rFonts w:ascii="Times New Roman" w:eastAsia="MS Mincho" w:hAnsi="Times New Roman"/>
                <w:sz w:val="24"/>
                <w:szCs w:val="24"/>
                <w:lang w:val="uk-UA" w:eastAsia="ru-RU"/>
              </w:rPr>
              <w:t xml:space="preserve">гр. </w:t>
            </w:r>
            <w:r w:rsidR="00D61BB2" w:rsidRPr="00D61BB2">
              <w:rPr>
                <w:rFonts w:ascii="Times New Roman" w:eastAsia="MS Mincho" w:hAnsi="Times New Roman"/>
                <w:i/>
                <w:sz w:val="24"/>
                <w:szCs w:val="24"/>
                <w:lang w:val="uk-UA" w:eastAsia="ru-RU"/>
              </w:rPr>
              <w:t>(персональні длані)</w:t>
            </w:r>
            <w:r w:rsidRPr="00371176">
              <w:rPr>
                <w:rFonts w:ascii="Times New Roman" w:eastAsia="MS Mincho" w:hAnsi="Times New Roman"/>
                <w:sz w:val="24"/>
                <w:szCs w:val="24"/>
                <w:lang w:val="uk-UA" w:eastAsia="ru-RU"/>
              </w:rPr>
              <w:t xml:space="preserve"> за заявою </w:t>
            </w:r>
            <w:r>
              <w:rPr>
                <w:rFonts w:ascii="Times New Roman" w:eastAsia="MS Mincho" w:hAnsi="Times New Roman"/>
                <w:sz w:val="24"/>
                <w:szCs w:val="24"/>
                <w:lang w:val="uk-UA" w:eastAsia="ru-RU"/>
              </w:rPr>
              <w:t xml:space="preserve"> </w:t>
            </w:r>
            <w:r w:rsidRPr="00371176">
              <w:rPr>
                <w:rFonts w:ascii="Times New Roman" w:hAnsi="Times New Roman"/>
                <w:spacing w:val="-5"/>
                <w:sz w:val="24"/>
                <w:szCs w:val="24"/>
                <w:lang w:val="uk-UA"/>
              </w:rPr>
              <w:t>ЗВ-02.01.2024-74033 від 02.01.2024р.</w:t>
            </w:r>
          </w:p>
        </w:tc>
        <w:tc>
          <w:tcPr>
            <w:tcW w:w="3260" w:type="dxa"/>
            <w:tcBorders>
              <w:top w:val="single" w:sz="4" w:space="0" w:color="auto"/>
              <w:left w:val="single" w:sz="4" w:space="0" w:color="auto"/>
              <w:bottom w:val="single" w:sz="4" w:space="0" w:color="auto"/>
              <w:right w:val="single" w:sz="4" w:space="0" w:color="auto"/>
            </w:tcBorders>
            <w:hideMark/>
          </w:tcPr>
          <w:p w:rsidR="007049F7" w:rsidRPr="00371176" w:rsidRDefault="007049F7" w:rsidP="002F4387">
            <w:pPr>
              <w:spacing w:after="0" w:line="240" w:lineRule="auto"/>
              <w:rPr>
                <w:rFonts w:ascii="Times New Roman" w:hAnsi="Times New Roman"/>
                <w:bCs/>
                <w:sz w:val="24"/>
                <w:szCs w:val="24"/>
                <w:lang w:val="uk-UA" w:eastAsia="uk-UA"/>
              </w:rPr>
            </w:pPr>
            <w:r w:rsidRPr="00371176">
              <w:rPr>
                <w:rFonts w:ascii="Times New Roman" w:hAnsi="Times New Roman"/>
                <w:bCs/>
                <w:sz w:val="24"/>
                <w:szCs w:val="24"/>
                <w:lang w:val="uk-UA" w:eastAsia="ru-RU"/>
              </w:rPr>
              <w:t>Пасемко Н.А.  – нач. відділу КМ та приватизації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7049F7" w:rsidRPr="00FF02AA" w:rsidRDefault="007049F7" w:rsidP="00FF02AA">
            <w:pPr>
              <w:rPr>
                <w:lang w:val="uk-UA"/>
              </w:rPr>
            </w:pPr>
            <w:r w:rsidRPr="00FF02AA">
              <w:rPr>
                <w:rFonts w:ascii="Times New Roman" w:hAnsi="Times New Roman"/>
                <w:sz w:val="24"/>
                <w:szCs w:val="24"/>
                <w:lang w:val="uk-UA" w:eastAsia="uk-UA"/>
              </w:rPr>
              <w:t>22.02.24</w:t>
            </w:r>
          </w:p>
        </w:tc>
      </w:tr>
      <w:tr w:rsidR="007049F7" w:rsidRPr="00FF02AA" w:rsidTr="003E1E68">
        <w:trPr>
          <w:trHeight w:val="682"/>
        </w:trPr>
        <w:tc>
          <w:tcPr>
            <w:tcW w:w="709" w:type="dxa"/>
            <w:tcBorders>
              <w:top w:val="single" w:sz="4" w:space="0" w:color="auto"/>
              <w:left w:val="single" w:sz="4" w:space="0" w:color="auto"/>
              <w:bottom w:val="single" w:sz="4" w:space="0" w:color="auto"/>
              <w:right w:val="single" w:sz="4" w:space="0" w:color="auto"/>
            </w:tcBorders>
            <w:hideMark/>
          </w:tcPr>
          <w:p w:rsidR="007049F7" w:rsidRPr="00FF02AA" w:rsidRDefault="00670C48" w:rsidP="00736B9D">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16</w:t>
            </w:r>
          </w:p>
        </w:tc>
        <w:tc>
          <w:tcPr>
            <w:tcW w:w="4962" w:type="dxa"/>
            <w:tcBorders>
              <w:top w:val="single" w:sz="4" w:space="0" w:color="auto"/>
              <w:left w:val="single" w:sz="4" w:space="0" w:color="auto"/>
              <w:bottom w:val="single" w:sz="4" w:space="0" w:color="auto"/>
              <w:right w:val="single" w:sz="4" w:space="0" w:color="auto"/>
            </w:tcBorders>
            <w:hideMark/>
          </w:tcPr>
          <w:p w:rsidR="007049F7" w:rsidRPr="00371176" w:rsidRDefault="007049F7" w:rsidP="002F4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71176">
              <w:rPr>
                <w:rFonts w:ascii="Times New Roman" w:hAnsi="Times New Roman"/>
                <w:sz w:val="24"/>
                <w:szCs w:val="24"/>
                <w:lang w:val="uk-UA" w:eastAsia="ru-RU"/>
              </w:rPr>
              <w:t>Про передачу у приватну спільну часткову власність  житлових приміщень комунального житлового фонду</w:t>
            </w:r>
          </w:p>
        </w:tc>
        <w:tc>
          <w:tcPr>
            <w:tcW w:w="3260" w:type="dxa"/>
            <w:tcBorders>
              <w:top w:val="single" w:sz="4" w:space="0" w:color="auto"/>
              <w:left w:val="single" w:sz="4" w:space="0" w:color="auto"/>
              <w:bottom w:val="single" w:sz="4" w:space="0" w:color="auto"/>
              <w:right w:val="single" w:sz="4" w:space="0" w:color="auto"/>
            </w:tcBorders>
            <w:hideMark/>
          </w:tcPr>
          <w:p w:rsidR="007049F7" w:rsidRPr="00371176" w:rsidRDefault="007049F7" w:rsidP="002F4387">
            <w:pPr>
              <w:spacing w:after="0" w:line="240" w:lineRule="auto"/>
              <w:rPr>
                <w:rFonts w:ascii="Times New Roman" w:hAnsi="Times New Roman"/>
                <w:sz w:val="24"/>
                <w:szCs w:val="24"/>
                <w:lang w:val="uk-UA" w:eastAsia="ru-RU"/>
              </w:rPr>
            </w:pPr>
            <w:r w:rsidRPr="00371176">
              <w:rPr>
                <w:rFonts w:ascii="Times New Roman" w:hAnsi="Times New Roman"/>
                <w:bCs/>
                <w:sz w:val="24"/>
                <w:szCs w:val="24"/>
                <w:lang w:val="uk-UA" w:eastAsia="uk-UA"/>
              </w:rPr>
              <w:t>Романів С.Я. – гол. спец.  відділу КМ та приватизації управління ЖК</w:t>
            </w:r>
          </w:p>
        </w:tc>
        <w:tc>
          <w:tcPr>
            <w:tcW w:w="1134" w:type="dxa"/>
            <w:tcBorders>
              <w:top w:val="single" w:sz="4" w:space="0" w:color="auto"/>
              <w:left w:val="single" w:sz="4" w:space="0" w:color="auto"/>
              <w:bottom w:val="single" w:sz="4" w:space="0" w:color="auto"/>
              <w:right w:val="single" w:sz="4" w:space="0" w:color="auto"/>
            </w:tcBorders>
            <w:hideMark/>
          </w:tcPr>
          <w:p w:rsidR="007049F7" w:rsidRPr="00FF02AA" w:rsidRDefault="007049F7" w:rsidP="00FF02AA">
            <w:pPr>
              <w:rPr>
                <w:lang w:val="uk-UA"/>
              </w:rPr>
            </w:pPr>
            <w:r w:rsidRPr="00FF02AA">
              <w:rPr>
                <w:rFonts w:ascii="Times New Roman" w:hAnsi="Times New Roman"/>
                <w:sz w:val="24"/>
                <w:szCs w:val="24"/>
                <w:lang w:val="uk-UA" w:eastAsia="uk-UA"/>
              </w:rPr>
              <w:t>22.02.24</w:t>
            </w:r>
          </w:p>
        </w:tc>
      </w:tr>
      <w:tr w:rsidR="007049F7" w:rsidRPr="00FF02AA" w:rsidTr="003E1E68">
        <w:trPr>
          <w:trHeight w:val="682"/>
        </w:trPr>
        <w:tc>
          <w:tcPr>
            <w:tcW w:w="709" w:type="dxa"/>
            <w:tcBorders>
              <w:top w:val="single" w:sz="4" w:space="0" w:color="auto"/>
              <w:left w:val="single" w:sz="4" w:space="0" w:color="auto"/>
              <w:bottom w:val="single" w:sz="4" w:space="0" w:color="auto"/>
              <w:right w:val="single" w:sz="4" w:space="0" w:color="auto"/>
            </w:tcBorders>
            <w:hideMark/>
          </w:tcPr>
          <w:p w:rsidR="007049F7" w:rsidRPr="00FF02AA" w:rsidRDefault="00670C48" w:rsidP="00736B9D">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17</w:t>
            </w:r>
          </w:p>
        </w:tc>
        <w:tc>
          <w:tcPr>
            <w:tcW w:w="4962" w:type="dxa"/>
            <w:tcBorders>
              <w:top w:val="single" w:sz="4" w:space="0" w:color="auto"/>
              <w:left w:val="single" w:sz="4" w:space="0" w:color="auto"/>
              <w:bottom w:val="single" w:sz="4" w:space="0" w:color="auto"/>
              <w:right w:val="single" w:sz="4" w:space="0" w:color="auto"/>
            </w:tcBorders>
            <w:hideMark/>
          </w:tcPr>
          <w:p w:rsidR="007049F7" w:rsidRPr="00371176" w:rsidRDefault="007049F7" w:rsidP="002F4387">
            <w:pPr>
              <w:spacing w:after="0" w:line="240" w:lineRule="auto"/>
              <w:jc w:val="both"/>
              <w:rPr>
                <w:rFonts w:ascii="Times New Roman" w:hAnsi="Times New Roman"/>
                <w:sz w:val="26"/>
                <w:szCs w:val="26"/>
                <w:lang w:val="uk-UA" w:eastAsia="uk-UA"/>
              </w:rPr>
            </w:pPr>
            <w:r w:rsidRPr="00371176">
              <w:rPr>
                <w:rFonts w:ascii="Times New Roman" w:hAnsi="Times New Roman"/>
                <w:sz w:val="26"/>
                <w:szCs w:val="26"/>
                <w:lang w:val="uk-UA" w:eastAsia="uk-UA"/>
              </w:rPr>
              <w:t xml:space="preserve">Про надання дозволу на зміну договору </w:t>
            </w:r>
          </w:p>
          <w:p w:rsidR="007049F7" w:rsidRPr="00371176" w:rsidRDefault="007049F7" w:rsidP="002F4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71176">
              <w:rPr>
                <w:rFonts w:ascii="Times New Roman" w:hAnsi="Times New Roman"/>
                <w:sz w:val="26"/>
                <w:szCs w:val="26"/>
                <w:lang w:val="uk-UA" w:eastAsia="uk-UA"/>
              </w:rPr>
              <w:t>найму квартири</w:t>
            </w:r>
          </w:p>
        </w:tc>
        <w:tc>
          <w:tcPr>
            <w:tcW w:w="3260" w:type="dxa"/>
            <w:tcBorders>
              <w:top w:val="single" w:sz="4" w:space="0" w:color="auto"/>
              <w:left w:val="single" w:sz="4" w:space="0" w:color="auto"/>
              <w:bottom w:val="single" w:sz="4" w:space="0" w:color="auto"/>
              <w:right w:val="single" w:sz="4" w:space="0" w:color="auto"/>
            </w:tcBorders>
            <w:hideMark/>
          </w:tcPr>
          <w:p w:rsidR="007049F7" w:rsidRPr="00371176" w:rsidRDefault="007049F7" w:rsidP="002F4387">
            <w:pPr>
              <w:spacing w:after="0" w:line="240" w:lineRule="auto"/>
              <w:rPr>
                <w:rFonts w:ascii="Times New Roman" w:hAnsi="Times New Roman"/>
                <w:bCs/>
                <w:sz w:val="24"/>
                <w:szCs w:val="24"/>
                <w:lang w:val="uk-UA" w:eastAsia="uk-UA"/>
              </w:rPr>
            </w:pPr>
            <w:r w:rsidRPr="00371176">
              <w:rPr>
                <w:rFonts w:ascii="Times New Roman" w:hAnsi="Times New Roman"/>
                <w:bCs/>
                <w:sz w:val="24"/>
                <w:szCs w:val="24"/>
                <w:lang w:val="uk-UA" w:eastAsia="uk-UA"/>
              </w:rPr>
              <w:t>Романів С.Я. – гол. спец.  відділу КМ та приватизації управління ЖК</w:t>
            </w:r>
          </w:p>
        </w:tc>
        <w:tc>
          <w:tcPr>
            <w:tcW w:w="1134" w:type="dxa"/>
            <w:tcBorders>
              <w:top w:val="single" w:sz="4" w:space="0" w:color="auto"/>
              <w:left w:val="single" w:sz="4" w:space="0" w:color="auto"/>
              <w:bottom w:val="single" w:sz="4" w:space="0" w:color="auto"/>
              <w:right w:val="single" w:sz="4" w:space="0" w:color="auto"/>
            </w:tcBorders>
            <w:hideMark/>
          </w:tcPr>
          <w:p w:rsidR="007049F7" w:rsidRPr="00FF02AA" w:rsidRDefault="007049F7" w:rsidP="002F4387">
            <w:pPr>
              <w:rPr>
                <w:rFonts w:ascii="Times New Roman" w:hAnsi="Times New Roman"/>
                <w:sz w:val="24"/>
                <w:szCs w:val="24"/>
                <w:lang w:val="uk-UA" w:eastAsia="uk-UA"/>
              </w:rPr>
            </w:pPr>
            <w:r>
              <w:rPr>
                <w:rFonts w:ascii="Times New Roman" w:hAnsi="Times New Roman"/>
                <w:sz w:val="24"/>
                <w:szCs w:val="24"/>
                <w:lang w:val="uk-UA" w:eastAsia="uk-UA"/>
              </w:rPr>
              <w:t>22.02.24</w:t>
            </w:r>
          </w:p>
        </w:tc>
      </w:tr>
      <w:tr w:rsidR="007049F7" w:rsidRPr="00FF02AA" w:rsidTr="003E1E68">
        <w:trPr>
          <w:trHeight w:val="682"/>
        </w:trPr>
        <w:tc>
          <w:tcPr>
            <w:tcW w:w="709" w:type="dxa"/>
            <w:tcBorders>
              <w:top w:val="single" w:sz="4" w:space="0" w:color="auto"/>
              <w:left w:val="single" w:sz="4" w:space="0" w:color="auto"/>
              <w:bottom w:val="single" w:sz="4" w:space="0" w:color="auto"/>
              <w:right w:val="single" w:sz="4" w:space="0" w:color="auto"/>
            </w:tcBorders>
            <w:hideMark/>
          </w:tcPr>
          <w:p w:rsidR="007049F7" w:rsidRPr="00FF02AA" w:rsidRDefault="00670C48" w:rsidP="00736B9D">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18</w:t>
            </w:r>
          </w:p>
        </w:tc>
        <w:tc>
          <w:tcPr>
            <w:tcW w:w="4962" w:type="dxa"/>
            <w:tcBorders>
              <w:top w:val="single" w:sz="4" w:space="0" w:color="auto"/>
              <w:left w:val="single" w:sz="4" w:space="0" w:color="auto"/>
              <w:bottom w:val="single" w:sz="4" w:space="0" w:color="auto"/>
              <w:right w:val="single" w:sz="4" w:space="0" w:color="auto"/>
            </w:tcBorders>
            <w:hideMark/>
          </w:tcPr>
          <w:p w:rsidR="007049F7" w:rsidRPr="002F4387" w:rsidRDefault="007049F7" w:rsidP="002F4387">
            <w:pPr>
              <w:spacing w:after="0" w:line="240" w:lineRule="auto"/>
              <w:rPr>
                <w:rFonts w:ascii="Times New Roman" w:eastAsiaTheme="minorHAnsi" w:hAnsi="Times New Roman"/>
                <w:sz w:val="24"/>
                <w:szCs w:val="24"/>
              </w:rPr>
            </w:pPr>
            <w:r w:rsidRPr="002F4387">
              <w:rPr>
                <w:rFonts w:ascii="Times New Roman" w:eastAsiaTheme="minorHAnsi" w:hAnsi="Times New Roman"/>
                <w:sz w:val="24"/>
                <w:szCs w:val="24"/>
              </w:rPr>
              <w:t xml:space="preserve">Про надання доволу на розміщення </w:t>
            </w:r>
          </w:p>
          <w:p w:rsidR="007049F7" w:rsidRPr="002F4387" w:rsidRDefault="007049F7" w:rsidP="002F4387">
            <w:pPr>
              <w:spacing w:after="0" w:line="240" w:lineRule="auto"/>
              <w:rPr>
                <w:rFonts w:ascii="Times New Roman" w:eastAsiaTheme="minorHAnsi" w:hAnsi="Times New Roman"/>
                <w:bCs/>
                <w:sz w:val="24"/>
                <w:szCs w:val="24"/>
                <w:lang w:val="uk-UA"/>
              </w:rPr>
            </w:pPr>
            <w:r w:rsidRPr="002F4387">
              <w:rPr>
                <w:rFonts w:ascii="Times New Roman" w:eastAsiaTheme="minorHAnsi" w:hAnsi="Times New Roman"/>
                <w:sz w:val="24"/>
                <w:szCs w:val="24"/>
              </w:rPr>
              <w:t xml:space="preserve">зовнішньої реклами  </w:t>
            </w:r>
            <w:r w:rsidRPr="002F4387">
              <w:rPr>
                <w:rFonts w:ascii="Times New Roman" w:eastAsiaTheme="minorHAnsi" w:hAnsi="Times New Roman"/>
                <w:bCs/>
                <w:sz w:val="24"/>
                <w:szCs w:val="24"/>
                <w:lang w:val="uk-UA"/>
              </w:rPr>
              <w:t>ФОП Струцькій Л.М.</w:t>
            </w:r>
          </w:p>
          <w:p w:rsidR="007049F7" w:rsidRPr="002F4387" w:rsidRDefault="007049F7" w:rsidP="002F4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tc>
        <w:tc>
          <w:tcPr>
            <w:tcW w:w="3260" w:type="dxa"/>
            <w:tcBorders>
              <w:top w:val="single" w:sz="4" w:space="0" w:color="auto"/>
              <w:left w:val="single" w:sz="4" w:space="0" w:color="auto"/>
              <w:bottom w:val="single" w:sz="4" w:space="0" w:color="auto"/>
              <w:right w:val="single" w:sz="4" w:space="0" w:color="auto"/>
            </w:tcBorders>
            <w:hideMark/>
          </w:tcPr>
          <w:p w:rsidR="007049F7" w:rsidRPr="002F4387" w:rsidRDefault="007049F7" w:rsidP="002F4387">
            <w:pPr>
              <w:spacing w:after="0" w:line="240" w:lineRule="auto"/>
              <w:rPr>
                <w:rFonts w:ascii="Times New Roman" w:hAnsi="Times New Roman"/>
                <w:sz w:val="24"/>
                <w:szCs w:val="24"/>
                <w:lang w:val="uk-UA" w:eastAsia="ru-RU"/>
              </w:rPr>
            </w:pPr>
            <w:r w:rsidRPr="002F4387">
              <w:rPr>
                <w:rFonts w:ascii="Times New Roman" w:hAnsi="Times New Roman"/>
                <w:sz w:val="24"/>
                <w:szCs w:val="24"/>
                <w:lang w:val="uk-UA" w:eastAsia="ru-RU"/>
              </w:rPr>
              <w:t>Скоропад У.М.– гол. спец. відділу КМ та приватизації упр-ня ЖКГ</w:t>
            </w:r>
          </w:p>
        </w:tc>
        <w:tc>
          <w:tcPr>
            <w:tcW w:w="1134" w:type="dxa"/>
            <w:tcBorders>
              <w:top w:val="single" w:sz="4" w:space="0" w:color="auto"/>
              <w:left w:val="single" w:sz="4" w:space="0" w:color="auto"/>
              <w:bottom w:val="single" w:sz="4" w:space="0" w:color="auto"/>
              <w:right w:val="single" w:sz="4" w:space="0" w:color="auto"/>
            </w:tcBorders>
            <w:hideMark/>
          </w:tcPr>
          <w:p w:rsidR="007049F7" w:rsidRPr="00FF02AA" w:rsidRDefault="007049F7" w:rsidP="002F4387">
            <w:pPr>
              <w:rPr>
                <w:rFonts w:ascii="Times New Roman" w:hAnsi="Times New Roman"/>
                <w:sz w:val="24"/>
                <w:szCs w:val="24"/>
                <w:lang w:val="uk-UA" w:eastAsia="uk-UA"/>
              </w:rPr>
            </w:pPr>
            <w:r>
              <w:rPr>
                <w:rFonts w:ascii="Times New Roman" w:hAnsi="Times New Roman"/>
                <w:sz w:val="24"/>
                <w:szCs w:val="24"/>
                <w:lang w:val="uk-UA" w:eastAsia="uk-UA"/>
              </w:rPr>
              <w:t>22.02.24</w:t>
            </w:r>
          </w:p>
        </w:tc>
      </w:tr>
      <w:tr w:rsidR="007049F7" w:rsidRPr="00FF02AA" w:rsidTr="003E1E68">
        <w:trPr>
          <w:trHeight w:val="682"/>
        </w:trPr>
        <w:tc>
          <w:tcPr>
            <w:tcW w:w="709" w:type="dxa"/>
            <w:tcBorders>
              <w:top w:val="single" w:sz="4" w:space="0" w:color="auto"/>
              <w:left w:val="single" w:sz="4" w:space="0" w:color="auto"/>
              <w:bottom w:val="single" w:sz="4" w:space="0" w:color="auto"/>
              <w:right w:val="single" w:sz="4" w:space="0" w:color="auto"/>
            </w:tcBorders>
            <w:hideMark/>
          </w:tcPr>
          <w:p w:rsidR="007049F7" w:rsidRDefault="00670C48" w:rsidP="00736B9D">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19</w:t>
            </w:r>
          </w:p>
        </w:tc>
        <w:tc>
          <w:tcPr>
            <w:tcW w:w="4962" w:type="dxa"/>
            <w:tcBorders>
              <w:top w:val="single" w:sz="4" w:space="0" w:color="auto"/>
              <w:left w:val="single" w:sz="4" w:space="0" w:color="auto"/>
              <w:bottom w:val="single" w:sz="4" w:space="0" w:color="auto"/>
              <w:right w:val="single" w:sz="4" w:space="0" w:color="auto"/>
            </w:tcBorders>
            <w:hideMark/>
          </w:tcPr>
          <w:p w:rsidR="007049F7" w:rsidRPr="003E1E68" w:rsidRDefault="007049F7" w:rsidP="003E1E68">
            <w:pPr>
              <w:shd w:val="clear" w:color="auto" w:fill="FFFFFF"/>
              <w:spacing w:after="0" w:line="240" w:lineRule="auto"/>
              <w:textAlignment w:val="baseline"/>
              <w:rPr>
                <w:rFonts w:ascii="Times New Roman" w:hAnsi="Times New Roman"/>
                <w:spacing w:val="4"/>
                <w:sz w:val="24"/>
                <w:szCs w:val="24"/>
                <w:lang w:val="uk-UA" w:eastAsia="ru-RU"/>
              </w:rPr>
            </w:pPr>
            <w:r w:rsidRPr="003E1E68">
              <w:rPr>
                <w:rFonts w:ascii="Times New Roman" w:hAnsi="Times New Roman"/>
                <w:spacing w:val="4"/>
                <w:sz w:val="24"/>
                <w:szCs w:val="24"/>
                <w:lang w:val="uk-UA" w:eastAsia="ru-RU"/>
              </w:rPr>
              <w:t>Про встановлення тарифу на теплову</w:t>
            </w:r>
          </w:p>
          <w:p w:rsidR="007049F7" w:rsidRPr="003E1E68" w:rsidRDefault="007049F7" w:rsidP="003E1E68">
            <w:pPr>
              <w:shd w:val="clear" w:color="auto" w:fill="FFFFFF"/>
              <w:spacing w:after="0" w:line="240" w:lineRule="auto"/>
              <w:textAlignment w:val="baseline"/>
              <w:rPr>
                <w:rFonts w:ascii="Times New Roman" w:hAnsi="Times New Roman"/>
                <w:spacing w:val="4"/>
                <w:sz w:val="24"/>
                <w:szCs w:val="24"/>
                <w:lang w:val="uk-UA" w:eastAsia="ru-RU"/>
              </w:rPr>
            </w:pPr>
            <w:r w:rsidRPr="003E1E68">
              <w:rPr>
                <w:rFonts w:ascii="Times New Roman" w:hAnsi="Times New Roman"/>
                <w:spacing w:val="4"/>
                <w:sz w:val="24"/>
                <w:szCs w:val="24"/>
                <w:lang w:val="uk-UA" w:eastAsia="ru-RU"/>
              </w:rPr>
              <w:t>енергію, вироблену з використанням</w:t>
            </w:r>
          </w:p>
          <w:p w:rsidR="007049F7" w:rsidRPr="003E1E68" w:rsidRDefault="007049F7" w:rsidP="003E1E68">
            <w:pPr>
              <w:shd w:val="clear" w:color="auto" w:fill="FFFFFF"/>
              <w:spacing w:after="0" w:line="240" w:lineRule="auto"/>
              <w:textAlignment w:val="baseline"/>
              <w:rPr>
                <w:rFonts w:ascii="Times New Roman" w:hAnsi="Times New Roman"/>
                <w:spacing w:val="4"/>
                <w:sz w:val="24"/>
                <w:szCs w:val="24"/>
                <w:lang w:val="uk-UA" w:eastAsia="ru-RU"/>
              </w:rPr>
            </w:pPr>
            <w:r w:rsidRPr="003E1E68">
              <w:rPr>
                <w:rFonts w:ascii="Times New Roman" w:hAnsi="Times New Roman"/>
                <w:spacing w:val="4"/>
                <w:sz w:val="24"/>
                <w:szCs w:val="24"/>
                <w:lang w:val="uk-UA" w:eastAsia="ru-RU"/>
              </w:rPr>
              <w:t>альтернативних джерел енергії,</w:t>
            </w:r>
          </w:p>
          <w:p w:rsidR="007049F7" w:rsidRPr="002F4387" w:rsidRDefault="007049F7" w:rsidP="003E1E68">
            <w:pPr>
              <w:shd w:val="clear" w:color="auto" w:fill="FFFFFF"/>
              <w:spacing w:after="0" w:line="240" w:lineRule="auto"/>
              <w:textAlignment w:val="baseline"/>
              <w:rPr>
                <w:rFonts w:ascii="Times New Roman" w:hAnsi="Times New Roman"/>
                <w:spacing w:val="4"/>
                <w:sz w:val="24"/>
                <w:szCs w:val="24"/>
                <w:lang w:val="uk-UA" w:eastAsia="ru-RU"/>
              </w:rPr>
            </w:pPr>
            <w:r w:rsidRPr="003E1E68">
              <w:rPr>
                <w:rFonts w:ascii="Times New Roman" w:hAnsi="Times New Roman"/>
                <w:spacing w:val="4"/>
                <w:sz w:val="24"/>
                <w:szCs w:val="24"/>
                <w:lang w:val="uk-UA" w:eastAsia="ru-RU"/>
              </w:rPr>
              <w:t>для ТОВ «Львівтеплоенерго»</w:t>
            </w:r>
          </w:p>
        </w:tc>
        <w:tc>
          <w:tcPr>
            <w:tcW w:w="3260" w:type="dxa"/>
            <w:tcBorders>
              <w:top w:val="single" w:sz="4" w:space="0" w:color="auto"/>
              <w:left w:val="single" w:sz="4" w:space="0" w:color="auto"/>
              <w:bottom w:val="single" w:sz="4" w:space="0" w:color="auto"/>
              <w:right w:val="single" w:sz="4" w:space="0" w:color="auto"/>
            </w:tcBorders>
            <w:hideMark/>
          </w:tcPr>
          <w:p w:rsidR="007049F7" w:rsidRPr="002F4387" w:rsidRDefault="007049F7" w:rsidP="002F4387">
            <w:pPr>
              <w:spacing w:after="0" w:line="240" w:lineRule="auto"/>
              <w:rPr>
                <w:rFonts w:ascii="Times New Roman" w:hAnsi="Times New Roman"/>
                <w:sz w:val="24"/>
                <w:szCs w:val="24"/>
                <w:lang w:val="uk-UA" w:eastAsia="ru-RU"/>
              </w:rPr>
            </w:pPr>
            <w:r w:rsidRPr="002F4387">
              <w:rPr>
                <w:rFonts w:ascii="Times New Roman" w:hAnsi="Times New Roman"/>
                <w:sz w:val="24"/>
                <w:szCs w:val="24"/>
                <w:lang w:val="uk-UA" w:eastAsia="ru-RU"/>
              </w:rPr>
              <w:t>Гілко Н.І. – нач. відділу інвестицій та розвитку громад</w:t>
            </w:r>
          </w:p>
        </w:tc>
        <w:tc>
          <w:tcPr>
            <w:tcW w:w="1134" w:type="dxa"/>
            <w:tcBorders>
              <w:top w:val="single" w:sz="4" w:space="0" w:color="auto"/>
              <w:left w:val="single" w:sz="4" w:space="0" w:color="auto"/>
              <w:bottom w:val="single" w:sz="4" w:space="0" w:color="auto"/>
              <w:right w:val="single" w:sz="4" w:space="0" w:color="auto"/>
            </w:tcBorders>
            <w:hideMark/>
          </w:tcPr>
          <w:p w:rsidR="007049F7" w:rsidRPr="00FF02AA" w:rsidRDefault="007049F7" w:rsidP="002F4387">
            <w:pPr>
              <w:rPr>
                <w:lang w:val="uk-UA"/>
              </w:rPr>
            </w:pPr>
            <w:r w:rsidRPr="00FF02AA">
              <w:rPr>
                <w:rFonts w:ascii="Times New Roman" w:hAnsi="Times New Roman"/>
                <w:sz w:val="24"/>
                <w:szCs w:val="24"/>
                <w:lang w:val="uk-UA" w:eastAsia="uk-UA"/>
              </w:rPr>
              <w:t>22.02.24</w:t>
            </w:r>
          </w:p>
        </w:tc>
      </w:tr>
      <w:tr w:rsidR="007049F7" w:rsidRPr="00FF02AA" w:rsidTr="003E1E68">
        <w:trPr>
          <w:trHeight w:val="682"/>
        </w:trPr>
        <w:tc>
          <w:tcPr>
            <w:tcW w:w="709" w:type="dxa"/>
            <w:tcBorders>
              <w:top w:val="single" w:sz="4" w:space="0" w:color="auto"/>
              <w:left w:val="single" w:sz="4" w:space="0" w:color="auto"/>
              <w:bottom w:val="single" w:sz="4" w:space="0" w:color="auto"/>
              <w:right w:val="single" w:sz="4" w:space="0" w:color="auto"/>
            </w:tcBorders>
            <w:hideMark/>
          </w:tcPr>
          <w:p w:rsidR="007049F7" w:rsidRPr="00FF02AA" w:rsidRDefault="00670C48" w:rsidP="00736B9D">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20</w:t>
            </w:r>
          </w:p>
        </w:tc>
        <w:tc>
          <w:tcPr>
            <w:tcW w:w="4962" w:type="dxa"/>
            <w:tcBorders>
              <w:top w:val="single" w:sz="4" w:space="0" w:color="auto"/>
              <w:left w:val="single" w:sz="4" w:space="0" w:color="auto"/>
              <w:bottom w:val="single" w:sz="4" w:space="0" w:color="auto"/>
              <w:right w:val="single" w:sz="4" w:space="0" w:color="auto"/>
            </w:tcBorders>
            <w:hideMark/>
          </w:tcPr>
          <w:p w:rsidR="007049F7" w:rsidRPr="00FF02AA" w:rsidRDefault="007049F7" w:rsidP="002F4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Про внесення змін до рішення № 164 </w:t>
            </w:r>
          </w:p>
          <w:p w:rsidR="007049F7" w:rsidRPr="00371176" w:rsidRDefault="007049F7" w:rsidP="002F4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від 12.06.17р. «Про затвердження </w:t>
            </w:r>
            <w:r w:rsidRPr="00FF02AA">
              <w:rPr>
                <w:rFonts w:ascii="Times New Roman" w:hAnsi="Times New Roman"/>
                <w:bCs/>
                <w:sz w:val="24"/>
                <w:szCs w:val="24"/>
                <w:lang w:val="uk-UA" w:eastAsia="ru-RU"/>
              </w:rPr>
              <w:t xml:space="preserve">переліку  </w:t>
            </w:r>
            <w:r w:rsidRPr="00FF02AA">
              <w:rPr>
                <w:rFonts w:ascii="Times New Roman" w:hAnsi="Times New Roman"/>
                <w:bCs/>
                <w:spacing w:val="1"/>
                <w:sz w:val="24"/>
                <w:szCs w:val="24"/>
                <w:lang w:val="uk-UA" w:eastAsia="ru-RU"/>
              </w:rPr>
              <w:t xml:space="preserve">уповноважених </w:t>
            </w:r>
            <w:r>
              <w:rPr>
                <w:rFonts w:ascii="Times New Roman" w:hAnsi="Times New Roman"/>
                <w:sz w:val="24"/>
                <w:szCs w:val="24"/>
                <w:lang w:val="uk-UA" w:eastAsia="ru-RU"/>
              </w:rPr>
              <w:t xml:space="preserve"> </w:t>
            </w:r>
            <w:r w:rsidRPr="00FF02AA">
              <w:rPr>
                <w:rFonts w:ascii="Times New Roman" w:hAnsi="Times New Roman"/>
                <w:bCs/>
                <w:spacing w:val="1"/>
                <w:sz w:val="24"/>
                <w:szCs w:val="24"/>
                <w:lang w:val="uk-UA" w:eastAsia="ru-RU"/>
              </w:rPr>
              <w:t>посадових осіб,  яким надається право складати</w:t>
            </w:r>
            <w:r w:rsidRPr="00FF02AA">
              <w:rPr>
                <w:rFonts w:ascii="Times New Roman" w:hAnsi="Times New Roman"/>
                <w:bCs/>
                <w:sz w:val="24"/>
                <w:szCs w:val="24"/>
                <w:lang w:val="uk-UA" w:eastAsia="ru-RU"/>
              </w:rPr>
              <w:t xml:space="preserve"> </w:t>
            </w:r>
            <w:r>
              <w:rPr>
                <w:rFonts w:ascii="Times New Roman" w:hAnsi="Times New Roman"/>
                <w:sz w:val="24"/>
                <w:szCs w:val="24"/>
                <w:lang w:val="uk-UA" w:eastAsia="ru-RU"/>
              </w:rPr>
              <w:t xml:space="preserve"> </w:t>
            </w:r>
            <w:r w:rsidRPr="00FF02AA">
              <w:rPr>
                <w:rFonts w:ascii="Times New Roman" w:hAnsi="Times New Roman"/>
                <w:bCs/>
                <w:spacing w:val="1"/>
                <w:sz w:val="24"/>
                <w:szCs w:val="24"/>
                <w:lang w:val="uk-UA" w:eastAsia="ru-RU"/>
              </w:rPr>
              <w:t xml:space="preserve">протоколи про адміністративні правопорушення» </w:t>
            </w:r>
          </w:p>
        </w:tc>
        <w:tc>
          <w:tcPr>
            <w:tcW w:w="3260" w:type="dxa"/>
            <w:tcBorders>
              <w:top w:val="single" w:sz="4" w:space="0" w:color="auto"/>
              <w:left w:val="single" w:sz="4" w:space="0" w:color="auto"/>
              <w:bottom w:val="single" w:sz="4" w:space="0" w:color="auto"/>
              <w:right w:val="single" w:sz="4" w:space="0" w:color="auto"/>
            </w:tcBorders>
            <w:hideMark/>
          </w:tcPr>
          <w:p w:rsidR="007049F7" w:rsidRPr="00371176" w:rsidRDefault="007049F7" w:rsidP="002F4387">
            <w:pPr>
              <w:spacing w:after="0" w:line="240" w:lineRule="auto"/>
              <w:rPr>
                <w:rFonts w:ascii="Times New Roman" w:hAnsi="Times New Roman"/>
                <w:sz w:val="24"/>
                <w:szCs w:val="24"/>
                <w:lang w:val="uk-UA" w:eastAsia="ru-RU"/>
              </w:rPr>
            </w:pPr>
            <w:r w:rsidRPr="00371176">
              <w:rPr>
                <w:rFonts w:ascii="Times New Roman" w:hAnsi="Times New Roman"/>
                <w:sz w:val="24"/>
                <w:szCs w:val="24"/>
                <w:lang w:val="uk-UA" w:eastAsia="ru-RU"/>
              </w:rPr>
              <w:t>Мельніков А.В. – керуючий справами виконкому</w:t>
            </w:r>
          </w:p>
        </w:tc>
        <w:tc>
          <w:tcPr>
            <w:tcW w:w="1134" w:type="dxa"/>
            <w:tcBorders>
              <w:top w:val="single" w:sz="4" w:space="0" w:color="auto"/>
              <w:left w:val="single" w:sz="4" w:space="0" w:color="auto"/>
              <w:bottom w:val="single" w:sz="4" w:space="0" w:color="auto"/>
              <w:right w:val="single" w:sz="4" w:space="0" w:color="auto"/>
            </w:tcBorders>
            <w:hideMark/>
          </w:tcPr>
          <w:p w:rsidR="007049F7" w:rsidRPr="00FF02AA" w:rsidRDefault="007049F7" w:rsidP="002F4387">
            <w:pPr>
              <w:rPr>
                <w:rFonts w:ascii="Times New Roman" w:hAnsi="Times New Roman"/>
                <w:sz w:val="24"/>
                <w:szCs w:val="24"/>
                <w:lang w:val="uk-UA" w:eastAsia="uk-UA"/>
              </w:rPr>
            </w:pPr>
            <w:r>
              <w:rPr>
                <w:rFonts w:ascii="Times New Roman" w:hAnsi="Times New Roman"/>
                <w:sz w:val="24"/>
                <w:szCs w:val="24"/>
                <w:lang w:val="uk-UA" w:eastAsia="uk-UA"/>
              </w:rPr>
              <w:t>22.02.24</w:t>
            </w:r>
          </w:p>
        </w:tc>
      </w:tr>
      <w:tr w:rsidR="007049F7" w:rsidRPr="00FF02AA" w:rsidTr="003E1E68">
        <w:trPr>
          <w:trHeight w:val="682"/>
        </w:trPr>
        <w:tc>
          <w:tcPr>
            <w:tcW w:w="709" w:type="dxa"/>
            <w:tcBorders>
              <w:top w:val="single" w:sz="4" w:space="0" w:color="auto"/>
              <w:left w:val="single" w:sz="4" w:space="0" w:color="auto"/>
              <w:bottom w:val="single" w:sz="4" w:space="0" w:color="auto"/>
              <w:right w:val="single" w:sz="4" w:space="0" w:color="auto"/>
            </w:tcBorders>
            <w:hideMark/>
          </w:tcPr>
          <w:p w:rsidR="007049F7" w:rsidRDefault="00670C48" w:rsidP="00736B9D">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21</w:t>
            </w:r>
          </w:p>
        </w:tc>
        <w:tc>
          <w:tcPr>
            <w:tcW w:w="4962" w:type="dxa"/>
            <w:tcBorders>
              <w:top w:val="single" w:sz="4" w:space="0" w:color="auto"/>
              <w:left w:val="single" w:sz="4" w:space="0" w:color="auto"/>
              <w:bottom w:val="single" w:sz="4" w:space="0" w:color="auto"/>
              <w:right w:val="single" w:sz="4" w:space="0" w:color="auto"/>
            </w:tcBorders>
            <w:hideMark/>
          </w:tcPr>
          <w:p w:rsidR="007049F7" w:rsidRPr="00371176" w:rsidRDefault="007049F7" w:rsidP="002F4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71176">
              <w:rPr>
                <w:rFonts w:ascii="Times New Roman" w:hAnsi="Times New Roman"/>
                <w:sz w:val="24"/>
                <w:szCs w:val="24"/>
                <w:lang w:val="uk-UA" w:eastAsia="ru-RU"/>
              </w:rPr>
              <w:t>Про оренду к</w:t>
            </w:r>
            <w:r>
              <w:rPr>
                <w:rFonts w:ascii="Times New Roman" w:hAnsi="Times New Roman"/>
                <w:sz w:val="24"/>
                <w:szCs w:val="24"/>
                <w:lang w:val="uk-UA" w:eastAsia="ru-RU"/>
              </w:rPr>
              <w:t>омунального майна територіальної</w:t>
            </w:r>
            <w:r w:rsidRPr="00371176">
              <w:rPr>
                <w:rFonts w:ascii="Times New Roman" w:hAnsi="Times New Roman"/>
                <w:sz w:val="24"/>
                <w:szCs w:val="24"/>
                <w:lang w:val="uk-UA" w:eastAsia="ru-RU"/>
              </w:rPr>
              <w:t xml:space="preserve"> громади</w:t>
            </w:r>
          </w:p>
        </w:tc>
        <w:tc>
          <w:tcPr>
            <w:tcW w:w="3260" w:type="dxa"/>
            <w:tcBorders>
              <w:top w:val="single" w:sz="4" w:space="0" w:color="auto"/>
              <w:left w:val="single" w:sz="4" w:space="0" w:color="auto"/>
              <w:bottom w:val="single" w:sz="4" w:space="0" w:color="auto"/>
              <w:right w:val="single" w:sz="4" w:space="0" w:color="auto"/>
            </w:tcBorders>
            <w:hideMark/>
          </w:tcPr>
          <w:p w:rsidR="007049F7" w:rsidRPr="00371176" w:rsidRDefault="007049F7" w:rsidP="002F4387">
            <w:pPr>
              <w:spacing w:after="0" w:line="240" w:lineRule="auto"/>
              <w:rPr>
                <w:rFonts w:ascii="Times New Roman" w:hAnsi="Times New Roman"/>
                <w:sz w:val="24"/>
                <w:szCs w:val="24"/>
                <w:lang w:val="uk-UA" w:eastAsia="ru-RU"/>
              </w:rPr>
            </w:pPr>
            <w:r w:rsidRPr="00371176">
              <w:rPr>
                <w:rFonts w:ascii="Times New Roman" w:hAnsi="Times New Roman"/>
                <w:sz w:val="24"/>
                <w:szCs w:val="24"/>
                <w:lang w:val="uk-UA" w:eastAsia="ru-RU"/>
              </w:rPr>
              <w:t>Яворський О.І – гол. спец. відділу КМ та приватизації упр-ня ЖКГ</w:t>
            </w:r>
          </w:p>
        </w:tc>
        <w:tc>
          <w:tcPr>
            <w:tcW w:w="1134" w:type="dxa"/>
            <w:tcBorders>
              <w:top w:val="single" w:sz="4" w:space="0" w:color="auto"/>
              <w:left w:val="single" w:sz="4" w:space="0" w:color="auto"/>
              <w:bottom w:val="single" w:sz="4" w:space="0" w:color="auto"/>
              <w:right w:val="single" w:sz="4" w:space="0" w:color="auto"/>
            </w:tcBorders>
            <w:hideMark/>
          </w:tcPr>
          <w:p w:rsidR="007049F7" w:rsidRPr="00FF02AA" w:rsidRDefault="007049F7" w:rsidP="002F4387">
            <w:pPr>
              <w:rPr>
                <w:rFonts w:ascii="Times New Roman" w:hAnsi="Times New Roman"/>
                <w:sz w:val="24"/>
                <w:szCs w:val="24"/>
                <w:lang w:val="uk-UA" w:eastAsia="uk-UA"/>
              </w:rPr>
            </w:pPr>
            <w:r>
              <w:rPr>
                <w:rFonts w:ascii="Times New Roman" w:hAnsi="Times New Roman"/>
                <w:sz w:val="24"/>
                <w:szCs w:val="24"/>
                <w:lang w:val="uk-UA" w:eastAsia="uk-UA"/>
              </w:rPr>
              <w:t>22.02.24</w:t>
            </w:r>
          </w:p>
        </w:tc>
      </w:tr>
      <w:tr w:rsidR="007049F7" w:rsidRPr="00FF02AA" w:rsidTr="00FF02AA">
        <w:trPr>
          <w:trHeight w:val="235"/>
        </w:trPr>
        <w:tc>
          <w:tcPr>
            <w:tcW w:w="10065" w:type="dxa"/>
            <w:gridSpan w:val="4"/>
            <w:tcBorders>
              <w:top w:val="single" w:sz="4" w:space="0" w:color="auto"/>
              <w:left w:val="single" w:sz="4" w:space="0" w:color="auto"/>
              <w:bottom w:val="single" w:sz="4" w:space="0" w:color="auto"/>
              <w:right w:val="single" w:sz="4" w:space="0" w:color="auto"/>
            </w:tcBorders>
            <w:hideMark/>
          </w:tcPr>
          <w:p w:rsidR="007049F7" w:rsidRPr="00FF02AA" w:rsidRDefault="007049F7" w:rsidP="00FF02AA">
            <w:pPr>
              <w:jc w:val="center"/>
              <w:rPr>
                <w:rFonts w:ascii="Times New Roman" w:hAnsi="Times New Roman"/>
                <w:sz w:val="24"/>
                <w:szCs w:val="24"/>
                <w:lang w:val="uk-UA" w:eastAsia="uk-UA"/>
              </w:rPr>
            </w:pPr>
            <w:r w:rsidRPr="00FF02AA">
              <w:rPr>
                <w:rFonts w:ascii="Times New Roman" w:hAnsi="Times New Roman"/>
                <w:sz w:val="24"/>
                <w:szCs w:val="24"/>
                <w:lang w:val="uk-UA" w:eastAsia="uk-UA"/>
              </w:rPr>
              <w:t>Рекомендовано до розгляду в закритому засіданні</w:t>
            </w:r>
          </w:p>
        </w:tc>
      </w:tr>
      <w:tr w:rsidR="007049F7" w:rsidRPr="00FF02AA" w:rsidTr="003E1E68">
        <w:trPr>
          <w:trHeight w:val="441"/>
        </w:trPr>
        <w:tc>
          <w:tcPr>
            <w:tcW w:w="709" w:type="dxa"/>
            <w:tcBorders>
              <w:top w:val="single" w:sz="4" w:space="0" w:color="auto"/>
              <w:left w:val="single" w:sz="4" w:space="0" w:color="auto"/>
              <w:bottom w:val="single" w:sz="4" w:space="0" w:color="auto"/>
              <w:right w:val="single" w:sz="4" w:space="0" w:color="auto"/>
            </w:tcBorders>
            <w:hideMark/>
          </w:tcPr>
          <w:p w:rsidR="007049F7" w:rsidRPr="00FF02AA" w:rsidRDefault="007049F7" w:rsidP="00736B9D">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22</w:t>
            </w:r>
          </w:p>
        </w:tc>
        <w:tc>
          <w:tcPr>
            <w:tcW w:w="4962" w:type="dxa"/>
            <w:tcBorders>
              <w:top w:val="single" w:sz="4" w:space="0" w:color="auto"/>
              <w:left w:val="single" w:sz="4" w:space="0" w:color="auto"/>
              <w:bottom w:val="single" w:sz="4" w:space="0" w:color="auto"/>
              <w:right w:val="single" w:sz="4" w:space="0" w:color="auto"/>
            </w:tcBorders>
            <w:hideMark/>
          </w:tcPr>
          <w:p w:rsidR="007049F7" w:rsidRPr="00BE63EA" w:rsidRDefault="007049F7" w:rsidP="00FF0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BE63EA">
              <w:rPr>
                <w:rFonts w:ascii="Times New Roman" w:hAnsi="Times New Roman"/>
                <w:sz w:val="24"/>
                <w:szCs w:val="24"/>
                <w:lang w:val="uk-UA" w:eastAsia="ru-RU"/>
              </w:rPr>
              <w:t>Про надання матеріальної допомоги</w:t>
            </w:r>
          </w:p>
        </w:tc>
        <w:tc>
          <w:tcPr>
            <w:tcW w:w="3260" w:type="dxa"/>
            <w:tcBorders>
              <w:top w:val="single" w:sz="4" w:space="0" w:color="auto"/>
              <w:left w:val="single" w:sz="4" w:space="0" w:color="auto"/>
              <w:bottom w:val="single" w:sz="4" w:space="0" w:color="auto"/>
              <w:right w:val="single" w:sz="4" w:space="0" w:color="auto"/>
            </w:tcBorders>
            <w:hideMark/>
          </w:tcPr>
          <w:p w:rsidR="007049F7" w:rsidRPr="00BE63EA" w:rsidRDefault="007049F7" w:rsidP="00FF02AA">
            <w:pPr>
              <w:spacing w:after="0" w:line="240" w:lineRule="auto"/>
              <w:rPr>
                <w:rFonts w:ascii="Times New Roman" w:hAnsi="Times New Roman"/>
                <w:bCs/>
                <w:sz w:val="24"/>
                <w:szCs w:val="24"/>
                <w:lang w:val="uk-UA" w:eastAsia="uk-UA"/>
              </w:rPr>
            </w:pPr>
            <w:r w:rsidRPr="00BE63EA">
              <w:rPr>
                <w:rFonts w:ascii="Times New Roman" w:hAnsi="Times New Roman"/>
                <w:sz w:val="24"/>
                <w:szCs w:val="24"/>
                <w:lang w:val="uk-UA"/>
              </w:rPr>
              <w:t>Ганачевська О.Р. – заступник міського голови</w:t>
            </w:r>
          </w:p>
        </w:tc>
        <w:tc>
          <w:tcPr>
            <w:tcW w:w="1134" w:type="dxa"/>
            <w:tcBorders>
              <w:top w:val="single" w:sz="4" w:space="0" w:color="auto"/>
              <w:left w:val="single" w:sz="4" w:space="0" w:color="auto"/>
              <w:bottom w:val="single" w:sz="4" w:space="0" w:color="auto"/>
              <w:right w:val="single" w:sz="4" w:space="0" w:color="auto"/>
            </w:tcBorders>
            <w:hideMark/>
          </w:tcPr>
          <w:p w:rsidR="007049F7" w:rsidRPr="00FF02AA" w:rsidRDefault="007049F7">
            <w:pPr>
              <w:rPr>
                <w:lang w:val="uk-UA"/>
              </w:rPr>
            </w:pPr>
            <w:r w:rsidRPr="00FF02AA">
              <w:rPr>
                <w:rFonts w:ascii="Times New Roman" w:hAnsi="Times New Roman"/>
                <w:sz w:val="24"/>
                <w:szCs w:val="24"/>
                <w:lang w:val="uk-UA" w:eastAsia="uk-UA"/>
              </w:rPr>
              <w:t>22.02.24</w:t>
            </w:r>
          </w:p>
        </w:tc>
      </w:tr>
      <w:tr w:rsidR="007049F7" w:rsidRPr="00FF02AA" w:rsidTr="003E1E68">
        <w:trPr>
          <w:trHeight w:val="441"/>
        </w:trPr>
        <w:tc>
          <w:tcPr>
            <w:tcW w:w="709" w:type="dxa"/>
            <w:tcBorders>
              <w:top w:val="single" w:sz="4" w:space="0" w:color="auto"/>
              <w:left w:val="single" w:sz="4" w:space="0" w:color="auto"/>
              <w:bottom w:val="single" w:sz="4" w:space="0" w:color="auto"/>
              <w:right w:val="single" w:sz="4" w:space="0" w:color="auto"/>
            </w:tcBorders>
            <w:hideMark/>
          </w:tcPr>
          <w:p w:rsidR="007049F7" w:rsidRPr="00FF02AA" w:rsidRDefault="007049F7" w:rsidP="00736B9D">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23</w:t>
            </w:r>
          </w:p>
        </w:tc>
        <w:tc>
          <w:tcPr>
            <w:tcW w:w="4962" w:type="dxa"/>
            <w:tcBorders>
              <w:top w:val="single" w:sz="4" w:space="0" w:color="auto"/>
              <w:left w:val="single" w:sz="4" w:space="0" w:color="auto"/>
              <w:bottom w:val="single" w:sz="4" w:space="0" w:color="auto"/>
              <w:right w:val="single" w:sz="4" w:space="0" w:color="auto"/>
            </w:tcBorders>
            <w:hideMark/>
          </w:tcPr>
          <w:p w:rsidR="007049F7" w:rsidRPr="00BE63EA" w:rsidRDefault="007049F7" w:rsidP="00FF02AA">
            <w:pPr>
              <w:keepNext/>
              <w:spacing w:after="0" w:line="240" w:lineRule="auto"/>
              <w:outlineLvl w:val="2"/>
              <w:rPr>
                <w:rFonts w:ascii="Times New Roman" w:eastAsia="Calibri" w:hAnsi="Times New Roman"/>
                <w:bCs/>
                <w:sz w:val="24"/>
                <w:szCs w:val="24"/>
                <w:lang w:val="uk-UA" w:eastAsia="ru-RU"/>
              </w:rPr>
            </w:pPr>
            <w:r w:rsidRPr="00BE63EA">
              <w:rPr>
                <w:rFonts w:ascii="Times New Roman" w:eastAsia="Calibri" w:hAnsi="Times New Roman"/>
                <w:bCs/>
                <w:sz w:val="24"/>
                <w:szCs w:val="24"/>
                <w:lang w:val="uk-UA" w:eastAsia="ru-RU"/>
              </w:rPr>
              <w:t>Про захист права дітей</w:t>
            </w:r>
          </w:p>
        </w:tc>
        <w:tc>
          <w:tcPr>
            <w:tcW w:w="3260" w:type="dxa"/>
            <w:tcBorders>
              <w:top w:val="single" w:sz="4" w:space="0" w:color="auto"/>
              <w:left w:val="single" w:sz="4" w:space="0" w:color="auto"/>
              <w:bottom w:val="single" w:sz="4" w:space="0" w:color="auto"/>
              <w:right w:val="single" w:sz="4" w:space="0" w:color="auto"/>
            </w:tcBorders>
            <w:hideMark/>
          </w:tcPr>
          <w:p w:rsidR="007049F7" w:rsidRPr="00BE63EA" w:rsidRDefault="007049F7" w:rsidP="00FF02AA">
            <w:pPr>
              <w:spacing w:after="0" w:line="240" w:lineRule="auto"/>
              <w:rPr>
                <w:rFonts w:ascii="Times New Roman" w:hAnsi="Times New Roman"/>
                <w:bCs/>
                <w:sz w:val="24"/>
                <w:szCs w:val="24"/>
                <w:lang w:val="uk-UA" w:eastAsia="uk-UA"/>
              </w:rPr>
            </w:pPr>
            <w:r w:rsidRPr="00BE63EA">
              <w:rPr>
                <w:rFonts w:ascii="Times New Roman" w:hAnsi="Times New Roman"/>
                <w:sz w:val="24"/>
                <w:szCs w:val="24"/>
                <w:lang w:val="uk-UA" w:eastAsia="ru-RU"/>
              </w:rPr>
              <w:t>Ромашина К.А.  –  гол. спец.  служби у справах дітей</w:t>
            </w:r>
          </w:p>
        </w:tc>
        <w:tc>
          <w:tcPr>
            <w:tcW w:w="1134" w:type="dxa"/>
            <w:tcBorders>
              <w:top w:val="single" w:sz="4" w:space="0" w:color="auto"/>
              <w:left w:val="single" w:sz="4" w:space="0" w:color="auto"/>
              <w:bottom w:val="single" w:sz="4" w:space="0" w:color="auto"/>
              <w:right w:val="single" w:sz="4" w:space="0" w:color="auto"/>
            </w:tcBorders>
            <w:hideMark/>
          </w:tcPr>
          <w:p w:rsidR="007049F7" w:rsidRPr="00FF02AA" w:rsidRDefault="007049F7">
            <w:pPr>
              <w:rPr>
                <w:lang w:val="uk-UA"/>
              </w:rPr>
            </w:pPr>
            <w:r w:rsidRPr="00FF02AA">
              <w:rPr>
                <w:rFonts w:ascii="Times New Roman" w:hAnsi="Times New Roman"/>
                <w:sz w:val="24"/>
                <w:szCs w:val="24"/>
                <w:lang w:val="uk-UA" w:eastAsia="uk-UA"/>
              </w:rPr>
              <w:t>22.02.24</w:t>
            </w:r>
          </w:p>
        </w:tc>
      </w:tr>
      <w:tr w:rsidR="007049F7" w:rsidRPr="00FF02AA" w:rsidTr="003E1E68">
        <w:trPr>
          <w:trHeight w:val="64"/>
        </w:trPr>
        <w:tc>
          <w:tcPr>
            <w:tcW w:w="709" w:type="dxa"/>
            <w:tcBorders>
              <w:top w:val="single" w:sz="4" w:space="0" w:color="auto"/>
              <w:left w:val="single" w:sz="4" w:space="0" w:color="auto"/>
              <w:bottom w:val="single" w:sz="4" w:space="0" w:color="auto"/>
              <w:right w:val="single" w:sz="4" w:space="0" w:color="auto"/>
            </w:tcBorders>
            <w:hideMark/>
          </w:tcPr>
          <w:p w:rsidR="007049F7" w:rsidRPr="00FF02AA" w:rsidRDefault="007049F7" w:rsidP="00736B9D">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2</w:t>
            </w:r>
            <w:r w:rsidR="00E80F65">
              <w:rPr>
                <w:rFonts w:ascii="Times New Roman" w:hAnsi="Times New Roman"/>
                <w:sz w:val="24"/>
                <w:szCs w:val="24"/>
                <w:lang w:val="uk-UA" w:eastAsia="uk-UA"/>
              </w:rPr>
              <w:t>4</w:t>
            </w:r>
          </w:p>
        </w:tc>
        <w:tc>
          <w:tcPr>
            <w:tcW w:w="4962" w:type="dxa"/>
            <w:tcBorders>
              <w:top w:val="single" w:sz="4" w:space="0" w:color="auto"/>
              <w:left w:val="single" w:sz="4" w:space="0" w:color="auto"/>
              <w:bottom w:val="single" w:sz="4" w:space="0" w:color="auto"/>
              <w:right w:val="single" w:sz="4" w:space="0" w:color="auto"/>
            </w:tcBorders>
            <w:hideMark/>
          </w:tcPr>
          <w:p w:rsidR="007049F7" w:rsidRPr="00BE63EA" w:rsidRDefault="007049F7" w:rsidP="00FF02AA">
            <w:pPr>
              <w:keepNext/>
              <w:spacing w:after="0" w:line="240" w:lineRule="auto"/>
              <w:outlineLvl w:val="2"/>
              <w:rPr>
                <w:rFonts w:ascii="Times New Roman" w:eastAsia="Calibri" w:hAnsi="Times New Roman"/>
                <w:bCs/>
                <w:sz w:val="24"/>
                <w:szCs w:val="24"/>
                <w:lang w:val="uk-UA" w:eastAsia="ru-RU"/>
              </w:rPr>
            </w:pPr>
            <w:r w:rsidRPr="00BE63EA">
              <w:rPr>
                <w:rFonts w:ascii="Times New Roman" w:eastAsia="Calibri" w:hAnsi="Times New Roman"/>
                <w:bCs/>
                <w:sz w:val="24"/>
                <w:szCs w:val="24"/>
                <w:lang w:val="uk-UA" w:eastAsia="ru-RU"/>
              </w:rPr>
              <w:t>Про затвердження рішень опікунської ради</w:t>
            </w:r>
          </w:p>
        </w:tc>
        <w:tc>
          <w:tcPr>
            <w:tcW w:w="3260" w:type="dxa"/>
            <w:tcBorders>
              <w:top w:val="single" w:sz="4" w:space="0" w:color="auto"/>
              <w:left w:val="single" w:sz="4" w:space="0" w:color="auto"/>
              <w:bottom w:val="single" w:sz="4" w:space="0" w:color="auto"/>
              <w:right w:val="single" w:sz="4" w:space="0" w:color="auto"/>
            </w:tcBorders>
            <w:hideMark/>
          </w:tcPr>
          <w:p w:rsidR="007049F7" w:rsidRPr="00BE63EA" w:rsidRDefault="007049F7" w:rsidP="00FF02AA">
            <w:pPr>
              <w:spacing w:after="0" w:line="240" w:lineRule="auto"/>
              <w:rPr>
                <w:rFonts w:ascii="Times New Roman" w:hAnsi="Times New Roman"/>
                <w:sz w:val="24"/>
                <w:szCs w:val="24"/>
                <w:lang w:val="uk-UA" w:eastAsia="ru-RU"/>
              </w:rPr>
            </w:pPr>
            <w:r w:rsidRPr="00BE63EA">
              <w:rPr>
                <w:rFonts w:ascii="Times New Roman" w:hAnsi="Times New Roman"/>
                <w:sz w:val="24"/>
                <w:szCs w:val="24"/>
                <w:lang w:val="uk-UA" w:eastAsia="ru-RU"/>
              </w:rPr>
              <w:t>Царик О.П. – секретар ради, голова опікунської ради</w:t>
            </w:r>
          </w:p>
        </w:tc>
        <w:tc>
          <w:tcPr>
            <w:tcW w:w="1134" w:type="dxa"/>
            <w:tcBorders>
              <w:top w:val="single" w:sz="4" w:space="0" w:color="auto"/>
              <w:left w:val="single" w:sz="4" w:space="0" w:color="auto"/>
              <w:bottom w:val="single" w:sz="4" w:space="0" w:color="auto"/>
              <w:right w:val="single" w:sz="4" w:space="0" w:color="auto"/>
            </w:tcBorders>
            <w:hideMark/>
          </w:tcPr>
          <w:p w:rsidR="007049F7" w:rsidRPr="00FF02AA" w:rsidRDefault="007049F7">
            <w:pPr>
              <w:rPr>
                <w:lang w:val="uk-UA"/>
              </w:rPr>
            </w:pPr>
            <w:r w:rsidRPr="00FF02AA">
              <w:rPr>
                <w:rFonts w:ascii="Times New Roman" w:hAnsi="Times New Roman"/>
                <w:sz w:val="24"/>
                <w:szCs w:val="24"/>
                <w:lang w:val="uk-UA" w:eastAsia="uk-UA"/>
              </w:rPr>
              <w:t>22.02.24</w:t>
            </w:r>
          </w:p>
        </w:tc>
      </w:tr>
      <w:tr w:rsidR="007049F7" w:rsidRPr="00FF02AA" w:rsidTr="003E1E68">
        <w:trPr>
          <w:trHeight w:val="159"/>
        </w:trPr>
        <w:tc>
          <w:tcPr>
            <w:tcW w:w="709" w:type="dxa"/>
            <w:tcBorders>
              <w:top w:val="single" w:sz="4" w:space="0" w:color="auto"/>
              <w:left w:val="single" w:sz="4" w:space="0" w:color="auto"/>
              <w:bottom w:val="single" w:sz="4" w:space="0" w:color="auto"/>
              <w:right w:val="single" w:sz="4" w:space="0" w:color="auto"/>
            </w:tcBorders>
            <w:hideMark/>
          </w:tcPr>
          <w:p w:rsidR="007049F7" w:rsidRPr="00FF02AA" w:rsidRDefault="007049F7" w:rsidP="00FF02AA">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2</w:t>
            </w:r>
            <w:r w:rsidR="00E80F65">
              <w:rPr>
                <w:rFonts w:ascii="Times New Roman" w:hAnsi="Times New Roman"/>
                <w:sz w:val="24"/>
                <w:szCs w:val="24"/>
                <w:lang w:val="uk-UA" w:eastAsia="uk-UA"/>
              </w:rPr>
              <w:t>5</w:t>
            </w:r>
          </w:p>
        </w:tc>
        <w:tc>
          <w:tcPr>
            <w:tcW w:w="4962" w:type="dxa"/>
            <w:tcBorders>
              <w:top w:val="single" w:sz="4" w:space="0" w:color="auto"/>
              <w:left w:val="single" w:sz="4" w:space="0" w:color="auto"/>
              <w:bottom w:val="single" w:sz="4" w:space="0" w:color="auto"/>
              <w:right w:val="single" w:sz="4" w:space="0" w:color="auto"/>
            </w:tcBorders>
            <w:hideMark/>
          </w:tcPr>
          <w:p w:rsidR="007049F7" w:rsidRPr="00FF02AA" w:rsidRDefault="007049F7" w:rsidP="00FF02AA">
            <w:pPr>
              <w:spacing w:after="0" w:line="240" w:lineRule="auto"/>
              <w:jc w:val="both"/>
              <w:rPr>
                <w:rFonts w:ascii="Times New Roman" w:hAnsi="Times New Roman"/>
                <w:sz w:val="24"/>
                <w:szCs w:val="24"/>
                <w:lang w:val="uk-UA" w:eastAsia="uk-UA"/>
              </w:rPr>
            </w:pPr>
            <w:r w:rsidRPr="00FF02AA">
              <w:rPr>
                <w:rFonts w:ascii="Times New Roman" w:hAnsi="Times New Roman"/>
                <w:sz w:val="24"/>
                <w:szCs w:val="24"/>
                <w:lang w:val="uk-UA" w:eastAsia="uk-UA"/>
              </w:rPr>
              <w:t>Різне</w:t>
            </w:r>
          </w:p>
        </w:tc>
        <w:tc>
          <w:tcPr>
            <w:tcW w:w="3260" w:type="dxa"/>
            <w:tcBorders>
              <w:top w:val="single" w:sz="4" w:space="0" w:color="auto"/>
              <w:left w:val="single" w:sz="4" w:space="0" w:color="auto"/>
              <w:bottom w:val="single" w:sz="4" w:space="0" w:color="auto"/>
              <w:right w:val="single" w:sz="4" w:space="0" w:color="auto"/>
            </w:tcBorders>
            <w:hideMark/>
          </w:tcPr>
          <w:p w:rsidR="007049F7" w:rsidRPr="00FF02AA" w:rsidRDefault="007049F7" w:rsidP="00FF02AA">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t>За бажанням</w:t>
            </w:r>
          </w:p>
        </w:tc>
        <w:tc>
          <w:tcPr>
            <w:tcW w:w="1134" w:type="dxa"/>
            <w:tcBorders>
              <w:top w:val="single" w:sz="4" w:space="0" w:color="auto"/>
              <w:left w:val="single" w:sz="4" w:space="0" w:color="auto"/>
              <w:bottom w:val="single" w:sz="4" w:space="0" w:color="auto"/>
              <w:right w:val="single" w:sz="4" w:space="0" w:color="auto"/>
            </w:tcBorders>
            <w:hideMark/>
          </w:tcPr>
          <w:p w:rsidR="007049F7" w:rsidRPr="00FF02AA" w:rsidRDefault="007049F7">
            <w:pPr>
              <w:rPr>
                <w:lang w:val="uk-UA"/>
              </w:rPr>
            </w:pPr>
            <w:r w:rsidRPr="00FF02AA">
              <w:rPr>
                <w:rFonts w:ascii="Times New Roman" w:hAnsi="Times New Roman"/>
                <w:sz w:val="24"/>
                <w:szCs w:val="24"/>
                <w:lang w:val="uk-UA" w:eastAsia="uk-UA"/>
              </w:rPr>
              <w:t>22.02.24</w:t>
            </w:r>
          </w:p>
        </w:tc>
      </w:tr>
    </w:tbl>
    <w:p w:rsidR="00721B8B" w:rsidRPr="00FF02AA" w:rsidRDefault="00721B8B" w:rsidP="00721B8B">
      <w:pPr>
        <w:spacing w:after="0" w:line="240" w:lineRule="auto"/>
        <w:rPr>
          <w:rFonts w:ascii="Times New Roman" w:hAnsi="Times New Roman"/>
          <w:sz w:val="24"/>
          <w:szCs w:val="24"/>
          <w:lang w:val="uk-UA" w:eastAsia="ru-RU"/>
        </w:rPr>
      </w:pPr>
    </w:p>
    <w:p w:rsidR="00721B8B" w:rsidRPr="00FF02AA" w:rsidRDefault="00721B8B" w:rsidP="00721B8B">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rPr>
      </w:pPr>
      <w:r w:rsidRPr="00FF02AA">
        <w:rPr>
          <w:rFonts w:ascii="Times New Roman" w:hAnsi="Times New Roman"/>
          <w:sz w:val="24"/>
          <w:szCs w:val="24"/>
          <w:lang w:val="uk-UA"/>
        </w:rPr>
        <w:t xml:space="preserve">Міський голова             </w:t>
      </w:r>
      <w:r w:rsidR="00DE3594">
        <w:rPr>
          <w:rFonts w:ascii="Times New Roman" w:hAnsi="Times New Roman"/>
          <w:sz w:val="24"/>
          <w:szCs w:val="24"/>
          <w:lang w:val="uk-UA"/>
        </w:rPr>
        <w:t xml:space="preserve">                </w:t>
      </w:r>
      <w:r w:rsidR="00DE3594">
        <w:rPr>
          <w:rFonts w:ascii="Times New Roman" w:hAnsi="Times New Roman"/>
          <w:sz w:val="24"/>
          <w:szCs w:val="24"/>
          <w:lang w:val="uk-UA"/>
        </w:rPr>
        <w:tab/>
      </w:r>
      <w:r w:rsidR="00DE3594">
        <w:rPr>
          <w:rFonts w:ascii="Times New Roman" w:hAnsi="Times New Roman"/>
          <w:sz w:val="24"/>
          <w:szCs w:val="24"/>
          <w:lang w:val="uk-UA"/>
        </w:rPr>
        <w:tab/>
      </w:r>
      <w:r w:rsidR="00DE3594">
        <w:rPr>
          <w:rFonts w:ascii="Times New Roman" w:hAnsi="Times New Roman"/>
          <w:sz w:val="24"/>
          <w:szCs w:val="24"/>
          <w:lang w:val="uk-UA"/>
        </w:rPr>
        <w:tab/>
      </w:r>
      <w:r w:rsidR="00DE3594">
        <w:rPr>
          <w:rFonts w:ascii="Times New Roman" w:hAnsi="Times New Roman"/>
          <w:sz w:val="24"/>
          <w:szCs w:val="24"/>
          <w:lang w:val="uk-UA"/>
        </w:rPr>
        <w:tab/>
      </w:r>
      <w:r w:rsidR="00DE3594">
        <w:rPr>
          <w:rFonts w:ascii="Times New Roman" w:hAnsi="Times New Roman"/>
          <w:sz w:val="24"/>
          <w:szCs w:val="24"/>
          <w:lang w:val="uk-UA"/>
        </w:rPr>
        <w:tab/>
        <w:t xml:space="preserve">Ярина Яценко </w:t>
      </w:r>
    </w:p>
    <w:p w:rsidR="00C07320" w:rsidRDefault="00C07320">
      <w:pPr>
        <w:rPr>
          <w:lang w:val="uk-UA"/>
        </w:rPr>
      </w:pPr>
    </w:p>
    <w:p w:rsidR="002443C2" w:rsidRDefault="002443C2">
      <w:pPr>
        <w:rPr>
          <w:lang w:val="uk-UA"/>
        </w:rPr>
      </w:pPr>
    </w:p>
    <w:p w:rsidR="002443C2" w:rsidRDefault="002443C2">
      <w:pPr>
        <w:rPr>
          <w:lang w:val="uk-UA"/>
        </w:rPr>
      </w:pPr>
    </w:p>
    <w:p w:rsidR="002443C2" w:rsidRDefault="002443C2">
      <w:pPr>
        <w:rPr>
          <w:lang w:val="uk-UA"/>
        </w:rPr>
      </w:pPr>
    </w:p>
    <w:p w:rsidR="002443C2" w:rsidRDefault="002443C2">
      <w:pPr>
        <w:rPr>
          <w:lang w:val="uk-UA"/>
        </w:rPr>
      </w:pPr>
    </w:p>
    <w:p w:rsidR="001A2908" w:rsidRDefault="001A2908" w:rsidP="001A2908">
      <w:pPr>
        <w:spacing w:after="0" w:line="240" w:lineRule="auto"/>
        <w:rPr>
          <w:lang w:val="uk-UA"/>
        </w:rPr>
      </w:pPr>
    </w:p>
    <w:p w:rsidR="001A290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Засідання розпочалось в кабінеті № 202</w:t>
      </w:r>
    </w:p>
    <w:p w:rsidR="001A2908" w:rsidRPr="000D22BC" w:rsidRDefault="001A2908" w:rsidP="001A2908">
      <w:pPr>
        <w:spacing w:after="0" w:line="240" w:lineRule="auto"/>
        <w:rPr>
          <w:rFonts w:ascii="Times New Roman" w:hAnsi="Times New Roman"/>
          <w:sz w:val="24"/>
          <w:szCs w:val="24"/>
          <w:lang w:val="uk-UA" w:eastAsia="ru-RU"/>
        </w:rPr>
      </w:pPr>
    </w:p>
    <w:p w:rsidR="001A2908" w:rsidRDefault="001A2908" w:rsidP="001A2908">
      <w:pPr>
        <w:spacing w:after="0" w:line="240" w:lineRule="auto"/>
        <w:rPr>
          <w:rFonts w:ascii="Times New Roman" w:eastAsiaTheme="minorHAnsi" w:hAnsi="Times New Roman"/>
          <w:i/>
          <w:sz w:val="24"/>
          <w:szCs w:val="24"/>
          <w:lang w:val="uk-UA"/>
        </w:rPr>
      </w:pPr>
      <w:r w:rsidRPr="008D3588">
        <w:rPr>
          <w:rFonts w:ascii="Times New Roman" w:hAnsi="Times New Roman"/>
          <w:sz w:val="24"/>
          <w:szCs w:val="24"/>
          <w:lang w:val="uk-UA" w:eastAsia="ru-RU"/>
        </w:rPr>
        <w:t>Головуюча на засіданні міський голова Яценко Я.В. відкрила чергове за</w:t>
      </w:r>
      <w:r>
        <w:rPr>
          <w:rFonts w:ascii="Times New Roman" w:hAnsi="Times New Roman"/>
          <w:sz w:val="24"/>
          <w:szCs w:val="24"/>
          <w:lang w:val="uk-UA" w:eastAsia="ru-RU"/>
        </w:rPr>
        <w:t>сідання  виконавчого комітету  22.02.24р, 12</w:t>
      </w:r>
      <w:r w:rsidRPr="008D3588">
        <w:rPr>
          <w:rFonts w:ascii="Times New Roman" w:hAnsi="Times New Roman"/>
          <w:sz w:val="24"/>
          <w:szCs w:val="24"/>
          <w:lang w:val="uk-UA" w:eastAsia="ru-RU"/>
        </w:rPr>
        <w:t>.10 год.,  оголосила порядок денний  і  запропонувала затвердити порядок денний засідання виконкому</w:t>
      </w:r>
      <w:r>
        <w:rPr>
          <w:rFonts w:ascii="Times New Roman" w:eastAsiaTheme="minorHAnsi" w:hAnsi="Times New Roman"/>
          <w:i/>
          <w:sz w:val="24"/>
          <w:szCs w:val="24"/>
          <w:lang w:val="uk-UA"/>
        </w:rPr>
        <w:t>, з  врахуванням того, щоб проєкти №№ 22,23,24 розглянути першими, далі згідно запропонованого  порядку денного.</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Голосували за затвердження порядку денного</w:t>
      </w:r>
      <w:r>
        <w:rPr>
          <w:rFonts w:ascii="Times New Roman" w:hAnsi="Times New Roman"/>
          <w:sz w:val="24"/>
          <w:szCs w:val="24"/>
          <w:lang w:val="uk-UA" w:eastAsia="ru-RU"/>
        </w:rPr>
        <w:t xml:space="preserve"> з врахуванням запропонованих змін щодо порядку розгляду</w:t>
      </w:r>
      <w:r w:rsidRPr="008D3588">
        <w:rPr>
          <w:rFonts w:ascii="Times New Roman" w:hAnsi="Times New Roman"/>
          <w:sz w:val="24"/>
          <w:szCs w:val="24"/>
          <w:lang w:val="uk-UA" w:eastAsia="ru-RU"/>
        </w:rPr>
        <w:t xml:space="preserve">: </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за -  11</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Рішення прийнято:  </w:t>
      </w:r>
    </w:p>
    <w:p w:rsidR="001A2908" w:rsidRPr="008D3588" w:rsidRDefault="001A2908" w:rsidP="001A2908">
      <w:pPr>
        <w:spacing w:after="0" w:line="240" w:lineRule="auto"/>
        <w:rPr>
          <w:rFonts w:ascii="Times New Roman" w:hAnsi="Times New Roman"/>
          <w:sz w:val="24"/>
          <w:szCs w:val="24"/>
          <w:lang w:val="uk-UA" w:eastAsia="ru-RU"/>
        </w:rPr>
      </w:pPr>
    </w:p>
    <w:p w:rsidR="001A2908" w:rsidRDefault="001A2908" w:rsidP="001A2908">
      <w:pPr>
        <w:spacing w:after="0" w:line="240" w:lineRule="auto"/>
        <w:rPr>
          <w:rFonts w:ascii="Times New Roman" w:hAnsi="Times New Roman"/>
          <w:i/>
          <w:sz w:val="24"/>
          <w:szCs w:val="24"/>
          <w:lang w:val="uk-UA" w:eastAsia="ru-RU"/>
        </w:rPr>
      </w:pPr>
      <w:r w:rsidRPr="008D3588">
        <w:rPr>
          <w:rFonts w:ascii="Times New Roman" w:hAnsi="Times New Roman"/>
          <w:i/>
          <w:sz w:val="24"/>
          <w:szCs w:val="24"/>
          <w:lang w:val="uk-UA" w:eastAsia="ru-RU"/>
        </w:rPr>
        <w:t>Перейшли до розгляду питань порядку денного по суті:</w:t>
      </w:r>
    </w:p>
    <w:p w:rsidR="001A2908" w:rsidRPr="008D3588" w:rsidRDefault="001A2908" w:rsidP="001A2908">
      <w:pPr>
        <w:spacing w:after="0" w:line="240" w:lineRule="auto"/>
        <w:rPr>
          <w:rFonts w:ascii="Times New Roman" w:hAnsi="Times New Roman"/>
          <w:i/>
          <w:sz w:val="24"/>
          <w:szCs w:val="24"/>
          <w:lang w:val="uk-UA" w:eastAsia="ru-RU"/>
        </w:rPr>
      </w:pPr>
    </w:p>
    <w:p w:rsidR="001A2908" w:rsidRPr="000D22BC" w:rsidRDefault="001A2908" w:rsidP="001A2908">
      <w:pPr>
        <w:spacing w:after="0" w:line="240" w:lineRule="auto"/>
        <w:rPr>
          <w:rFonts w:ascii="Times New Roman" w:eastAsiaTheme="minorHAnsi" w:hAnsi="Times New Roman"/>
          <w:i/>
          <w:sz w:val="24"/>
          <w:szCs w:val="24"/>
          <w:lang w:val="uk-UA"/>
        </w:rPr>
      </w:pPr>
      <w:r w:rsidRPr="000D22BC">
        <w:rPr>
          <w:rFonts w:ascii="Times New Roman" w:eastAsiaTheme="minorHAnsi" w:hAnsi="Times New Roman"/>
          <w:i/>
          <w:sz w:val="24"/>
          <w:szCs w:val="24"/>
          <w:lang w:val="uk-UA"/>
        </w:rPr>
        <w:t xml:space="preserve">Головуюча  Яценко Я.В. запропонувала щодо проєктів рішень порядку денного  </w:t>
      </w:r>
      <w:r>
        <w:rPr>
          <w:rFonts w:ascii="Times New Roman" w:eastAsiaTheme="minorHAnsi" w:hAnsi="Times New Roman"/>
          <w:sz w:val="24"/>
          <w:szCs w:val="24"/>
          <w:lang w:val="uk-UA"/>
        </w:rPr>
        <w:t>№№ 22,23,24</w:t>
      </w:r>
      <w:r w:rsidRPr="000D22BC">
        <w:rPr>
          <w:rFonts w:ascii="Times New Roman" w:eastAsiaTheme="minorHAnsi" w:hAnsi="Times New Roman"/>
          <w:sz w:val="24"/>
          <w:szCs w:val="24"/>
          <w:lang w:val="uk-UA"/>
        </w:rPr>
        <w:t xml:space="preserve"> </w:t>
      </w:r>
      <w:r w:rsidRPr="000D22BC">
        <w:rPr>
          <w:rFonts w:ascii="Times New Roman" w:eastAsiaTheme="minorHAnsi" w:hAnsi="Times New Roman"/>
          <w:i/>
          <w:sz w:val="24"/>
          <w:szCs w:val="24"/>
          <w:lang w:val="uk-UA"/>
        </w:rPr>
        <w:t xml:space="preserve"> </w:t>
      </w:r>
      <w:r w:rsidRPr="000D22BC">
        <w:rPr>
          <w:rFonts w:ascii="Times New Roman" w:eastAsiaTheme="minorHAnsi" w:hAnsi="Times New Roman"/>
          <w:sz w:val="24"/>
          <w:szCs w:val="24"/>
          <w:lang w:val="uk-UA"/>
        </w:rPr>
        <w:t xml:space="preserve"> (перелічені усі назви проєктів) </w:t>
      </w:r>
      <w:r w:rsidRPr="000D22BC">
        <w:rPr>
          <w:rFonts w:ascii="Times New Roman" w:eastAsiaTheme="minorHAnsi" w:hAnsi="Times New Roman"/>
          <w:i/>
          <w:sz w:val="24"/>
          <w:szCs w:val="24"/>
          <w:lang w:val="uk-UA"/>
        </w:rPr>
        <w:t xml:space="preserve">визначити режим роботи виконкому закритим з метою захисту персональних даних громадян під час обговорення проектів, з подальшим оприлюдненням прийнятих рішень з виведеними з них персональними даними, відповідно до Закону України «Про доступ до публічної інформації». </w:t>
      </w:r>
      <w:r>
        <w:rPr>
          <w:rFonts w:ascii="Times New Roman" w:eastAsiaTheme="minorHAnsi" w:hAnsi="Times New Roman"/>
          <w:i/>
          <w:sz w:val="24"/>
          <w:szCs w:val="24"/>
          <w:lang w:val="uk-UA"/>
        </w:rPr>
        <w:t xml:space="preserve"> </w:t>
      </w:r>
      <w:r w:rsidRPr="000D22BC">
        <w:rPr>
          <w:rFonts w:ascii="Times New Roman" w:eastAsiaTheme="minorHAnsi" w:hAnsi="Times New Roman"/>
          <w:i/>
          <w:sz w:val="24"/>
          <w:szCs w:val="24"/>
          <w:lang w:val="uk-UA"/>
        </w:rPr>
        <w:t xml:space="preserve">Перед голосуванням пройти трискладовий тест. </w:t>
      </w:r>
    </w:p>
    <w:p w:rsidR="001A2908" w:rsidRPr="000D22BC" w:rsidRDefault="001A2908" w:rsidP="001A2908">
      <w:pPr>
        <w:spacing w:after="0" w:line="240" w:lineRule="auto"/>
        <w:rPr>
          <w:rFonts w:ascii="Times New Roman" w:eastAsiaTheme="minorHAnsi" w:hAnsi="Times New Roman"/>
          <w:i/>
          <w:sz w:val="24"/>
          <w:szCs w:val="24"/>
          <w:lang w:val="uk-UA"/>
        </w:rPr>
      </w:pPr>
    </w:p>
    <w:p w:rsidR="001A2908" w:rsidRPr="000D22BC" w:rsidRDefault="001A2908" w:rsidP="001A2908">
      <w:pPr>
        <w:spacing w:after="0" w:line="240" w:lineRule="auto"/>
        <w:jc w:val="both"/>
        <w:rPr>
          <w:rFonts w:ascii="Arial" w:eastAsiaTheme="minorHAnsi" w:hAnsi="Arial" w:cs="Arial"/>
          <w:color w:val="333333"/>
          <w:shd w:val="clear" w:color="auto" w:fill="FFFFFF"/>
          <w:lang w:val="uk-UA"/>
        </w:rPr>
      </w:pPr>
      <w:r w:rsidRPr="000D22BC">
        <w:rPr>
          <w:rFonts w:ascii="Arial" w:eastAsiaTheme="minorHAnsi" w:hAnsi="Arial" w:cs="Arial"/>
          <w:color w:val="333333"/>
          <w:shd w:val="clear" w:color="auto" w:fill="FFFFFF"/>
          <w:lang w:val="uk-UA"/>
        </w:rPr>
        <w:t xml:space="preserve">1. констатуємо, що інформація  в проектах рішень </w:t>
      </w:r>
      <w:r>
        <w:rPr>
          <w:rFonts w:ascii="Times New Roman" w:eastAsiaTheme="minorHAnsi" w:hAnsi="Times New Roman"/>
          <w:sz w:val="24"/>
          <w:szCs w:val="24"/>
          <w:lang w:val="uk-UA"/>
        </w:rPr>
        <w:t xml:space="preserve">№№ 22,23,24 </w:t>
      </w:r>
      <w:r w:rsidRPr="000D22BC">
        <w:rPr>
          <w:rFonts w:ascii="Times New Roman" w:eastAsiaTheme="minorHAnsi" w:hAnsi="Times New Roman"/>
          <w:i/>
          <w:sz w:val="24"/>
          <w:szCs w:val="24"/>
          <w:lang w:val="uk-UA"/>
        </w:rPr>
        <w:t xml:space="preserve"> </w:t>
      </w:r>
      <w:r w:rsidRPr="000D22BC">
        <w:rPr>
          <w:rFonts w:ascii="Arial" w:eastAsiaTheme="minorHAnsi" w:hAnsi="Arial" w:cs="Arial"/>
          <w:color w:val="333333"/>
          <w:shd w:val="clear" w:color="auto" w:fill="FFFFFF"/>
          <w:lang w:val="uk-UA"/>
        </w:rPr>
        <w:t>виконкому може були віднесена до інформації з обмеженим доступом встановлюємо  </w:t>
      </w:r>
      <w:r w:rsidRPr="000D22BC">
        <w:rPr>
          <w:rFonts w:ascii="Arial" w:eastAsiaTheme="minorHAnsi" w:hAnsi="Arial" w:cs="Arial"/>
          <w:b/>
          <w:bCs/>
          <w:color w:val="333333"/>
          <w:lang w:val="uk-UA"/>
        </w:rPr>
        <w:t>вид інформації</w:t>
      </w:r>
      <w:r w:rsidRPr="000D22BC">
        <w:rPr>
          <w:rFonts w:ascii="Arial" w:eastAsiaTheme="minorHAnsi" w:hAnsi="Arial" w:cs="Arial"/>
          <w:color w:val="333333"/>
          <w:shd w:val="clear" w:color="auto" w:fill="FFFFFF"/>
          <w:lang w:val="uk-UA"/>
        </w:rPr>
        <w:t> з обмеженим доступом, (конфіденційна, таємна або службова). –</w:t>
      </w:r>
      <w:r w:rsidRPr="000D22BC">
        <w:rPr>
          <w:rFonts w:ascii="Arial" w:eastAsiaTheme="minorHAnsi" w:hAnsi="Arial" w:cs="Arial"/>
          <w:b/>
          <w:color w:val="333333"/>
          <w:shd w:val="clear" w:color="auto" w:fill="FFFFFF"/>
          <w:lang w:val="uk-UA"/>
        </w:rPr>
        <w:t xml:space="preserve"> конфіденційна</w:t>
      </w:r>
      <w:r w:rsidRPr="000D22BC">
        <w:rPr>
          <w:rFonts w:ascii="Arial" w:eastAsiaTheme="minorHAnsi" w:hAnsi="Arial" w:cs="Arial"/>
          <w:color w:val="333333"/>
          <w:shd w:val="clear" w:color="auto" w:fill="FFFFFF"/>
          <w:lang w:val="uk-UA"/>
        </w:rPr>
        <w:t>. Предмет захисту інтересів -  персональні дані громадян, які не дали згоди на її розповсюдження (поширення) лише обробку. Під час обговорення проєктів озвучуються персональні дані, які містяться не тільки в проєкти рішень, а і в матеріалах до цих проєктів.  Відповідь позитивна.</w:t>
      </w:r>
    </w:p>
    <w:p w:rsidR="001A2908" w:rsidRPr="000D22BC" w:rsidRDefault="001A2908" w:rsidP="001A2908">
      <w:pPr>
        <w:spacing w:after="0" w:line="240" w:lineRule="auto"/>
        <w:jc w:val="both"/>
        <w:rPr>
          <w:rFonts w:ascii="Arial" w:eastAsiaTheme="minorHAnsi" w:hAnsi="Arial" w:cs="Arial"/>
          <w:color w:val="333333"/>
          <w:shd w:val="clear" w:color="auto" w:fill="FFFFFF"/>
          <w:lang w:val="uk-UA"/>
        </w:rPr>
      </w:pPr>
    </w:p>
    <w:p w:rsidR="001A2908" w:rsidRPr="000D22BC" w:rsidRDefault="001A2908" w:rsidP="001A2908">
      <w:pPr>
        <w:spacing w:after="0" w:line="240" w:lineRule="auto"/>
        <w:jc w:val="both"/>
        <w:rPr>
          <w:rFonts w:ascii="Arial" w:eastAsiaTheme="minorHAnsi" w:hAnsi="Arial" w:cs="Arial"/>
          <w:color w:val="333333"/>
          <w:shd w:val="clear" w:color="auto" w:fill="FFFFFF"/>
          <w:lang w:val="uk-UA"/>
        </w:rPr>
      </w:pPr>
      <w:r w:rsidRPr="000D22BC">
        <w:rPr>
          <w:rFonts w:ascii="Arial" w:eastAsiaTheme="minorHAnsi" w:hAnsi="Arial" w:cs="Arial"/>
          <w:color w:val="333333"/>
          <w:shd w:val="clear" w:color="auto" w:fill="FFFFFF"/>
          <w:lang w:val="uk-UA"/>
        </w:rPr>
        <w:t>2. чи буде розголошенням інформації, під час обговорення цих проєктів  завдана </w:t>
      </w:r>
      <w:r w:rsidRPr="000D22BC">
        <w:rPr>
          <w:rFonts w:ascii="Arial" w:eastAsiaTheme="minorHAnsi" w:hAnsi="Arial" w:cs="Arial"/>
          <w:b/>
          <w:bCs/>
          <w:color w:val="333333"/>
          <w:lang w:val="uk-UA"/>
        </w:rPr>
        <w:t>істотна шкода</w:t>
      </w:r>
      <w:r w:rsidRPr="000D22BC">
        <w:rPr>
          <w:rFonts w:ascii="Arial" w:eastAsiaTheme="minorHAnsi" w:hAnsi="Arial" w:cs="Arial"/>
          <w:color w:val="333333"/>
          <w:shd w:val="clear" w:color="auto" w:fill="FFFFFF"/>
          <w:lang w:val="uk-UA"/>
        </w:rPr>
        <w:t xml:space="preserve"> зазначеним інтересам? Згідно закону України «Про захист персональних даних», розголошення такої інформації, може завдати істотної школи інтересам громадян та охоронювана законом, (зокрема ст. 182 КК України)  </w:t>
      </w:r>
      <w:r w:rsidRPr="000D22BC">
        <w:rPr>
          <w:rFonts w:ascii="Arial" w:eastAsiaTheme="minorHAnsi" w:hAnsi="Arial" w:cs="Arial"/>
          <w:bCs/>
          <w:color w:val="333333"/>
          <w:lang w:val="uk-UA"/>
        </w:rPr>
        <w:t>недоторканість приватного життя</w:t>
      </w:r>
      <w:r w:rsidRPr="000D22BC">
        <w:rPr>
          <w:rFonts w:ascii="Arial" w:eastAsiaTheme="minorHAnsi" w:hAnsi="Arial" w:cs="Arial"/>
          <w:color w:val="333333"/>
          <w:shd w:val="clear" w:color="auto" w:fill="FFFFFF"/>
          <w:lang w:val="uk-UA"/>
        </w:rPr>
        <w:t>. Відповідь позитивна.</w:t>
      </w:r>
    </w:p>
    <w:p w:rsidR="001A2908" w:rsidRPr="000D22BC" w:rsidRDefault="001A2908" w:rsidP="001A2908">
      <w:pPr>
        <w:spacing w:after="0" w:line="240" w:lineRule="auto"/>
        <w:jc w:val="both"/>
        <w:rPr>
          <w:rFonts w:ascii="Arial" w:eastAsiaTheme="minorHAnsi" w:hAnsi="Arial" w:cs="Arial"/>
          <w:color w:val="333333"/>
          <w:shd w:val="clear" w:color="auto" w:fill="FFFFFF"/>
          <w:lang w:val="uk-UA"/>
        </w:rPr>
      </w:pPr>
    </w:p>
    <w:p w:rsidR="001A2908" w:rsidRPr="000D22BC" w:rsidRDefault="001A2908" w:rsidP="001A2908">
      <w:pPr>
        <w:spacing w:after="0" w:line="240" w:lineRule="auto"/>
        <w:jc w:val="both"/>
        <w:rPr>
          <w:rFonts w:ascii="Arial" w:eastAsiaTheme="minorHAnsi" w:hAnsi="Arial" w:cs="Arial"/>
          <w:color w:val="040C28"/>
          <w:lang w:val="uk-UA"/>
        </w:rPr>
      </w:pPr>
      <w:r w:rsidRPr="000D22BC">
        <w:rPr>
          <w:rFonts w:ascii="Arial" w:eastAsiaTheme="minorHAnsi" w:hAnsi="Arial" w:cs="Arial"/>
          <w:color w:val="333333"/>
          <w:shd w:val="clear" w:color="auto" w:fill="FFFFFF"/>
          <w:lang w:val="uk-UA"/>
        </w:rPr>
        <w:t xml:space="preserve">3. </w:t>
      </w:r>
      <w:r w:rsidRPr="000D22BC">
        <w:rPr>
          <w:rFonts w:ascii="Arial" w:eastAsiaTheme="minorHAnsi" w:hAnsi="Arial" w:cs="Arial"/>
          <w:bCs/>
          <w:color w:val="333333"/>
          <w:lang w:val="uk-UA"/>
        </w:rPr>
        <w:t xml:space="preserve">чи переважає шкода від розповсюдження такої інформації над суспільним інтересом в її отриманні. Відповідь позитивна, оскільки  суспільного інтересу, як такого тут не вбачається, а будуть порушені права громадян на захист персональних даних та недоторканості приватного життя, за що настає кримінальна відповідальність згідно </w:t>
      </w:r>
      <w:r w:rsidRPr="000D22BC">
        <w:rPr>
          <w:rFonts w:ascii="Arial" w:eastAsiaTheme="minorHAnsi" w:hAnsi="Arial" w:cs="Arial"/>
          <w:color w:val="040C28"/>
          <w:lang w:val="uk-UA"/>
        </w:rPr>
        <w:t>статті 182 Кримінального кодексу України.</w:t>
      </w:r>
    </w:p>
    <w:p w:rsidR="001A2908" w:rsidRPr="000D22BC" w:rsidRDefault="001A2908" w:rsidP="001A2908">
      <w:pPr>
        <w:spacing w:after="0" w:line="240" w:lineRule="auto"/>
        <w:jc w:val="both"/>
        <w:rPr>
          <w:rFonts w:ascii="Times New Roman" w:eastAsiaTheme="minorEastAsia" w:hAnsi="Times New Roman"/>
          <w:sz w:val="24"/>
          <w:szCs w:val="24"/>
          <w:lang w:val="uk-UA" w:eastAsia="ru-RU"/>
        </w:rPr>
      </w:pPr>
    </w:p>
    <w:p w:rsidR="001A2908" w:rsidRPr="000D22BC" w:rsidRDefault="001A2908" w:rsidP="001A2908">
      <w:pPr>
        <w:spacing w:after="0" w:line="240" w:lineRule="auto"/>
        <w:jc w:val="both"/>
        <w:rPr>
          <w:rFonts w:ascii="Times New Roman" w:eastAsiaTheme="minorEastAsia" w:hAnsi="Times New Roman"/>
          <w:sz w:val="24"/>
          <w:szCs w:val="24"/>
          <w:lang w:val="uk-UA" w:eastAsia="ru-RU"/>
        </w:rPr>
      </w:pPr>
      <w:r w:rsidRPr="000D22BC">
        <w:rPr>
          <w:rFonts w:ascii="Times New Roman" w:eastAsiaTheme="minorEastAsia" w:hAnsi="Times New Roman"/>
          <w:sz w:val="24"/>
          <w:szCs w:val="24"/>
          <w:lang w:val="uk-UA" w:eastAsia="ru-RU"/>
        </w:rPr>
        <w:t>Р.S. незаконним поширенням (розповсюдженням) конфіденційної інформації про особу вважається у випадки, якщо, навіть, одна людина (яка не має на неї право) отримала цю інформацію.</w:t>
      </w:r>
    </w:p>
    <w:p w:rsidR="001A2908" w:rsidRPr="000D22BC" w:rsidRDefault="001A2908" w:rsidP="001A2908">
      <w:pPr>
        <w:spacing w:after="0" w:line="240" w:lineRule="auto"/>
        <w:rPr>
          <w:rFonts w:ascii="Times New Roman" w:eastAsiaTheme="minorHAnsi" w:hAnsi="Times New Roman"/>
          <w:i/>
          <w:sz w:val="24"/>
          <w:szCs w:val="24"/>
          <w:lang w:val="uk-UA"/>
        </w:rPr>
      </w:pPr>
    </w:p>
    <w:p w:rsidR="001A2908" w:rsidRPr="000D22BC" w:rsidRDefault="001A2908" w:rsidP="001A2908">
      <w:pPr>
        <w:spacing w:after="0" w:line="240" w:lineRule="auto"/>
        <w:rPr>
          <w:rFonts w:ascii="Times New Roman" w:eastAsiaTheme="minorHAnsi" w:hAnsi="Times New Roman"/>
          <w:i/>
          <w:sz w:val="24"/>
          <w:szCs w:val="24"/>
          <w:lang w:val="uk-UA"/>
        </w:rPr>
      </w:pPr>
      <w:r w:rsidRPr="000D22BC">
        <w:rPr>
          <w:rFonts w:ascii="Times New Roman" w:eastAsiaTheme="minorHAnsi" w:hAnsi="Times New Roman"/>
          <w:i/>
          <w:sz w:val="24"/>
          <w:szCs w:val="24"/>
          <w:lang w:val="uk-UA"/>
        </w:rPr>
        <w:t xml:space="preserve">У зв’язку із тим, що в трискладовому тесті ми отримали три позитивні відповіді, головуюча поставила на голосування питання щодо розгляду проєктів (питань) порядку денного </w:t>
      </w:r>
      <w:r>
        <w:rPr>
          <w:rFonts w:ascii="Times New Roman" w:eastAsiaTheme="minorHAnsi" w:hAnsi="Times New Roman"/>
          <w:sz w:val="24"/>
          <w:szCs w:val="24"/>
          <w:lang w:val="uk-UA"/>
        </w:rPr>
        <w:t>№№22,23,24</w:t>
      </w:r>
      <w:r w:rsidRPr="000D22BC">
        <w:rPr>
          <w:rFonts w:ascii="Times New Roman" w:eastAsiaTheme="minorHAnsi" w:hAnsi="Times New Roman"/>
          <w:sz w:val="24"/>
          <w:szCs w:val="24"/>
          <w:lang w:val="uk-UA"/>
        </w:rPr>
        <w:t xml:space="preserve">  </w:t>
      </w:r>
      <w:r w:rsidRPr="000D22BC">
        <w:rPr>
          <w:rFonts w:ascii="Times New Roman" w:eastAsiaTheme="minorHAnsi" w:hAnsi="Times New Roman"/>
          <w:i/>
          <w:sz w:val="24"/>
          <w:szCs w:val="24"/>
          <w:lang w:val="uk-UA"/>
        </w:rPr>
        <w:t xml:space="preserve"> (перелічені), в режимі закритого засідання.</w:t>
      </w:r>
    </w:p>
    <w:p w:rsidR="001A2908" w:rsidRDefault="001A2908" w:rsidP="001A2908">
      <w:pPr>
        <w:spacing w:after="0" w:line="240" w:lineRule="auto"/>
        <w:rPr>
          <w:rFonts w:ascii="Times New Roman" w:eastAsiaTheme="minorHAnsi" w:hAnsi="Times New Roman"/>
          <w:i/>
          <w:sz w:val="24"/>
          <w:szCs w:val="24"/>
          <w:lang w:val="uk-UA"/>
        </w:rPr>
      </w:pPr>
      <w:r w:rsidRPr="000D22BC">
        <w:rPr>
          <w:rFonts w:ascii="Times New Roman" w:eastAsiaTheme="minorHAnsi" w:hAnsi="Times New Roman"/>
          <w:i/>
          <w:sz w:val="24"/>
          <w:szCs w:val="24"/>
          <w:lang w:val="uk-UA"/>
        </w:rPr>
        <w:t>.</w:t>
      </w:r>
    </w:p>
    <w:p w:rsidR="001A2908" w:rsidRPr="000D22BC" w:rsidRDefault="001A2908" w:rsidP="001A2908">
      <w:pPr>
        <w:spacing w:after="0" w:line="240" w:lineRule="auto"/>
        <w:rPr>
          <w:rFonts w:ascii="Times New Roman" w:eastAsiaTheme="minorHAnsi" w:hAnsi="Times New Roman"/>
          <w:i/>
          <w:sz w:val="24"/>
          <w:szCs w:val="24"/>
          <w:lang w:val="uk-UA"/>
        </w:rPr>
      </w:pPr>
      <w:r w:rsidRPr="000D22BC">
        <w:rPr>
          <w:rFonts w:ascii="Times New Roman" w:eastAsiaTheme="minorHAnsi" w:hAnsi="Times New Roman"/>
          <w:i/>
          <w:sz w:val="24"/>
          <w:szCs w:val="24"/>
          <w:lang w:val="uk-UA"/>
        </w:rPr>
        <w:t xml:space="preserve"> Голосували:</w:t>
      </w:r>
    </w:p>
    <w:p w:rsidR="001A2908" w:rsidRPr="000D22BC" w:rsidRDefault="001A2908" w:rsidP="001A2908">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w:t>
      </w:r>
      <w:r>
        <w:rPr>
          <w:rFonts w:ascii="Times New Roman" w:eastAsiaTheme="minorHAnsi" w:hAnsi="Times New Roman"/>
          <w:sz w:val="24"/>
          <w:szCs w:val="24"/>
          <w:lang w:val="uk-UA"/>
        </w:rPr>
        <w:t xml:space="preserve">                        за -  11</w:t>
      </w:r>
    </w:p>
    <w:p w:rsidR="001A2908" w:rsidRPr="000D22BC" w:rsidRDefault="001A2908" w:rsidP="001A2908">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проти - 0</w:t>
      </w:r>
    </w:p>
    <w:p w:rsidR="001A2908" w:rsidRPr="000D22BC" w:rsidRDefault="001A2908" w:rsidP="001A2908">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lastRenderedPageBreak/>
        <w:t xml:space="preserve">            утримались -  0</w:t>
      </w:r>
    </w:p>
    <w:p w:rsidR="001A2908" w:rsidRPr="000D22BC" w:rsidRDefault="001A2908" w:rsidP="001A2908">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Слухали:</w:t>
      </w:r>
      <w:r w:rsidRPr="008D3588">
        <w:rPr>
          <w:rFonts w:ascii="Times New Roman" w:hAnsi="Times New Roman"/>
          <w:bCs/>
          <w:sz w:val="24"/>
          <w:szCs w:val="24"/>
          <w:lang w:val="uk-UA" w:eastAsia="ru-RU"/>
        </w:rPr>
        <w:t xml:space="preserve"> </w:t>
      </w:r>
      <w:r>
        <w:rPr>
          <w:rFonts w:ascii="Times New Roman" w:hAnsi="Times New Roman"/>
          <w:sz w:val="24"/>
          <w:szCs w:val="24"/>
          <w:lang w:val="uk-UA"/>
        </w:rPr>
        <w:t>Ганачевську</w:t>
      </w:r>
      <w:r w:rsidRPr="00BE63EA">
        <w:rPr>
          <w:rFonts w:ascii="Times New Roman" w:hAnsi="Times New Roman"/>
          <w:sz w:val="24"/>
          <w:szCs w:val="24"/>
          <w:lang w:val="uk-UA"/>
        </w:rPr>
        <w:t xml:space="preserve"> О.Р. – заступник</w:t>
      </w:r>
      <w:r>
        <w:rPr>
          <w:rFonts w:ascii="Times New Roman" w:hAnsi="Times New Roman"/>
          <w:sz w:val="24"/>
          <w:szCs w:val="24"/>
          <w:lang w:val="uk-UA"/>
        </w:rPr>
        <w:t xml:space="preserve">а </w:t>
      </w:r>
      <w:r w:rsidRPr="00BE63EA">
        <w:rPr>
          <w:rFonts w:ascii="Times New Roman" w:hAnsi="Times New Roman"/>
          <w:sz w:val="24"/>
          <w:szCs w:val="24"/>
          <w:lang w:val="uk-UA"/>
        </w:rPr>
        <w:t xml:space="preserve"> міського голови</w:t>
      </w:r>
    </w:p>
    <w:p w:rsidR="001A2908" w:rsidRPr="008D3588" w:rsidRDefault="001A2908" w:rsidP="001A2908">
      <w:pPr>
        <w:spacing w:after="0" w:line="240" w:lineRule="auto"/>
        <w:rPr>
          <w:rFonts w:ascii="Times New Roman" w:hAnsi="Times New Roman"/>
          <w:sz w:val="24"/>
          <w:szCs w:val="24"/>
          <w:lang w:val="uk-UA" w:eastAsia="ru-RU"/>
        </w:rPr>
      </w:pPr>
    </w:p>
    <w:p w:rsidR="001A290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Голосували: по проєкту № 22-1</w:t>
      </w:r>
      <w:r w:rsidRPr="008D3588">
        <w:rPr>
          <w:rFonts w:ascii="Times New Roman" w:hAnsi="Times New Roman"/>
          <w:sz w:val="24"/>
          <w:szCs w:val="24"/>
          <w:lang w:val="uk-UA" w:eastAsia="ru-RU"/>
        </w:rPr>
        <w:t xml:space="preserve"> «</w:t>
      </w:r>
      <w:r w:rsidRPr="00D90027">
        <w:rPr>
          <w:rFonts w:ascii="Times New Roman" w:hAnsi="Times New Roman"/>
          <w:sz w:val="24"/>
          <w:szCs w:val="24"/>
          <w:lang w:val="uk-UA" w:eastAsia="uk-UA"/>
        </w:rPr>
        <w:t>Про надання од</w:t>
      </w:r>
      <w:r>
        <w:rPr>
          <w:rFonts w:ascii="Times New Roman" w:hAnsi="Times New Roman"/>
          <w:sz w:val="24"/>
          <w:szCs w:val="24"/>
          <w:lang w:val="uk-UA" w:eastAsia="uk-UA"/>
        </w:rPr>
        <w:t>норазової матеріальної допомоги</w:t>
      </w:r>
      <w:r w:rsidRPr="008D3588">
        <w:rPr>
          <w:rFonts w:ascii="Times New Roman" w:hAnsi="Times New Roman"/>
          <w:sz w:val="24"/>
          <w:szCs w:val="24"/>
          <w:lang w:val="uk-UA" w:eastAsia="ru-RU"/>
        </w:rPr>
        <w:t>»</w:t>
      </w:r>
    </w:p>
    <w:p w:rsidR="001A2908" w:rsidRPr="008D3588" w:rsidRDefault="001A2908" w:rsidP="001A2908">
      <w:pPr>
        <w:spacing w:after="0" w:line="240" w:lineRule="auto"/>
        <w:rPr>
          <w:rFonts w:ascii="Times New Roman" w:hAnsi="Times New Roman"/>
          <w:sz w:val="24"/>
          <w:szCs w:val="24"/>
          <w:lang w:val="uk-UA" w:eastAsia="uk-UA"/>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за -  11</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Рішення прийнято. </w:t>
      </w:r>
    </w:p>
    <w:p w:rsidR="001A2908" w:rsidRDefault="001A2908" w:rsidP="001A2908">
      <w:pPr>
        <w:spacing w:after="0" w:line="240" w:lineRule="auto"/>
        <w:rPr>
          <w:rFonts w:ascii="Times New Roman" w:hAnsi="Times New Roman"/>
          <w:bCs/>
          <w:sz w:val="24"/>
          <w:szCs w:val="24"/>
          <w:lang w:val="uk-UA" w:eastAsia="ru-RU"/>
        </w:rPr>
      </w:pPr>
    </w:p>
    <w:p w:rsidR="001A2908" w:rsidRDefault="001A2908" w:rsidP="001A2908">
      <w:pPr>
        <w:spacing w:after="0" w:line="240" w:lineRule="auto"/>
        <w:rPr>
          <w:rFonts w:ascii="Times New Roman" w:hAnsi="Times New Roman"/>
          <w:sz w:val="24"/>
          <w:szCs w:val="24"/>
          <w:lang w:val="uk-UA" w:eastAsia="uk-UA"/>
        </w:rPr>
      </w:pPr>
      <w:r>
        <w:rPr>
          <w:rFonts w:ascii="Times New Roman" w:hAnsi="Times New Roman"/>
          <w:sz w:val="24"/>
          <w:szCs w:val="24"/>
          <w:lang w:val="uk-UA" w:eastAsia="ru-RU"/>
        </w:rPr>
        <w:t xml:space="preserve">Голосували: по проєкту № 22-2 </w:t>
      </w:r>
      <w:r w:rsidRPr="008D3588">
        <w:rPr>
          <w:rFonts w:ascii="Times New Roman" w:hAnsi="Times New Roman"/>
          <w:sz w:val="24"/>
          <w:szCs w:val="24"/>
          <w:lang w:val="uk-UA" w:eastAsia="ru-RU"/>
        </w:rPr>
        <w:t>«</w:t>
      </w:r>
      <w:r w:rsidRPr="00D90027">
        <w:rPr>
          <w:rFonts w:ascii="Times New Roman" w:hAnsi="Times New Roman"/>
          <w:sz w:val="24"/>
          <w:szCs w:val="24"/>
          <w:lang w:val="uk-UA" w:eastAsia="uk-UA"/>
        </w:rPr>
        <w:t>Про надання  одноразової допомоги  учасникам  бо</w:t>
      </w:r>
      <w:r>
        <w:rPr>
          <w:rFonts w:ascii="Times New Roman" w:hAnsi="Times New Roman"/>
          <w:sz w:val="24"/>
          <w:szCs w:val="24"/>
          <w:lang w:val="uk-UA" w:eastAsia="uk-UA"/>
        </w:rPr>
        <w:t>йових дій і військовослужбовцям</w:t>
      </w:r>
      <w:r w:rsidRPr="008D3588">
        <w:rPr>
          <w:rFonts w:ascii="Times New Roman" w:hAnsi="Times New Roman"/>
          <w:sz w:val="24"/>
          <w:szCs w:val="24"/>
          <w:lang w:val="uk-UA" w:eastAsia="ru-RU"/>
        </w:rPr>
        <w:t>»</w:t>
      </w:r>
    </w:p>
    <w:p w:rsidR="001A2908" w:rsidRPr="008D3588" w:rsidRDefault="001A2908" w:rsidP="001A2908">
      <w:pPr>
        <w:spacing w:after="0" w:line="240" w:lineRule="auto"/>
        <w:rPr>
          <w:rFonts w:ascii="Times New Roman" w:hAnsi="Times New Roman"/>
          <w:sz w:val="24"/>
          <w:szCs w:val="24"/>
          <w:lang w:val="uk-UA" w:eastAsia="uk-UA"/>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Рішення прийнято. </w:t>
      </w:r>
    </w:p>
    <w:p w:rsidR="001A2908" w:rsidRPr="008D3588" w:rsidRDefault="001A2908" w:rsidP="001A2908">
      <w:pPr>
        <w:spacing w:after="0" w:line="240" w:lineRule="auto"/>
        <w:rPr>
          <w:rFonts w:ascii="Times New Roman" w:hAnsi="Times New Roman"/>
          <w:sz w:val="24"/>
          <w:szCs w:val="24"/>
          <w:lang w:val="uk-UA" w:eastAsia="ru-RU"/>
        </w:rPr>
      </w:pPr>
    </w:p>
    <w:p w:rsidR="001A2908" w:rsidRDefault="001A2908" w:rsidP="001A2908">
      <w:pPr>
        <w:spacing w:after="0" w:line="240" w:lineRule="auto"/>
        <w:rPr>
          <w:rFonts w:ascii="Times New Roman" w:hAnsi="Times New Roman"/>
          <w:sz w:val="24"/>
          <w:szCs w:val="24"/>
          <w:lang w:val="uk-UA" w:eastAsia="uk-UA"/>
        </w:rPr>
      </w:pPr>
      <w:r>
        <w:rPr>
          <w:rFonts w:ascii="Times New Roman" w:hAnsi="Times New Roman"/>
          <w:sz w:val="24"/>
          <w:szCs w:val="24"/>
          <w:lang w:val="uk-UA" w:eastAsia="ru-RU"/>
        </w:rPr>
        <w:t>Голосували: по проєкту № 22-3</w:t>
      </w:r>
      <w:r w:rsidRPr="008D3588">
        <w:rPr>
          <w:rFonts w:ascii="Times New Roman" w:hAnsi="Times New Roman"/>
          <w:sz w:val="24"/>
          <w:szCs w:val="24"/>
          <w:lang w:val="uk-UA" w:eastAsia="ru-RU"/>
        </w:rPr>
        <w:t xml:space="preserve"> «</w:t>
      </w:r>
      <w:r w:rsidRPr="00D90027">
        <w:rPr>
          <w:rFonts w:ascii="Times New Roman" w:hAnsi="Times New Roman"/>
          <w:sz w:val="24"/>
          <w:szCs w:val="24"/>
          <w:lang w:val="uk-UA" w:eastAsia="uk-UA"/>
        </w:rPr>
        <w:t xml:space="preserve">Про надання  одноразової допомоги  </w:t>
      </w:r>
      <w:r>
        <w:rPr>
          <w:rFonts w:ascii="Times New Roman" w:hAnsi="Times New Roman"/>
          <w:sz w:val="24"/>
          <w:szCs w:val="24"/>
          <w:lang w:val="uk-UA" w:eastAsia="uk-UA"/>
        </w:rPr>
        <w:t>учасникам  бойових дій</w:t>
      </w:r>
      <w:r w:rsidRPr="008D3588">
        <w:rPr>
          <w:rFonts w:ascii="Times New Roman" w:hAnsi="Times New Roman"/>
          <w:sz w:val="24"/>
          <w:szCs w:val="24"/>
          <w:lang w:val="uk-UA" w:eastAsia="ru-RU"/>
        </w:rPr>
        <w:t>»</w:t>
      </w:r>
    </w:p>
    <w:p w:rsidR="001A2908" w:rsidRPr="008D3588" w:rsidRDefault="001A2908" w:rsidP="001A2908">
      <w:pPr>
        <w:spacing w:after="0" w:line="240" w:lineRule="auto"/>
        <w:rPr>
          <w:rFonts w:ascii="Times New Roman" w:hAnsi="Times New Roman"/>
          <w:sz w:val="24"/>
          <w:szCs w:val="24"/>
          <w:lang w:val="uk-UA" w:eastAsia="uk-UA"/>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Рішення прийнято. </w:t>
      </w:r>
    </w:p>
    <w:p w:rsidR="001A2908" w:rsidRPr="008D3588" w:rsidRDefault="001A2908" w:rsidP="001A2908">
      <w:pPr>
        <w:spacing w:after="0" w:line="240" w:lineRule="auto"/>
        <w:rPr>
          <w:rFonts w:ascii="Times New Roman" w:hAnsi="Times New Roman"/>
          <w:sz w:val="24"/>
          <w:szCs w:val="24"/>
          <w:lang w:val="uk-UA" w:eastAsia="ru-RU"/>
        </w:rPr>
      </w:pPr>
    </w:p>
    <w:p w:rsidR="001A2908" w:rsidRDefault="001A2908" w:rsidP="001A290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Голосували: по проєкту № 22-4</w:t>
      </w:r>
      <w:r w:rsidRPr="008D3588">
        <w:rPr>
          <w:rFonts w:ascii="Times New Roman" w:hAnsi="Times New Roman"/>
          <w:sz w:val="24"/>
          <w:szCs w:val="24"/>
          <w:lang w:val="uk-UA" w:eastAsia="ru-RU"/>
        </w:rPr>
        <w:t xml:space="preserve"> «</w:t>
      </w:r>
      <w:r w:rsidRPr="00D90027">
        <w:rPr>
          <w:rFonts w:ascii="Times New Roman" w:hAnsi="Times New Roman"/>
          <w:sz w:val="24"/>
          <w:szCs w:val="24"/>
          <w:lang w:val="uk-UA" w:eastAsia="ru-RU"/>
        </w:rPr>
        <w:t xml:space="preserve">Про надання матеріальної допомоги Басараб Марії Євстахівні на поховання  </w:t>
      </w:r>
      <w:r w:rsidR="00D61BB2" w:rsidRPr="00D61BB2">
        <w:rPr>
          <w:rFonts w:ascii="Times New Roman" w:eastAsia="MS Mincho" w:hAnsi="Times New Roman"/>
          <w:i/>
          <w:sz w:val="24"/>
          <w:szCs w:val="24"/>
          <w:lang w:val="uk-UA" w:eastAsia="ru-RU"/>
        </w:rPr>
        <w:t>(персональні длані)</w:t>
      </w:r>
      <w:r w:rsidRPr="008D3588">
        <w:rPr>
          <w:rFonts w:ascii="Times New Roman" w:hAnsi="Times New Roman"/>
          <w:sz w:val="24"/>
          <w:szCs w:val="24"/>
          <w:lang w:val="uk-UA" w:eastAsia="ru-RU"/>
        </w:rPr>
        <w:t>»</w:t>
      </w:r>
    </w:p>
    <w:p w:rsidR="001A2908" w:rsidRPr="008D3588" w:rsidRDefault="001A2908" w:rsidP="001A2908">
      <w:pPr>
        <w:spacing w:after="0" w:line="240" w:lineRule="auto"/>
        <w:rPr>
          <w:rFonts w:ascii="Times New Roman" w:hAnsi="Times New Roman"/>
          <w:sz w:val="24"/>
          <w:szCs w:val="24"/>
          <w:lang w:val="uk-UA" w:eastAsia="uk-UA"/>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Рішення прийнято. </w:t>
      </w:r>
    </w:p>
    <w:p w:rsidR="001A2908" w:rsidRDefault="001A2908" w:rsidP="001A290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Голосували: по проєкту № 22-5 </w:t>
      </w:r>
      <w:r w:rsidRPr="008D3588">
        <w:rPr>
          <w:rFonts w:ascii="Times New Roman" w:hAnsi="Times New Roman"/>
          <w:sz w:val="24"/>
          <w:szCs w:val="24"/>
          <w:lang w:val="uk-UA" w:eastAsia="ru-RU"/>
        </w:rPr>
        <w:t>«</w:t>
      </w:r>
      <w:r w:rsidRPr="00D90027">
        <w:rPr>
          <w:rFonts w:ascii="Times New Roman" w:hAnsi="Times New Roman"/>
          <w:sz w:val="24"/>
          <w:szCs w:val="24"/>
          <w:lang w:val="uk-UA" w:eastAsia="ru-RU"/>
        </w:rPr>
        <w:t xml:space="preserve">Про надання матеріальної допомоги  Озарчук Нонни Іванівни на поховання  </w:t>
      </w:r>
      <w:r w:rsidR="00D61BB2" w:rsidRPr="00D61BB2">
        <w:rPr>
          <w:rFonts w:ascii="Times New Roman" w:eastAsia="MS Mincho" w:hAnsi="Times New Roman"/>
          <w:i/>
          <w:sz w:val="24"/>
          <w:szCs w:val="24"/>
          <w:lang w:val="uk-UA" w:eastAsia="ru-RU"/>
        </w:rPr>
        <w:t>(персональні длані)</w:t>
      </w:r>
      <w:r w:rsidRPr="008D3588">
        <w:rPr>
          <w:rFonts w:ascii="Times New Roman" w:hAnsi="Times New Roman"/>
          <w:sz w:val="24"/>
          <w:szCs w:val="24"/>
          <w:lang w:val="uk-UA" w:eastAsia="ru-RU"/>
        </w:rPr>
        <w:t>»</w:t>
      </w:r>
    </w:p>
    <w:p w:rsidR="001A2908" w:rsidRPr="008D3588" w:rsidRDefault="001A2908" w:rsidP="001A2908">
      <w:pPr>
        <w:spacing w:after="0" w:line="240" w:lineRule="auto"/>
        <w:rPr>
          <w:rFonts w:ascii="Times New Roman" w:hAnsi="Times New Roman"/>
          <w:sz w:val="24"/>
          <w:szCs w:val="24"/>
          <w:lang w:val="uk-UA" w:eastAsia="uk-UA"/>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Рішення прийнято. </w:t>
      </w:r>
    </w:p>
    <w:p w:rsidR="001A2908" w:rsidRDefault="001A2908" w:rsidP="001A290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Голосували: по проєкту № 22-6</w:t>
      </w:r>
      <w:r w:rsidRPr="008D3588">
        <w:rPr>
          <w:rFonts w:ascii="Times New Roman" w:hAnsi="Times New Roman"/>
          <w:sz w:val="24"/>
          <w:szCs w:val="24"/>
          <w:lang w:val="uk-UA" w:eastAsia="ru-RU"/>
        </w:rPr>
        <w:t xml:space="preserve"> «</w:t>
      </w:r>
      <w:r w:rsidRPr="00D90027">
        <w:rPr>
          <w:rFonts w:ascii="Times New Roman" w:hAnsi="Times New Roman"/>
          <w:sz w:val="24"/>
          <w:szCs w:val="24"/>
          <w:lang w:val="uk-UA" w:eastAsia="ru-RU"/>
        </w:rPr>
        <w:t xml:space="preserve">Про надання матеріальної допомоги  Касперському Роману Васильовичу на поховання  </w:t>
      </w:r>
      <w:r w:rsidR="00D61BB2" w:rsidRPr="00D61BB2">
        <w:rPr>
          <w:rFonts w:ascii="Times New Roman" w:eastAsia="MS Mincho" w:hAnsi="Times New Roman"/>
          <w:i/>
          <w:sz w:val="24"/>
          <w:szCs w:val="24"/>
          <w:lang w:val="uk-UA" w:eastAsia="ru-RU"/>
        </w:rPr>
        <w:t>(персональні длані)</w:t>
      </w:r>
      <w:r w:rsidRPr="008D3588">
        <w:rPr>
          <w:rFonts w:ascii="Times New Roman" w:hAnsi="Times New Roman"/>
          <w:sz w:val="24"/>
          <w:szCs w:val="24"/>
          <w:lang w:val="uk-UA" w:eastAsia="ru-RU"/>
        </w:rPr>
        <w:t>»</w:t>
      </w:r>
    </w:p>
    <w:p w:rsidR="001A2908" w:rsidRPr="008D3588" w:rsidRDefault="001A2908" w:rsidP="001A2908">
      <w:pPr>
        <w:spacing w:after="0" w:line="240" w:lineRule="auto"/>
        <w:rPr>
          <w:rFonts w:ascii="Times New Roman" w:hAnsi="Times New Roman"/>
          <w:sz w:val="24"/>
          <w:szCs w:val="24"/>
          <w:lang w:val="uk-UA" w:eastAsia="uk-UA"/>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Рішення прийнято. </w:t>
      </w:r>
    </w:p>
    <w:p w:rsidR="001A2908" w:rsidRDefault="001A2908" w:rsidP="001A290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lastRenderedPageBreak/>
        <w:t>Голосували: по проєкту № 22-7</w:t>
      </w:r>
      <w:r w:rsidRPr="008D3588">
        <w:rPr>
          <w:rFonts w:ascii="Times New Roman" w:hAnsi="Times New Roman"/>
          <w:sz w:val="24"/>
          <w:szCs w:val="24"/>
          <w:lang w:val="uk-UA" w:eastAsia="ru-RU"/>
        </w:rPr>
        <w:t xml:space="preserve"> «</w:t>
      </w:r>
      <w:r w:rsidRPr="00D90027">
        <w:rPr>
          <w:rFonts w:ascii="Times New Roman" w:hAnsi="Times New Roman"/>
          <w:sz w:val="24"/>
          <w:szCs w:val="24"/>
          <w:lang w:val="uk-UA" w:eastAsia="ru-RU"/>
        </w:rPr>
        <w:t xml:space="preserve">Про надання матеріальної допомоги Олійнику Назару Олеговичу на поховання  </w:t>
      </w:r>
      <w:r w:rsidR="00D61BB2" w:rsidRPr="00D61BB2">
        <w:rPr>
          <w:rFonts w:ascii="Times New Roman" w:eastAsia="MS Mincho" w:hAnsi="Times New Roman"/>
          <w:i/>
          <w:sz w:val="24"/>
          <w:szCs w:val="24"/>
          <w:lang w:val="uk-UA" w:eastAsia="ru-RU"/>
        </w:rPr>
        <w:t>(персональні длані)</w:t>
      </w:r>
      <w:r w:rsidRPr="008D3588">
        <w:rPr>
          <w:rFonts w:ascii="Times New Roman" w:hAnsi="Times New Roman"/>
          <w:sz w:val="24"/>
          <w:szCs w:val="24"/>
          <w:lang w:val="uk-UA" w:eastAsia="ru-RU"/>
        </w:rPr>
        <w:t>»</w:t>
      </w:r>
    </w:p>
    <w:p w:rsidR="001A2908" w:rsidRPr="008D3588" w:rsidRDefault="001A2908" w:rsidP="001A2908">
      <w:pPr>
        <w:spacing w:after="0" w:line="240" w:lineRule="auto"/>
        <w:rPr>
          <w:rFonts w:ascii="Times New Roman" w:hAnsi="Times New Roman"/>
          <w:sz w:val="24"/>
          <w:szCs w:val="24"/>
          <w:lang w:val="uk-UA" w:eastAsia="uk-UA"/>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за -  11</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Рішення прийнято. </w:t>
      </w:r>
    </w:p>
    <w:p w:rsidR="001A2908" w:rsidRDefault="001A2908" w:rsidP="001A290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Голосували: по проєкту № 22-8</w:t>
      </w:r>
      <w:r w:rsidRPr="008D3588">
        <w:rPr>
          <w:rFonts w:ascii="Times New Roman" w:hAnsi="Times New Roman"/>
          <w:sz w:val="24"/>
          <w:szCs w:val="24"/>
          <w:lang w:val="uk-UA" w:eastAsia="ru-RU"/>
        </w:rPr>
        <w:t xml:space="preserve"> «</w:t>
      </w:r>
      <w:r w:rsidRPr="00D90027">
        <w:rPr>
          <w:rFonts w:ascii="Times New Roman" w:hAnsi="Times New Roman"/>
          <w:sz w:val="24"/>
          <w:szCs w:val="24"/>
          <w:lang w:val="uk-UA" w:eastAsia="ru-RU"/>
        </w:rPr>
        <w:t xml:space="preserve">Про надання матеріальної допомоги  Петрівській Оксані Василівні на поховання </w:t>
      </w:r>
      <w:r w:rsidR="00D61BB2" w:rsidRPr="00D61BB2">
        <w:rPr>
          <w:rFonts w:ascii="Times New Roman" w:eastAsia="MS Mincho" w:hAnsi="Times New Roman"/>
          <w:i/>
          <w:sz w:val="24"/>
          <w:szCs w:val="24"/>
          <w:lang w:val="uk-UA" w:eastAsia="ru-RU"/>
        </w:rPr>
        <w:t>(персональні длані)</w:t>
      </w:r>
      <w:r w:rsidRPr="008D3588">
        <w:rPr>
          <w:rFonts w:ascii="Times New Roman" w:hAnsi="Times New Roman"/>
          <w:sz w:val="24"/>
          <w:szCs w:val="24"/>
          <w:lang w:val="uk-UA" w:eastAsia="ru-RU"/>
        </w:rPr>
        <w:t>»</w:t>
      </w:r>
    </w:p>
    <w:p w:rsidR="001A2908" w:rsidRPr="008D3588" w:rsidRDefault="001A2908" w:rsidP="001A2908">
      <w:pPr>
        <w:spacing w:after="0" w:line="240" w:lineRule="auto"/>
        <w:rPr>
          <w:rFonts w:ascii="Times New Roman" w:hAnsi="Times New Roman"/>
          <w:sz w:val="24"/>
          <w:szCs w:val="24"/>
          <w:lang w:val="uk-UA" w:eastAsia="uk-UA"/>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Рішення прийнято. </w:t>
      </w:r>
    </w:p>
    <w:p w:rsidR="001A2908" w:rsidRPr="008D3588" w:rsidRDefault="001A2908" w:rsidP="001A2908">
      <w:pPr>
        <w:spacing w:after="0" w:line="240" w:lineRule="auto"/>
        <w:rPr>
          <w:rFonts w:ascii="Times New Roman" w:hAnsi="Times New Roman"/>
          <w:sz w:val="24"/>
          <w:szCs w:val="24"/>
          <w:lang w:val="uk-UA" w:eastAsia="ru-RU"/>
        </w:rPr>
      </w:pPr>
    </w:p>
    <w:p w:rsidR="001A2908" w:rsidRDefault="001A2908" w:rsidP="001A290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Голосували: по проєкту № 22-9</w:t>
      </w:r>
      <w:r w:rsidRPr="008D3588">
        <w:rPr>
          <w:rFonts w:ascii="Times New Roman" w:hAnsi="Times New Roman"/>
          <w:sz w:val="24"/>
          <w:szCs w:val="24"/>
          <w:lang w:val="uk-UA" w:eastAsia="ru-RU"/>
        </w:rPr>
        <w:t xml:space="preserve"> «</w:t>
      </w:r>
      <w:r w:rsidRPr="00D90027">
        <w:rPr>
          <w:rFonts w:ascii="Times New Roman" w:hAnsi="Times New Roman"/>
          <w:sz w:val="24"/>
          <w:szCs w:val="24"/>
          <w:lang w:val="uk-UA" w:eastAsia="ru-RU"/>
        </w:rPr>
        <w:t>Про надання матеріальної допомоги Гаван Марії Петрівні на похов</w:t>
      </w:r>
      <w:r>
        <w:rPr>
          <w:rFonts w:ascii="Times New Roman" w:hAnsi="Times New Roman"/>
          <w:sz w:val="24"/>
          <w:szCs w:val="24"/>
          <w:lang w:val="uk-UA" w:eastAsia="ru-RU"/>
        </w:rPr>
        <w:t xml:space="preserve">ання </w:t>
      </w:r>
      <w:r w:rsidR="00D61BB2" w:rsidRPr="00D61BB2">
        <w:rPr>
          <w:rFonts w:ascii="Times New Roman" w:eastAsia="MS Mincho" w:hAnsi="Times New Roman"/>
          <w:i/>
          <w:sz w:val="24"/>
          <w:szCs w:val="24"/>
          <w:lang w:val="uk-UA" w:eastAsia="ru-RU"/>
        </w:rPr>
        <w:t>(персональні длані)</w:t>
      </w:r>
      <w:r w:rsidRPr="008D3588">
        <w:rPr>
          <w:rFonts w:ascii="Times New Roman" w:hAnsi="Times New Roman"/>
          <w:sz w:val="24"/>
          <w:szCs w:val="24"/>
          <w:lang w:val="uk-UA" w:eastAsia="ru-RU"/>
        </w:rPr>
        <w:t>»</w:t>
      </w:r>
    </w:p>
    <w:p w:rsidR="001A2908" w:rsidRPr="008D3588" w:rsidRDefault="001A2908" w:rsidP="001A2908">
      <w:pPr>
        <w:spacing w:after="0" w:line="240" w:lineRule="auto"/>
        <w:rPr>
          <w:rFonts w:ascii="Times New Roman" w:hAnsi="Times New Roman"/>
          <w:sz w:val="24"/>
          <w:szCs w:val="24"/>
          <w:lang w:val="uk-UA" w:eastAsia="uk-UA"/>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Рішення прийнято. </w:t>
      </w:r>
    </w:p>
    <w:p w:rsidR="001A2908" w:rsidRDefault="001A2908" w:rsidP="001A2908">
      <w:pPr>
        <w:spacing w:after="0" w:line="240" w:lineRule="auto"/>
        <w:rPr>
          <w:rFonts w:ascii="Times New Roman" w:hAnsi="Times New Roman"/>
          <w:bCs/>
          <w:sz w:val="24"/>
          <w:szCs w:val="24"/>
          <w:lang w:val="uk-UA" w:eastAsia="ru-RU"/>
        </w:rPr>
      </w:pPr>
    </w:p>
    <w:p w:rsidR="001A2908" w:rsidRDefault="001A2908" w:rsidP="001A290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Голосували: по проєкту № 22-10 </w:t>
      </w:r>
      <w:r w:rsidRPr="008D3588">
        <w:rPr>
          <w:rFonts w:ascii="Times New Roman" w:hAnsi="Times New Roman"/>
          <w:sz w:val="24"/>
          <w:szCs w:val="24"/>
          <w:lang w:val="uk-UA" w:eastAsia="ru-RU"/>
        </w:rPr>
        <w:t>«</w:t>
      </w:r>
      <w:r w:rsidRPr="00D90027">
        <w:rPr>
          <w:rFonts w:ascii="Times New Roman" w:hAnsi="Times New Roman"/>
          <w:sz w:val="24"/>
          <w:szCs w:val="24"/>
          <w:lang w:val="uk-UA" w:eastAsia="ru-RU"/>
        </w:rPr>
        <w:t xml:space="preserve">Про надання матеріальної допомоги   Павлюсь Галині Михайлівні на поховання  </w:t>
      </w:r>
      <w:r w:rsidR="00D61BB2" w:rsidRPr="00D61BB2">
        <w:rPr>
          <w:rFonts w:ascii="Times New Roman" w:eastAsia="MS Mincho" w:hAnsi="Times New Roman"/>
          <w:i/>
          <w:sz w:val="24"/>
          <w:szCs w:val="24"/>
          <w:lang w:val="uk-UA" w:eastAsia="ru-RU"/>
        </w:rPr>
        <w:t>(персональні длані)</w:t>
      </w:r>
      <w:r w:rsidRPr="008D3588">
        <w:rPr>
          <w:rFonts w:ascii="Times New Roman" w:hAnsi="Times New Roman"/>
          <w:sz w:val="24"/>
          <w:szCs w:val="24"/>
          <w:lang w:val="uk-UA" w:eastAsia="ru-RU"/>
        </w:rPr>
        <w:t>»</w:t>
      </w:r>
    </w:p>
    <w:p w:rsidR="001A2908" w:rsidRPr="008D3588" w:rsidRDefault="001A2908" w:rsidP="001A2908">
      <w:pPr>
        <w:spacing w:after="0" w:line="240" w:lineRule="auto"/>
        <w:rPr>
          <w:rFonts w:ascii="Times New Roman" w:hAnsi="Times New Roman"/>
          <w:sz w:val="24"/>
          <w:szCs w:val="24"/>
          <w:lang w:val="uk-UA" w:eastAsia="uk-UA"/>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Рішення прийнято. </w:t>
      </w:r>
    </w:p>
    <w:p w:rsidR="001A2908" w:rsidRDefault="001A2908" w:rsidP="001A2908">
      <w:pPr>
        <w:spacing w:after="0" w:line="240" w:lineRule="auto"/>
        <w:rPr>
          <w:rFonts w:ascii="Times New Roman" w:hAnsi="Times New Roman"/>
          <w:sz w:val="24"/>
          <w:szCs w:val="24"/>
          <w:lang w:val="uk-UA" w:eastAsia="ru-RU"/>
        </w:rPr>
      </w:pPr>
    </w:p>
    <w:p w:rsidR="001A2908" w:rsidRPr="00A574F6" w:rsidRDefault="001A2908" w:rsidP="001A290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Голосували: по проєкту № 22-11</w:t>
      </w:r>
      <w:r w:rsidRPr="008D3588">
        <w:rPr>
          <w:rFonts w:ascii="Times New Roman" w:hAnsi="Times New Roman"/>
          <w:sz w:val="24"/>
          <w:szCs w:val="24"/>
          <w:lang w:val="uk-UA" w:eastAsia="ru-RU"/>
        </w:rPr>
        <w:t xml:space="preserve"> «</w:t>
      </w:r>
      <w:r w:rsidRPr="00D90027">
        <w:rPr>
          <w:rFonts w:ascii="Times New Roman" w:hAnsi="Times New Roman"/>
          <w:sz w:val="24"/>
          <w:szCs w:val="24"/>
          <w:lang w:val="uk-UA" w:eastAsia="uk-UA"/>
        </w:rPr>
        <w:t xml:space="preserve"> </w:t>
      </w:r>
      <w:r w:rsidRPr="00D90027">
        <w:rPr>
          <w:rFonts w:ascii="Times New Roman" w:hAnsi="Times New Roman"/>
          <w:sz w:val="24"/>
          <w:szCs w:val="24"/>
          <w:lang w:val="uk-UA" w:eastAsia="ru-RU"/>
        </w:rPr>
        <w:t xml:space="preserve">Про надання матеріальної допомоги  Смерезі Ірині Ігорівні на поховання  </w:t>
      </w:r>
      <w:r w:rsidR="00D61BB2" w:rsidRPr="00D61BB2">
        <w:rPr>
          <w:rFonts w:ascii="Times New Roman" w:eastAsia="MS Mincho" w:hAnsi="Times New Roman"/>
          <w:i/>
          <w:sz w:val="24"/>
          <w:szCs w:val="24"/>
          <w:lang w:val="uk-UA" w:eastAsia="ru-RU"/>
        </w:rPr>
        <w:t>(персональні длані)</w:t>
      </w:r>
      <w:r w:rsidRPr="008D3588">
        <w:rPr>
          <w:rFonts w:ascii="Times New Roman" w:hAnsi="Times New Roman"/>
          <w:sz w:val="24"/>
          <w:szCs w:val="24"/>
          <w:lang w:val="uk-UA" w:eastAsia="ru-RU"/>
        </w:rPr>
        <w:t>»</w:t>
      </w:r>
    </w:p>
    <w:p w:rsidR="001A2908" w:rsidRPr="008D3588" w:rsidRDefault="001A2908" w:rsidP="001A2908">
      <w:pPr>
        <w:spacing w:after="0" w:line="240" w:lineRule="auto"/>
        <w:rPr>
          <w:rFonts w:ascii="Times New Roman" w:hAnsi="Times New Roman"/>
          <w:sz w:val="24"/>
          <w:szCs w:val="24"/>
          <w:lang w:val="uk-UA" w:eastAsia="uk-UA"/>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Рішення прийнято. </w:t>
      </w:r>
    </w:p>
    <w:p w:rsidR="001A2908" w:rsidRPr="008D3588" w:rsidRDefault="001A2908" w:rsidP="001A2908">
      <w:pPr>
        <w:spacing w:after="0" w:line="240" w:lineRule="auto"/>
        <w:rPr>
          <w:rFonts w:ascii="Times New Roman" w:hAnsi="Times New Roman"/>
          <w:bCs/>
          <w:sz w:val="24"/>
          <w:szCs w:val="24"/>
          <w:lang w:val="uk-UA" w:eastAsia="ru-RU"/>
        </w:rPr>
      </w:pPr>
    </w:p>
    <w:p w:rsidR="001A290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Слухали:</w:t>
      </w:r>
      <w:r w:rsidRPr="008D3588">
        <w:rPr>
          <w:rFonts w:ascii="Times New Roman" w:hAnsi="Times New Roman"/>
          <w:bCs/>
          <w:sz w:val="24"/>
          <w:szCs w:val="24"/>
          <w:lang w:val="uk-UA" w:eastAsia="ru-RU"/>
        </w:rPr>
        <w:t xml:space="preserve"> </w:t>
      </w:r>
      <w:r>
        <w:rPr>
          <w:rFonts w:ascii="Times New Roman" w:hAnsi="Times New Roman"/>
          <w:sz w:val="24"/>
          <w:szCs w:val="24"/>
          <w:lang w:val="uk-UA" w:eastAsia="ru-RU"/>
        </w:rPr>
        <w:t xml:space="preserve">Ромашину </w:t>
      </w:r>
      <w:r w:rsidRPr="00BE63EA">
        <w:rPr>
          <w:rFonts w:ascii="Times New Roman" w:hAnsi="Times New Roman"/>
          <w:sz w:val="24"/>
          <w:szCs w:val="24"/>
          <w:lang w:val="uk-UA" w:eastAsia="ru-RU"/>
        </w:rPr>
        <w:t>К.А.  –  гол. спец.  служби у справах дітей</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Голосували: по  проєкту № 23-1</w:t>
      </w:r>
      <w:r w:rsidRPr="008D3588">
        <w:rPr>
          <w:rFonts w:ascii="Times New Roman" w:hAnsi="Times New Roman"/>
          <w:sz w:val="24"/>
          <w:szCs w:val="24"/>
          <w:lang w:val="uk-UA" w:eastAsia="ru-RU"/>
        </w:rPr>
        <w:t xml:space="preserve"> „</w:t>
      </w:r>
      <w:r w:rsidRPr="002C73D0">
        <w:rPr>
          <w:rFonts w:ascii="Times New Roman" w:hAnsi="Times New Roman"/>
          <w:sz w:val="24"/>
          <w:szCs w:val="24"/>
          <w:lang w:val="uk-UA" w:eastAsia="ru-RU"/>
        </w:rPr>
        <w:t xml:space="preserve"> </w:t>
      </w:r>
      <w:r w:rsidRPr="00D90027">
        <w:rPr>
          <w:rFonts w:ascii="Times New Roman" w:hAnsi="Times New Roman"/>
          <w:sz w:val="24"/>
          <w:szCs w:val="24"/>
          <w:lang w:val="uk-UA" w:eastAsia="ru-RU"/>
        </w:rPr>
        <w:t xml:space="preserve">Про надання статусу дитини, яка постраждала внаслідок воєнних дій тазбройних конфліктів,  </w:t>
      </w:r>
      <w:r w:rsidR="00D61BB2" w:rsidRPr="00D61BB2">
        <w:rPr>
          <w:rFonts w:ascii="Times New Roman" w:eastAsia="MS Mincho" w:hAnsi="Times New Roman"/>
          <w:i/>
          <w:sz w:val="24"/>
          <w:szCs w:val="24"/>
          <w:lang w:val="uk-UA" w:eastAsia="ru-RU"/>
        </w:rPr>
        <w:t>(персональні длані)</w:t>
      </w:r>
      <w:r>
        <w:rPr>
          <w:rFonts w:ascii="Times New Roman" w:hAnsi="Times New Roman"/>
          <w:sz w:val="24"/>
          <w:szCs w:val="24"/>
          <w:lang w:val="uk-UA" w:eastAsia="ru-RU"/>
        </w:rPr>
        <w:t>р.н</w:t>
      </w:r>
      <w:r w:rsidRPr="008D3588">
        <w:rPr>
          <w:rFonts w:ascii="Times New Roman" w:hAnsi="Times New Roman"/>
          <w:sz w:val="24"/>
          <w:szCs w:val="24"/>
          <w:lang w:val="uk-UA" w:eastAsia="ru-RU"/>
        </w:rPr>
        <w:t>»</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Default="001A2908" w:rsidP="001A2908">
      <w:pPr>
        <w:spacing w:after="0" w:line="240" w:lineRule="auto"/>
        <w:rPr>
          <w:rFonts w:ascii="Times New Roman" w:hAnsi="Times New Roman"/>
          <w:bCs/>
          <w:sz w:val="24"/>
          <w:szCs w:val="24"/>
          <w:lang w:val="uk-UA" w:eastAsia="ru-RU"/>
        </w:rPr>
      </w:pPr>
      <w:r w:rsidRPr="008D3588">
        <w:rPr>
          <w:rFonts w:ascii="Times New Roman" w:hAnsi="Times New Roman"/>
          <w:sz w:val="24"/>
          <w:szCs w:val="24"/>
          <w:lang w:val="uk-UA" w:eastAsia="ru-RU"/>
        </w:rPr>
        <w:t>Рішення  прийнято.</w:t>
      </w:r>
      <w:r w:rsidRPr="008D3588">
        <w:rPr>
          <w:rFonts w:ascii="Times New Roman" w:hAnsi="Times New Roman"/>
          <w:bCs/>
          <w:sz w:val="24"/>
          <w:szCs w:val="24"/>
          <w:lang w:val="uk-UA" w:eastAsia="ru-RU"/>
        </w:rPr>
        <w:t xml:space="preserve"> </w:t>
      </w:r>
    </w:p>
    <w:p w:rsidR="001A2908" w:rsidRPr="008D3588" w:rsidRDefault="001A2908" w:rsidP="001A2908">
      <w:pPr>
        <w:spacing w:after="0" w:line="240" w:lineRule="auto"/>
        <w:rPr>
          <w:rFonts w:ascii="Times New Roman" w:hAnsi="Times New Roman"/>
          <w:bCs/>
          <w:sz w:val="24"/>
          <w:szCs w:val="24"/>
          <w:lang w:val="uk-UA" w:eastAsia="ru-RU"/>
        </w:rPr>
      </w:pPr>
    </w:p>
    <w:p w:rsidR="001A2908" w:rsidRPr="002C73D0"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lastRenderedPageBreak/>
        <w:t>Голосували по</w:t>
      </w:r>
      <w:r>
        <w:rPr>
          <w:rFonts w:ascii="Times New Roman" w:hAnsi="Times New Roman"/>
          <w:sz w:val="24"/>
          <w:szCs w:val="24"/>
          <w:lang w:val="uk-UA" w:eastAsia="ru-RU"/>
        </w:rPr>
        <w:t xml:space="preserve"> проєкту  № 23</w:t>
      </w:r>
      <w:r w:rsidRPr="008D3588">
        <w:rPr>
          <w:rFonts w:ascii="Times New Roman" w:hAnsi="Times New Roman"/>
          <w:sz w:val="24"/>
          <w:szCs w:val="24"/>
          <w:lang w:val="uk-UA" w:eastAsia="ru-RU"/>
        </w:rPr>
        <w:t xml:space="preserve">-2 </w:t>
      </w:r>
      <w:r w:rsidRPr="008D3588">
        <w:rPr>
          <w:rFonts w:ascii="Times New Roman" w:hAnsi="Times New Roman"/>
          <w:b/>
          <w:i/>
          <w:sz w:val="24"/>
          <w:szCs w:val="24"/>
          <w:lang w:val="uk-UA" w:eastAsia="ru-RU"/>
        </w:rPr>
        <w:t xml:space="preserve"> «</w:t>
      </w:r>
      <w:r w:rsidRPr="00D90027">
        <w:rPr>
          <w:rFonts w:ascii="Times New Roman" w:hAnsi="Times New Roman"/>
          <w:sz w:val="24"/>
          <w:szCs w:val="24"/>
          <w:lang w:val="uk-UA" w:eastAsia="ru-RU"/>
        </w:rPr>
        <w:t xml:space="preserve">Про надання статусу дитини, яка постраждала внаслідок воєнних дій та збройних конфліктів,  </w:t>
      </w:r>
      <w:r w:rsidR="00D61BB2" w:rsidRPr="00D61BB2">
        <w:rPr>
          <w:rFonts w:ascii="Times New Roman" w:eastAsia="MS Mincho" w:hAnsi="Times New Roman"/>
          <w:i/>
          <w:sz w:val="24"/>
          <w:szCs w:val="24"/>
          <w:lang w:val="uk-UA" w:eastAsia="ru-RU"/>
        </w:rPr>
        <w:t>(персональні длані)</w:t>
      </w:r>
      <w:r>
        <w:rPr>
          <w:rFonts w:ascii="Times New Roman" w:hAnsi="Times New Roman"/>
          <w:sz w:val="24"/>
          <w:szCs w:val="24"/>
          <w:lang w:val="uk-UA" w:eastAsia="ru-RU"/>
        </w:rPr>
        <w:t>р.н.</w:t>
      </w:r>
      <w:r w:rsidRPr="008D3588">
        <w:rPr>
          <w:rFonts w:ascii="Times New Roman" w:hAnsi="Times New Roman"/>
          <w:sz w:val="24"/>
          <w:szCs w:val="24"/>
          <w:lang w:val="uk-UA" w:eastAsia="ru-RU"/>
        </w:rPr>
        <w:t>"</w:t>
      </w:r>
      <w:r w:rsidRPr="008D3588">
        <w:rPr>
          <w:rFonts w:ascii="Times New Roman" w:hAnsi="Times New Roman"/>
          <w:b/>
          <w:sz w:val="24"/>
          <w:szCs w:val="24"/>
          <w:lang w:val="uk-UA" w:eastAsia="ru-RU"/>
        </w:rPr>
        <w:t xml:space="preserve"> </w:t>
      </w:r>
    </w:p>
    <w:p w:rsidR="001A2908" w:rsidRPr="008D3588" w:rsidRDefault="001A2908" w:rsidP="001A2908">
      <w:pPr>
        <w:spacing w:after="0" w:line="240" w:lineRule="auto"/>
        <w:rPr>
          <w:rFonts w:ascii="Times New Roman" w:hAnsi="Times New Roman"/>
          <w:bCs/>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2C73D0" w:rsidRDefault="001A2908" w:rsidP="001A2908">
      <w:pPr>
        <w:spacing w:after="0" w:line="240" w:lineRule="auto"/>
        <w:jc w:val="both"/>
        <w:rPr>
          <w:rFonts w:ascii="Times New Roman" w:hAnsi="Times New Roman"/>
          <w:sz w:val="24"/>
          <w:szCs w:val="24"/>
          <w:lang w:val="uk-UA" w:eastAsia="ru-RU"/>
        </w:rPr>
      </w:pPr>
      <w:r w:rsidRPr="008D3588">
        <w:rPr>
          <w:rFonts w:ascii="Times New Roman" w:hAnsi="Times New Roman"/>
          <w:sz w:val="24"/>
          <w:szCs w:val="24"/>
          <w:lang w:val="uk-UA" w:eastAsia="ru-RU"/>
        </w:rPr>
        <w:t>Голосували по проєк</w:t>
      </w:r>
      <w:r>
        <w:rPr>
          <w:rFonts w:ascii="Times New Roman" w:hAnsi="Times New Roman"/>
          <w:sz w:val="24"/>
          <w:szCs w:val="24"/>
          <w:lang w:val="uk-UA" w:eastAsia="ru-RU"/>
        </w:rPr>
        <w:t>ту  № 23</w:t>
      </w:r>
      <w:r w:rsidRPr="008D3588">
        <w:rPr>
          <w:rFonts w:ascii="Times New Roman" w:hAnsi="Times New Roman"/>
          <w:sz w:val="24"/>
          <w:szCs w:val="24"/>
          <w:lang w:val="uk-UA" w:eastAsia="ru-RU"/>
        </w:rPr>
        <w:t>-3</w:t>
      </w:r>
      <w:r w:rsidRPr="008D3588">
        <w:rPr>
          <w:rFonts w:ascii="Times New Roman" w:hAnsi="Times New Roman"/>
          <w:b/>
          <w:i/>
          <w:sz w:val="24"/>
          <w:szCs w:val="24"/>
          <w:lang w:val="uk-UA" w:eastAsia="ru-RU"/>
        </w:rPr>
        <w:t xml:space="preserve"> «</w:t>
      </w:r>
      <w:r w:rsidRPr="00D90027">
        <w:rPr>
          <w:rFonts w:ascii="Times New Roman" w:hAnsi="Times New Roman"/>
          <w:sz w:val="24"/>
          <w:szCs w:val="24"/>
          <w:lang w:val="uk-UA" w:eastAsia="ru-RU"/>
        </w:rPr>
        <w:t xml:space="preserve">Про надання статусу дитини, яка постраждала внаслідок воєнних дій та збройних конфліктів,  </w:t>
      </w:r>
      <w:r w:rsidR="00D61BB2" w:rsidRPr="00D61BB2">
        <w:rPr>
          <w:rFonts w:ascii="Times New Roman" w:eastAsia="MS Mincho" w:hAnsi="Times New Roman"/>
          <w:i/>
          <w:sz w:val="24"/>
          <w:szCs w:val="24"/>
          <w:lang w:val="uk-UA" w:eastAsia="ru-RU"/>
        </w:rPr>
        <w:t>(персональні длані)</w:t>
      </w:r>
      <w:r>
        <w:rPr>
          <w:rFonts w:ascii="Times New Roman" w:hAnsi="Times New Roman"/>
          <w:sz w:val="24"/>
          <w:szCs w:val="24"/>
          <w:lang w:val="uk-UA" w:eastAsia="ru-RU"/>
        </w:rPr>
        <w:t>р.н</w:t>
      </w:r>
      <w:r w:rsidRPr="008D3588">
        <w:rPr>
          <w:rFonts w:ascii="Times New Roman" w:hAnsi="Times New Roman"/>
          <w:sz w:val="24"/>
          <w:szCs w:val="24"/>
          <w:lang w:val="uk-UA" w:eastAsia="ru-RU"/>
        </w:rPr>
        <w:t>"</w:t>
      </w:r>
      <w:r w:rsidRPr="008D3588">
        <w:rPr>
          <w:rFonts w:ascii="Times New Roman" w:hAnsi="Times New Roman"/>
          <w:b/>
          <w:sz w:val="24"/>
          <w:szCs w:val="24"/>
          <w:lang w:val="uk-UA" w:eastAsia="ru-RU"/>
        </w:rPr>
        <w:t xml:space="preserve"> </w:t>
      </w:r>
    </w:p>
    <w:p w:rsidR="001A2908" w:rsidRPr="008D3588" w:rsidRDefault="001A2908" w:rsidP="001A2908">
      <w:pPr>
        <w:spacing w:after="0" w:line="240" w:lineRule="auto"/>
        <w:rPr>
          <w:rFonts w:ascii="Times New Roman" w:hAnsi="Times New Roman"/>
          <w:bCs/>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Голосували по проєкту  </w:t>
      </w:r>
      <w:r>
        <w:rPr>
          <w:rFonts w:ascii="Times New Roman" w:hAnsi="Times New Roman"/>
          <w:sz w:val="24"/>
          <w:szCs w:val="24"/>
          <w:lang w:val="uk-UA" w:eastAsia="ru-RU"/>
        </w:rPr>
        <w:t>№ 23</w:t>
      </w:r>
      <w:r w:rsidRPr="008D3588">
        <w:rPr>
          <w:rFonts w:ascii="Times New Roman" w:hAnsi="Times New Roman"/>
          <w:sz w:val="24"/>
          <w:szCs w:val="24"/>
          <w:lang w:val="uk-UA" w:eastAsia="ru-RU"/>
        </w:rPr>
        <w:t xml:space="preserve">-4 </w:t>
      </w:r>
      <w:r w:rsidRPr="008D3588">
        <w:rPr>
          <w:rFonts w:ascii="Times New Roman" w:hAnsi="Times New Roman"/>
          <w:b/>
          <w:i/>
          <w:sz w:val="24"/>
          <w:szCs w:val="24"/>
          <w:lang w:val="uk-UA" w:eastAsia="ru-RU"/>
        </w:rPr>
        <w:t xml:space="preserve"> «</w:t>
      </w:r>
      <w:r w:rsidRPr="00D90027">
        <w:rPr>
          <w:rFonts w:ascii="Times New Roman" w:hAnsi="Times New Roman"/>
          <w:sz w:val="24"/>
          <w:szCs w:val="24"/>
          <w:lang w:val="uk-UA" w:eastAsia="ru-RU"/>
        </w:rPr>
        <w:t xml:space="preserve">Про надання статусу дитини, яка постраждала внаслідок воєнних дій та </w:t>
      </w:r>
      <w:r>
        <w:rPr>
          <w:rFonts w:ascii="Times New Roman" w:hAnsi="Times New Roman"/>
          <w:sz w:val="24"/>
          <w:szCs w:val="24"/>
          <w:lang w:val="uk-UA" w:eastAsia="ru-RU"/>
        </w:rPr>
        <w:t xml:space="preserve">збройних конфліктів,  </w:t>
      </w:r>
      <w:r w:rsidR="00D61BB2" w:rsidRPr="00D61BB2">
        <w:rPr>
          <w:rFonts w:ascii="Times New Roman" w:eastAsia="MS Mincho" w:hAnsi="Times New Roman"/>
          <w:i/>
          <w:sz w:val="24"/>
          <w:szCs w:val="24"/>
          <w:lang w:val="uk-UA" w:eastAsia="ru-RU"/>
        </w:rPr>
        <w:t>(персональні длані)</w:t>
      </w:r>
      <w:r>
        <w:rPr>
          <w:rFonts w:ascii="Times New Roman" w:hAnsi="Times New Roman"/>
          <w:sz w:val="24"/>
          <w:szCs w:val="24"/>
          <w:lang w:val="uk-UA" w:eastAsia="ru-RU"/>
        </w:rPr>
        <w:t>.н</w:t>
      </w:r>
      <w:r w:rsidRPr="008D3588">
        <w:rPr>
          <w:rFonts w:ascii="Times New Roman" w:hAnsi="Times New Roman"/>
          <w:sz w:val="24"/>
          <w:szCs w:val="24"/>
          <w:lang w:val="uk-UA" w:eastAsia="ru-RU"/>
        </w:rPr>
        <w:t>"</w:t>
      </w:r>
      <w:r w:rsidRPr="008D3588">
        <w:rPr>
          <w:rFonts w:ascii="Times New Roman" w:hAnsi="Times New Roman"/>
          <w:b/>
          <w:sz w:val="24"/>
          <w:szCs w:val="24"/>
          <w:lang w:val="uk-UA" w:eastAsia="ru-RU"/>
        </w:rPr>
        <w:t xml:space="preserve"> </w:t>
      </w:r>
    </w:p>
    <w:p w:rsidR="001A2908" w:rsidRPr="008D3588" w:rsidRDefault="001A2908" w:rsidP="001A2908">
      <w:pPr>
        <w:spacing w:after="0" w:line="240" w:lineRule="auto"/>
        <w:rPr>
          <w:rFonts w:ascii="Times New Roman" w:hAnsi="Times New Roman"/>
          <w:bCs/>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2C73D0"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Голосували по проєкту  № </w:t>
      </w:r>
      <w:r>
        <w:rPr>
          <w:rFonts w:ascii="Times New Roman" w:hAnsi="Times New Roman"/>
          <w:sz w:val="24"/>
          <w:szCs w:val="24"/>
          <w:lang w:val="uk-UA" w:eastAsia="ru-RU"/>
        </w:rPr>
        <w:t>23</w:t>
      </w:r>
      <w:r w:rsidRPr="008D3588">
        <w:rPr>
          <w:rFonts w:ascii="Times New Roman" w:hAnsi="Times New Roman"/>
          <w:sz w:val="24"/>
          <w:szCs w:val="24"/>
          <w:lang w:val="uk-UA" w:eastAsia="ru-RU"/>
        </w:rPr>
        <w:t>-5</w:t>
      </w:r>
      <w:r w:rsidRPr="008D3588">
        <w:rPr>
          <w:rFonts w:ascii="Times New Roman" w:hAnsi="Times New Roman"/>
          <w:b/>
          <w:i/>
          <w:sz w:val="24"/>
          <w:szCs w:val="24"/>
          <w:lang w:val="uk-UA" w:eastAsia="ru-RU"/>
        </w:rPr>
        <w:t xml:space="preserve"> «</w:t>
      </w:r>
      <w:r w:rsidRPr="00D90027">
        <w:rPr>
          <w:rFonts w:ascii="Times New Roman" w:hAnsi="Times New Roman"/>
          <w:sz w:val="24"/>
          <w:szCs w:val="24"/>
          <w:lang w:val="uk-UA" w:eastAsia="ru-RU"/>
        </w:rPr>
        <w:t xml:space="preserve">Про надання статусу дитини, як постраждала внаслідок воєнних дій та </w:t>
      </w:r>
      <w:r>
        <w:rPr>
          <w:rFonts w:ascii="Times New Roman" w:hAnsi="Times New Roman"/>
          <w:sz w:val="24"/>
          <w:szCs w:val="24"/>
          <w:lang w:val="uk-UA" w:eastAsia="ru-RU"/>
        </w:rPr>
        <w:t xml:space="preserve">збройних конфліктів,  </w:t>
      </w:r>
      <w:r w:rsidR="00D61BB2" w:rsidRPr="00D61BB2">
        <w:rPr>
          <w:rFonts w:ascii="Times New Roman" w:eastAsia="MS Mincho" w:hAnsi="Times New Roman"/>
          <w:i/>
          <w:sz w:val="24"/>
          <w:szCs w:val="24"/>
          <w:lang w:val="uk-UA" w:eastAsia="ru-RU"/>
        </w:rPr>
        <w:t>(персональні длані)</w:t>
      </w:r>
      <w:r>
        <w:rPr>
          <w:rFonts w:ascii="Times New Roman" w:hAnsi="Times New Roman"/>
          <w:sz w:val="24"/>
          <w:szCs w:val="24"/>
          <w:lang w:val="uk-UA" w:eastAsia="ru-RU"/>
        </w:rPr>
        <w:t>р.н</w:t>
      </w:r>
      <w:r w:rsidRPr="008D3588">
        <w:rPr>
          <w:rFonts w:ascii="Times New Roman" w:hAnsi="Times New Roman"/>
          <w:sz w:val="24"/>
          <w:szCs w:val="24"/>
          <w:lang w:val="uk-UA" w:eastAsia="ru-RU"/>
        </w:rPr>
        <w:t>"</w:t>
      </w:r>
      <w:r w:rsidRPr="008D3588">
        <w:rPr>
          <w:rFonts w:ascii="Times New Roman" w:hAnsi="Times New Roman"/>
          <w:b/>
          <w:sz w:val="24"/>
          <w:szCs w:val="24"/>
          <w:lang w:val="uk-UA" w:eastAsia="ru-RU"/>
        </w:rPr>
        <w:t xml:space="preserve"> </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Голосували по проєкту  № 23</w:t>
      </w:r>
      <w:r w:rsidRPr="008D3588">
        <w:rPr>
          <w:rFonts w:ascii="Times New Roman" w:hAnsi="Times New Roman"/>
          <w:sz w:val="24"/>
          <w:szCs w:val="24"/>
          <w:lang w:val="uk-UA" w:eastAsia="ru-RU"/>
        </w:rPr>
        <w:t xml:space="preserve">-6 </w:t>
      </w:r>
      <w:r w:rsidRPr="008D3588">
        <w:rPr>
          <w:rFonts w:ascii="Times New Roman" w:hAnsi="Times New Roman"/>
          <w:b/>
          <w:i/>
          <w:sz w:val="24"/>
          <w:szCs w:val="24"/>
          <w:lang w:val="uk-UA" w:eastAsia="ru-RU"/>
        </w:rPr>
        <w:t xml:space="preserve"> «</w:t>
      </w:r>
      <w:r w:rsidRPr="00D90027">
        <w:rPr>
          <w:rFonts w:ascii="Times New Roman" w:hAnsi="Times New Roman"/>
          <w:sz w:val="24"/>
          <w:szCs w:val="24"/>
          <w:lang w:val="uk-UA" w:eastAsia="ru-RU"/>
        </w:rPr>
        <w:t xml:space="preserve">Про надання статусу дитини, яка постраждала внаслідок воєнних дій та </w:t>
      </w:r>
      <w:r>
        <w:rPr>
          <w:rFonts w:ascii="Times New Roman" w:hAnsi="Times New Roman"/>
          <w:sz w:val="24"/>
          <w:szCs w:val="24"/>
          <w:lang w:val="uk-UA" w:eastAsia="ru-RU"/>
        </w:rPr>
        <w:t xml:space="preserve">збройних конфліктів,  </w:t>
      </w:r>
      <w:r w:rsidR="00D61BB2" w:rsidRPr="00D61BB2">
        <w:rPr>
          <w:rFonts w:ascii="Times New Roman" w:eastAsia="MS Mincho" w:hAnsi="Times New Roman"/>
          <w:i/>
          <w:sz w:val="24"/>
          <w:szCs w:val="24"/>
          <w:lang w:val="uk-UA" w:eastAsia="ru-RU"/>
        </w:rPr>
        <w:t>(персональні длані)</w:t>
      </w:r>
      <w:r>
        <w:rPr>
          <w:rFonts w:ascii="Times New Roman" w:hAnsi="Times New Roman"/>
          <w:sz w:val="24"/>
          <w:szCs w:val="24"/>
          <w:lang w:val="uk-UA" w:eastAsia="ru-RU"/>
        </w:rPr>
        <w:t>.н</w:t>
      </w:r>
      <w:r w:rsidRPr="008D3588">
        <w:rPr>
          <w:rFonts w:ascii="Times New Roman" w:hAnsi="Times New Roman"/>
          <w:sz w:val="24"/>
          <w:szCs w:val="24"/>
          <w:lang w:val="uk-UA" w:eastAsia="ru-RU"/>
        </w:rPr>
        <w:t>"</w:t>
      </w:r>
      <w:r w:rsidRPr="008D3588">
        <w:rPr>
          <w:rFonts w:ascii="Times New Roman" w:hAnsi="Times New Roman"/>
          <w:b/>
          <w:sz w:val="24"/>
          <w:szCs w:val="24"/>
          <w:lang w:val="uk-UA" w:eastAsia="ru-RU"/>
        </w:rPr>
        <w:t xml:space="preserve"> </w:t>
      </w:r>
    </w:p>
    <w:p w:rsidR="001A2908" w:rsidRPr="008D3588" w:rsidRDefault="001A2908" w:rsidP="001A2908">
      <w:pPr>
        <w:spacing w:after="0" w:line="240" w:lineRule="auto"/>
        <w:rPr>
          <w:rFonts w:ascii="Times New Roman" w:hAnsi="Times New Roman"/>
          <w:bCs/>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Голосували по проєкту  № 23</w:t>
      </w:r>
      <w:r w:rsidRPr="008D3588">
        <w:rPr>
          <w:rFonts w:ascii="Times New Roman" w:hAnsi="Times New Roman"/>
          <w:sz w:val="24"/>
          <w:szCs w:val="24"/>
          <w:lang w:val="uk-UA" w:eastAsia="ru-RU"/>
        </w:rPr>
        <w:t>-7</w:t>
      </w:r>
      <w:r w:rsidRPr="008D3588">
        <w:rPr>
          <w:rFonts w:ascii="Times New Roman" w:hAnsi="Times New Roman"/>
          <w:b/>
          <w:i/>
          <w:sz w:val="24"/>
          <w:szCs w:val="24"/>
          <w:lang w:val="uk-UA" w:eastAsia="ru-RU"/>
        </w:rPr>
        <w:t xml:space="preserve"> «</w:t>
      </w:r>
      <w:r w:rsidRPr="00D90027">
        <w:rPr>
          <w:rFonts w:ascii="Times New Roman" w:hAnsi="Times New Roman"/>
          <w:sz w:val="24"/>
          <w:szCs w:val="24"/>
          <w:lang w:val="uk-UA" w:eastAsia="ru-RU"/>
        </w:rPr>
        <w:t xml:space="preserve">Про надання статусу дитини, яка постраждала внаслідок воєнних дій та </w:t>
      </w:r>
      <w:r>
        <w:rPr>
          <w:rFonts w:ascii="Times New Roman" w:hAnsi="Times New Roman"/>
          <w:sz w:val="24"/>
          <w:szCs w:val="24"/>
          <w:lang w:val="uk-UA" w:eastAsia="ru-RU"/>
        </w:rPr>
        <w:t xml:space="preserve">збройних конфліктів,  </w:t>
      </w:r>
      <w:r w:rsidR="00D61BB2" w:rsidRPr="00D61BB2">
        <w:rPr>
          <w:rFonts w:ascii="Times New Roman" w:eastAsia="MS Mincho" w:hAnsi="Times New Roman"/>
          <w:i/>
          <w:sz w:val="24"/>
          <w:szCs w:val="24"/>
          <w:lang w:val="uk-UA" w:eastAsia="ru-RU"/>
        </w:rPr>
        <w:t>(персональні длані)</w:t>
      </w:r>
      <w:r>
        <w:rPr>
          <w:rFonts w:ascii="Times New Roman" w:hAnsi="Times New Roman"/>
          <w:sz w:val="24"/>
          <w:szCs w:val="24"/>
          <w:lang w:val="uk-UA" w:eastAsia="ru-RU"/>
        </w:rPr>
        <w:t>р.н.</w:t>
      </w:r>
      <w:r w:rsidRPr="008D3588">
        <w:rPr>
          <w:rFonts w:ascii="Times New Roman" w:hAnsi="Times New Roman"/>
          <w:sz w:val="24"/>
          <w:szCs w:val="24"/>
          <w:lang w:val="uk-UA" w:eastAsia="ru-RU"/>
        </w:rPr>
        <w:t>"</w:t>
      </w:r>
      <w:r w:rsidRPr="008D3588">
        <w:rPr>
          <w:rFonts w:ascii="Times New Roman" w:hAnsi="Times New Roman"/>
          <w:b/>
          <w:sz w:val="24"/>
          <w:szCs w:val="24"/>
          <w:lang w:val="uk-UA" w:eastAsia="ru-RU"/>
        </w:rPr>
        <w:t xml:space="preserve"> </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tabs>
          <w:tab w:val="left" w:pos="426"/>
          <w:tab w:val="left" w:pos="7050"/>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lastRenderedPageBreak/>
        <w:t>Голосували по проєкту  № 23</w:t>
      </w:r>
      <w:r w:rsidRPr="008D3588">
        <w:rPr>
          <w:rFonts w:ascii="Times New Roman" w:hAnsi="Times New Roman"/>
          <w:sz w:val="24"/>
          <w:szCs w:val="24"/>
          <w:lang w:val="uk-UA" w:eastAsia="ru-RU"/>
        </w:rPr>
        <w:t xml:space="preserve">-8 </w:t>
      </w:r>
      <w:r w:rsidRPr="008D3588">
        <w:rPr>
          <w:rFonts w:ascii="Times New Roman" w:hAnsi="Times New Roman"/>
          <w:b/>
          <w:i/>
          <w:sz w:val="24"/>
          <w:szCs w:val="24"/>
          <w:lang w:val="uk-UA" w:eastAsia="ru-RU"/>
        </w:rPr>
        <w:t xml:space="preserve"> «</w:t>
      </w:r>
      <w:r w:rsidRPr="00D90027">
        <w:rPr>
          <w:rFonts w:ascii="Times New Roman" w:hAnsi="Times New Roman"/>
          <w:sz w:val="24"/>
          <w:szCs w:val="24"/>
          <w:lang w:val="uk-UA" w:eastAsia="ru-RU"/>
        </w:rPr>
        <w:t xml:space="preserve">Про надання статусу дитини, яка постраждала внаслідок воєнних дій та </w:t>
      </w:r>
      <w:r>
        <w:rPr>
          <w:rFonts w:ascii="Times New Roman" w:hAnsi="Times New Roman"/>
          <w:sz w:val="24"/>
          <w:szCs w:val="24"/>
          <w:lang w:val="uk-UA" w:eastAsia="ru-RU"/>
        </w:rPr>
        <w:t xml:space="preserve">збройних конфліктів,  </w:t>
      </w:r>
      <w:r w:rsidR="00D61BB2" w:rsidRPr="00D61BB2">
        <w:rPr>
          <w:rFonts w:ascii="Times New Roman" w:eastAsia="MS Mincho" w:hAnsi="Times New Roman"/>
          <w:i/>
          <w:sz w:val="24"/>
          <w:szCs w:val="24"/>
          <w:lang w:val="uk-UA" w:eastAsia="ru-RU"/>
        </w:rPr>
        <w:t>(персональні длані)</w:t>
      </w:r>
      <w:r>
        <w:rPr>
          <w:rFonts w:ascii="Times New Roman" w:hAnsi="Times New Roman"/>
          <w:sz w:val="24"/>
          <w:szCs w:val="24"/>
          <w:lang w:val="uk-UA" w:eastAsia="ru-RU"/>
        </w:rPr>
        <w:t>р.н</w:t>
      </w:r>
      <w:r w:rsidRPr="008D3588">
        <w:rPr>
          <w:rFonts w:ascii="Times New Roman" w:hAnsi="Times New Roman"/>
          <w:sz w:val="24"/>
          <w:szCs w:val="24"/>
          <w:lang w:val="uk-UA" w:eastAsia="ru-RU"/>
        </w:rPr>
        <w:t>"</w:t>
      </w:r>
      <w:r w:rsidRPr="008D3588">
        <w:rPr>
          <w:rFonts w:ascii="Times New Roman" w:hAnsi="Times New Roman"/>
          <w:b/>
          <w:sz w:val="24"/>
          <w:szCs w:val="24"/>
          <w:lang w:val="uk-UA" w:eastAsia="ru-RU"/>
        </w:rPr>
        <w:t xml:space="preserve"> </w:t>
      </w:r>
    </w:p>
    <w:p w:rsidR="001A2908" w:rsidRPr="008D3588" w:rsidRDefault="001A2908" w:rsidP="001A2908">
      <w:pPr>
        <w:spacing w:after="0" w:line="240" w:lineRule="auto"/>
        <w:rPr>
          <w:rFonts w:ascii="Times New Roman" w:hAnsi="Times New Roman"/>
          <w:bCs/>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Голосували по проєкту  № 23-9</w:t>
      </w:r>
      <w:r w:rsidRPr="008D3588">
        <w:rPr>
          <w:rFonts w:ascii="Times New Roman" w:hAnsi="Times New Roman"/>
          <w:sz w:val="24"/>
          <w:szCs w:val="24"/>
          <w:lang w:val="uk-UA" w:eastAsia="ru-RU"/>
        </w:rPr>
        <w:t xml:space="preserve"> </w:t>
      </w:r>
      <w:r w:rsidRPr="008D3588">
        <w:rPr>
          <w:rFonts w:ascii="Times New Roman" w:hAnsi="Times New Roman"/>
          <w:b/>
          <w:i/>
          <w:sz w:val="24"/>
          <w:szCs w:val="24"/>
          <w:lang w:val="uk-UA" w:eastAsia="ru-RU"/>
        </w:rPr>
        <w:t xml:space="preserve"> «</w:t>
      </w:r>
      <w:r w:rsidRPr="00D90027">
        <w:rPr>
          <w:rFonts w:ascii="Times New Roman" w:hAnsi="Times New Roman"/>
          <w:sz w:val="24"/>
          <w:szCs w:val="24"/>
          <w:lang w:val="uk-UA" w:eastAsia="ru-RU"/>
        </w:rPr>
        <w:t xml:space="preserve">Про надання статусу дитини, яка постраждала внаслідок воєнних дій та </w:t>
      </w:r>
      <w:r>
        <w:rPr>
          <w:rFonts w:ascii="Times New Roman" w:hAnsi="Times New Roman"/>
          <w:sz w:val="24"/>
          <w:szCs w:val="24"/>
          <w:lang w:val="uk-UA" w:eastAsia="ru-RU"/>
        </w:rPr>
        <w:t xml:space="preserve">збройних конфліктів,  </w:t>
      </w:r>
      <w:r w:rsidR="00D61BB2" w:rsidRPr="00D61BB2">
        <w:rPr>
          <w:rFonts w:ascii="Times New Roman" w:eastAsia="MS Mincho" w:hAnsi="Times New Roman"/>
          <w:i/>
          <w:sz w:val="24"/>
          <w:szCs w:val="24"/>
          <w:lang w:val="uk-UA" w:eastAsia="ru-RU"/>
        </w:rPr>
        <w:t>(персональні длані)</w:t>
      </w:r>
      <w:r>
        <w:rPr>
          <w:rFonts w:ascii="Times New Roman" w:hAnsi="Times New Roman"/>
          <w:sz w:val="24"/>
          <w:szCs w:val="24"/>
          <w:lang w:val="uk-UA" w:eastAsia="ru-RU"/>
        </w:rPr>
        <w:t>2015р.н</w:t>
      </w:r>
      <w:r w:rsidRPr="008D3588">
        <w:rPr>
          <w:rFonts w:ascii="Times New Roman" w:hAnsi="Times New Roman"/>
          <w:sz w:val="24"/>
          <w:szCs w:val="24"/>
          <w:lang w:val="uk-UA" w:eastAsia="ru-RU"/>
        </w:rPr>
        <w:t>"</w:t>
      </w:r>
      <w:r w:rsidRPr="008D3588">
        <w:rPr>
          <w:rFonts w:ascii="Times New Roman" w:hAnsi="Times New Roman"/>
          <w:b/>
          <w:sz w:val="24"/>
          <w:szCs w:val="24"/>
          <w:lang w:val="uk-UA" w:eastAsia="ru-RU"/>
        </w:rPr>
        <w:t xml:space="preserve"> </w:t>
      </w:r>
    </w:p>
    <w:p w:rsidR="001A2908" w:rsidRPr="008D3588" w:rsidRDefault="001A2908" w:rsidP="001A2908">
      <w:pPr>
        <w:spacing w:after="0" w:line="240" w:lineRule="auto"/>
        <w:rPr>
          <w:rFonts w:ascii="Times New Roman" w:hAnsi="Times New Roman"/>
          <w:bCs/>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Голосували по проєкту  № 23-10</w:t>
      </w:r>
      <w:r w:rsidRPr="008D3588">
        <w:rPr>
          <w:rFonts w:ascii="Times New Roman" w:hAnsi="Times New Roman"/>
          <w:sz w:val="24"/>
          <w:szCs w:val="24"/>
          <w:lang w:val="uk-UA" w:eastAsia="ru-RU"/>
        </w:rPr>
        <w:t xml:space="preserve"> </w:t>
      </w:r>
      <w:r w:rsidRPr="008D3588">
        <w:rPr>
          <w:rFonts w:ascii="Times New Roman" w:hAnsi="Times New Roman"/>
          <w:b/>
          <w:i/>
          <w:sz w:val="24"/>
          <w:szCs w:val="24"/>
          <w:lang w:val="uk-UA" w:eastAsia="ru-RU"/>
        </w:rPr>
        <w:t xml:space="preserve"> «</w:t>
      </w:r>
      <w:r w:rsidRPr="00D90027">
        <w:rPr>
          <w:rFonts w:ascii="Times New Roman" w:hAnsi="Times New Roman"/>
          <w:sz w:val="24"/>
          <w:szCs w:val="24"/>
          <w:lang w:val="uk-UA" w:eastAsia="ru-RU"/>
        </w:rPr>
        <w:t xml:space="preserve">Про влаштування </w:t>
      </w:r>
      <w:r w:rsidR="00D61BB2" w:rsidRPr="00D61BB2">
        <w:rPr>
          <w:rFonts w:ascii="Times New Roman" w:eastAsia="MS Mincho" w:hAnsi="Times New Roman"/>
          <w:i/>
          <w:sz w:val="24"/>
          <w:szCs w:val="24"/>
          <w:lang w:val="uk-UA" w:eastAsia="ru-RU"/>
        </w:rPr>
        <w:t>(персональні длані)</w:t>
      </w:r>
      <w:r w:rsidRPr="00D90027">
        <w:rPr>
          <w:rFonts w:ascii="Times New Roman" w:hAnsi="Times New Roman"/>
          <w:sz w:val="24"/>
          <w:szCs w:val="24"/>
          <w:lang w:val="uk-UA" w:eastAsia="ru-RU"/>
        </w:rPr>
        <w:t xml:space="preserve">,  </w:t>
      </w:r>
      <w:r w:rsidR="00D61BB2" w:rsidRPr="00D61BB2">
        <w:rPr>
          <w:rFonts w:ascii="Times New Roman" w:eastAsia="MS Mincho" w:hAnsi="Times New Roman"/>
          <w:i/>
          <w:sz w:val="24"/>
          <w:szCs w:val="24"/>
          <w:lang w:val="uk-UA" w:eastAsia="ru-RU"/>
        </w:rPr>
        <w:t>(персональні длані)</w:t>
      </w:r>
      <w:r w:rsidR="00D61BB2">
        <w:rPr>
          <w:rFonts w:ascii="Times New Roman" w:eastAsia="MS Mincho" w:hAnsi="Times New Roman"/>
          <w:i/>
          <w:sz w:val="24"/>
          <w:szCs w:val="24"/>
          <w:lang w:val="uk-UA" w:eastAsia="ru-RU"/>
        </w:rPr>
        <w:t xml:space="preserve"> </w:t>
      </w:r>
      <w:r w:rsidRPr="00D90027">
        <w:rPr>
          <w:rFonts w:ascii="Times New Roman" w:hAnsi="Times New Roman"/>
          <w:sz w:val="24"/>
          <w:szCs w:val="24"/>
          <w:lang w:val="uk-UA" w:eastAsia="ru-RU"/>
        </w:rPr>
        <w:t xml:space="preserve">р.н. в </w:t>
      </w:r>
      <w:r w:rsidRPr="00D90027">
        <w:rPr>
          <w:rFonts w:ascii="Times New Roman" w:hAnsi="Times New Roman"/>
          <w:sz w:val="24"/>
          <w:szCs w:val="24"/>
          <w:lang w:val="uk-UA" w:eastAsia="uk-UA"/>
        </w:rPr>
        <w:t xml:space="preserve">КНП ЛОР «Львівський обласний </w:t>
      </w:r>
      <w:r w:rsidRPr="00D90027">
        <w:rPr>
          <w:rFonts w:ascii="Times New Roman" w:hAnsi="Times New Roman"/>
          <w:sz w:val="24"/>
          <w:szCs w:val="24"/>
          <w:lang w:val="uk-UA" w:eastAsia="ru-RU"/>
        </w:rPr>
        <w:t xml:space="preserve"> </w:t>
      </w:r>
      <w:r w:rsidRPr="00D90027">
        <w:rPr>
          <w:rFonts w:ascii="Times New Roman" w:hAnsi="Times New Roman"/>
          <w:sz w:val="24"/>
          <w:szCs w:val="24"/>
          <w:lang w:val="uk-UA" w:eastAsia="uk-UA"/>
        </w:rPr>
        <w:t>спеціалізований будинок дитини «Любисток»</w:t>
      </w:r>
      <w:r w:rsidRPr="008D3588">
        <w:rPr>
          <w:rFonts w:ascii="Times New Roman" w:hAnsi="Times New Roman"/>
          <w:sz w:val="24"/>
          <w:szCs w:val="24"/>
          <w:lang w:val="uk-UA" w:eastAsia="ru-RU"/>
        </w:rPr>
        <w:t>"</w:t>
      </w:r>
      <w:r w:rsidRPr="008D3588">
        <w:rPr>
          <w:rFonts w:ascii="Times New Roman" w:hAnsi="Times New Roman"/>
          <w:b/>
          <w:sz w:val="24"/>
          <w:szCs w:val="24"/>
          <w:lang w:val="uk-UA" w:eastAsia="ru-RU"/>
        </w:rPr>
        <w:t xml:space="preserve"> </w:t>
      </w:r>
    </w:p>
    <w:p w:rsidR="001A2908" w:rsidRPr="008D3588" w:rsidRDefault="001A2908" w:rsidP="001A2908">
      <w:pPr>
        <w:spacing w:after="0" w:line="240" w:lineRule="auto"/>
        <w:rPr>
          <w:rFonts w:ascii="Times New Roman" w:hAnsi="Times New Roman"/>
          <w:bCs/>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Голосували по проєкту  № 23-11</w:t>
      </w:r>
      <w:r w:rsidRPr="008D3588">
        <w:rPr>
          <w:rFonts w:ascii="Times New Roman" w:hAnsi="Times New Roman"/>
          <w:sz w:val="24"/>
          <w:szCs w:val="24"/>
          <w:lang w:val="uk-UA" w:eastAsia="ru-RU"/>
        </w:rPr>
        <w:t xml:space="preserve"> </w:t>
      </w:r>
      <w:r w:rsidRPr="008D3588">
        <w:rPr>
          <w:rFonts w:ascii="Times New Roman" w:hAnsi="Times New Roman"/>
          <w:b/>
          <w:i/>
          <w:sz w:val="24"/>
          <w:szCs w:val="24"/>
          <w:lang w:val="uk-UA" w:eastAsia="ru-RU"/>
        </w:rPr>
        <w:t xml:space="preserve"> «</w:t>
      </w:r>
      <w:r w:rsidRPr="00D90027">
        <w:rPr>
          <w:rFonts w:ascii="Times New Roman" w:hAnsi="Times New Roman"/>
          <w:sz w:val="24"/>
          <w:szCs w:val="24"/>
          <w:lang w:val="uk-UA" w:eastAsia="ru-RU"/>
        </w:rPr>
        <w:t>Про надання дозволу на укладення договору  дар</w:t>
      </w:r>
      <w:r>
        <w:rPr>
          <w:rFonts w:ascii="Times New Roman" w:hAnsi="Times New Roman"/>
          <w:sz w:val="24"/>
          <w:szCs w:val="24"/>
          <w:lang w:val="uk-UA" w:eastAsia="ru-RU"/>
        </w:rPr>
        <w:t xml:space="preserve">ування частки житлового будинку </w:t>
      </w:r>
      <w:r w:rsidRPr="00D90027">
        <w:rPr>
          <w:rFonts w:ascii="Times New Roman" w:hAnsi="Times New Roman"/>
          <w:sz w:val="24"/>
          <w:szCs w:val="24"/>
          <w:lang w:val="uk-UA" w:eastAsia="ru-RU"/>
        </w:rPr>
        <w:t xml:space="preserve">та частки земельної ділянки, що знаходиться за адресою:  </w:t>
      </w:r>
      <w:r w:rsidR="00D61BB2" w:rsidRPr="00D61BB2">
        <w:rPr>
          <w:rFonts w:ascii="Times New Roman" w:eastAsia="MS Mincho" w:hAnsi="Times New Roman"/>
          <w:i/>
          <w:sz w:val="24"/>
          <w:szCs w:val="24"/>
          <w:lang w:val="uk-UA" w:eastAsia="ru-RU"/>
        </w:rPr>
        <w:t>(персональні длані)</w:t>
      </w:r>
      <w:r w:rsidRPr="00D90027">
        <w:rPr>
          <w:rFonts w:ascii="Times New Roman" w:hAnsi="Times New Roman"/>
          <w:sz w:val="24"/>
          <w:szCs w:val="24"/>
          <w:lang w:val="uk-UA" w:eastAsia="ru-RU"/>
        </w:rPr>
        <w:t>, Новороздільська ТГ, Стри</w:t>
      </w:r>
      <w:r>
        <w:rPr>
          <w:rFonts w:ascii="Times New Roman" w:hAnsi="Times New Roman"/>
          <w:sz w:val="24"/>
          <w:szCs w:val="24"/>
          <w:lang w:val="uk-UA" w:eastAsia="ru-RU"/>
        </w:rPr>
        <w:t>йський район, Львівська область</w:t>
      </w:r>
      <w:r w:rsidRPr="008D3588">
        <w:rPr>
          <w:rFonts w:ascii="Times New Roman" w:hAnsi="Times New Roman"/>
          <w:sz w:val="24"/>
          <w:szCs w:val="24"/>
          <w:lang w:val="uk-UA" w:eastAsia="ru-RU"/>
        </w:rPr>
        <w:t>"</w:t>
      </w:r>
      <w:r w:rsidRPr="008D3588">
        <w:rPr>
          <w:rFonts w:ascii="Times New Roman" w:hAnsi="Times New Roman"/>
          <w:b/>
          <w:sz w:val="24"/>
          <w:szCs w:val="24"/>
          <w:lang w:val="uk-UA" w:eastAsia="ru-RU"/>
        </w:rPr>
        <w:t xml:space="preserve"> </w:t>
      </w:r>
    </w:p>
    <w:p w:rsidR="001A2908" w:rsidRPr="008D3588" w:rsidRDefault="001A2908" w:rsidP="001A2908">
      <w:pPr>
        <w:spacing w:after="0" w:line="240" w:lineRule="auto"/>
        <w:rPr>
          <w:rFonts w:ascii="Times New Roman" w:hAnsi="Times New Roman"/>
          <w:bCs/>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Голосували по проєкту  № 23-12</w:t>
      </w:r>
      <w:r w:rsidRPr="008D3588">
        <w:rPr>
          <w:rFonts w:ascii="Times New Roman" w:hAnsi="Times New Roman"/>
          <w:sz w:val="24"/>
          <w:szCs w:val="24"/>
          <w:lang w:val="uk-UA" w:eastAsia="ru-RU"/>
        </w:rPr>
        <w:t xml:space="preserve"> </w:t>
      </w:r>
      <w:r w:rsidRPr="008D3588">
        <w:rPr>
          <w:rFonts w:ascii="Times New Roman" w:hAnsi="Times New Roman"/>
          <w:b/>
          <w:i/>
          <w:sz w:val="24"/>
          <w:szCs w:val="24"/>
          <w:lang w:val="uk-UA" w:eastAsia="ru-RU"/>
        </w:rPr>
        <w:t xml:space="preserve"> «</w:t>
      </w:r>
      <w:r w:rsidRPr="00D90027">
        <w:rPr>
          <w:rFonts w:ascii="Times New Roman" w:hAnsi="Times New Roman"/>
          <w:sz w:val="24"/>
          <w:szCs w:val="24"/>
          <w:lang w:val="uk-UA" w:eastAsia="ru-RU"/>
        </w:rPr>
        <w:t>Про надання дозволу на укладення договору  дарування житло</w:t>
      </w:r>
      <w:r>
        <w:rPr>
          <w:rFonts w:ascii="Times New Roman" w:hAnsi="Times New Roman"/>
          <w:sz w:val="24"/>
          <w:szCs w:val="24"/>
          <w:lang w:val="uk-UA" w:eastAsia="ru-RU"/>
        </w:rPr>
        <w:t xml:space="preserve">вого будинку садибного типу по  </w:t>
      </w:r>
      <w:r w:rsidR="00D61BB2" w:rsidRPr="00D61BB2">
        <w:rPr>
          <w:rFonts w:ascii="Times New Roman" w:eastAsia="MS Mincho" w:hAnsi="Times New Roman"/>
          <w:i/>
          <w:sz w:val="24"/>
          <w:szCs w:val="24"/>
          <w:lang w:val="uk-UA" w:eastAsia="ru-RU"/>
        </w:rPr>
        <w:t>(персональні длані)</w:t>
      </w:r>
      <w:r w:rsidRPr="00D90027">
        <w:rPr>
          <w:rFonts w:ascii="Times New Roman" w:hAnsi="Times New Roman"/>
          <w:sz w:val="24"/>
          <w:szCs w:val="24"/>
          <w:lang w:val="uk-UA" w:eastAsia="ru-RU"/>
        </w:rPr>
        <w:t>, Стрийський район,  Львівська область та земельної ділянки кадастров</w:t>
      </w:r>
      <w:r>
        <w:rPr>
          <w:rFonts w:ascii="Times New Roman" w:hAnsi="Times New Roman"/>
          <w:sz w:val="24"/>
          <w:szCs w:val="24"/>
          <w:lang w:val="uk-UA" w:eastAsia="ru-RU"/>
        </w:rPr>
        <w:t xml:space="preserve">ий номер </w:t>
      </w:r>
      <w:r w:rsidR="00D61BB2" w:rsidRPr="00D61BB2">
        <w:rPr>
          <w:rFonts w:ascii="Times New Roman" w:eastAsia="MS Mincho" w:hAnsi="Times New Roman"/>
          <w:i/>
          <w:sz w:val="24"/>
          <w:szCs w:val="24"/>
          <w:lang w:val="uk-UA" w:eastAsia="ru-RU"/>
        </w:rPr>
        <w:t>(персональні длані)</w:t>
      </w:r>
    </w:p>
    <w:p w:rsidR="001A2908" w:rsidRPr="008D3588" w:rsidRDefault="001A2908" w:rsidP="001A2908">
      <w:pPr>
        <w:spacing w:after="0" w:line="240" w:lineRule="auto"/>
        <w:rPr>
          <w:rFonts w:ascii="Times New Roman" w:hAnsi="Times New Roman"/>
          <w:bCs/>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Голосували по проєкту  № 23-14</w:t>
      </w:r>
      <w:r w:rsidRPr="008D3588">
        <w:rPr>
          <w:rFonts w:ascii="Times New Roman" w:hAnsi="Times New Roman"/>
          <w:sz w:val="24"/>
          <w:szCs w:val="24"/>
          <w:lang w:val="uk-UA" w:eastAsia="ru-RU"/>
        </w:rPr>
        <w:t xml:space="preserve"> </w:t>
      </w:r>
      <w:r w:rsidRPr="008D3588">
        <w:rPr>
          <w:rFonts w:ascii="Times New Roman" w:hAnsi="Times New Roman"/>
          <w:b/>
          <w:i/>
          <w:sz w:val="24"/>
          <w:szCs w:val="24"/>
          <w:lang w:val="uk-UA" w:eastAsia="ru-RU"/>
        </w:rPr>
        <w:t xml:space="preserve"> «</w:t>
      </w:r>
      <w:r w:rsidRPr="00D90027">
        <w:rPr>
          <w:rFonts w:ascii="Times New Roman" w:hAnsi="Times New Roman"/>
          <w:sz w:val="24"/>
          <w:szCs w:val="24"/>
          <w:lang w:val="uk-UA" w:eastAsia="ru-RU"/>
        </w:rPr>
        <w:t xml:space="preserve">Про надання статусу дитини-сироти </w:t>
      </w:r>
      <w:r w:rsidR="00D61BB2" w:rsidRPr="00D61BB2">
        <w:rPr>
          <w:rFonts w:ascii="Times New Roman" w:eastAsia="MS Mincho" w:hAnsi="Times New Roman"/>
          <w:i/>
          <w:sz w:val="24"/>
          <w:szCs w:val="24"/>
          <w:lang w:val="uk-UA" w:eastAsia="ru-RU"/>
        </w:rPr>
        <w:t>(персональні длані)</w:t>
      </w:r>
      <w:r>
        <w:rPr>
          <w:rFonts w:ascii="Times New Roman" w:hAnsi="Times New Roman"/>
          <w:sz w:val="24"/>
          <w:szCs w:val="24"/>
          <w:lang w:val="uk-UA" w:eastAsia="ru-RU"/>
        </w:rPr>
        <w:t>р. н.</w:t>
      </w:r>
      <w:r w:rsidRPr="008D3588">
        <w:rPr>
          <w:rFonts w:ascii="Times New Roman" w:hAnsi="Times New Roman"/>
          <w:sz w:val="24"/>
          <w:szCs w:val="24"/>
          <w:lang w:val="uk-UA" w:eastAsia="ru-RU"/>
        </w:rPr>
        <w:t>"</w:t>
      </w:r>
      <w:r w:rsidRPr="008D3588">
        <w:rPr>
          <w:rFonts w:ascii="Times New Roman" w:hAnsi="Times New Roman"/>
          <w:b/>
          <w:sz w:val="24"/>
          <w:szCs w:val="24"/>
          <w:lang w:val="uk-UA" w:eastAsia="ru-RU"/>
        </w:rPr>
        <w:t xml:space="preserve"> </w:t>
      </w:r>
    </w:p>
    <w:p w:rsidR="001A2908" w:rsidRPr="008D3588" w:rsidRDefault="001A2908" w:rsidP="001A2908">
      <w:pPr>
        <w:spacing w:after="0" w:line="240" w:lineRule="auto"/>
        <w:rPr>
          <w:rFonts w:ascii="Times New Roman" w:hAnsi="Times New Roman"/>
          <w:bCs/>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lastRenderedPageBreak/>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BA396A" w:rsidRDefault="001A2908" w:rsidP="001A2908">
      <w:pPr>
        <w:tabs>
          <w:tab w:val="left" w:pos="708"/>
        </w:tabs>
        <w:spacing w:after="0" w:line="240" w:lineRule="auto"/>
        <w:ind w:right="-1"/>
        <w:jc w:val="both"/>
        <w:rPr>
          <w:rFonts w:ascii="Times New Roman" w:eastAsia="Calibri" w:hAnsi="Times New Roman"/>
          <w:bCs/>
          <w:sz w:val="24"/>
          <w:szCs w:val="24"/>
          <w:lang w:val="uk-UA" w:eastAsia="uk-UA"/>
        </w:rPr>
      </w:pPr>
      <w:r>
        <w:rPr>
          <w:rFonts w:ascii="Times New Roman" w:hAnsi="Times New Roman"/>
          <w:sz w:val="24"/>
          <w:szCs w:val="24"/>
          <w:lang w:val="uk-UA" w:eastAsia="ru-RU"/>
        </w:rPr>
        <w:t>Голосували по проєкту  № 23-15</w:t>
      </w:r>
      <w:r w:rsidRPr="008D3588">
        <w:rPr>
          <w:rFonts w:ascii="Times New Roman" w:hAnsi="Times New Roman"/>
          <w:sz w:val="24"/>
          <w:szCs w:val="24"/>
          <w:lang w:val="uk-UA" w:eastAsia="ru-RU"/>
        </w:rPr>
        <w:t xml:space="preserve"> </w:t>
      </w:r>
      <w:r w:rsidRPr="008D3588">
        <w:rPr>
          <w:rFonts w:ascii="Times New Roman" w:hAnsi="Times New Roman"/>
          <w:b/>
          <w:i/>
          <w:sz w:val="24"/>
          <w:szCs w:val="24"/>
          <w:lang w:val="uk-UA" w:eastAsia="ru-RU"/>
        </w:rPr>
        <w:t xml:space="preserve"> «</w:t>
      </w:r>
      <w:r w:rsidRPr="00D90027">
        <w:rPr>
          <w:rFonts w:ascii="Times New Roman" w:eastAsia="Calibri" w:hAnsi="Times New Roman"/>
          <w:bCs/>
          <w:sz w:val="24"/>
          <w:szCs w:val="24"/>
          <w:lang w:val="uk-UA" w:eastAsia="uk-UA"/>
        </w:rPr>
        <w:t xml:space="preserve">Про доцільність позбавлення батьківських прав </w:t>
      </w:r>
      <w:r w:rsidR="00D61BB2" w:rsidRPr="00D61BB2">
        <w:rPr>
          <w:rFonts w:ascii="Times New Roman" w:eastAsia="MS Mincho" w:hAnsi="Times New Roman"/>
          <w:i/>
          <w:sz w:val="24"/>
          <w:szCs w:val="24"/>
          <w:lang w:val="uk-UA" w:eastAsia="ru-RU"/>
        </w:rPr>
        <w:t>(персональні длані)</w:t>
      </w:r>
      <w:r w:rsidRPr="00D90027">
        <w:rPr>
          <w:rFonts w:ascii="Times New Roman" w:eastAsia="Calibri" w:hAnsi="Times New Roman"/>
          <w:bCs/>
          <w:sz w:val="24"/>
          <w:szCs w:val="24"/>
          <w:lang w:val="uk-UA" w:eastAsia="uk-UA"/>
        </w:rPr>
        <w:t xml:space="preserve">відносно дочок  </w:t>
      </w:r>
      <w:r w:rsidR="00D61BB2" w:rsidRPr="00D61BB2">
        <w:rPr>
          <w:rFonts w:ascii="Times New Roman" w:eastAsia="MS Mincho" w:hAnsi="Times New Roman"/>
          <w:i/>
          <w:sz w:val="24"/>
          <w:szCs w:val="24"/>
          <w:lang w:val="uk-UA" w:eastAsia="ru-RU"/>
        </w:rPr>
        <w:t>(персональні длані)</w:t>
      </w:r>
      <w:r w:rsidRPr="00D90027">
        <w:rPr>
          <w:rFonts w:ascii="Times New Roman" w:eastAsia="Calibri" w:hAnsi="Times New Roman"/>
          <w:bCs/>
          <w:sz w:val="24"/>
          <w:szCs w:val="24"/>
          <w:lang w:val="uk-UA" w:eastAsia="uk-UA"/>
        </w:rPr>
        <w:t xml:space="preserve">р.н.  та </w:t>
      </w:r>
      <w:r w:rsidR="00D61BB2" w:rsidRPr="00D61BB2">
        <w:rPr>
          <w:rFonts w:ascii="Times New Roman" w:eastAsia="MS Mincho" w:hAnsi="Times New Roman"/>
          <w:i/>
          <w:sz w:val="24"/>
          <w:szCs w:val="24"/>
          <w:lang w:val="uk-UA" w:eastAsia="ru-RU"/>
        </w:rPr>
        <w:t>(персональні длані)</w:t>
      </w:r>
      <w:r>
        <w:rPr>
          <w:rFonts w:ascii="Times New Roman" w:eastAsia="Calibri" w:hAnsi="Times New Roman"/>
          <w:bCs/>
          <w:sz w:val="24"/>
          <w:szCs w:val="24"/>
          <w:lang w:val="uk-UA" w:eastAsia="uk-UA"/>
        </w:rPr>
        <w:t>р.н</w:t>
      </w:r>
      <w:r>
        <w:rPr>
          <w:rFonts w:ascii="Times New Roman" w:hAnsi="Times New Roman"/>
          <w:sz w:val="24"/>
          <w:szCs w:val="24"/>
          <w:lang w:val="uk-UA" w:eastAsia="ru-RU"/>
        </w:rPr>
        <w:t>.</w:t>
      </w:r>
      <w:r w:rsidRPr="008D3588">
        <w:rPr>
          <w:rFonts w:ascii="Times New Roman" w:hAnsi="Times New Roman"/>
          <w:sz w:val="24"/>
          <w:szCs w:val="24"/>
          <w:lang w:val="uk-UA" w:eastAsia="ru-RU"/>
        </w:rPr>
        <w:t>"</w:t>
      </w:r>
      <w:r w:rsidRPr="008D3588">
        <w:rPr>
          <w:rFonts w:ascii="Times New Roman" w:hAnsi="Times New Roman"/>
          <w:b/>
          <w:sz w:val="24"/>
          <w:szCs w:val="24"/>
          <w:lang w:val="uk-UA" w:eastAsia="ru-RU"/>
        </w:rPr>
        <w:t xml:space="preserve"> </w:t>
      </w:r>
    </w:p>
    <w:p w:rsidR="001A2908" w:rsidRPr="008D3588" w:rsidRDefault="001A2908" w:rsidP="001A2908">
      <w:pPr>
        <w:spacing w:after="0" w:line="240" w:lineRule="auto"/>
        <w:rPr>
          <w:rFonts w:ascii="Times New Roman" w:hAnsi="Times New Roman"/>
          <w:bCs/>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BA396A" w:rsidRDefault="001A2908" w:rsidP="001A2908">
      <w:pPr>
        <w:autoSpaceDE w:val="0"/>
        <w:spacing w:after="0" w:line="240" w:lineRule="auto"/>
        <w:rPr>
          <w:rFonts w:ascii="Times New Roman" w:eastAsia="Calibri" w:hAnsi="Times New Roman"/>
          <w:bCs/>
          <w:sz w:val="24"/>
          <w:szCs w:val="24"/>
          <w:lang w:val="uk-UA" w:eastAsia="uk-UA"/>
        </w:rPr>
      </w:pPr>
      <w:r>
        <w:rPr>
          <w:rFonts w:ascii="Times New Roman" w:hAnsi="Times New Roman"/>
          <w:sz w:val="24"/>
          <w:szCs w:val="24"/>
          <w:lang w:val="uk-UA" w:eastAsia="ru-RU"/>
        </w:rPr>
        <w:t>Голосували по проєкту  № 23-16</w:t>
      </w:r>
      <w:r w:rsidRPr="008D3588">
        <w:rPr>
          <w:rFonts w:ascii="Times New Roman" w:hAnsi="Times New Roman"/>
          <w:sz w:val="24"/>
          <w:szCs w:val="24"/>
          <w:lang w:val="uk-UA" w:eastAsia="ru-RU"/>
        </w:rPr>
        <w:t xml:space="preserve"> </w:t>
      </w:r>
      <w:r w:rsidRPr="008D3588">
        <w:rPr>
          <w:rFonts w:ascii="Times New Roman" w:hAnsi="Times New Roman"/>
          <w:b/>
          <w:i/>
          <w:sz w:val="24"/>
          <w:szCs w:val="24"/>
          <w:lang w:val="uk-UA" w:eastAsia="ru-RU"/>
        </w:rPr>
        <w:t xml:space="preserve"> «</w:t>
      </w:r>
      <w:r w:rsidRPr="00D90027">
        <w:rPr>
          <w:rFonts w:ascii="Times New Roman" w:eastAsia="Calibri" w:hAnsi="Times New Roman"/>
          <w:bCs/>
          <w:sz w:val="24"/>
          <w:szCs w:val="24"/>
          <w:lang w:val="uk-UA" w:eastAsia="uk-UA"/>
        </w:rPr>
        <w:t xml:space="preserve">Про доцільність позбавлення батьківських прав </w:t>
      </w:r>
      <w:r w:rsidR="00D61BB2" w:rsidRPr="00D61BB2">
        <w:rPr>
          <w:rFonts w:ascii="Times New Roman" w:eastAsia="MS Mincho" w:hAnsi="Times New Roman"/>
          <w:i/>
          <w:sz w:val="24"/>
          <w:szCs w:val="24"/>
          <w:lang w:val="uk-UA" w:eastAsia="ru-RU"/>
        </w:rPr>
        <w:t>(персональні длані)</w:t>
      </w:r>
      <w:r>
        <w:rPr>
          <w:rFonts w:ascii="Times New Roman" w:eastAsia="Calibri" w:hAnsi="Times New Roman"/>
          <w:bCs/>
          <w:sz w:val="24"/>
          <w:szCs w:val="24"/>
          <w:lang w:val="uk-UA" w:eastAsia="uk-UA"/>
        </w:rPr>
        <w:t xml:space="preserve">відносно дочки </w:t>
      </w:r>
      <w:r w:rsidR="00D61BB2" w:rsidRPr="00D61BB2">
        <w:rPr>
          <w:rFonts w:ascii="Times New Roman" w:eastAsia="MS Mincho" w:hAnsi="Times New Roman"/>
          <w:i/>
          <w:sz w:val="24"/>
          <w:szCs w:val="24"/>
          <w:lang w:val="uk-UA" w:eastAsia="ru-RU"/>
        </w:rPr>
        <w:t>(персональні длані)</w:t>
      </w:r>
      <w:r>
        <w:rPr>
          <w:rFonts w:ascii="Times New Roman" w:eastAsia="Calibri" w:hAnsi="Times New Roman"/>
          <w:bCs/>
          <w:sz w:val="24"/>
          <w:szCs w:val="24"/>
          <w:lang w:val="uk-UA" w:eastAsia="uk-UA"/>
        </w:rPr>
        <w:t>р.н.</w:t>
      </w:r>
      <w:r w:rsidRPr="008D3588">
        <w:rPr>
          <w:rFonts w:ascii="Times New Roman" w:hAnsi="Times New Roman"/>
          <w:sz w:val="24"/>
          <w:szCs w:val="24"/>
          <w:lang w:val="uk-UA" w:eastAsia="ru-RU"/>
        </w:rPr>
        <w:t>"</w:t>
      </w:r>
      <w:r w:rsidRPr="008D3588">
        <w:rPr>
          <w:rFonts w:ascii="Times New Roman" w:hAnsi="Times New Roman"/>
          <w:b/>
          <w:sz w:val="24"/>
          <w:szCs w:val="24"/>
          <w:lang w:val="uk-UA" w:eastAsia="ru-RU"/>
        </w:rPr>
        <w:t xml:space="preserve"> </w:t>
      </w:r>
    </w:p>
    <w:p w:rsidR="001A2908" w:rsidRPr="008D3588" w:rsidRDefault="001A2908" w:rsidP="001A2908">
      <w:pPr>
        <w:spacing w:after="0" w:line="240" w:lineRule="auto"/>
        <w:rPr>
          <w:rFonts w:ascii="Times New Roman" w:hAnsi="Times New Roman"/>
          <w:bCs/>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BA396A" w:rsidRDefault="001A2908" w:rsidP="001A2908">
      <w:pPr>
        <w:tabs>
          <w:tab w:val="left" w:pos="708"/>
        </w:tabs>
        <w:spacing w:after="0" w:line="240" w:lineRule="auto"/>
        <w:ind w:right="-1"/>
        <w:jc w:val="both"/>
        <w:rPr>
          <w:rFonts w:ascii="Times New Roman" w:eastAsia="Calibri" w:hAnsi="Times New Roman"/>
          <w:bCs/>
          <w:sz w:val="24"/>
          <w:szCs w:val="24"/>
          <w:lang w:val="uk-UA" w:eastAsia="uk-UA"/>
        </w:rPr>
      </w:pPr>
      <w:r>
        <w:rPr>
          <w:rFonts w:ascii="Times New Roman" w:hAnsi="Times New Roman"/>
          <w:sz w:val="24"/>
          <w:szCs w:val="24"/>
          <w:lang w:val="uk-UA" w:eastAsia="ru-RU"/>
        </w:rPr>
        <w:t>Голосували по проєкту  № 23-17</w:t>
      </w:r>
      <w:r w:rsidRPr="008D3588">
        <w:rPr>
          <w:rFonts w:ascii="Times New Roman" w:hAnsi="Times New Roman"/>
          <w:sz w:val="24"/>
          <w:szCs w:val="24"/>
          <w:lang w:val="uk-UA" w:eastAsia="ru-RU"/>
        </w:rPr>
        <w:t xml:space="preserve"> </w:t>
      </w:r>
      <w:r w:rsidRPr="008D3588">
        <w:rPr>
          <w:rFonts w:ascii="Times New Roman" w:hAnsi="Times New Roman"/>
          <w:b/>
          <w:i/>
          <w:sz w:val="24"/>
          <w:szCs w:val="24"/>
          <w:lang w:val="uk-UA" w:eastAsia="ru-RU"/>
        </w:rPr>
        <w:t xml:space="preserve"> «</w:t>
      </w:r>
      <w:r w:rsidRPr="00D90027">
        <w:rPr>
          <w:rFonts w:ascii="Times New Roman" w:eastAsia="Calibri" w:hAnsi="Times New Roman"/>
          <w:bCs/>
          <w:sz w:val="24"/>
          <w:szCs w:val="24"/>
          <w:lang w:val="uk-UA" w:eastAsia="uk-UA"/>
        </w:rPr>
        <w:t xml:space="preserve">Про доцільність позбавлення батьківських прав </w:t>
      </w:r>
      <w:r w:rsidR="00D42AF2" w:rsidRPr="00D61BB2">
        <w:rPr>
          <w:rFonts w:ascii="Times New Roman" w:eastAsia="MS Mincho" w:hAnsi="Times New Roman"/>
          <w:i/>
          <w:sz w:val="24"/>
          <w:szCs w:val="24"/>
          <w:lang w:val="uk-UA" w:eastAsia="ru-RU"/>
        </w:rPr>
        <w:t>(персональні длані)</w:t>
      </w:r>
      <w:r w:rsidR="00D42AF2">
        <w:rPr>
          <w:rFonts w:ascii="Times New Roman" w:eastAsia="MS Mincho" w:hAnsi="Times New Roman"/>
          <w:i/>
          <w:sz w:val="24"/>
          <w:szCs w:val="24"/>
          <w:lang w:val="uk-UA" w:eastAsia="ru-RU"/>
        </w:rPr>
        <w:t xml:space="preserve"> </w:t>
      </w:r>
      <w:r>
        <w:rPr>
          <w:rFonts w:ascii="Times New Roman" w:eastAsia="Calibri" w:hAnsi="Times New Roman"/>
          <w:bCs/>
          <w:sz w:val="24"/>
          <w:szCs w:val="24"/>
          <w:lang w:val="uk-UA" w:eastAsia="uk-UA"/>
        </w:rPr>
        <w:t xml:space="preserve">відносно сина </w:t>
      </w:r>
      <w:r w:rsidR="00D42AF2" w:rsidRPr="00D61BB2">
        <w:rPr>
          <w:rFonts w:ascii="Times New Roman" w:eastAsia="MS Mincho" w:hAnsi="Times New Roman"/>
          <w:i/>
          <w:sz w:val="24"/>
          <w:szCs w:val="24"/>
          <w:lang w:val="uk-UA" w:eastAsia="ru-RU"/>
        </w:rPr>
        <w:t>(персональні длані)</w:t>
      </w:r>
      <w:r>
        <w:rPr>
          <w:rFonts w:ascii="Times New Roman" w:eastAsia="Calibri" w:hAnsi="Times New Roman"/>
          <w:bCs/>
          <w:sz w:val="24"/>
          <w:szCs w:val="24"/>
          <w:lang w:val="uk-UA" w:eastAsia="uk-UA"/>
        </w:rPr>
        <w:t>р.н.</w:t>
      </w:r>
      <w:r w:rsidRPr="008D3588">
        <w:rPr>
          <w:rFonts w:ascii="Times New Roman" w:hAnsi="Times New Roman"/>
          <w:sz w:val="24"/>
          <w:szCs w:val="24"/>
          <w:lang w:val="uk-UA" w:eastAsia="ru-RU"/>
        </w:rPr>
        <w:t>"</w:t>
      </w:r>
      <w:r w:rsidRPr="008D3588">
        <w:rPr>
          <w:rFonts w:ascii="Times New Roman" w:hAnsi="Times New Roman"/>
          <w:b/>
          <w:sz w:val="24"/>
          <w:szCs w:val="24"/>
          <w:lang w:val="uk-UA" w:eastAsia="ru-RU"/>
        </w:rPr>
        <w:t xml:space="preserve"> </w:t>
      </w:r>
    </w:p>
    <w:p w:rsidR="001A2908" w:rsidRPr="008D3588" w:rsidRDefault="001A2908" w:rsidP="001A2908">
      <w:pPr>
        <w:spacing w:after="0" w:line="240" w:lineRule="auto"/>
        <w:rPr>
          <w:rFonts w:ascii="Times New Roman" w:hAnsi="Times New Roman"/>
          <w:bCs/>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bCs/>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bCs/>
          <w:sz w:val="24"/>
          <w:szCs w:val="24"/>
          <w:lang w:val="uk-UA" w:eastAsia="ru-RU"/>
        </w:rPr>
        <w:t xml:space="preserve">Слухали </w:t>
      </w:r>
      <w:r w:rsidRPr="008D3588">
        <w:rPr>
          <w:rFonts w:ascii="Times New Roman" w:hAnsi="Times New Roman"/>
          <w:sz w:val="24"/>
          <w:szCs w:val="24"/>
          <w:lang w:val="uk-UA" w:eastAsia="ru-RU"/>
        </w:rPr>
        <w:t>:</w:t>
      </w:r>
      <w:r w:rsidRPr="008D3588">
        <w:rPr>
          <w:rFonts w:ascii="Times New Roman" w:hAnsi="Times New Roman"/>
          <w:bCs/>
          <w:sz w:val="24"/>
          <w:szCs w:val="24"/>
          <w:lang w:val="uk-UA" w:eastAsia="ru-RU"/>
        </w:rPr>
        <w:t xml:space="preserve"> </w:t>
      </w:r>
      <w:r w:rsidRPr="00BE63EA">
        <w:rPr>
          <w:rFonts w:ascii="Times New Roman" w:hAnsi="Times New Roman"/>
          <w:sz w:val="24"/>
          <w:szCs w:val="24"/>
          <w:lang w:val="uk-UA" w:eastAsia="ru-RU"/>
        </w:rPr>
        <w:t>Царик О.П. – секретар</w:t>
      </w:r>
      <w:r>
        <w:rPr>
          <w:rFonts w:ascii="Times New Roman" w:hAnsi="Times New Roman"/>
          <w:sz w:val="24"/>
          <w:szCs w:val="24"/>
          <w:lang w:val="uk-UA" w:eastAsia="ru-RU"/>
        </w:rPr>
        <w:t>я ради, голову</w:t>
      </w:r>
      <w:r w:rsidRPr="00BE63EA">
        <w:rPr>
          <w:rFonts w:ascii="Times New Roman" w:hAnsi="Times New Roman"/>
          <w:sz w:val="24"/>
          <w:szCs w:val="24"/>
          <w:lang w:val="uk-UA" w:eastAsia="ru-RU"/>
        </w:rPr>
        <w:t xml:space="preserve"> опікунської ради</w:t>
      </w:r>
    </w:p>
    <w:p w:rsidR="001A2908" w:rsidRPr="008D3588" w:rsidRDefault="001A2908" w:rsidP="001A2908">
      <w:pPr>
        <w:spacing w:after="0" w:line="240" w:lineRule="auto"/>
        <w:rPr>
          <w:rFonts w:ascii="Times New Roman" w:hAnsi="Times New Roman"/>
          <w:sz w:val="24"/>
          <w:szCs w:val="24"/>
          <w:lang w:val="uk-UA" w:eastAsia="ru-RU"/>
        </w:rPr>
      </w:pPr>
    </w:p>
    <w:p w:rsidR="001A2908" w:rsidRPr="00605964" w:rsidRDefault="001A2908" w:rsidP="001A2908">
      <w:pPr>
        <w:spacing w:after="0" w:line="240" w:lineRule="auto"/>
        <w:rPr>
          <w:rFonts w:ascii="Times New Roman" w:hAnsi="Times New Roman"/>
          <w:bCs/>
          <w:sz w:val="24"/>
          <w:szCs w:val="24"/>
          <w:lang w:val="uk-UA" w:eastAsia="ru-RU"/>
        </w:rPr>
      </w:pPr>
      <w:r>
        <w:rPr>
          <w:rFonts w:ascii="Times New Roman" w:hAnsi="Times New Roman"/>
          <w:sz w:val="24"/>
          <w:szCs w:val="24"/>
          <w:lang w:val="uk-UA" w:eastAsia="ru-RU"/>
        </w:rPr>
        <w:t>Голосували: по  проєкту № 24-1</w:t>
      </w:r>
      <w:r w:rsidRPr="008D3588">
        <w:rPr>
          <w:rFonts w:ascii="Times New Roman" w:hAnsi="Times New Roman"/>
          <w:sz w:val="24"/>
          <w:szCs w:val="24"/>
          <w:lang w:val="uk-UA" w:eastAsia="ru-RU"/>
        </w:rPr>
        <w:t xml:space="preserve">  „ </w:t>
      </w:r>
      <w:r w:rsidRPr="00D90027">
        <w:rPr>
          <w:rFonts w:ascii="Times New Roman" w:hAnsi="Times New Roman"/>
          <w:bCs/>
          <w:sz w:val="24"/>
          <w:szCs w:val="24"/>
          <w:lang w:val="uk-UA" w:eastAsia="ru-RU"/>
        </w:rPr>
        <w:t>Про призначення</w:t>
      </w:r>
      <w:r w:rsidRPr="00D90027">
        <w:rPr>
          <w:rFonts w:ascii="Times New Roman" w:hAnsi="Times New Roman"/>
          <w:b/>
          <w:sz w:val="24"/>
          <w:szCs w:val="24"/>
          <w:lang w:val="uk-UA" w:eastAsia="ru-RU"/>
        </w:rPr>
        <w:t xml:space="preserve"> </w:t>
      </w:r>
      <w:r w:rsidR="00D42AF2" w:rsidRPr="00D61BB2">
        <w:rPr>
          <w:rFonts w:ascii="Times New Roman" w:eastAsia="MS Mincho" w:hAnsi="Times New Roman"/>
          <w:i/>
          <w:sz w:val="24"/>
          <w:szCs w:val="24"/>
          <w:lang w:val="uk-UA" w:eastAsia="ru-RU"/>
        </w:rPr>
        <w:t>(персональні длані)</w:t>
      </w:r>
      <w:r w:rsidRPr="00D90027">
        <w:rPr>
          <w:rFonts w:ascii="Times New Roman" w:hAnsi="Times New Roman"/>
          <w:sz w:val="24"/>
          <w:szCs w:val="24"/>
          <w:lang w:val="uk-UA" w:eastAsia="ru-RU"/>
        </w:rPr>
        <w:t xml:space="preserve">помічником дієздатної особи </w:t>
      </w:r>
      <w:r w:rsidR="00D42AF2" w:rsidRPr="00D61BB2">
        <w:rPr>
          <w:rFonts w:ascii="Times New Roman" w:eastAsia="MS Mincho" w:hAnsi="Times New Roman"/>
          <w:i/>
          <w:sz w:val="24"/>
          <w:szCs w:val="24"/>
          <w:lang w:val="uk-UA" w:eastAsia="ru-RU"/>
        </w:rPr>
        <w:t>(персональні длані)</w:t>
      </w:r>
      <w:r w:rsidRPr="00D90027">
        <w:rPr>
          <w:rFonts w:ascii="Times New Roman" w:hAnsi="Times New Roman"/>
          <w:sz w:val="24"/>
          <w:szCs w:val="24"/>
          <w:lang w:val="uk-UA" w:eastAsia="ru-RU"/>
        </w:rPr>
        <w:t>.</w:t>
      </w:r>
      <w:r w:rsidRPr="008D3588">
        <w:rPr>
          <w:rFonts w:ascii="Times New Roman" w:hAnsi="Times New Roman"/>
          <w:sz w:val="24"/>
          <w:szCs w:val="24"/>
          <w:lang w:val="uk-UA" w:eastAsia="ru-RU"/>
        </w:rPr>
        <w:t>»</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Default="001A2908" w:rsidP="001A2908">
      <w:pPr>
        <w:spacing w:after="0" w:line="240" w:lineRule="auto"/>
        <w:rPr>
          <w:rFonts w:ascii="Times New Roman" w:hAnsi="Times New Roman"/>
          <w:bCs/>
          <w:sz w:val="24"/>
          <w:szCs w:val="24"/>
          <w:lang w:val="uk-UA" w:eastAsia="ru-RU"/>
        </w:rPr>
      </w:pPr>
      <w:r w:rsidRPr="008D3588">
        <w:rPr>
          <w:rFonts w:ascii="Times New Roman" w:hAnsi="Times New Roman"/>
          <w:sz w:val="24"/>
          <w:szCs w:val="24"/>
          <w:lang w:val="uk-UA" w:eastAsia="ru-RU"/>
        </w:rPr>
        <w:t>Рішення  прийнято.</w:t>
      </w:r>
      <w:r w:rsidRPr="008D3588">
        <w:rPr>
          <w:rFonts w:ascii="Times New Roman" w:hAnsi="Times New Roman"/>
          <w:bCs/>
          <w:sz w:val="24"/>
          <w:szCs w:val="24"/>
          <w:lang w:val="uk-UA" w:eastAsia="ru-RU"/>
        </w:rPr>
        <w:t xml:space="preserve"> </w:t>
      </w:r>
    </w:p>
    <w:p w:rsidR="001A2908" w:rsidRDefault="001A2908" w:rsidP="001A2908">
      <w:pPr>
        <w:spacing w:after="0" w:line="240" w:lineRule="auto"/>
        <w:rPr>
          <w:rFonts w:ascii="Times New Roman" w:hAnsi="Times New Roman"/>
          <w:sz w:val="24"/>
          <w:szCs w:val="24"/>
          <w:lang w:val="uk-UA" w:eastAsia="ru-RU"/>
        </w:rPr>
      </w:pPr>
    </w:p>
    <w:p w:rsidR="001A2908" w:rsidRPr="00605964"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Голосували по проєкту  № 24-2</w:t>
      </w:r>
      <w:r w:rsidRPr="008D3588">
        <w:rPr>
          <w:rFonts w:ascii="Times New Roman" w:hAnsi="Times New Roman"/>
          <w:sz w:val="24"/>
          <w:szCs w:val="24"/>
          <w:lang w:val="uk-UA" w:eastAsia="ru-RU"/>
        </w:rPr>
        <w:t xml:space="preserve"> </w:t>
      </w:r>
      <w:r w:rsidRPr="008D3588">
        <w:rPr>
          <w:rFonts w:ascii="Times New Roman" w:hAnsi="Times New Roman"/>
          <w:b/>
          <w:i/>
          <w:sz w:val="24"/>
          <w:szCs w:val="24"/>
          <w:lang w:val="uk-UA" w:eastAsia="ru-RU"/>
        </w:rPr>
        <w:t xml:space="preserve"> «</w:t>
      </w:r>
      <w:r w:rsidRPr="00D90027">
        <w:rPr>
          <w:rFonts w:ascii="Times New Roman" w:hAnsi="Times New Roman"/>
          <w:sz w:val="24"/>
          <w:szCs w:val="24"/>
          <w:lang w:val="uk-UA" w:eastAsia="ru-RU"/>
        </w:rPr>
        <w:t xml:space="preserve">Про затвердження висновку опікунської ради про доцільність призначення </w:t>
      </w:r>
      <w:r w:rsidR="00D42AF2" w:rsidRPr="00D61BB2">
        <w:rPr>
          <w:rFonts w:ascii="Times New Roman" w:eastAsia="MS Mincho" w:hAnsi="Times New Roman"/>
          <w:i/>
          <w:sz w:val="24"/>
          <w:szCs w:val="24"/>
          <w:lang w:val="uk-UA" w:eastAsia="ru-RU"/>
        </w:rPr>
        <w:t>(персональні длані)</w:t>
      </w:r>
      <w:r w:rsidRPr="00D90027">
        <w:rPr>
          <w:rFonts w:ascii="Times New Roman" w:hAnsi="Times New Roman"/>
          <w:sz w:val="24"/>
          <w:szCs w:val="24"/>
          <w:lang w:val="uk-UA" w:eastAsia="ru-RU"/>
        </w:rPr>
        <w:t xml:space="preserve">опікуном </w:t>
      </w:r>
      <w:r w:rsidR="00D42AF2" w:rsidRPr="00D61BB2">
        <w:rPr>
          <w:rFonts w:ascii="Times New Roman" w:eastAsia="MS Mincho" w:hAnsi="Times New Roman"/>
          <w:i/>
          <w:sz w:val="24"/>
          <w:szCs w:val="24"/>
          <w:lang w:val="uk-UA" w:eastAsia="ru-RU"/>
        </w:rPr>
        <w:t>(персональні длані)</w:t>
      </w:r>
      <w:r w:rsidRPr="00D90027">
        <w:rPr>
          <w:rFonts w:ascii="Times New Roman" w:hAnsi="Times New Roman"/>
          <w:sz w:val="24"/>
          <w:szCs w:val="24"/>
          <w:lang w:val="uk-UA" w:eastAsia="ru-RU"/>
        </w:rPr>
        <w:t>. у разі визнання його недієздатним в судовому порядку</w:t>
      </w:r>
      <w:r w:rsidRPr="008D3588">
        <w:rPr>
          <w:rFonts w:ascii="Times New Roman" w:hAnsi="Times New Roman"/>
          <w:b/>
          <w:sz w:val="24"/>
          <w:szCs w:val="24"/>
          <w:lang w:val="uk-UA" w:eastAsia="ru-RU"/>
        </w:rPr>
        <w:t>"</w:t>
      </w:r>
      <w:r w:rsidRPr="008D3588">
        <w:rPr>
          <w:rFonts w:ascii="Times New Roman" w:hAnsi="Times New Roman"/>
          <w:sz w:val="24"/>
          <w:szCs w:val="24"/>
          <w:lang w:val="uk-UA" w:eastAsia="ru-RU"/>
        </w:rPr>
        <w:t xml:space="preserve"> </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bCs/>
          <w:sz w:val="24"/>
          <w:szCs w:val="24"/>
          <w:lang w:val="uk-UA" w:eastAsia="ru-RU"/>
        </w:rPr>
      </w:pPr>
    </w:p>
    <w:p w:rsidR="001A2908" w:rsidRPr="008D3588" w:rsidRDefault="001A2908" w:rsidP="001A2908">
      <w:pPr>
        <w:spacing w:after="0" w:line="240" w:lineRule="auto"/>
        <w:rPr>
          <w:rFonts w:ascii="Times New Roman" w:hAnsi="Times New Roman"/>
          <w:bCs/>
          <w:sz w:val="24"/>
          <w:szCs w:val="24"/>
          <w:lang w:val="uk-UA" w:eastAsia="ru-RU"/>
        </w:rPr>
      </w:pPr>
      <w:r>
        <w:rPr>
          <w:rFonts w:ascii="Times New Roman" w:hAnsi="Times New Roman"/>
          <w:sz w:val="24"/>
          <w:szCs w:val="24"/>
          <w:lang w:val="uk-UA" w:eastAsia="ru-RU"/>
        </w:rPr>
        <w:t>Голосували по проєкту  № 24</w:t>
      </w:r>
      <w:r w:rsidRPr="008D3588">
        <w:rPr>
          <w:rFonts w:ascii="Times New Roman" w:hAnsi="Times New Roman"/>
          <w:sz w:val="24"/>
          <w:szCs w:val="24"/>
          <w:lang w:val="uk-UA" w:eastAsia="ru-RU"/>
        </w:rPr>
        <w:t xml:space="preserve"> -3 </w:t>
      </w:r>
      <w:r w:rsidRPr="008D3588">
        <w:rPr>
          <w:rFonts w:ascii="Times New Roman" w:hAnsi="Times New Roman"/>
          <w:b/>
          <w:i/>
          <w:sz w:val="24"/>
          <w:szCs w:val="24"/>
          <w:lang w:val="uk-UA" w:eastAsia="ru-RU"/>
        </w:rPr>
        <w:t xml:space="preserve"> «</w:t>
      </w:r>
      <w:r w:rsidRPr="00D90027">
        <w:rPr>
          <w:rFonts w:ascii="Times New Roman" w:hAnsi="Times New Roman"/>
          <w:bCs/>
          <w:sz w:val="24"/>
          <w:szCs w:val="24"/>
          <w:lang w:val="uk-UA" w:eastAsia="ru-RU"/>
        </w:rPr>
        <w:t>Про призначення</w:t>
      </w:r>
      <w:r w:rsidRPr="00D90027">
        <w:rPr>
          <w:rFonts w:ascii="Times New Roman" w:hAnsi="Times New Roman"/>
          <w:b/>
          <w:sz w:val="24"/>
          <w:szCs w:val="24"/>
          <w:lang w:val="uk-UA" w:eastAsia="ru-RU"/>
        </w:rPr>
        <w:t xml:space="preserve"> </w:t>
      </w:r>
      <w:r w:rsidR="00D42AF2" w:rsidRPr="00D61BB2">
        <w:rPr>
          <w:rFonts w:ascii="Times New Roman" w:eastAsia="MS Mincho" w:hAnsi="Times New Roman"/>
          <w:i/>
          <w:sz w:val="24"/>
          <w:szCs w:val="24"/>
          <w:lang w:val="uk-UA" w:eastAsia="ru-RU"/>
        </w:rPr>
        <w:t>(персональні длані)</w:t>
      </w:r>
      <w:r w:rsidRPr="00D90027">
        <w:rPr>
          <w:rFonts w:ascii="Times New Roman" w:hAnsi="Times New Roman"/>
          <w:sz w:val="24"/>
          <w:szCs w:val="24"/>
          <w:lang w:val="uk-UA" w:eastAsia="ru-RU"/>
        </w:rPr>
        <w:t xml:space="preserve">помічником дієздатної особи </w:t>
      </w:r>
      <w:r w:rsidR="00D42AF2" w:rsidRPr="00D61BB2">
        <w:rPr>
          <w:rFonts w:ascii="Times New Roman" w:eastAsia="MS Mincho" w:hAnsi="Times New Roman"/>
          <w:i/>
          <w:sz w:val="24"/>
          <w:szCs w:val="24"/>
          <w:lang w:val="uk-UA" w:eastAsia="ru-RU"/>
        </w:rPr>
        <w:t>(персональні длані)</w:t>
      </w:r>
      <w:r w:rsidRPr="00D90027">
        <w:rPr>
          <w:rFonts w:ascii="Times New Roman" w:hAnsi="Times New Roman"/>
          <w:sz w:val="24"/>
          <w:szCs w:val="24"/>
          <w:lang w:val="uk-UA" w:eastAsia="ru-RU"/>
        </w:rPr>
        <w:t>.</w:t>
      </w:r>
      <w:r w:rsidRPr="008D3588">
        <w:rPr>
          <w:rFonts w:ascii="Times New Roman" w:hAnsi="Times New Roman"/>
          <w:b/>
          <w:sz w:val="24"/>
          <w:szCs w:val="24"/>
          <w:lang w:val="uk-UA" w:eastAsia="ru-RU"/>
        </w:rPr>
        <w:t>"</w:t>
      </w:r>
      <w:r w:rsidRPr="008D3588">
        <w:rPr>
          <w:rFonts w:ascii="Times New Roman" w:hAnsi="Times New Roman"/>
          <w:sz w:val="24"/>
          <w:szCs w:val="24"/>
          <w:lang w:val="uk-UA" w:eastAsia="ru-RU"/>
        </w:rPr>
        <w:t xml:space="preserve"> </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lastRenderedPageBreak/>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Голосували по проєкту  № 24</w:t>
      </w:r>
      <w:r w:rsidRPr="008D3588">
        <w:rPr>
          <w:rFonts w:ascii="Times New Roman" w:hAnsi="Times New Roman"/>
          <w:sz w:val="24"/>
          <w:szCs w:val="24"/>
          <w:lang w:val="uk-UA" w:eastAsia="ru-RU"/>
        </w:rPr>
        <w:t xml:space="preserve"> -4 </w:t>
      </w:r>
      <w:r w:rsidRPr="008D3588">
        <w:rPr>
          <w:rFonts w:ascii="Times New Roman" w:hAnsi="Times New Roman"/>
          <w:b/>
          <w:i/>
          <w:sz w:val="24"/>
          <w:szCs w:val="24"/>
          <w:lang w:val="uk-UA" w:eastAsia="ru-RU"/>
        </w:rPr>
        <w:t xml:space="preserve"> «</w:t>
      </w:r>
      <w:r w:rsidRPr="00D90027">
        <w:rPr>
          <w:rFonts w:ascii="Times New Roman" w:hAnsi="Times New Roman"/>
          <w:sz w:val="24"/>
          <w:szCs w:val="24"/>
          <w:lang w:val="uk-UA" w:eastAsia="ru-RU"/>
        </w:rPr>
        <w:t xml:space="preserve">Про затвердження висновку опікунської ради про доцільність призначення </w:t>
      </w:r>
      <w:r w:rsidR="00D42AF2" w:rsidRPr="00D61BB2">
        <w:rPr>
          <w:rFonts w:ascii="Times New Roman" w:eastAsia="MS Mincho" w:hAnsi="Times New Roman"/>
          <w:i/>
          <w:sz w:val="24"/>
          <w:szCs w:val="24"/>
          <w:lang w:val="uk-UA" w:eastAsia="ru-RU"/>
        </w:rPr>
        <w:t>(персональні длані)</w:t>
      </w:r>
      <w:r w:rsidRPr="00D90027">
        <w:rPr>
          <w:rFonts w:ascii="Times New Roman" w:hAnsi="Times New Roman"/>
          <w:sz w:val="24"/>
          <w:szCs w:val="24"/>
          <w:lang w:val="uk-UA" w:eastAsia="ru-RU"/>
        </w:rPr>
        <w:t xml:space="preserve">опікуном </w:t>
      </w:r>
      <w:r w:rsidR="00D42AF2" w:rsidRPr="00D61BB2">
        <w:rPr>
          <w:rFonts w:ascii="Times New Roman" w:eastAsia="MS Mincho" w:hAnsi="Times New Roman"/>
          <w:i/>
          <w:sz w:val="24"/>
          <w:szCs w:val="24"/>
          <w:lang w:val="uk-UA" w:eastAsia="ru-RU"/>
        </w:rPr>
        <w:t>(персональні длані)</w:t>
      </w:r>
      <w:r w:rsidRPr="00D90027">
        <w:rPr>
          <w:rFonts w:ascii="Times New Roman" w:hAnsi="Times New Roman"/>
          <w:sz w:val="24"/>
          <w:szCs w:val="24"/>
          <w:lang w:val="uk-UA" w:eastAsia="ru-RU"/>
        </w:rPr>
        <w:t>у разі визнання його недієздатним в судовому порядку</w:t>
      </w:r>
      <w:r w:rsidRPr="008D3588">
        <w:rPr>
          <w:rFonts w:ascii="Times New Roman" w:hAnsi="Times New Roman"/>
          <w:b/>
          <w:sz w:val="24"/>
          <w:szCs w:val="24"/>
          <w:lang w:val="uk-UA" w:eastAsia="ru-RU"/>
        </w:rPr>
        <w:t>"</w:t>
      </w:r>
      <w:r w:rsidRPr="008D3588">
        <w:rPr>
          <w:rFonts w:ascii="Times New Roman" w:hAnsi="Times New Roman"/>
          <w:sz w:val="24"/>
          <w:szCs w:val="24"/>
          <w:lang w:val="uk-UA" w:eastAsia="ru-RU"/>
        </w:rPr>
        <w:t xml:space="preserve"> </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за -  1</w:t>
      </w:r>
      <w:r>
        <w:rPr>
          <w:rFonts w:ascii="Times New Roman" w:hAnsi="Times New Roman"/>
          <w:sz w:val="24"/>
          <w:szCs w:val="24"/>
          <w:lang w:val="uk-UA" w:eastAsia="ru-RU"/>
        </w:rPr>
        <w:t>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605964"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Го</w:t>
      </w:r>
      <w:r>
        <w:rPr>
          <w:rFonts w:ascii="Times New Roman" w:hAnsi="Times New Roman"/>
          <w:sz w:val="24"/>
          <w:szCs w:val="24"/>
          <w:lang w:val="uk-UA" w:eastAsia="ru-RU"/>
        </w:rPr>
        <w:t>лосували по проєкту  № 24</w:t>
      </w:r>
      <w:r w:rsidRPr="008D3588">
        <w:rPr>
          <w:rFonts w:ascii="Times New Roman" w:hAnsi="Times New Roman"/>
          <w:sz w:val="24"/>
          <w:szCs w:val="24"/>
          <w:lang w:val="uk-UA" w:eastAsia="ru-RU"/>
        </w:rPr>
        <w:t xml:space="preserve"> -5 </w:t>
      </w:r>
      <w:r w:rsidRPr="008D3588">
        <w:rPr>
          <w:rFonts w:ascii="Times New Roman" w:hAnsi="Times New Roman"/>
          <w:b/>
          <w:i/>
          <w:sz w:val="24"/>
          <w:szCs w:val="24"/>
          <w:lang w:val="uk-UA" w:eastAsia="ru-RU"/>
        </w:rPr>
        <w:t xml:space="preserve"> «</w:t>
      </w:r>
      <w:r w:rsidRPr="00D90027">
        <w:rPr>
          <w:rFonts w:ascii="Times New Roman" w:hAnsi="Times New Roman"/>
          <w:sz w:val="24"/>
          <w:szCs w:val="24"/>
          <w:lang w:val="uk-UA" w:eastAsia="ru-RU"/>
        </w:rPr>
        <w:t xml:space="preserve">Про затвердження висновку опікунської ради про доцільність призначення </w:t>
      </w:r>
      <w:r w:rsidR="00D42AF2" w:rsidRPr="00D61BB2">
        <w:rPr>
          <w:rFonts w:ascii="Times New Roman" w:eastAsia="MS Mincho" w:hAnsi="Times New Roman"/>
          <w:i/>
          <w:sz w:val="24"/>
          <w:szCs w:val="24"/>
          <w:lang w:val="uk-UA" w:eastAsia="ru-RU"/>
        </w:rPr>
        <w:t>(персональні длані)</w:t>
      </w:r>
      <w:r w:rsidRPr="00D90027">
        <w:rPr>
          <w:rFonts w:ascii="Times New Roman" w:hAnsi="Times New Roman"/>
          <w:sz w:val="24"/>
          <w:szCs w:val="24"/>
          <w:lang w:val="uk-UA" w:eastAsia="ru-RU"/>
        </w:rPr>
        <w:t>.</w:t>
      </w:r>
      <w:r>
        <w:rPr>
          <w:rFonts w:ascii="Times New Roman" w:hAnsi="Times New Roman"/>
          <w:sz w:val="24"/>
          <w:szCs w:val="24"/>
          <w:lang w:val="uk-UA" w:eastAsia="ru-RU"/>
        </w:rPr>
        <w:t xml:space="preserve"> </w:t>
      </w:r>
      <w:r w:rsidRPr="00D90027">
        <w:rPr>
          <w:rFonts w:ascii="Times New Roman" w:hAnsi="Times New Roman"/>
          <w:sz w:val="24"/>
          <w:szCs w:val="24"/>
          <w:lang w:val="uk-UA" w:eastAsia="ru-RU"/>
        </w:rPr>
        <w:t xml:space="preserve">опікуном </w:t>
      </w:r>
      <w:r w:rsidR="00D42AF2" w:rsidRPr="00D61BB2">
        <w:rPr>
          <w:rFonts w:ascii="Times New Roman" w:eastAsia="MS Mincho" w:hAnsi="Times New Roman"/>
          <w:i/>
          <w:sz w:val="24"/>
          <w:szCs w:val="24"/>
          <w:lang w:val="uk-UA" w:eastAsia="ru-RU"/>
        </w:rPr>
        <w:t>(персональні длані)</w:t>
      </w:r>
      <w:r w:rsidRPr="00D90027">
        <w:rPr>
          <w:rFonts w:ascii="Times New Roman" w:hAnsi="Times New Roman"/>
          <w:sz w:val="24"/>
          <w:szCs w:val="24"/>
          <w:lang w:val="uk-UA" w:eastAsia="ru-RU"/>
        </w:rPr>
        <w:t>у разі визнання її недієздатною в судовому порядку</w:t>
      </w:r>
      <w:r w:rsidRPr="008D3588">
        <w:rPr>
          <w:rFonts w:ascii="Times New Roman" w:hAnsi="Times New Roman"/>
          <w:b/>
          <w:sz w:val="24"/>
          <w:szCs w:val="24"/>
          <w:lang w:val="uk-UA" w:eastAsia="ru-RU"/>
        </w:rPr>
        <w:t>"</w:t>
      </w:r>
      <w:r w:rsidRPr="008D3588">
        <w:rPr>
          <w:rFonts w:ascii="Times New Roman" w:hAnsi="Times New Roman"/>
          <w:sz w:val="24"/>
          <w:szCs w:val="24"/>
          <w:lang w:val="uk-UA" w:eastAsia="ru-RU"/>
        </w:rPr>
        <w:t xml:space="preserve"> </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bCs/>
          <w:sz w:val="24"/>
          <w:szCs w:val="24"/>
          <w:lang w:val="uk-UA" w:eastAsia="ru-RU"/>
        </w:rPr>
      </w:pPr>
      <w:r>
        <w:rPr>
          <w:rFonts w:ascii="Times New Roman" w:hAnsi="Times New Roman"/>
          <w:sz w:val="24"/>
          <w:szCs w:val="24"/>
          <w:lang w:val="uk-UA" w:eastAsia="ru-RU"/>
        </w:rPr>
        <w:t>Голосували по проєкту  № 24</w:t>
      </w:r>
      <w:r w:rsidRPr="008D3588">
        <w:rPr>
          <w:rFonts w:ascii="Times New Roman" w:hAnsi="Times New Roman"/>
          <w:sz w:val="24"/>
          <w:szCs w:val="24"/>
          <w:lang w:val="uk-UA" w:eastAsia="ru-RU"/>
        </w:rPr>
        <w:t xml:space="preserve"> -6 </w:t>
      </w:r>
      <w:r w:rsidRPr="008D3588">
        <w:rPr>
          <w:rFonts w:ascii="Times New Roman" w:hAnsi="Times New Roman"/>
          <w:b/>
          <w:i/>
          <w:sz w:val="24"/>
          <w:szCs w:val="24"/>
          <w:lang w:val="uk-UA" w:eastAsia="ru-RU"/>
        </w:rPr>
        <w:t xml:space="preserve"> «</w:t>
      </w:r>
      <w:r w:rsidRPr="00D90027">
        <w:rPr>
          <w:rFonts w:ascii="Times New Roman" w:hAnsi="Times New Roman"/>
          <w:bCs/>
          <w:sz w:val="24"/>
          <w:szCs w:val="24"/>
          <w:lang w:val="uk-UA" w:eastAsia="ru-RU"/>
        </w:rPr>
        <w:t>Про призначення</w:t>
      </w:r>
      <w:r w:rsidRPr="00D90027">
        <w:rPr>
          <w:rFonts w:ascii="Times New Roman" w:hAnsi="Times New Roman"/>
          <w:b/>
          <w:sz w:val="24"/>
          <w:szCs w:val="24"/>
          <w:lang w:val="uk-UA" w:eastAsia="ru-RU"/>
        </w:rPr>
        <w:t xml:space="preserve"> </w:t>
      </w:r>
      <w:r w:rsidR="00D42AF2" w:rsidRPr="00D61BB2">
        <w:rPr>
          <w:rFonts w:ascii="Times New Roman" w:eastAsia="MS Mincho" w:hAnsi="Times New Roman"/>
          <w:i/>
          <w:sz w:val="24"/>
          <w:szCs w:val="24"/>
          <w:lang w:val="uk-UA" w:eastAsia="ru-RU"/>
        </w:rPr>
        <w:t>(персональні длані)</w:t>
      </w:r>
      <w:r w:rsidRPr="00D90027">
        <w:rPr>
          <w:rFonts w:ascii="Times New Roman" w:hAnsi="Times New Roman"/>
          <w:bCs/>
          <w:sz w:val="24"/>
          <w:szCs w:val="24"/>
          <w:lang w:val="uk-UA" w:eastAsia="ru-RU"/>
        </w:rPr>
        <w:t xml:space="preserve">. </w:t>
      </w:r>
      <w:r w:rsidRPr="00D90027">
        <w:rPr>
          <w:rFonts w:ascii="Times New Roman" w:hAnsi="Times New Roman"/>
          <w:sz w:val="24"/>
          <w:szCs w:val="24"/>
          <w:lang w:val="uk-UA" w:eastAsia="ru-RU"/>
        </w:rPr>
        <w:t xml:space="preserve">помічником дієздатної особи </w:t>
      </w:r>
      <w:r w:rsidR="00D42AF2" w:rsidRPr="00D61BB2">
        <w:rPr>
          <w:rFonts w:ascii="Times New Roman" w:eastAsia="MS Mincho" w:hAnsi="Times New Roman"/>
          <w:i/>
          <w:sz w:val="24"/>
          <w:szCs w:val="24"/>
          <w:lang w:val="uk-UA" w:eastAsia="ru-RU"/>
        </w:rPr>
        <w:t>(персональні длані)</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605964" w:rsidRDefault="001A2908" w:rsidP="001A2908">
      <w:pPr>
        <w:spacing w:after="0" w:line="240" w:lineRule="auto"/>
        <w:rPr>
          <w:rFonts w:ascii="Times New Roman" w:hAnsi="Times New Roman"/>
          <w:bCs/>
          <w:sz w:val="24"/>
          <w:szCs w:val="24"/>
          <w:lang w:val="uk-UA" w:eastAsia="ru-RU"/>
        </w:rPr>
      </w:pPr>
      <w:r>
        <w:rPr>
          <w:rFonts w:ascii="Times New Roman" w:hAnsi="Times New Roman"/>
          <w:sz w:val="24"/>
          <w:szCs w:val="24"/>
          <w:lang w:val="uk-UA" w:eastAsia="ru-RU"/>
        </w:rPr>
        <w:t>Голосували по проєкту  № 24</w:t>
      </w:r>
      <w:r w:rsidRPr="008D3588">
        <w:rPr>
          <w:rFonts w:ascii="Times New Roman" w:hAnsi="Times New Roman"/>
          <w:sz w:val="24"/>
          <w:szCs w:val="24"/>
          <w:lang w:val="uk-UA" w:eastAsia="ru-RU"/>
        </w:rPr>
        <w:t xml:space="preserve">-7 </w:t>
      </w:r>
      <w:r w:rsidRPr="008D3588">
        <w:rPr>
          <w:rFonts w:ascii="Times New Roman" w:hAnsi="Times New Roman"/>
          <w:b/>
          <w:i/>
          <w:sz w:val="24"/>
          <w:szCs w:val="24"/>
          <w:lang w:val="uk-UA" w:eastAsia="ru-RU"/>
        </w:rPr>
        <w:t xml:space="preserve"> «</w:t>
      </w:r>
      <w:r w:rsidRPr="00D90027">
        <w:rPr>
          <w:rFonts w:ascii="Times New Roman" w:hAnsi="Times New Roman"/>
          <w:bCs/>
          <w:sz w:val="24"/>
          <w:szCs w:val="24"/>
          <w:lang w:val="uk-UA" w:eastAsia="ru-RU"/>
        </w:rPr>
        <w:t>Про призначення</w:t>
      </w:r>
      <w:r w:rsidRPr="00D90027">
        <w:rPr>
          <w:rFonts w:ascii="Times New Roman" w:hAnsi="Times New Roman"/>
          <w:b/>
          <w:sz w:val="24"/>
          <w:szCs w:val="24"/>
          <w:lang w:val="uk-UA" w:eastAsia="ru-RU"/>
        </w:rPr>
        <w:t xml:space="preserve"> </w:t>
      </w:r>
      <w:r w:rsidR="00D42AF2" w:rsidRPr="00D61BB2">
        <w:rPr>
          <w:rFonts w:ascii="Times New Roman" w:eastAsia="MS Mincho" w:hAnsi="Times New Roman"/>
          <w:i/>
          <w:sz w:val="24"/>
          <w:szCs w:val="24"/>
          <w:lang w:val="uk-UA" w:eastAsia="ru-RU"/>
        </w:rPr>
        <w:t>(персональні длані)</w:t>
      </w:r>
      <w:r w:rsidRPr="00D90027">
        <w:rPr>
          <w:rFonts w:ascii="Times New Roman" w:hAnsi="Times New Roman"/>
          <w:sz w:val="24"/>
          <w:szCs w:val="24"/>
          <w:lang w:val="uk-UA" w:eastAsia="ru-RU"/>
        </w:rPr>
        <w:t xml:space="preserve">помічником дієздатної особи </w:t>
      </w:r>
      <w:r w:rsidR="00D42AF2" w:rsidRPr="00D61BB2">
        <w:rPr>
          <w:rFonts w:ascii="Times New Roman" w:eastAsia="MS Mincho" w:hAnsi="Times New Roman"/>
          <w:i/>
          <w:sz w:val="24"/>
          <w:szCs w:val="24"/>
          <w:lang w:val="uk-UA" w:eastAsia="ru-RU"/>
        </w:rPr>
        <w:t>(персональні длані)</w:t>
      </w:r>
      <w:r w:rsidRPr="00D90027">
        <w:rPr>
          <w:rFonts w:ascii="Times New Roman" w:hAnsi="Times New Roman"/>
          <w:sz w:val="24"/>
          <w:szCs w:val="24"/>
          <w:lang w:val="uk-UA" w:eastAsia="ru-RU"/>
        </w:rPr>
        <w:t>.</w:t>
      </w:r>
      <w:r w:rsidRPr="008D3588">
        <w:rPr>
          <w:rFonts w:ascii="Times New Roman" w:hAnsi="Times New Roman"/>
          <w:b/>
          <w:sz w:val="24"/>
          <w:szCs w:val="24"/>
          <w:lang w:val="uk-UA" w:eastAsia="ru-RU"/>
        </w:rPr>
        <w:t>"</w:t>
      </w:r>
      <w:r w:rsidRPr="008D3588">
        <w:rPr>
          <w:rFonts w:ascii="Times New Roman" w:hAnsi="Times New Roman"/>
          <w:sz w:val="24"/>
          <w:szCs w:val="24"/>
          <w:lang w:val="uk-UA" w:eastAsia="ru-RU"/>
        </w:rPr>
        <w:t xml:space="preserve"> </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605964" w:rsidRDefault="001A2908" w:rsidP="001A2908">
      <w:pPr>
        <w:spacing w:after="0" w:line="240" w:lineRule="auto"/>
        <w:rPr>
          <w:rFonts w:ascii="Times New Roman" w:hAnsi="Times New Roman"/>
          <w:bCs/>
          <w:sz w:val="24"/>
          <w:szCs w:val="24"/>
          <w:lang w:val="uk-UA" w:eastAsia="ru-RU"/>
        </w:rPr>
      </w:pPr>
      <w:r w:rsidRPr="008D3588">
        <w:rPr>
          <w:rFonts w:ascii="Times New Roman" w:hAnsi="Times New Roman"/>
          <w:sz w:val="24"/>
          <w:szCs w:val="24"/>
          <w:lang w:val="uk-UA" w:eastAsia="ru-RU"/>
        </w:rPr>
        <w:t>Голосувал</w:t>
      </w:r>
      <w:r>
        <w:rPr>
          <w:rFonts w:ascii="Times New Roman" w:hAnsi="Times New Roman"/>
          <w:sz w:val="24"/>
          <w:szCs w:val="24"/>
          <w:lang w:val="uk-UA" w:eastAsia="ru-RU"/>
        </w:rPr>
        <w:t>и по проєкту  № 24</w:t>
      </w:r>
      <w:r w:rsidRPr="008D3588">
        <w:rPr>
          <w:rFonts w:ascii="Times New Roman" w:hAnsi="Times New Roman"/>
          <w:sz w:val="24"/>
          <w:szCs w:val="24"/>
          <w:lang w:val="uk-UA" w:eastAsia="ru-RU"/>
        </w:rPr>
        <w:t xml:space="preserve"> -8 </w:t>
      </w:r>
      <w:r w:rsidRPr="008D3588">
        <w:rPr>
          <w:rFonts w:ascii="Times New Roman" w:hAnsi="Times New Roman"/>
          <w:b/>
          <w:i/>
          <w:sz w:val="24"/>
          <w:szCs w:val="24"/>
          <w:lang w:val="uk-UA" w:eastAsia="ru-RU"/>
        </w:rPr>
        <w:t xml:space="preserve"> «</w:t>
      </w:r>
      <w:r w:rsidRPr="00D90027">
        <w:rPr>
          <w:rFonts w:ascii="Times New Roman" w:hAnsi="Times New Roman"/>
          <w:bCs/>
          <w:sz w:val="24"/>
          <w:szCs w:val="24"/>
          <w:lang w:val="uk-UA" w:eastAsia="ru-RU"/>
        </w:rPr>
        <w:t>Про призначення</w:t>
      </w:r>
      <w:r w:rsidRPr="00D90027">
        <w:rPr>
          <w:rFonts w:ascii="Times New Roman" w:hAnsi="Times New Roman"/>
          <w:b/>
          <w:sz w:val="24"/>
          <w:szCs w:val="24"/>
          <w:lang w:val="uk-UA" w:eastAsia="ru-RU"/>
        </w:rPr>
        <w:t xml:space="preserve"> </w:t>
      </w:r>
      <w:r w:rsidR="00D42AF2" w:rsidRPr="00D61BB2">
        <w:rPr>
          <w:rFonts w:ascii="Times New Roman" w:eastAsia="MS Mincho" w:hAnsi="Times New Roman"/>
          <w:i/>
          <w:sz w:val="24"/>
          <w:szCs w:val="24"/>
          <w:lang w:val="uk-UA" w:eastAsia="ru-RU"/>
        </w:rPr>
        <w:t>(персональні длані)</w:t>
      </w:r>
      <w:r w:rsidRPr="00D90027">
        <w:rPr>
          <w:rFonts w:ascii="Times New Roman" w:hAnsi="Times New Roman"/>
          <w:sz w:val="24"/>
          <w:szCs w:val="24"/>
          <w:lang w:val="uk-UA" w:eastAsia="ru-RU"/>
        </w:rPr>
        <w:t xml:space="preserve">помічником дієздатної особи </w:t>
      </w:r>
      <w:r w:rsidR="00D42AF2" w:rsidRPr="00D61BB2">
        <w:rPr>
          <w:rFonts w:ascii="Times New Roman" w:eastAsia="MS Mincho" w:hAnsi="Times New Roman"/>
          <w:i/>
          <w:sz w:val="24"/>
          <w:szCs w:val="24"/>
          <w:lang w:val="uk-UA" w:eastAsia="ru-RU"/>
        </w:rPr>
        <w:t>(персональні длані)</w:t>
      </w:r>
      <w:r w:rsidRPr="00D90027">
        <w:rPr>
          <w:rFonts w:ascii="Times New Roman" w:hAnsi="Times New Roman"/>
          <w:sz w:val="24"/>
          <w:szCs w:val="24"/>
          <w:lang w:val="uk-UA" w:eastAsia="ru-RU"/>
        </w:rPr>
        <w:t>.</w:t>
      </w:r>
      <w:r w:rsidRPr="008D3588">
        <w:rPr>
          <w:rFonts w:ascii="Times New Roman" w:hAnsi="Times New Roman"/>
          <w:b/>
          <w:sz w:val="24"/>
          <w:szCs w:val="24"/>
          <w:lang w:val="uk-UA" w:eastAsia="ru-RU"/>
        </w:rPr>
        <w:t>"</w:t>
      </w:r>
      <w:r w:rsidRPr="008D3588">
        <w:rPr>
          <w:rFonts w:ascii="Times New Roman" w:hAnsi="Times New Roman"/>
          <w:sz w:val="24"/>
          <w:szCs w:val="24"/>
          <w:lang w:val="uk-UA" w:eastAsia="ru-RU"/>
        </w:rPr>
        <w:t xml:space="preserve"> </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ab/>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605964" w:rsidRDefault="001A2908" w:rsidP="001A2908">
      <w:pPr>
        <w:spacing w:after="0" w:line="240" w:lineRule="auto"/>
        <w:rPr>
          <w:rFonts w:ascii="Times New Roman" w:hAnsi="Times New Roman"/>
          <w:bCs/>
          <w:sz w:val="24"/>
          <w:szCs w:val="24"/>
          <w:lang w:val="uk-UA" w:eastAsia="ru-RU"/>
        </w:rPr>
      </w:pPr>
      <w:r>
        <w:rPr>
          <w:rFonts w:ascii="Times New Roman" w:hAnsi="Times New Roman"/>
          <w:sz w:val="24"/>
          <w:szCs w:val="24"/>
          <w:lang w:val="uk-UA" w:eastAsia="ru-RU"/>
        </w:rPr>
        <w:t>Голосували по проєкту  № 24</w:t>
      </w:r>
      <w:r w:rsidRPr="008D3588">
        <w:rPr>
          <w:rFonts w:ascii="Times New Roman" w:hAnsi="Times New Roman"/>
          <w:sz w:val="24"/>
          <w:szCs w:val="24"/>
          <w:lang w:val="uk-UA" w:eastAsia="ru-RU"/>
        </w:rPr>
        <w:t xml:space="preserve"> -9 </w:t>
      </w:r>
      <w:r w:rsidRPr="008D3588">
        <w:rPr>
          <w:rFonts w:ascii="Times New Roman" w:hAnsi="Times New Roman"/>
          <w:b/>
          <w:i/>
          <w:sz w:val="24"/>
          <w:szCs w:val="24"/>
          <w:lang w:val="uk-UA" w:eastAsia="ru-RU"/>
        </w:rPr>
        <w:t xml:space="preserve"> «</w:t>
      </w:r>
      <w:r w:rsidRPr="00D90027">
        <w:rPr>
          <w:rFonts w:ascii="Times New Roman" w:hAnsi="Times New Roman"/>
          <w:bCs/>
          <w:sz w:val="24"/>
          <w:szCs w:val="24"/>
          <w:lang w:val="uk-UA" w:eastAsia="ru-RU"/>
        </w:rPr>
        <w:t>Про призначення</w:t>
      </w:r>
      <w:r w:rsidRPr="00D90027">
        <w:rPr>
          <w:rFonts w:ascii="Times New Roman" w:hAnsi="Times New Roman"/>
          <w:b/>
          <w:sz w:val="24"/>
          <w:szCs w:val="24"/>
          <w:lang w:val="uk-UA" w:eastAsia="ru-RU"/>
        </w:rPr>
        <w:t xml:space="preserve"> </w:t>
      </w:r>
      <w:r w:rsidR="00D42AF2" w:rsidRPr="00D61BB2">
        <w:rPr>
          <w:rFonts w:ascii="Times New Roman" w:eastAsia="MS Mincho" w:hAnsi="Times New Roman"/>
          <w:i/>
          <w:sz w:val="24"/>
          <w:szCs w:val="24"/>
          <w:lang w:val="uk-UA" w:eastAsia="ru-RU"/>
        </w:rPr>
        <w:t>(персональні длані)</w:t>
      </w:r>
      <w:r w:rsidRPr="00D90027">
        <w:rPr>
          <w:rFonts w:ascii="Times New Roman" w:hAnsi="Times New Roman"/>
          <w:bCs/>
          <w:sz w:val="24"/>
          <w:szCs w:val="24"/>
          <w:lang w:val="uk-UA" w:eastAsia="ru-RU"/>
        </w:rPr>
        <w:t xml:space="preserve">. </w:t>
      </w:r>
      <w:r w:rsidRPr="00D90027">
        <w:rPr>
          <w:rFonts w:ascii="Times New Roman" w:hAnsi="Times New Roman"/>
          <w:sz w:val="24"/>
          <w:szCs w:val="24"/>
          <w:lang w:val="uk-UA" w:eastAsia="ru-RU"/>
        </w:rPr>
        <w:t xml:space="preserve">помічником дієздатної особи </w:t>
      </w:r>
      <w:r w:rsidR="00D42AF2" w:rsidRPr="00D61BB2">
        <w:rPr>
          <w:rFonts w:ascii="Times New Roman" w:eastAsia="MS Mincho" w:hAnsi="Times New Roman"/>
          <w:i/>
          <w:sz w:val="24"/>
          <w:szCs w:val="24"/>
          <w:lang w:val="uk-UA" w:eastAsia="ru-RU"/>
        </w:rPr>
        <w:t>(персональні длані)</w:t>
      </w:r>
      <w:r w:rsidRPr="00D90027">
        <w:rPr>
          <w:rFonts w:ascii="Times New Roman" w:hAnsi="Times New Roman"/>
          <w:sz w:val="24"/>
          <w:szCs w:val="24"/>
          <w:lang w:val="uk-UA" w:eastAsia="ru-RU"/>
        </w:rPr>
        <w:t>.</w:t>
      </w:r>
      <w:r w:rsidRPr="008D3588">
        <w:rPr>
          <w:rFonts w:ascii="Times New Roman" w:hAnsi="Times New Roman"/>
          <w:b/>
          <w:sz w:val="24"/>
          <w:szCs w:val="24"/>
          <w:lang w:val="uk-UA" w:eastAsia="ru-RU"/>
        </w:rPr>
        <w:t>"</w:t>
      </w:r>
      <w:r w:rsidRPr="008D3588">
        <w:rPr>
          <w:rFonts w:ascii="Times New Roman" w:hAnsi="Times New Roman"/>
          <w:sz w:val="24"/>
          <w:szCs w:val="24"/>
          <w:lang w:val="uk-UA" w:eastAsia="ru-RU"/>
        </w:rPr>
        <w:t xml:space="preserve"> </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lastRenderedPageBreak/>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605964" w:rsidRDefault="001A2908" w:rsidP="001A2908">
      <w:pPr>
        <w:spacing w:after="0" w:line="240" w:lineRule="auto"/>
        <w:rPr>
          <w:rFonts w:ascii="Times New Roman" w:hAnsi="Times New Roman"/>
          <w:bCs/>
          <w:sz w:val="24"/>
          <w:szCs w:val="24"/>
          <w:lang w:val="uk-UA" w:eastAsia="ru-RU"/>
        </w:rPr>
      </w:pPr>
      <w:r>
        <w:rPr>
          <w:rFonts w:ascii="Times New Roman" w:hAnsi="Times New Roman"/>
          <w:sz w:val="24"/>
          <w:szCs w:val="24"/>
          <w:lang w:val="uk-UA" w:eastAsia="ru-RU"/>
        </w:rPr>
        <w:t>Голосували по проєкту  № 24</w:t>
      </w:r>
      <w:r w:rsidRPr="008D3588">
        <w:rPr>
          <w:rFonts w:ascii="Times New Roman" w:hAnsi="Times New Roman"/>
          <w:sz w:val="24"/>
          <w:szCs w:val="24"/>
          <w:lang w:val="uk-UA" w:eastAsia="ru-RU"/>
        </w:rPr>
        <w:t xml:space="preserve">-10 </w:t>
      </w:r>
      <w:r w:rsidRPr="008D3588">
        <w:rPr>
          <w:rFonts w:ascii="Times New Roman" w:hAnsi="Times New Roman"/>
          <w:b/>
          <w:i/>
          <w:sz w:val="24"/>
          <w:szCs w:val="24"/>
          <w:lang w:val="uk-UA" w:eastAsia="ru-RU"/>
        </w:rPr>
        <w:t xml:space="preserve"> «</w:t>
      </w:r>
      <w:r w:rsidRPr="00D90027">
        <w:rPr>
          <w:rFonts w:ascii="Times New Roman" w:hAnsi="Times New Roman"/>
          <w:bCs/>
          <w:sz w:val="24"/>
          <w:szCs w:val="24"/>
          <w:lang w:val="uk-UA" w:eastAsia="ru-RU"/>
        </w:rPr>
        <w:t>Про призначення</w:t>
      </w:r>
      <w:r w:rsidRPr="00D90027">
        <w:rPr>
          <w:rFonts w:ascii="Times New Roman" w:hAnsi="Times New Roman"/>
          <w:b/>
          <w:sz w:val="24"/>
          <w:szCs w:val="24"/>
          <w:lang w:val="uk-UA" w:eastAsia="ru-RU"/>
        </w:rPr>
        <w:t xml:space="preserve"> </w:t>
      </w:r>
      <w:r w:rsidR="00D42AF2" w:rsidRPr="00D61BB2">
        <w:rPr>
          <w:rFonts w:ascii="Times New Roman" w:eastAsia="MS Mincho" w:hAnsi="Times New Roman"/>
          <w:i/>
          <w:sz w:val="24"/>
          <w:szCs w:val="24"/>
          <w:lang w:val="uk-UA" w:eastAsia="ru-RU"/>
        </w:rPr>
        <w:t>(персональні длані)</w:t>
      </w:r>
      <w:r w:rsidRPr="00D90027">
        <w:rPr>
          <w:rFonts w:ascii="Times New Roman" w:hAnsi="Times New Roman"/>
          <w:bCs/>
          <w:sz w:val="24"/>
          <w:szCs w:val="24"/>
          <w:lang w:val="uk-UA" w:eastAsia="ru-RU"/>
        </w:rPr>
        <w:t>.</w:t>
      </w:r>
      <w:r w:rsidRPr="00D90027">
        <w:rPr>
          <w:rFonts w:ascii="Times New Roman" w:hAnsi="Times New Roman"/>
          <w:sz w:val="24"/>
          <w:szCs w:val="24"/>
          <w:lang w:val="uk-UA" w:eastAsia="ru-RU"/>
        </w:rPr>
        <w:t xml:space="preserve">помічником дієздатної особи </w:t>
      </w:r>
      <w:r w:rsidR="00D42AF2" w:rsidRPr="00D61BB2">
        <w:rPr>
          <w:rFonts w:ascii="Times New Roman" w:eastAsia="MS Mincho" w:hAnsi="Times New Roman"/>
          <w:i/>
          <w:sz w:val="24"/>
          <w:szCs w:val="24"/>
          <w:lang w:val="uk-UA" w:eastAsia="ru-RU"/>
        </w:rPr>
        <w:t>(персональні длані)</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за -  11</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605964" w:rsidRDefault="001A2908" w:rsidP="001A2908">
      <w:pPr>
        <w:spacing w:after="0" w:line="240" w:lineRule="auto"/>
        <w:rPr>
          <w:rFonts w:ascii="Times New Roman" w:hAnsi="Times New Roman"/>
          <w:bCs/>
          <w:sz w:val="24"/>
          <w:szCs w:val="24"/>
          <w:lang w:val="uk-UA" w:eastAsia="ru-RU"/>
        </w:rPr>
      </w:pPr>
      <w:r>
        <w:rPr>
          <w:rFonts w:ascii="Times New Roman" w:hAnsi="Times New Roman"/>
          <w:sz w:val="24"/>
          <w:szCs w:val="24"/>
          <w:lang w:val="uk-UA" w:eastAsia="ru-RU"/>
        </w:rPr>
        <w:t>Голосували по проєкту  № 24</w:t>
      </w:r>
      <w:r w:rsidRPr="008D3588">
        <w:rPr>
          <w:rFonts w:ascii="Times New Roman" w:hAnsi="Times New Roman"/>
          <w:sz w:val="24"/>
          <w:szCs w:val="24"/>
          <w:lang w:val="uk-UA" w:eastAsia="ru-RU"/>
        </w:rPr>
        <w:t xml:space="preserve"> -11 </w:t>
      </w:r>
      <w:r w:rsidRPr="008D3588">
        <w:rPr>
          <w:rFonts w:ascii="Times New Roman" w:hAnsi="Times New Roman"/>
          <w:b/>
          <w:i/>
          <w:sz w:val="24"/>
          <w:szCs w:val="24"/>
          <w:lang w:val="uk-UA" w:eastAsia="ru-RU"/>
        </w:rPr>
        <w:t xml:space="preserve"> «</w:t>
      </w:r>
      <w:r w:rsidRPr="00D90027">
        <w:rPr>
          <w:rFonts w:ascii="Times New Roman" w:hAnsi="Times New Roman"/>
          <w:bCs/>
          <w:sz w:val="24"/>
          <w:szCs w:val="24"/>
          <w:lang w:val="uk-UA" w:eastAsia="ru-RU"/>
        </w:rPr>
        <w:t>Про призначення</w:t>
      </w:r>
      <w:r w:rsidRPr="00D90027">
        <w:rPr>
          <w:rFonts w:ascii="Times New Roman" w:hAnsi="Times New Roman"/>
          <w:b/>
          <w:sz w:val="24"/>
          <w:szCs w:val="24"/>
          <w:lang w:val="uk-UA" w:eastAsia="ru-RU"/>
        </w:rPr>
        <w:t xml:space="preserve"> </w:t>
      </w:r>
      <w:r w:rsidR="00D42AF2" w:rsidRPr="00D61BB2">
        <w:rPr>
          <w:rFonts w:ascii="Times New Roman" w:eastAsia="MS Mincho" w:hAnsi="Times New Roman"/>
          <w:i/>
          <w:sz w:val="24"/>
          <w:szCs w:val="24"/>
          <w:lang w:val="uk-UA" w:eastAsia="ru-RU"/>
        </w:rPr>
        <w:t>(персональні длані)</w:t>
      </w:r>
      <w:r w:rsidRPr="00D90027">
        <w:rPr>
          <w:rFonts w:ascii="Times New Roman" w:hAnsi="Times New Roman"/>
          <w:bCs/>
          <w:sz w:val="24"/>
          <w:szCs w:val="24"/>
          <w:lang w:val="uk-UA" w:eastAsia="ru-RU"/>
        </w:rPr>
        <w:t xml:space="preserve">. </w:t>
      </w:r>
      <w:r w:rsidRPr="00D90027">
        <w:rPr>
          <w:rFonts w:ascii="Times New Roman" w:hAnsi="Times New Roman"/>
          <w:sz w:val="24"/>
          <w:szCs w:val="24"/>
          <w:lang w:val="uk-UA" w:eastAsia="ru-RU"/>
        </w:rPr>
        <w:t xml:space="preserve">помічником дієздатної особи </w:t>
      </w:r>
      <w:r w:rsidR="00D42AF2" w:rsidRPr="00D61BB2">
        <w:rPr>
          <w:rFonts w:ascii="Times New Roman" w:eastAsia="MS Mincho" w:hAnsi="Times New Roman"/>
          <w:i/>
          <w:sz w:val="24"/>
          <w:szCs w:val="24"/>
          <w:lang w:val="uk-UA" w:eastAsia="ru-RU"/>
        </w:rPr>
        <w:t>(персональні длані)</w:t>
      </w:r>
      <w:r w:rsidRPr="00D90027">
        <w:rPr>
          <w:rFonts w:ascii="Times New Roman" w:hAnsi="Times New Roman"/>
          <w:sz w:val="24"/>
          <w:szCs w:val="24"/>
          <w:lang w:val="uk-UA" w:eastAsia="ru-RU"/>
        </w:rPr>
        <w:t>.</w:t>
      </w:r>
      <w:r w:rsidRPr="008D3588">
        <w:rPr>
          <w:rFonts w:ascii="Times New Roman" w:hAnsi="Times New Roman"/>
          <w:b/>
          <w:sz w:val="24"/>
          <w:szCs w:val="24"/>
          <w:lang w:val="uk-UA" w:eastAsia="ru-RU"/>
        </w:rPr>
        <w:t>"</w:t>
      </w:r>
      <w:r w:rsidRPr="008D3588">
        <w:rPr>
          <w:rFonts w:ascii="Times New Roman" w:hAnsi="Times New Roman"/>
          <w:sz w:val="24"/>
          <w:szCs w:val="24"/>
          <w:lang w:val="uk-UA" w:eastAsia="ru-RU"/>
        </w:rPr>
        <w:t xml:space="preserve"> </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за -  11</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Default="001A2908" w:rsidP="001A2908">
      <w:pPr>
        <w:spacing w:after="0" w:line="240" w:lineRule="auto"/>
        <w:rPr>
          <w:rFonts w:ascii="Times New Roman" w:hAnsi="Times New Roman"/>
          <w:sz w:val="24"/>
          <w:szCs w:val="24"/>
          <w:lang w:val="uk-UA" w:eastAsia="ru-RU"/>
        </w:rPr>
      </w:pPr>
    </w:p>
    <w:p w:rsidR="001A290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Засідання перемістилось в кабінет № 113 для продовження відкритої частини </w:t>
      </w:r>
    </w:p>
    <w:p w:rsidR="001A2908" w:rsidRDefault="001A2908" w:rsidP="001A2908">
      <w:pPr>
        <w:spacing w:after="0" w:line="240" w:lineRule="auto"/>
        <w:rPr>
          <w:rFonts w:ascii="Times New Roman" w:hAnsi="Times New Roman"/>
          <w:b/>
          <w:i/>
          <w:sz w:val="24"/>
          <w:szCs w:val="24"/>
          <w:lang w:val="uk-UA" w:eastAsia="ru-RU"/>
        </w:rPr>
      </w:pPr>
    </w:p>
    <w:p w:rsidR="001A2908" w:rsidRPr="008D3588" w:rsidRDefault="001A2908" w:rsidP="001A2908">
      <w:pPr>
        <w:spacing w:after="0" w:line="240" w:lineRule="auto"/>
        <w:rPr>
          <w:rFonts w:ascii="Times New Roman" w:hAnsi="Times New Roman"/>
          <w:b/>
          <w:i/>
          <w:sz w:val="24"/>
          <w:szCs w:val="24"/>
          <w:lang w:val="uk-UA" w:eastAsia="ru-RU"/>
        </w:rPr>
      </w:pPr>
      <w:r w:rsidRPr="008D3588">
        <w:rPr>
          <w:rFonts w:ascii="Times New Roman" w:hAnsi="Times New Roman"/>
          <w:b/>
          <w:i/>
          <w:sz w:val="24"/>
          <w:szCs w:val="24"/>
          <w:lang w:val="uk-UA" w:eastAsia="ru-RU"/>
        </w:rPr>
        <w:t>На засіданні виконкому присутній оператор ГО «ІА «Інфоскоп», який здійснює звуко- та відеозапис. Також, ведеться відеозапис засідання засобами внутрішньої безпеки.</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bCs/>
          <w:sz w:val="24"/>
          <w:szCs w:val="24"/>
          <w:lang w:val="uk-UA" w:eastAsia="ru-RU"/>
        </w:rPr>
        <w:t xml:space="preserve">Слухали </w:t>
      </w:r>
      <w:r w:rsidRPr="008D3588">
        <w:rPr>
          <w:rFonts w:ascii="Times New Roman" w:hAnsi="Times New Roman"/>
          <w:sz w:val="24"/>
          <w:szCs w:val="24"/>
          <w:lang w:val="uk-UA" w:eastAsia="ru-RU"/>
        </w:rPr>
        <w:t>:</w:t>
      </w:r>
      <w:r w:rsidRPr="008D3588">
        <w:rPr>
          <w:rFonts w:ascii="Times New Roman" w:hAnsi="Times New Roman"/>
          <w:bCs/>
          <w:sz w:val="24"/>
          <w:szCs w:val="24"/>
          <w:lang w:val="uk-UA" w:eastAsia="ru-RU"/>
        </w:rPr>
        <w:t xml:space="preserve"> </w:t>
      </w:r>
      <w:r>
        <w:rPr>
          <w:rFonts w:ascii="Times New Roman" w:hAnsi="Times New Roman"/>
          <w:sz w:val="24"/>
          <w:szCs w:val="24"/>
          <w:lang w:val="uk-UA" w:eastAsia="ru-RU"/>
        </w:rPr>
        <w:t>Ричагівського</w:t>
      </w:r>
      <w:r w:rsidRPr="00371176">
        <w:rPr>
          <w:rFonts w:ascii="Times New Roman" w:hAnsi="Times New Roman"/>
          <w:sz w:val="24"/>
          <w:szCs w:val="24"/>
          <w:lang w:val="uk-UA" w:eastAsia="ru-RU"/>
        </w:rPr>
        <w:t xml:space="preserve"> І.І.–  нач. фінансового управління</w:t>
      </w:r>
    </w:p>
    <w:p w:rsidR="001A2908" w:rsidRPr="008D3588" w:rsidRDefault="001A2908" w:rsidP="001A2908">
      <w:pPr>
        <w:spacing w:after="0" w:line="240" w:lineRule="auto"/>
        <w:rPr>
          <w:rFonts w:ascii="Times New Roman" w:hAnsi="Times New Roman"/>
          <w:bCs/>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uk-UA"/>
        </w:rPr>
      </w:pPr>
      <w:r>
        <w:rPr>
          <w:rFonts w:ascii="Times New Roman" w:hAnsi="Times New Roman"/>
          <w:sz w:val="24"/>
          <w:szCs w:val="24"/>
          <w:lang w:val="uk-UA" w:eastAsia="ru-RU"/>
        </w:rPr>
        <w:t>Голосували: по проєкту № 1</w:t>
      </w:r>
      <w:r w:rsidRPr="008D3588">
        <w:rPr>
          <w:rFonts w:ascii="Times New Roman" w:hAnsi="Times New Roman"/>
          <w:sz w:val="24"/>
          <w:szCs w:val="24"/>
          <w:lang w:val="uk-UA" w:eastAsia="ru-RU"/>
        </w:rPr>
        <w:t xml:space="preserve">  «</w:t>
      </w:r>
      <w:r w:rsidRPr="00D90027">
        <w:rPr>
          <w:rFonts w:ascii="Times New Roman" w:hAnsi="Times New Roman"/>
          <w:sz w:val="24"/>
          <w:szCs w:val="24"/>
          <w:lang w:val="uk-UA" w:eastAsia="uk-UA"/>
        </w:rPr>
        <w:t>Про виконанн</w:t>
      </w:r>
      <w:r>
        <w:rPr>
          <w:rFonts w:ascii="Times New Roman" w:hAnsi="Times New Roman"/>
          <w:sz w:val="24"/>
          <w:szCs w:val="24"/>
          <w:lang w:val="uk-UA" w:eastAsia="uk-UA"/>
        </w:rPr>
        <w:t>я міського  бюджету за 2023 рік</w:t>
      </w:r>
      <w:r w:rsidRPr="008D3588">
        <w:rPr>
          <w:rFonts w:ascii="Times New Roman" w:hAnsi="Times New Roman"/>
          <w:sz w:val="24"/>
          <w:szCs w:val="24"/>
          <w:lang w:val="uk-UA" w:eastAsia="ru-RU"/>
        </w:rPr>
        <w:t>»</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за -  10</w:t>
      </w:r>
    </w:p>
    <w:p w:rsidR="001A2908" w:rsidRPr="008D3588" w:rsidRDefault="001A2908" w:rsidP="001A2908">
      <w:pPr>
        <w:spacing w:after="0" w:line="240" w:lineRule="auto"/>
        <w:ind w:firstLine="567"/>
        <w:rPr>
          <w:rFonts w:ascii="Times New Roman" w:hAnsi="Times New Roman"/>
          <w:sz w:val="24"/>
          <w:szCs w:val="24"/>
          <w:lang w:val="uk-UA" w:eastAsia="ru-RU"/>
        </w:rPr>
      </w:pPr>
      <w:r w:rsidRPr="008D3588">
        <w:rPr>
          <w:rFonts w:ascii="Times New Roman" w:hAnsi="Times New Roman"/>
          <w:sz w:val="24"/>
          <w:szCs w:val="24"/>
          <w:lang w:val="uk-UA" w:eastAsia="ru-RU"/>
        </w:rPr>
        <w:t>проти - 0</w:t>
      </w:r>
    </w:p>
    <w:p w:rsidR="001A2908" w:rsidRPr="008D3588" w:rsidRDefault="001A2908" w:rsidP="001A2908">
      <w:pPr>
        <w:spacing w:after="0" w:line="240" w:lineRule="auto"/>
        <w:ind w:firstLine="567"/>
        <w:rPr>
          <w:rFonts w:ascii="Times New Roman" w:hAnsi="Times New Roman"/>
          <w:sz w:val="24"/>
          <w:szCs w:val="24"/>
          <w:lang w:val="uk-UA" w:eastAsia="ru-RU"/>
        </w:rPr>
      </w:pPr>
      <w:r w:rsidRPr="008D3588">
        <w:rPr>
          <w:rFonts w:ascii="Times New Roman" w:hAnsi="Times New Roman"/>
          <w:sz w:val="24"/>
          <w:szCs w:val="24"/>
          <w:lang w:val="uk-UA" w:eastAsia="ru-RU"/>
        </w:rPr>
        <w:t>утримались -  0</w:t>
      </w:r>
    </w:p>
    <w:p w:rsidR="001A2908" w:rsidRPr="008D3588" w:rsidRDefault="001A2908" w:rsidP="001A2908">
      <w:pPr>
        <w:spacing w:after="0" w:line="240" w:lineRule="auto"/>
        <w:ind w:firstLine="567"/>
        <w:rPr>
          <w:rFonts w:ascii="Times New Roman" w:hAnsi="Times New Roman"/>
          <w:sz w:val="24"/>
          <w:szCs w:val="24"/>
          <w:lang w:val="uk-UA" w:eastAsia="ru-RU"/>
        </w:rPr>
      </w:pPr>
      <w:r w:rsidRPr="008D3588">
        <w:rPr>
          <w:rFonts w:ascii="Times New Roman" w:hAnsi="Times New Roman"/>
          <w:sz w:val="24"/>
          <w:szCs w:val="24"/>
          <w:lang w:val="uk-UA" w:eastAsia="ru-RU"/>
        </w:rPr>
        <w:t>не голосували -  0</w:t>
      </w:r>
    </w:p>
    <w:p w:rsidR="001A2908" w:rsidRPr="008D3588" w:rsidRDefault="001A2908" w:rsidP="001A2908">
      <w:pPr>
        <w:spacing w:after="0" w:line="240" w:lineRule="auto"/>
        <w:ind w:firstLine="567"/>
        <w:rPr>
          <w:rFonts w:ascii="Times New Roman" w:hAnsi="Times New Roman"/>
          <w:sz w:val="24"/>
          <w:szCs w:val="24"/>
          <w:lang w:val="uk-UA" w:eastAsia="ru-RU"/>
        </w:rPr>
      </w:pPr>
      <w:r>
        <w:rPr>
          <w:rFonts w:ascii="Times New Roman" w:hAnsi="Times New Roman"/>
          <w:sz w:val="24"/>
          <w:szCs w:val="24"/>
          <w:lang w:val="uk-UA" w:eastAsia="ru-RU"/>
        </w:rPr>
        <w:t xml:space="preserve">       </w:t>
      </w:r>
      <w:r w:rsidRPr="008D3588">
        <w:rPr>
          <w:rFonts w:ascii="Times New Roman" w:hAnsi="Times New Roman"/>
          <w:sz w:val="24"/>
          <w:szCs w:val="24"/>
          <w:lang w:val="uk-UA" w:eastAsia="ru-RU"/>
        </w:rPr>
        <w:t xml:space="preserve">Рішення  прийнято: </w:t>
      </w:r>
    </w:p>
    <w:p w:rsidR="001A2908" w:rsidRPr="008D3588" w:rsidRDefault="001A2908" w:rsidP="001A2908">
      <w:pPr>
        <w:spacing w:after="0" w:line="240" w:lineRule="auto"/>
        <w:rPr>
          <w:rFonts w:ascii="Times New Roman" w:hAnsi="Times New Roman"/>
          <w:bCs/>
          <w:sz w:val="24"/>
          <w:szCs w:val="24"/>
          <w:lang w:val="uk-UA" w:eastAsia="ru-RU"/>
        </w:rPr>
      </w:pPr>
    </w:p>
    <w:p w:rsidR="001A2908" w:rsidRPr="008D3588" w:rsidRDefault="001A2908" w:rsidP="001A2908">
      <w:pPr>
        <w:spacing w:after="0" w:line="240" w:lineRule="auto"/>
        <w:rPr>
          <w:rFonts w:ascii="Times New Roman" w:hAnsi="Times New Roman"/>
          <w:bCs/>
          <w:sz w:val="24"/>
          <w:szCs w:val="24"/>
          <w:lang w:val="uk-UA" w:eastAsia="ru-RU"/>
        </w:rPr>
      </w:pPr>
      <w:r w:rsidRPr="008D3588">
        <w:rPr>
          <w:rFonts w:ascii="Times New Roman" w:hAnsi="Times New Roman"/>
          <w:bCs/>
          <w:sz w:val="24"/>
          <w:szCs w:val="24"/>
          <w:lang w:val="uk-UA" w:eastAsia="ru-RU"/>
        </w:rPr>
        <w:t xml:space="preserve">Слухали </w:t>
      </w:r>
      <w:r w:rsidRPr="008D3588">
        <w:rPr>
          <w:rFonts w:ascii="Times New Roman" w:hAnsi="Times New Roman"/>
          <w:sz w:val="24"/>
          <w:szCs w:val="24"/>
          <w:lang w:val="uk-UA" w:eastAsia="ru-RU"/>
        </w:rPr>
        <w:t>:</w:t>
      </w:r>
      <w:r w:rsidRPr="008D3588">
        <w:rPr>
          <w:rFonts w:ascii="Times New Roman" w:hAnsi="Times New Roman"/>
          <w:bCs/>
          <w:sz w:val="24"/>
          <w:szCs w:val="24"/>
          <w:lang w:val="uk-UA" w:eastAsia="ru-RU"/>
        </w:rPr>
        <w:t xml:space="preserve"> </w:t>
      </w:r>
      <w:r w:rsidRPr="00371176">
        <w:rPr>
          <w:rFonts w:ascii="Times New Roman" w:hAnsi="Times New Roman"/>
          <w:sz w:val="24"/>
          <w:szCs w:val="24"/>
          <w:lang w:val="uk-UA" w:eastAsia="ru-RU"/>
        </w:rPr>
        <w:t>Мельніков</w:t>
      </w:r>
      <w:r>
        <w:rPr>
          <w:rFonts w:ascii="Times New Roman" w:hAnsi="Times New Roman"/>
          <w:sz w:val="24"/>
          <w:szCs w:val="24"/>
          <w:lang w:val="uk-UA" w:eastAsia="ru-RU"/>
        </w:rPr>
        <w:t>а А.В. – керуючого</w:t>
      </w:r>
      <w:r w:rsidRPr="00371176">
        <w:rPr>
          <w:rFonts w:ascii="Times New Roman" w:hAnsi="Times New Roman"/>
          <w:sz w:val="24"/>
          <w:szCs w:val="24"/>
          <w:lang w:val="uk-UA" w:eastAsia="ru-RU"/>
        </w:rPr>
        <w:t xml:space="preserve"> справами виконкому</w:t>
      </w:r>
    </w:p>
    <w:p w:rsidR="001A2908" w:rsidRPr="008D3588" w:rsidRDefault="001A2908" w:rsidP="001A2908">
      <w:pPr>
        <w:spacing w:after="0" w:line="240" w:lineRule="auto"/>
        <w:rPr>
          <w:rFonts w:ascii="Times New Roman" w:hAnsi="Times New Roman"/>
          <w:bCs/>
          <w:sz w:val="24"/>
          <w:szCs w:val="24"/>
          <w:lang w:val="uk-UA" w:eastAsia="ru-RU"/>
        </w:rPr>
      </w:pPr>
    </w:p>
    <w:p w:rsidR="001A2908" w:rsidRPr="008D3588" w:rsidRDefault="001A2908" w:rsidP="001A2908">
      <w:pPr>
        <w:spacing w:after="0" w:line="240" w:lineRule="auto"/>
        <w:ind w:right="141"/>
        <w:jc w:val="both"/>
        <w:rPr>
          <w:rFonts w:ascii="Times New Roman" w:hAnsi="Times New Roman"/>
          <w:sz w:val="24"/>
          <w:szCs w:val="24"/>
          <w:lang w:val="uk-UA" w:eastAsia="ru-RU"/>
        </w:rPr>
      </w:pPr>
      <w:r>
        <w:rPr>
          <w:rFonts w:ascii="Times New Roman" w:hAnsi="Times New Roman"/>
          <w:sz w:val="24"/>
          <w:szCs w:val="24"/>
          <w:lang w:val="uk-UA" w:eastAsia="ru-RU"/>
        </w:rPr>
        <w:t>Голосували: по проєкту № 2</w:t>
      </w:r>
      <w:r w:rsidRPr="008D3588">
        <w:rPr>
          <w:rFonts w:ascii="Times New Roman" w:hAnsi="Times New Roman"/>
          <w:sz w:val="24"/>
          <w:szCs w:val="24"/>
          <w:lang w:val="uk-UA" w:eastAsia="ru-RU"/>
        </w:rPr>
        <w:t xml:space="preserve"> </w:t>
      </w:r>
      <w:r w:rsidRPr="008D3588">
        <w:rPr>
          <w:rFonts w:ascii="Times New Roman" w:hAnsi="Times New Roman"/>
          <w:b/>
          <w:sz w:val="24"/>
          <w:szCs w:val="24"/>
          <w:lang w:val="uk-UA" w:eastAsia="ru-RU"/>
        </w:rPr>
        <w:t xml:space="preserve">  «</w:t>
      </w:r>
      <w:r w:rsidRPr="00D90027">
        <w:rPr>
          <w:rFonts w:ascii="Times New Roman" w:hAnsi="Times New Roman"/>
          <w:sz w:val="24"/>
          <w:szCs w:val="24"/>
          <w:lang w:val="uk-UA" w:eastAsia="ru-RU"/>
        </w:rPr>
        <w:t>Про покладення тимчасово окремих повноважень  Старости на радника міського голови Дацко Г.І.</w:t>
      </w:r>
      <w:r w:rsidRPr="008D3588">
        <w:rPr>
          <w:rFonts w:ascii="Times New Roman" w:hAnsi="Times New Roman"/>
          <w:sz w:val="24"/>
          <w:szCs w:val="24"/>
          <w:lang w:val="uk-UA" w:eastAsia="ru-RU"/>
        </w:rPr>
        <w:t xml:space="preserve">» </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Рішення прийнято. </w:t>
      </w:r>
    </w:p>
    <w:p w:rsidR="001A2908" w:rsidRPr="008D3588" w:rsidRDefault="001A2908" w:rsidP="001A2908">
      <w:pPr>
        <w:spacing w:after="0" w:line="240" w:lineRule="auto"/>
        <w:rPr>
          <w:rFonts w:ascii="Times New Roman" w:hAnsi="Times New Roman"/>
          <w:sz w:val="24"/>
          <w:szCs w:val="24"/>
          <w:lang w:val="uk-UA" w:eastAsia="ru-RU"/>
        </w:rPr>
      </w:pPr>
    </w:p>
    <w:p w:rsidR="001A290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bCs/>
          <w:sz w:val="24"/>
          <w:szCs w:val="24"/>
          <w:lang w:val="uk-UA" w:eastAsia="ru-RU"/>
        </w:rPr>
        <w:t xml:space="preserve">Слухали </w:t>
      </w:r>
      <w:r w:rsidRPr="008D3588">
        <w:rPr>
          <w:rFonts w:ascii="Times New Roman" w:hAnsi="Times New Roman"/>
          <w:sz w:val="24"/>
          <w:szCs w:val="24"/>
          <w:lang w:val="uk-UA" w:eastAsia="ru-RU"/>
        </w:rPr>
        <w:t>:</w:t>
      </w:r>
      <w:r w:rsidRPr="008D3588">
        <w:rPr>
          <w:rFonts w:ascii="Times New Roman" w:hAnsi="Times New Roman"/>
          <w:bCs/>
          <w:sz w:val="24"/>
          <w:szCs w:val="24"/>
          <w:lang w:val="uk-UA" w:eastAsia="ru-RU"/>
        </w:rPr>
        <w:t xml:space="preserve"> </w:t>
      </w:r>
      <w:r>
        <w:rPr>
          <w:rFonts w:ascii="Times New Roman" w:hAnsi="Times New Roman"/>
          <w:sz w:val="24"/>
          <w:szCs w:val="24"/>
          <w:lang w:val="uk-UA" w:eastAsia="ru-RU"/>
        </w:rPr>
        <w:t>Щепного</w:t>
      </w:r>
      <w:r w:rsidRPr="00371176">
        <w:rPr>
          <w:rFonts w:ascii="Times New Roman" w:hAnsi="Times New Roman"/>
          <w:sz w:val="24"/>
          <w:szCs w:val="24"/>
          <w:lang w:val="uk-UA" w:eastAsia="ru-RU"/>
        </w:rPr>
        <w:t xml:space="preserve"> В.В. – нач. відділу з питань НС правоохоронної  та ОМР</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ind w:right="141"/>
        <w:jc w:val="both"/>
        <w:rPr>
          <w:rFonts w:ascii="Times New Roman" w:hAnsi="Times New Roman"/>
          <w:sz w:val="24"/>
          <w:szCs w:val="24"/>
          <w:lang w:val="uk-UA" w:eastAsia="ru-RU"/>
        </w:rPr>
      </w:pPr>
      <w:r w:rsidRPr="008D3588">
        <w:rPr>
          <w:rFonts w:ascii="Times New Roman" w:hAnsi="Times New Roman"/>
          <w:sz w:val="24"/>
          <w:szCs w:val="24"/>
          <w:lang w:val="uk-UA" w:eastAsia="ru-RU"/>
        </w:rPr>
        <w:t xml:space="preserve">Голосували по проєкту  № </w:t>
      </w:r>
      <w:r>
        <w:rPr>
          <w:rFonts w:ascii="Times New Roman" w:hAnsi="Times New Roman"/>
          <w:sz w:val="24"/>
          <w:szCs w:val="24"/>
          <w:lang w:val="uk-UA" w:eastAsia="ru-RU"/>
        </w:rPr>
        <w:t>3</w:t>
      </w:r>
      <w:r w:rsidRPr="008D3588">
        <w:rPr>
          <w:rFonts w:ascii="Times New Roman" w:hAnsi="Times New Roman"/>
          <w:b/>
          <w:i/>
          <w:sz w:val="24"/>
          <w:szCs w:val="24"/>
          <w:lang w:val="uk-UA" w:eastAsia="ru-RU"/>
        </w:rPr>
        <w:t xml:space="preserve"> «</w:t>
      </w:r>
      <w:r w:rsidRPr="00D90027">
        <w:rPr>
          <w:rFonts w:ascii="Times New Roman" w:hAnsi="Times New Roman"/>
          <w:sz w:val="24"/>
          <w:szCs w:val="24"/>
          <w:lang w:val="uk-UA" w:eastAsia="ru-RU"/>
        </w:rPr>
        <w:t>Про затвердження плану основних заходів цивільного захисту Новороздільської територіальної громади на 2024 рік</w:t>
      </w:r>
      <w:r w:rsidRPr="008D3588">
        <w:rPr>
          <w:rFonts w:ascii="Times New Roman" w:hAnsi="Times New Roman"/>
          <w:b/>
          <w:sz w:val="24"/>
          <w:szCs w:val="24"/>
          <w:lang w:val="uk-UA" w:eastAsia="ru-RU"/>
        </w:rPr>
        <w:t>"</w:t>
      </w:r>
      <w:r w:rsidRPr="008D3588">
        <w:rPr>
          <w:rFonts w:ascii="Times New Roman" w:hAnsi="Times New Roman"/>
          <w:sz w:val="24"/>
          <w:szCs w:val="24"/>
          <w:lang w:val="uk-UA" w:eastAsia="ru-RU"/>
        </w:rPr>
        <w:t xml:space="preserve"> </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lastRenderedPageBreak/>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bCs/>
          <w:sz w:val="24"/>
          <w:szCs w:val="24"/>
          <w:lang w:val="uk-UA" w:eastAsia="ru-RU"/>
        </w:rPr>
      </w:pPr>
      <w:r w:rsidRPr="008D3588">
        <w:rPr>
          <w:rFonts w:ascii="Times New Roman" w:hAnsi="Times New Roman"/>
          <w:sz w:val="24"/>
          <w:szCs w:val="24"/>
          <w:lang w:val="uk-UA" w:eastAsia="ru-RU"/>
        </w:rPr>
        <w:t xml:space="preserve">Слухали: </w:t>
      </w:r>
      <w:r>
        <w:rPr>
          <w:rFonts w:ascii="Times New Roman" w:hAnsi="Times New Roman"/>
          <w:sz w:val="24"/>
          <w:szCs w:val="24"/>
          <w:lang w:val="uk-UA" w:eastAsia="ru-RU"/>
        </w:rPr>
        <w:t>Щепного</w:t>
      </w:r>
      <w:r w:rsidRPr="00371176">
        <w:rPr>
          <w:rFonts w:ascii="Times New Roman" w:hAnsi="Times New Roman"/>
          <w:sz w:val="24"/>
          <w:szCs w:val="24"/>
          <w:lang w:val="uk-UA" w:eastAsia="ru-RU"/>
        </w:rPr>
        <w:t xml:space="preserve"> В.В. – нач. відділу з питань НС правоохоронної  та ОМР</w:t>
      </w:r>
    </w:p>
    <w:p w:rsidR="001A2908" w:rsidRPr="008D3588" w:rsidRDefault="001A2908" w:rsidP="001A2908">
      <w:pPr>
        <w:spacing w:after="0" w:line="240" w:lineRule="auto"/>
        <w:rPr>
          <w:rFonts w:ascii="Times New Roman" w:hAnsi="Times New Roman"/>
          <w:bCs/>
          <w:sz w:val="24"/>
          <w:szCs w:val="24"/>
          <w:lang w:val="uk-UA" w:eastAsia="ru-RU"/>
        </w:rPr>
      </w:pPr>
    </w:p>
    <w:p w:rsidR="001A2908" w:rsidRPr="008D3588" w:rsidRDefault="001A2908" w:rsidP="001A2908">
      <w:pPr>
        <w:spacing w:after="0" w:line="240" w:lineRule="auto"/>
        <w:ind w:right="141"/>
        <w:jc w:val="both"/>
        <w:rPr>
          <w:rFonts w:ascii="Times New Roman" w:hAnsi="Times New Roman"/>
          <w:sz w:val="24"/>
          <w:szCs w:val="24"/>
          <w:lang w:val="uk-UA" w:eastAsia="ru-RU"/>
        </w:rPr>
      </w:pPr>
      <w:r>
        <w:rPr>
          <w:rFonts w:ascii="Times New Roman" w:hAnsi="Times New Roman"/>
          <w:sz w:val="24"/>
          <w:szCs w:val="24"/>
          <w:lang w:val="uk-UA" w:eastAsia="ru-RU"/>
        </w:rPr>
        <w:t>Голосували: по проєкту № 4</w:t>
      </w:r>
      <w:r w:rsidRPr="008D3588">
        <w:rPr>
          <w:rFonts w:ascii="Times New Roman" w:hAnsi="Times New Roman"/>
          <w:sz w:val="24"/>
          <w:szCs w:val="24"/>
          <w:lang w:val="uk-UA" w:eastAsia="ru-RU"/>
        </w:rPr>
        <w:t xml:space="preserve">  </w:t>
      </w:r>
      <w:r w:rsidRPr="008D3588">
        <w:rPr>
          <w:rFonts w:ascii="Times New Roman" w:hAnsi="Times New Roman"/>
          <w:b/>
          <w:sz w:val="24"/>
          <w:szCs w:val="24"/>
          <w:lang w:val="uk-UA" w:eastAsia="ru-RU"/>
        </w:rPr>
        <w:t>«</w:t>
      </w:r>
      <w:r w:rsidRPr="00D90027">
        <w:rPr>
          <w:rFonts w:ascii="Times New Roman" w:hAnsi="Times New Roman"/>
          <w:sz w:val="24"/>
          <w:szCs w:val="24"/>
          <w:lang w:val="uk-UA" w:eastAsia="ru-RU"/>
        </w:rPr>
        <w:t>Про створення Новороздільської субланки  територіально</w:t>
      </w:r>
      <w:r>
        <w:rPr>
          <w:rFonts w:ascii="Times New Roman" w:hAnsi="Times New Roman"/>
          <w:sz w:val="24"/>
          <w:szCs w:val="24"/>
          <w:lang w:val="uk-UA" w:eastAsia="ru-RU"/>
        </w:rPr>
        <w:t xml:space="preserve">ї підсистеми єдиної державної  </w:t>
      </w:r>
      <w:r w:rsidRPr="00D90027">
        <w:rPr>
          <w:rFonts w:ascii="Times New Roman" w:hAnsi="Times New Roman"/>
          <w:sz w:val="24"/>
          <w:szCs w:val="24"/>
          <w:lang w:val="uk-UA" w:eastAsia="ru-RU"/>
        </w:rPr>
        <w:t>системи цивільн</w:t>
      </w:r>
      <w:r>
        <w:rPr>
          <w:rFonts w:ascii="Times New Roman" w:hAnsi="Times New Roman"/>
          <w:sz w:val="24"/>
          <w:szCs w:val="24"/>
          <w:lang w:val="uk-UA" w:eastAsia="ru-RU"/>
        </w:rPr>
        <w:t xml:space="preserve">ого захисту Львівської області </w:t>
      </w:r>
      <w:r w:rsidRPr="008D3588">
        <w:rPr>
          <w:rFonts w:ascii="Times New Roman" w:hAnsi="Times New Roman"/>
          <w:sz w:val="24"/>
          <w:szCs w:val="24"/>
          <w:lang w:val="uk-UA" w:eastAsia="ru-RU"/>
        </w:rPr>
        <w:t>»</w:t>
      </w:r>
    </w:p>
    <w:p w:rsidR="001A2908" w:rsidRPr="008D3588" w:rsidRDefault="001A2908" w:rsidP="001A2908">
      <w:pPr>
        <w:spacing w:after="0" w:line="240" w:lineRule="auto"/>
        <w:rPr>
          <w:rFonts w:ascii="Times New Roman" w:hAnsi="Times New Roman"/>
          <w:bCs/>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bCs/>
          <w:sz w:val="24"/>
          <w:szCs w:val="24"/>
          <w:lang w:val="uk-UA" w:eastAsia="ru-RU"/>
        </w:rPr>
      </w:pPr>
      <w:r w:rsidRPr="008D3588">
        <w:rPr>
          <w:rFonts w:ascii="Times New Roman" w:hAnsi="Times New Roman"/>
          <w:sz w:val="24"/>
          <w:szCs w:val="24"/>
          <w:lang w:val="uk-UA" w:eastAsia="ru-RU"/>
        </w:rPr>
        <w:t xml:space="preserve">Слухали: </w:t>
      </w:r>
      <w:r>
        <w:rPr>
          <w:rFonts w:ascii="Times New Roman" w:hAnsi="Times New Roman"/>
          <w:sz w:val="24"/>
          <w:szCs w:val="24"/>
          <w:lang w:val="uk-UA" w:eastAsia="ru-RU"/>
        </w:rPr>
        <w:t>Щепного</w:t>
      </w:r>
      <w:r w:rsidRPr="00371176">
        <w:rPr>
          <w:rFonts w:ascii="Times New Roman" w:hAnsi="Times New Roman"/>
          <w:sz w:val="24"/>
          <w:szCs w:val="24"/>
          <w:lang w:val="uk-UA" w:eastAsia="ru-RU"/>
        </w:rPr>
        <w:t xml:space="preserve"> В.В. – нач. відділу з питань НС правоохоронної  та ОМР</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jc w:val="both"/>
        <w:rPr>
          <w:rFonts w:ascii="Times New Roman" w:hAnsi="Times New Roman"/>
          <w:sz w:val="24"/>
          <w:szCs w:val="24"/>
          <w:lang w:val="uk-UA" w:eastAsia="ru-RU"/>
        </w:rPr>
      </w:pPr>
      <w:r w:rsidRPr="008D3588">
        <w:rPr>
          <w:rFonts w:ascii="Times New Roman" w:hAnsi="Times New Roman"/>
          <w:sz w:val="24"/>
          <w:szCs w:val="24"/>
          <w:lang w:val="uk-UA" w:eastAsia="ru-RU"/>
        </w:rPr>
        <w:t xml:space="preserve">Голосували по проєкту  № </w:t>
      </w:r>
      <w:r>
        <w:rPr>
          <w:rFonts w:ascii="Times New Roman" w:hAnsi="Times New Roman"/>
          <w:sz w:val="24"/>
          <w:szCs w:val="24"/>
          <w:lang w:val="uk-UA" w:eastAsia="ru-RU"/>
        </w:rPr>
        <w:t>5</w:t>
      </w:r>
      <w:r w:rsidRPr="008D3588">
        <w:rPr>
          <w:rFonts w:ascii="Times New Roman" w:hAnsi="Times New Roman"/>
          <w:b/>
          <w:i/>
          <w:sz w:val="24"/>
          <w:szCs w:val="24"/>
          <w:lang w:val="uk-UA" w:eastAsia="ru-RU"/>
        </w:rPr>
        <w:t xml:space="preserve"> «</w:t>
      </w:r>
      <w:r w:rsidRPr="00D90027">
        <w:rPr>
          <w:rFonts w:ascii="Times New Roman" w:hAnsi="Times New Roman"/>
          <w:sz w:val="24"/>
          <w:szCs w:val="24"/>
          <w:lang w:val="uk-UA" w:eastAsia="ru-RU"/>
        </w:rPr>
        <w:t xml:space="preserve">Про погодження внесення змін до Програми підтримки державної політики національного спротиву  на 2024 рік, прогноз на 2025-2026 роки </w:t>
      </w:r>
      <w:r w:rsidRPr="008D3588">
        <w:rPr>
          <w:rFonts w:ascii="Times New Roman" w:hAnsi="Times New Roman"/>
          <w:sz w:val="24"/>
          <w:szCs w:val="24"/>
          <w:lang w:val="uk-UA" w:eastAsia="ru-RU"/>
        </w:rPr>
        <w:t xml:space="preserve">» </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bCs/>
          <w:sz w:val="24"/>
          <w:szCs w:val="24"/>
          <w:lang w:val="uk-UA" w:eastAsia="ru-RU"/>
        </w:rPr>
      </w:pPr>
      <w:r w:rsidRPr="008D3588">
        <w:rPr>
          <w:rFonts w:ascii="Times New Roman" w:hAnsi="Times New Roman"/>
          <w:sz w:val="24"/>
          <w:szCs w:val="24"/>
          <w:lang w:val="uk-UA" w:eastAsia="ru-RU"/>
        </w:rPr>
        <w:t xml:space="preserve">Слухали: </w:t>
      </w:r>
      <w:r>
        <w:rPr>
          <w:rFonts w:ascii="Times New Roman" w:hAnsi="Times New Roman"/>
          <w:sz w:val="24"/>
          <w:szCs w:val="24"/>
          <w:lang w:val="uk-UA" w:eastAsia="ru-RU"/>
        </w:rPr>
        <w:t>Щепного</w:t>
      </w:r>
      <w:r w:rsidRPr="00371176">
        <w:rPr>
          <w:rFonts w:ascii="Times New Roman" w:hAnsi="Times New Roman"/>
          <w:sz w:val="24"/>
          <w:szCs w:val="24"/>
          <w:lang w:val="uk-UA" w:eastAsia="ru-RU"/>
        </w:rPr>
        <w:t xml:space="preserve"> В.В. – нач. відділу з питань НС правоохоронної  та ОМР</w:t>
      </w:r>
    </w:p>
    <w:p w:rsidR="001A2908" w:rsidRPr="008D3588" w:rsidRDefault="001A2908" w:rsidP="001A2908">
      <w:pPr>
        <w:spacing w:after="0" w:line="240" w:lineRule="auto"/>
        <w:rPr>
          <w:rFonts w:ascii="Times New Roman" w:hAnsi="Times New Roman"/>
          <w:sz w:val="24"/>
          <w:szCs w:val="24"/>
          <w:lang w:val="uk-UA" w:eastAsia="ru-RU"/>
        </w:rPr>
      </w:pPr>
    </w:p>
    <w:p w:rsidR="001A2908" w:rsidRPr="00BA00AA"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Голо</w:t>
      </w:r>
      <w:r>
        <w:rPr>
          <w:rFonts w:ascii="Times New Roman" w:hAnsi="Times New Roman"/>
          <w:sz w:val="24"/>
          <w:szCs w:val="24"/>
          <w:lang w:val="uk-UA" w:eastAsia="ru-RU"/>
        </w:rPr>
        <w:t>сували по проєкту  № 6</w:t>
      </w:r>
      <w:r w:rsidRPr="008D3588">
        <w:rPr>
          <w:rFonts w:ascii="Times New Roman" w:hAnsi="Times New Roman"/>
          <w:sz w:val="24"/>
          <w:szCs w:val="24"/>
          <w:lang w:val="uk-UA" w:eastAsia="ru-RU"/>
        </w:rPr>
        <w:t xml:space="preserve"> </w:t>
      </w:r>
      <w:r w:rsidRPr="008D3588">
        <w:rPr>
          <w:rFonts w:ascii="Times New Roman" w:hAnsi="Times New Roman"/>
          <w:b/>
          <w:i/>
          <w:sz w:val="24"/>
          <w:szCs w:val="24"/>
          <w:lang w:val="uk-UA" w:eastAsia="ru-RU"/>
        </w:rPr>
        <w:t xml:space="preserve"> «</w:t>
      </w:r>
      <w:r w:rsidRPr="00D90027">
        <w:rPr>
          <w:rFonts w:ascii="Times New Roman" w:hAnsi="Times New Roman"/>
          <w:sz w:val="24"/>
          <w:szCs w:val="24"/>
          <w:lang w:val="uk-UA" w:eastAsia="ru-RU"/>
        </w:rPr>
        <w:t>Про погодження внесення змін до Програми  охорони публічного порядку  та профілактики злочинності в Новороздільській територіальній громаді на 2024</w:t>
      </w:r>
      <w:r>
        <w:rPr>
          <w:rFonts w:ascii="Times New Roman" w:hAnsi="Times New Roman"/>
          <w:sz w:val="24"/>
          <w:szCs w:val="24"/>
          <w:lang w:val="uk-UA" w:eastAsia="ru-RU"/>
        </w:rPr>
        <w:t xml:space="preserve"> рік, прогноз на 2025-2026 роки</w:t>
      </w:r>
      <w:r w:rsidRPr="008D3588">
        <w:rPr>
          <w:rFonts w:ascii="Times New Roman" w:hAnsi="Times New Roman"/>
          <w:bCs/>
          <w:sz w:val="24"/>
          <w:szCs w:val="24"/>
          <w:lang w:val="uk-UA" w:eastAsia="ru-RU"/>
        </w:rPr>
        <w:t>»</w:t>
      </w:r>
    </w:p>
    <w:p w:rsidR="001A2908" w:rsidRPr="008D3588" w:rsidRDefault="001A2908" w:rsidP="001A2908">
      <w:pPr>
        <w:spacing w:after="0" w:line="240" w:lineRule="auto"/>
        <w:rPr>
          <w:rFonts w:ascii="Times New Roman" w:hAnsi="Times New Roman"/>
          <w:bCs/>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Default="001A2908" w:rsidP="001A2908">
      <w:pPr>
        <w:spacing w:after="0" w:line="240" w:lineRule="auto"/>
        <w:rPr>
          <w:rFonts w:ascii="Times New Roman" w:hAnsi="Times New Roman"/>
          <w:sz w:val="24"/>
          <w:szCs w:val="24"/>
          <w:lang w:val="uk-UA" w:eastAsia="ru-RU"/>
        </w:rPr>
      </w:pPr>
    </w:p>
    <w:p w:rsidR="001A290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Слухали: </w:t>
      </w:r>
      <w:r w:rsidRPr="00347666">
        <w:rPr>
          <w:rFonts w:ascii="Times New Roman" w:hAnsi="Times New Roman"/>
          <w:sz w:val="24"/>
          <w:szCs w:val="24"/>
          <w:lang w:val="uk-UA" w:eastAsia="ru-RU"/>
        </w:rPr>
        <w:t>Гілко Н.І. – нач. відділу інвестицій та розвитку громад</w:t>
      </w:r>
    </w:p>
    <w:p w:rsidR="001A2908" w:rsidRPr="008D3588" w:rsidRDefault="001A2908" w:rsidP="001A2908">
      <w:pPr>
        <w:spacing w:after="0" w:line="240" w:lineRule="auto"/>
        <w:rPr>
          <w:rFonts w:ascii="Times New Roman" w:hAnsi="Times New Roman"/>
          <w:sz w:val="24"/>
          <w:szCs w:val="24"/>
          <w:lang w:val="uk-UA" w:eastAsia="ru-RU"/>
        </w:rPr>
      </w:pPr>
    </w:p>
    <w:p w:rsidR="001A2908" w:rsidRPr="00BA00AA" w:rsidRDefault="001A2908" w:rsidP="001A2908">
      <w:pPr>
        <w:widowControl w:val="0"/>
        <w:autoSpaceDE w:val="0"/>
        <w:autoSpaceDN w:val="0"/>
        <w:spacing w:after="0" w:line="240" w:lineRule="auto"/>
        <w:rPr>
          <w:rFonts w:ascii="Times New Roman" w:hAnsi="Times New Roman"/>
          <w:sz w:val="24"/>
          <w:szCs w:val="24"/>
          <w:lang w:val="uk-UA"/>
        </w:rPr>
      </w:pPr>
      <w:r>
        <w:rPr>
          <w:rFonts w:ascii="Times New Roman" w:hAnsi="Times New Roman"/>
          <w:sz w:val="24"/>
          <w:szCs w:val="24"/>
          <w:lang w:val="uk-UA" w:eastAsia="ru-RU"/>
        </w:rPr>
        <w:t xml:space="preserve">Голосували по проєкту  № 7 </w:t>
      </w:r>
      <w:r w:rsidRPr="008D3588">
        <w:rPr>
          <w:rFonts w:ascii="Times New Roman" w:hAnsi="Times New Roman"/>
          <w:b/>
          <w:i/>
          <w:sz w:val="24"/>
          <w:szCs w:val="24"/>
          <w:lang w:val="uk-UA" w:eastAsia="ru-RU"/>
        </w:rPr>
        <w:t>«</w:t>
      </w:r>
      <w:r w:rsidRPr="00D90027">
        <w:rPr>
          <w:rFonts w:ascii="Times New Roman" w:hAnsi="Times New Roman"/>
          <w:sz w:val="24"/>
          <w:szCs w:val="24"/>
          <w:lang w:val="uk-UA"/>
        </w:rPr>
        <w:t>Про  погодження   Програми   розвитку Новорозд</w:t>
      </w:r>
      <w:r>
        <w:rPr>
          <w:rFonts w:ascii="Times New Roman" w:hAnsi="Times New Roman"/>
          <w:sz w:val="24"/>
          <w:szCs w:val="24"/>
          <w:lang w:val="uk-UA"/>
        </w:rPr>
        <w:t xml:space="preserve">ільського індустріального парку </w:t>
      </w:r>
      <w:r w:rsidRPr="00D90027">
        <w:rPr>
          <w:rFonts w:ascii="Times New Roman" w:hAnsi="Times New Roman"/>
          <w:sz w:val="24"/>
          <w:szCs w:val="24"/>
          <w:lang w:val="uk-UA"/>
        </w:rPr>
        <w:t>на 2024 рік та прогноз н</w:t>
      </w:r>
      <w:r>
        <w:rPr>
          <w:rFonts w:ascii="Times New Roman" w:hAnsi="Times New Roman"/>
          <w:sz w:val="24"/>
          <w:szCs w:val="24"/>
          <w:lang w:val="uk-UA"/>
        </w:rPr>
        <w:t>а 2025-2026 роки</w:t>
      </w:r>
      <w:r w:rsidRPr="008D3588">
        <w:rPr>
          <w:rFonts w:ascii="Times New Roman" w:hAnsi="Times New Roman"/>
          <w:sz w:val="24"/>
          <w:szCs w:val="24"/>
          <w:lang w:val="uk-UA" w:eastAsia="ru-RU"/>
        </w:rPr>
        <w:t xml:space="preserve">» </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bCs/>
          <w:sz w:val="24"/>
          <w:szCs w:val="24"/>
          <w:lang w:val="uk-UA" w:eastAsia="ru-RU"/>
        </w:rPr>
      </w:pPr>
      <w:r w:rsidRPr="008D3588">
        <w:rPr>
          <w:rFonts w:ascii="Times New Roman" w:hAnsi="Times New Roman"/>
          <w:sz w:val="24"/>
          <w:szCs w:val="24"/>
          <w:lang w:val="uk-UA" w:eastAsia="ru-RU"/>
        </w:rPr>
        <w:t>Слухали:</w:t>
      </w:r>
      <w:r w:rsidRPr="008D3588">
        <w:rPr>
          <w:rFonts w:ascii="Times New Roman" w:hAnsi="Times New Roman"/>
          <w:bCs/>
          <w:sz w:val="24"/>
          <w:szCs w:val="24"/>
          <w:lang w:val="uk-UA" w:eastAsia="ru-RU"/>
        </w:rPr>
        <w:t xml:space="preserve"> </w:t>
      </w:r>
      <w:r w:rsidRPr="008D3588">
        <w:rPr>
          <w:rFonts w:ascii="Times New Roman" w:hAnsi="Times New Roman"/>
          <w:sz w:val="24"/>
          <w:szCs w:val="24"/>
          <w:lang w:val="uk-UA" w:eastAsia="ru-RU"/>
        </w:rPr>
        <w:t>:</w:t>
      </w:r>
      <w:r w:rsidRPr="008D3588">
        <w:rPr>
          <w:rFonts w:ascii="Times New Roman" w:hAnsi="Times New Roman"/>
          <w:bCs/>
          <w:sz w:val="24"/>
          <w:szCs w:val="24"/>
          <w:lang w:val="uk-UA" w:eastAsia="ru-RU"/>
        </w:rPr>
        <w:t xml:space="preserve"> </w:t>
      </w:r>
      <w:r>
        <w:rPr>
          <w:rFonts w:ascii="Times New Roman" w:hAnsi="Times New Roman"/>
          <w:sz w:val="24"/>
          <w:szCs w:val="24"/>
          <w:lang w:val="uk-UA" w:eastAsia="ru-RU"/>
        </w:rPr>
        <w:t>Панчишин Г.Ю. – нач. відділу освіти</w:t>
      </w:r>
    </w:p>
    <w:p w:rsidR="001A2908" w:rsidRPr="008D3588" w:rsidRDefault="001A2908" w:rsidP="001A2908">
      <w:pPr>
        <w:spacing w:after="0" w:line="240" w:lineRule="auto"/>
        <w:rPr>
          <w:rFonts w:ascii="Times New Roman" w:hAnsi="Times New Roman"/>
          <w:sz w:val="24"/>
          <w:szCs w:val="24"/>
          <w:lang w:val="uk-UA" w:eastAsia="ru-RU"/>
        </w:rPr>
      </w:pPr>
    </w:p>
    <w:p w:rsidR="001A2908" w:rsidRPr="00BA00AA" w:rsidRDefault="001A2908" w:rsidP="001A2908">
      <w:pPr>
        <w:spacing w:after="0" w:line="240" w:lineRule="auto"/>
        <w:ind w:right="-2"/>
        <w:rPr>
          <w:rFonts w:ascii="Times New Roman" w:hAnsi="Times New Roman"/>
          <w:sz w:val="24"/>
          <w:szCs w:val="24"/>
          <w:lang w:val="uk-UA" w:eastAsia="uk-UA"/>
        </w:rPr>
      </w:pPr>
      <w:r w:rsidRPr="008D3588">
        <w:rPr>
          <w:rFonts w:ascii="Times New Roman" w:hAnsi="Times New Roman"/>
          <w:sz w:val="24"/>
          <w:szCs w:val="24"/>
          <w:lang w:val="uk-UA" w:eastAsia="ru-RU"/>
        </w:rPr>
        <w:t>Голосували по проєкт</w:t>
      </w:r>
      <w:r>
        <w:rPr>
          <w:rFonts w:ascii="Times New Roman" w:hAnsi="Times New Roman"/>
          <w:sz w:val="24"/>
          <w:szCs w:val="24"/>
          <w:lang w:val="uk-UA" w:eastAsia="ru-RU"/>
        </w:rPr>
        <w:t>у  № 8</w:t>
      </w:r>
      <w:r w:rsidRPr="008D3588">
        <w:rPr>
          <w:rFonts w:ascii="Times New Roman" w:hAnsi="Times New Roman"/>
          <w:sz w:val="24"/>
          <w:szCs w:val="24"/>
          <w:lang w:val="uk-UA" w:eastAsia="ru-RU"/>
        </w:rPr>
        <w:t xml:space="preserve"> </w:t>
      </w:r>
      <w:r w:rsidRPr="008D3588">
        <w:rPr>
          <w:rFonts w:ascii="Times New Roman" w:hAnsi="Times New Roman"/>
          <w:b/>
          <w:i/>
          <w:sz w:val="24"/>
          <w:szCs w:val="24"/>
          <w:lang w:val="uk-UA" w:eastAsia="ru-RU"/>
        </w:rPr>
        <w:t xml:space="preserve"> «</w:t>
      </w:r>
      <w:r w:rsidRPr="00D90027">
        <w:rPr>
          <w:rFonts w:ascii="Times New Roman" w:hAnsi="Times New Roman"/>
          <w:sz w:val="24"/>
          <w:szCs w:val="24"/>
          <w:lang w:val="uk-UA" w:eastAsia="uk-UA"/>
        </w:rPr>
        <w:t xml:space="preserve">Про  погодження «Програми розвитку </w:t>
      </w:r>
      <w:r w:rsidRPr="00D90027">
        <w:rPr>
          <w:rFonts w:ascii="Times New Roman" w:hAnsi="Times New Roman"/>
          <w:bCs/>
          <w:sz w:val="24"/>
          <w:szCs w:val="24"/>
          <w:lang w:val="uk-UA" w:eastAsia="ar-SA"/>
        </w:rPr>
        <w:t>природничо математичної освіти (STEM-освіти)</w:t>
      </w:r>
      <w:r w:rsidRPr="00D90027">
        <w:rPr>
          <w:rFonts w:ascii="Times New Roman" w:hAnsi="Times New Roman"/>
          <w:sz w:val="24"/>
          <w:szCs w:val="24"/>
          <w:lang w:val="uk-UA" w:eastAsia="uk-UA"/>
        </w:rPr>
        <w:t xml:space="preserve"> на 2024 рік</w:t>
      </w:r>
      <w:r>
        <w:rPr>
          <w:rFonts w:ascii="Times New Roman" w:hAnsi="Times New Roman"/>
          <w:sz w:val="24"/>
          <w:szCs w:val="24"/>
          <w:lang w:val="uk-UA" w:eastAsia="uk-UA"/>
        </w:rPr>
        <w:t xml:space="preserve"> та прогноз на 2025-2026 роки» </w:t>
      </w:r>
      <w:r w:rsidRPr="008D3588">
        <w:rPr>
          <w:rFonts w:ascii="Times New Roman" w:hAnsi="Times New Roman"/>
          <w:bCs/>
          <w:sz w:val="24"/>
          <w:szCs w:val="24"/>
          <w:lang w:val="uk-UA" w:eastAsia="ru-RU"/>
        </w:rPr>
        <w:t>»</w:t>
      </w:r>
    </w:p>
    <w:p w:rsidR="001A2908" w:rsidRPr="008D3588" w:rsidRDefault="001A2908" w:rsidP="001A2908">
      <w:pPr>
        <w:spacing w:after="0" w:line="240" w:lineRule="auto"/>
        <w:rPr>
          <w:rFonts w:ascii="Times New Roman" w:hAnsi="Times New Roman"/>
          <w:bCs/>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lastRenderedPageBreak/>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Default="001A2908" w:rsidP="001A2908">
      <w:pPr>
        <w:spacing w:after="0" w:line="240" w:lineRule="auto"/>
        <w:rPr>
          <w:rFonts w:ascii="Times New Roman" w:hAnsi="Times New Roman"/>
          <w:bCs/>
          <w:sz w:val="24"/>
          <w:szCs w:val="24"/>
          <w:lang w:val="uk-UA" w:eastAsia="ru-RU"/>
        </w:rPr>
      </w:pPr>
      <w:r w:rsidRPr="008D3588">
        <w:rPr>
          <w:rFonts w:ascii="Times New Roman" w:hAnsi="Times New Roman"/>
          <w:sz w:val="24"/>
          <w:szCs w:val="24"/>
          <w:lang w:val="uk-UA" w:eastAsia="ru-RU"/>
        </w:rPr>
        <w:t xml:space="preserve">Слухали: </w:t>
      </w:r>
      <w:r w:rsidRPr="00371176">
        <w:rPr>
          <w:rFonts w:ascii="Times New Roman" w:hAnsi="Times New Roman"/>
          <w:bCs/>
          <w:sz w:val="24"/>
          <w:szCs w:val="24"/>
          <w:lang w:val="uk-UA" w:eastAsia="ru-RU"/>
        </w:rPr>
        <w:t>Калінчук Г.А. – нач. упр. соціального захисту</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Голосували по проєкту № 9</w:t>
      </w:r>
      <w:r w:rsidRPr="008D3588">
        <w:rPr>
          <w:rFonts w:ascii="Times New Roman" w:hAnsi="Times New Roman"/>
          <w:sz w:val="24"/>
          <w:szCs w:val="24"/>
          <w:lang w:val="uk-UA" w:eastAsia="ru-RU"/>
        </w:rPr>
        <w:t xml:space="preserve"> «</w:t>
      </w:r>
      <w:r w:rsidRPr="00D90027">
        <w:rPr>
          <w:rFonts w:ascii="Times New Roman" w:hAnsi="Times New Roman"/>
          <w:sz w:val="24"/>
          <w:szCs w:val="24"/>
          <w:lang w:val="uk-UA" w:eastAsia="ru-RU"/>
        </w:rPr>
        <w:t xml:space="preserve">Про погодження внесення змін   до </w:t>
      </w:r>
      <w:r w:rsidRPr="00D90027">
        <w:rPr>
          <w:rFonts w:ascii="Times New Roman" w:hAnsi="Times New Roman"/>
          <w:b/>
          <w:sz w:val="24"/>
          <w:szCs w:val="24"/>
          <w:lang w:val="uk-UA" w:eastAsia="ru-RU"/>
        </w:rPr>
        <w:t>м</w:t>
      </w:r>
      <w:r w:rsidRPr="00D90027">
        <w:rPr>
          <w:rFonts w:ascii="Times New Roman" w:hAnsi="Times New Roman"/>
          <w:sz w:val="24"/>
          <w:szCs w:val="24"/>
          <w:lang w:val="uk-UA" w:eastAsia="ru-RU"/>
        </w:rPr>
        <w:t>іської комплексної Програми підтримки  Захисників і Захисниць України та членів їх сімей на 2024 рік прогноз на 2025-2026 роки</w:t>
      </w:r>
      <w:r w:rsidRPr="008D3588">
        <w:rPr>
          <w:rFonts w:ascii="Times New Roman" w:hAnsi="Times New Roman"/>
          <w:sz w:val="24"/>
          <w:szCs w:val="24"/>
          <w:lang w:val="uk-UA" w:eastAsia="ru-RU"/>
        </w:rPr>
        <w:t>»</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Default="001A2908" w:rsidP="001A2908">
      <w:pPr>
        <w:spacing w:after="0" w:line="240" w:lineRule="auto"/>
        <w:rPr>
          <w:rFonts w:ascii="Times New Roman" w:hAnsi="Times New Roman"/>
          <w:color w:val="000000"/>
          <w:sz w:val="24"/>
          <w:szCs w:val="24"/>
          <w:lang w:val="uk-UA" w:eastAsia="ru-RU"/>
        </w:rPr>
      </w:pPr>
      <w:r w:rsidRPr="008D3588">
        <w:rPr>
          <w:rFonts w:ascii="Times New Roman" w:hAnsi="Times New Roman"/>
          <w:sz w:val="24"/>
          <w:szCs w:val="24"/>
          <w:lang w:val="uk-UA" w:eastAsia="ru-RU"/>
        </w:rPr>
        <w:t xml:space="preserve">Слухали: </w:t>
      </w:r>
      <w:r>
        <w:rPr>
          <w:rFonts w:ascii="Times New Roman" w:hAnsi="Times New Roman"/>
          <w:color w:val="000000"/>
          <w:sz w:val="24"/>
          <w:szCs w:val="24"/>
          <w:lang w:val="uk-UA" w:eastAsia="ru-RU"/>
        </w:rPr>
        <w:t xml:space="preserve">Олега  Стеціва - </w:t>
      </w:r>
      <w:r w:rsidRPr="001A37F0">
        <w:rPr>
          <w:rFonts w:ascii="Times New Roman" w:hAnsi="Times New Roman"/>
          <w:color w:val="000000"/>
          <w:sz w:val="24"/>
          <w:szCs w:val="24"/>
          <w:lang w:val="uk-UA" w:eastAsia="ru-RU"/>
        </w:rPr>
        <w:t xml:space="preserve"> </w:t>
      </w:r>
      <w:r>
        <w:rPr>
          <w:rFonts w:ascii="Times New Roman" w:hAnsi="Times New Roman"/>
          <w:color w:val="000000"/>
          <w:sz w:val="24"/>
          <w:szCs w:val="24"/>
          <w:lang w:val="uk-UA" w:eastAsia="ru-RU"/>
        </w:rPr>
        <w:t>головного лікаря</w:t>
      </w:r>
      <w:r w:rsidRPr="001A37F0">
        <w:rPr>
          <w:rFonts w:ascii="Times New Roman" w:hAnsi="Times New Roman"/>
          <w:color w:val="000000"/>
          <w:sz w:val="24"/>
          <w:szCs w:val="24"/>
          <w:lang w:val="uk-UA" w:eastAsia="ru-RU"/>
        </w:rPr>
        <w:t xml:space="preserve"> КНП «Новороздільська міська лікарня»</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Голосували по проєкту  № 10</w:t>
      </w:r>
      <w:r w:rsidRPr="008D3588">
        <w:rPr>
          <w:rFonts w:ascii="Times New Roman" w:hAnsi="Times New Roman"/>
          <w:sz w:val="24"/>
          <w:szCs w:val="24"/>
          <w:lang w:val="uk-UA" w:eastAsia="ru-RU"/>
        </w:rPr>
        <w:t xml:space="preserve"> </w:t>
      </w:r>
      <w:r w:rsidRPr="008D3588">
        <w:rPr>
          <w:rFonts w:ascii="Times New Roman" w:hAnsi="Times New Roman"/>
          <w:b/>
          <w:i/>
          <w:sz w:val="24"/>
          <w:szCs w:val="24"/>
          <w:lang w:val="uk-UA" w:eastAsia="ru-RU"/>
        </w:rPr>
        <w:t xml:space="preserve"> «</w:t>
      </w:r>
      <w:r w:rsidRPr="00D90027">
        <w:rPr>
          <w:rFonts w:ascii="Times New Roman" w:hAnsi="Times New Roman"/>
          <w:sz w:val="24"/>
          <w:szCs w:val="24"/>
          <w:lang w:val="uk-UA" w:eastAsia="ru-RU"/>
        </w:rPr>
        <w:t xml:space="preserve">Про погодження внесення змін до  </w:t>
      </w:r>
      <w:r w:rsidRPr="00D90027">
        <w:rPr>
          <w:rFonts w:ascii="Times New Roman" w:hAnsi="Times New Roman"/>
          <w:sz w:val="24"/>
          <w:szCs w:val="24"/>
          <w:lang w:val="uk-UA" w:eastAsia="uk-UA"/>
        </w:rPr>
        <w:t>Програми розвитку та підтримки</w:t>
      </w:r>
      <w:r w:rsidRPr="00D90027">
        <w:rPr>
          <w:rFonts w:ascii="Times New Roman" w:hAnsi="Times New Roman"/>
          <w:sz w:val="24"/>
          <w:szCs w:val="24"/>
          <w:lang w:val="uk-UA" w:eastAsia="ru-RU"/>
        </w:rPr>
        <w:t xml:space="preserve"> </w:t>
      </w:r>
      <w:r w:rsidRPr="00D90027">
        <w:rPr>
          <w:rFonts w:ascii="Times New Roman" w:hAnsi="Times New Roman"/>
          <w:sz w:val="24"/>
          <w:szCs w:val="24"/>
          <w:lang w:val="uk-UA" w:eastAsia="uk-UA"/>
        </w:rPr>
        <w:t>галузі охорони здоров</w:t>
      </w:r>
      <w:r w:rsidRPr="00D90027">
        <w:rPr>
          <w:rFonts w:ascii="Times New Roman" w:hAnsi="Times New Roman"/>
          <w:sz w:val="24"/>
          <w:szCs w:val="24"/>
          <w:rtl/>
          <w:lang w:val="uk-UA" w:eastAsia="uk-UA"/>
        </w:rPr>
        <w:t>’</w:t>
      </w:r>
      <w:r w:rsidRPr="00D90027">
        <w:rPr>
          <w:rFonts w:ascii="Times New Roman" w:hAnsi="Times New Roman"/>
          <w:sz w:val="24"/>
          <w:szCs w:val="24"/>
          <w:lang w:val="uk-UA" w:eastAsia="uk-UA"/>
        </w:rPr>
        <w:t>я на 2024 рік та прогноз 2025-2026 роки</w:t>
      </w:r>
      <w:r w:rsidRPr="008D3588">
        <w:rPr>
          <w:rFonts w:ascii="Times New Roman" w:hAnsi="Times New Roman"/>
          <w:sz w:val="24"/>
          <w:szCs w:val="24"/>
          <w:lang w:val="uk-UA" w:eastAsia="ru-RU"/>
        </w:rPr>
        <w:t xml:space="preserve">» </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Default="001A2908" w:rsidP="001A2908">
      <w:pPr>
        <w:spacing w:after="0" w:line="240" w:lineRule="auto"/>
        <w:rPr>
          <w:rFonts w:ascii="Times New Roman" w:hAnsi="Times New Roman"/>
          <w:bCs/>
          <w:sz w:val="24"/>
          <w:szCs w:val="24"/>
          <w:lang w:val="uk-UA" w:eastAsia="ru-RU"/>
        </w:rPr>
      </w:pPr>
      <w:r w:rsidRPr="008D3588">
        <w:rPr>
          <w:rFonts w:ascii="Times New Roman" w:hAnsi="Times New Roman"/>
          <w:sz w:val="24"/>
          <w:szCs w:val="24"/>
          <w:lang w:val="uk-UA" w:eastAsia="ru-RU"/>
        </w:rPr>
        <w:t xml:space="preserve">Слухали: </w:t>
      </w:r>
      <w:r w:rsidRPr="00371176">
        <w:rPr>
          <w:rFonts w:ascii="Times New Roman" w:hAnsi="Times New Roman"/>
          <w:bCs/>
          <w:sz w:val="24"/>
          <w:szCs w:val="24"/>
          <w:lang w:val="uk-UA" w:eastAsia="ru-RU"/>
        </w:rPr>
        <w:t>Пасемко Н.А.  – нач. відділу КМ та приватизації управління ЖКГ</w:t>
      </w:r>
    </w:p>
    <w:p w:rsidR="001A2908" w:rsidRPr="008D3588" w:rsidRDefault="001A2908" w:rsidP="001A2908">
      <w:pPr>
        <w:spacing w:after="0" w:line="240" w:lineRule="auto"/>
        <w:rPr>
          <w:rFonts w:ascii="Times New Roman" w:hAnsi="Times New Roman"/>
          <w:sz w:val="24"/>
          <w:szCs w:val="24"/>
          <w:lang w:val="uk-UA" w:eastAsia="ru-RU"/>
        </w:rPr>
      </w:pPr>
    </w:p>
    <w:p w:rsidR="001A2908" w:rsidRPr="00F9399A" w:rsidRDefault="001A2908" w:rsidP="001A2908">
      <w:pPr>
        <w:autoSpaceDE w:val="0"/>
        <w:autoSpaceDN w:val="0"/>
        <w:adjustRightInd w:val="0"/>
        <w:spacing w:after="0" w:line="240" w:lineRule="auto"/>
        <w:rPr>
          <w:rFonts w:ascii="Times New Roman" w:eastAsia="Calibri" w:hAnsi="Times New Roman"/>
          <w:bCs/>
          <w:sz w:val="24"/>
          <w:szCs w:val="24"/>
          <w:lang w:val="uk-UA" w:eastAsia="uk-UA"/>
        </w:rPr>
      </w:pPr>
      <w:r>
        <w:rPr>
          <w:rFonts w:ascii="Times New Roman" w:hAnsi="Times New Roman"/>
          <w:sz w:val="24"/>
          <w:szCs w:val="24"/>
          <w:lang w:val="uk-UA" w:eastAsia="ru-RU"/>
        </w:rPr>
        <w:t>Голосували по проєкту  № 11</w:t>
      </w:r>
      <w:r w:rsidRPr="008D3588">
        <w:rPr>
          <w:rFonts w:ascii="Times New Roman" w:hAnsi="Times New Roman"/>
          <w:sz w:val="24"/>
          <w:szCs w:val="24"/>
          <w:lang w:val="uk-UA" w:eastAsia="ru-RU"/>
        </w:rPr>
        <w:t xml:space="preserve"> </w:t>
      </w:r>
      <w:r w:rsidRPr="008D3588">
        <w:rPr>
          <w:rFonts w:ascii="Times New Roman" w:hAnsi="Times New Roman"/>
          <w:b/>
          <w:i/>
          <w:sz w:val="24"/>
          <w:szCs w:val="24"/>
          <w:lang w:val="uk-UA" w:eastAsia="ru-RU"/>
        </w:rPr>
        <w:t xml:space="preserve"> «</w:t>
      </w:r>
      <w:r w:rsidRPr="00D90027">
        <w:rPr>
          <w:rFonts w:ascii="Times New Roman" w:hAnsi="Times New Roman"/>
          <w:sz w:val="24"/>
          <w:szCs w:val="24"/>
          <w:lang w:val="uk-UA" w:eastAsia="uk-UA"/>
        </w:rPr>
        <w:t>Про погодження внесення змін до</w:t>
      </w:r>
      <w:r w:rsidRPr="00D90027">
        <w:rPr>
          <w:rFonts w:ascii="Times New Roman" w:eastAsia="Calibri" w:hAnsi="Times New Roman"/>
          <w:bCs/>
          <w:sz w:val="24"/>
          <w:szCs w:val="24"/>
          <w:lang w:val="uk-UA" w:eastAsia="uk-UA"/>
        </w:rPr>
        <w:t xml:space="preserve"> Програми  приватизації  майна комунальної власності</w:t>
      </w:r>
      <w:r>
        <w:rPr>
          <w:rFonts w:ascii="Times New Roman" w:eastAsia="Calibri" w:hAnsi="Times New Roman"/>
          <w:bCs/>
          <w:sz w:val="24"/>
          <w:szCs w:val="24"/>
          <w:lang w:val="uk-UA" w:eastAsia="uk-UA"/>
        </w:rPr>
        <w:t xml:space="preserve"> </w:t>
      </w:r>
      <w:r w:rsidRPr="00D90027">
        <w:rPr>
          <w:rFonts w:ascii="Times New Roman" w:eastAsia="Calibri" w:hAnsi="Times New Roman"/>
          <w:sz w:val="24"/>
          <w:szCs w:val="24"/>
          <w:lang w:val="uk-UA" w:eastAsia="uk-UA"/>
        </w:rPr>
        <w:t xml:space="preserve">на 2024 </w:t>
      </w:r>
      <w:r w:rsidRPr="00D90027">
        <w:rPr>
          <w:rFonts w:ascii="Times New Roman" w:eastAsia="Calibri" w:hAnsi="Times New Roman"/>
          <w:bCs/>
          <w:sz w:val="24"/>
          <w:szCs w:val="24"/>
          <w:lang w:val="uk-UA" w:eastAsia="uk-UA"/>
        </w:rPr>
        <w:t xml:space="preserve"> </w:t>
      </w:r>
      <w:r w:rsidRPr="00D90027">
        <w:rPr>
          <w:rFonts w:ascii="Times New Roman" w:eastAsia="Calibri" w:hAnsi="Times New Roman"/>
          <w:sz w:val="24"/>
          <w:szCs w:val="24"/>
          <w:lang w:val="uk-UA" w:eastAsia="uk-UA"/>
        </w:rPr>
        <w:t>та прогноз на 2025-2026рр</w:t>
      </w:r>
      <w:r w:rsidRPr="00D90027">
        <w:rPr>
          <w:rFonts w:ascii="Times New Roman" w:eastAsia="Calibri" w:hAnsi="Times New Roman"/>
          <w:bCs/>
          <w:sz w:val="24"/>
          <w:szCs w:val="24"/>
          <w:lang w:val="uk-UA" w:eastAsia="uk-UA"/>
        </w:rPr>
        <w:t>.</w:t>
      </w:r>
      <w:r w:rsidRPr="008D3588">
        <w:rPr>
          <w:rFonts w:ascii="Times New Roman" w:hAnsi="Times New Roman"/>
          <w:sz w:val="24"/>
          <w:szCs w:val="24"/>
          <w:lang w:val="uk-UA" w:eastAsia="ru-RU"/>
        </w:rPr>
        <w:t xml:space="preserve"> </w:t>
      </w:r>
      <w:r w:rsidRPr="008D3588">
        <w:rPr>
          <w:rFonts w:ascii="Times New Roman" w:hAnsi="Times New Roman"/>
          <w:b/>
          <w:sz w:val="24"/>
          <w:szCs w:val="24"/>
          <w:lang w:val="uk-UA" w:eastAsia="ru-RU"/>
        </w:rPr>
        <w:t>"</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за -  9</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Слухали: </w:t>
      </w:r>
      <w:r w:rsidRPr="00371176">
        <w:rPr>
          <w:rFonts w:ascii="Times New Roman" w:hAnsi="Times New Roman"/>
          <w:bCs/>
          <w:sz w:val="24"/>
          <w:szCs w:val="24"/>
          <w:lang w:val="uk-UA" w:eastAsia="ru-RU"/>
        </w:rPr>
        <w:t>Пасемко Н.А.  – нач. відділу КМ та приватизації управління ЖКГ</w:t>
      </w:r>
    </w:p>
    <w:p w:rsidR="001A2908" w:rsidRPr="008D3588" w:rsidRDefault="001A2908" w:rsidP="001A2908">
      <w:pPr>
        <w:spacing w:after="0" w:line="240" w:lineRule="auto"/>
        <w:rPr>
          <w:rFonts w:ascii="Times New Roman" w:hAnsi="Times New Roman"/>
          <w:sz w:val="24"/>
          <w:szCs w:val="24"/>
          <w:lang w:val="uk-UA" w:eastAsia="ru-RU"/>
        </w:rPr>
      </w:pPr>
    </w:p>
    <w:p w:rsidR="001A2908" w:rsidRPr="00F9399A" w:rsidRDefault="001A2908" w:rsidP="001A2908">
      <w:pPr>
        <w:spacing w:after="0" w:line="240" w:lineRule="auto"/>
        <w:rPr>
          <w:rFonts w:ascii="Times New Roman" w:hAnsi="Times New Roman"/>
          <w:sz w:val="24"/>
          <w:szCs w:val="24"/>
          <w:lang w:val="uk-UA" w:eastAsia="uk-UA"/>
        </w:rPr>
      </w:pPr>
      <w:r w:rsidRPr="008D3588">
        <w:rPr>
          <w:rFonts w:ascii="Times New Roman" w:hAnsi="Times New Roman"/>
          <w:sz w:val="24"/>
          <w:szCs w:val="24"/>
          <w:lang w:val="uk-UA" w:eastAsia="ru-RU"/>
        </w:rPr>
        <w:t>Голосували про  зняття з розгляду проєкту  № 1</w:t>
      </w:r>
      <w:r>
        <w:rPr>
          <w:rFonts w:ascii="Times New Roman" w:hAnsi="Times New Roman"/>
          <w:sz w:val="24"/>
          <w:szCs w:val="24"/>
          <w:lang w:val="uk-UA" w:eastAsia="ru-RU"/>
        </w:rPr>
        <w:t>2</w:t>
      </w:r>
      <w:r w:rsidRPr="008D3588">
        <w:rPr>
          <w:rFonts w:ascii="Times New Roman" w:hAnsi="Times New Roman"/>
          <w:b/>
          <w:i/>
          <w:sz w:val="24"/>
          <w:szCs w:val="24"/>
          <w:lang w:val="uk-UA" w:eastAsia="ru-RU"/>
        </w:rPr>
        <w:t xml:space="preserve"> «</w:t>
      </w:r>
      <w:r w:rsidRPr="00D90027">
        <w:rPr>
          <w:rFonts w:ascii="Times New Roman" w:hAnsi="Times New Roman"/>
          <w:sz w:val="24"/>
          <w:szCs w:val="24"/>
          <w:lang w:val="uk-UA" w:eastAsia="uk-UA"/>
        </w:rPr>
        <w:t xml:space="preserve">Про погодження внесення змін  до  </w:t>
      </w:r>
      <w:r w:rsidRPr="00D90027">
        <w:rPr>
          <w:rFonts w:ascii="Times New Roman" w:eastAsia="Calibri" w:hAnsi="Times New Roman"/>
          <w:sz w:val="24"/>
          <w:szCs w:val="24"/>
          <w:lang w:val="uk-UA" w:eastAsia="uk-UA"/>
        </w:rPr>
        <w:t xml:space="preserve">Програми  </w:t>
      </w:r>
      <w:r w:rsidRPr="00D90027">
        <w:rPr>
          <w:rFonts w:ascii="Times New Roman" w:hAnsi="Times New Roman"/>
          <w:sz w:val="24"/>
          <w:szCs w:val="24"/>
          <w:lang w:eastAsia="ru-RU"/>
        </w:rPr>
        <w:t>благоустрою   на 2024</w:t>
      </w:r>
      <w:r w:rsidRPr="00D90027">
        <w:rPr>
          <w:rFonts w:ascii="Times New Roman" w:hAnsi="Times New Roman"/>
          <w:sz w:val="24"/>
          <w:szCs w:val="24"/>
          <w:lang w:val="uk-UA" w:eastAsia="ru-RU"/>
        </w:rPr>
        <w:t xml:space="preserve"> рік</w:t>
      </w:r>
      <w:r w:rsidRPr="00D90027">
        <w:rPr>
          <w:rFonts w:ascii="Times New Roman" w:hAnsi="Times New Roman"/>
          <w:sz w:val="24"/>
          <w:szCs w:val="24"/>
          <w:lang w:eastAsia="ru-RU"/>
        </w:rPr>
        <w:t xml:space="preserve"> </w:t>
      </w:r>
      <w:r w:rsidRPr="00D90027">
        <w:rPr>
          <w:rFonts w:ascii="Times New Roman" w:hAnsi="Times New Roman"/>
          <w:sz w:val="24"/>
          <w:szCs w:val="24"/>
          <w:lang w:val="uk-UA" w:eastAsia="uk-UA"/>
        </w:rPr>
        <w:t xml:space="preserve"> </w:t>
      </w:r>
      <w:r w:rsidRPr="00D90027">
        <w:rPr>
          <w:rFonts w:ascii="Times New Roman" w:hAnsi="Times New Roman"/>
          <w:sz w:val="24"/>
          <w:szCs w:val="24"/>
          <w:lang w:eastAsia="ru-RU"/>
        </w:rPr>
        <w:t>та прогноз на 20</w:t>
      </w:r>
      <w:r w:rsidRPr="00D90027">
        <w:rPr>
          <w:rFonts w:ascii="Times New Roman" w:hAnsi="Times New Roman"/>
          <w:sz w:val="24"/>
          <w:szCs w:val="24"/>
          <w:lang w:val="uk-UA" w:eastAsia="ru-RU"/>
        </w:rPr>
        <w:t>25</w:t>
      </w:r>
      <w:r w:rsidRPr="00D90027">
        <w:rPr>
          <w:rFonts w:ascii="Times New Roman" w:hAnsi="Times New Roman"/>
          <w:sz w:val="24"/>
          <w:szCs w:val="24"/>
          <w:lang w:eastAsia="ru-RU"/>
        </w:rPr>
        <w:t>-</w:t>
      </w:r>
      <w:r w:rsidRPr="00D90027">
        <w:rPr>
          <w:rFonts w:ascii="Times New Roman" w:hAnsi="Times New Roman"/>
          <w:sz w:val="24"/>
          <w:szCs w:val="24"/>
          <w:lang w:val="uk-UA" w:eastAsia="ru-RU"/>
        </w:rPr>
        <w:t>2026</w:t>
      </w:r>
      <w:r w:rsidRPr="00D90027">
        <w:rPr>
          <w:rFonts w:ascii="Times New Roman" w:hAnsi="Times New Roman"/>
          <w:sz w:val="24"/>
          <w:szCs w:val="24"/>
          <w:lang w:eastAsia="ru-RU"/>
        </w:rPr>
        <w:t xml:space="preserve"> роки</w:t>
      </w:r>
      <w:r w:rsidRPr="008D3588">
        <w:rPr>
          <w:rFonts w:ascii="Times New Roman" w:hAnsi="Times New Roman"/>
          <w:sz w:val="24"/>
          <w:szCs w:val="24"/>
          <w:lang w:val="uk-UA" w:eastAsia="ru-RU"/>
        </w:rPr>
        <w:t>»</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bCs/>
          <w:sz w:val="24"/>
          <w:szCs w:val="24"/>
          <w:lang w:val="uk-UA" w:eastAsia="ru-RU"/>
        </w:rPr>
      </w:pPr>
      <w:r w:rsidRPr="008D3588">
        <w:rPr>
          <w:rFonts w:ascii="Times New Roman" w:hAnsi="Times New Roman"/>
          <w:sz w:val="24"/>
          <w:szCs w:val="24"/>
          <w:lang w:val="uk-UA" w:eastAsia="ru-RU"/>
        </w:rPr>
        <w:t xml:space="preserve">Слухали: </w:t>
      </w:r>
      <w:r w:rsidRPr="00371176">
        <w:rPr>
          <w:rFonts w:ascii="Times New Roman" w:hAnsi="Times New Roman"/>
          <w:sz w:val="24"/>
          <w:szCs w:val="24"/>
          <w:lang w:val="uk-UA" w:eastAsia="ru-RU"/>
        </w:rPr>
        <w:t>Ричагівський І.І.–  нач. фінансового управління</w:t>
      </w:r>
    </w:p>
    <w:p w:rsidR="001A2908" w:rsidRPr="008D3588" w:rsidRDefault="001A2908" w:rsidP="001A2908">
      <w:pPr>
        <w:spacing w:after="0" w:line="240" w:lineRule="auto"/>
        <w:rPr>
          <w:rFonts w:ascii="Times New Roman" w:hAnsi="Times New Roman"/>
          <w:sz w:val="24"/>
          <w:szCs w:val="24"/>
          <w:lang w:val="uk-UA" w:eastAsia="ru-RU"/>
        </w:rPr>
      </w:pPr>
    </w:p>
    <w:p w:rsidR="001A2908" w:rsidRPr="00F9399A" w:rsidRDefault="001A2908" w:rsidP="001A2908">
      <w:pPr>
        <w:spacing w:after="0" w:line="240" w:lineRule="auto"/>
        <w:rPr>
          <w:rFonts w:ascii="Times New Roman" w:hAnsi="Times New Roman"/>
          <w:sz w:val="24"/>
          <w:szCs w:val="24"/>
          <w:lang w:val="uk-UA" w:eastAsia="uk-UA"/>
        </w:rPr>
      </w:pPr>
      <w:r>
        <w:rPr>
          <w:rFonts w:ascii="Times New Roman" w:hAnsi="Times New Roman"/>
          <w:sz w:val="24"/>
          <w:szCs w:val="24"/>
          <w:lang w:val="uk-UA" w:eastAsia="ru-RU"/>
        </w:rPr>
        <w:t>Голосували по проєкту  № 13-1</w:t>
      </w:r>
      <w:r w:rsidRPr="008D3588">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w:t>
      </w:r>
      <w:r w:rsidRPr="008D3588">
        <w:rPr>
          <w:rFonts w:ascii="Times New Roman" w:hAnsi="Times New Roman"/>
          <w:b/>
          <w:i/>
          <w:sz w:val="24"/>
          <w:szCs w:val="24"/>
          <w:lang w:val="uk-UA" w:eastAsia="ru-RU"/>
        </w:rPr>
        <w:t xml:space="preserve"> «</w:t>
      </w:r>
      <w:r w:rsidRPr="00D90027">
        <w:rPr>
          <w:rFonts w:ascii="Times New Roman" w:hAnsi="Times New Roman"/>
          <w:sz w:val="24"/>
          <w:szCs w:val="24"/>
          <w:lang w:val="uk-UA" w:eastAsia="uk-UA"/>
        </w:rPr>
        <w:t>Про погодження внесення змін до показників міського бюджету на 2024 рік</w:t>
      </w:r>
      <w:r w:rsidRPr="008D3588">
        <w:rPr>
          <w:rFonts w:ascii="Times New Roman" w:hAnsi="Times New Roman"/>
          <w:b/>
          <w:sz w:val="24"/>
          <w:szCs w:val="24"/>
          <w:lang w:val="uk-UA" w:eastAsia="ru-RU"/>
        </w:rPr>
        <w:t>"</w:t>
      </w:r>
      <w:r w:rsidRPr="008D3588">
        <w:rPr>
          <w:rFonts w:ascii="Times New Roman" w:hAnsi="Times New Roman"/>
          <w:sz w:val="24"/>
          <w:szCs w:val="24"/>
          <w:lang w:val="uk-UA" w:eastAsia="ru-RU"/>
        </w:rPr>
        <w:t xml:space="preserve"> </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за -  11</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lastRenderedPageBreak/>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Default="001A2908" w:rsidP="001A2908">
      <w:pPr>
        <w:spacing w:after="0" w:line="240" w:lineRule="auto"/>
        <w:rPr>
          <w:rFonts w:ascii="Times New Roman" w:hAnsi="Times New Roman"/>
          <w:sz w:val="24"/>
          <w:szCs w:val="24"/>
          <w:lang w:val="uk-UA" w:eastAsia="uk-UA"/>
        </w:rPr>
      </w:pPr>
    </w:p>
    <w:p w:rsidR="001A2908" w:rsidRPr="00F9399A" w:rsidRDefault="001A2908" w:rsidP="001A2908">
      <w:pPr>
        <w:spacing w:after="0" w:line="240" w:lineRule="auto"/>
        <w:rPr>
          <w:rFonts w:ascii="Times New Roman" w:hAnsi="Times New Roman"/>
          <w:sz w:val="24"/>
          <w:szCs w:val="24"/>
          <w:lang w:val="uk-UA" w:eastAsia="uk-UA"/>
        </w:rPr>
      </w:pPr>
      <w:r>
        <w:rPr>
          <w:rFonts w:ascii="Times New Roman" w:hAnsi="Times New Roman"/>
          <w:sz w:val="24"/>
          <w:szCs w:val="24"/>
          <w:lang w:val="uk-UA" w:eastAsia="ru-RU"/>
        </w:rPr>
        <w:t>Голосували по проєкту  № 13-2</w:t>
      </w:r>
      <w:r w:rsidRPr="008D3588">
        <w:rPr>
          <w:rFonts w:ascii="Times New Roman" w:hAnsi="Times New Roman"/>
          <w:sz w:val="24"/>
          <w:szCs w:val="24"/>
          <w:lang w:val="uk-UA" w:eastAsia="ru-RU"/>
        </w:rPr>
        <w:t xml:space="preserve"> </w:t>
      </w:r>
      <w:r w:rsidRPr="008D3588">
        <w:rPr>
          <w:rFonts w:ascii="Times New Roman" w:hAnsi="Times New Roman"/>
          <w:b/>
          <w:i/>
          <w:sz w:val="24"/>
          <w:szCs w:val="24"/>
          <w:lang w:val="uk-UA" w:eastAsia="ru-RU"/>
        </w:rPr>
        <w:t xml:space="preserve"> «</w:t>
      </w:r>
      <w:r w:rsidRPr="00D90027">
        <w:rPr>
          <w:rFonts w:ascii="Times New Roman" w:hAnsi="Times New Roman"/>
          <w:sz w:val="24"/>
          <w:szCs w:val="24"/>
          <w:lang w:val="uk-UA" w:eastAsia="uk-UA"/>
        </w:rPr>
        <w:t>Про погодження внесення змін до показників міського бюджету на 2024 рік</w:t>
      </w:r>
      <w:r w:rsidRPr="008D3588">
        <w:rPr>
          <w:rFonts w:ascii="Times New Roman" w:hAnsi="Times New Roman"/>
          <w:b/>
          <w:sz w:val="24"/>
          <w:szCs w:val="24"/>
          <w:lang w:val="uk-UA" w:eastAsia="ru-RU"/>
        </w:rPr>
        <w:t>"</w:t>
      </w:r>
      <w:r w:rsidRPr="008D3588">
        <w:rPr>
          <w:rFonts w:ascii="Times New Roman" w:hAnsi="Times New Roman"/>
          <w:sz w:val="24"/>
          <w:szCs w:val="24"/>
          <w:lang w:val="uk-UA" w:eastAsia="ru-RU"/>
        </w:rPr>
        <w:t xml:space="preserve"> </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за -  11</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D90027" w:rsidRDefault="001A2908" w:rsidP="001A2908">
      <w:pPr>
        <w:spacing w:after="0" w:line="240" w:lineRule="auto"/>
        <w:jc w:val="both"/>
        <w:rPr>
          <w:rFonts w:ascii="Times New Roman" w:hAnsi="Times New Roman"/>
          <w:sz w:val="24"/>
          <w:szCs w:val="24"/>
          <w:lang w:val="uk-UA" w:eastAsia="uk-UA"/>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Слухали: Слухали: </w:t>
      </w:r>
      <w:r w:rsidRPr="00371176">
        <w:rPr>
          <w:rFonts w:ascii="Times New Roman" w:hAnsi="Times New Roman"/>
          <w:bCs/>
          <w:sz w:val="24"/>
          <w:szCs w:val="24"/>
          <w:lang w:val="uk-UA" w:eastAsia="ru-RU"/>
        </w:rPr>
        <w:t>Пасемко Н.А.  – нач. відділу КМ та приватизації управління ЖКГ</w:t>
      </w:r>
    </w:p>
    <w:p w:rsidR="001A2908" w:rsidRDefault="001A2908" w:rsidP="001A2908">
      <w:pPr>
        <w:spacing w:after="0" w:line="240" w:lineRule="auto"/>
        <w:rPr>
          <w:rFonts w:ascii="Times New Roman" w:hAnsi="Times New Roman"/>
          <w:sz w:val="24"/>
          <w:szCs w:val="24"/>
          <w:lang w:val="uk-UA" w:eastAsia="ru-RU"/>
        </w:rPr>
      </w:pPr>
    </w:p>
    <w:p w:rsidR="001A2908" w:rsidRPr="00F9399A" w:rsidRDefault="001A2908" w:rsidP="001A2908">
      <w:pPr>
        <w:spacing w:after="0" w:line="240" w:lineRule="auto"/>
        <w:rPr>
          <w:rFonts w:ascii="Times New Roman" w:eastAsia="Calibri" w:hAnsi="Times New Roman"/>
          <w:sz w:val="24"/>
          <w:szCs w:val="24"/>
          <w:lang w:val="uk-UA" w:eastAsia="ru-RU"/>
        </w:rPr>
      </w:pPr>
      <w:r>
        <w:rPr>
          <w:rFonts w:ascii="Times New Roman" w:hAnsi="Times New Roman"/>
          <w:sz w:val="24"/>
          <w:szCs w:val="24"/>
          <w:lang w:val="uk-UA" w:eastAsia="ru-RU"/>
        </w:rPr>
        <w:t>Голосували по проєкту  № 14-1</w:t>
      </w:r>
      <w:r w:rsidRPr="008D3588">
        <w:rPr>
          <w:rFonts w:ascii="Times New Roman" w:hAnsi="Times New Roman"/>
          <w:b/>
          <w:i/>
          <w:sz w:val="24"/>
          <w:szCs w:val="24"/>
          <w:lang w:val="uk-UA" w:eastAsia="ru-RU"/>
        </w:rPr>
        <w:t xml:space="preserve"> «</w:t>
      </w:r>
      <w:r w:rsidRPr="00D90027">
        <w:rPr>
          <w:rFonts w:ascii="Times New Roman" w:eastAsia="Calibri" w:hAnsi="Times New Roman"/>
          <w:sz w:val="24"/>
          <w:szCs w:val="24"/>
          <w:lang w:val="uk-UA" w:eastAsia="ru-RU"/>
        </w:rPr>
        <w:t xml:space="preserve">Про надання дозволу ФОП  Мельник П. М. на право тимчасового користування  окремими конструктивними  елементами благоустрою комунальної власності на умовах оренди по бул. Довженка   для розміщення пересувної тимчасової споруди  </w:t>
      </w:r>
      <w:r>
        <w:rPr>
          <w:rFonts w:ascii="Times New Roman" w:eastAsia="Calibri" w:hAnsi="Times New Roman"/>
          <w:sz w:val="24"/>
          <w:szCs w:val="24"/>
          <w:lang w:val="uk-UA" w:eastAsia="ru-RU"/>
        </w:rPr>
        <w:t>(продаж хлібо-булочних виробів)</w:t>
      </w:r>
      <w:r w:rsidRPr="008D3588">
        <w:rPr>
          <w:rFonts w:ascii="Times New Roman" w:hAnsi="Times New Roman"/>
          <w:b/>
          <w:sz w:val="24"/>
          <w:szCs w:val="24"/>
          <w:lang w:val="uk-UA" w:eastAsia="ru-RU"/>
        </w:rPr>
        <w:t>"</w:t>
      </w:r>
      <w:r w:rsidRPr="008D3588">
        <w:rPr>
          <w:rFonts w:ascii="Times New Roman" w:hAnsi="Times New Roman"/>
          <w:sz w:val="24"/>
          <w:szCs w:val="24"/>
          <w:lang w:val="uk-UA" w:eastAsia="ru-RU"/>
        </w:rPr>
        <w:t xml:space="preserve"> </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Го</w:t>
      </w:r>
      <w:r>
        <w:rPr>
          <w:rFonts w:ascii="Times New Roman" w:hAnsi="Times New Roman"/>
          <w:sz w:val="24"/>
          <w:szCs w:val="24"/>
          <w:lang w:val="uk-UA" w:eastAsia="ru-RU"/>
        </w:rPr>
        <w:t>лосували по проєкту  № 14</w:t>
      </w:r>
      <w:r w:rsidRPr="008D3588">
        <w:rPr>
          <w:rFonts w:ascii="Times New Roman" w:hAnsi="Times New Roman"/>
          <w:sz w:val="24"/>
          <w:szCs w:val="24"/>
          <w:lang w:val="uk-UA" w:eastAsia="ru-RU"/>
        </w:rPr>
        <w:t xml:space="preserve">-2 </w:t>
      </w:r>
      <w:r w:rsidRPr="008D3588">
        <w:rPr>
          <w:rFonts w:ascii="Times New Roman" w:hAnsi="Times New Roman"/>
          <w:b/>
          <w:i/>
          <w:sz w:val="24"/>
          <w:szCs w:val="24"/>
          <w:lang w:val="uk-UA" w:eastAsia="ru-RU"/>
        </w:rPr>
        <w:t xml:space="preserve"> «</w:t>
      </w:r>
      <w:r w:rsidRPr="00D90027">
        <w:rPr>
          <w:rFonts w:ascii="Times New Roman" w:hAnsi="Times New Roman"/>
          <w:sz w:val="24"/>
          <w:szCs w:val="24"/>
          <w:lang w:val="uk-UA" w:eastAsia="ru-RU"/>
        </w:rPr>
        <w:t>Про продовження терміну  дії договору на право  тимчасового користування окремими конструктивними  елементами  благоустрою комунальної власності на умовах оренди   для розміщення  тимчасових  споруд  або пересувного  технологічного обладнання  для провадження  підприємницької діяльності у м. Новий Розділ та  паспо</w:t>
      </w:r>
      <w:r>
        <w:rPr>
          <w:rFonts w:ascii="Times New Roman" w:hAnsi="Times New Roman"/>
          <w:sz w:val="24"/>
          <w:szCs w:val="24"/>
          <w:lang w:val="uk-UA" w:eastAsia="ru-RU"/>
        </w:rPr>
        <w:t>рту прив’язки  ФОП Хитрун Т. М.</w:t>
      </w:r>
      <w:r w:rsidRPr="008D3588">
        <w:rPr>
          <w:rFonts w:ascii="Times New Roman" w:hAnsi="Times New Roman"/>
          <w:sz w:val="24"/>
          <w:szCs w:val="24"/>
          <w:lang w:val="uk-UA" w:eastAsia="ru-RU"/>
        </w:rPr>
        <w:t>»</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Рішення прийнято </w:t>
      </w:r>
    </w:p>
    <w:p w:rsidR="001A2908" w:rsidRPr="008D3588" w:rsidRDefault="001A2908" w:rsidP="001A2908">
      <w:pPr>
        <w:spacing w:after="0" w:line="240" w:lineRule="auto"/>
        <w:rPr>
          <w:rFonts w:ascii="Times New Roman" w:hAnsi="Times New Roman"/>
          <w:sz w:val="24"/>
          <w:szCs w:val="24"/>
          <w:lang w:val="uk-UA" w:eastAsia="ru-RU"/>
        </w:rPr>
      </w:pPr>
    </w:p>
    <w:p w:rsidR="001A2908" w:rsidRPr="00F9399A" w:rsidRDefault="001A2908" w:rsidP="001A2908">
      <w:pPr>
        <w:spacing w:after="0" w:line="240" w:lineRule="auto"/>
        <w:rPr>
          <w:rFonts w:ascii="Times New Roman" w:eastAsia="Calibri" w:hAnsi="Times New Roman"/>
          <w:sz w:val="24"/>
          <w:szCs w:val="24"/>
          <w:lang w:val="uk-UA" w:eastAsia="ru-RU"/>
        </w:rPr>
      </w:pPr>
      <w:r>
        <w:rPr>
          <w:rFonts w:ascii="Times New Roman" w:hAnsi="Times New Roman"/>
          <w:sz w:val="24"/>
          <w:szCs w:val="24"/>
          <w:lang w:val="uk-UA" w:eastAsia="ru-RU"/>
        </w:rPr>
        <w:t>Голосували по проєкту  № 14</w:t>
      </w:r>
      <w:r w:rsidRPr="008D3588">
        <w:rPr>
          <w:rFonts w:ascii="Times New Roman" w:hAnsi="Times New Roman"/>
          <w:sz w:val="24"/>
          <w:szCs w:val="24"/>
          <w:lang w:val="uk-UA" w:eastAsia="ru-RU"/>
        </w:rPr>
        <w:t xml:space="preserve">-3 </w:t>
      </w:r>
      <w:r w:rsidRPr="008D3588">
        <w:rPr>
          <w:rFonts w:ascii="Times New Roman" w:hAnsi="Times New Roman"/>
          <w:b/>
          <w:i/>
          <w:sz w:val="24"/>
          <w:szCs w:val="24"/>
          <w:lang w:val="uk-UA" w:eastAsia="ru-RU"/>
        </w:rPr>
        <w:t xml:space="preserve"> «</w:t>
      </w:r>
      <w:r w:rsidRPr="00D90027">
        <w:rPr>
          <w:rFonts w:ascii="Times New Roman" w:eastAsia="Calibri" w:hAnsi="Times New Roman"/>
          <w:sz w:val="24"/>
          <w:szCs w:val="24"/>
          <w:lang w:val="uk-UA" w:eastAsia="ru-RU"/>
        </w:rPr>
        <w:t xml:space="preserve">Про надання дозволу ФОП  Палідович Л. В. на </w:t>
      </w:r>
      <w:r>
        <w:rPr>
          <w:rFonts w:ascii="Times New Roman" w:eastAsia="Calibri" w:hAnsi="Times New Roman"/>
          <w:sz w:val="24"/>
          <w:szCs w:val="24"/>
          <w:lang w:val="uk-UA" w:eastAsia="ru-RU"/>
        </w:rPr>
        <w:t xml:space="preserve">право тимчасового користування  </w:t>
      </w:r>
      <w:r w:rsidRPr="00D90027">
        <w:rPr>
          <w:rFonts w:ascii="Times New Roman" w:eastAsia="Calibri" w:hAnsi="Times New Roman"/>
          <w:sz w:val="24"/>
          <w:szCs w:val="24"/>
          <w:lang w:val="uk-UA" w:eastAsia="ru-RU"/>
        </w:rPr>
        <w:t xml:space="preserve">окремими конструктивними  елементами благоустрою комунальної власності на умовах оренди по бул. Довженка   для розміщення пересувної тимчасової споруди  </w:t>
      </w:r>
      <w:r>
        <w:rPr>
          <w:rFonts w:ascii="Times New Roman" w:eastAsia="Calibri" w:hAnsi="Times New Roman"/>
          <w:sz w:val="24"/>
          <w:szCs w:val="24"/>
          <w:lang w:val="uk-UA" w:eastAsia="ru-RU"/>
        </w:rPr>
        <w:t>(продаж хлібо-булочних виробів)</w:t>
      </w:r>
      <w:r w:rsidRPr="008D3588">
        <w:rPr>
          <w:rFonts w:ascii="Times New Roman" w:hAnsi="Times New Roman"/>
          <w:sz w:val="24"/>
          <w:szCs w:val="24"/>
          <w:lang w:val="uk-UA" w:eastAsia="ru-RU"/>
        </w:rPr>
        <w:t>»</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з</w:t>
      </w:r>
      <w:r>
        <w:rPr>
          <w:rFonts w:ascii="Times New Roman" w:hAnsi="Times New Roman"/>
          <w:sz w:val="24"/>
          <w:szCs w:val="24"/>
          <w:lang w:val="uk-UA" w:eastAsia="ru-RU"/>
        </w:rPr>
        <w:t>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Рішення прийнято </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Голосували по проєкту  № 14-</w:t>
      </w:r>
      <w:r w:rsidRPr="008D3588">
        <w:rPr>
          <w:rFonts w:ascii="Times New Roman" w:hAnsi="Times New Roman"/>
          <w:sz w:val="24"/>
          <w:szCs w:val="24"/>
          <w:lang w:val="uk-UA" w:eastAsia="ru-RU"/>
        </w:rPr>
        <w:t xml:space="preserve">4 </w:t>
      </w:r>
      <w:r w:rsidRPr="008D3588">
        <w:rPr>
          <w:rFonts w:ascii="Times New Roman" w:hAnsi="Times New Roman"/>
          <w:b/>
          <w:i/>
          <w:sz w:val="24"/>
          <w:szCs w:val="24"/>
          <w:lang w:val="uk-UA" w:eastAsia="ru-RU"/>
        </w:rPr>
        <w:t xml:space="preserve"> «</w:t>
      </w:r>
      <w:r w:rsidRPr="00D90027">
        <w:rPr>
          <w:rFonts w:ascii="Times New Roman" w:hAnsi="Times New Roman"/>
          <w:sz w:val="24"/>
          <w:szCs w:val="24"/>
          <w:lang w:val="uk-UA" w:eastAsia="ru-RU"/>
        </w:rPr>
        <w:t>Про поновлення  договору на право  тимчасового користу</w:t>
      </w:r>
      <w:r>
        <w:rPr>
          <w:rFonts w:ascii="Times New Roman" w:hAnsi="Times New Roman"/>
          <w:sz w:val="24"/>
          <w:szCs w:val="24"/>
          <w:lang w:val="uk-UA" w:eastAsia="ru-RU"/>
        </w:rPr>
        <w:t xml:space="preserve">вання окремими конструктивними  </w:t>
      </w:r>
      <w:r w:rsidRPr="00D90027">
        <w:rPr>
          <w:rFonts w:ascii="Times New Roman" w:hAnsi="Times New Roman"/>
          <w:sz w:val="24"/>
          <w:szCs w:val="24"/>
          <w:lang w:val="uk-UA" w:eastAsia="ru-RU"/>
        </w:rPr>
        <w:t xml:space="preserve">елементами благоустрою комунальної власності на умовах оренди  для розміщення тимчасових споруд   або пересувного  </w:t>
      </w:r>
      <w:r w:rsidRPr="00D90027">
        <w:rPr>
          <w:rFonts w:ascii="Times New Roman" w:hAnsi="Times New Roman"/>
          <w:sz w:val="24"/>
          <w:szCs w:val="24"/>
          <w:lang w:val="uk-UA" w:eastAsia="ru-RU"/>
        </w:rPr>
        <w:lastRenderedPageBreak/>
        <w:t>технологічного обладнання  для провадження  підприємницької діяльності  у м. Н</w:t>
      </w:r>
      <w:r>
        <w:rPr>
          <w:rFonts w:ascii="Times New Roman" w:hAnsi="Times New Roman"/>
          <w:sz w:val="24"/>
          <w:szCs w:val="24"/>
          <w:lang w:val="uk-UA" w:eastAsia="ru-RU"/>
        </w:rPr>
        <w:t>овий Розділ  ФОП Бардачук Н. М.</w:t>
      </w:r>
      <w:r w:rsidRPr="008D3588">
        <w:rPr>
          <w:rFonts w:ascii="Times New Roman" w:hAnsi="Times New Roman"/>
          <w:sz w:val="24"/>
          <w:szCs w:val="24"/>
          <w:lang w:val="uk-UA" w:eastAsia="ru-RU"/>
        </w:rPr>
        <w:t>»</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Рішення прийнято </w:t>
      </w:r>
    </w:p>
    <w:p w:rsidR="001A2908" w:rsidRPr="008D3588" w:rsidRDefault="001A2908" w:rsidP="001A2908">
      <w:pPr>
        <w:spacing w:after="0" w:line="240" w:lineRule="auto"/>
        <w:rPr>
          <w:rFonts w:ascii="Times New Roman" w:hAnsi="Times New Roman"/>
          <w:sz w:val="24"/>
          <w:szCs w:val="24"/>
          <w:lang w:val="uk-UA" w:eastAsia="ru-RU"/>
        </w:rPr>
      </w:pPr>
    </w:p>
    <w:p w:rsidR="001A2908" w:rsidRPr="00D90027"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Голосували по проєкту  № 14-5 </w:t>
      </w:r>
      <w:r w:rsidRPr="008D3588">
        <w:rPr>
          <w:rFonts w:ascii="Times New Roman" w:hAnsi="Times New Roman"/>
          <w:sz w:val="24"/>
          <w:szCs w:val="24"/>
          <w:lang w:val="uk-UA" w:eastAsia="ru-RU"/>
        </w:rPr>
        <w:t xml:space="preserve"> </w:t>
      </w:r>
      <w:r w:rsidRPr="008D3588">
        <w:rPr>
          <w:rFonts w:ascii="Times New Roman" w:hAnsi="Times New Roman"/>
          <w:b/>
          <w:i/>
          <w:sz w:val="24"/>
          <w:szCs w:val="24"/>
          <w:lang w:val="uk-UA" w:eastAsia="ru-RU"/>
        </w:rPr>
        <w:t xml:space="preserve"> «</w:t>
      </w:r>
      <w:r w:rsidRPr="00D90027">
        <w:rPr>
          <w:rFonts w:ascii="Times New Roman" w:hAnsi="Times New Roman"/>
          <w:sz w:val="24"/>
          <w:szCs w:val="24"/>
          <w:lang w:val="uk-UA" w:eastAsia="ru-RU"/>
        </w:rPr>
        <w:t xml:space="preserve">Про поновлення  договору на право  тимчасового користування окремими конструктивними </w:t>
      </w:r>
    </w:p>
    <w:p w:rsidR="001A2908" w:rsidRPr="008D3588" w:rsidRDefault="001A2908" w:rsidP="001A2908">
      <w:pPr>
        <w:spacing w:after="0" w:line="240" w:lineRule="auto"/>
        <w:rPr>
          <w:rFonts w:ascii="Times New Roman" w:hAnsi="Times New Roman"/>
          <w:sz w:val="24"/>
          <w:szCs w:val="24"/>
          <w:lang w:val="uk-UA" w:eastAsia="ru-RU"/>
        </w:rPr>
      </w:pPr>
      <w:r w:rsidRPr="00D90027">
        <w:rPr>
          <w:rFonts w:ascii="Times New Roman" w:hAnsi="Times New Roman"/>
          <w:sz w:val="24"/>
          <w:szCs w:val="24"/>
          <w:lang w:val="uk-UA" w:eastAsia="ru-RU"/>
        </w:rPr>
        <w:t xml:space="preserve">елементами благоустрою комунальної власності на умовах оренди  для розміщення тимчасових споруд  або пересувного  технологічного обладнання  для провадження підприємницької діяльності  у м. Новий Розділ ФОП </w:t>
      </w:r>
      <w:r>
        <w:rPr>
          <w:rFonts w:ascii="Times New Roman" w:hAnsi="Times New Roman"/>
          <w:sz w:val="24"/>
          <w:szCs w:val="24"/>
          <w:lang w:val="uk-UA" w:eastAsia="ru-RU"/>
        </w:rPr>
        <w:t>Кузьміна О. М.</w:t>
      </w:r>
      <w:r w:rsidRPr="008D3588">
        <w:rPr>
          <w:rFonts w:ascii="Times New Roman" w:hAnsi="Times New Roman"/>
          <w:sz w:val="24"/>
          <w:szCs w:val="24"/>
          <w:lang w:val="uk-UA" w:eastAsia="ru-RU"/>
        </w:rPr>
        <w:t>»</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Рішення прийнято </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Слухали: </w:t>
      </w:r>
      <w:r w:rsidRPr="00371176">
        <w:rPr>
          <w:rFonts w:ascii="Times New Roman" w:hAnsi="Times New Roman"/>
          <w:bCs/>
          <w:sz w:val="24"/>
          <w:szCs w:val="24"/>
          <w:lang w:val="uk-UA" w:eastAsia="ru-RU"/>
        </w:rPr>
        <w:t>Пасемко Н.А.  – нач. відділу КМ та приватизації управління ЖКГ</w:t>
      </w:r>
    </w:p>
    <w:p w:rsidR="001A2908" w:rsidRPr="008D3588" w:rsidRDefault="001A2908" w:rsidP="001A2908">
      <w:pPr>
        <w:spacing w:after="0" w:line="240" w:lineRule="auto"/>
        <w:rPr>
          <w:rFonts w:ascii="Times New Roman" w:hAnsi="Times New Roman"/>
          <w:sz w:val="24"/>
          <w:szCs w:val="24"/>
          <w:lang w:val="uk-UA" w:eastAsia="ru-RU"/>
        </w:rPr>
      </w:pPr>
    </w:p>
    <w:p w:rsidR="001A2908" w:rsidRPr="00191940" w:rsidRDefault="001A2908" w:rsidP="001A2908">
      <w:pPr>
        <w:spacing w:after="0" w:line="240" w:lineRule="auto"/>
        <w:rPr>
          <w:rFonts w:ascii="Times New Roman" w:eastAsia="MS Mincho" w:hAnsi="Times New Roman"/>
          <w:sz w:val="24"/>
          <w:szCs w:val="24"/>
          <w:lang w:val="uk-UA" w:eastAsia="ru-RU"/>
        </w:rPr>
      </w:pPr>
      <w:r w:rsidRPr="008D3588">
        <w:rPr>
          <w:rFonts w:ascii="Times New Roman" w:hAnsi="Times New Roman"/>
          <w:sz w:val="24"/>
          <w:szCs w:val="24"/>
          <w:lang w:val="uk-UA" w:eastAsia="ru-RU"/>
        </w:rPr>
        <w:t>Гол</w:t>
      </w:r>
      <w:r>
        <w:rPr>
          <w:rFonts w:ascii="Times New Roman" w:hAnsi="Times New Roman"/>
          <w:sz w:val="24"/>
          <w:szCs w:val="24"/>
          <w:lang w:val="uk-UA" w:eastAsia="ru-RU"/>
        </w:rPr>
        <w:t>осували по проєкту  № 15</w:t>
      </w:r>
      <w:r w:rsidRPr="008D3588">
        <w:rPr>
          <w:rFonts w:ascii="Times New Roman" w:hAnsi="Times New Roman"/>
          <w:sz w:val="24"/>
          <w:szCs w:val="24"/>
          <w:lang w:val="uk-UA" w:eastAsia="ru-RU"/>
        </w:rPr>
        <w:t xml:space="preserve"> </w:t>
      </w:r>
      <w:r w:rsidRPr="008D3588">
        <w:rPr>
          <w:rFonts w:ascii="Times New Roman" w:hAnsi="Times New Roman"/>
          <w:b/>
          <w:i/>
          <w:sz w:val="24"/>
          <w:szCs w:val="24"/>
          <w:lang w:val="uk-UA" w:eastAsia="ru-RU"/>
        </w:rPr>
        <w:t xml:space="preserve"> «</w:t>
      </w:r>
      <w:r w:rsidRPr="00D90027">
        <w:rPr>
          <w:rFonts w:ascii="Times New Roman" w:eastAsia="MS Mincho" w:hAnsi="Times New Roman"/>
          <w:sz w:val="24"/>
          <w:szCs w:val="24"/>
          <w:lang w:val="uk-UA" w:eastAsia="ru-RU"/>
        </w:rPr>
        <w:t>Про затвердження рішення Комісії щодо нада</w:t>
      </w:r>
      <w:r>
        <w:rPr>
          <w:rFonts w:ascii="Times New Roman" w:eastAsia="MS Mincho" w:hAnsi="Times New Roman"/>
          <w:sz w:val="24"/>
          <w:szCs w:val="24"/>
          <w:lang w:val="uk-UA" w:eastAsia="ru-RU"/>
        </w:rPr>
        <w:t xml:space="preserve">ння компенсації за пошкоджений  </w:t>
      </w:r>
      <w:r w:rsidRPr="00D90027">
        <w:rPr>
          <w:rFonts w:ascii="Times New Roman" w:eastAsia="MS Mincho" w:hAnsi="Times New Roman"/>
          <w:sz w:val="24"/>
          <w:szCs w:val="24"/>
          <w:lang w:val="uk-UA" w:eastAsia="ru-RU"/>
        </w:rPr>
        <w:t xml:space="preserve">об'єкт нерухомого майна  гр. </w:t>
      </w:r>
      <w:r w:rsidR="00D42AF2" w:rsidRPr="00D61BB2">
        <w:rPr>
          <w:rFonts w:ascii="Times New Roman" w:eastAsia="MS Mincho" w:hAnsi="Times New Roman"/>
          <w:i/>
          <w:sz w:val="24"/>
          <w:szCs w:val="24"/>
          <w:lang w:val="uk-UA" w:eastAsia="ru-RU"/>
        </w:rPr>
        <w:t>(персональні длані)</w:t>
      </w:r>
      <w:r w:rsidRPr="00D90027">
        <w:rPr>
          <w:rFonts w:ascii="Times New Roman" w:eastAsia="MS Mincho" w:hAnsi="Times New Roman"/>
          <w:sz w:val="24"/>
          <w:szCs w:val="24"/>
          <w:lang w:val="uk-UA" w:eastAsia="ru-RU"/>
        </w:rPr>
        <w:t xml:space="preserve">за заявою  </w:t>
      </w:r>
      <w:r w:rsidRPr="00D90027">
        <w:rPr>
          <w:rFonts w:ascii="Times New Roman" w:hAnsi="Times New Roman"/>
          <w:spacing w:val="-5"/>
          <w:sz w:val="24"/>
          <w:szCs w:val="24"/>
          <w:lang w:val="uk-UA"/>
        </w:rPr>
        <w:t>ЗВ-02.01.2024-74033 від 02.01.2024р.</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з</w:t>
      </w:r>
      <w:r>
        <w:rPr>
          <w:rFonts w:ascii="Times New Roman" w:hAnsi="Times New Roman"/>
          <w:sz w:val="24"/>
          <w:szCs w:val="24"/>
          <w:lang w:val="uk-UA" w:eastAsia="ru-RU"/>
        </w:rPr>
        <w:t>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Слухали: Романів С.Я. – гол. спец </w:t>
      </w:r>
      <w:r w:rsidRPr="008D3588">
        <w:rPr>
          <w:rFonts w:ascii="Times New Roman" w:hAnsi="Times New Roman"/>
          <w:bCs/>
          <w:sz w:val="24"/>
          <w:szCs w:val="24"/>
          <w:lang w:val="uk-UA" w:eastAsia="ru-RU"/>
        </w:rPr>
        <w:t>відділу КМ та приватизації управління ЖКГ</w:t>
      </w:r>
    </w:p>
    <w:p w:rsidR="001A2908" w:rsidRPr="008D3588" w:rsidRDefault="001A2908" w:rsidP="001A2908">
      <w:pPr>
        <w:spacing w:after="0" w:line="240" w:lineRule="auto"/>
        <w:rPr>
          <w:rFonts w:ascii="Times New Roman" w:hAnsi="Times New Roman"/>
          <w:sz w:val="24"/>
          <w:szCs w:val="24"/>
          <w:lang w:val="uk-UA" w:eastAsia="ru-RU"/>
        </w:rPr>
      </w:pPr>
    </w:p>
    <w:p w:rsidR="001A2908" w:rsidRPr="00191940" w:rsidRDefault="001A2908" w:rsidP="001A2908">
      <w:pPr>
        <w:spacing w:after="0" w:line="240" w:lineRule="auto"/>
        <w:ind w:right="-102"/>
        <w:rPr>
          <w:rFonts w:ascii="Times New Roman" w:eastAsia="MS Mincho" w:hAnsi="Times New Roman"/>
          <w:sz w:val="24"/>
          <w:szCs w:val="24"/>
          <w:lang w:val="uk-UA" w:eastAsia="ru-RU"/>
        </w:rPr>
      </w:pPr>
      <w:r w:rsidRPr="008D3588">
        <w:rPr>
          <w:rFonts w:ascii="Times New Roman" w:hAnsi="Times New Roman"/>
          <w:sz w:val="24"/>
          <w:szCs w:val="24"/>
          <w:lang w:val="uk-UA" w:eastAsia="ru-RU"/>
        </w:rPr>
        <w:t>Г</w:t>
      </w:r>
      <w:r>
        <w:rPr>
          <w:rFonts w:ascii="Times New Roman" w:hAnsi="Times New Roman"/>
          <w:sz w:val="24"/>
          <w:szCs w:val="24"/>
          <w:lang w:val="uk-UA" w:eastAsia="ru-RU"/>
        </w:rPr>
        <w:t>олосували по проєкту  № 16-1</w:t>
      </w:r>
      <w:r w:rsidRPr="008D3588">
        <w:rPr>
          <w:rFonts w:ascii="Times New Roman" w:hAnsi="Times New Roman"/>
          <w:sz w:val="24"/>
          <w:szCs w:val="24"/>
          <w:lang w:val="uk-UA" w:eastAsia="ru-RU"/>
        </w:rPr>
        <w:t xml:space="preserve"> </w:t>
      </w:r>
      <w:r w:rsidRPr="008D3588">
        <w:rPr>
          <w:rFonts w:ascii="Times New Roman" w:hAnsi="Times New Roman"/>
          <w:b/>
          <w:i/>
          <w:sz w:val="24"/>
          <w:szCs w:val="24"/>
          <w:lang w:val="uk-UA" w:eastAsia="ru-RU"/>
        </w:rPr>
        <w:t xml:space="preserve"> «</w:t>
      </w:r>
      <w:r w:rsidRPr="00D90027">
        <w:rPr>
          <w:rFonts w:ascii="Times New Roman" w:eastAsia="MS Mincho" w:hAnsi="Times New Roman"/>
          <w:sz w:val="24"/>
          <w:szCs w:val="24"/>
          <w:lang w:val="uk-UA" w:eastAsia="ru-RU"/>
        </w:rPr>
        <w:t xml:space="preserve">Про передачу у приватну спільну часткову власність квартири комунального житлового фонду, яка належать </w:t>
      </w:r>
      <w:r>
        <w:rPr>
          <w:rFonts w:ascii="Times New Roman" w:eastAsia="MS Mincho" w:hAnsi="Times New Roman"/>
          <w:sz w:val="24"/>
          <w:szCs w:val="24"/>
          <w:lang w:val="uk-UA" w:eastAsia="ru-RU"/>
        </w:rPr>
        <w:t xml:space="preserve">Новороздільській міській раді </w:t>
      </w:r>
      <w:r w:rsidRPr="008D3588">
        <w:rPr>
          <w:rFonts w:ascii="Times New Roman" w:hAnsi="Times New Roman"/>
          <w:b/>
          <w:sz w:val="24"/>
          <w:szCs w:val="24"/>
          <w:lang w:val="uk-UA" w:eastAsia="ru-RU"/>
        </w:rPr>
        <w:t>"</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191940" w:rsidRDefault="001A2908" w:rsidP="001A2908">
      <w:pPr>
        <w:spacing w:after="0" w:line="240" w:lineRule="auto"/>
        <w:ind w:right="-102"/>
        <w:rPr>
          <w:rFonts w:ascii="Times New Roman" w:eastAsia="MS Mincho" w:hAnsi="Times New Roman"/>
          <w:sz w:val="24"/>
          <w:szCs w:val="24"/>
          <w:lang w:val="uk-UA" w:eastAsia="ru-RU"/>
        </w:rPr>
      </w:pPr>
      <w:r w:rsidRPr="008D3588">
        <w:rPr>
          <w:rFonts w:ascii="Times New Roman" w:hAnsi="Times New Roman"/>
          <w:sz w:val="24"/>
          <w:szCs w:val="24"/>
          <w:lang w:val="uk-UA" w:eastAsia="ru-RU"/>
        </w:rPr>
        <w:t>Г</w:t>
      </w:r>
      <w:r>
        <w:rPr>
          <w:rFonts w:ascii="Times New Roman" w:hAnsi="Times New Roman"/>
          <w:sz w:val="24"/>
          <w:szCs w:val="24"/>
          <w:lang w:val="uk-UA" w:eastAsia="ru-RU"/>
        </w:rPr>
        <w:t xml:space="preserve">олосували по проєкту  № 16-2 </w:t>
      </w:r>
      <w:r w:rsidRPr="008D3588">
        <w:rPr>
          <w:rFonts w:ascii="Times New Roman" w:hAnsi="Times New Roman"/>
          <w:b/>
          <w:i/>
          <w:sz w:val="24"/>
          <w:szCs w:val="24"/>
          <w:lang w:val="uk-UA" w:eastAsia="ru-RU"/>
        </w:rPr>
        <w:t xml:space="preserve"> «</w:t>
      </w:r>
      <w:r w:rsidRPr="00D90027">
        <w:rPr>
          <w:rFonts w:ascii="Times New Roman" w:eastAsia="MS Mincho" w:hAnsi="Times New Roman"/>
          <w:sz w:val="24"/>
          <w:szCs w:val="24"/>
          <w:lang w:val="uk-UA" w:eastAsia="ru-RU"/>
        </w:rPr>
        <w:t xml:space="preserve">Про передачу у приватну спільну часткову власність квартири комунального житлового фонду, яка належать </w:t>
      </w:r>
      <w:r>
        <w:rPr>
          <w:rFonts w:ascii="Times New Roman" w:eastAsia="MS Mincho" w:hAnsi="Times New Roman"/>
          <w:sz w:val="24"/>
          <w:szCs w:val="24"/>
          <w:lang w:val="uk-UA" w:eastAsia="ru-RU"/>
        </w:rPr>
        <w:t xml:space="preserve">Новороздільській міській раді </w:t>
      </w:r>
      <w:r w:rsidRPr="008D3588">
        <w:rPr>
          <w:rFonts w:ascii="Times New Roman" w:hAnsi="Times New Roman"/>
          <w:b/>
          <w:sz w:val="24"/>
          <w:szCs w:val="24"/>
          <w:lang w:val="uk-UA" w:eastAsia="ru-RU"/>
        </w:rPr>
        <w:t>"</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bCs/>
          <w:sz w:val="24"/>
          <w:szCs w:val="24"/>
          <w:lang w:val="uk-UA" w:eastAsia="ru-RU"/>
        </w:rPr>
      </w:pPr>
      <w:r w:rsidRPr="008D3588">
        <w:rPr>
          <w:rFonts w:ascii="Times New Roman" w:hAnsi="Times New Roman"/>
          <w:sz w:val="24"/>
          <w:szCs w:val="24"/>
          <w:lang w:val="uk-UA" w:eastAsia="ru-RU"/>
        </w:rPr>
        <w:t xml:space="preserve">Слухали: Романів С.Я. – гол. спец </w:t>
      </w:r>
      <w:r w:rsidRPr="008D3588">
        <w:rPr>
          <w:rFonts w:ascii="Times New Roman" w:hAnsi="Times New Roman"/>
          <w:bCs/>
          <w:sz w:val="24"/>
          <w:szCs w:val="24"/>
          <w:lang w:val="uk-UA" w:eastAsia="ru-RU"/>
        </w:rPr>
        <w:t>відділу КМ та приватизації управління ЖКГ</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ru-RU"/>
        </w:rPr>
        <w:t xml:space="preserve">Голосували по проєкту  № 17 </w:t>
      </w:r>
      <w:r w:rsidRPr="008D3588">
        <w:rPr>
          <w:rFonts w:ascii="Times New Roman" w:hAnsi="Times New Roman"/>
          <w:b/>
          <w:i/>
          <w:sz w:val="24"/>
          <w:szCs w:val="24"/>
          <w:lang w:val="uk-UA" w:eastAsia="ru-RU"/>
        </w:rPr>
        <w:t xml:space="preserve"> «</w:t>
      </w:r>
      <w:r w:rsidRPr="00D90027">
        <w:rPr>
          <w:rFonts w:ascii="Times New Roman" w:hAnsi="Times New Roman"/>
          <w:sz w:val="24"/>
          <w:szCs w:val="24"/>
          <w:lang w:val="uk-UA" w:eastAsia="uk-UA"/>
        </w:rPr>
        <w:t xml:space="preserve">Про надання дозволу на зміну договору  найму квартири № 14 по вул. Героя України </w:t>
      </w:r>
      <w:r>
        <w:rPr>
          <w:rFonts w:ascii="Times New Roman" w:hAnsi="Times New Roman"/>
          <w:sz w:val="24"/>
          <w:szCs w:val="24"/>
          <w:lang w:val="uk-UA" w:eastAsia="uk-UA"/>
        </w:rPr>
        <w:t xml:space="preserve"> </w:t>
      </w:r>
      <w:r w:rsidRPr="00D90027">
        <w:rPr>
          <w:rFonts w:ascii="Times New Roman" w:hAnsi="Times New Roman"/>
          <w:sz w:val="24"/>
          <w:szCs w:val="24"/>
          <w:lang w:val="uk-UA" w:eastAsia="uk-UA"/>
        </w:rPr>
        <w:t xml:space="preserve">Степана Бандери,3-Б м. Новий Розділ </w:t>
      </w:r>
      <w:r w:rsidRPr="00D90027">
        <w:rPr>
          <w:rFonts w:ascii="Times New Roman" w:hAnsi="Times New Roman"/>
          <w:sz w:val="24"/>
          <w:szCs w:val="24"/>
          <w:lang w:val="uk-UA" w:eastAsia="ru-RU"/>
        </w:rPr>
        <w:t xml:space="preserve">на ім’я: </w:t>
      </w:r>
      <w:r w:rsidR="00D42AF2" w:rsidRPr="00D61BB2">
        <w:rPr>
          <w:rFonts w:ascii="Times New Roman" w:eastAsia="MS Mincho" w:hAnsi="Times New Roman"/>
          <w:i/>
          <w:sz w:val="24"/>
          <w:szCs w:val="24"/>
          <w:lang w:val="uk-UA" w:eastAsia="ru-RU"/>
        </w:rPr>
        <w:t>(персональні длані)</w:t>
      </w:r>
      <w:r w:rsidRPr="008D3588">
        <w:rPr>
          <w:rFonts w:ascii="Times New Roman" w:hAnsi="Times New Roman"/>
          <w:sz w:val="24"/>
          <w:szCs w:val="24"/>
          <w:lang w:val="uk-UA" w:eastAsia="ru-RU"/>
        </w:rPr>
        <w:t>»</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за -  11</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Слухали: </w:t>
      </w:r>
      <w:r w:rsidRPr="002F4387">
        <w:rPr>
          <w:rFonts w:ascii="Times New Roman" w:hAnsi="Times New Roman"/>
          <w:sz w:val="24"/>
          <w:szCs w:val="24"/>
          <w:lang w:val="uk-UA" w:eastAsia="ru-RU"/>
        </w:rPr>
        <w:t>Скоропад У.М.– гол. спец. відділу КМ та приватизації упр-ня ЖКГ</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Голосували по проєкту  № </w:t>
      </w:r>
      <w:r>
        <w:rPr>
          <w:rFonts w:ascii="Times New Roman" w:hAnsi="Times New Roman"/>
          <w:sz w:val="24"/>
          <w:szCs w:val="24"/>
          <w:lang w:val="uk-UA" w:eastAsia="ru-RU"/>
        </w:rPr>
        <w:t>18</w:t>
      </w:r>
      <w:r w:rsidRPr="008D3588">
        <w:rPr>
          <w:rFonts w:ascii="Times New Roman" w:hAnsi="Times New Roman"/>
          <w:b/>
          <w:i/>
          <w:sz w:val="24"/>
          <w:szCs w:val="24"/>
          <w:lang w:val="uk-UA" w:eastAsia="ru-RU"/>
        </w:rPr>
        <w:t>«</w:t>
      </w:r>
      <w:r w:rsidRPr="00D90027">
        <w:rPr>
          <w:rFonts w:ascii="Times New Roman" w:eastAsiaTheme="minorHAnsi" w:hAnsi="Times New Roman"/>
          <w:sz w:val="24"/>
          <w:szCs w:val="24"/>
        </w:rPr>
        <w:t xml:space="preserve">Про надання доволу на розміщення </w:t>
      </w:r>
      <w:r w:rsidRPr="00D90027">
        <w:rPr>
          <w:rFonts w:ascii="Times New Roman" w:eastAsiaTheme="minorHAnsi" w:hAnsi="Times New Roman"/>
          <w:sz w:val="24"/>
          <w:szCs w:val="24"/>
          <w:lang w:val="uk-UA"/>
        </w:rPr>
        <w:t xml:space="preserve"> </w:t>
      </w:r>
      <w:r w:rsidRPr="00D90027">
        <w:rPr>
          <w:rFonts w:ascii="Times New Roman" w:eastAsiaTheme="minorHAnsi" w:hAnsi="Times New Roman"/>
          <w:sz w:val="24"/>
          <w:szCs w:val="24"/>
        </w:rPr>
        <w:t xml:space="preserve">зовнішньої реклами  </w:t>
      </w:r>
      <w:r w:rsidRPr="00D90027">
        <w:rPr>
          <w:rFonts w:ascii="Times New Roman" w:eastAsiaTheme="minorHAnsi" w:hAnsi="Times New Roman"/>
          <w:bCs/>
          <w:sz w:val="24"/>
          <w:szCs w:val="24"/>
          <w:lang w:val="uk-UA"/>
        </w:rPr>
        <w:t>ФОП Струцькій Л.М.</w:t>
      </w:r>
      <w:r w:rsidRPr="008D3588">
        <w:rPr>
          <w:rFonts w:ascii="Times New Roman" w:hAnsi="Times New Roman"/>
          <w:sz w:val="24"/>
          <w:szCs w:val="24"/>
          <w:lang w:val="uk-UA" w:eastAsia="ru-RU"/>
        </w:rPr>
        <w:t>"</w:t>
      </w:r>
      <w:r w:rsidRPr="008D3588">
        <w:rPr>
          <w:rFonts w:ascii="Times New Roman" w:hAnsi="Times New Roman"/>
          <w:b/>
          <w:sz w:val="24"/>
          <w:szCs w:val="24"/>
          <w:lang w:val="uk-UA" w:eastAsia="ru-RU"/>
        </w:rPr>
        <w:t xml:space="preserve"> </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за -  10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Слухали: </w:t>
      </w:r>
      <w:r w:rsidRPr="002F4387">
        <w:rPr>
          <w:rFonts w:ascii="Times New Roman" w:hAnsi="Times New Roman"/>
          <w:sz w:val="24"/>
          <w:szCs w:val="24"/>
          <w:lang w:val="uk-UA" w:eastAsia="ru-RU"/>
        </w:rPr>
        <w:t>Гілко Н.І. – нач. відділу інвестицій та розвитку громад</w:t>
      </w:r>
    </w:p>
    <w:p w:rsidR="001A2908" w:rsidRDefault="001A2908" w:rsidP="001A2908">
      <w:pPr>
        <w:spacing w:after="0" w:line="240" w:lineRule="auto"/>
        <w:rPr>
          <w:rFonts w:ascii="Times New Roman" w:hAnsi="Times New Roman"/>
          <w:sz w:val="24"/>
          <w:szCs w:val="24"/>
          <w:lang w:val="uk-UA" w:eastAsia="ru-RU"/>
        </w:rPr>
      </w:pPr>
    </w:p>
    <w:p w:rsidR="001A2908" w:rsidRPr="008D3588" w:rsidRDefault="001A2908" w:rsidP="00D42AF2">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Заслухали представника надавача послуг, висловились члени виконавчого комітету, головуюча на засідання, доповідач. В результаті обговорення сторони не дійшли остаточної згоди щодо початку та закінчення терміну, що дає право на звернення для встановлення нових тарифів на теплову енергію, яка виробляється з альтернативних джерел та  який визначається кварталими. Через що, члени виконавчого комітету не змогли визначитися як голосувати проєкт № 22, тому на пропозицію головуючої на засідання вирішили перенести розгляд цього питання на наступне засідання з метою з1ясування усіх обставин справи та вироблення  чіткої позиції з цього приводу.</w:t>
      </w:r>
    </w:p>
    <w:p w:rsidR="001A2908" w:rsidRPr="008D3588" w:rsidRDefault="001A2908" w:rsidP="001A2908">
      <w:pPr>
        <w:spacing w:after="0" w:line="240" w:lineRule="auto"/>
        <w:rPr>
          <w:rFonts w:ascii="Times New Roman" w:hAnsi="Times New Roman"/>
          <w:sz w:val="24"/>
          <w:szCs w:val="24"/>
          <w:lang w:val="uk-UA" w:eastAsia="ru-RU"/>
        </w:rPr>
      </w:pPr>
    </w:p>
    <w:p w:rsidR="001A2908" w:rsidRPr="00D90027" w:rsidRDefault="001A2908" w:rsidP="001A2908">
      <w:pPr>
        <w:shd w:val="clear" w:color="auto" w:fill="FFFFFF"/>
        <w:spacing w:after="0" w:line="240" w:lineRule="auto"/>
        <w:textAlignment w:val="baseline"/>
        <w:rPr>
          <w:rFonts w:ascii="Times New Roman" w:hAnsi="Times New Roman"/>
          <w:spacing w:val="4"/>
          <w:sz w:val="24"/>
          <w:szCs w:val="24"/>
          <w:lang w:val="uk-UA" w:eastAsia="ru-RU"/>
        </w:rPr>
      </w:pPr>
      <w:r>
        <w:rPr>
          <w:rFonts w:ascii="Times New Roman" w:hAnsi="Times New Roman"/>
          <w:sz w:val="24"/>
          <w:szCs w:val="24"/>
          <w:lang w:val="uk-UA" w:eastAsia="ru-RU"/>
        </w:rPr>
        <w:t>Голосували про зняття з розгляду проєкту  № 19</w:t>
      </w:r>
      <w:r w:rsidRPr="008D3588">
        <w:rPr>
          <w:rFonts w:ascii="Times New Roman" w:hAnsi="Times New Roman"/>
          <w:sz w:val="24"/>
          <w:szCs w:val="24"/>
          <w:lang w:val="uk-UA" w:eastAsia="ru-RU"/>
        </w:rPr>
        <w:t xml:space="preserve"> </w:t>
      </w:r>
      <w:r w:rsidRPr="008D3588">
        <w:rPr>
          <w:rFonts w:ascii="Times New Roman" w:hAnsi="Times New Roman"/>
          <w:b/>
          <w:i/>
          <w:sz w:val="24"/>
          <w:szCs w:val="24"/>
          <w:lang w:val="uk-UA" w:eastAsia="ru-RU"/>
        </w:rPr>
        <w:t xml:space="preserve"> «</w:t>
      </w:r>
      <w:r w:rsidRPr="00D90027">
        <w:rPr>
          <w:rFonts w:ascii="Times New Roman" w:hAnsi="Times New Roman"/>
          <w:spacing w:val="4"/>
          <w:sz w:val="24"/>
          <w:szCs w:val="24"/>
          <w:lang w:val="uk-UA" w:eastAsia="ru-RU"/>
        </w:rPr>
        <w:t>Про встановлення тарифу на теплову енергію,  вироблену з використанням альтернативних джерел  енергії, для ТОВ «Львівтеплоенерго»</w:t>
      </w:r>
      <w:r>
        <w:rPr>
          <w:rFonts w:ascii="Times New Roman" w:hAnsi="Times New Roman"/>
          <w:spacing w:val="4"/>
          <w:sz w:val="24"/>
          <w:szCs w:val="24"/>
          <w:lang w:val="uk-UA" w:eastAsia="ru-RU"/>
        </w:rPr>
        <w:t xml:space="preserve"> та скерування його на доопрацювання.</w:t>
      </w:r>
    </w:p>
    <w:p w:rsidR="001A2908" w:rsidRPr="00191940" w:rsidRDefault="001A2908" w:rsidP="001A2908">
      <w:pPr>
        <w:shd w:val="clear" w:color="auto" w:fill="FFFFFF"/>
        <w:spacing w:after="0" w:line="240" w:lineRule="auto"/>
        <w:textAlignment w:val="baseline"/>
        <w:rPr>
          <w:rFonts w:ascii="Times New Roman" w:hAnsi="Times New Roman"/>
          <w:spacing w:val="4"/>
          <w:sz w:val="24"/>
          <w:szCs w:val="24"/>
          <w:lang w:val="uk-UA" w:eastAsia="ru-RU"/>
        </w:rPr>
      </w:pPr>
      <w:r>
        <w:rPr>
          <w:rFonts w:ascii="Times New Roman" w:hAnsi="Times New Roman"/>
          <w:spacing w:val="4"/>
          <w:sz w:val="24"/>
          <w:szCs w:val="24"/>
          <w:lang w:val="uk-UA" w:eastAsia="ru-RU"/>
        </w:rPr>
        <w:t> відкласти 11 на доопрацювання</w:t>
      </w:r>
      <w:r w:rsidRPr="008D3588">
        <w:rPr>
          <w:rFonts w:ascii="Times New Roman" w:hAnsi="Times New Roman"/>
          <w:sz w:val="24"/>
          <w:szCs w:val="24"/>
          <w:lang w:val="uk-UA" w:eastAsia="ru-RU"/>
        </w:rPr>
        <w:t>"</w:t>
      </w:r>
      <w:r w:rsidRPr="008D3588">
        <w:rPr>
          <w:rFonts w:ascii="Times New Roman" w:hAnsi="Times New Roman"/>
          <w:b/>
          <w:sz w:val="24"/>
          <w:szCs w:val="24"/>
          <w:lang w:val="uk-UA" w:eastAsia="ru-RU"/>
        </w:rPr>
        <w:t xml:space="preserve"> </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w:t>
      </w:r>
      <w:r w:rsidRPr="008D3588">
        <w:rPr>
          <w:rFonts w:ascii="Times New Roman" w:hAnsi="Times New Roman"/>
          <w:sz w:val="24"/>
          <w:szCs w:val="24"/>
          <w:lang w:val="uk-UA" w:eastAsia="ru-RU"/>
        </w:rPr>
        <w:t xml:space="preserve"> за -  11</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670C48" w:rsidRDefault="001A2908" w:rsidP="001A2908">
      <w:pPr>
        <w:spacing w:after="0" w:line="240" w:lineRule="auto"/>
        <w:rPr>
          <w:rFonts w:ascii="Times New Roman" w:hAnsi="Times New Roman"/>
          <w:color w:val="FF0000"/>
          <w:sz w:val="24"/>
          <w:szCs w:val="24"/>
          <w:lang w:val="uk-UA" w:eastAsia="ru-RU"/>
        </w:rPr>
      </w:pPr>
      <w:r w:rsidRPr="004177FC">
        <w:rPr>
          <w:rFonts w:ascii="Times New Roman" w:hAnsi="Times New Roman"/>
          <w:color w:val="FF0000"/>
          <w:sz w:val="24"/>
          <w:szCs w:val="24"/>
          <w:lang w:val="uk-UA" w:eastAsia="ru-RU"/>
        </w:rPr>
        <w:t>Рішення прийнято</w:t>
      </w:r>
      <w:r>
        <w:rPr>
          <w:rFonts w:ascii="Times New Roman" w:hAnsi="Times New Roman"/>
          <w:color w:val="FF0000"/>
          <w:sz w:val="24"/>
          <w:szCs w:val="24"/>
          <w:lang w:val="uk-UA" w:eastAsia="ru-RU"/>
        </w:rPr>
        <w:t>: розгляд проєкту № 19</w:t>
      </w:r>
      <w:r w:rsidRPr="004177FC">
        <w:rPr>
          <w:rFonts w:ascii="Times New Roman" w:hAnsi="Times New Roman"/>
          <w:color w:val="FF0000"/>
          <w:sz w:val="24"/>
          <w:szCs w:val="24"/>
          <w:lang w:val="uk-UA" w:eastAsia="ru-RU"/>
        </w:rPr>
        <w:t xml:space="preserve"> відкласти та скерувати дла доопрацювання.</w:t>
      </w:r>
    </w:p>
    <w:p w:rsidR="001A290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Слухали: </w:t>
      </w:r>
      <w:r w:rsidRPr="00371176">
        <w:rPr>
          <w:rFonts w:ascii="Times New Roman" w:hAnsi="Times New Roman"/>
          <w:sz w:val="24"/>
          <w:szCs w:val="24"/>
          <w:lang w:val="uk-UA" w:eastAsia="ru-RU"/>
        </w:rPr>
        <w:t>Мельніков</w:t>
      </w:r>
      <w:r>
        <w:rPr>
          <w:rFonts w:ascii="Times New Roman" w:hAnsi="Times New Roman"/>
          <w:sz w:val="24"/>
          <w:szCs w:val="24"/>
          <w:lang w:val="uk-UA" w:eastAsia="ru-RU"/>
        </w:rPr>
        <w:t>а</w:t>
      </w:r>
      <w:r w:rsidRPr="00371176">
        <w:rPr>
          <w:rFonts w:ascii="Times New Roman" w:hAnsi="Times New Roman"/>
          <w:sz w:val="24"/>
          <w:szCs w:val="24"/>
          <w:lang w:val="uk-UA" w:eastAsia="ru-RU"/>
        </w:rPr>
        <w:t xml:space="preserve"> А.</w:t>
      </w:r>
      <w:r>
        <w:rPr>
          <w:rFonts w:ascii="Times New Roman" w:hAnsi="Times New Roman"/>
          <w:sz w:val="24"/>
          <w:szCs w:val="24"/>
          <w:lang w:val="uk-UA" w:eastAsia="ru-RU"/>
        </w:rPr>
        <w:t>В. – керуючого</w:t>
      </w:r>
      <w:r w:rsidRPr="00371176">
        <w:rPr>
          <w:rFonts w:ascii="Times New Roman" w:hAnsi="Times New Roman"/>
          <w:sz w:val="24"/>
          <w:szCs w:val="24"/>
          <w:lang w:val="uk-UA" w:eastAsia="ru-RU"/>
        </w:rPr>
        <w:t xml:space="preserve"> справами виконкому</w:t>
      </w:r>
      <w:r w:rsidRPr="008D3588">
        <w:rPr>
          <w:rFonts w:ascii="Times New Roman" w:hAnsi="Times New Roman"/>
          <w:sz w:val="24"/>
          <w:szCs w:val="24"/>
          <w:lang w:val="uk-UA" w:eastAsia="ru-RU"/>
        </w:rPr>
        <w:t xml:space="preserve"> </w:t>
      </w:r>
    </w:p>
    <w:p w:rsidR="001A2908" w:rsidRDefault="001A2908" w:rsidP="001A2908">
      <w:pPr>
        <w:spacing w:after="0" w:line="240" w:lineRule="auto"/>
        <w:rPr>
          <w:rFonts w:ascii="Times New Roman" w:hAnsi="Times New Roman"/>
          <w:sz w:val="24"/>
          <w:szCs w:val="24"/>
          <w:lang w:val="uk-UA" w:eastAsia="ru-RU"/>
        </w:rPr>
      </w:pPr>
    </w:p>
    <w:p w:rsidR="001A2908" w:rsidRPr="00670C48" w:rsidRDefault="001A2908" w:rsidP="001A29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Голосували по проєкту № 20</w:t>
      </w:r>
      <w:r w:rsidRPr="008D3588">
        <w:rPr>
          <w:rFonts w:ascii="Times New Roman" w:hAnsi="Times New Roman"/>
          <w:sz w:val="24"/>
          <w:szCs w:val="24"/>
          <w:lang w:val="uk-UA" w:eastAsia="ru-RU"/>
        </w:rPr>
        <w:t xml:space="preserve"> </w:t>
      </w:r>
      <w:r w:rsidRPr="008D3588">
        <w:rPr>
          <w:rFonts w:ascii="Times New Roman" w:hAnsi="Times New Roman"/>
          <w:b/>
          <w:i/>
          <w:sz w:val="24"/>
          <w:szCs w:val="24"/>
          <w:lang w:val="uk-UA" w:eastAsia="ru-RU"/>
        </w:rPr>
        <w:t xml:space="preserve"> «</w:t>
      </w:r>
      <w:r w:rsidRPr="00D90027">
        <w:rPr>
          <w:rFonts w:ascii="Times New Roman" w:hAnsi="Times New Roman"/>
          <w:sz w:val="24"/>
          <w:szCs w:val="24"/>
          <w:lang w:val="uk-UA" w:eastAsia="ru-RU"/>
        </w:rPr>
        <w:t xml:space="preserve">Про внесення змін до рішення № 164 від 12.06.17р. «Про затвердження </w:t>
      </w:r>
      <w:r w:rsidRPr="00D90027">
        <w:rPr>
          <w:rFonts w:ascii="Times New Roman" w:hAnsi="Times New Roman"/>
          <w:bCs/>
          <w:sz w:val="24"/>
          <w:szCs w:val="24"/>
          <w:lang w:val="uk-UA" w:eastAsia="ru-RU"/>
        </w:rPr>
        <w:t xml:space="preserve">переліку  </w:t>
      </w:r>
      <w:r w:rsidRPr="00D90027">
        <w:rPr>
          <w:rFonts w:ascii="Times New Roman" w:hAnsi="Times New Roman"/>
          <w:bCs/>
          <w:spacing w:val="1"/>
          <w:sz w:val="24"/>
          <w:szCs w:val="24"/>
          <w:lang w:val="uk-UA" w:eastAsia="ru-RU"/>
        </w:rPr>
        <w:t xml:space="preserve">уповноважених </w:t>
      </w:r>
      <w:r w:rsidRPr="00D90027">
        <w:rPr>
          <w:rFonts w:ascii="Times New Roman" w:hAnsi="Times New Roman"/>
          <w:sz w:val="24"/>
          <w:szCs w:val="24"/>
          <w:lang w:val="uk-UA" w:eastAsia="ru-RU"/>
        </w:rPr>
        <w:t xml:space="preserve"> </w:t>
      </w:r>
      <w:r w:rsidRPr="00D90027">
        <w:rPr>
          <w:rFonts w:ascii="Times New Roman" w:hAnsi="Times New Roman"/>
          <w:bCs/>
          <w:spacing w:val="1"/>
          <w:sz w:val="24"/>
          <w:szCs w:val="24"/>
          <w:lang w:val="uk-UA" w:eastAsia="ru-RU"/>
        </w:rPr>
        <w:t>посадових осіб,  яким надається право складати</w:t>
      </w:r>
      <w:r w:rsidRPr="00D90027">
        <w:rPr>
          <w:rFonts w:ascii="Times New Roman" w:hAnsi="Times New Roman"/>
          <w:bCs/>
          <w:sz w:val="24"/>
          <w:szCs w:val="24"/>
          <w:lang w:val="uk-UA" w:eastAsia="ru-RU"/>
        </w:rPr>
        <w:t xml:space="preserve"> </w:t>
      </w:r>
      <w:r w:rsidRPr="00D90027">
        <w:rPr>
          <w:rFonts w:ascii="Times New Roman" w:hAnsi="Times New Roman"/>
          <w:sz w:val="24"/>
          <w:szCs w:val="24"/>
          <w:lang w:val="uk-UA" w:eastAsia="ru-RU"/>
        </w:rPr>
        <w:t xml:space="preserve"> </w:t>
      </w:r>
      <w:r w:rsidRPr="00D90027">
        <w:rPr>
          <w:rFonts w:ascii="Times New Roman" w:hAnsi="Times New Roman"/>
          <w:bCs/>
          <w:spacing w:val="1"/>
          <w:sz w:val="24"/>
          <w:szCs w:val="24"/>
          <w:lang w:val="uk-UA" w:eastAsia="ru-RU"/>
        </w:rPr>
        <w:t xml:space="preserve">протоколи про адміністративні правопорушення» </w:t>
      </w:r>
      <w:r w:rsidRPr="008D3588">
        <w:rPr>
          <w:rFonts w:ascii="Times New Roman" w:hAnsi="Times New Roman"/>
          <w:sz w:val="24"/>
          <w:szCs w:val="24"/>
          <w:lang w:val="uk-UA" w:eastAsia="ru-RU"/>
        </w:rPr>
        <w:t>"</w:t>
      </w:r>
      <w:r w:rsidRPr="008D3588">
        <w:rPr>
          <w:rFonts w:ascii="Times New Roman" w:hAnsi="Times New Roman"/>
          <w:b/>
          <w:sz w:val="24"/>
          <w:szCs w:val="24"/>
          <w:lang w:val="uk-UA" w:eastAsia="ru-RU"/>
        </w:rPr>
        <w:t xml:space="preserve"> </w:t>
      </w:r>
    </w:p>
    <w:p w:rsidR="001A2908" w:rsidRPr="008D3588" w:rsidRDefault="001A2908" w:rsidP="001A2908">
      <w:pPr>
        <w:tabs>
          <w:tab w:val="left" w:pos="2853"/>
        </w:tabs>
        <w:spacing w:after="0" w:line="240" w:lineRule="auto"/>
        <w:rPr>
          <w:rFonts w:ascii="Times New Roman" w:hAnsi="Times New Roman"/>
          <w:bCs/>
          <w:sz w:val="24"/>
          <w:szCs w:val="24"/>
          <w:lang w:val="uk-UA" w:eastAsia="ru-RU"/>
        </w:rPr>
      </w:pPr>
      <w:r>
        <w:rPr>
          <w:rFonts w:ascii="Times New Roman" w:hAnsi="Times New Roman"/>
          <w:bCs/>
          <w:sz w:val="24"/>
          <w:szCs w:val="24"/>
          <w:lang w:val="uk-UA" w:eastAsia="ru-RU"/>
        </w:rPr>
        <w:tab/>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за -  11</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lastRenderedPageBreak/>
        <w:t xml:space="preserve">Слухали: </w:t>
      </w:r>
      <w:r>
        <w:rPr>
          <w:rFonts w:ascii="Times New Roman" w:hAnsi="Times New Roman"/>
          <w:sz w:val="24"/>
          <w:szCs w:val="24"/>
          <w:lang w:val="uk-UA" w:eastAsia="ru-RU"/>
        </w:rPr>
        <w:t>Яворського</w:t>
      </w:r>
      <w:r w:rsidRPr="00371176">
        <w:rPr>
          <w:rFonts w:ascii="Times New Roman" w:hAnsi="Times New Roman"/>
          <w:sz w:val="24"/>
          <w:szCs w:val="24"/>
          <w:lang w:val="uk-UA" w:eastAsia="ru-RU"/>
        </w:rPr>
        <w:t xml:space="preserve"> О.І – гол. спец. відділу КМ та приватизації упр-ня ЖКГ</w:t>
      </w:r>
    </w:p>
    <w:p w:rsidR="001A2908" w:rsidRPr="008D3588" w:rsidRDefault="001A2908" w:rsidP="001A2908">
      <w:pPr>
        <w:spacing w:after="0" w:line="240" w:lineRule="auto"/>
        <w:rPr>
          <w:rFonts w:ascii="Times New Roman" w:hAnsi="Times New Roman"/>
          <w:sz w:val="24"/>
          <w:szCs w:val="24"/>
          <w:lang w:val="uk-UA" w:eastAsia="ru-RU"/>
        </w:rPr>
      </w:pPr>
    </w:p>
    <w:p w:rsidR="001A2908" w:rsidRPr="00670C4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Голосували по проєкту  № 21</w:t>
      </w:r>
      <w:r w:rsidRPr="008D3588">
        <w:rPr>
          <w:rFonts w:ascii="Times New Roman" w:hAnsi="Times New Roman"/>
          <w:sz w:val="24"/>
          <w:szCs w:val="24"/>
          <w:lang w:val="uk-UA" w:eastAsia="ru-RU"/>
        </w:rPr>
        <w:t>-1</w:t>
      </w:r>
      <w:r w:rsidRPr="008D3588">
        <w:rPr>
          <w:rFonts w:ascii="Times New Roman" w:hAnsi="Times New Roman"/>
          <w:b/>
          <w:i/>
          <w:sz w:val="24"/>
          <w:szCs w:val="24"/>
          <w:lang w:val="uk-UA" w:eastAsia="ru-RU"/>
        </w:rPr>
        <w:t xml:space="preserve"> «</w:t>
      </w:r>
      <w:r w:rsidRPr="00D90027">
        <w:rPr>
          <w:rFonts w:ascii="Times New Roman" w:hAnsi="Times New Roman"/>
          <w:bCs/>
          <w:sz w:val="24"/>
          <w:szCs w:val="24"/>
          <w:lang w:val="uk-UA" w:eastAsia="ru-RU"/>
        </w:rPr>
        <w:t xml:space="preserve">Про намір передачі в оренду </w:t>
      </w:r>
      <w:r w:rsidRPr="00D90027">
        <w:rPr>
          <w:rFonts w:ascii="Times New Roman" w:hAnsi="Times New Roman"/>
          <w:sz w:val="24"/>
          <w:szCs w:val="24"/>
          <w:lang w:val="uk-UA" w:eastAsia="ru-RU"/>
        </w:rPr>
        <w:t>вбудованого  приміщення № 32 будівлі Новороздільського ліцею  ім. В. Труша Новороздільської міської ради,  загальною площею 50,40 м</w:t>
      </w:r>
      <w:r w:rsidRPr="00D90027">
        <w:rPr>
          <w:rFonts w:ascii="Times New Roman" w:hAnsi="Times New Roman"/>
          <w:sz w:val="24"/>
          <w:szCs w:val="24"/>
          <w:vertAlign w:val="superscript"/>
          <w:lang w:val="uk-UA" w:eastAsia="ru-RU"/>
        </w:rPr>
        <w:t>2</w:t>
      </w:r>
      <w:r w:rsidRPr="00D90027">
        <w:rPr>
          <w:rFonts w:ascii="Times New Roman" w:hAnsi="Times New Roman"/>
          <w:sz w:val="24"/>
          <w:szCs w:val="24"/>
          <w:lang w:val="uk-UA" w:eastAsia="ru-RU"/>
        </w:rPr>
        <w:t>, розташованої  по вул. Чорновола, 5, м. Новий Розділ</w:t>
      </w:r>
      <w:r w:rsidRPr="00D90027">
        <w:rPr>
          <w:rFonts w:ascii="Times New Roman" w:hAnsi="Times New Roman"/>
          <w:bCs/>
          <w:sz w:val="24"/>
          <w:szCs w:val="24"/>
          <w:lang w:val="uk-UA" w:eastAsia="ru-RU"/>
        </w:rPr>
        <w:t xml:space="preserve">, </w:t>
      </w:r>
      <w:r w:rsidRPr="00D90027">
        <w:rPr>
          <w:rFonts w:ascii="Times New Roman" w:hAnsi="Times New Roman"/>
          <w:sz w:val="24"/>
          <w:szCs w:val="24"/>
          <w:lang w:val="uk-UA" w:eastAsia="ru-RU"/>
        </w:rPr>
        <w:t xml:space="preserve"> </w:t>
      </w:r>
      <w:r w:rsidRPr="00D90027">
        <w:rPr>
          <w:rFonts w:ascii="Times New Roman" w:hAnsi="Times New Roman"/>
          <w:bCs/>
          <w:sz w:val="24"/>
          <w:szCs w:val="24"/>
          <w:lang w:val="uk-UA" w:eastAsia="ru-RU"/>
        </w:rPr>
        <w:t>Львівської області, без проведення аукціону</w:t>
      </w:r>
      <w:r w:rsidRPr="008D3588">
        <w:rPr>
          <w:rFonts w:ascii="Times New Roman" w:hAnsi="Times New Roman"/>
          <w:sz w:val="24"/>
          <w:szCs w:val="24"/>
          <w:lang w:val="uk-UA" w:eastAsia="ru-RU"/>
        </w:rPr>
        <w:t>"</w:t>
      </w:r>
      <w:r w:rsidRPr="008D3588">
        <w:rPr>
          <w:rFonts w:ascii="Times New Roman" w:hAnsi="Times New Roman"/>
          <w:b/>
          <w:sz w:val="24"/>
          <w:szCs w:val="24"/>
          <w:lang w:val="uk-UA" w:eastAsia="ru-RU"/>
        </w:rPr>
        <w:t xml:space="preserve"> </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за -  11</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D90027"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Голосували по проєкту  № 21-</w:t>
      </w:r>
      <w:r w:rsidRPr="008D3588">
        <w:rPr>
          <w:rFonts w:ascii="Times New Roman" w:hAnsi="Times New Roman"/>
          <w:sz w:val="24"/>
          <w:szCs w:val="24"/>
          <w:lang w:val="uk-UA" w:eastAsia="ru-RU"/>
        </w:rPr>
        <w:t xml:space="preserve">2 </w:t>
      </w:r>
      <w:r w:rsidRPr="008D3588">
        <w:rPr>
          <w:rFonts w:ascii="Times New Roman" w:hAnsi="Times New Roman"/>
          <w:b/>
          <w:i/>
          <w:sz w:val="24"/>
          <w:szCs w:val="24"/>
          <w:lang w:val="uk-UA" w:eastAsia="ru-RU"/>
        </w:rPr>
        <w:t xml:space="preserve"> «</w:t>
      </w:r>
      <w:r w:rsidRPr="00D90027">
        <w:rPr>
          <w:rFonts w:ascii="Times New Roman" w:hAnsi="Times New Roman"/>
          <w:bCs/>
          <w:sz w:val="24"/>
          <w:szCs w:val="24"/>
          <w:lang w:val="uk-UA" w:eastAsia="ru-RU"/>
        </w:rPr>
        <w:t xml:space="preserve">Про намір передачі в оренду </w:t>
      </w:r>
      <w:r w:rsidRPr="00D90027">
        <w:rPr>
          <w:rFonts w:ascii="Times New Roman" w:hAnsi="Times New Roman"/>
          <w:sz w:val="24"/>
          <w:szCs w:val="24"/>
          <w:lang w:val="uk-UA" w:eastAsia="ru-RU"/>
        </w:rPr>
        <w:t>вбудованого  приміщення</w:t>
      </w:r>
      <w:r>
        <w:rPr>
          <w:rFonts w:ascii="Times New Roman" w:hAnsi="Times New Roman"/>
          <w:sz w:val="24"/>
          <w:szCs w:val="24"/>
          <w:lang w:val="uk-UA" w:eastAsia="ru-RU"/>
        </w:rPr>
        <w:t xml:space="preserve"> № 45 (ігрова кімната) будівлі  </w:t>
      </w:r>
      <w:r w:rsidRPr="00D90027">
        <w:rPr>
          <w:rFonts w:ascii="Times New Roman" w:hAnsi="Times New Roman"/>
          <w:sz w:val="24"/>
          <w:szCs w:val="24"/>
          <w:lang w:val="uk-UA" w:eastAsia="ru-RU"/>
        </w:rPr>
        <w:t>Новороздільського ЗЗСО І-ІІІ ступенів  №2 Новороздільської міської ради, загальною  площею 48,18 м</w:t>
      </w:r>
      <w:r w:rsidRPr="00D90027">
        <w:rPr>
          <w:rFonts w:ascii="Times New Roman" w:hAnsi="Times New Roman"/>
          <w:sz w:val="24"/>
          <w:szCs w:val="24"/>
          <w:vertAlign w:val="superscript"/>
          <w:lang w:val="uk-UA" w:eastAsia="ru-RU"/>
        </w:rPr>
        <w:t>2</w:t>
      </w:r>
      <w:r w:rsidRPr="00D90027">
        <w:rPr>
          <w:rFonts w:ascii="Times New Roman" w:hAnsi="Times New Roman"/>
          <w:sz w:val="24"/>
          <w:szCs w:val="24"/>
          <w:lang w:val="uk-UA" w:eastAsia="ru-RU"/>
        </w:rPr>
        <w:t>, розташованої по пр. Шевченка,  11-В, м. Новий Розділ</w:t>
      </w:r>
      <w:r w:rsidRPr="00D90027">
        <w:rPr>
          <w:rFonts w:ascii="Times New Roman" w:hAnsi="Times New Roman"/>
          <w:bCs/>
          <w:sz w:val="24"/>
          <w:szCs w:val="24"/>
          <w:lang w:val="uk-UA" w:eastAsia="ru-RU"/>
        </w:rPr>
        <w:t xml:space="preserve">, Львівської області, </w:t>
      </w:r>
    </w:p>
    <w:p w:rsidR="001A2908" w:rsidRPr="00670C48" w:rsidRDefault="001A2908" w:rsidP="001A2908">
      <w:pPr>
        <w:spacing w:after="0" w:line="240" w:lineRule="auto"/>
        <w:rPr>
          <w:rFonts w:ascii="Times New Roman" w:hAnsi="Times New Roman"/>
          <w:bCs/>
          <w:sz w:val="24"/>
          <w:szCs w:val="24"/>
          <w:lang w:val="uk-UA" w:eastAsia="ru-RU"/>
        </w:rPr>
      </w:pPr>
      <w:r w:rsidRPr="00D90027">
        <w:rPr>
          <w:rFonts w:ascii="Times New Roman" w:hAnsi="Times New Roman"/>
          <w:bCs/>
          <w:sz w:val="24"/>
          <w:szCs w:val="24"/>
          <w:lang w:val="uk-UA" w:eastAsia="ru-RU"/>
        </w:rPr>
        <w:t>без проведення аукціону</w:t>
      </w:r>
      <w:r w:rsidRPr="008D3588">
        <w:rPr>
          <w:rFonts w:ascii="Times New Roman" w:hAnsi="Times New Roman"/>
          <w:sz w:val="24"/>
          <w:szCs w:val="24"/>
          <w:lang w:val="uk-UA" w:eastAsia="ru-RU"/>
        </w:rPr>
        <w:t>"</w:t>
      </w:r>
      <w:r w:rsidRPr="008D3588">
        <w:rPr>
          <w:rFonts w:ascii="Times New Roman" w:hAnsi="Times New Roman"/>
          <w:b/>
          <w:sz w:val="24"/>
          <w:szCs w:val="24"/>
          <w:lang w:val="uk-UA" w:eastAsia="ru-RU"/>
        </w:rPr>
        <w:t xml:space="preserve"> </w:t>
      </w:r>
    </w:p>
    <w:p w:rsidR="001A2908" w:rsidRPr="008D3588" w:rsidRDefault="001A2908" w:rsidP="001A2908">
      <w:pPr>
        <w:spacing w:after="0" w:line="240" w:lineRule="auto"/>
        <w:rPr>
          <w:rFonts w:ascii="Times New Roman" w:hAnsi="Times New Roman"/>
          <w:bCs/>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за -  11</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670C4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Голосували по проєкту  № 21</w:t>
      </w:r>
      <w:r w:rsidRPr="008D3588">
        <w:rPr>
          <w:rFonts w:ascii="Times New Roman" w:hAnsi="Times New Roman"/>
          <w:sz w:val="24"/>
          <w:szCs w:val="24"/>
          <w:lang w:val="uk-UA" w:eastAsia="ru-RU"/>
        </w:rPr>
        <w:t>-3</w:t>
      </w:r>
      <w:r w:rsidRPr="008D3588">
        <w:rPr>
          <w:rFonts w:ascii="Times New Roman" w:hAnsi="Times New Roman"/>
          <w:b/>
          <w:i/>
          <w:sz w:val="24"/>
          <w:szCs w:val="24"/>
          <w:lang w:val="uk-UA" w:eastAsia="ru-RU"/>
        </w:rPr>
        <w:t xml:space="preserve"> «</w:t>
      </w:r>
      <w:r w:rsidRPr="00D90027">
        <w:rPr>
          <w:rFonts w:ascii="Times New Roman" w:hAnsi="Times New Roman"/>
          <w:bCs/>
          <w:sz w:val="24"/>
          <w:szCs w:val="24"/>
          <w:lang w:val="uk-UA" w:eastAsia="ru-RU"/>
        </w:rPr>
        <w:t xml:space="preserve">Про намір передачі в оренду </w:t>
      </w:r>
      <w:r w:rsidRPr="00D90027">
        <w:rPr>
          <w:rFonts w:ascii="Times New Roman" w:hAnsi="Times New Roman"/>
          <w:sz w:val="24"/>
          <w:szCs w:val="24"/>
          <w:lang w:val="uk-UA" w:eastAsia="ru-RU"/>
        </w:rPr>
        <w:t>вбудованого приміщення  № 67 будівлі Новороздільського ЗЗСО І-ІІІ ступенів  №3 ім. А. Гергерта  Новороздільської міської  ради, загальною площею 51,90 м</w:t>
      </w:r>
      <w:r w:rsidRPr="00D90027">
        <w:rPr>
          <w:rFonts w:ascii="Times New Roman" w:hAnsi="Times New Roman"/>
          <w:sz w:val="24"/>
          <w:szCs w:val="24"/>
          <w:vertAlign w:val="superscript"/>
          <w:lang w:val="uk-UA" w:eastAsia="ru-RU"/>
        </w:rPr>
        <w:t>2</w:t>
      </w:r>
      <w:r w:rsidRPr="00D90027">
        <w:rPr>
          <w:rFonts w:ascii="Times New Roman" w:hAnsi="Times New Roman"/>
          <w:sz w:val="24"/>
          <w:szCs w:val="24"/>
          <w:lang w:val="uk-UA" w:eastAsia="ru-RU"/>
        </w:rPr>
        <w:t>, розташованої  по вул. Винниченка, 35, м. Новий Розділ</w:t>
      </w:r>
      <w:r w:rsidRPr="00D90027">
        <w:rPr>
          <w:rFonts w:ascii="Times New Roman" w:hAnsi="Times New Roman"/>
          <w:bCs/>
          <w:sz w:val="24"/>
          <w:szCs w:val="24"/>
          <w:lang w:val="uk-UA" w:eastAsia="ru-RU"/>
        </w:rPr>
        <w:t xml:space="preserve">, </w:t>
      </w:r>
      <w:r w:rsidRPr="00D90027">
        <w:rPr>
          <w:rFonts w:ascii="Times New Roman" w:hAnsi="Times New Roman"/>
          <w:sz w:val="24"/>
          <w:szCs w:val="24"/>
          <w:lang w:val="uk-UA" w:eastAsia="ru-RU"/>
        </w:rPr>
        <w:t xml:space="preserve"> </w:t>
      </w:r>
      <w:r w:rsidRPr="00D90027">
        <w:rPr>
          <w:rFonts w:ascii="Times New Roman" w:hAnsi="Times New Roman"/>
          <w:bCs/>
          <w:sz w:val="24"/>
          <w:szCs w:val="24"/>
          <w:lang w:val="uk-UA" w:eastAsia="ru-RU"/>
        </w:rPr>
        <w:t>Львівської області, без проведення аукціон</w:t>
      </w:r>
      <w:r>
        <w:rPr>
          <w:rFonts w:ascii="Times New Roman" w:hAnsi="Times New Roman"/>
          <w:bCs/>
          <w:sz w:val="24"/>
          <w:szCs w:val="24"/>
          <w:lang w:val="uk-UA" w:eastAsia="ru-RU"/>
        </w:rPr>
        <w:t>у</w:t>
      </w:r>
      <w:r w:rsidRPr="008D3588">
        <w:rPr>
          <w:rFonts w:ascii="Times New Roman" w:hAnsi="Times New Roman"/>
          <w:sz w:val="24"/>
          <w:szCs w:val="24"/>
          <w:lang w:val="uk-UA" w:eastAsia="ru-RU"/>
        </w:rPr>
        <w:t>"</w:t>
      </w:r>
      <w:r w:rsidRPr="008D3588">
        <w:rPr>
          <w:rFonts w:ascii="Times New Roman" w:hAnsi="Times New Roman"/>
          <w:b/>
          <w:sz w:val="24"/>
          <w:szCs w:val="24"/>
          <w:lang w:val="uk-UA" w:eastAsia="ru-RU"/>
        </w:rPr>
        <w:t xml:space="preserve"> </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за -  11</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670C4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Голосували по проєкту  № 21</w:t>
      </w:r>
      <w:r w:rsidRPr="008D3588">
        <w:rPr>
          <w:rFonts w:ascii="Times New Roman" w:hAnsi="Times New Roman"/>
          <w:sz w:val="24"/>
          <w:szCs w:val="24"/>
          <w:lang w:val="uk-UA" w:eastAsia="ru-RU"/>
        </w:rPr>
        <w:t xml:space="preserve">-4 </w:t>
      </w:r>
      <w:r w:rsidRPr="008D3588">
        <w:rPr>
          <w:rFonts w:ascii="Times New Roman" w:hAnsi="Times New Roman"/>
          <w:b/>
          <w:i/>
          <w:sz w:val="24"/>
          <w:szCs w:val="24"/>
          <w:lang w:val="uk-UA" w:eastAsia="ru-RU"/>
        </w:rPr>
        <w:t xml:space="preserve"> «</w:t>
      </w:r>
      <w:r w:rsidRPr="00D90027">
        <w:rPr>
          <w:rFonts w:ascii="Times New Roman" w:hAnsi="Times New Roman"/>
          <w:bCs/>
          <w:sz w:val="24"/>
          <w:szCs w:val="24"/>
          <w:lang w:val="uk-UA" w:eastAsia="ru-RU"/>
        </w:rPr>
        <w:t xml:space="preserve">Про намір передачі в оренду </w:t>
      </w:r>
      <w:r w:rsidRPr="00D90027">
        <w:rPr>
          <w:rFonts w:ascii="Times New Roman" w:hAnsi="Times New Roman"/>
          <w:sz w:val="24"/>
          <w:szCs w:val="24"/>
          <w:lang w:val="uk-UA" w:eastAsia="ru-RU"/>
        </w:rPr>
        <w:t>вбудованого  приміщенн</w:t>
      </w:r>
      <w:r>
        <w:rPr>
          <w:rFonts w:ascii="Times New Roman" w:hAnsi="Times New Roman"/>
          <w:sz w:val="24"/>
          <w:szCs w:val="24"/>
          <w:lang w:val="uk-UA" w:eastAsia="ru-RU"/>
        </w:rPr>
        <w:t xml:space="preserve">я навчального класу  на І – му </w:t>
      </w:r>
      <w:r w:rsidRPr="00D90027">
        <w:rPr>
          <w:rFonts w:ascii="Times New Roman" w:hAnsi="Times New Roman"/>
          <w:sz w:val="24"/>
          <w:szCs w:val="24"/>
          <w:lang w:val="uk-UA" w:eastAsia="ru-RU"/>
        </w:rPr>
        <w:t>поверсі будівлі Новороздільського  ЗЗСО І-ІІІ ступенів №4 Новороздільської  міської ради, загальною площею 49,13 м</w:t>
      </w:r>
      <w:r w:rsidRPr="00D90027">
        <w:rPr>
          <w:rFonts w:ascii="Times New Roman" w:hAnsi="Times New Roman"/>
          <w:sz w:val="24"/>
          <w:szCs w:val="24"/>
          <w:vertAlign w:val="superscript"/>
          <w:lang w:val="uk-UA" w:eastAsia="ru-RU"/>
        </w:rPr>
        <w:t>2</w:t>
      </w:r>
      <w:r w:rsidRPr="00D90027">
        <w:rPr>
          <w:rFonts w:ascii="Times New Roman" w:hAnsi="Times New Roman"/>
          <w:sz w:val="24"/>
          <w:szCs w:val="24"/>
          <w:lang w:val="uk-UA" w:eastAsia="ru-RU"/>
        </w:rPr>
        <w:t xml:space="preserve">,  розташованої по вул. Героя України Степана </w:t>
      </w:r>
      <w:r>
        <w:rPr>
          <w:rFonts w:ascii="Times New Roman" w:hAnsi="Times New Roman"/>
          <w:sz w:val="24"/>
          <w:szCs w:val="24"/>
          <w:lang w:val="uk-UA" w:eastAsia="ru-RU"/>
        </w:rPr>
        <w:t xml:space="preserve"> </w:t>
      </w:r>
      <w:r w:rsidRPr="00D90027">
        <w:rPr>
          <w:rFonts w:ascii="Times New Roman" w:hAnsi="Times New Roman"/>
          <w:sz w:val="24"/>
          <w:szCs w:val="24"/>
          <w:lang w:val="uk-UA" w:eastAsia="ru-RU"/>
        </w:rPr>
        <w:t>Бандери, 5, м. Новий Розділ</w:t>
      </w:r>
      <w:r w:rsidRPr="00D90027">
        <w:rPr>
          <w:rFonts w:ascii="Times New Roman" w:hAnsi="Times New Roman"/>
          <w:bCs/>
          <w:sz w:val="24"/>
          <w:szCs w:val="24"/>
          <w:lang w:val="uk-UA" w:eastAsia="ru-RU"/>
        </w:rPr>
        <w:t>, Львівської  області, без проведення аукціону</w:t>
      </w:r>
      <w:r w:rsidRPr="008D3588">
        <w:rPr>
          <w:rFonts w:ascii="Times New Roman" w:hAnsi="Times New Roman"/>
          <w:sz w:val="24"/>
          <w:szCs w:val="24"/>
          <w:lang w:val="uk-UA" w:eastAsia="ru-RU"/>
        </w:rPr>
        <w:t>"</w:t>
      </w:r>
      <w:r w:rsidRPr="008D3588">
        <w:rPr>
          <w:rFonts w:ascii="Times New Roman" w:hAnsi="Times New Roman"/>
          <w:b/>
          <w:sz w:val="24"/>
          <w:szCs w:val="24"/>
          <w:lang w:val="uk-UA" w:eastAsia="ru-RU"/>
        </w:rPr>
        <w:t xml:space="preserve"> </w:t>
      </w:r>
    </w:p>
    <w:p w:rsidR="001A2908" w:rsidRPr="008D3588" w:rsidRDefault="001A2908" w:rsidP="001A2908">
      <w:pPr>
        <w:spacing w:after="0" w:line="240" w:lineRule="auto"/>
        <w:rPr>
          <w:rFonts w:ascii="Times New Roman" w:hAnsi="Times New Roman"/>
          <w:bCs/>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за -  11</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670C4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Голосували по проєкту  № 21</w:t>
      </w:r>
      <w:r w:rsidRPr="008D3588">
        <w:rPr>
          <w:rFonts w:ascii="Times New Roman" w:hAnsi="Times New Roman"/>
          <w:sz w:val="24"/>
          <w:szCs w:val="24"/>
          <w:lang w:val="uk-UA" w:eastAsia="ru-RU"/>
        </w:rPr>
        <w:t>-5</w:t>
      </w:r>
      <w:r w:rsidRPr="008D3588">
        <w:rPr>
          <w:rFonts w:ascii="Times New Roman" w:hAnsi="Times New Roman"/>
          <w:b/>
          <w:i/>
          <w:sz w:val="24"/>
          <w:szCs w:val="24"/>
          <w:lang w:val="uk-UA" w:eastAsia="ru-RU"/>
        </w:rPr>
        <w:t xml:space="preserve"> «</w:t>
      </w:r>
      <w:r w:rsidRPr="00D90027">
        <w:rPr>
          <w:rFonts w:ascii="Times New Roman" w:hAnsi="Times New Roman"/>
          <w:bCs/>
          <w:sz w:val="24"/>
          <w:szCs w:val="24"/>
          <w:lang w:val="uk-UA" w:eastAsia="ru-RU"/>
        </w:rPr>
        <w:t xml:space="preserve">Про намір передачі в оренду </w:t>
      </w:r>
      <w:r w:rsidRPr="00D90027">
        <w:rPr>
          <w:rFonts w:ascii="Times New Roman" w:hAnsi="Times New Roman"/>
          <w:sz w:val="24"/>
          <w:szCs w:val="24"/>
          <w:lang w:val="uk-UA" w:eastAsia="ru-RU"/>
        </w:rPr>
        <w:t xml:space="preserve">приміщення малого  спортивного </w:t>
      </w:r>
      <w:r>
        <w:rPr>
          <w:rFonts w:ascii="Times New Roman" w:hAnsi="Times New Roman"/>
          <w:sz w:val="24"/>
          <w:szCs w:val="24"/>
          <w:lang w:val="uk-UA" w:eastAsia="ru-RU"/>
        </w:rPr>
        <w:t xml:space="preserve">залу будівлі Новороздільського  </w:t>
      </w:r>
      <w:r w:rsidRPr="00D90027">
        <w:rPr>
          <w:rFonts w:ascii="Times New Roman" w:hAnsi="Times New Roman"/>
          <w:sz w:val="24"/>
          <w:szCs w:val="24"/>
          <w:lang w:val="uk-UA" w:eastAsia="ru-RU"/>
        </w:rPr>
        <w:t>ЗЗСО І-ІІІ ступенів №4 Новороздільської  міської ради, загальною площею 62,97 м</w:t>
      </w:r>
      <w:r w:rsidRPr="00D90027">
        <w:rPr>
          <w:rFonts w:ascii="Times New Roman" w:hAnsi="Times New Roman"/>
          <w:sz w:val="24"/>
          <w:szCs w:val="24"/>
          <w:vertAlign w:val="superscript"/>
          <w:lang w:val="uk-UA" w:eastAsia="ru-RU"/>
        </w:rPr>
        <w:t>2</w:t>
      </w:r>
      <w:r w:rsidRPr="00D90027">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w:t>
      </w:r>
      <w:r w:rsidRPr="00D90027">
        <w:rPr>
          <w:rFonts w:ascii="Times New Roman" w:hAnsi="Times New Roman"/>
          <w:sz w:val="24"/>
          <w:szCs w:val="24"/>
          <w:lang w:val="uk-UA" w:eastAsia="ru-RU"/>
        </w:rPr>
        <w:t>розташованої по вул. Героя України Степана  Бандери, 5, м. Новий Розділ</w:t>
      </w:r>
      <w:r w:rsidRPr="00D90027">
        <w:rPr>
          <w:rFonts w:ascii="Times New Roman" w:hAnsi="Times New Roman"/>
          <w:bCs/>
          <w:sz w:val="24"/>
          <w:szCs w:val="24"/>
          <w:lang w:val="uk-UA" w:eastAsia="ru-RU"/>
        </w:rPr>
        <w:t xml:space="preserve">, Львівської </w:t>
      </w:r>
      <w:r>
        <w:rPr>
          <w:rFonts w:ascii="Times New Roman" w:hAnsi="Times New Roman"/>
          <w:sz w:val="24"/>
          <w:szCs w:val="24"/>
          <w:lang w:val="uk-UA" w:eastAsia="ru-RU"/>
        </w:rPr>
        <w:t xml:space="preserve"> </w:t>
      </w:r>
      <w:r w:rsidRPr="00D90027">
        <w:rPr>
          <w:rFonts w:ascii="Times New Roman" w:hAnsi="Times New Roman"/>
          <w:bCs/>
          <w:sz w:val="24"/>
          <w:szCs w:val="24"/>
          <w:lang w:val="uk-UA" w:eastAsia="ru-RU"/>
        </w:rPr>
        <w:t>області, без проведення аукціону</w:t>
      </w:r>
      <w:r w:rsidRPr="008D3588">
        <w:rPr>
          <w:rFonts w:ascii="Times New Roman" w:hAnsi="Times New Roman"/>
          <w:sz w:val="24"/>
          <w:szCs w:val="24"/>
          <w:lang w:val="uk-UA" w:eastAsia="ru-RU"/>
        </w:rPr>
        <w:t>"</w:t>
      </w:r>
      <w:r w:rsidRPr="008D3588">
        <w:rPr>
          <w:rFonts w:ascii="Times New Roman" w:hAnsi="Times New Roman"/>
          <w:b/>
          <w:sz w:val="24"/>
          <w:szCs w:val="24"/>
          <w:lang w:val="uk-UA" w:eastAsia="ru-RU"/>
        </w:rPr>
        <w:t xml:space="preserve"> </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за -  11</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lastRenderedPageBreak/>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670C48" w:rsidRDefault="001A2908" w:rsidP="001A2908">
      <w:pPr>
        <w:spacing w:after="0" w:line="240" w:lineRule="auto"/>
        <w:rPr>
          <w:rFonts w:ascii="Times New Roman" w:hAnsi="Times New Roman"/>
          <w:bCs/>
          <w:sz w:val="24"/>
          <w:szCs w:val="24"/>
          <w:lang w:val="uk-UA" w:eastAsia="ru-RU"/>
        </w:rPr>
      </w:pPr>
      <w:r w:rsidRPr="008D3588">
        <w:rPr>
          <w:rFonts w:ascii="Times New Roman" w:hAnsi="Times New Roman"/>
          <w:sz w:val="24"/>
          <w:szCs w:val="24"/>
          <w:lang w:val="uk-UA" w:eastAsia="ru-RU"/>
        </w:rPr>
        <w:t>Голосували по проєкту  №</w:t>
      </w:r>
      <w:r>
        <w:rPr>
          <w:rFonts w:ascii="Times New Roman" w:hAnsi="Times New Roman"/>
          <w:sz w:val="24"/>
          <w:szCs w:val="24"/>
          <w:lang w:val="uk-UA" w:eastAsia="ru-RU"/>
        </w:rPr>
        <w:t xml:space="preserve"> 21</w:t>
      </w:r>
      <w:r w:rsidRPr="008D3588">
        <w:rPr>
          <w:rFonts w:ascii="Times New Roman" w:hAnsi="Times New Roman"/>
          <w:sz w:val="24"/>
          <w:szCs w:val="24"/>
          <w:lang w:val="uk-UA" w:eastAsia="ru-RU"/>
        </w:rPr>
        <w:t xml:space="preserve">-6 </w:t>
      </w:r>
      <w:r w:rsidRPr="008D3588">
        <w:rPr>
          <w:rFonts w:ascii="Times New Roman" w:hAnsi="Times New Roman"/>
          <w:b/>
          <w:i/>
          <w:sz w:val="24"/>
          <w:szCs w:val="24"/>
          <w:lang w:val="uk-UA" w:eastAsia="ru-RU"/>
        </w:rPr>
        <w:t xml:space="preserve"> «</w:t>
      </w:r>
      <w:r w:rsidRPr="00D90027">
        <w:rPr>
          <w:rFonts w:ascii="Times New Roman" w:hAnsi="Times New Roman"/>
          <w:bCs/>
          <w:sz w:val="24"/>
          <w:szCs w:val="24"/>
          <w:lang w:val="uk-UA" w:eastAsia="ru-RU"/>
        </w:rPr>
        <w:t xml:space="preserve">Про намір передачі в оренду вбудованого  </w:t>
      </w:r>
      <w:r w:rsidRPr="00D90027">
        <w:rPr>
          <w:rFonts w:ascii="Times New Roman" w:hAnsi="Times New Roman"/>
          <w:sz w:val="24"/>
          <w:szCs w:val="24"/>
          <w:lang w:val="uk-UA" w:eastAsia="ru-RU"/>
        </w:rPr>
        <w:t xml:space="preserve">приміщення № 442 будівлі Новороздільського </w:t>
      </w:r>
      <w:r>
        <w:rPr>
          <w:rFonts w:ascii="Times New Roman" w:hAnsi="Times New Roman"/>
          <w:bCs/>
          <w:sz w:val="24"/>
          <w:szCs w:val="24"/>
          <w:lang w:val="uk-UA" w:eastAsia="ru-RU"/>
        </w:rPr>
        <w:t xml:space="preserve"> </w:t>
      </w:r>
      <w:r w:rsidRPr="00D90027">
        <w:rPr>
          <w:rFonts w:ascii="Times New Roman" w:hAnsi="Times New Roman"/>
          <w:sz w:val="24"/>
          <w:szCs w:val="24"/>
          <w:lang w:val="uk-UA" w:eastAsia="ru-RU"/>
        </w:rPr>
        <w:t>ЗЗСО І-ІІІ ступенів №5 Новороздільської  міської ради, загальною площею 52,70 м</w:t>
      </w:r>
      <w:r w:rsidRPr="00D90027">
        <w:rPr>
          <w:rFonts w:ascii="Times New Roman" w:hAnsi="Times New Roman"/>
          <w:sz w:val="24"/>
          <w:szCs w:val="24"/>
          <w:vertAlign w:val="superscript"/>
          <w:lang w:val="uk-UA" w:eastAsia="ru-RU"/>
        </w:rPr>
        <w:t>2</w:t>
      </w:r>
      <w:r w:rsidRPr="00D90027">
        <w:rPr>
          <w:rFonts w:ascii="Times New Roman" w:hAnsi="Times New Roman"/>
          <w:sz w:val="24"/>
          <w:szCs w:val="24"/>
          <w:lang w:val="uk-UA" w:eastAsia="ru-RU"/>
        </w:rPr>
        <w:t xml:space="preserve">, </w:t>
      </w:r>
      <w:r>
        <w:rPr>
          <w:rFonts w:ascii="Times New Roman" w:hAnsi="Times New Roman"/>
          <w:bCs/>
          <w:sz w:val="24"/>
          <w:szCs w:val="24"/>
          <w:lang w:val="uk-UA" w:eastAsia="ru-RU"/>
        </w:rPr>
        <w:t xml:space="preserve"> </w:t>
      </w:r>
      <w:r w:rsidRPr="00D90027">
        <w:rPr>
          <w:rFonts w:ascii="Times New Roman" w:hAnsi="Times New Roman"/>
          <w:sz w:val="24"/>
          <w:szCs w:val="24"/>
          <w:lang w:val="uk-UA" w:eastAsia="ru-RU"/>
        </w:rPr>
        <w:t>розташованої по пр. Шевченка,35,  м. Новий Розділ</w:t>
      </w:r>
      <w:r w:rsidRPr="00D90027">
        <w:rPr>
          <w:rFonts w:ascii="Times New Roman" w:hAnsi="Times New Roman"/>
          <w:bCs/>
          <w:sz w:val="24"/>
          <w:szCs w:val="24"/>
          <w:lang w:val="uk-UA" w:eastAsia="ru-RU"/>
        </w:rPr>
        <w:t xml:space="preserve">, Львівської області, </w:t>
      </w:r>
    </w:p>
    <w:p w:rsidR="001A2908" w:rsidRPr="00670C48" w:rsidRDefault="001A2908" w:rsidP="001A2908">
      <w:pPr>
        <w:spacing w:after="0" w:line="240" w:lineRule="auto"/>
        <w:rPr>
          <w:rFonts w:ascii="Times New Roman" w:hAnsi="Times New Roman"/>
          <w:bCs/>
          <w:sz w:val="24"/>
          <w:szCs w:val="24"/>
          <w:lang w:val="uk-UA" w:eastAsia="ru-RU"/>
        </w:rPr>
      </w:pPr>
      <w:r>
        <w:rPr>
          <w:rFonts w:ascii="Times New Roman" w:hAnsi="Times New Roman"/>
          <w:bCs/>
          <w:sz w:val="24"/>
          <w:szCs w:val="24"/>
          <w:lang w:val="uk-UA" w:eastAsia="ru-RU"/>
        </w:rPr>
        <w:t>без проведення аукціону</w:t>
      </w:r>
      <w:r w:rsidRPr="008D3588">
        <w:rPr>
          <w:rFonts w:ascii="Times New Roman" w:hAnsi="Times New Roman"/>
          <w:sz w:val="24"/>
          <w:szCs w:val="24"/>
          <w:lang w:val="uk-UA" w:eastAsia="ru-RU"/>
        </w:rPr>
        <w:t>"</w:t>
      </w:r>
      <w:r w:rsidRPr="008D3588">
        <w:rPr>
          <w:rFonts w:ascii="Times New Roman" w:hAnsi="Times New Roman"/>
          <w:b/>
          <w:sz w:val="24"/>
          <w:szCs w:val="24"/>
          <w:lang w:val="uk-UA" w:eastAsia="ru-RU"/>
        </w:rPr>
        <w:t xml:space="preserve"> </w:t>
      </w:r>
    </w:p>
    <w:p w:rsidR="001A2908" w:rsidRPr="008D3588" w:rsidRDefault="001A2908" w:rsidP="001A2908">
      <w:pPr>
        <w:spacing w:after="0" w:line="240" w:lineRule="auto"/>
        <w:rPr>
          <w:rFonts w:ascii="Times New Roman" w:hAnsi="Times New Roman"/>
          <w:bCs/>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за -  11</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Слухали: Ромашину К.А.  –  гол. спец.  служби у справах дітей</w:t>
      </w:r>
    </w:p>
    <w:p w:rsidR="001A2908" w:rsidRPr="008D3588" w:rsidRDefault="001A2908" w:rsidP="001A2908">
      <w:pPr>
        <w:spacing w:after="0" w:line="240" w:lineRule="auto"/>
        <w:rPr>
          <w:rFonts w:ascii="Times New Roman" w:hAnsi="Times New Roman"/>
          <w:sz w:val="24"/>
          <w:szCs w:val="24"/>
          <w:lang w:val="uk-UA" w:eastAsia="ru-RU"/>
        </w:rPr>
      </w:pPr>
    </w:p>
    <w:p w:rsidR="001A2908" w:rsidRPr="00670C48" w:rsidRDefault="001A2908" w:rsidP="001A2908">
      <w:pPr>
        <w:tabs>
          <w:tab w:val="left" w:pos="708"/>
          <w:tab w:val="center" w:pos="4153"/>
          <w:tab w:val="right" w:pos="8306"/>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Голосували по проєкту  № 23-13 </w:t>
      </w:r>
      <w:r w:rsidRPr="008D3588">
        <w:rPr>
          <w:rFonts w:ascii="Times New Roman" w:hAnsi="Times New Roman"/>
          <w:b/>
          <w:i/>
          <w:sz w:val="24"/>
          <w:szCs w:val="24"/>
          <w:lang w:val="uk-UA" w:eastAsia="ru-RU"/>
        </w:rPr>
        <w:t xml:space="preserve"> «</w:t>
      </w:r>
      <w:r w:rsidRPr="00D90027">
        <w:rPr>
          <w:rFonts w:ascii="Times New Roman" w:hAnsi="Times New Roman"/>
          <w:sz w:val="24"/>
          <w:szCs w:val="24"/>
          <w:lang w:val="uk-UA" w:eastAsia="ru-RU"/>
        </w:rPr>
        <w:t>Про затвердження нового складу  комісі</w:t>
      </w:r>
      <w:r>
        <w:rPr>
          <w:rFonts w:ascii="Times New Roman" w:hAnsi="Times New Roman"/>
          <w:sz w:val="24"/>
          <w:szCs w:val="24"/>
          <w:lang w:val="uk-UA" w:eastAsia="ru-RU"/>
        </w:rPr>
        <w:t xml:space="preserve">ї з питань захисту прав дитини </w:t>
      </w:r>
      <w:r w:rsidRPr="008D3588">
        <w:rPr>
          <w:rFonts w:ascii="Times New Roman" w:hAnsi="Times New Roman"/>
          <w:sz w:val="24"/>
          <w:szCs w:val="24"/>
          <w:lang w:val="uk-UA" w:eastAsia="ru-RU"/>
        </w:rPr>
        <w:t>"</w:t>
      </w:r>
      <w:r w:rsidRPr="008D3588">
        <w:rPr>
          <w:rFonts w:ascii="Times New Roman" w:hAnsi="Times New Roman"/>
          <w:b/>
          <w:sz w:val="24"/>
          <w:szCs w:val="24"/>
          <w:lang w:val="uk-UA" w:eastAsia="ru-RU"/>
        </w:rPr>
        <w:t xml:space="preserve"> </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за -  11</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проти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утримались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 xml:space="preserve">             не голосували -  0</w:t>
      </w: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Рішення прийнято</w:t>
      </w:r>
    </w:p>
    <w:p w:rsidR="001A290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16</w:t>
      </w:r>
      <w:r w:rsidRPr="008D3588">
        <w:rPr>
          <w:rFonts w:ascii="Times New Roman" w:hAnsi="Times New Roman"/>
          <w:sz w:val="24"/>
          <w:szCs w:val="24"/>
          <w:lang w:val="uk-UA" w:eastAsia="ru-RU"/>
        </w:rPr>
        <w:t>.40 год. головуюча Яценко Я.В. оголосила засідання виконавчого комітету закритим.</w:t>
      </w: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p>
    <w:p w:rsidR="001A2908" w:rsidRPr="008D3588" w:rsidRDefault="001A2908" w:rsidP="001A2908">
      <w:pPr>
        <w:spacing w:after="0" w:line="240" w:lineRule="auto"/>
        <w:rPr>
          <w:rFonts w:ascii="Times New Roman" w:hAnsi="Times New Roman"/>
          <w:sz w:val="24"/>
          <w:szCs w:val="24"/>
          <w:lang w:val="uk-UA" w:eastAsia="ru-RU"/>
        </w:rPr>
      </w:pPr>
      <w:r w:rsidRPr="008D3588">
        <w:rPr>
          <w:rFonts w:ascii="Times New Roman" w:hAnsi="Times New Roman"/>
          <w:sz w:val="24"/>
          <w:szCs w:val="24"/>
          <w:lang w:val="uk-UA" w:eastAsia="ru-RU"/>
        </w:rPr>
        <w:t>Керуючий справами виконкому</w:t>
      </w:r>
      <w:r w:rsidRPr="008D3588">
        <w:rPr>
          <w:rFonts w:ascii="Times New Roman" w:hAnsi="Times New Roman"/>
          <w:sz w:val="24"/>
          <w:szCs w:val="24"/>
          <w:lang w:val="uk-UA" w:eastAsia="ru-RU"/>
        </w:rPr>
        <w:tab/>
      </w:r>
      <w:r w:rsidRPr="008D3588">
        <w:rPr>
          <w:rFonts w:ascii="Times New Roman" w:hAnsi="Times New Roman"/>
          <w:sz w:val="24"/>
          <w:szCs w:val="24"/>
          <w:lang w:val="uk-UA" w:eastAsia="ru-RU"/>
        </w:rPr>
        <w:tab/>
      </w:r>
      <w:r w:rsidRPr="008D3588">
        <w:rPr>
          <w:rFonts w:ascii="Times New Roman" w:hAnsi="Times New Roman"/>
          <w:sz w:val="24"/>
          <w:szCs w:val="24"/>
          <w:lang w:val="uk-UA" w:eastAsia="ru-RU"/>
        </w:rPr>
        <w:tab/>
      </w:r>
      <w:r w:rsidRPr="008D3588">
        <w:rPr>
          <w:rFonts w:ascii="Times New Roman" w:hAnsi="Times New Roman"/>
          <w:sz w:val="24"/>
          <w:szCs w:val="24"/>
          <w:lang w:val="uk-UA" w:eastAsia="ru-RU"/>
        </w:rPr>
        <w:tab/>
      </w:r>
      <w:r w:rsidRPr="008D3588">
        <w:rPr>
          <w:rFonts w:ascii="Times New Roman" w:hAnsi="Times New Roman"/>
          <w:sz w:val="24"/>
          <w:szCs w:val="24"/>
          <w:lang w:val="uk-UA" w:eastAsia="ru-RU"/>
        </w:rPr>
        <w:tab/>
        <w:t>А. В. Мельніков</w:t>
      </w:r>
    </w:p>
    <w:p w:rsidR="001A2908" w:rsidRPr="008D3588" w:rsidRDefault="001A2908" w:rsidP="001A2908">
      <w:pPr>
        <w:spacing w:after="0" w:line="240" w:lineRule="auto"/>
        <w:rPr>
          <w:rFonts w:ascii="Times New Roman" w:hAnsi="Times New Roman"/>
          <w:sz w:val="24"/>
          <w:szCs w:val="24"/>
          <w:lang w:val="uk-UA" w:eastAsia="ru-RU"/>
        </w:rPr>
      </w:pPr>
    </w:p>
    <w:p w:rsidR="001A2908" w:rsidRDefault="001A2908" w:rsidP="00FD3E91">
      <w:pPr>
        <w:spacing w:after="0" w:line="240" w:lineRule="auto"/>
        <w:jc w:val="center"/>
        <w:rPr>
          <w:rFonts w:ascii="Times New Roman" w:eastAsiaTheme="minorHAnsi" w:hAnsi="Times New Roman"/>
          <w:b/>
          <w:sz w:val="24"/>
          <w:szCs w:val="24"/>
          <w:lang w:val="uk-UA"/>
        </w:rPr>
      </w:pPr>
    </w:p>
    <w:p w:rsidR="001A2908" w:rsidRDefault="001A2908" w:rsidP="00FD3E91">
      <w:pPr>
        <w:spacing w:after="0" w:line="240" w:lineRule="auto"/>
        <w:jc w:val="center"/>
        <w:rPr>
          <w:rFonts w:ascii="Times New Roman" w:eastAsiaTheme="minorHAnsi" w:hAnsi="Times New Roman"/>
          <w:b/>
          <w:sz w:val="24"/>
          <w:szCs w:val="24"/>
          <w:lang w:val="uk-UA"/>
        </w:rPr>
      </w:pPr>
    </w:p>
    <w:p w:rsidR="001A2908" w:rsidRDefault="001A2908" w:rsidP="00FD3E91">
      <w:pPr>
        <w:spacing w:after="0" w:line="240" w:lineRule="auto"/>
        <w:jc w:val="center"/>
        <w:rPr>
          <w:rFonts w:ascii="Times New Roman" w:eastAsiaTheme="minorHAnsi" w:hAnsi="Times New Roman"/>
          <w:b/>
          <w:sz w:val="24"/>
          <w:szCs w:val="24"/>
          <w:lang w:val="uk-UA"/>
        </w:rPr>
      </w:pPr>
    </w:p>
    <w:p w:rsidR="001A2908" w:rsidRDefault="001A2908" w:rsidP="00FD3E91">
      <w:pPr>
        <w:spacing w:after="0" w:line="240" w:lineRule="auto"/>
        <w:jc w:val="center"/>
        <w:rPr>
          <w:rFonts w:ascii="Times New Roman" w:eastAsiaTheme="minorHAnsi" w:hAnsi="Times New Roman"/>
          <w:b/>
          <w:sz w:val="24"/>
          <w:szCs w:val="24"/>
          <w:lang w:val="uk-UA"/>
        </w:rPr>
      </w:pPr>
    </w:p>
    <w:p w:rsidR="001A2908" w:rsidRDefault="001A2908" w:rsidP="00FD3E91">
      <w:pPr>
        <w:spacing w:after="0" w:line="240" w:lineRule="auto"/>
        <w:jc w:val="center"/>
        <w:rPr>
          <w:rFonts w:ascii="Times New Roman" w:eastAsiaTheme="minorHAnsi" w:hAnsi="Times New Roman"/>
          <w:b/>
          <w:sz w:val="24"/>
          <w:szCs w:val="24"/>
          <w:lang w:val="uk-UA"/>
        </w:rPr>
      </w:pPr>
    </w:p>
    <w:p w:rsidR="001A2908" w:rsidRDefault="001A2908" w:rsidP="00FD3E91">
      <w:pPr>
        <w:spacing w:after="0" w:line="240" w:lineRule="auto"/>
        <w:jc w:val="center"/>
        <w:rPr>
          <w:rFonts w:ascii="Times New Roman" w:eastAsiaTheme="minorHAnsi" w:hAnsi="Times New Roman"/>
          <w:b/>
          <w:sz w:val="24"/>
          <w:szCs w:val="24"/>
          <w:lang w:val="uk-UA"/>
        </w:rPr>
      </w:pPr>
    </w:p>
    <w:p w:rsidR="001A2908" w:rsidRDefault="001A2908" w:rsidP="00FD3E91">
      <w:pPr>
        <w:spacing w:after="0" w:line="240" w:lineRule="auto"/>
        <w:jc w:val="center"/>
        <w:rPr>
          <w:rFonts w:ascii="Times New Roman" w:eastAsiaTheme="minorHAnsi" w:hAnsi="Times New Roman"/>
          <w:b/>
          <w:sz w:val="24"/>
          <w:szCs w:val="24"/>
          <w:lang w:val="uk-UA"/>
        </w:rPr>
      </w:pPr>
    </w:p>
    <w:p w:rsidR="001A2908" w:rsidRDefault="001A2908" w:rsidP="00FD3E91">
      <w:pPr>
        <w:spacing w:after="0" w:line="240" w:lineRule="auto"/>
        <w:jc w:val="center"/>
        <w:rPr>
          <w:rFonts w:ascii="Times New Roman" w:eastAsiaTheme="minorHAnsi" w:hAnsi="Times New Roman"/>
          <w:b/>
          <w:sz w:val="24"/>
          <w:szCs w:val="24"/>
          <w:lang w:val="uk-UA"/>
        </w:rPr>
      </w:pPr>
    </w:p>
    <w:p w:rsidR="001A2908" w:rsidRDefault="001A2908" w:rsidP="00FD3E91">
      <w:pPr>
        <w:spacing w:after="0" w:line="240" w:lineRule="auto"/>
        <w:jc w:val="center"/>
        <w:rPr>
          <w:rFonts w:ascii="Times New Roman" w:eastAsiaTheme="minorHAnsi" w:hAnsi="Times New Roman"/>
          <w:b/>
          <w:sz w:val="24"/>
          <w:szCs w:val="24"/>
          <w:lang w:val="uk-UA"/>
        </w:rPr>
      </w:pPr>
    </w:p>
    <w:p w:rsidR="001A2908" w:rsidRDefault="001A2908" w:rsidP="00FD3E91">
      <w:pPr>
        <w:spacing w:after="0" w:line="240" w:lineRule="auto"/>
        <w:jc w:val="center"/>
        <w:rPr>
          <w:rFonts w:ascii="Times New Roman" w:eastAsiaTheme="minorHAnsi" w:hAnsi="Times New Roman"/>
          <w:b/>
          <w:sz w:val="24"/>
          <w:szCs w:val="24"/>
          <w:lang w:val="uk-UA"/>
        </w:rPr>
      </w:pPr>
    </w:p>
    <w:p w:rsidR="001A2908" w:rsidRDefault="001A2908" w:rsidP="00FD3E91">
      <w:pPr>
        <w:spacing w:after="0" w:line="240" w:lineRule="auto"/>
        <w:jc w:val="center"/>
        <w:rPr>
          <w:rFonts w:ascii="Times New Roman" w:eastAsiaTheme="minorHAnsi" w:hAnsi="Times New Roman"/>
          <w:b/>
          <w:sz w:val="24"/>
          <w:szCs w:val="24"/>
          <w:lang w:val="uk-UA"/>
        </w:rPr>
      </w:pPr>
    </w:p>
    <w:p w:rsidR="001A2908" w:rsidRDefault="001A2908" w:rsidP="00FD3E91">
      <w:pPr>
        <w:spacing w:after="0" w:line="240" w:lineRule="auto"/>
        <w:jc w:val="center"/>
        <w:rPr>
          <w:rFonts w:ascii="Times New Roman" w:eastAsiaTheme="minorHAnsi" w:hAnsi="Times New Roman"/>
          <w:b/>
          <w:sz w:val="24"/>
          <w:szCs w:val="24"/>
          <w:lang w:val="uk-UA"/>
        </w:rPr>
      </w:pPr>
    </w:p>
    <w:p w:rsidR="001A2908" w:rsidRDefault="001A2908" w:rsidP="00FD3E91">
      <w:pPr>
        <w:spacing w:after="0" w:line="240" w:lineRule="auto"/>
        <w:jc w:val="center"/>
        <w:rPr>
          <w:rFonts w:ascii="Times New Roman" w:eastAsiaTheme="minorHAnsi" w:hAnsi="Times New Roman"/>
          <w:b/>
          <w:sz w:val="24"/>
          <w:szCs w:val="24"/>
          <w:lang w:val="uk-UA"/>
        </w:rPr>
      </w:pPr>
    </w:p>
    <w:p w:rsidR="001A2908" w:rsidRDefault="001A2908" w:rsidP="00FD3E91">
      <w:pPr>
        <w:spacing w:after="0" w:line="240" w:lineRule="auto"/>
        <w:jc w:val="center"/>
        <w:rPr>
          <w:rFonts w:ascii="Times New Roman" w:eastAsiaTheme="minorHAnsi" w:hAnsi="Times New Roman"/>
          <w:b/>
          <w:sz w:val="24"/>
          <w:szCs w:val="24"/>
          <w:lang w:val="uk-UA"/>
        </w:rPr>
      </w:pPr>
    </w:p>
    <w:p w:rsidR="001A2908" w:rsidRDefault="001A2908" w:rsidP="00FD3E91">
      <w:pPr>
        <w:spacing w:after="0" w:line="240" w:lineRule="auto"/>
        <w:jc w:val="center"/>
        <w:rPr>
          <w:rFonts w:ascii="Times New Roman" w:eastAsiaTheme="minorHAnsi" w:hAnsi="Times New Roman"/>
          <w:b/>
          <w:sz w:val="24"/>
          <w:szCs w:val="24"/>
          <w:lang w:val="uk-UA"/>
        </w:rPr>
      </w:pPr>
    </w:p>
    <w:p w:rsidR="001A2908" w:rsidRDefault="001A2908" w:rsidP="00FD3E91">
      <w:pPr>
        <w:spacing w:after="0" w:line="240" w:lineRule="auto"/>
        <w:jc w:val="center"/>
        <w:rPr>
          <w:rFonts w:ascii="Times New Roman" w:eastAsiaTheme="minorHAnsi" w:hAnsi="Times New Roman"/>
          <w:b/>
          <w:sz w:val="24"/>
          <w:szCs w:val="24"/>
          <w:lang w:val="uk-UA"/>
        </w:rPr>
      </w:pPr>
    </w:p>
    <w:p w:rsidR="001A2908" w:rsidRDefault="001A2908" w:rsidP="00FD3E91">
      <w:pPr>
        <w:spacing w:after="0" w:line="240" w:lineRule="auto"/>
        <w:jc w:val="center"/>
        <w:rPr>
          <w:rFonts w:ascii="Times New Roman" w:eastAsiaTheme="minorHAnsi" w:hAnsi="Times New Roman"/>
          <w:b/>
          <w:sz w:val="24"/>
          <w:szCs w:val="24"/>
          <w:lang w:val="uk-UA"/>
        </w:rPr>
      </w:pPr>
    </w:p>
    <w:p w:rsidR="001A2908" w:rsidRDefault="001A2908" w:rsidP="00FD3E91">
      <w:pPr>
        <w:spacing w:after="0" w:line="240" w:lineRule="auto"/>
        <w:jc w:val="center"/>
        <w:rPr>
          <w:rFonts w:ascii="Times New Roman" w:eastAsiaTheme="minorHAnsi" w:hAnsi="Times New Roman"/>
          <w:b/>
          <w:sz w:val="24"/>
          <w:szCs w:val="24"/>
          <w:lang w:val="uk-UA"/>
        </w:rPr>
      </w:pPr>
    </w:p>
    <w:p w:rsidR="001A2908" w:rsidRDefault="001A2908" w:rsidP="00FD3E91">
      <w:pPr>
        <w:spacing w:after="0" w:line="240" w:lineRule="auto"/>
        <w:jc w:val="center"/>
        <w:rPr>
          <w:rFonts w:ascii="Times New Roman" w:eastAsiaTheme="minorHAnsi" w:hAnsi="Times New Roman"/>
          <w:b/>
          <w:sz w:val="24"/>
          <w:szCs w:val="24"/>
          <w:lang w:val="uk-UA"/>
        </w:rPr>
      </w:pPr>
    </w:p>
    <w:p w:rsidR="001A2908" w:rsidRDefault="001A2908" w:rsidP="00FD3E91">
      <w:pPr>
        <w:spacing w:after="0" w:line="240" w:lineRule="auto"/>
        <w:jc w:val="center"/>
        <w:rPr>
          <w:rFonts w:ascii="Times New Roman" w:eastAsiaTheme="minorHAnsi" w:hAnsi="Times New Roman"/>
          <w:b/>
          <w:sz w:val="24"/>
          <w:szCs w:val="24"/>
          <w:lang w:val="uk-UA"/>
        </w:rPr>
      </w:pPr>
    </w:p>
    <w:p w:rsidR="001A2908" w:rsidRDefault="001A2908" w:rsidP="00FD3E91">
      <w:pPr>
        <w:spacing w:after="0" w:line="240" w:lineRule="auto"/>
        <w:jc w:val="center"/>
        <w:rPr>
          <w:rFonts w:ascii="Times New Roman" w:eastAsiaTheme="minorHAnsi" w:hAnsi="Times New Roman"/>
          <w:b/>
          <w:sz w:val="24"/>
          <w:szCs w:val="24"/>
          <w:lang w:val="uk-UA"/>
        </w:rPr>
      </w:pPr>
    </w:p>
    <w:p w:rsidR="001A2908" w:rsidRDefault="001A2908" w:rsidP="00FD3E91">
      <w:pPr>
        <w:spacing w:after="0" w:line="240" w:lineRule="auto"/>
        <w:jc w:val="center"/>
        <w:rPr>
          <w:rFonts w:ascii="Times New Roman" w:eastAsiaTheme="minorHAnsi" w:hAnsi="Times New Roman"/>
          <w:b/>
          <w:sz w:val="24"/>
          <w:szCs w:val="24"/>
          <w:lang w:val="uk-UA"/>
        </w:rPr>
      </w:pPr>
    </w:p>
    <w:p w:rsidR="00D42AF2" w:rsidRDefault="00D42AF2" w:rsidP="00FD3E91">
      <w:pPr>
        <w:spacing w:after="0" w:line="240" w:lineRule="auto"/>
        <w:jc w:val="center"/>
        <w:rPr>
          <w:rFonts w:ascii="Times New Roman" w:eastAsiaTheme="minorHAnsi" w:hAnsi="Times New Roman"/>
          <w:b/>
          <w:sz w:val="24"/>
          <w:szCs w:val="24"/>
          <w:lang w:val="uk-UA"/>
        </w:rPr>
      </w:pPr>
    </w:p>
    <w:p w:rsidR="00D42AF2" w:rsidRDefault="00D42AF2" w:rsidP="00FD3E91">
      <w:pPr>
        <w:spacing w:after="0" w:line="240" w:lineRule="auto"/>
        <w:jc w:val="center"/>
        <w:rPr>
          <w:rFonts w:ascii="Times New Roman" w:eastAsiaTheme="minorHAnsi" w:hAnsi="Times New Roman"/>
          <w:b/>
          <w:sz w:val="24"/>
          <w:szCs w:val="24"/>
          <w:lang w:val="uk-UA"/>
        </w:rPr>
      </w:pPr>
    </w:p>
    <w:p w:rsidR="001A2908" w:rsidRDefault="001A2908" w:rsidP="00FD3E91">
      <w:pPr>
        <w:spacing w:after="0" w:line="240" w:lineRule="auto"/>
        <w:jc w:val="center"/>
        <w:rPr>
          <w:rFonts w:ascii="Times New Roman" w:eastAsiaTheme="minorHAnsi" w:hAnsi="Times New Roman"/>
          <w:b/>
          <w:sz w:val="24"/>
          <w:szCs w:val="24"/>
          <w:lang w:val="uk-UA"/>
        </w:rPr>
      </w:pPr>
    </w:p>
    <w:p w:rsidR="00FD3E91" w:rsidRPr="000D22BC" w:rsidRDefault="00FD3E91" w:rsidP="00FD3E91">
      <w:pPr>
        <w:spacing w:after="0" w:line="240" w:lineRule="auto"/>
        <w:jc w:val="center"/>
        <w:rPr>
          <w:rFonts w:ascii="Times New Roman" w:eastAsiaTheme="minorHAnsi" w:hAnsi="Times New Roman"/>
          <w:b/>
          <w:sz w:val="24"/>
          <w:szCs w:val="24"/>
          <w:lang w:val="uk-UA"/>
        </w:rPr>
      </w:pPr>
      <w:r w:rsidRPr="000D22BC">
        <w:rPr>
          <w:rFonts w:ascii="Times New Roman" w:eastAsiaTheme="minorHAnsi" w:hAnsi="Times New Roman"/>
          <w:b/>
          <w:sz w:val="24"/>
          <w:szCs w:val="24"/>
          <w:lang w:val="uk-UA"/>
        </w:rPr>
        <w:t>ДОДАТОК</w:t>
      </w:r>
    </w:p>
    <w:p w:rsidR="00FD3E91" w:rsidRPr="000D22BC" w:rsidRDefault="00FD3E91" w:rsidP="00FD3E91">
      <w:pPr>
        <w:spacing w:after="0" w:line="240" w:lineRule="auto"/>
        <w:jc w:val="center"/>
        <w:rPr>
          <w:rFonts w:ascii="Times New Roman" w:eastAsiaTheme="minorHAnsi" w:hAnsi="Times New Roman"/>
          <w:b/>
          <w:sz w:val="24"/>
          <w:szCs w:val="24"/>
          <w:lang w:val="uk-UA"/>
        </w:rPr>
      </w:pPr>
      <w:r w:rsidRPr="000D22BC">
        <w:rPr>
          <w:rFonts w:ascii="Times New Roman" w:eastAsiaTheme="minorHAnsi" w:hAnsi="Times New Roman"/>
          <w:b/>
          <w:sz w:val="24"/>
          <w:szCs w:val="24"/>
          <w:lang w:val="uk-UA"/>
        </w:rPr>
        <w:t>ДО ПРОТОКОЛУ ВИКОНАВЧОГО  КОМІТЕТУ</w:t>
      </w:r>
    </w:p>
    <w:p w:rsidR="00FD3E91" w:rsidRPr="000D22BC" w:rsidRDefault="00FD3E91" w:rsidP="00FD3E91">
      <w:pPr>
        <w:spacing w:after="0" w:line="240" w:lineRule="auto"/>
        <w:jc w:val="center"/>
        <w:rPr>
          <w:rFonts w:ascii="Times New Roman" w:eastAsiaTheme="minorHAnsi" w:hAnsi="Times New Roman"/>
          <w:b/>
          <w:sz w:val="24"/>
          <w:szCs w:val="24"/>
          <w:lang w:val="uk-UA"/>
        </w:rPr>
      </w:pPr>
      <w:r>
        <w:rPr>
          <w:rFonts w:ascii="Times New Roman" w:eastAsiaTheme="minorHAnsi" w:hAnsi="Times New Roman"/>
          <w:b/>
          <w:sz w:val="24"/>
          <w:szCs w:val="24"/>
          <w:lang w:val="uk-UA"/>
        </w:rPr>
        <w:t>№ 3 від 12 лютого</w:t>
      </w:r>
      <w:r w:rsidRPr="000D22BC">
        <w:rPr>
          <w:rFonts w:ascii="Times New Roman" w:eastAsiaTheme="minorHAnsi" w:hAnsi="Times New Roman"/>
          <w:b/>
          <w:sz w:val="24"/>
          <w:szCs w:val="24"/>
          <w:lang w:val="uk-UA"/>
        </w:rPr>
        <w:t xml:space="preserve">  2024 року</w:t>
      </w:r>
    </w:p>
    <w:tbl>
      <w:tblPr>
        <w:tblW w:w="10209" w:type="dxa"/>
        <w:tblInd w:w="-71" w:type="dxa"/>
        <w:tblLayout w:type="fixed"/>
        <w:tblCellMar>
          <w:left w:w="71" w:type="dxa"/>
          <w:right w:w="71" w:type="dxa"/>
        </w:tblCellMar>
        <w:tblLook w:val="0000"/>
      </w:tblPr>
      <w:tblGrid>
        <w:gridCol w:w="540"/>
        <w:gridCol w:w="4989"/>
        <w:gridCol w:w="2552"/>
        <w:gridCol w:w="709"/>
        <w:gridCol w:w="1029"/>
        <w:gridCol w:w="390"/>
      </w:tblGrid>
      <w:tr w:rsidR="00FD3E91" w:rsidRPr="000D22BC" w:rsidTr="00204922">
        <w:trPr>
          <w:trHeight w:val="1575"/>
        </w:trPr>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br w:type="page"/>
              <w:t>№</w:t>
            </w:r>
          </w:p>
          <w:p w:rsidR="00FD3E91" w:rsidRPr="000D22BC" w:rsidRDefault="00FD3E91" w:rsidP="00204922">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з/п</w:t>
            </w:r>
          </w:p>
        </w:tc>
        <w:tc>
          <w:tcPr>
            <w:tcW w:w="4989"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jc w:val="center"/>
              <w:rPr>
                <w:rFonts w:ascii="Times New Roman" w:eastAsiaTheme="minorHAnsi" w:hAnsi="Times New Roman"/>
                <w:sz w:val="24"/>
                <w:szCs w:val="24"/>
                <w:lang w:val="uk-UA"/>
              </w:rPr>
            </w:pPr>
          </w:p>
          <w:p w:rsidR="00FD3E91" w:rsidRPr="000D22BC" w:rsidRDefault="00FD3E91" w:rsidP="00204922">
            <w:pPr>
              <w:spacing w:after="0" w:line="240" w:lineRule="auto"/>
              <w:jc w:val="center"/>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СЛУХАЛИ</w:t>
            </w:r>
          </w:p>
        </w:tc>
        <w:tc>
          <w:tcPr>
            <w:tcW w:w="2552"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jc w:val="center"/>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Доповідачі</w:t>
            </w:r>
          </w:p>
        </w:tc>
        <w:tc>
          <w:tcPr>
            <w:tcW w:w="709"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номер</w:t>
            </w:r>
          </w:p>
          <w:p w:rsidR="00FD3E91" w:rsidRPr="000D22BC" w:rsidRDefault="00FD3E91" w:rsidP="00204922">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рішен-ня, що дода- ється</w:t>
            </w:r>
          </w:p>
        </w:tc>
        <w:tc>
          <w:tcPr>
            <w:tcW w:w="1029"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ДАТА</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Сторінка</w:t>
            </w: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uk-UA"/>
              </w:rPr>
            </w:pPr>
            <w:r w:rsidRPr="005D653F">
              <w:rPr>
                <w:rFonts w:ascii="Times New Roman" w:hAnsi="Times New Roman"/>
                <w:sz w:val="24"/>
                <w:szCs w:val="24"/>
                <w:lang w:val="uk-UA" w:eastAsia="uk-UA"/>
              </w:rPr>
              <w:t>Про надання одноразової матеріальної допомоги</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461E93">
              <w:rPr>
                <w:rFonts w:ascii="Times New Roman" w:hAnsi="Times New Roman"/>
                <w:sz w:val="24"/>
                <w:szCs w:val="24"/>
                <w:lang w:val="uk-UA"/>
              </w:rPr>
              <w:t>Ганачевська О.Р. –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uk-UA"/>
              </w:rPr>
            </w:pPr>
            <w:r w:rsidRPr="005D653F">
              <w:rPr>
                <w:rFonts w:ascii="Times New Roman" w:hAnsi="Times New Roman"/>
                <w:sz w:val="24"/>
                <w:szCs w:val="24"/>
                <w:lang w:val="uk-UA" w:eastAsia="uk-UA"/>
              </w:rPr>
              <w:t xml:space="preserve">Про надання  одноразової допомоги </w:t>
            </w:r>
          </w:p>
          <w:p w:rsidR="00FD3E91" w:rsidRPr="005D653F" w:rsidRDefault="00FD3E91" w:rsidP="00204922">
            <w:pPr>
              <w:spacing w:after="0" w:line="240" w:lineRule="auto"/>
              <w:rPr>
                <w:rFonts w:ascii="Times New Roman" w:hAnsi="Times New Roman"/>
                <w:sz w:val="24"/>
                <w:szCs w:val="24"/>
                <w:lang w:val="uk-UA" w:eastAsia="uk-UA"/>
              </w:rPr>
            </w:pPr>
            <w:r w:rsidRPr="005D653F">
              <w:rPr>
                <w:rFonts w:ascii="Times New Roman" w:hAnsi="Times New Roman"/>
                <w:sz w:val="24"/>
                <w:szCs w:val="24"/>
                <w:lang w:val="uk-UA" w:eastAsia="uk-UA"/>
              </w:rPr>
              <w:t>учасникам  бойових дій і військовослужбовцям</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461E93">
              <w:rPr>
                <w:rFonts w:ascii="Times New Roman" w:hAnsi="Times New Roman"/>
                <w:sz w:val="24"/>
                <w:szCs w:val="24"/>
                <w:lang w:val="uk-UA"/>
              </w:rPr>
              <w:t>Ганачевська О.Р. –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uk-UA"/>
              </w:rPr>
            </w:pPr>
            <w:r w:rsidRPr="005D653F">
              <w:rPr>
                <w:rFonts w:ascii="Times New Roman" w:hAnsi="Times New Roman"/>
                <w:sz w:val="24"/>
                <w:szCs w:val="24"/>
                <w:lang w:val="uk-UA" w:eastAsia="uk-UA"/>
              </w:rPr>
              <w:t xml:space="preserve">Про надання  одноразової допомоги </w:t>
            </w:r>
          </w:p>
          <w:p w:rsidR="00FD3E91" w:rsidRPr="005D653F" w:rsidRDefault="00FD3E91" w:rsidP="00204922">
            <w:pPr>
              <w:spacing w:after="0" w:line="240" w:lineRule="auto"/>
              <w:rPr>
                <w:rFonts w:ascii="Times New Roman" w:hAnsi="Times New Roman"/>
                <w:sz w:val="24"/>
                <w:szCs w:val="24"/>
                <w:lang w:val="uk-UA" w:eastAsia="uk-UA"/>
              </w:rPr>
            </w:pPr>
            <w:r w:rsidRPr="005D653F">
              <w:rPr>
                <w:rFonts w:ascii="Times New Roman" w:hAnsi="Times New Roman"/>
                <w:sz w:val="24"/>
                <w:szCs w:val="24"/>
                <w:lang w:val="uk-UA" w:eastAsia="uk-UA"/>
              </w:rPr>
              <w:t>учасникам  бойових дій</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461E93">
              <w:rPr>
                <w:rFonts w:ascii="Times New Roman" w:hAnsi="Times New Roman"/>
                <w:sz w:val="24"/>
                <w:szCs w:val="24"/>
                <w:lang w:val="uk-UA"/>
              </w:rPr>
              <w:t>Ганачевська О.Р. –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jc w:val="both"/>
              <w:rPr>
                <w:rFonts w:ascii="Times New Roman" w:hAnsi="Times New Roman"/>
                <w:sz w:val="24"/>
                <w:szCs w:val="24"/>
                <w:lang w:val="uk-UA" w:eastAsia="ru-RU"/>
              </w:rPr>
            </w:pPr>
            <w:r w:rsidRPr="005D653F">
              <w:rPr>
                <w:rFonts w:ascii="Times New Roman" w:hAnsi="Times New Roman"/>
                <w:sz w:val="24"/>
                <w:szCs w:val="24"/>
                <w:lang w:val="uk-UA" w:eastAsia="ru-RU"/>
              </w:rPr>
              <w:t xml:space="preserve">Про надання матеріальної допомоги                                                                                                                                                                     </w:t>
            </w:r>
          </w:p>
          <w:p w:rsidR="00FD3E91" w:rsidRPr="005D653F" w:rsidRDefault="00FD3E91" w:rsidP="00204922">
            <w:pPr>
              <w:spacing w:after="0" w:line="240" w:lineRule="auto"/>
              <w:jc w:val="both"/>
              <w:rPr>
                <w:rFonts w:ascii="Times New Roman" w:hAnsi="Times New Roman"/>
                <w:sz w:val="24"/>
                <w:szCs w:val="24"/>
                <w:lang w:val="uk-UA" w:eastAsia="ru-RU"/>
              </w:rPr>
            </w:pPr>
            <w:r w:rsidRPr="005D653F">
              <w:rPr>
                <w:rFonts w:ascii="Times New Roman" w:hAnsi="Times New Roman"/>
                <w:sz w:val="24"/>
                <w:szCs w:val="24"/>
                <w:lang w:val="uk-UA" w:eastAsia="ru-RU"/>
              </w:rPr>
              <w:t>Басараб Марії Євстахівні</w:t>
            </w:r>
            <w:r w:rsidR="001A2908">
              <w:rPr>
                <w:rFonts w:ascii="Times New Roman" w:hAnsi="Times New Roman"/>
                <w:sz w:val="24"/>
                <w:szCs w:val="24"/>
                <w:lang w:val="uk-UA" w:eastAsia="ru-RU"/>
              </w:rPr>
              <w:t xml:space="preserve"> </w:t>
            </w:r>
            <w:r w:rsidRPr="005D653F">
              <w:rPr>
                <w:rFonts w:ascii="Times New Roman" w:hAnsi="Times New Roman"/>
                <w:sz w:val="24"/>
                <w:szCs w:val="24"/>
                <w:lang w:val="uk-UA" w:eastAsia="ru-RU"/>
              </w:rPr>
              <w:t xml:space="preserve">на поховання </w:t>
            </w:r>
          </w:p>
          <w:p w:rsidR="00FD3E91" w:rsidRPr="005D653F" w:rsidRDefault="00D42AF2" w:rsidP="00204922">
            <w:pPr>
              <w:spacing w:after="0" w:line="240" w:lineRule="auto"/>
              <w:jc w:val="both"/>
              <w:rPr>
                <w:rFonts w:ascii="Times New Roman" w:hAnsi="Times New Roman"/>
                <w:sz w:val="24"/>
                <w:szCs w:val="24"/>
                <w:lang w:val="uk-UA" w:eastAsia="ru-RU"/>
              </w:rPr>
            </w:pPr>
            <w:r w:rsidRPr="00D61BB2">
              <w:rPr>
                <w:rFonts w:ascii="Times New Roman" w:eastAsia="MS Mincho" w:hAnsi="Times New Roman"/>
                <w:i/>
                <w:sz w:val="24"/>
                <w:szCs w:val="24"/>
                <w:lang w:val="uk-UA" w:eastAsia="ru-RU"/>
              </w:rPr>
              <w:t>(персональні длані)</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461E93">
              <w:rPr>
                <w:rFonts w:ascii="Times New Roman" w:hAnsi="Times New Roman"/>
                <w:sz w:val="24"/>
                <w:szCs w:val="24"/>
                <w:lang w:val="uk-UA"/>
              </w:rPr>
              <w:t>Ганачевська О.Р. –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jc w:val="both"/>
              <w:rPr>
                <w:rFonts w:ascii="Times New Roman" w:hAnsi="Times New Roman"/>
                <w:sz w:val="24"/>
                <w:szCs w:val="24"/>
                <w:lang w:val="uk-UA" w:eastAsia="ru-RU"/>
              </w:rPr>
            </w:pPr>
            <w:r w:rsidRPr="005D653F">
              <w:rPr>
                <w:rFonts w:ascii="Times New Roman" w:hAnsi="Times New Roman"/>
                <w:sz w:val="24"/>
                <w:szCs w:val="24"/>
                <w:lang w:val="uk-UA" w:eastAsia="ru-RU"/>
              </w:rPr>
              <w:t xml:space="preserve">Про надання матеріальної допомоги                                                                                                                                                                     </w:t>
            </w:r>
          </w:p>
          <w:p w:rsidR="00FD3E91" w:rsidRPr="005D653F" w:rsidRDefault="00FD3E91" w:rsidP="00204922">
            <w:pPr>
              <w:spacing w:after="0" w:line="240" w:lineRule="auto"/>
              <w:jc w:val="both"/>
              <w:rPr>
                <w:rFonts w:ascii="Times New Roman" w:hAnsi="Times New Roman"/>
                <w:sz w:val="24"/>
                <w:szCs w:val="24"/>
                <w:lang w:val="uk-UA" w:eastAsia="ru-RU"/>
              </w:rPr>
            </w:pPr>
            <w:r w:rsidRPr="005D653F">
              <w:rPr>
                <w:rFonts w:ascii="Times New Roman" w:hAnsi="Times New Roman"/>
                <w:sz w:val="24"/>
                <w:szCs w:val="24"/>
                <w:lang w:val="uk-UA" w:eastAsia="ru-RU"/>
              </w:rPr>
              <w:t>Озарчук Нонни Іванівни</w:t>
            </w:r>
            <w:r w:rsidR="001A2908">
              <w:rPr>
                <w:rFonts w:ascii="Times New Roman" w:hAnsi="Times New Roman"/>
                <w:sz w:val="24"/>
                <w:szCs w:val="24"/>
                <w:lang w:val="uk-UA" w:eastAsia="ru-RU"/>
              </w:rPr>
              <w:t xml:space="preserve"> </w:t>
            </w:r>
            <w:r w:rsidRPr="005D653F">
              <w:rPr>
                <w:rFonts w:ascii="Times New Roman" w:hAnsi="Times New Roman"/>
                <w:sz w:val="24"/>
                <w:szCs w:val="24"/>
                <w:lang w:val="uk-UA" w:eastAsia="ru-RU"/>
              </w:rPr>
              <w:t xml:space="preserve">на поховання </w:t>
            </w:r>
            <w:r w:rsidR="001A2908">
              <w:rPr>
                <w:rFonts w:ascii="Times New Roman" w:hAnsi="Times New Roman"/>
                <w:sz w:val="24"/>
                <w:szCs w:val="24"/>
                <w:lang w:val="uk-UA" w:eastAsia="ru-RU"/>
              </w:rPr>
              <w:t xml:space="preserve"> </w:t>
            </w:r>
            <w:r w:rsidR="00D42AF2" w:rsidRPr="00D61BB2">
              <w:rPr>
                <w:rFonts w:ascii="Times New Roman" w:eastAsia="MS Mincho" w:hAnsi="Times New Roman"/>
                <w:i/>
                <w:sz w:val="24"/>
                <w:szCs w:val="24"/>
                <w:lang w:val="uk-UA" w:eastAsia="ru-RU"/>
              </w:rPr>
              <w:t>(персональні длані)</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461E93">
              <w:rPr>
                <w:rFonts w:ascii="Times New Roman" w:hAnsi="Times New Roman"/>
                <w:sz w:val="24"/>
                <w:szCs w:val="24"/>
                <w:lang w:val="uk-UA"/>
              </w:rPr>
              <w:t>Ганачевська О.Р. –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jc w:val="both"/>
              <w:rPr>
                <w:rFonts w:ascii="Times New Roman" w:hAnsi="Times New Roman"/>
                <w:sz w:val="24"/>
                <w:szCs w:val="24"/>
                <w:lang w:val="uk-UA" w:eastAsia="ru-RU"/>
              </w:rPr>
            </w:pPr>
            <w:r w:rsidRPr="005D653F">
              <w:rPr>
                <w:rFonts w:ascii="Times New Roman" w:hAnsi="Times New Roman"/>
                <w:sz w:val="24"/>
                <w:szCs w:val="24"/>
                <w:lang w:val="uk-UA" w:eastAsia="ru-RU"/>
              </w:rPr>
              <w:t xml:space="preserve">Про надання матеріальної допомоги                                                                                                                                                                     </w:t>
            </w:r>
          </w:p>
          <w:p w:rsidR="00FD3E91" w:rsidRPr="005D653F" w:rsidRDefault="00FD3E91" w:rsidP="00204922">
            <w:pPr>
              <w:spacing w:after="0" w:line="240" w:lineRule="auto"/>
              <w:jc w:val="both"/>
              <w:rPr>
                <w:rFonts w:ascii="Times New Roman" w:hAnsi="Times New Roman"/>
                <w:sz w:val="24"/>
                <w:szCs w:val="24"/>
                <w:lang w:val="uk-UA" w:eastAsia="ru-RU"/>
              </w:rPr>
            </w:pPr>
            <w:r w:rsidRPr="005D653F">
              <w:rPr>
                <w:rFonts w:ascii="Times New Roman" w:hAnsi="Times New Roman"/>
                <w:sz w:val="24"/>
                <w:szCs w:val="24"/>
                <w:lang w:val="uk-UA" w:eastAsia="ru-RU"/>
              </w:rPr>
              <w:t>Касперському Роману Васильовичу</w:t>
            </w:r>
          </w:p>
          <w:p w:rsidR="00FD3E91" w:rsidRPr="005D653F" w:rsidRDefault="00FD3E91" w:rsidP="00204922">
            <w:pPr>
              <w:spacing w:after="0" w:line="240" w:lineRule="auto"/>
              <w:jc w:val="both"/>
              <w:rPr>
                <w:rFonts w:ascii="Times New Roman" w:hAnsi="Times New Roman"/>
                <w:sz w:val="24"/>
                <w:szCs w:val="24"/>
                <w:lang w:val="uk-UA" w:eastAsia="ru-RU"/>
              </w:rPr>
            </w:pPr>
            <w:r w:rsidRPr="005D653F">
              <w:rPr>
                <w:rFonts w:ascii="Times New Roman" w:hAnsi="Times New Roman"/>
                <w:sz w:val="24"/>
                <w:szCs w:val="24"/>
                <w:lang w:val="uk-UA" w:eastAsia="ru-RU"/>
              </w:rPr>
              <w:t xml:space="preserve">на поховання </w:t>
            </w:r>
            <w:r w:rsidR="001A2908">
              <w:rPr>
                <w:rFonts w:ascii="Times New Roman" w:hAnsi="Times New Roman"/>
                <w:sz w:val="24"/>
                <w:szCs w:val="24"/>
                <w:lang w:val="uk-UA" w:eastAsia="ru-RU"/>
              </w:rPr>
              <w:t xml:space="preserve"> </w:t>
            </w:r>
            <w:r w:rsidRPr="005D653F">
              <w:rPr>
                <w:rFonts w:ascii="Times New Roman" w:hAnsi="Times New Roman"/>
                <w:sz w:val="24"/>
                <w:szCs w:val="24"/>
                <w:lang w:val="uk-UA" w:eastAsia="ru-RU"/>
              </w:rPr>
              <w:t>Касперської Наталії Ярославівни</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461E93">
              <w:rPr>
                <w:rFonts w:ascii="Times New Roman" w:hAnsi="Times New Roman"/>
                <w:sz w:val="24"/>
                <w:szCs w:val="24"/>
                <w:lang w:val="uk-UA"/>
              </w:rPr>
              <w:t>Ганачевська О.Р. –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jc w:val="both"/>
              <w:rPr>
                <w:rFonts w:ascii="Times New Roman" w:hAnsi="Times New Roman"/>
                <w:sz w:val="24"/>
                <w:szCs w:val="24"/>
                <w:lang w:val="uk-UA" w:eastAsia="ru-RU"/>
              </w:rPr>
            </w:pPr>
            <w:r w:rsidRPr="005D653F">
              <w:rPr>
                <w:rFonts w:ascii="Times New Roman" w:hAnsi="Times New Roman"/>
                <w:sz w:val="24"/>
                <w:szCs w:val="24"/>
                <w:lang w:val="uk-UA" w:eastAsia="ru-RU"/>
              </w:rPr>
              <w:t xml:space="preserve">Про надання матеріальної допомоги                                                                                                                                                                     </w:t>
            </w:r>
          </w:p>
          <w:p w:rsidR="00FD3E91" w:rsidRPr="005D653F" w:rsidRDefault="00FD3E91" w:rsidP="00204922">
            <w:pPr>
              <w:spacing w:after="0" w:line="240" w:lineRule="auto"/>
              <w:jc w:val="both"/>
              <w:rPr>
                <w:rFonts w:ascii="Times New Roman" w:hAnsi="Times New Roman"/>
                <w:sz w:val="24"/>
                <w:szCs w:val="24"/>
                <w:lang w:val="uk-UA" w:eastAsia="ru-RU"/>
              </w:rPr>
            </w:pPr>
            <w:r w:rsidRPr="005D653F">
              <w:rPr>
                <w:rFonts w:ascii="Times New Roman" w:hAnsi="Times New Roman"/>
                <w:sz w:val="24"/>
                <w:szCs w:val="24"/>
                <w:lang w:val="uk-UA" w:eastAsia="ru-RU"/>
              </w:rPr>
              <w:t>Олійнику Назару Олеговичу</w:t>
            </w:r>
          </w:p>
          <w:p w:rsidR="00FD3E91" w:rsidRPr="005D653F" w:rsidRDefault="00FD3E91" w:rsidP="00204922">
            <w:pPr>
              <w:spacing w:after="0" w:line="240" w:lineRule="auto"/>
              <w:jc w:val="both"/>
              <w:rPr>
                <w:rFonts w:ascii="Times New Roman" w:hAnsi="Times New Roman"/>
                <w:sz w:val="24"/>
                <w:szCs w:val="24"/>
                <w:lang w:val="uk-UA" w:eastAsia="ru-RU"/>
              </w:rPr>
            </w:pPr>
            <w:r w:rsidRPr="005D653F">
              <w:rPr>
                <w:rFonts w:ascii="Times New Roman" w:hAnsi="Times New Roman"/>
                <w:sz w:val="24"/>
                <w:szCs w:val="24"/>
                <w:lang w:val="uk-UA" w:eastAsia="ru-RU"/>
              </w:rPr>
              <w:t xml:space="preserve">на поховання </w:t>
            </w:r>
            <w:r w:rsidR="001A2908">
              <w:rPr>
                <w:rFonts w:ascii="Times New Roman" w:hAnsi="Times New Roman"/>
                <w:sz w:val="24"/>
                <w:szCs w:val="24"/>
                <w:lang w:val="uk-UA" w:eastAsia="ru-RU"/>
              </w:rPr>
              <w:t xml:space="preserve"> </w:t>
            </w:r>
            <w:r w:rsidR="00D42AF2" w:rsidRPr="00D61BB2">
              <w:rPr>
                <w:rFonts w:ascii="Times New Roman" w:eastAsia="MS Mincho" w:hAnsi="Times New Roman"/>
                <w:i/>
                <w:sz w:val="24"/>
                <w:szCs w:val="24"/>
                <w:lang w:val="uk-UA" w:eastAsia="ru-RU"/>
              </w:rPr>
              <w:t>(персональні длані)</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461E93">
              <w:rPr>
                <w:rFonts w:ascii="Times New Roman" w:hAnsi="Times New Roman"/>
                <w:sz w:val="24"/>
                <w:szCs w:val="24"/>
                <w:lang w:val="uk-UA"/>
              </w:rPr>
              <w:t>Ганачевська О.Р. –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jc w:val="both"/>
              <w:rPr>
                <w:rFonts w:ascii="Times New Roman" w:hAnsi="Times New Roman"/>
                <w:sz w:val="24"/>
                <w:szCs w:val="24"/>
                <w:lang w:val="uk-UA" w:eastAsia="ru-RU"/>
              </w:rPr>
            </w:pPr>
            <w:r w:rsidRPr="005D653F">
              <w:rPr>
                <w:rFonts w:ascii="Times New Roman" w:hAnsi="Times New Roman"/>
                <w:sz w:val="24"/>
                <w:szCs w:val="24"/>
                <w:lang w:val="uk-UA" w:eastAsia="ru-RU"/>
              </w:rPr>
              <w:t xml:space="preserve">Про надання матеріальної допомоги                                                                                                                                                                     </w:t>
            </w:r>
          </w:p>
          <w:p w:rsidR="00FD3E91" w:rsidRPr="005D653F" w:rsidRDefault="00FD3E91" w:rsidP="00204922">
            <w:pPr>
              <w:spacing w:after="0" w:line="240" w:lineRule="auto"/>
              <w:jc w:val="both"/>
              <w:rPr>
                <w:rFonts w:ascii="Times New Roman" w:hAnsi="Times New Roman"/>
                <w:sz w:val="24"/>
                <w:szCs w:val="24"/>
                <w:lang w:val="uk-UA" w:eastAsia="ru-RU"/>
              </w:rPr>
            </w:pPr>
            <w:r w:rsidRPr="005D653F">
              <w:rPr>
                <w:rFonts w:ascii="Times New Roman" w:hAnsi="Times New Roman"/>
                <w:sz w:val="24"/>
                <w:szCs w:val="24"/>
                <w:lang w:val="uk-UA" w:eastAsia="ru-RU"/>
              </w:rPr>
              <w:t>Петрівській Оксані Василівні</w:t>
            </w:r>
          </w:p>
          <w:p w:rsidR="00FD3E91" w:rsidRPr="005D653F" w:rsidRDefault="00FD3E91" w:rsidP="00204922">
            <w:pPr>
              <w:spacing w:after="0" w:line="240" w:lineRule="auto"/>
              <w:jc w:val="both"/>
              <w:rPr>
                <w:rFonts w:ascii="Times New Roman" w:hAnsi="Times New Roman"/>
                <w:sz w:val="24"/>
                <w:szCs w:val="24"/>
                <w:lang w:val="uk-UA" w:eastAsia="ru-RU"/>
              </w:rPr>
            </w:pPr>
            <w:r w:rsidRPr="005D653F">
              <w:rPr>
                <w:rFonts w:ascii="Times New Roman" w:hAnsi="Times New Roman"/>
                <w:sz w:val="24"/>
                <w:szCs w:val="24"/>
                <w:lang w:val="uk-UA" w:eastAsia="ru-RU"/>
              </w:rPr>
              <w:t xml:space="preserve">на поховання </w:t>
            </w:r>
            <w:r w:rsidR="00D42AF2" w:rsidRPr="00D61BB2">
              <w:rPr>
                <w:rFonts w:ascii="Times New Roman" w:eastAsia="MS Mincho" w:hAnsi="Times New Roman"/>
                <w:i/>
                <w:sz w:val="24"/>
                <w:szCs w:val="24"/>
                <w:lang w:val="uk-UA" w:eastAsia="ru-RU"/>
              </w:rPr>
              <w:t>(персональні длані)</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461E93">
              <w:rPr>
                <w:rFonts w:ascii="Times New Roman" w:hAnsi="Times New Roman"/>
                <w:sz w:val="24"/>
                <w:szCs w:val="24"/>
                <w:lang w:val="uk-UA"/>
              </w:rPr>
              <w:t>Ганачевська О.Р. –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jc w:val="both"/>
              <w:rPr>
                <w:rFonts w:ascii="Times New Roman" w:hAnsi="Times New Roman"/>
                <w:sz w:val="24"/>
                <w:szCs w:val="24"/>
                <w:lang w:val="uk-UA" w:eastAsia="ru-RU"/>
              </w:rPr>
            </w:pPr>
            <w:r w:rsidRPr="005D653F">
              <w:rPr>
                <w:rFonts w:ascii="Times New Roman" w:hAnsi="Times New Roman"/>
                <w:sz w:val="24"/>
                <w:szCs w:val="24"/>
                <w:lang w:val="uk-UA" w:eastAsia="ru-RU"/>
              </w:rPr>
              <w:t xml:space="preserve">Про надання матеріальної допомоги                                                                                                                                                                     </w:t>
            </w:r>
          </w:p>
          <w:p w:rsidR="00FD3E91" w:rsidRPr="005D653F" w:rsidRDefault="00FD3E91" w:rsidP="00204922">
            <w:pPr>
              <w:spacing w:after="0" w:line="240" w:lineRule="auto"/>
              <w:jc w:val="both"/>
              <w:rPr>
                <w:rFonts w:ascii="Times New Roman" w:hAnsi="Times New Roman"/>
                <w:sz w:val="24"/>
                <w:szCs w:val="24"/>
                <w:lang w:val="uk-UA" w:eastAsia="ru-RU"/>
              </w:rPr>
            </w:pPr>
            <w:r w:rsidRPr="005D653F">
              <w:rPr>
                <w:rFonts w:ascii="Times New Roman" w:hAnsi="Times New Roman"/>
                <w:sz w:val="24"/>
                <w:szCs w:val="24"/>
                <w:lang w:val="uk-UA" w:eastAsia="ru-RU"/>
              </w:rPr>
              <w:t>Гаван Марії Петрівні</w:t>
            </w:r>
          </w:p>
          <w:p w:rsidR="00FD3E91" w:rsidRPr="005D653F" w:rsidRDefault="00FD3E91" w:rsidP="00204922">
            <w:pPr>
              <w:spacing w:after="0" w:line="240" w:lineRule="auto"/>
              <w:jc w:val="both"/>
              <w:rPr>
                <w:rFonts w:ascii="Times New Roman" w:hAnsi="Times New Roman"/>
                <w:sz w:val="24"/>
                <w:szCs w:val="24"/>
                <w:lang w:val="uk-UA" w:eastAsia="ru-RU"/>
              </w:rPr>
            </w:pPr>
            <w:r w:rsidRPr="005D653F">
              <w:rPr>
                <w:rFonts w:ascii="Times New Roman" w:hAnsi="Times New Roman"/>
                <w:sz w:val="24"/>
                <w:szCs w:val="24"/>
                <w:lang w:val="uk-UA" w:eastAsia="ru-RU"/>
              </w:rPr>
              <w:t xml:space="preserve">на поховання </w:t>
            </w:r>
            <w:r w:rsidR="00D42AF2" w:rsidRPr="00D61BB2">
              <w:rPr>
                <w:rFonts w:ascii="Times New Roman" w:eastAsia="MS Mincho" w:hAnsi="Times New Roman"/>
                <w:i/>
                <w:sz w:val="24"/>
                <w:szCs w:val="24"/>
                <w:lang w:val="uk-UA" w:eastAsia="ru-RU"/>
              </w:rPr>
              <w:t>(персональні длані)</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461E93">
              <w:rPr>
                <w:rFonts w:ascii="Times New Roman" w:hAnsi="Times New Roman"/>
                <w:sz w:val="24"/>
                <w:szCs w:val="24"/>
                <w:lang w:val="uk-UA"/>
              </w:rPr>
              <w:t>Ганачевська О.Р. –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jc w:val="both"/>
              <w:rPr>
                <w:rFonts w:ascii="Times New Roman" w:hAnsi="Times New Roman"/>
                <w:sz w:val="24"/>
                <w:szCs w:val="24"/>
                <w:lang w:val="uk-UA" w:eastAsia="ru-RU"/>
              </w:rPr>
            </w:pPr>
            <w:r w:rsidRPr="005D653F">
              <w:rPr>
                <w:rFonts w:ascii="Times New Roman" w:hAnsi="Times New Roman"/>
                <w:sz w:val="24"/>
                <w:szCs w:val="24"/>
                <w:lang w:val="uk-UA" w:eastAsia="ru-RU"/>
              </w:rPr>
              <w:t xml:space="preserve">Про надання матеріальної допомоги                                                                                                                                                                     </w:t>
            </w:r>
          </w:p>
          <w:p w:rsidR="00FD3E91" w:rsidRPr="005D653F" w:rsidRDefault="00FD3E91" w:rsidP="00204922">
            <w:pPr>
              <w:spacing w:after="0" w:line="240" w:lineRule="auto"/>
              <w:jc w:val="both"/>
              <w:rPr>
                <w:rFonts w:ascii="Times New Roman" w:hAnsi="Times New Roman"/>
                <w:sz w:val="24"/>
                <w:szCs w:val="24"/>
                <w:lang w:val="uk-UA" w:eastAsia="ru-RU"/>
              </w:rPr>
            </w:pPr>
            <w:r w:rsidRPr="005D653F">
              <w:rPr>
                <w:rFonts w:ascii="Times New Roman" w:hAnsi="Times New Roman"/>
                <w:sz w:val="24"/>
                <w:szCs w:val="24"/>
                <w:lang w:val="uk-UA" w:eastAsia="ru-RU"/>
              </w:rPr>
              <w:t xml:space="preserve">Павлюсь Галині Михайлівніна поховання </w:t>
            </w:r>
            <w:r w:rsidR="001A2908">
              <w:rPr>
                <w:rFonts w:ascii="Times New Roman" w:hAnsi="Times New Roman"/>
                <w:sz w:val="24"/>
                <w:szCs w:val="24"/>
                <w:lang w:val="uk-UA" w:eastAsia="ru-RU"/>
              </w:rPr>
              <w:t xml:space="preserve"> </w:t>
            </w:r>
            <w:r w:rsidR="00D42AF2" w:rsidRPr="00D61BB2">
              <w:rPr>
                <w:rFonts w:ascii="Times New Roman" w:eastAsia="MS Mincho" w:hAnsi="Times New Roman"/>
                <w:i/>
                <w:sz w:val="24"/>
                <w:szCs w:val="24"/>
                <w:lang w:val="uk-UA" w:eastAsia="ru-RU"/>
              </w:rPr>
              <w:t>(персональні длані)</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461E93">
              <w:rPr>
                <w:rFonts w:ascii="Times New Roman" w:hAnsi="Times New Roman"/>
                <w:sz w:val="24"/>
                <w:szCs w:val="24"/>
                <w:lang w:val="uk-UA"/>
              </w:rPr>
              <w:t>Ганачевська О.Р. –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jc w:val="both"/>
              <w:rPr>
                <w:rFonts w:ascii="Times New Roman" w:hAnsi="Times New Roman"/>
                <w:sz w:val="24"/>
                <w:szCs w:val="24"/>
                <w:lang w:val="uk-UA" w:eastAsia="ru-RU"/>
              </w:rPr>
            </w:pPr>
            <w:r w:rsidRPr="005D653F">
              <w:rPr>
                <w:rFonts w:ascii="Times New Roman" w:hAnsi="Times New Roman"/>
                <w:sz w:val="24"/>
                <w:szCs w:val="24"/>
                <w:lang w:val="uk-UA" w:eastAsia="ru-RU"/>
              </w:rPr>
              <w:t xml:space="preserve">Про надання матеріальної допомоги                                                                                                                                                                     </w:t>
            </w:r>
          </w:p>
          <w:p w:rsidR="00FD3E91" w:rsidRPr="005D653F" w:rsidRDefault="00FD3E91" w:rsidP="00204922">
            <w:pPr>
              <w:spacing w:after="0" w:line="240" w:lineRule="auto"/>
              <w:jc w:val="both"/>
              <w:rPr>
                <w:rFonts w:ascii="Times New Roman" w:hAnsi="Times New Roman"/>
                <w:sz w:val="24"/>
                <w:szCs w:val="24"/>
                <w:lang w:val="uk-UA" w:eastAsia="ru-RU"/>
              </w:rPr>
            </w:pPr>
            <w:r w:rsidRPr="005D653F">
              <w:rPr>
                <w:rFonts w:ascii="Times New Roman" w:hAnsi="Times New Roman"/>
                <w:sz w:val="24"/>
                <w:szCs w:val="24"/>
                <w:lang w:val="uk-UA" w:eastAsia="ru-RU"/>
              </w:rPr>
              <w:t>Смерезі Ірині Ігорівні</w:t>
            </w:r>
            <w:r w:rsidR="001A2908">
              <w:rPr>
                <w:rFonts w:ascii="Times New Roman" w:hAnsi="Times New Roman"/>
                <w:sz w:val="24"/>
                <w:szCs w:val="24"/>
                <w:lang w:val="uk-UA" w:eastAsia="ru-RU"/>
              </w:rPr>
              <w:t xml:space="preserve"> </w:t>
            </w:r>
            <w:r w:rsidRPr="005D653F">
              <w:rPr>
                <w:rFonts w:ascii="Times New Roman" w:hAnsi="Times New Roman"/>
                <w:sz w:val="24"/>
                <w:szCs w:val="24"/>
                <w:lang w:val="uk-UA" w:eastAsia="ru-RU"/>
              </w:rPr>
              <w:t xml:space="preserve">на поховання </w:t>
            </w:r>
          </w:p>
          <w:p w:rsidR="00FD3E91" w:rsidRPr="005D653F" w:rsidRDefault="00D42AF2" w:rsidP="00204922">
            <w:pPr>
              <w:spacing w:after="0" w:line="240" w:lineRule="auto"/>
              <w:jc w:val="both"/>
              <w:rPr>
                <w:rFonts w:ascii="Times New Roman" w:hAnsi="Times New Roman"/>
                <w:sz w:val="24"/>
                <w:szCs w:val="24"/>
                <w:lang w:val="uk-UA" w:eastAsia="ru-RU"/>
              </w:rPr>
            </w:pPr>
            <w:r w:rsidRPr="00D61BB2">
              <w:rPr>
                <w:rFonts w:ascii="Times New Roman" w:eastAsia="MS Mincho" w:hAnsi="Times New Roman"/>
                <w:i/>
                <w:sz w:val="24"/>
                <w:szCs w:val="24"/>
                <w:lang w:val="uk-UA" w:eastAsia="ru-RU"/>
              </w:rPr>
              <w:t>(персональні длані)</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461E93">
              <w:rPr>
                <w:rFonts w:ascii="Times New Roman" w:hAnsi="Times New Roman"/>
                <w:sz w:val="24"/>
                <w:szCs w:val="24"/>
                <w:lang w:val="uk-UA"/>
              </w:rPr>
              <w:t>Ганачевська О.Р. – заступник міського голови</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Про надання статусу дитини, яка</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постраждала внаслідок воєнних дій та</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збройних конфліктів, </w:t>
            </w:r>
            <w:r w:rsidR="001A2908">
              <w:rPr>
                <w:rFonts w:ascii="Times New Roman" w:hAnsi="Times New Roman"/>
                <w:sz w:val="24"/>
                <w:szCs w:val="24"/>
                <w:lang w:val="uk-UA" w:eastAsia="ru-RU"/>
              </w:rPr>
              <w:t xml:space="preserve"> </w:t>
            </w:r>
            <w:r w:rsidR="00D42AF2" w:rsidRPr="00D61BB2">
              <w:rPr>
                <w:rFonts w:ascii="Times New Roman" w:eastAsia="MS Mincho" w:hAnsi="Times New Roman"/>
                <w:i/>
                <w:sz w:val="24"/>
                <w:szCs w:val="24"/>
                <w:lang w:val="uk-UA" w:eastAsia="ru-RU"/>
              </w:rPr>
              <w:t>(персональні длані)</w:t>
            </w:r>
            <w:r w:rsidRPr="005D653F">
              <w:rPr>
                <w:rFonts w:ascii="Times New Roman" w:hAnsi="Times New Roman"/>
                <w:sz w:val="24"/>
                <w:szCs w:val="24"/>
                <w:lang w:val="uk-UA" w:eastAsia="ru-RU"/>
              </w:rPr>
              <w:t>р.н</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E424BE">
              <w:rPr>
                <w:rFonts w:ascii="Times New Roman" w:hAnsi="Times New Roman"/>
                <w:sz w:val="24"/>
                <w:szCs w:val="24"/>
                <w:lang w:val="uk-UA" w:eastAsia="ru-RU"/>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Про надання статусу дитини, яка</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постраждала внаслідок воєнних дій та</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збройних конфліктів, </w:t>
            </w:r>
            <w:r>
              <w:rPr>
                <w:rFonts w:ascii="Times New Roman" w:hAnsi="Times New Roman"/>
                <w:sz w:val="24"/>
                <w:szCs w:val="24"/>
                <w:lang w:val="uk-UA" w:eastAsia="ru-RU"/>
              </w:rPr>
              <w:t xml:space="preserve"> </w:t>
            </w:r>
            <w:r w:rsidR="00D42AF2" w:rsidRPr="00D61BB2">
              <w:rPr>
                <w:rFonts w:ascii="Times New Roman" w:eastAsia="MS Mincho" w:hAnsi="Times New Roman"/>
                <w:i/>
                <w:sz w:val="24"/>
                <w:szCs w:val="24"/>
                <w:lang w:val="uk-UA" w:eastAsia="ru-RU"/>
              </w:rPr>
              <w:t>(персональні длані)</w:t>
            </w:r>
            <w:r w:rsidRPr="005D653F">
              <w:rPr>
                <w:rFonts w:ascii="Times New Roman" w:hAnsi="Times New Roman"/>
                <w:sz w:val="24"/>
                <w:szCs w:val="24"/>
                <w:lang w:val="uk-UA" w:eastAsia="ru-RU"/>
              </w:rPr>
              <w:t xml:space="preserve"> р.н.</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E424BE">
              <w:rPr>
                <w:rFonts w:ascii="Times New Roman" w:hAnsi="Times New Roman"/>
                <w:sz w:val="24"/>
                <w:szCs w:val="24"/>
                <w:lang w:val="uk-UA" w:eastAsia="ru-RU"/>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jc w:val="both"/>
              <w:rPr>
                <w:rFonts w:ascii="Times New Roman" w:hAnsi="Times New Roman"/>
                <w:sz w:val="24"/>
                <w:szCs w:val="24"/>
                <w:lang w:val="uk-UA" w:eastAsia="ru-RU"/>
              </w:rPr>
            </w:pPr>
            <w:r w:rsidRPr="005D653F">
              <w:rPr>
                <w:rFonts w:ascii="Times New Roman" w:hAnsi="Times New Roman"/>
                <w:sz w:val="24"/>
                <w:szCs w:val="24"/>
                <w:lang w:val="uk-UA" w:eastAsia="ru-RU"/>
              </w:rPr>
              <w:t>Про надання статусу дитини, яка</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постраждала внаслідок воєнних дій та</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збройних конфліктів, </w:t>
            </w:r>
            <w:r>
              <w:rPr>
                <w:rFonts w:ascii="Times New Roman" w:hAnsi="Times New Roman"/>
                <w:sz w:val="24"/>
                <w:szCs w:val="24"/>
                <w:lang w:val="uk-UA" w:eastAsia="ru-RU"/>
              </w:rPr>
              <w:t xml:space="preserve"> </w:t>
            </w:r>
            <w:r w:rsidR="003B1CCB" w:rsidRPr="00D61BB2">
              <w:rPr>
                <w:rFonts w:ascii="Times New Roman" w:eastAsia="MS Mincho" w:hAnsi="Times New Roman"/>
                <w:i/>
                <w:sz w:val="24"/>
                <w:szCs w:val="24"/>
                <w:lang w:val="uk-UA" w:eastAsia="ru-RU"/>
              </w:rPr>
              <w:t>(персональні длані)</w:t>
            </w:r>
            <w:r w:rsidRPr="005D653F">
              <w:rPr>
                <w:rFonts w:ascii="Times New Roman" w:hAnsi="Times New Roman"/>
                <w:sz w:val="24"/>
                <w:szCs w:val="24"/>
                <w:lang w:val="uk-UA" w:eastAsia="ru-RU"/>
              </w:rPr>
              <w:t>р.н</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E424BE">
              <w:rPr>
                <w:rFonts w:ascii="Times New Roman" w:hAnsi="Times New Roman"/>
                <w:sz w:val="24"/>
                <w:szCs w:val="24"/>
                <w:lang w:val="uk-UA" w:eastAsia="ru-RU"/>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Про надання статусу дитини, яка</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постраждала внаслідок воєнних дій та</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збройних конфліктів, </w:t>
            </w:r>
          </w:p>
          <w:p w:rsidR="00FD3E91" w:rsidRPr="005D653F" w:rsidRDefault="003B1CCB" w:rsidP="00204922">
            <w:pPr>
              <w:spacing w:after="0" w:line="240" w:lineRule="auto"/>
              <w:jc w:val="both"/>
              <w:rPr>
                <w:rFonts w:ascii="Times New Roman" w:hAnsi="Times New Roman"/>
                <w:sz w:val="24"/>
                <w:szCs w:val="24"/>
                <w:lang w:val="uk-UA" w:eastAsia="ru-RU"/>
              </w:rPr>
            </w:pPr>
            <w:r w:rsidRPr="00D61BB2">
              <w:rPr>
                <w:rFonts w:ascii="Times New Roman" w:eastAsia="MS Mincho" w:hAnsi="Times New Roman"/>
                <w:i/>
                <w:sz w:val="24"/>
                <w:szCs w:val="24"/>
                <w:lang w:val="uk-UA" w:eastAsia="ru-RU"/>
              </w:rPr>
              <w:t>(персональні длані)</w:t>
            </w:r>
            <w:r w:rsidR="00FD3E91" w:rsidRPr="005D653F">
              <w:rPr>
                <w:rFonts w:ascii="Times New Roman" w:hAnsi="Times New Roman"/>
                <w:sz w:val="24"/>
                <w:szCs w:val="24"/>
                <w:lang w:val="uk-UA" w:eastAsia="ru-RU"/>
              </w:rPr>
              <w:t>.н</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E424BE">
              <w:rPr>
                <w:rFonts w:ascii="Times New Roman" w:hAnsi="Times New Roman"/>
                <w:sz w:val="24"/>
                <w:szCs w:val="24"/>
                <w:lang w:val="uk-UA" w:eastAsia="ru-RU"/>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Про надання статусу дитини, яка</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постраждала внаслідок воєнних дій та</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збройних конфліктів, </w:t>
            </w:r>
          </w:p>
          <w:p w:rsidR="00FD3E91" w:rsidRPr="005D653F" w:rsidRDefault="003B1CCB" w:rsidP="00204922">
            <w:pPr>
              <w:spacing w:after="0" w:line="240" w:lineRule="auto"/>
              <w:jc w:val="both"/>
              <w:rPr>
                <w:rFonts w:ascii="Times New Roman" w:hAnsi="Times New Roman"/>
                <w:sz w:val="24"/>
                <w:szCs w:val="24"/>
                <w:lang w:val="uk-UA" w:eastAsia="ru-RU"/>
              </w:rPr>
            </w:pPr>
            <w:r w:rsidRPr="00D61BB2">
              <w:rPr>
                <w:rFonts w:ascii="Times New Roman" w:eastAsia="MS Mincho" w:hAnsi="Times New Roman"/>
                <w:i/>
                <w:sz w:val="24"/>
                <w:szCs w:val="24"/>
                <w:lang w:val="uk-UA" w:eastAsia="ru-RU"/>
              </w:rPr>
              <w:t>(персональні длані)</w:t>
            </w:r>
            <w:r w:rsidR="00FD3E91" w:rsidRPr="005D653F">
              <w:rPr>
                <w:rFonts w:ascii="Times New Roman" w:hAnsi="Times New Roman"/>
                <w:sz w:val="24"/>
                <w:szCs w:val="24"/>
                <w:lang w:val="uk-UA" w:eastAsia="ru-RU"/>
              </w:rPr>
              <w:t>р.н</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E424BE">
              <w:rPr>
                <w:rFonts w:ascii="Times New Roman" w:hAnsi="Times New Roman"/>
                <w:sz w:val="24"/>
                <w:szCs w:val="24"/>
                <w:lang w:val="uk-UA" w:eastAsia="ru-RU"/>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Про надання статусу дитини, яка</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постраждала внаслідок воєнних дій та</w:t>
            </w:r>
          </w:p>
          <w:p w:rsidR="00FD3E91" w:rsidRPr="005D653F" w:rsidRDefault="00FD3E91" w:rsidP="00204922">
            <w:pPr>
              <w:spacing w:after="0" w:line="240" w:lineRule="auto"/>
              <w:jc w:val="both"/>
              <w:rPr>
                <w:rFonts w:ascii="Times New Roman" w:hAnsi="Times New Roman"/>
                <w:sz w:val="24"/>
                <w:szCs w:val="24"/>
                <w:lang w:val="uk-UA" w:eastAsia="ru-RU"/>
              </w:rPr>
            </w:pPr>
            <w:r w:rsidRPr="005D653F">
              <w:rPr>
                <w:rFonts w:ascii="Times New Roman" w:hAnsi="Times New Roman"/>
                <w:sz w:val="24"/>
                <w:szCs w:val="24"/>
                <w:lang w:val="uk-UA" w:eastAsia="ru-RU"/>
              </w:rPr>
              <w:t xml:space="preserve">збройних конфліктів, </w:t>
            </w:r>
          </w:p>
          <w:p w:rsidR="00FD3E91" w:rsidRPr="005D653F" w:rsidRDefault="003B1CCB" w:rsidP="00204922">
            <w:pPr>
              <w:spacing w:after="0" w:line="240" w:lineRule="auto"/>
              <w:jc w:val="both"/>
              <w:rPr>
                <w:rFonts w:ascii="Times New Roman" w:hAnsi="Times New Roman"/>
                <w:sz w:val="24"/>
                <w:szCs w:val="24"/>
                <w:lang w:val="uk-UA" w:eastAsia="ru-RU"/>
              </w:rPr>
            </w:pPr>
            <w:r w:rsidRPr="00D61BB2">
              <w:rPr>
                <w:rFonts w:ascii="Times New Roman" w:eastAsia="MS Mincho" w:hAnsi="Times New Roman"/>
                <w:i/>
                <w:sz w:val="24"/>
                <w:szCs w:val="24"/>
                <w:lang w:val="uk-UA" w:eastAsia="ru-RU"/>
              </w:rPr>
              <w:t>(персональні длані)</w:t>
            </w:r>
            <w:r w:rsidR="00FD3E91" w:rsidRPr="005D653F">
              <w:rPr>
                <w:rFonts w:ascii="Times New Roman" w:hAnsi="Times New Roman"/>
                <w:sz w:val="24"/>
                <w:szCs w:val="24"/>
                <w:lang w:val="uk-UA" w:eastAsia="ru-RU"/>
              </w:rPr>
              <w:t>.н</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E424BE">
              <w:rPr>
                <w:rFonts w:ascii="Times New Roman" w:hAnsi="Times New Roman"/>
                <w:sz w:val="24"/>
                <w:szCs w:val="24"/>
                <w:lang w:val="uk-UA" w:eastAsia="ru-RU"/>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Про надання статусу дитини, яка</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постраждала внаслідок воєнних дій та</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збройних конфліктів, </w:t>
            </w:r>
          </w:p>
          <w:p w:rsidR="00FD3E91" w:rsidRPr="005D653F" w:rsidRDefault="003B1CCB" w:rsidP="00204922">
            <w:pPr>
              <w:spacing w:after="0" w:line="240" w:lineRule="auto"/>
              <w:rPr>
                <w:rFonts w:ascii="Times New Roman" w:hAnsi="Times New Roman"/>
                <w:sz w:val="24"/>
                <w:szCs w:val="24"/>
                <w:lang w:val="uk-UA" w:eastAsia="ru-RU"/>
              </w:rPr>
            </w:pPr>
            <w:r w:rsidRPr="00D61BB2">
              <w:rPr>
                <w:rFonts w:ascii="Times New Roman" w:eastAsia="MS Mincho" w:hAnsi="Times New Roman"/>
                <w:i/>
                <w:sz w:val="24"/>
                <w:szCs w:val="24"/>
                <w:lang w:val="uk-UA" w:eastAsia="ru-RU"/>
              </w:rPr>
              <w:t>(персональні длані)</w:t>
            </w:r>
            <w:r w:rsidR="00FD3E91" w:rsidRPr="005D653F">
              <w:rPr>
                <w:rFonts w:ascii="Times New Roman" w:hAnsi="Times New Roman"/>
                <w:sz w:val="24"/>
                <w:szCs w:val="24"/>
                <w:lang w:val="uk-UA" w:eastAsia="ru-RU"/>
              </w:rPr>
              <w:t>р.н.</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E424BE">
              <w:rPr>
                <w:rFonts w:ascii="Times New Roman" w:hAnsi="Times New Roman"/>
                <w:sz w:val="24"/>
                <w:szCs w:val="24"/>
                <w:lang w:val="uk-UA" w:eastAsia="ru-RU"/>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tabs>
                <w:tab w:val="left" w:pos="426"/>
                <w:tab w:val="left" w:pos="7050"/>
              </w:tabs>
              <w:spacing w:after="0" w:line="240" w:lineRule="auto"/>
              <w:jc w:val="both"/>
              <w:rPr>
                <w:rFonts w:ascii="Times New Roman" w:hAnsi="Times New Roman"/>
                <w:sz w:val="24"/>
                <w:szCs w:val="24"/>
                <w:lang w:val="uk-UA" w:eastAsia="ru-RU"/>
              </w:rPr>
            </w:pPr>
            <w:r w:rsidRPr="005D653F">
              <w:rPr>
                <w:rFonts w:ascii="Times New Roman" w:hAnsi="Times New Roman"/>
                <w:sz w:val="24"/>
                <w:szCs w:val="24"/>
                <w:lang w:val="uk-UA" w:eastAsia="ru-RU"/>
              </w:rPr>
              <w:t>Про надання статусу дитини, яка</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постраждала внаслідок воєнних дій та</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збройних конфліктів, </w:t>
            </w:r>
            <w:r w:rsidR="003B1CCB" w:rsidRPr="00D61BB2">
              <w:rPr>
                <w:rFonts w:ascii="Times New Roman" w:eastAsia="MS Mincho" w:hAnsi="Times New Roman"/>
                <w:i/>
                <w:sz w:val="24"/>
                <w:szCs w:val="24"/>
                <w:lang w:val="uk-UA" w:eastAsia="ru-RU"/>
              </w:rPr>
              <w:t>(персональні длані)</w:t>
            </w:r>
            <w:r w:rsidRPr="005D653F">
              <w:rPr>
                <w:rFonts w:ascii="Times New Roman" w:hAnsi="Times New Roman"/>
                <w:sz w:val="24"/>
                <w:szCs w:val="24"/>
                <w:lang w:val="uk-UA" w:eastAsia="ru-RU"/>
              </w:rPr>
              <w:t xml:space="preserve"> р.н</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E424BE">
              <w:rPr>
                <w:rFonts w:ascii="Times New Roman" w:hAnsi="Times New Roman"/>
                <w:sz w:val="24"/>
                <w:szCs w:val="24"/>
                <w:lang w:val="uk-UA" w:eastAsia="ru-RU"/>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Про надання статусу дитини, яка</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постраждала внаслідок воєнних дій та</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збройних конфліктів,  </w:t>
            </w:r>
            <w:r w:rsidR="003B1CCB" w:rsidRPr="00D61BB2">
              <w:rPr>
                <w:rFonts w:ascii="Times New Roman" w:eastAsia="MS Mincho" w:hAnsi="Times New Roman"/>
                <w:i/>
                <w:sz w:val="24"/>
                <w:szCs w:val="24"/>
                <w:lang w:val="uk-UA" w:eastAsia="ru-RU"/>
              </w:rPr>
              <w:t>(персональні длані)</w:t>
            </w:r>
            <w:r w:rsidRPr="005D653F">
              <w:rPr>
                <w:rFonts w:ascii="Times New Roman" w:hAnsi="Times New Roman"/>
                <w:sz w:val="24"/>
                <w:szCs w:val="24"/>
                <w:lang w:val="uk-UA" w:eastAsia="ru-RU"/>
              </w:rPr>
              <w:t>.н</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E424BE">
              <w:rPr>
                <w:rFonts w:ascii="Times New Roman" w:hAnsi="Times New Roman"/>
                <w:sz w:val="24"/>
                <w:szCs w:val="24"/>
                <w:lang w:val="uk-UA" w:eastAsia="ru-RU"/>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jc w:val="both"/>
              <w:rPr>
                <w:rFonts w:ascii="Times New Roman" w:hAnsi="Times New Roman"/>
                <w:sz w:val="24"/>
                <w:szCs w:val="24"/>
                <w:lang w:val="uk-UA" w:eastAsia="ru-RU"/>
              </w:rPr>
            </w:pPr>
            <w:r w:rsidRPr="005D653F">
              <w:rPr>
                <w:rFonts w:ascii="Times New Roman" w:hAnsi="Times New Roman"/>
                <w:sz w:val="24"/>
                <w:szCs w:val="24"/>
                <w:lang w:val="uk-UA" w:eastAsia="ru-RU"/>
              </w:rPr>
              <w:t xml:space="preserve">Про влаштування </w:t>
            </w:r>
            <w:r w:rsidR="003B1CCB" w:rsidRPr="00D61BB2">
              <w:rPr>
                <w:rFonts w:ascii="Times New Roman" w:eastAsia="MS Mincho" w:hAnsi="Times New Roman"/>
                <w:i/>
                <w:sz w:val="24"/>
                <w:szCs w:val="24"/>
                <w:lang w:val="uk-UA" w:eastAsia="ru-RU"/>
              </w:rPr>
              <w:t>(персональні длані)</w:t>
            </w:r>
            <w:r w:rsidRPr="005D653F">
              <w:rPr>
                <w:rFonts w:ascii="Times New Roman" w:hAnsi="Times New Roman"/>
                <w:sz w:val="24"/>
                <w:szCs w:val="24"/>
                <w:lang w:val="uk-UA" w:eastAsia="ru-RU"/>
              </w:rPr>
              <w:t xml:space="preserve">р.н. в </w:t>
            </w:r>
            <w:r w:rsidRPr="005D653F">
              <w:rPr>
                <w:rFonts w:ascii="Times New Roman" w:hAnsi="Times New Roman"/>
                <w:sz w:val="24"/>
                <w:szCs w:val="24"/>
                <w:lang w:val="uk-UA" w:eastAsia="uk-UA"/>
              </w:rPr>
              <w:t>КНП ЛОР «Львівський обласний спеціалізований будинок дитини «Любисток»</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E424BE">
              <w:rPr>
                <w:rFonts w:ascii="Times New Roman" w:hAnsi="Times New Roman"/>
                <w:sz w:val="24"/>
                <w:szCs w:val="24"/>
                <w:lang w:val="uk-UA" w:eastAsia="ru-RU"/>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Про надання дозволу на укладення договору </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дарування частки житлового будинку</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та частки земельної ділянки, що знаходиться за адресою:  </w:t>
            </w:r>
            <w:r w:rsidR="003B1CCB" w:rsidRPr="00D61BB2">
              <w:rPr>
                <w:rFonts w:ascii="Times New Roman" w:eastAsia="MS Mincho" w:hAnsi="Times New Roman"/>
                <w:i/>
                <w:sz w:val="24"/>
                <w:szCs w:val="24"/>
                <w:lang w:val="uk-UA" w:eastAsia="ru-RU"/>
              </w:rPr>
              <w:t>(персональні длані)</w:t>
            </w:r>
            <w:r w:rsidRPr="005D653F">
              <w:rPr>
                <w:rFonts w:ascii="Times New Roman" w:hAnsi="Times New Roman"/>
                <w:sz w:val="24"/>
                <w:szCs w:val="24"/>
                <w:lang w:val="uk-UA" w:eastAsia="ru-RU"/>
              </w:rPr>
              <w:t xml:space="preserve">Новороздільська ТГ, </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Стрийський район, Львівська область</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E424BE">
              <w:rPr>
                <w:rFonts w:ascii="Times New Roman" w:hAnsi="Times New Roman"/>
                <w:sz w:val="24"/>
                <w:szCs w:val="24"/>
                <w:lang w:val="uk-UA" w:eastAsia="ru-RU"/>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Про надання дозволу на укладення договору </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дарування житлового будинку садибного типу </w:t>
            </w:r>
            <w:r w:rsidR="003B1CCB" w:rsidRPr="00D61BB2">
              <w:rPr>
                <w:rFonts w:ascii="Times New Roman" w:eastAsia="MS Mincho" w:hAnsi="Times New Roman"/>
                <w:i/>
                <w:sz w:val="24"/>
                <w:szCs w:val="24"/>
                <w:lang w:val="uk-UA" w:eastAsia="ru-RU"/>
              </w:rPr>
              <w:t>(персональні длані)</w:t>
            </w:r>
            <w:r w:rsidRPr="005D653F">
              <w:rPr>
                <w:rFonts w:ascii="Times New Roman" w:hAnsi="Times New Roman"/>
                <w:sz w:val="24"/>
                <w:szCs w:val="24"/>
                <w:lang w:val="uk-UA" w:eastAsia="ru-RU"/>
              </w:rPr>
              <w:t xml:space="preserve">, Стрийський район, </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Львівська область та земельної ділянки</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кадастровий номер </w:t>
            </w:r>
            <w:r w:rsidR="003B1CCB" w:rsidRPr="00D61BB2">
              <w:rPr>
                <w:rFonts w:ascii="Times New Roman" w:eastAsia="MS Mincho" w:hAnsi="Times New Roman"/>
                <w:i/>
                <w:sz w:val="24"/>
                <w:szCs w:val="24"/>
                <w:lang w:val="uk-UA" w:eastAsia="ru-RU"/>
              </w:rPr>
              <w:t>(персональні длані)</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E424BE">
              <w:rPr>
                <w:rFonts w:ascii="Times New Roman" w:hAnsi="Times New Roman"/>
                <w:sz w:val="24"/>
                <w:szCs w:val="24"/>
                <w:lang w:val="uk-UA" w:eastAsia="ru-RU"/>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Про надання статусу дитини-сироти</w:t>
            </w:r>
          </w:p>
          <w:p w:rsidR="00FD3E91" w:rsidRPr="005D653F" w:rsidRDefault="003B1CCB" w:rsidP="00204922">
            <w:pPr>
              <w:spacing w:after="0" w:line="240" w:lineRule="auto"/>
              <w:rPr>
                <w:rFonts w:ascii="Times New Roman" w:hAnsi="Times New Roman"/>
                <w:sz w:val="24"/>
                <w:szCs w:val="24"/>
                <w:lang w:val="uk-UA" w:eastAsia="ru-RU"/>
              </w:rPr>
            </w:pPr>
            <w:r w:rsidRPr="00D61BB2">
              <w:rPr>
                <w:rFonts w:ascii="Times New Roman" w:eastAsia="MS Mincho" w:hAnsi="Times New Roman"/>
                <w:i/>
                <w:sz w:val="24"/>
                <w:szCs w:val="24"/>
                <w:lang w:val="uk-UA" w:eastAsia="ru-RU"/>
              </w:rPr>
              <w:t>(персональні длані)</w:t>
            </w:r>
            <w:r w:rsidR="00FD3E91" w:rsidRPr="005D653F">
              <w:rPr>
                <w:rFonts w:ascii="Times New Roman" w:hAnsi="Times New Roman"/>
                <w:sz w:val="24"/>
                <w:szCs w:val="24"/>
                <w:lang w:val="uk-UA" w:eastAsia="ru-RU"/>
              </w:rPr>
              <w:t>р. н.</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E424BE">
              <w:rPr>
                <w:rFonts w:ascii="Times New Roman" w:hAnsi="Times New Roman"/>
                <w:sz w:val="24"/>
                <w:szCs w:val="24"/>
                <w:lang w:val="uk-UA" w:eastAsia="ru-RU"/>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tabs>
                <w:tab w:val="left" w:pos="708"/>
              </w:tabs>
              <w:spacing w:after="0" w:line="240" w:lineRule="auto"/>
              <w:jc w:val="both"/>
              <w:rPr>
                <w:rFonts w:ascii="Times New Roman" w:eastAsia="Calibri" w:hAnsi="Times New Roman"/>
                <w:bCs/>
                <w:sz w:val="24"/>
                <w:szCs w:val="24"/>
                <w:lang w:val="uk-UA" w:eastAsia="uk-UA"/>
              </w:rPr>
            </w:pPr>
            <w:r w:rsidRPr="005D653F">
              <w:rPr>
                <w:rFonts w:ascii="Times New Roman" w:eastAsia="Calibri" w:hAnsi="Times New Roman"/>
                <w:bCs/>
                <w:sz w:val="24"/>
                <w:szCs w:val="24"/>
                <w:lang w:val="uk-UA" w:eastAsia="uk-UA"/>
              </w:rPr>
              <w:t xml:space="preserve">Про доцільність позбавлення батьківських прав </w:t>
            </w:r>
            <w:r w:rsidR="003B1CCB" w:rsidRPr="00D61BB2">
              <w:rPr>
                <w:rFonts w:ascii="Times New Roman" w:eastAsia="MS Mincho" w:hAnsi="Times New Roman"/>
                <w:i/>
                <w:sz w:val="24"/>
                <w:szCs w:val="24"/>
                <w:lang w:val="uk-UA" w:eastAsia="ru-RU"/>
              </w:rPr>
              <w:t>(персональні длані)</w:t>
            </w:r>
            <w:r w:rsidR="00DC7B45">
              <w:rPr>
                <w:rFonts w:ascii="Times New Roman" w:eastAsia="MS Mincho" w:hAnsi="Times New Roman"/>
                <w:i/>
                <w:sz w:val="24"/>
                <w:szCs w:val="24"/>
                <w:lang w:val="uk-UA" w:eastAsia="ru-RU"/>
              </w:rPr>
              <w:t xml:space="preserve"> </w:t>
            </w:r>
            <w:r w:rsidRPr="005D653F">
              <w:rPr>
                <w:rFonts w:ascii="Times New Roman" w:eastAsia="Calibri" w:hAnsi="Times New Roman"/>
                <w:bCs/>
                <w:sz w:val="24"/>
                <w:szCs w:val="24"/>
                <w:lang w:val="uk-UA" w:eastAsia="uk-UA"/>
              </w:rPr>
              <w:t xml:space="preserve">відносно дочок  </w:t>
            </w:r>
            <w:r w:rsidR="003B1CCB" w:rsidRPr="00D61BB2">
              <w:rPr>
                <w:rFonts w:ascii="Times New Roman" w:eastAsia="MS Mincho" w:hAnsi="Times New Roman"/>
                <w:i/>
                <w:sz w:val="24"/>
                <w:szCs w:val="24"/>
                <w:lang w:val="uk-UA" w:eastAsia="ru-RU"/>
              </w:rPr>
              <w:t>(персональні длані)</w:t>
            </w:r>
            <w:r w:rsidRPr="005D653F">
              <w:rPr>
                <w:rFonts w:ascii="Times New Roman" w:eastAsia="Calibri" w:hAnsi="Times New Roman"/>
                <w:bCs/>
                <w:sz w:val="24"/>
                <w:szCs w:val="24"/>
                <w:lang w:val="uk-UA" w:eastAsia="uk-UA"/>
              </w:rPr>
              <w:t xml:space="preserve">р.н.  та </w:t>
            </w:r>
            <w:r w:rsidR="00DC7B45" w:rsidRPr="00D61BB2">
              <w:rPr>
                <w:rFonts w:ascii="Times New Roman" w:eastAsia="MS Mincho" w:hAnsi="Times New Roman"/>
                <w:i/>
                <w:sz w:val="24"/>
                <w:szCs w:val="24"/>
                <w:lang w:val="uk-UA" w:eastAsia="ru-RU"/>
              </w:rPr>
              <w:t>(персональні длані)</w:t>
            </w:r>
            <w:r w:rsidR="00DC7B45">
              <w:rPr>
                <w:rFonts w:ascii="Times New Roman" w:eastAsia="MS Mincho" w:hAnsi="Times New Roman"/>
                <w:i/>
                <w:sz w:val="24"/>
                <w:szCs w:val="24"/>
                <w:lang w:val="uk-UA" w:eastAsia="ru-RU"/>
              </w:rPr>
              <w:t xml:space="preserve"> </w:t>
            </w:r>
            <w:r w:rsidRPr="005D653F">
              <w:rPr>
                <w:rFonts w:ascii="Times New Roman" w:eastAsia="Calibri" w:hAnsi="Times New Roman"/>
                <w:bCs/>
                <w:sz w:val="24"/>
                <w:szCs w:val="24"/>
                <w:lang w:val="uk-UA" w:eastAsia="uk-UA"/>
              </w:rPr>
              <w:t xml:space="preserve"> р.н.</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E424BE">
              <w:rPr>
                <w:rFonts w:ascii="Times New Roman" w:hAnsi="Times New Roman"/>
                <w:sz w:val="24"/>
                <w:szCs w:val="24"/>
                <w:lang w:val="uk-UA" w:eastAsia="ru-RU"/>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autoSpaceDE w:val="0"/>
              <w:spacing w:after="0" w:line="240" w:lineRule="auto"/>
              <w:rPr>
                <w:rFonts w:ascii="Times New Roman" w:eastAsia="Calibri" w:hAnsi="Times New Roman"/>
                <w:bCs/>
                <w:sz w:val="24"/>
                <w:szCs w:val="24"/>
                <w:lang w:val="uk-UA" w:eastAsia="uk-UA"/>
              </w:rPr>
            </w:pPr>
            <w:r w:rsidRPr="005D653F">
              <w:rPr>
                <w:rFonts w:ascii="Times New Roman" w:eastAsia="Calibri" w:hAnsi="Times New Roman"/>
                <w:bCs/>
                <w:sz w:val="24"/>
                <w:szCs w:val="24"/>
                <w:lang w:val="uk-UA" w:eastAsia="uk-UA"/>
              </w:rPr>
              <w:t xml:space="preserve">Про доцільність позбавлення батьківських прав </w:t>
            </w:r>
            <w:r w:rsidR="00DC7B45" w:rsidRPr="00D61BB2">
              <w:rPr>
                <w:rFonts w:ascii="Times New Roman" w:eastAsia="MS Mincho" w:hAnsi="Times New Roman"/>
                <w:i/>
                <w:sz w:val="24"/>
                <w:szCs w:val="24"/>
                <w:lang w:val="uk-UA" w:eastAsia="ru-RU"/>
              </w:rPr>
              <w:t>(персональні длані)</w:t>
            </w:r>
            <w:r w:rsidR="00DC7B45">
              <w:rPr>
                <w:rFonts w:ascii="Times New Roman" w:eastAsia="MS Mincho" w:hAnsi="Times New Roman"/>
                <w:i/>
                <w:sz w:val="24"/>
                <w:szCs w:val="24"/>
                <w:lang w:val="uk-UA" w:eastAsia="ru-RU"/>
              </w:rPr>
              <w:t xml:space="preserve"> </w:t>
            </w:r>
            <w:r w:rsidRPr="005D653F">
              <w:rPr>
                <w:rFonts w:ascii="Times New Roman" w:eastAsia="Calibri" w:hAnsi="Times New Roman"/>
                <w:bCs/>
                <w:sz w:val="24"/>
                <w:szCs w:val="24"/>
                <w:lang w:val="uk-UA" w:eastAsia="uk-UA"/>
              </w:rPr>
              <w:t xml:space="preserve">відносно дочки </w:t>
            </w:r>
            <w:r w:rsidR="00DC7B45" w:rsidRPr="00D61BB2">
              <w:rPr>
                <w:rFonts w:ascii="Times New Roman" w:eastAsia="MS Mincho" w:hAnsi="Times New Roman"/>
                <w:i/>
                <w:sz w:val="24"/>
                <w:szCs w:val="24"/>
                <w:lang w:val="uk-UA" w:eastAsia="ru-RU"/>
              </w:rPr>
              <w:t>(персональні длані)</w:t>
            </w:r>
            <w:r w:rsidR="00DC7B45">
              <w:rPr>
                <w:rFonts w:ascii="Times New Roman" w:eastAsia="MS Mincho" w:hAnsi="Times New Roman"/>
                <w:i/>
                <w:sz w:val="24"/>
                <w:szCs w:val="24"/>
                <w:lang w:val="uk-UA" w:eastAsia="ru-RU"/>
              </w:rPr>
              <w:t xml:space="preserve"> </w:t>
            </w:r>
            <w:r w:rsidRPr="005D653F">
              <w:rPr>
                <w:rFonts w:ascii="Times New Roman" w:eastAsia="Calibri" w:hAnsi="Times New Roman"/>
                <w:bCs/>
                <w:sz w:val="24"/>
                <w:szCs w:val="24"/>
                <w:lang w:val="uk-UA" w:eastAsia="uk-UA"/>
              </w:rPr>
              <w:t>р.н.</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E424BE">
              <w:rPr>
                <w:rFonts w:ascii="Times New Roman" w:hAnsi="Times New Roman"/>
                <w:sz w:val="24"/>
                <w:szCs w:val="24"/>
                <w:lang w:val="uk-UA" w:eastAsia="ru-RU"/>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tabs>
                <w:tab w:val="left" w:pos="708"/>
              </w:tabs>
              <w:spacing w:after="0" w:line="240" w:lineRule="auto"/>
              <w:jc w:val="both"/>
              <w:rPr>
                <w:rFonts w:ascii="Times New Roman" w:eastAsia="Calibri" w:hAnsi="Times New Roman"/>
                <w:bCs/>
                <w:sz w:val="24"/>
                <w:szCs w:val="24"/>
                <w:lang w:val="uk-UA" w:eastAsia="uk-UA"/>
              </w:rPr>
            </w:pPr>
            <w:r w:rsidRPr="005D653F">
              <w:rPr>
                <w:rFonts w:ascii="Times New Roman" w:eastAsia="Calibri" w:hAnsi="Times New Roman"/>
                <w:bCs/>
                <w:sz w:val="24"/>
                <w:szCs w:val="24"/>
                <w:lang w:val="uk-UA" w:eastAsia="uk-UA"/>
              </w:rPr>
              <w:t xml:space="preserve">Про доцільність позбавлення батьківських прав </w:t>
            </w:r>
            <w:r w:rsidR="00DC7B45" w:rsidRPr="00D61BB2">
              <w:rPr>
                <w:rFonts w:ascii="Times New Roman" w:eastAsia="MS Mincho" w:hAnsi="Times New Roman"/>
                <w:i/>
                <w:sz w:val="24"/>
                <w:szCs w:val="24"/>
                <w:lang w:val="uk-UA" w:eastAsia="ru-RU"/>
              </w:rPr>
              <w:t>(персональні длані)</w:t>
            </w:r>
            <w:r w:rsidR="00DC7B45">
              <w:rPr>
                <w:rFonts w:ascii="Times New Roman" w:eastAsia="MS Mincho" w:hAnsi="Times New Roman"/>
                <w:i/>
                <w:sz w:val="24"/>
                <w:szCs w:val="24"/>
                <w:lang w:val="uk-UA" w:eastAsia="ru-RU"/>
              </w:rPr>
              <w:t xml:space="preserve"> </w:t>
            </w:r>
            <w:r w:rsidRPr="005D653F">
              <w:rPr>
                <w:rFonts w:ascii="Times New Roman" w:eastAsia="Calibri" w:hAnsi="Times New Roman"/>
                <w:bCs/>
                <w:sz w:val="24"/>
                <w:szCs w:val="24"/>
                <w:lang w:val="uk-UA" w:eastAsia="uk-UA"/>
              </w:rPr>
              <w:t xml:space="preserve">відносно сина </w:t>
            </w:r>
            <w:r w:rsidR="00DC7B45" w:rsidRPr="00D61BB2">
              <w:rPr>
                <w:rFonts w:ascii="Times New Roman" w:eastAsia="MS Mincho" w:hAnsi="Times New Roman"/>
                <w:i/>
                <w:sz w:val="24"/>
                <w:szCs w:val="24"/>
                <w:lang w:val="uk-UA" w:eastAsia="ru-RU"/>
              </w:rPr>
              <w:t>(персональні длані)</w:t>
            </w:r>
            <w:r w:rsidR="00DC7B45">
              <w:rPr>
                <w:rFonts w:ascii="Times New Roman" w:eastAsia="MS Mincho" w:hAnsi="Times New Roman"/>
                <w:i/>
                <w:sz w:val="24"/>
                <w:szCs w:val="24"/>
                <w:lang w:val="uk-UA" w:eastAsia="ru-RU"/>
              </w:rPr>
              <w:t xml:space="preserve"> </w:t>
            </w:r>
            <w:r w:rsidRPr="005D653F">
              <w:rPr>
                <w:rFonts w:ascii="Times New Roman" w:eastAsia="Calibri" w:hAnsi="Times New Roman"/>
                <w:bCs/>
                <w:sz w:val="24"/>
                <w:szCs w:val="24"/>
                <w:lang w:val="uk-UA" w:eastAsia="uk-UA"/>
              </w:rPr>
              <w:t>р.н.</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E424BE">
              <w:rPr>
                <w:rFonts w:ascii="Times New Roman" w:hAnsi="Times New Roman"/>
                <w:sz w:val="24"/>
                <w:szCs w:val="24"/>
                <w:lang w:val="uk-UA" w:eastAsia="ru-RU"/>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bCs/>
                <w:sz w:val="24"/>
                <w:szCs w:val="24"/>
                <w:lang w:val="uk-UA" w:eastAsia="ru-RU"/>
              </w:rPr>
            </w:pPr>
            <w:r w:rsidRPr="005D653F">
              <w:rPr>
                <w:rFonts w:ascii="Times New Roman" w:hAnsi="Times New Roman"/>
                <w:bCs/>
                <w:sz w:val="24"/>
                <w:szCs w:val="24"/>
                <w:lang w:val="uk-UA" w:eastAsia="ru-RU"/>
              </w:rPr>
              <w:t>Про призначення</w:t>
            </w:r>
            <w:r w:rsidRPr="005D653F">
              <w:rPr>
                <w:rFonts w:ascii="Times New Roman" w:hAnsi="Times New Roman"/>
                <w:b/>
                <w:sz w:val="24"/>
                <w:szCs w:val="24"/>
                <w:lang w:val="uk-UA" w:eastAsia="ru-RU"/>
              </w:rPr>
              <w:t xml:space="preserve"> </w:t>
            </w:r>
            <w:r w:rsidR="00DC7B45" w:rsidRPr="00D61BB2">
              <w:rPr>
                <w:rFonts w:ascii="Times New Roman" w:eastAsia="MS Mincho" w:hAnsi="Times New Roman"/>
                <w:i/>
                <w:sz w:val="24"/>
                <w:szCs w:val="24"/>
                <w:lang w:val="uk-UA" w:eastAsia="ru-RU"/>
              </w:rPr>
              <w:t>(персональні длані)</w:t>
            </w:r>
            <w:r w:rsidRPr="005D653F">
              <w:rPr>
                <w:rFonts w:ascii="Times New Roman" w:hAnsi="Times New Roman"/>
                <w:bCs/>
                <w:sz w:val="24"/>
                <w:szCs w:val="24"/>
                <w:lang w:val="uk-UA" w:eastAsia="ru-RU"/>
              </w:rPr>
              <w:t>.</w:t>
            </w:r>
            <w:r>
              <w:rPr>
                <w:rFonts w:ascii="Times New Roman" w:hAnsi="Times New Roman"/>
                <w:bCs/>
                <w:sz w:val="24"/>
                <w:szCs w:val="24"/>
                <w:lang w:val="uk-UA" w:eastAsia="ru-RU"/>
              </w:rPr>
              <w:t xml:space="preserve"> </w:t>
            </w:r>
            <w:r w:rsidRPr="005D653F">
              <w:rPr>
                <w:rFonts w:ascii="Times New Roman" w:hAnsi="Times New Roman"/>
                <w:sz w:val="24"/>
                <w:szCs w:val="24"/>
                <w:lang w:val="uk-UA" w:eastAsia="ru-RU"/>
              </w:rPr>
              <w:t xml:space="preserve">помічником дієздатної особи </w:t>
            </w:r>
            <w:r w:rsidR="00DC7B45" w:rsidRPr="00D61BB2">
              <w:rPr>
                <w:rFonts w:ascii="Times New Roman" w:eastAsia="MS Mincho" w:hAnsi="Times New Roman"/>
                <w:i/>
                <w:sz w:val="24"/>
                <w:szCs w:val="24"/>
                <w:lang w:val="uk-UA" w:eastAsia="ru-RU"/>
              </w:rPr>
              <w:t>(персональні длані)</w:t>
            </w:r>
            <w:r w:rsidR="00DC7B45">
              <w:rPr>
                <w:rFonts w:ascii="Times New Roman" w:eastAsia="MS Mincho" w:hAnsi="Times New Roman"/>
                <w:i/>
                <w:sz w:val="24"/>
                <w:szCs w:val="24"/>
                <w:lang w:val="uk-UA" w:eastAsia="ru-RU"/>
              </w:rPr>
              <w:t xml:space="preserve"> </w:t>
            </w:r>
            <w:r w:rsidRPr="005D653F">
              <w:rPr>
                <w:rFonts w:ascii="Times New Roman" w:hAnsi="Times New Roman"/>
                <w:sz w:val="24"/>
                <w:szCs w:val="24"/>
                <w:lang w:val="uk-UA" w:eastAsia="ru-RU"/>
              </w:rPr>
              <w:t>І.</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C8020D">
              <w:rPr>
                <w:rFonts w:ascii="Times New Roman" w:hAnsi="Times New Roman"/>
                <w:sz w:val="24"/>
                <w:szCs w:val="24"/>
                <w:lang w:val="uk-UA" w:eastAsia="ru-RU"/>
              </w:rPr>
              <w:t>Царик О.П. – секретар ради,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Про затвердження висновку опікунської ради</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про доцільність призначення </w:t>
            </w:r>
            <w:r w:rsidR="00DC7B45" w:rsidRPr="00D61BB2">
              <w:rPr>
                <w:rFonts w:ascii="Times New Roman" w:eastAsia="MS Mincho" w:hAnsi="Times New Roman"/>
                <w:i/>
                <w:sz w:val="24"/>
                <w:szCs w:val="24"/>
                <w:lang w:val="uk-UA" w:eastAsia="ru-RU"/>
              </w:rPr>
              <w:t>(персональні длані)</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lastRenderedPageBreak/>
              <w:t xml:space="preserve">опікуном </w:t>
            </w:r>
            <w:r w:rsidR="00DC7B45" w:rsidRPr="00D61BB2">
              <w:rPr>
                <w:rFonts w:ascii="Times New Roman" w:eastAsia="MS Mincho" w:hAnsi="Times New Roman"/>
                <w:i/>
                <w:sz w:val="24"/>
                <w:szCs w:val="24"/>
                <w:lang w:val="uk-UA" w:eastAsia="ru-RU"/>
              </w:rPr>
              <w:t>(персональні длані)</w:t>
            </w:r>
            <w:r w:rsidR="00DC7B45">
              <w:rPr>
                <w:rFonts w:ascii="Times New Roman" w:eastAsia="MS Mincho" w:hAnsi="Times New Roman"/>
                <w:i/>
                <w:sz w:val="24"/>
                <w:szCs w:val="24"/>
                <w:lang w:val="uk-UA" w:eastAsia="ru-RU"/>
              </w:rPr>
              <w:t xml:space="preserve"> </w:t>
            </w:r>
            <w:r w:rsidRPr="005D653F">
              <w:rPr>
                <w:rFonts w:ascii="Times New Roman" w:hAnsi="Times New Roman"/>
                <w:sz w:val="24"/>
                <w:szCs w:val="24"/>
                <w:lang w:val="uk-UA" w:eastAsia="ru-RU"/>
              </w:rPr>
              <w:t>у разі визнання його</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недієздатним в судовому порядку</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C8020D">
              <w:rPr>
                <w:rFonts w:ascii="Times New Roman" w:hAnsi="Times New Roman"/>
                <w:sz w:val="24"/>
                <w:szCs w:val="24"/>
                <w:lang w:val="uk-UA" w:eastAsia="ru-RU"/>
              </w:rPr>
              <w:lastRenderedPageBreak/>
              <w:t>Царик О.П. – секретар ради,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bCs/>
                <w:sz w:val="24"/>
                <w:szCs w:val="24"/>
                <w:lang w:val="uk-UA" w:eastAsia="ru-RU"/>
              </w:rPr>
            </w:pPr>
            <w:r w:rsidRPr="005D653F">
              <w:rPr>
                <w:rFonts w:ascii="Times New Roman" w:hAnsi="Times New Roman"/>
                <w:bCs/>
                <w:sz w:val="24"/>
                <w:szCs w:val="24"/>
                <w:lang w:val="uk-UA" w:eastAsia="ru-RU"/>
              </w:rPr>
              <w:t>Про призначення</w:t>
            </w:r>
            <w:r w:rsidRPr="005D653F">
              <w:rPr>
                <w:rFonts w:ascii="Times New Roman" w:hAnsi="Times New Roman"/>
                <w:b/>
                <w:sz w:val="24"/>
                <w:szCs w:val="24"/>
                <w:lang w:val="uk-UA" w:eastAsia="ru-RU"/>
              </w:rPr>
              <w:t xml:space="preserve"> </w:t>
            </w:r>
            <w:r w:rsidR="00DC7B45" w:rsidRPr="00D61BB2">
              <w:rPr>
                <w:rFonts w:ascii="Times New Roman" w:eastAsia="MS Mincho" w:hAnsi="Times New Roman"/>
                <w:i/>
                <w:sz w:val="24"/>
                <w:szCs w:val="24"/>
                <w:lang w:val="uk-UA" w:eastAsia="ru-RU"/>
              </w:rPr>
              <w:t>(персональні длані)</w:t>
            </w:r>
          </w:p>
          <w:p w:rsidR="00FD3E91" w:rsidRPr="005D653F" w:rsidRDefault="00FD3E91" w:rsidP="00204922">
            <w:pPr>
              <w:spacing w:after="0" w:line="240" w:lineRule="auto"/>
              <w:rPr>
                <w:rFonts w:ascii="Times New Roman" w:hAnsi="Times New Roman"/>
                <w:bCs/>
                <w:sz w:val="24"/>
                <w:szCs w:val="24"/>
                <w:lang w:val="uk-UA" w:eastAsia="ru-RU"/>
              </w:rPr>
            </w:pPr>
            <w:r w:rsidRPr="005D653F">
              <w:rPr>
                <w:rFonts w:ascii="Times New Roman" w:hAnsi="Times New Roman"/>
                <w:sz w:val="24"/>
                <w:szCs w:val="24"/>
                <w:lang w:val="uk-UA" w:eastAsia="ru-RU"/>
              </w:rPr>
              <w:t xml:space="preserve">помічником дієздатної особи </w:t>
            </w:r>
            <w:r w:rsidR="00DC7B45" w:rsidRPr="00D61BB2">
              <w:rPr>
                <w:rFonts w:ascii="Times New Roman" w:eastAsia="MS Mincho" w:hAnsi="Times New Roman"/>
                <w:i/>
                <w:sz w:val="24"/>
                <w:szCs w:val="24"/>
                <w:lang w:val="uk-UA" w:eastAsia="ru-RU"/>
              </w:rPr>
              <w:t>(персональні длані)</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C8020D">
              <w:rPr>
                <w:rFonts w:ascii="Times New Roman" w:hAnsi="Times New Roman"/>
                <w:sz w:val="24"/>
                <w:szCs w:val="24"/>
                <w:lang w:val="uk-UA" w:eastAsia="ru-RU"/>
              </w:rPr>
              <w:t>Царик О.П. – секретар ради,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Про затвердження висновку опікунської ради</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про доцільність призначення </w:t>
            </w:r>
            <w:r w:rsidR="00DC7B45" w:rsidRPr="00D61BB2">
              <w:rPr>
                <w:rFonts w:ascii="Times New Roman" w:eastAsia="MS Mincho" w:hAnsi="Times New Roman"/>
                <w:i/>
                <w:sz w:val="24"/>
                <w:szCs w:val="24"/>
                <w:lang w:val="uk-UA" w:eastAsia="ru-RU"/>
              </w:rPr>
              <w:t>(персональні длані)</w:t>
            </w:r>
            <w:r w:rsidR="00DC7B45">
              <w:rPr>
                <w:rFonts w:ascii="Times New Roman" w:hAnsi="Times New Roman"/>
                <w:sz w:val="24"/>
                <w:szCs w:val="24"/>
                <w:lang w:val="uk-UA" w:eastAsia="ru-RU"/>
              </w:rPr>
              <w:t xml:space="preserve"> </w:t>
            </w:r>
            <w:r w:rsidRPr="005D653F">
              <w:rPr>
                <w:rFonts w:ascii="Times New Roman" w:hAnsi="Times New Roman"/>
                <w:sz w:val="24"/>
                <w:szCs w:val="24"/>
                <w:lang w:val="uk-UA" w:eastAsia="ru-RU"/>
              </w:rPr>
              <w:t xml:space="preserve">опікуном </w:t>
            </w:r>
            <w:r w:rsidR="00DC7B45" w:rsidRPr="00D61BB2">
              <w:rPr>
                <w:rFonts w:ascii="Times New Roman" w:eastAsia="MS Mincho" w:hAnsi="Times New Roman"/>
                <w:i/>
                <w:sz w:val="24"/>
                <w:szCs w:val="24"/>
                <w:lang w:val="uk-UA" w:eastAsia="ru-RU"/>
              </w:rPr>
              <w:t>(персональні длані)</w:t>
            </w:r>
            <w:r w:rsidR="00DC7B45">
              <w:rPr>
                <w:rFonts w:ascii="Times New Roman" w:eastAsia="MS Mincho" w:hAnsi="Times New Roman"/>
                <w:i/>
                <w:sz w:val="24"/>
                <w:szCs w:val="24"/>
                <w:lang w:val="uk-UA" w:eastAsia="ru-RU"/>
              </w:rPr>
              <w:t xml:space="preserve"> </w:t>
            </w:r>
            <w:r w:rsidRPr="005D653F">
              <w:rPr>
                <w:rFonts w:ascii="Times New Roman" w:hAnsi="Times New Roman"/>
                <w:sz w:val="24"/>
                <w:szCs w:val="24"/>
                <w:lang w:val="uk-UA" w:eastAsia="ru-RU"/>
              </w:rPr>
              <w:t>у разі визнання його</w:t>
            </w:r>
            <w:r w:rsidR="00DC7B45">
              <w:rPr>
                <w:rFonts w:ascii="Times New Roman" w:hAnsi="Times New Roman"/>
                <w:sz w:val="24"/>
                <w:szCs w:val="24"/>
                <w:lang w:val="uk-UA" w:eastAsia="ru-RU"/>
              </w:rPr>
              <w:t xml:space="preserve"> </w:t>
            </w:r>
            <w:r w:rsidRPr="005D653F">
              <w:rPr>
                <w:rFonts w:ascii="Times New Roman" w:hAnsi="Times New Roman"/>
                <w:sz w:val="24"/>
                <w:szCs w:val="24"/>
                <w:lang w:val="uk-UA" w:eastAsia="ru-RU"/>
              </w:rPr>
              <w:t>недієздатним в судовому порядку</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C8020D">
              <w:rPr>
                <w:rFonts w:ascii="Times New Roman" w:hAnsi="Times New Roman"/>
                <w:sz w:val="24"/>
                <w:szCs w:val="24"/>
                <w:lang w:val="uk-UA" w:eastAsia="ru-RU"/>
              </w:rPr>
              <w:t>Царик О.П. – секретар ради,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Про затвердження висновку опікунської ради</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про доцільність призначення </w:t>
            </w:r>
            <w:r w:rsidR="00DC7B45" w:rsidRPr="00D61BB2">
              <w:rPr>
                <w:rFonts w:ascii="Times New Roman" w:eastAsia="MS Mincho" w:hAnsi="Times New Roman"/>
                <w:i/>
                <w:sz w:val="24"/>
                <w:szCs w:val="24"/>
                <w:lang w:val="uk-UA" w:eastAsia="ru-RU"/>
              </w:rPr>
              <w:t>(персональні длані)</w:t>
            </w:r>
            <w:r w:rsidR="00DC7B45">
              <w:rPr>
                <w:rFonts w:ascii="Times New Roman" w:hAnsi="Times New Roman"/>
                <w:sz w:val="24"/>
                <w:szCs w:val="24"/>
                <w:lang w:val="uk-UA" w:eastAsia="ru-RU"/>
              </w:rPr>
              <w:t xml:space="preserve"> </w:t>
            </w:r>
            <w:r w:rsidRPr="005D653F">
              <w:rPr>
                <w:rFonts w:ascii="Times New Roman" w:hAnsi="Times New Roman"/>
                <w:sz w:val="24"/>
                <w:szCs w:val="24"/>
                <w:lang w:val="uk-UA" w:eastAsia="ru-RU"/>
              </w:rPr>
              <w:t xml:space="preserve">опікуном </w:t>
            </w:r>
            <w:r w:rsidR="00DC7B45" w:rsidRPr="00D61BB2">
              <w:rPr>
                <w:rFonts w:ascii="Times New Roman" w:eastAsia="MS Mincho" w:hAnsi="Times New Roman"/>
                <w:i/>
                <w:sz w:val="24"/>
                <w:szCs w:val="24"/>
                <w:lang w:val="uk-UA" w:eastAsia="ru-RU"/>
              </w:rPr>
              <w:t>(персональні длані)</w:t>
            </w:r>
            <w:r w:rsidRPr="005D653F">
              <w:rPr>
                <w:rFonts w:ascii="Times New Roman" w:hAnsi="Times New Roman"/>
                <w:sz w:val="24"/>
                <w:szCs w:val="24"/>
                <w:lang w:val="uk-UA" w:eastAsia="ru-RU"/>
              </w:rPr>
              <w:t>. у разі визнання її</w:t>
            </w:r>
            <w:r w:rsidR="00DC7B45">
              <w:rPr>
                <w:rFonts w:ascii="Times New Roman" w:hAnsi="Times New Roman"/>
                <w:sz w:val="24"/>
                <w:szCs w:val="24"/>
                <w:lang w:val="uk-UA" w:eastAsia="ru-RU"/>
              </w:rPr>
              <w:t xml:space="preserve"> </w:t>
            </w:r>
            <w:r w:rsidRPr="005D653F">
              <w:rPr>
                <w:rFonts w:ascii="Times New Roman" w:hAnsi="Times New Roman"/>
                <w:sz w:val="24"/>
                <w:szCs w:val="24"/>
                <w:lang w:val="uk-UA" w:eastAsia="ru-RU"/>
              </w:rPr>
              <w:t>недієздатною в судовому порядку</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C8020D">
              <w:rPr>
                <w:rFonts w:ascii="Times New Roman" w:hAnsi="Times New Roman"/>
                <w:sz w:val="24"/>
                <w:szCs w:val="24"/>
                <w:lang w:val="uk-UA" w:eastAsia="ru-RU"/>
              </w:rPr>
              <w:t>Царик О.П. – секретар ради,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bCs/>
                <w:sz w:val="24"/>
                <w:szCs w:val="24"/>
                <w:lang w:val="uk-UA" w:eastAsia="ru-RU"/>
              </w:rPr>
            </w:pPr>
            <w:r w:rsidRPr="005D653F">
              <w:rPr>
                <w:rFonts w:ascii="Times New Roman" w:hAnsi="Times New Roman"/>
                <w:bCs/>
                <w:sz w:val="24"/>
                <w:szCs w:val="24"/>
                <w:lang w:val="uk-UA" w:eastAsia="ru-RU"/>
              </w:rPr>
              <w:t>Про призначення</w:t>
            </w:r>
            <w:r w:rsidRPr="005D653F">
              <w:rPr>
                <w:rFonts w:ascii="Times New Roman" w:hAnsi="Times New Roman"/>
                <w:b/>
                <w:sz w:val="24"/>
                <w:szCs w:val="24"/>
                <w:lang w:val="uk-UA" w:eastAsia="ru-RU"/>
              </w:rPr>
              <w:t xml:space="preserve"> </w:t>
            </w:r>
            <w:r w:rsidR="00DC7B45" w:rsidRPr="00D61BB2">
              <w:rPr>
                <w:rFonts w:ascii="Times New Roman" w:eastAsia="MS Mincho" w:hAnsi="Times New Roman"/>
                <w:i/>
                <w:sz w:val="24"/>
                <w:szCs w:val="24"/>
                <w:lang w:val="uk-UA" w:eastAsia="ru-RU"/>
              </w:rPr>
              <w:t>(персональні длані)</w:t>
            </w:r>
          </w:p>
          <w:p w:rsidR="00FD3E91" w:rsidRPr="005D653F" w:rsidRDefault="00FD3E91" w:rsidP="00204922">
            <w:pPr>
              <w:spacing w:after="0" w:line="240" w:lineRule="auto"/>
              <w:rPr>
                <w:rFonts w:ascii="Times New Roman" w:hAnsi="Times New Roman"/>
                <w:bCs/>
                <w:sz w:val="24"/>
                <w:szCs w:val="24"/>
                <w:lang w:val="uk-UA" w:eastAsia="ru-RU"/>
              </w:rPr>
            </w:pPr>
            <w:r w:rsidRPr="005D653F">
              <w:rPr>
                <w:rFonts w:ascii="Times New Roman" w:hAnsi="Times New Roman"/>
                <w:sz w:val="24"/>
                <w:szCs w:val="24"/>
                <w:lang w:val="uk-UA" w:eastAsia="ru-RU"/>
              </w:rPr>
              <w:t xml:space="preserve">помічником дієздатної особи </w:t>
            </w:r>
            <w:r w:rsidR="00DC7B45" w:rsidRPr="00D61BB2">
              <w:rPr>
                <w:rFonts w:ascii="Times New Roman" w:eastAsia="MS Mincho" w:hAnsi="Times New Roman"/>
                <w:i/>
                <w:sz w:val="24"/>
                <w:szCs w:val="24"/>
                <w:lang w:val="uk-UA" w:eastAsia="ru-RU"/>
              </w:rPr>
              <w:t>(персональні длані)</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C8020D">
              <w:rPr>
                <w:rFonts w:ascii="Times New Roman" w:hAnsi="Times New Roman"/>
                <w:sz w:val="24"/>
                <w:szCs w:val="24"/>
                <w:lang w:val="uk-UA" w:eastAsia="ru-RU"/>
              </w:rPr>
              <w:t>Царик О.П. – секретар ради,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bCs/>
                <w:sz w:val="24"/>
                <w:szCs w:val="24"/>
                <w:lang w:val="uk-UA" w:eastAsia="ru-RU"/>
              </w:rPr>
            </w:pPr>
            <w:r w:rsidRPr="005D653F">
              <w:rPr>
                <w:rFonts w:ascii="Times New Roman" w:hAnsi="Times New Roman"/>
                <w:bCs/>
                <w:sz w:val="24"/>
                <w:szCs w:val="24"/>
                <w:lang w:val="uk-UA" w:eastAsia="ru-RU"/>
              </w:rPr>
              <w:t>Про призначення</w:t>
            </w:r>
            <w:r w:rsidRPr="005D653F">
              <w:rPr>
                <w:rFonts w:ascii="Times New Roman" w:hAnsi="Times New Roman"/>
                <w:b/>
                <w:sz w:val="24"/>
                <w:szCs w:val="24"/>
                <w:lang w:val="uk-UA" w:eastAsia="ru-RU"/>
              </w:rPr>
              <w:t xml:space="preserve"> </w:t>
            </w:r>
            <w:r w:rsidR="00DC7B45" w:rsidRPr="00D61BB2">
              <w:rPr>
                <w:rFonts w:ascii="Times New Roman" w:eastAsia="MS Mincho" w:hAnsi="Times New Roman"/>
                <w:i/>
                <w:sz w:val="24"/>
                <w:szCs w:val="24"/>
                <w:lang w:val="uk-UA" w:eastAsia="ru-RU"/>
              </w:rPr>
              <w:t>(персональні длані)</w:t>
            </w:r>
          </w:p>
          <w:p w:rsidR="00FD3E91" w:rsidRPr="005D653F" w:rsidRDefault="00FD3E91" w:rsidP="00204922">
            <w:pPr>
              <w:spacing w:after="0" w:line="240" w:lineRule="auto"/>
              <w:rPr>
                <w:rFonts w:ascii="Times New Roman" w:hAnsi="Times New Roman"/>
                <w:bCs/>
                <w:sz w:val="24"/>
                <w:szCs w:val="24"/>
                <w:lang w:val="uk-UA" w:eastAsia="ru-RU"/>
              </w:rPr>
            </w:pPr>
            <w:r w:rsidRPr="005D653F">
              <w:rPr>
                <w:rFonts w:ascii="Times New Roman" w:hAnsi="Times New Roman"/>
                <w:sz w:val="24"/>
                <w:szCs w:val="24"/>
                <w:lang w:val="uk-UA" w:eastAsia="ru-RU"/>
              </w:rPr>
              <w:t xml:space="preserve">помічником дієздатної особи </w:t>
            </w:r>
            <w:r w:rsidR="00DC7B45" w:rsidRPr="00D61BB2">
              <w:rPr>
                <w:rFonts w:ascii="Times New Roman" w:eastAsia="MS Mincho" w:hAnsi="Times New Roman"/>
                <w:i/>
                <w:sz w:val="24"/>
                <w:szCs w:val="24"/>
                <w:lang w:val="uk-UA" w:eastAsia="ru-RU"/>
              </w:rPr>
              <w:t>(персональні длані)</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C8020D">
              <w:rPr>
                <w:rFonts w:ascii="Times New Roman" w:hAnsi="Times New Roman"/>
                <w:sz w:val="24"/>
                <w:szCs w:val="24"/>
                <w:lang w:val="uk-UA" w:eastAsia="ru-RU"/>
              </w:rPr>
              <w:t>Царик О.П. – секретар ради,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bCs/>
                <w:sz w:val="24"/>
                <w:szCs w:val="24"/>
                <w:lang w:val="uk-UA" w:eastAsia="ru-RU"/>
              </w:rPr>
            </w:pPr>
            <w:r w:rsidRPr="005D653F">
              <w:rPr>
                <w:rFonts w:ascii="Times New Roman" w:hAnsi="Times New Roman"/>
                <w:bCs/>
                <w:sz w:val="24"/>
                <w:szCs w:val="24"/>
                <w:lang w:val="uk-UA" w:eastAsia="ru-RU"/>
              </w:rPr>
              <w:t>Про призначення</w:t>
            </w:r>
            <w:r w:rsidRPr="005D653F">
              <w:rPr>
                <w:rFonts w:ascii="Times New Roman" w:hAnsi="Times New Roman"/>
                <w:b/>
                <w:sz w:val="24"/>
                <w:szCs w:val="24"/>
                <w:lang w:val="uk-UA" w:eastAsia="ru-RU"/>
              </w:rPr>
              <w:t xml:space="preserve"> </w:t>
            </w:r>
            <w:r w:rsidR="00DC7B45" w:rsidRPr="00D61BB2">
              <w:rPr>
                <w:rFonts w:ascii="Times New Roman" w:eastAsia="MS Mincho" w:hAnsi="Times New Roman"/>
                <w:i/>
                <w:sz w:val="24"/>
                <w:szCs w:val="24"/>
                <w:lang w:val="uk-UA" w:eastAsia="ru-RU"/>
              </w:rPr>
              <w:t>(персональні длані)</w:t>
            </w:r>
          </w:p>
          <w:p w:rsidR="00FD3E91" w:rsidRPr="005D653F" w:rsidRDefault="00FD3E91" w:rsidP="00204922">
            <w:pPr>
              <w:spacing w:after="0" w:line="240" w:lineRule="auto"/>
              <w:rPr>
                <w:rFonts w:ascii="Times New Roman" w:hAnsi="Times New Roman"/>
                <w:bCs/>
                <w:sz w:val="24"/>
                <w:szCs w:val="24"/>
                <w:lang w:val="uk-UA" w:eastAsia="ru-RU"/>
              </w:rPr>
            </w:pPr>
            <w:r w:rsidRPr="005D653F">
              <w:rPr>
                <w:rFonts w:ascii="Times New Roman" w:hAnsi="Times New Roman"/>
                <w:sz w:val="24"/>
                <w:szCs w:val="24"/>
                <w:lang w:val="uk-UA" w:eastAsia="ru-RU"/>
              </w:rPr>
              <w:t xml:space="preserve">помічником дієздатної особи </w:t>
            </w:r>
            <w:r w:rsidR="00DC7B45" w:rsidRPr="00D61BB2">
              <w:rPr>
                <w:rFonts w:ascii="Times New Roman" w:eastAsia="MS Mincho" w:hAnsi="Times New Roman"/>
                <w:i/>
                <w:sz w:val="24"/>
                <w:szCs w:val="24"/>
                <w:lang w:val="uk-UA" w:eastAsia="ru-RU"/>
              </w:rPr>
              <w:t>(персональні длані)</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C8020D">
              <w:rPr>
                <w:rFonts w:ascii="Times New Roman" w:hAnsi="Times New Roman"/>
                <w:sz w:val="24"/>
                <w:szCs w:val="24"/>
                <w:lang w:val="uk-UA" w:eastAsia="ru-RU"/>
              </w:rPr>
              <w:t>Царик О.П. – секретар ради,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bCs/>
                <w:sz w:val="24"/>
                <w:szCs w:val="24"/>
                <w:lang w:val="uk-UA" w:eastAsia="ru-RU"/>
              </w:rPr>
            </w:pPr>
            <w:r w:rsidRPr="005D653F">
              <w:rPr>
                <w:rFonts w:ascii="Times New Roman" w:hAnsi="Times New Roman"/>
                <w:bCs/>
                <w:sz w:val="24"/>
                <w:szCs w:val="24"/>
                <w:lang w:val="uk-UA" w:eastAsia="ru-RU"/>
              </w:rPr>
              <w:t>Про призначення</w:t>
            </w:r>
            <w:r w:rsidRPr="005D653F">
              <w:rPr>
                <w:rFonts w:ascii="Times New Roman" w:hAnsi="Times New Roman"/>
                <w:b/>
                <w:sz w:val="24"/>
                <w:szCs w:val="24"/>
                <w:lang w:val="uk-UA" w:eastAsia="ru-RU"/>
              </w:rPr>
              <w:t xml:space="preserve"> </w:t>
            </w:r>
            <w:r w:rsidR="00DC7B45" w:rsidRPr="00D61BB2">
              <w:rPr>
                <w:rFonts w:ascii="Times New Roman" w:eastAsia="MS Mincho" w:hAnsi="Times New Roman"/>
                <w:i/>
                <w:sz w:val="24"/>
                <w:szCs w:val="24"/>
                <w:lang w:val="uk-UA" w:eastAsia="ru-RU"/>
              </w:rPr>
              <w:t>(персональні длані)</w:t>
            </w:r>
          </w:p>
          <w:p w:rsidR="00FD3E91" w:rsidRPr="005D653F" w:rsidRDefault="00FD3E91" w:rsidP="00204922">
            <w:pPr>
              <w:spacing w:after="0" w:line="240" w:lineRule="auto"/>
              <w:rPr>
                <w:rFonts w:ascii="Times New Roman" w:hAnsi="Times New Roman"/>
                <w:b/>
                <w:sz w:val="24"/>
                <w:szCs w:val="24"/>
                <w:lang w:val="uk-UA" w:eastAsia="ru-RU"/>
              </w:rPr>
            </w:pPr>
            <w:r w:rsidRPr="005D653F">
              <w:rPr>
                <w:rFonts w:ascii="Times New Roman" w:hAnsi="Times New Roman"/>
                <w:sz w:val="24"/>
                <w:szCs w:val="24"/>
                <w:lang w:val="uk-UA" w:eastAsia="ru-RU"/>
              </w:rPr>
              <w:t xml:space="preserve">помічником дієздатної особи </w:t>
            </w:r>
            <w:r w:rsidR="00DC7B45" w:rsidRPr="00D61BB2">
              <w:rPr>
                <w:rFonts w:ascii="Times New Roman" w:eastAsia="MS Mincho" w:hAnsi="Times New Roman"/>
                <w:i/>
                <w:sz w:val="24"/>
                <w:szCs w:val="24"/>
                <w:lang w:val="uk-UA" w:eastAsia="ru-RU"/>
              </w:rPr>
              <w:t>(персональні длані)</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C8020D">
              <w:rPr>
                <w:rFonts w:ascii="Times New Roman" w:hAnsi="Times New Roman"/>
                <w:sz w:val="24"/>
                <w:szCs w:val="24"/>
                <w:lang w:val="uk-UA" w:eastAsia="ru-RU"/>
              </w:rPr>
              <w:t>Царик О.П. – секретар ради,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bCs/>
                <w:sz w:val="24"/>
                <w:szCs w:val="24"/>
                <w:lang w:val="uk-UA" w:eastAsia="ru-RU"/>
              </w:rPr>
            </w:pPr>
            <w:r w:rsidRPr="005D653F">
              <w:rPr>
                <w:rFonts w:ascii="Times New Roman" w:hAnsi="Times New Roman"/>
                <w:bCs/>
                <w:sz w:val="24"/>
                <w:szCs w:val="24"/>
                <w:lang w:val="uk-UA" w:eastAsia="ru-RU"/>
              </w:rPr>
              <w:t>Про призначення</w:t>
            </w:r>
            <w:r w:rsidRPr="005D653F">
              <w:rPr>
                <w:rFonts w:ascii="Times New Roman" w:hAnsi="Times New Roman"/>
                <w:b/>
                <w:sz w:val="24"/>
                <w:szCs w:val="24"/>
                <w:lang w:val="uk-UA" w:eastAsia="ru-RU"/>
              </w:rPr>
              <w:t xml:space="preserve"> </w:t>
            </w:r>
            <w:r w:rsidR="00DC7B45" w:rsidRPr="00D61BB2">
              <w:rPr>
                <w:rFonts w:ascii="Times New Roman" w:eastAsia="MS Mincho" w:hAnsi="Times New Roman"/>
                <w:i/>
                <w:sz w:val="24"/>
                <w:szCs w:val="24"/>
                <w:lang w:val="uk-UA" w:eastAsia="ru-RU"/>
              </w:rPr>
              <w:t>(персональні длані)</w:t>
            </w:r>
          </w:p>
          <w:p w:rsidR="00FD3E91" w:rsidRPr="005D653F" w:rsidRDefault="00FD3E91" w:rsidP="00204922">
            <w:pPr>
              <w:spacing w:after="0" w:line="240" w:lineRule="auto"/>
              <w:rPr>
                <w:rFonts w:ascii="Times New Roman" w:hAnsi="Times New Roman"/>
                <w:b/>
                <w:sz w:val="24"/>
                <w:szCs w:val="24"/>
                <w:lang w:val="uk-UA" w:eastAsia="ru-RU"/>
              </w:rPr>
            </w:pPr>
            <w:r w:rsidRPr="005D653F">
              <w:rPr>
                <w:rFonts w:ascii="Times New Roman" w:hAnsi="Times New Roman"/>
                <w:sz w:val="24"/>
                <w:szCs w:val="24"/>
                <w:lang w:val="uk-UA" w:eastAsia="ru-RU"/>
              </w:rPr>
              <w:t xml:space="preserve">помічником дієздатної особи </w:t>
            </w:r>
            <w:r w:rsidR="00DC7B45" w:rsidRPr="00D61BB2">
              <w:rPr>
                <w:rFonts w:ascii="Times New Roman" w:eastAsia="MS Mincho" w:hAnsi="Times New Roman"/>
                <w:i/>
                <w:sz w:val="24"/>
                <w:szCs w:val="24"/>
                <w:lang w:val="uk-UA" w:eastAsia="ru-RU"/>
              </w:rPr>
              <w:t>(персональні длані)</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C8020D">
              <w:rPr>
                <w:rFonts w:ascii="Times New Roman" w:hAnsi="Times New Roman"/>
                <w:sz w:val="24"/>
                <w:szCs w:val="24"/>
                <w:lang w:val="uk-UA" w:eastAsia="ru-RU"/>
              </w:rPr>
              <w:t>Царик О.П. – секретар ради,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bCs/>
                <w:sz w:val="24"/>
                <w:szCs w:val="24"/>
                <w:lang w:val="uk-UA" w:eastAsia="ru-RU"/>
              </w:rPr>
            </w:pPr>
            <w:r w:rsidRPr="005D653F">
              <w:rPr>
                <w:rFonts w:ascii="Times New Roman" w:hAnsi="Times New Roman"/>
                <w:bCs/>
                <w:sz w:val="24"/>
                <w:szCs w:val="24"/>
                <w:lang w:val="uk-UA" w:eastAsia="ru-RU"/>
              </w:rPr>
              <w:t>Про призначення</w:t>
            </w:r>
            <w:r w:rsidRPr="005D653F">
              <w:rPr>
                <w:rFonts w:ascii="Times New Roman" w:hAnsi="Times New Roman"/>
                <w:b/>
                <w:sz w:val="24"/>
                <w:szCs w:val="24"/>
                <w:lang w:val="uk-UA" w:eastAsia="ru-RU"/>
              </w:rPr>
              <w:t xml:space="preserve"> </w:t>
            </w:r>
            <w:r w:rsidR="00DC7B45" w:rsidRPr="00D61BB2">
              <w:rPr>
                <w:rFonts w:ascii="Times New Roman" w:eastAsia="MS Mincho" w:hAnsi="Times New Roman"/>
                <w:i/>
                <w:sz w:val="24"/>
                <w:szCs w:val="24"/>
                <w:lang w:val="uk-UA" w:eastAsia="ru-RU"/>
              </w:rPr>
              <w:t>(персональні длані)</w:t>
            </w:r>
          </w:p>
          <w:p w:rsidR="00FD3E91" w:rsidRPr="005D653F" w:rsidRDefault="00FD3E91" w:rsidP="00204922">
            <w:pPr>
              <w:spacing w:after="0" w:line="240" w:lineRule="auto"/>
              <w:rPr>
                <w:rFonts w:ascii="Times New Roman" w:hAnsi="Times New Roman"/>
                <w:bCs/>
                <w:sz w:val="24"/>
                <w:szCs w:val="24"/>
                <w:lang w:val="uk-UA" w:eastAsia="ru-RU"/>
              </w:rPr>
            </w:pPr>
            <w:r w:rsidRPr="005D653F">
              <w:rPr>
                <w:rFonts w:ascii="Times New Roman" w:hAnsi="Times New Roman"/>
                <w:sz w:val="24"/>
                <w:szCs w:val="24"/>
                <w:lang w:val="uk-UA" w:eastAsia="ru-RU"/>
              </w:rPr>
              <w:t xml:space="preserve">помічником дієздатної особи </w:t>
            </w:r>
            <w:r w:rsidR="00DC7B45" w:rsidRPr="00D61BB2">
              <w:rPr>
                <w:rFonts w:ascii="Times New Roman" w:eastAsia="MS Mincho" w:hAnsi="Times New Roman"/>
                <w:i/>
                <w:sz w:val="24"/>
                <w:szCs w:val="24"/>
                <w:lang w:val="uk-UA" w:eastAsia="ru-RU"/>
              </w:rPr>
              <w:t>(персональні длані)</w:t>
            </w:r>
            <w:r w:rsidR="00DC7B45">
              <w:rPr>
                <w:rFonts w:ascii="Times New Roman" w:eastAsia="MS Mincho" w:hAnsi="Times New Roman"/>
                <w:i/>
                <w:sz w:val="24"/>
                <w:szCs w:val="24"/>
                <w:lang w:val="uk-UA" w:eastAsia="ru-RU"/>
              </w:rPr>
              <w:t xml:space="preserve"> </w:t>
            </w:r>
          </w:p>
        </w:tc>
        <w:tc>
          <w:tcPr>
            <w:tcW w:w="2552" w:type="dxa"/>
            <w:tcBorders>
              <w:top w:val="single" w:sz="6" w:space="0" w:color="auto"/>
              <w:left w:val="single" w:sz="6" w:space="0" w:color="auto"/>
              <w:bottom w:val="single" w:sz="6" w:space="0" w:color="auto"/>
              <w:right w:val="single" w:sz="6" w:space="0" w:color="auto"/>
            </w:tcBorders>
          </w:tcPr>
          <w:p w:rsidR="00FD3E91" w:rsidRDefault="00FD3E91" w:rsidP="00204922">
            <w:pPr>
              <w:spacing w:after="0" w:line="240" w:lineRule="auto"/>
            </w:pPr>
            <w:r w:rsidRPr="00C8020D">
              <w:rPr>
                <w:rFonts w:ascii="Times New Roman" w:hAnsi="Times New Roman"/>
                <w:sz w:val="24"/>
                <w:szCs w:val="24"/>
                <w:lang w:val="uk-UA" w:eastAsia="ru-RU"/>
              </w:rPr>
              <w:t>Царик О.П. – секретар ради,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uk-UA"/>
              </w:rPr>
            </w:pPr>
            <w:r w:rsidRPr="005D653F">
              <w:rPr>
                <w:rFonts w:ascii="Times New Roman" w:hAnsi="Times New Roman"/>
                <w:sz w:val="24"/>
                <w:szCs w:val="24"/>
                <w:lang w:val="uk-UA" w:eastAsia="uk-UA"/>
              </w:rPr>
              <w:t>Про виконання міського  бюджету за 2023 рік</w:t>
            </w:r>
          </w:p>
          <w:p w:rsidR="00FD3E91" w:rsidRPr="005D653F" w:rsidRDefault="00FD3E91" w:rsidP="00204922">
            <w:pPr>
              <w:spacing w:after="0" w:line="240" w:lineRule="auto"/>
              <w:rPr>
                <w:rFonts w:ascii="Times New Roman" w:hAnsi="Times New Roman"/>
                <w:bCs/>
                <w:sz w:val="24"/>
                <w:szCs w:val="24"/>
                <w:lang w:val="uk-UA" w:eastAsia="ru-RU"/>
              </w:rPr>
            </w:pPr>
          </w:p>
        </w:tc>
        <w:tc>
          <w:tcPr>
            <w:tcW w:w="2552"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widowControl w:val="0"/>
              <w:autoSpaceDE w:val="0"/>
              <w:autoSpaceDN w:val="0"/>
              <w:adjustRightInd w:val="0"/>
              <w:spacing w:after="0" w:line="240" w:lineRule="auto"/>
              <w:rPr>
                <w:rFonts w:ascii="Times New Roman" w:hAnsi="Times New Roman"/>
                <w:sz w:val="24"/>
                <w:szCs w:val="24"/>
                <w:lang w:val="uk-UA" w:eastAsia="uk-UA"/>
              </w:rPr>
            </w:pPr>
            <w:r w:rsidRPr="005D653F">
              <w:rPr>
                <w:rFonts w:ascii="Times New Roman" w:hAnsi="Times New Roman"/>
                <w:sz w:val="24"/>
                <w:szCs w:val="24"/>
                <w:lang w:val="uk-UA" w:eastAsia="ru-RU"/>
              </w:rPr>
              <w:t>Ричагівський І.І.–  нач. фінансового управління</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bCs/>
                <w:sz w:val="24"/>
                <w:szCs w:val="24"/>
                <w:lang w:val="uk-UA" w:eastAsia="ru-RU"/>
              </w:rPr>
            </w:pPr>
            <w:r w:rsidRPr="005D653F">
              <w:rPr>
                <w:rFonts w:ascii="Times New Roman" w:hAnsi="Times New Roman"/>
                <w:sz w:val="24"/>
                <w:szCs w:val="24"/>
                <w:lang w:val="uk-UA" w:eastAsia="ru-RU"/>
              </w:rPr>
              <w:t>Про покладення тимчасово окремих повноважень  Старости на радника міського голови  Дацко Г.І.</w:t>
            </w:r>
          </w:p>
        </w:tc>
        <w:tc>
          <w:tcPr>
            <w:tcW w:w="2552"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Мельніков А.В. – керуючий справами виконкому</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bCs/>
                <w:sz w:val="24"/>
                <w:szCs w:val="24"/>
                <w:lang w:val="uk-UA" w:eastAsia="ru-RU"/>
              </w:rPr>
            </w:pPr>
            <w:r w:rsidRPr="005D653F">
              <w:rPr>
                <w:rFonts w:ascii="Times New Roman" w:hAnsi="Times New Roman"/>
                <w:sz w:val="24"/>
                <w:szCs w:val="24"/>
                <w:lang w:val="uk-UA" w:eastAsia="ru-RU"/>
              </w:rPr>
              <w:t>Про затвердження плану основних заходів цивільного захисту Новороздільської територіальної громади на 2024 рік</w:t>
            </w:r>
          </w:p>
        </w:tc>
        <w:tc>
          <w:tcPr>
            <w:tcW w:w="2552"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Щепний В.В. – нач. відділу з питань НС правоохоронної  та ОМР</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jc w:val="both"/>
              <w:rPr>
                <w:rFonts w:ascii="Times New Roman" w:hAnsi="Times New Roman"/>
                <w:sz w:val="24"/>
                <w:szCs w:val="24"/>
                <w:lang w:val="uk-UA" w:eastAsia="ru-RU"/>
              </w:rPr>
            </w:pPr>
            <w:r w:rsidRPr="005D653F">
              <w:rPr>
                <w:rFonts w:ascii="Times New Roman" w:hAnsi="Times New Roman"/>
                <w:sz w:val="24"/>
                <w:szCs w:val="24"/>
                <w:lang w:val="uk-UA" w:eastAsia="ru-RU"/>
              </w:rPr>
              <w:t xml:space="preserve">Про створення Новороздільської субланки </w:t>
            </w:r>
          </w:p>
          <w:p w:rsidR="00FD3E91" w:rsidRPr="005D653F" w:rsidRDefault="00FD3E91" w:rsidP="00204922">
            <w:pPr>
              <w:spacing w:after="0" w:line="240" w:lineRule="auto"/>
              <w:jc w:val="both"/>
              <w:rPr>
                <w:rFonts w:ascii="Times New Roman" w:hAnsi="Times New Roman"/>
                <w:sz w:val="24"/>
                <w:szCs w:val="24"/>
                <w:lang w:val="uk-UA" w:eastAsia="ru-RU"/>
              </w:rPr>
            </w:pPr>
            <w:r w:rsidRPr="005D653F">
              <w:rPr>
                <w:rFonts w:ascii="Times New Roman" w:hAnsi="Times New Roman"/>
                <w:sz w:val="24"/>
                <w:szCs w:val="24"/>
                <w:lang w:val="uk-UA" w:eastAsia="ru-RU"/>
              </w:rPr>
              <w:t xml:space="preserve">територіальної підсистеми єдиної державної </w:t>
            </w:r>
          </w:p>
          <w:p w:rsidR="00FD3E91" w:rsidRPr="005D653F" w:rsidRDefault="00FD3E91" w:rsidP="00204922">
            <w:pPr>
              <w:spacing w:after="0" w:line="240" w:lineRule="auto"/>
              <w:jc w:val="both"/>
              <w:rPr>
                <w:rFonts w:ascii="Times New Roman" w:hAnsi="Times New Roman"/>
                <w:sz w:val="24"/>
                <w:szCs w:val="24"/>
                <w:lang w:val="uk-UA" w:eastAsia="ru-RU"/>
              </w:rPr>
            </w:pPr>
            <w:r w:rsidRPr="005D653F">
              <w:rPr>
                <w:rFonts w:ascii="Times New Roman" w:hAnsi="Times New Roman"/>
                <w:sz w:val="24"/>
                <w:szCs w:val="24"/>
                <w:lang w:val="uk-UA" w:eastAsia="ru-RU"/>
              </w:rPr>
              <w:t xml:space="preserve">системи цивільного захисту Львівської області </w:t>
            </w:r>
          </w:p>
          <w:p w:rsidR="00FD3E91" w:rsidRPr="005D653F" w:rsidRDefault="00FD3E91" w:rsidP="00204922">
            <w:pPr>
              <w:spacing w:after="0" w:line="240" w:lineRule="auto"/>
              <w:jc w:val="both"/>
              <w:rPr>
                <w:rFonts w:ascii="Times New Roman" w:hAnsi="Times New Roman"/>
                <w:sz w:val="24"/>
                <w:szCs w:val="24"/>
                <w:lang w:val="uk-UA" w:eastAsia="ru-RU"/>
              </w:rPr>
            </w:pPr>
          </w:p>
        </w:tc>
        <w:tc>
          <w:tcPr>
            <w:tcW w:w="2552"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Щепний В.В. – нач. відділу з питань НС правоохоронної  та ОМР</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jc w:val="both"/>
              <w:rPr>
                <w:rFonts w:ascii="Times New Roman" w:hAnsi="Times New Roman"/>
                <w:sz w:val="24"/>
                <w:szCs w:val="24"/>
                <w:lang w:val="uk-UA" w:eastAsia="ru-RU"/>
              </w:rPr>
            </w:pPr>
            <w:r w:rsidRPr="005D653F">
              <w:rPr>
                <w:rFonts w:ascii="Times New Roman" w:hAnsi="Times New Roman"/>
                <w:sz w:val="24"/>
                <w:szCs w:val="24"/>
                <w:lang w:val="uk-UA" w:eastAsia="ru-RU"/>
              </w:rPr>
              <w:t>Про погодження внесення змін до Програми підтримки  державної політики національного спротиву   на 2024 рік, прогноз на 2025-2026 роки</w:t>
            </w:r>
          </w:p>
        </w:tc>
        <w:tc>
          <w:tcPr>
            <w:tcW w:w="2552"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widowControl w:val="0"/>
              <w:autoSpaceDE w:val="0"/>
              <w:autoSpaceDN w:val="0"/>
              <w:adjustRightInd w:val="0"/>
              <w:spacing w:after="0" w:line="240" w:lineRule="auto"/>
              <w:rPr>
                <w:rFonts w:ascii="Times New Roman" w:hAnsi="Times New Roman"/>
                <w:sz w:val="24"/>
                <w:szCs w:val="24"/>
                <w:lang w:val="uk-UA" w:eastAsia="uk-UA"/>
              </w:rPr>
            </w:pPr>
            <w:r w:rsidRPr="005D653F">
              <w:rPr>
                <w:rFonts w:ascii="Times New Roman" w:hAnsi="Times New Roman"/>
                <w:sz w:val="24"/>
                <w:szCs w:val="24"/>
                <w:lang w:val="uk-UA" w:eastAsia="ru-RU"/>
              </w:rPr>
              <w:t>Щепний В.В. – нач. відділу з питань НС правоохоронної  та ОМР</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Про погодження внесення змін до Програми </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 охорони публічного порядку </w:t>
            </w:r>
            <w:r w:rsidR="00DC7B45">
              <w:rPr>
                <w:rFonts w:ascii="Times New Roman" w:hAnsi="Times New Roman"/>
                <w:sz w:val="24"/>
                <w:szCs w:val="24"/>
                <w:lang w:val="uk-UA" w:eastAsia="ru-RU"/>
              </w:rPr>
              <w:t xml:space="preserve"> </w:t>
            </w:r>
            <w:r w:rsidRPr="005D653F">
              <w:rPr>
                <w:rFonts w:ascii="Times New Roman" w:hAnsi="Times New Roman"/>
                <w:sz w:val="24"/>
                <w:szCs w:val="24"/>
                <w:lang w:val="uk-UA" w:eastAsia="ru-RU"/>
              </w:rPr>
              <w:t xml:space="preserve">та профілактики злочинності </w:t>
            </w:r>
            <w:r w:rsidR="00DC7B45">
              <w:rPr>
                <w:rFonts w:ascii="Times New Roman" w:hAnsi="Times New Roman"/>
                <w:sz w:val="24"/>
                <w:szCs w:val="24"/>
                <w:lang w:val="uk-UA" w:eastAsia="ru-RU"/>
              </w:rPr>
              <w:t xml:space="preserve"> </w:t>
            </w:r>
            <w:r w:rsidRPr="005D653F">
              <w:rPr>
                <w:rFonts w:ascii="Times New Roman" w:hAnsi="Times New Roman"/>
                <w:sz w:val="24"/>
                <w:szCs w:val="24"/>
                <w:lang w:val="uk-UA" w:eastAsia="ru-RU"/>
              </w:rPr>
              <w:t xml:space="preserve">в Новороздільській </w:t>
            </w:r>
            <w:r w:rsidRPr="005D653F">
              <w:rPr>
                <w:rFonts w:ascii="Times New Roman" w:hAnsi="Times New Roman"/>
                <w:sz w:val="24"/>
                <w:szCs w:val="24"/>
                <w:lang w:val="uk-UA" w:eastAsia="ru-RU"/>
              </w:rPr>
              <w:lastRenderedPageBreak/>
              <w:t xml:space="preserve">територіальній громаді </w:t>
            </w:r>
            <w:r w:rsidR="00DC7B45">
              <w:rPr>
                <w:rFonts w:ascii="Times New Roman" w:hAnsi="Times New Roman"/>
                <w:sz w:val="24"/>
                <w:szCs w:val="24"/>
                <w:lang w:val="uk-UA" w:eastAsia="ru-RU"/>
              </w:rPr>
              <w:t xml:space="preserve"> </w:t>
            </w:r>
            <w:r w:rsidRPr="005D653F">
              <w:rPr>
                <w:rFonts w:ascii="Times New Roman" w:hAnsi="Times New Roman"/>
                <w:sz w:val="24"/>
                <w:szCs w:val="24"/>
                <w:lang w:val="uk-UA" w:eastAsia="ru-RU"/>
              </w:rPr>
              <w:t>на 2024 рік, прогноз на 2025-2026 роки</w:t>
            </w:r>
          </w:p>
        </w:tc>
        <w:tc>
          <w:tcPr>
            <w:tcW w:w="2552"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widowControl w:val="0"/>
              <w:autoSpaceDE w:val="0"/>
              <w:autoSpaceDN w:val="0"/>
              <w:adjustRightInd w:val="0"/>
              <w:spacing w:after="0" w:line="240" w:lineRule="auto"/>
              <w:rPr>
                <w:rFonts w:ascii="Times New Roman" w:hAnsi="Times New Roman"/>
                <w:bCs/>
                <w:sz w:val="24"/>
                <w:szCs w:val="24"/>
                <w:lang w:val="uk-UA" w:eastAsia="uk-UA"/>
              </w:rPr>
            </w:pPr>
            <w:r w:rsidRPr="005D653F">
              <w:rPr>
                <w:rFonts w:ascii="Times New Roman" w:hAnsi="Times New Roman"/>
                <w:sz w:val="24"/>
                <w:szCs w:val="24"/>
                <w:lang w:val="uk-UA" w:eastAsia="ru-RU"/>
              </w:rPr>
              <w:lastRenderedPageBreak/>
              <w:t xml:space="preserve">Щепний В.В. – нач. відділу з питань НС правоохоронної  та </w:t>
            </w:r>
            <w:r w:rsidRPr="005D653F">
              <w:rPr>
                <w:rFonts w:ascii="Times New Roman" w:hAnsi="Times New Roman"/>
                <w:sz w:val="24"/>
                <w:szCs w:val="24"/>
                <w:lang w:val="uk-UA" w:eastAsia="ru-RU"/>
              </w:rPr>
              <w:lastRenderedPageBreak/>
              <w:t>ОМР</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widowControl w:val="0"/>
              <w:autoSpaceDE w:val="0"/>
              <w:autoSpaceDN w:val="0"/>
              <w:spacing w:after="0" w:line="240" w:lineRule="auto"/>
              <w:rPr>
                <w:rFonts w:ascii="Times New Roman" w:hAnsi="Times New Roman"/>
                <w:sz w:val="24"/>
                <w:szCs w:val="24"/>
                <w:lang w:val="uk-UA"/>
              </w:rPr>
            </w:pPr>
            <w:r w:rsidRPr="005D653F">
              <w:rPr>
                <w:rFonts w:ascii="Times New Roman" w:hAnsi="Times New Roman"/>
                <w:sz w:val="24"/>
                <w:szCs w:val="24"/>
                <w:lang w:val="uk-UA"/>
              </w:rPr>
              <w:t>Про  погодження   Програми   розвитку</w:t>
            </w:r>
          </w:p>
          <w:p w:rsidR="00FD3E91" w:rsidRPr="005D653F" w:rsidRDefault="00FD3E91" w:rsidP="00204922">
            <w:pPr>
              <w:widowControl w:val="0"/>
              <w:autoSpaceDE w:val="0"/>
              <w:autoSpaceDN w:val="0"/>
              <w:spacing w:after="0" w:line="240" w:lineRule="auto"/>
              <w:rPr>
                <w:rFonts w:ascii="Times New Roman" w:hAnsi="Times New Roman"/>
                <w:sz w:val="24"/>
                <w:szCs w:val="24"/>
                <w:lang w:val="uk-UA"/>
              </w:rPr>
            </w:pPr>
            <w:r w:rsidRPr="005D653F">
              <w:rPr>
                <w:rFonts w:ascii="Times New Roman" w:hAnsi="Times New Roman"/>
                <w:sz w:val="24"/>
                <w:szCs w:val="24"/>
                <w:lang w:val="uk-UA"/>
              </w:rPr>
              <w:t>Новороздільського індустріального парку</w:t>
            </w:r>
          </w:p>
          <w:p w:rsidR="00FD3E91" w:rsidRPr="005D653F" w:rsidRDefault="00FD3E91" w:rsidP="00204922">
            <w:pPr>
              <w:widowControl w:val="0"/>
              <w:autoSpaceDE w:val="0"/>
              <w:autoSpaceDN w:val="0"/>
              <w:spacing w:after="0" w:line="240" w:lineRule="auto"/>
              <w:rPr>
                <w:rFonts w:ascii="Times New Roman" w:hAnsi="Times New Roman"/>
                <w:sz w:val="24"/>
                <w:szCs w:val="24"/>
                <w:lang w:val="uk-UA"/>
              </w:rPr>
            </w:pPr>
            <w:r w:rsidRPr="005D653F">
              <w:rPr>
                <w:rFonts w:ascii="Times New Roman" w:hAnsi="Times New Roman"/>
                <w:sz w:val="24"/>
                <w:szCs w:val="24"/>
                <w:lang w:val="uk-UA"/>
              </w:rPr>
              <w:t>на 2024 рік та прогноз на 2025-2026 роки</w:t>
            </w:r>
          </w:p>
        </w:tc>
        <w:tc>
          <w:tcPr>
            <w:tcW w:w="2552"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Гілко Н.І. – нач. відділу інвестицій та розвитку громад</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uk-UA"/>
              </w:rPr>
            </w:pPr>
            <w:r w:rsidRPr="005D653F">
              <w:rPr>
                <w:rFonts w:ascii="Times New Roman" w:hAnsi="Times New Roman"/>
                <w:sz w:val="24"/>
                <w:szCs w:val="24"/>
                <w:lang w:val="uk-UA" w:eastAsia="uk-UA"/>
              </w:rPr>
              <w:t xml:space="preserve">Про  погодження «Програми розвитку </w:t>
            </w:r>
            <w:r w:rsidRPr="005D653F">
              <w:rPr>
                <w:rFonts w:ascii="Times New Roman" w:hAnsi="Times New Roman"/>
                <w:bCs/>
                <w:sz w:val="24"/>
                <w:szCs w:val="24"/>
                <w:lang w:val="uk-UA" w:eastAsia="ar-SA"/>
              </w:rPr>
              <w:t>природничо-математичної освіти (STEM-освіти)</w:t>
            </w:r>
            <w:r w:rsidRPr="005D653F">
              <w:rPr>
                <w:rFonts w:ascii="Times New Roman" w:hAnsi="Times New Roman"/>
                <w:sz w:val="24"/>
                <w:szCs w:val="24"/>
                <w:lang w:val="uk-UA" w:eastAsia="uk-UA"/>
              </w:rPr>
              <w:t xml:space="preserve"> на 2024 рік та прогноз на 2025-2026 роки» </w:t>
            </w:r>
          </w:p>
        </w:tc>
        <w:tc>
          <w:tcPr>
            <w:tcW w:w="2552"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Панчишин Г.Ю. – нач. відділу освіти</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Про погодження внесення змін  </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до </w:t>
            </w:r>
            <w:r w:rsidRPr="005D653F">
              <w:rPr>
                <w:rFonts w:ascii="Times New Roman" w:hAnsi="Times New Roman"/>
                <w:b/>
                <w:sz w:val="24"/>
                <w:szCs w:val="24"/>
                <w:lang w:val="uk-UA" w:eastAsia="ru-RU"/>
              </w:rPr>
              <w:t>м</w:t>
            </w:r>
            <w:r w:rsidRPr="005D653F">
              <w:rPr>
                <w:rFonts w:ascii="Times New Roman" w:hAnsi="Times New Roman"/>
                <w:sz w:val="24"/>
                <w:szCs w:val="24"/>
                <w:lang w:val="uk-UA" w:eastAsia="ru-RU"/>
              </w:rPr>
              <w:t xml:space="preserve">іської комплексної Програми підтримки </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Захисників і Захисниць України та</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членів їх сімей на 2024 рік прогноз на 2025-2026 роки</w:t>
            </w:r>
          </w:p>
        </w:tc>
        <w:tc>
          <w:tcPr>
            <w:tcW w:w="2552"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bCs/>
                <w:sz w:val="24"/>
                <w:szCs w:val="24"/>
                <w:lang w:val="uk-UA" w:eastAsia="ru-RU"/>
              </w:rPr>
            </w:pPr>
            <w:r w:rsidRPr="005D653F">
              <w:rPr>
                <w:rFonts w:ascii="Times New Roman" w:hAnsi="Times New Roman"/>
                <w:bCs/>
                <w:sz w:val="24"/>
                <w:szCs w:val="24"/>
                <w:lang w:val="uk-UA" w:eastAsia="ru-RU"/>
              </w:rPr>
              <w:t>Калінчук Г.А. – нач. упр. соціального захисту</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Про погодження внесення змін до </w:t>
            </w:r>
          </w:p>
          <w:p w:rsidR="00FD3E91" w:rsidRPr="005D653F" w:rsidRDefault="00FD3E91" w:rsidP="00204922">
            <w:pPr>
              <w:spacing w:after="0" w:line="240" w:lineRule="auto"/>
              <w:rPr>
                <w:rFonts w:ascii="Times New Roman" w:hAnsi="Times New Roman"/>
                <w:sz w:val="24"/>
                <w:szCs w:val="24"/>
                <w:lang w:val="uk-UA" w:eastAsia="uk-UA"/>
              </w:rPr>
            </w:pPr>
            <w:r w:rsidRPr="005D653F">
              <w:rPr>
                <w:rFonts w:ascii="Times New Roman" w:hAnsi="Times New Roman"/>
                <w:sz w:val="24"/>
                <w:szCs w:val="24"/>
                <w:lang w:val="uk-UA" w:eastAsia="uk-UA"/>
              </w:rPr>
              <w:t>Програми розвитку та підтримки</w:t>
            </w:r>
          </w:p>
          <w:p w:rsidR="00FD3E91" w:rsidRPr="005D653F" w:rsidRDefault="00FD3E91" w:rsidP="00204922">
            <w:pPr>
              <w:spacing w:after="0" w:line="240" w:lineRule="auto"/>
              <w:rPr>
                <w:rFonts w:ascii="Times New Roman" w:hAnsi="Times New Roman"/>
                <w:sz w:val="24"/>
                <w:szCs w:val="24"/>
                <w:lang w:val="uk-UA" w:eastAsia="uk-UA"/>
              </w:rPr>
            </w:pPr>
            <w:r w:rsidRPr="005D653F">
              <w:rPr>
                <w:rFonts w:ascii="Times New Roman" w:hAnsi="Times New Roman"/>
                <w:sz w:val="24"/>
                <w:szCs w:val="24"/>
                <w:lang w:val="uk-UA" w:eastAsia="uk-UA"/>
              </w:rPr>
              <w:t>галузі охорони здоров</w:t>
            </w:r>
            <w:r w:rsidRPr="005D653F">
              <w:rPr>
                <w:rFonts w:ascii="Times New Roman" w:hAnsi="Times New Roman"/>
                <w:sz w:val="24"/>
                <w:szCs w:val="24"/>
                <w:rtl/>
                <w:lang w:val="uk-UA" w:eastAsia="uk-UA"/>
              </w:rPr>
              <w:t>’</w:t>
            </w:r>
            <w:r w:rsidRPr="005D653F">
              <w:rPr>
                <w:rFonts w:ascii="Times New Roman" w:hAnsi="Times New Roman"/>
                <w:sz w:val="24"/>
                <w:szCs w:val="24"/>
                <w:lang w:val="uk-UA" w:eastAsia="uk-UA"/>
              </w:rPr>
              <w:t>я на 2024 рік</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uk-UA"/>
              </w:rPr>
              <w:t>та прогноз 2025-2026 роки</w:t>
            </w:r>
          </w:p>
        </w:tc>
        <w:tc>
          <w:tcPr>
            <w:tcW w:w="2552"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bCs/>
                <w:sz w:val="24"/>
                <w:szCs w:val="24"/>
                <w:lang w:val="uk-UA" w:eastAsia="uk-UA"/>
              </w:rPr>
            </w:pPr>
            <w:r w:rsidRPr="005D653F">
              <w:rPr>
                <w:rFonts w:ascii="Times New Roman" w:hAnsi="Times New Roman"/>
                <w:sz w:val="24"/>
                <w:szCs w:val="24"/>
                <w:lang w:val="uk-UA" w:eastAsia="ru-RU"/>
              </w:rPr>
              <w:t xml:space="preserve">Олег  Стеців -  головний лікар КНП «Новороздільська міська лікарня» </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autoSpaceDE w:val="0"/>
              <w:autoSpaceDN w:val="0"/>
              <w:adjustRightInd w:val="0"/>
              <w:spacing w:after="0" w:line="240" w:lineRule="auto"/>
              <w:rPr>
                <w:rFonts w:ascii="Times New Roman" w:eastAsia="Calibri" w:hAnsi="Times New Roman"/>
                <w:bCs/>
                <w:sz w:val="24"/>
                <w:szCs w:val="24"/>
                <w:lang w:val="uk-UA" w:eastAsia="uk-UA"/>
              </w:rPr>
            </w:pPr>
            <w:r w:rsidRPr="005D653F">
              <w:rPr>
                <w:rFonts w:ascii="Times New Roman" w:hAnsi="Times New Roman"/>
                <w:sz w:val="24"/>
                <w:szCs w:val="24"/>
                <w:lang w:val="uk-UA" w:eastAsia="uk-UA"/>
              </w:rPr>
              <w:t>Про погодження внесення змін до</w:t>
            </w:r>
            <w:r w:rsidRPr="005D653F">
              <w:rPr>
                <w:rFonts w:ascii="Times New Roman" w:eastAsia="Calibri" w:hAnsi="Times New Roman"/>
                <w:bCs/>
                <w:sz w:val="24"/>
                <w:szCs w:val="24"/>
                <w:lang w:val="uk-UA" w:eastAsia="uk-UA"/>
              </w:rPr>
              <w:t xml:space="preserve"> Програми </w:t>
            </w:r>
          </w:p>
          <w:p w:rsidR="00FD3E91" w:rsidRPr="005D653F" w:rsidRDefault="00FD3E91" w:rsidP="00204922">
            <w:pPr>
              <w:autoSpaceDE w:val="0"/>
              <w:autoSpaceDN w:val="0"/>
              <w:adjustRightInd w:val="0"/>
              <w:spacing w:after="0" w:line="240" w:lineRule="auto"/>
              <w:rPr>
                <w:rFonts w:ascii="Times New Roman" w:eastAsia="Calibri" w:hAnsi="Times New Roman"/>
                <w:bCs/>
                <w:sz w:val="24"/>
                <w:szCs w:val="24"/>
                <w:lang w:val="uk-UA" w:eastAsia="uk-UA"/>
              </w:rPr>
            </w:pPr>
            <w:r w:rsidRPr="005D653F">
              <w:rPr>
                <w:rFonts w:ascii="Times New Roman" w:eastAsia="Calibri" w:hAnsi="Times New Roman"/>
                <w:bCs/>
                <w:sz w:val="24"/>
                <w:szCs w:val="24"/>
                <w:lang w:val="uk-UA" w:eastAsia="uk-UA"/>
              </w:rPr>
              <w:t>приватизації  майна комунальної власності</w:t>
            </w:r>
          </w:p>
          <w:p w:rsidR="00FD3E91" w:rsidRPr="005D653F" w:rsidRDefault="00FD3E91" w:rsidP="00204922">
            <w:pPr>
              <w:autoSpaceDE w:val="0"/>
              <w:autoSpaceDN w:val="0"/>
              <w:adjustRightInd w:val="0"/>
              <w:spacing w:after="0" w:line="240" w:lineRule="auto"/>
              <w:rPr>
                <w:rFonts w:ascii="Times New Roman" w:eastAsia="Calibri" w:hAnsi="Times New Roman"/>
                <w:bCs/>
                <w:sz w:val="24"/>
                <w:szCs w:val="24"/>
                <w:lang w:val="uk-UA" w:eastAsia="uk-UA"/>
              </w:rPr>
            </w:pPr>
            <w:r w:rsidRPr="005D653F">
              <w:rPr>
                <w:rFonts w:ascii="Times New Roman" w:eastAsia="Calibri" w:hAnsi="Times New Roman"/>
                <w:sz w:val="24"/>
                <w:szCs w:val="24"/>
                <w:lang w:val="uk-UA" w:eastAsia="uk-UA"/>
              </w:rPr>
              <w:t xml:space="preserve">на 2024 </w:t>
            </w:r>
            <w:r w:rsidRPr="005D653F">
              <w:rPr>
                <w:rFonts w:ascii="Times New Roman" w:eastAsia="Calibri" w:hAnsi="Times New Roman"/>
                <w:bCs/>
                <w:sz w:val="24"/>
                <w:szCs w:val="24"/>
                <w:lang w:val="uk-UA" w:eastAsia="uk-UA"/>
              </w:rPr>
              <w:t xml:space="preserve"> </w:t>
            </w:r>
            <w:r w:rsidRPr="005D653F">
              <w:rPr>
                <w:rFonts w:ascii="Times New Roman" w:eastAsia="Calibri" w:hAnsi="Times New Roman"/>
                <w:sz w:val="24"/>
                <w:szCs w:val="24"/>
                <w:lang w:val="uk-UA" w:eastAsia="uk-UA"/>
              </w:rPr>
              <w:t>та прогноз на 2025-2026рр</w:t>
            </w:r>
            <w:r w:rsidRPr="005D653F">
              <w:rPr>
                <w:rFonts w:ascii="Times New Roman" w:eastAsia="Calibri" w:hAnsi="Times New Roman"/>
                <w:bCs/>
                <w:sz w:val="24"/>
                <w:szCs w:val="24"/>
                <w:lang w:val="uk-UA" w:eastAsia="uk-UA"/>
              </w:rPr>
              <w:t>.</w:t>
            </w:r>
          </w:p>
        </w:tc>
        <w:tc>
          <w:tcPr>
            <w:tcW w:w="2552"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bCs/>
                <w:sz w:val="24"/>
                <w:szCs w:val="24"/>
                <w:lang w:val="uk-UA" w:eastAsia="ru-RU"/>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uk-UA"/>
              </w:rPr>
            </w:pPr>
            <w:r w:rsidRPr="005D653F">
              <w:rPr>
                <w:rFonts w:ascii="Times New Roman" w:hAnsi="Times New Roman"/>
                <w:sz w:val="24"/>
                <w:szCs w:val="24"/>
                <w:lang w:val="uk-UA" w:eastAsia="uk-UA"/>
              </w:rPr>
              <w:t xml:space="preserve">Про погодження внесення змін  до </w:t>
            </w:r>
          </w:p>
          <w:p w:rsidR="00FD3E91" w:rsidRPr="005D653F" w:rsidRDefault="00FD3E91" w:rsidP="00204922">
            <w:pPr>
              <w:spacing w:after="0" w:line="240" w:lineRule="auto"/>
              <w:rPr>
                <w:rFonts w:ascii="Times New Roman" w:hAnsi="Times New Roman"/>
                <w:sz w:val="24"/>
                <w:szCs w:val="24"/>
                <w:lang w:eastAsia="ru-RU"/>
              </w:rPr>
            </w:pPr>
            <w:r w:rsidRPr="005D653F">
              <w:rPr>
                <w:rFonts w:ascii="Times New Roman" w:eastAsia="Calibri" w:hAnsi="Times New Roman"/>
                <w:sz w:val="24"/>
                <w:szCs w:val="24"/>
                <w:lang w:val="uk-UA" w:eastAsia="uk-UA"/>
              </w:rPr>
              <w:t xml:space="preserve">Програми  </w:t>
            </w:r>
            <w:r w:rsidRPr="005D653F">
              <w:rPr>
                <w:rFonts w:ascii="Times New Roman" w:hAnsi="Times New Roman"/>
                <w:sz w:val="24"/>
                <w:szCs w:val="24"/>
                <w:lang w:eastAsia="ru-RU"/>
              </w:rPr>
              <w:t>благоустрою   на 2024</w:t>
            </w:r>
            <w:r w:rsidRPr="005D653F">
              <w:rPr>
                <w:rFonts w:ascii="Times New Roman" w:hAnsi="Times New Roman"/>
                <w:sz w:val="24"/>
                <w:szCs w:val="24"/>
                <w:lang w:val="uk-UA" w:eastAsia="ru-RU"/>
              </w:rPr>
              <w:t xml:space="preserve"> рік</w:t>
            </w:r>
            <w:r w:rsidRPr="005D653F">
              <w:rPr>
                <w:rFonts w:ascii="Times New Roman" w:hAnsi="Times New Roman"/>
                <w:sz w:val="24"/>
                <w:szCs w:val="24"/>
                <w:lang w:eastAsia="ru-RU"/>
              </w:rPr>
              <w:t xml:space="preserve"> </w:t>
            </w:r>
          </w:p>
          <w:p w:rsidR="00FD3E91" w:rsidRPr="005D653F" w:rsidRDefault="00FD3E91" w:rsidP="00204922">
            <w:pPr>
              <w:shd w:val="clear" w:color="auto" w:fill="FFFFFF"/>
              <w:suppressAutoHyphens/>
              <w:spacing w:after="0" w:line="240" w:lineRule="auto"/>
              <w:jc w:val="both"/>
              <w:rPr>
                <w:rFonts w:ascii="Times New Roman" w:hAnsi="Times New Roman"/>
                <w:sz w:val="24"/>
                <w:szCs w:val="24"/>
                <w:lang w:val="uk-UA" w:eastAsia="ru-RU"/>
              </w:rPr>
            </w:pPr>
            <w:r w:rsidRPr="005D653F">
              <w:rPr>
                <w:rFonts w:ascii="Times New Roman" w:hAnsi="Times New Roman"/>
                <w:sz w:val="24"/>
                <w:szCs w:val="24"/>
                <w:lang w:eastAsia="ru-RU"/>
              </w:rPr>
              <w:t>та прогноз на 20</w:t>
            </w:r>
            <w:r w:rsidRPr="005D653F">
              <w:rPr>
                <w:rFonts w:ascii="Times New Roman" w:hAnsi="Times New Roman"/>
                <w:sz w:val="24"/>
                <w:szCs w:val="24"/>
                <w:lang w:val="uk-UA" w:eastAsia="ru-RU"/>
              </w:rPr>
              <w:t>25</w:t>
            </w:r>
            <w:r w:rsidRPr="005D653F">
              <w:rPr>
                <w:rFonts w:ascii="Times New Roman" w:hAnsi="Times New Roman"/>
                <w:sz w:val="24"/>
                <w:szCs w:val="24"/>
                <w:lang w:eastAsia="ru-RU"/>
              </w:rPr>
              <w:t>-</w:t>
            </w:r>
            <w:r w:rsidRPr="005D653F">
              <w:rPr>
                <w:rFonts w:ascii="Times New Roman" w:hAnsi="Times New Roman"/>
                <w:sz w:val="24"/>
                <w:szCs w:val="24"/>
                <w:lang w:val="uk-UA" w:eastAsia="ru-RU"/>
              </w:rPr>
              <w:t>2026</w:t>
            </w:r>
            <w:r w:rsidRPr="005D653F">
              <w:rPr>
                <w:rFonts w:ascii="Times New Roman" w:hAnsi="Times New Roman"/>
                <w:sz w:val="24"/>
                <w:szCs w:val="24"/>
                <w:lang w:eastAsia="ru-RU"/>
              </w:rPr>
              <w:t xml:space="preserve"> роки</w:t>
            </w:r>
          </w:p>
        </w:tc>
        <w:tc>
          <w:tcPr>
            <w:tcW w:w="2552"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bCs/>
                <w:sz w:val="24"/>
                <w:szCs w:val="24"/>
                <w:lang w:val="uk-UA" w:eastAsia="uk-UA"/>
              </w:rPr>
            </w:pPr>
            <w:r w:rsidRPr="005D653F">
              <w:rPr>
                <w:rFonts w:ascii="Times New Roman" w:hAnsi="Times New Roman"/>
                <w:bCs/>
                <w:sz w:val="24"/>
                <w:szCs w:val="24"/>
                <w:lang w:val="uk-UA" w:eastAsia="ru-RU"/>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uk-UA"/>
              </w:rPr>
            </w:pPr>
            <w:r w:rsidRPr="005D653F">
              <w:rPr>
                <w:rFonts w:ascii="Times New Roman" w:hAnsi="Times New Roman"/>
                <w:sz w:val="24"/>
                <w:szCs w:val="24"/>
                <w:lang w:val="uk-UA" w:eastAsia="uk-UA"/>
              </w:rPr>
              <w:t>Про погодження внесення змін</w:t>
            </w:r>
          </w:p>
          <w:p w:rsidR="00FD3E91" w:rsidRPr="005D653F" w:rsidRDefault="00FD3E91" w:rsidP="00204922">
            <w:pPr>
              <w:spacing w:after="0" w:line="240" w:lineRule="auto"/>
              <w:rPr>
                <w:rFonts w:ascii="Times New Roman" w:hAnsi="Times New Roman"/>
                <w:sz w:val="24"/>
                <w:szCs w:val="24"/>
                <w:lang w:val="uk-UA" w:eastAsia="uk-UA"/>
              </w:rPr>
            </w:pPr>
            <w:r w:rsidRPr="005D653F">
              <w:rPr>
                <w:rFonts w:ascii="Times New Roman" w:hAnsi="Times New Roman"/>
                <w:sz w:val="24"/>
                <w:szCs w:val="24"/>
                <w:lang w:val="uk-UA" w:eastAsia="uk-UA"/>
              </w:rPr>
              <w:t>до показників міського бюджету</w:t>
            </w:r>
          </w:p>
          <w:p w:rsidR="00FD3E91" w:rsidRPr="005D653F" w:rsidRDefault="00FD3E91" w:rsidP="00204922">
            <w:pPr>
              <w:spacing w:after="0" w:line="240" w:lineRule="auto"/>
              <w:rPr>
                <w:rFonts w:ascii="Times New Roman" w:hAnsi="Times New Roman"/>
                <w:sz w:val="24"/>
                <w:szCs w:val="24"/>
                <w:lang w:val="uk-UA" w:eastAsia="uk-UA"/>
              </w:rPr>
            </w:pPr>
            <w:r w:rsidRPr="005D653F">
              <w:rPr>
                <w:rFonts w:ascii="Times New Roman" w:hAnsi="Times New Roman"/>
                <w:sz w:val="24"/>
                <w:szCs w:val="24"/>
                <w:lang w:val="uk-UA" w:eastAsia="uk-UA"/>
              </w:rPr>
              <w:t>на 2024 рік</w:t>
            </w:r>
          </w:p>
        </w:tc>
        <w:tc>
          <w:tcPr>
            <w:tcW w:w="2552"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bCs/>
                <w:sz w:val="24"/>
                <w:szCs w:val="24"/>
                <w:lang w:val="uk-UA" w:eastAsia="uk-UA"/>
              </w:rPr>
            </w:pPr>
            <w:r w:rsidRPr="005D653F">
              <w:rPr>
                <w:rFonts w:ascii="Times New Roman" w:hAnsi="Times New Roman"/>
                <w:sz w:val="24"/>
                <w:szCs w:val="24"/>
                <w:lang w:val="uk-UA" w:eastAsia="ru-RU"/>
              </w:rPr>
              <w:t>Ричагівський І.І.–  нач. фінансового управління</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uk-UA"/>
              </w:rPr>
            </w:pPr>
            <w:r w:rsidRPr="005D653F">
              <w:rPr>
                <w:rFonts w:ascii="Times New Roman" w:hAnsi="Times New Roman"/>
                <w:sz w:val="24"/>
                <w:szCs w:val="24"/>
                <w:lang w:val="uk-UA" w:eastAsia="uk-UA"/>
              </w:rPr>
              <w:t>Про погодження внесення змін</w:t>
            </w:r>
          </w:p>
          <w:p w:rsidR="00FD3E91" w:rsidRPr="005D653F" w:rsidRDefault="00FD3E91" w:rsidP="00204922">
            <w:pPr>
              <w:spacing w:after="0" w:line="240" w:lineRule="auto"/>
              <w:rPr>
                <w:rFonts w:ascii="Times New Roman" w:hAnsi="Times New Roman"/>
                <w:sz w:val="24"/>
                <w:szCs w:val="24"/>
                <w:lang w:val="uk-UA" w:eastAsia="uk-UA"/>
              </w:rPr>
            </w:pPr>
            <w:r w:rsidRPr="005D653F">
              <w:rPr>
                <w:rFonts w:ascii="Times New Roman" w:hAnsi="Times New Roman"/>
                <w:sz w:val="24"/>
                <w:szCs w:val="24"/>
                <w:lang w:val="uk-UA" w:eastAsia="uk-UA"/>
              </w:rPr>
              <w:t>до показників міського бюджету</w:t>
            </w:r>
          </w:p>
          <w:p w:rsidR="00FD3E91" w:rsidRPr="005D653F" w:rsidRDefault="00FD3E91" w:rsidP="00204922">
            <w:pPr>
              <w:spacing w:after="0" w:line="240" w:lineRule="auto"/>
              <w:rPr>
                <w:rFonts w:ascii="Times New Roman" w:hAnsi="Times New Roman"/>
                <w:sz w:val="24"/>
                <w:szCs w:val="24"/>
                <w:lang w:val="uk-UA" w:eastAsia="uk-UA"/>
              </w:rPr>
            </w:pPr>
            <w:r w:rsidRPr="005D653F">
              <w:rPr>
                <w:rFonts w:ascii="Times New Roman" w:hAnsi="Times New Roman"/>
                <w:sz w:val="24"/>
                <w:szCs w:val="24"/>
                <w:lang w:val="uk-UA" w:eastAsia="uk-UA"/>
              </w:rPr>
              <w:t>на 2024 рік</w:t>
            </w:r>
          </w:p>
        </w:tc>
        <w:tc>
          <w:tcPr>
            <w:tcW w:w="2552"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bCs/>
                <w:sz w:val="24"/>
                <w:szCs w:val="24"/>
                <w:lang w:val="uk-UA" w:eastAsia="uk-UA"/>
              </w:rPr>
            </w:pPr>
            <w:r w:rsidRPr="005D653F">
              <w:rPr>
                <w:rFonts w:ascii="Times New Roman" w:hAnsi="Times New Roman"/>
                <w:sz w:val="24"/>
                <w:szCs w:val="24"/>
                <w:lang w:val="uk-UA" w:eastAsia="ru-RU"/>
              </w:rPr>
              <w:t>Ричагівський І.І.–  нач. фінансового управління</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eastAsia="Calibri" w:hAnsi="Times New Roman"/>
                <w:sz w:val="24"/>
                <w:szCs w:val="24"/>
                <w:lang w:val="uk-UA" w:eastAsia="ru-RU"/>
              </w:rPr>
            </w:pPr>
            <w:r w:rsidRPr="005D653F">
              <w:rPr>
                <w:rFonts w:ascii="Times New Roman" w:eastAsia="Calibri" w:hAnsi="Times New Roman"/>
                <w:sz w:val="24"/>
                <w:szCs w:val="24"/>
                <w:lang w:val="uk-UA" w:eastAsia="ru-RU"/>
              </w:rPr>
              <w:t>Про надання дозволу ФОП  Мельник П. М.</w:t>
            </w:r>
          </w:p>
          <w:p w:rsidR="00FD3E91" w:rsidRPr="005D653F" w:rsidRDefault="00FD3E91" w:rsidP="00204922">
            <w:pPr>
              <w:spacing w:after="0" w:line="240" w:lineRule="auto"/>
              <w:rPr>
                <w:rFonts w:ascii="Times New Roman" w:eastAsia="Calibri" w:hAnsi="Times New Roman"/>
                <w:sz w:val="24"/>
                <w:szCs w:val="24"/>
                <w:lang w:val="uk-UA" w:eastAsia="ru-RU"/>
              </w:rPr>
            </w:pPr>
            <w:r w:rsidRPr="005D653F">
              <w:rPr>
                <w:rFonts w:ascii="Times New Roman" w:eastAsia="Calibri" w:hAnsi="Times New Roman"/>
                <w:sz w:val="24"/>
                <w:szCs w:val="24"/>
                <w:lang w:val="uk-UA" w:eastAsia="ru-RU"/>
              </w:rPr>
              <w:t xml:space="preserve">на право тимчасового користування </w:t>
            </w:r>
          </w:p>
          <w:p w:rsidR="00FD3E91" w:rsidRPr="005D653F" w:rsidRDefault="00FD3E91" w:rsidP="00204922">
            <w:pPr>
              <w:spacing w:after="0" w:line="240" w:lineRule="auto"/>
              <w:rPr>
                <w:rFonts w:ascii="Times New Roman" w:eastAsia="Calibri" w:hAnsi="Times New Roman"/>
                <w:sz w:val="24"/>
                <w:szCs w:val="24"/>
                <w:lang w:val="uk-UA" w:eastAsia="ru-RU"/>
              </w:rPr>
            </w:pPr>
            <w:r w:rsidRPr="005D653F">
              <w:rPr>
                <w:rFonts w:ascii="Times New Roman" w:eastAsia="Calibri" w:hAnsi="Times New Roman"/>
                <w:sz w:val="24"/>
                <w:szCs w:val="24"/>
                <w:lang w:val="uk-UA" w:eastAsia="ru-RU"/>
              </w:rPr>
              <w:t xml:space="preserve">окремими конструктивними  елементами благоустрою комунальної власності на умовах оренди по бул. Довженка  </w:t>
            </w:r>
          </w:p>
          <w:p w:rsidR="00FD3E91" w:rsidRPr="005D653F" w:rsidRDefault="00FD3E91" w:rsidP="00204922">
            <w:pPr>
              <w:spacing w:after="0" w:line="240" w:lineRule="auto"/>
              <w:rPr>
                <w:rFonts w:ascii="Times New Roman" w:eastAsia="Calibri" w:hAnsi="Times New Roman"/>
                <w:sz w:val="24"/>
                <w:szCs w:val="24"/>
                <w:lang w:val="uk-UA" w:eastAsia="ru-RU"/>
              </w:rPr>
            </w:pPr>
            <w:r w:rsidRPr="005D653F">
              <w:rPr>
                <w:rFonts w:ascii="Times New Roman" w:eastAsia="Calibri" w:hAnsi="Times New Roman"/>
                <w:sz w:val="24"/>
                <w:szCs w:val="24"/>
                <w:lang w:val="uk-UA" w:eastAsia="ru-RU"/>
              </w:rPr>
              <w:t xml:space="preserve"> ля розміщення пересувної тимчасової споруди (продаж хлібо-булочних виробів)</w:t>
            </w:r>
          </w:p>
        </w:tc>
        <w:tc>
          <w:tcPr>
            <w:tcW w:w="2552"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bCs/>
                <w:sz w:val="24"/>
                <w:szCs w:val="24"/>
                <w:lang w:val="uk-UA" w:eastAsia="uk-UA"/>
              </w:rPr>
            </w:pPr>
            <w:r w:rsidRPr="005D653F">
              <w:rPr>
                <w:rFonts w:ascii="Times New Roman" w:hAnsi="Times New Roman"/>
                <w:bCs/>
                <w:sz w:val="24"/>
                <w:szCs w:val="24"/>
                <w:lang w:val="uk-UA" w:eastAsia="ru-RU"/>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Про продовження терміну  дії договору на право  тимчасового користування окремими конструктивними  елементами  благоустрою комунальної власності на умовах оренди   для розміщення  тимчасових  споруд  або пересувного  технологічного обладнання </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для провадження  підприємницької діяльності</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у м. Новий Розділ та  паспорту прив’язки  ФОП Хитрун Т. М.</w:t>
            </w:r>
          </w:p>
        </w:tc>
        <w:tc>
          <w:tcPr>
            <w:tcW w:w="2552"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bCs/>
                <w:sz w:val="24"/>
                <w:szCs w:val="24"/>
                <w:lang w:val="uk-UA" w:eastAsia="ru-RU"/>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eastAsia="Calibri" w:hAnsi="Times New Roman"/>
                <w:sz w:val="24"/>
                <w:szCs w:val="24"/>
                <w:lang w:val="uk-UA" w:eastAsia="ru-RU"/>
              </w:rPr>
            </w:pPr>
            <w:r w:rsidRPr="005D653F">
              <w:rPr>
                <w:rFonts w:ascii="Times New Roman" w:eastAsia="Calibri" w:hAnsi="Times New Roman"/>
                <w:sz w:val="24"/>
                <w:szCs w:val="24"/>
                <w:lang w:val="uk-UA" w:eastAsia="ru-RU"/>
              </w:rPr>
              <w:t>Про надання дозволу ФОП  Палідович Л. В.</w:t>
            </w:r>
          </w:p>
          <w:p w:rsidR="00FD3E91" w:rsidRPr="005D653F" w:rsidRDefault="00FD3E91" w:rsidP="00204922">
            <w:pPr>
              <w:spacing w:after="0" w:line="240" w:lineRule="auto"/>
              <w:rPr>
                <w:rFonts w:ascii="Times New Roman" w:eastAsia="Calibri" w:hAnsi="Times New Roman"/>
                <w:sz w:val="24"/>
                <w:szCs w:val="24"/>
                <w:lang w:val="uk-UA" w:eastAsia="ru-RU"/>
              </w:rPr>
            </w:pPr>
            <w:r w:rsidRPr="005D653F">
              <w:rPr>
                <w:rFonts w:ascii="Times New Roman" w:eastAsia="Calibri" w:hAnsi="Times New Roman"/>
                <w:sz w:val="24"/>
                <w:szCs w:val="24"/>
                <w:lang w:val="uk-UA" w:eastAsia="ru-RU"/>
              </w:rPr>
              <w:t xml:space="preserve">на право тимчасового користування </w:t>
            </w:r>
          </w:p>
          <w:p w:rsidR="00FD3E91" w:rsidRPr="005D653F" w:rsidRDefault="00FD3E91" w:rsidP="00204922">
            <w:pPr>
              <w:spacing w:after="0" w:line="240" w:lineRule="auto"/>
              <w:rPr>
                <w:rFonts w:ascii="Times New Roman" w:eastAsia="Calibri" w:hAnsi="Times New Roman"/>
                <w:sz w:val="24"/>
                <w:szCs w:val="24"/>
                <w:lang w:val="uk-UA" w:eastAsia="ru-RU"/>
              </w:rPr>
            </w:pPr>
            <w:r w:rsidRPr="005D653F">
              <w:rPr>
                <w:rFonts w:ascii="Times New Roman" w:eastAsia="Calibri" w:hAnsi="Times New Roman"/>
                <w:sz w:val="24"/>
                <w:szCs w:val="24"/>
                <w:lang w:val="uk-UA" w:eastAsia="ru-RU"/>
              </w:rPr>
              <w:t>окремими конструктивними  елементами благоустроюкомунальної власності на умовах оренди по бул. Довженка   для розміщення пересувної тимчасової споруди</w:t>
            </w:r>
          </w:p>
          <w:p w:rsidR="00FD3E91" w:rsidRPr="005D653F" w:rsidRDefault="00FD3E91" w:rsidP="00204922">
            <w:pPr>
              <w:spacing w:after="0" w:line="240" w:lineRule="auto"/>
              <w:rPr>
                <w:rFonts w:ascii="Times New Roman" w:eastAsia="Calibri" w:hAnsi="Times New Roman"/>
                <w:b/>
                <w:i/>
                <w:sz w:val="24"/>
                <w:szCs w:val="24"/>
                <w:lang w:val="uk-UA" w:eastAsia="ru-RU"/>
              </w:rPr>
            </w:pPr>
            <w:r w:rsidRPr="005D653F">
              <w:rPr>
                <w:rFonts w:ascii="Times New Roman" w:eastAsia="Calibri" w:hAnsi="Times New Roman"/>
                <w:sz w:val="24"/>
                <w:szCs w:val="24"/>
                <w:lang w:val="uk-UA" w:eastAsia="ru-RU"/>
              </w:rPr>
              <w:t xml:space="preserve"> (продаж хлібо-булочних виробів)</w:t>
            </w:r>
          </w:p>
        </w:tc>
        <w:tc>
          <w:tcPr>
            <w:tcW w:w="2552"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hAnsi="Times New Roman"/>
                <w:bCs/>
                <w:sz w:val="24"/>
                <w:szCs w:val="24"/>
                <w:lang w:val="uk-UA" w:eastAsia="ru-RU"/>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Про поновлення  договору на право </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тимчасового користування окремими конструктивними  елементами благоустрою комунальної власності на умовах оренди  для розміщення тимчасових споруд  </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або пересувного  технологічного обладнання  для провадження  підприємницької діяльності  у м. Новий Розділ  ФОП Бардачук Н. М.</w:t>
            </w:r>
          </w:p>
        </w:tc>
        <w:tc>
          <w:tcPr>
            <w:tcW w:w="2552"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hAnsi="Times New Roman"/>
                <w:bCs/>
                <w:sz w:val="24"/>
                <w:szCs w:val="24"/>
                <w:lang w:val="uk-UA" w:eastAsia="ru-RU"/>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 Про поновлення  договору на право </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тимчасового користування окремими конструктивними елементами благоустрою комунальної власності на умовах оренди  для розміщення тимчасових споруд   або пересувного  технологічного обладнання  для провадження  підприємницької діяльності  у м. Новий Розділ ФОП Кузьміна О. М.</w:t>
            </w:r>
          </w:p>
        </w:tc>
        <w:tc>
          <w:tcPr>
            <w:tcW w:w="2552"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hAnsi="Times New Roman"/>
                <w:bCs/>
                <w:sz w:val="24"/>
                <w:szCs w:val="24"/>
                <w:lang w:val="uk-UA" w:eastAsia="ru-RU"/>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eastAsia="MS Mincho" w:hAnsi="Times New Roman"/>
                <w:sz w:val="24"/>
                <w:szCs w:val="24"/>
                <w:lang w:val="uk-UA" w:eastAsia="ru-RU"/>
              </w:rPr>
            </w:pPr>
            <w:r w:rsidRPr="005D653F">
              <w:rPr>
                <w:rFonts w:ascii="Times New Roman" w:eastAsia="MS Mincho" w:hAnsi="Times New Roman"/>
                <w:sz w:val="24"/>
                <w:szCs w:val="24"/>
                <w:lang w:val="uk-UA" w:eastAsia="ru-RU"/>
              </w:rPr>
              <w:t>Про затвердження рішення Комісії щодо</w:t>
            </w:r>
          </w:p>
          <w:p w:rsidR="00FD3E91" w:rsidRPr="005D653F" w:rsidRDefault="00FD3E91" w:rsidP="00204922">
            <w:pPr>
              <w:spacing w:after="0" w:line="240" w:lineRule="auto"/>
              <w:rPr>
                <w:rFonts w:ascii="Times New Roman" w:eastAsia="MS Mincho" w:hAnsi="Times New Roman"/>
                <w:sz w:val="24"/>
                <w:szCs w:val="24"/>
                <w:lang w:val="uk-UA" w:eastAsia="ru-RU"/>
              </w:rPr>
            </w:pPr>
            <w:r w:rsidRPr="005D653F">
              <w:rPr>
                <w:rFonts w:ascii="Times New Roman" w:eastAsia="MS Mincho" w:hAnsi="Times New Roman"/>
                <w:sz w:val="24"/>
                <w:szCs w:val="24"/>
                <w:lang w:val="uk-UA" w:eastAsia="ru-RU"/>
              </w:rPr>
              <w:t xml:space="preserve">надання компенсації за пошкоджений </w:t>
            </w:r>
          </w:p>
          <w:p w:rsidR="00FD3E91" w:rsidRPr="005D653F" w:rsidRDefault="00FD3E91" w:rsidP="00204922">
            <w:pPr>
              <w:spacing w:after="0" w:line="240" w:lineRule="auto"/>
              <w:rPr>
                <w:rFonts w:ascii="Times New Roman" w:eastAsia="MS Mincho" w:hAnsi="Times New Roman"/>
                <w:sz w:val="24"/>
                <w:szCs w:val="24"/>
                <w:lang w:val="uk-UA" w:eastAsia="ru-RU"/>
              </w:rPr>
            </w:pPr>
            <w:r w:rsidRPr="005D653F">
              <w:rPr>
                <w:rFonts w:ascii="Times New Roman" w:eastAsia="MS Mincho" w:hAnsi="Times New Roman"/>
                <w:sz w:val="24"/>
                <w:szCs w:val="24"/>
                <w:lang w:val="uk-UA" w:eastAsia="ru-RU"/>
              </w:rPr>
              <w:t xml:space="preserve">об'єкт нерухомого майна  гр. </w:t>
            </w:r>
            <w:r w:rsidR="00DC7B45" w:rsidRPr="00D61BB2">
              <w:rPr>
                <w:rFonts w:ascii="Times New Roman" w:eastAsia="MS Mincho" w:hAnsi="Times New Roman"/>
                <w:i/>
                <w:sz w:val="24"/>
                <w:szCs w:val="24"/>
                <w:lang w:val="uk-UA" w:eastAsia="ru-RU"/>
              </w:rPr>
              <w:t>(персональні длані)</w:t>
            </w:r>
            <w:r w:rsidR="00DC7B45">
              <w:rPr>
                <w:rFonts w:ascii="Times New Roman" w:eastAsia="MS Mincho" w:hAnsi="Times New Roman"/>
                <w:i/>
                <w:sz w:val="24"/>
                <w:szCs w:val="24"/>
                <w:lang w:val="uk-UA" w:eastAsia="ru-RU"/>
              </w:rPr>
              <w:t xml:space="preserve"> </w:t>
            </w:r>
            <w:r w:rsidRPr="005D653F">
              <w:rPr>
                <w:rFonts w:ascii="Times New Roman" w:eastAsia="MS Mincho" w:hAnsi="Times New Roman"/>
                <w:sz w:val="24"/>
                <w:szCs w:val="24"/>
                <w:lang w:val="uk-UA" w:eastAsia="ru-RU"/>
              </w:rPr>
              <w:t xml:space="preserve"> за заявою  </w:t>
            </w:r>
            <w:r w:rsidRPr="005D653F">
              <w:rPr>
                <w:rFonts w:ascii="Times New Roman" w:hAnsi="Times New Roman"/>
                <w:spacing w:val="-5"/>
                <w:sz w:val="24"/>
                <w:szCs w:val="24"/>
                <w:lang w:val="uk-UA"/>
              </w:rPr>
              <w:t>ЗВ-02.01.2024-74033 від 02.01.2024р.</w:t>
            </w:r>
          </w:p>
        </w:tc>
        <w:tc>
          <w:tcPr>
            <w:tcW w:w="2552"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bCs/>
                <w:sz w:val="24"/>
                <w:szCs w:val="24"/>
                <w:lang w:val="uk-UA" w:eastAsia="ru-RU"/>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eastAsia="MS Mincho" w:hAnsi="Times New Roman"/>
                <w:sz w:val="24"/>
                <w:szCs w:val="24"/>
                <w:lang w:val="uk-UA" w:eastAsia="ru-RU"/>
              </w:rPr>
            </w:pPr>
            <w:r w:rsidRPr="005D653F">
              <w:rPr>
                <w:rFonts w:ascii="Times New Roman" w:eastAsia="MS Mincho" w:hAnsi="Times New Roman"/>
                <w:sz w:val="24"/>
                <w:szCs w:val="24"/>
                <w:lang w:val="uk-UA" w:eastAsia="ru-RU"/>
              </w:rPr>
              <w:t xml:space="preserve">Про передачу у приватну спільну часткову власність квартири комунального житлового фонду, яка належать Новороздільській міській раді </w:t>
            </w:r>
          </w:p>
        </w:tc>
        <w:tc>
          <w:tcPr>
            <w:tcW w:w="2552"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hAnsi="Times New Roman"/>
                <w:bCs/>
                <w:sz w:val="24"/>
                <w:szCs w:val="24"/>
                <w:lang w:val="uk-UA" w:eastAsia="uk-UA"/>
              </w:rPr>
              <w:t>Романів С.Я. – гол. спец.  відділу КМ та приватизації управління ЖК</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eastAsia="MS Mincho" w:hAnsi="Times New Roman"/>
                <w:sz w:val="24"/>
                <w:szCs w:val="24"/>
                <w:lang w:val="uk-UA" w:eastAsia="ru-RU"/>
              </w:rPr>
            </w:pPr>
            <w:r w:rsidRPr="005D653F">
              <w:rPr>
                <w:rFonts w:ascii="Times New Roman" w:eastAsia="MS Mincho" w:hAnsi="Times New Roman"/>
                <w:sz w:val="24"/>
                <w:szCs w:val="24"/>
                <w:lang w:val="uk-UA" w:eastAsia="ru-RU"/>
              </w:rPr>
              <w:t xml:space="preserve">Про передачу у приватну спільну часткову власність квартири комунального житлового фонду, яка належать Новороздільській міській раді </w:t>
            </w:r>
          </w:p>
        </w:tc>
        <w:tc>
          <w:tcPr>
            <w:tcW w:w="2552"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hAnsi="Times New Roman"/>
                <w:bCs/>
                <w:sz w:val="24"/>
                <w:szCs w:val="24"/>
                <w:lang w:val="uk-UA" w:eastAsia="uk-UA"/>
              </w:rPr>
              <w:t>Романів С.Я. – гол. спец.  відділу КМ та приватизації управління ЖК</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jc w:val="both"/>
              <w:rPr>
                <w:rFonts w:ascii="Times New Roman" w:hAnsi="Times New Roman"/>
                <w:sz w:val="24"/>
                <w:szCs w:val="24"/>
                <w:lang w:val="uk-UA" w:eastAsia="uk-UA"/>
              </w:rPr>
            </w:pPr>
            <w:r w:rsidRPr="005D653F">
              <w:rPr>
                <w:rFonts w:ascii="Times New Roman" w:hAnsi="Times New Roman"/>
                <w:sz w:val="24"/>
                <w:szCs w:val="24"/>
                <w:lang w:val="uk-UA" w:eastAsia="uk-UA"/>
              </w:rPr>
              <w:t xml:space="preserve">Про надання дозволу на зміну договору </w:t>
            </w:r>
          </w:p>
          <w:p w:rsidR="00FD3E91" w:rsidRPr="005D653F" w:rsidRDefault="00FD3E91" w:rsidP="00204922">
            <w:pPr>
              <w:spacing w:after="0" w:line="240" w:lineRule="auto"/>
              <w:rPr>
                <w:rFonts w:ascii="Times New Roman" w:hAnsi="Times New Roman"/>
                <w:sz w:val="24"/>
                <w:szCs w:val="24"/>
                <w:lang w:val="uk-UA" w:eastAsia="uk-UA"/>
              </w:rPr>
            </w:pPr>
            <w:r w:rsidRPr="005D653F">
              <w:rPr>
                <w:rFonts w:ascii="Times New Roman" w:hAnsi="Times New Roman"/>
                <w:sz w:val="24"/>
                <w:szCs w:val="24"/>
                <w:lang w:val="uk-UA" w:eastAsia="uk-UA"/>
              </w:rPr>
              <w:t xml:space="preserve">найму квартири № 14 по вул. Героя України </w:t>
            </w:r>
          </w:p>
          <w:p w:rsidR="00FD3E91" w:rsidRPr="005D653F" w:rsidRDefault="00FD3E91" w:rsidP="00204922">
            <w:pPr>
              <w:spacing w:after="0" w:line="240" w:lineRule="auto"/>
              <w:rPr>
                <w:rFonts w:ascii="Times New Roman" w:hAnsi="Times New Roman"/>
                <w:sz w:val="24"/>
                <w:szCs w:val="24"/>
                <w:lang w:val="uk-UA" w:eastAsia="uk-UA"/>
              </w:rPr>
            </w:pPr>
            <w:r w:rsidRPr="005D653F">
              <w:rPr>
                <w:rFonts w:ascii="Times New Roman" w:hAnsi="Times New Roman"/>
                <w:sz w:val="24"/>
                <w:szCs w:val="24"/>
                <w:lang w:val="uk-UA" w:eastAsia="uk-UA"/>
              </w:rPr>
              <w:t>Степана Бандери,3-Б м. Новий Розділ</w:t>
            </w:r>
          </w:p>
          <w:p w:rsidR="00FD3E91" w:rsidRPr="005D653F" w:rsidRDefault="00FD3E91" w:rsidP="00204922">
            <w:pPr>
              <w:spacing w:after="0" w:line="240" w:lineRule="auto"/>
              <w:jc w:val="both"/>
              <w:rPr>
                <w:rFonts w:ascii="Times New Roman" w:hAnsi="Times New Roman"/>
                <w:sz w:val="24"/>
                <w:szCs w:val="24"/>
                <w:lang w:val="uk-UA" w:eastAsia="ru-RU"/>
              </w:rPr>
            </w:pPr>
            <w:r w:rsidRPr="005D653F">
              <w:rPr>
                <w:rFonts w:ascii="Times New Roman" w:hAnsi="Times New Roman"/>
                <w:sz w:val="24"/>
                <w:szCs w:val="24"/>
                <w:lang w:val="uk-UA" w:eastAsia="ru-RU"/>
              </w:rPr>
              <w:t xml:space="preserve">на ім’я: </w:t>
            </w:r>
            <w:r w:rsidR="00DC7B45" w:rsidRPr="00D61BB2">
              <w:rPr>
                <w:rFonts w:ascii="Times New Roman" w:eastAsia="MS Mincho" w:hAnsi="Times New Roman"/>
                <w:i/>
                <w:sz w:val="24"/>
                <w:szCs w:val="24"/>
                <w:lang w:val="uk-UA" w:eastAsia="ru-RU"/>
              </w:rPr>
              <w:t>(персональні длані)</w:t>
            </w:r>
          </w:p>
        </w:tc>
        <w:tc>
          <w:tcPr>
            <w:tcW w:w="2552"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hAnsi="Times New Roman"/>
                <w:bCs/>
                <w:sz w:val="24"/>
                <w:szCs w:val="24"/>
                <w:lang w:val="uk-UA" w:eastAsia="uk-UA"/>
              </w:rPr>
              <w:t>Романів С.Я. – гол. спец.  відділу КМ та приватизації управління ЖК</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eastAsiaTheme="minorHAnsi" w:hAnsi="Times New Roman"/>
                <w:sz w:val="24"/>
                <w:szCs w:val="24"/>
              </w:rPr>
            </w:pPr>
            <w:r w:rsidRPr="005D653F">
              <w:rPr>
                <w:rFonts w:ascii="Times New Roman" w:eastAsiaTheme="minorHAnsi" w:hAnsi="Times New Roman"/>
                <w:sz w:val="24"/>
                <w:szCs w:val="24"/>
              </w:rPr>
              <w:t xml:space="preserve">Про надання доволу на розміщення </w:t>
            </w:r>
          </w:p>
          <w:p w:rsidR="00FD3E91" w:rsidRPr="005D653F" w:rsidRDefault="00FD3E91" w:rsidP="00204922">
            <w:pPr>
              <w:spacing w:after="0" w:line="240" w:lineRule="auto"/>
              <w:rPr>
                <w:rFonts w:ascii="Times New Roman" w:eastAsiaTheme="minorHAnsi" w:hAnsi="Times New Roman"/>
                <w:bCs/>
                <w:sz w:val="24"/>
                <w:szCs w:val="24"/>
                <w:lang w:val="uk-UA"/>
              </w:rPr>
            </w:pPr>
            <w:r w:rsidRPr="005D653F">
              <w:rPr>
                <w:rFonts w:ascii="Times New Roman" w:eastAsiaTheme="minorHAnsi" w:hAnsi="Times New Roman"/>
                <w:sz w:val="24"/>
                <w:szCs w:val="24"/>
              </w:rPr>
              <w:t xml:space="preserve">зовнішньої реклами  </w:t>
            </w:r>
            <w:r w:rsidRPr="005D653F">
              <w:rPr>
                <w:rFonts w:ascii="Times New Roman" w:eastAsiaTheme="minorHAnsi" w:hAnsi="Times New Roman"/>
                <w:bCs/>
                <w:sz w:val="24"/>
                <w:szCs w:val="24"/>
                <w:lang w:val="uk-UA"/>
              </w:rPr>
              <w:t>ФОП Струцькій Л.М.</w:t>
            </w:r>
          </w:p>
        </w:tc>
        <w:tc>
          <w:tcPr>
            <w:tcW w:w="2552"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Скоропад У.М.– гол. спец. відділу КМ та приватизації упр-ня ЖКГ</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Про внесення змін до рішення № 164 </w:t>
            </w:r>
          </w:p>
          <w:p w:rsidR="00FD3E91" w:rsidRPr="005D653F" w:rsidRDefault="00FD3E91" w:rsidP="002049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від 12.06.17р. «Про затвердження </w:t>
            </w:r>
            <w:r w:rsidRPr="005D653F">
              <w:rPr>
                <w:rFonts w:ascii="Times New Roman" w:hAnsi="Times New Roman"/>
                <w:bCs/>
                <w:sz w:val="24"/>
                <w:szCs w:val="24"/>
                <w:lang w:val="uk-UA" w:eastAsia="ru-RU"/>
              </w:rPr>
              <w:t xml:space="preserve">переліку  </w:t>
            </w:r>
            <w:r w:rsidRPr="005D653F">
              <w:rPr>
                <w:rFonts w:ascii="Times New Roman" w:hAnsi="Times New Roman"/>
                <w:bCs/>
                <w:spacing w:val="1"/>
                <w:sz w:val="24"/>
                <w:szCs w:val="24"/>
                <w:lang w:val="uk-UA" w:eastAsia="ru-RU"/>
              </w:rPr>
              <w:t xml:space="preserve">уповноважених </w:t>
            </w:r>
            <w:r w:rsidRPr="005D653F">
              <w:rPr>
                <w:rFonts w:ascii="Times New Roman" w:hAnsi="Times New Roman"/>
                <w:sz w:val="24"/>
                <w:szCs w:val="24"/>
                <w:lang w:val="uk-UA" w:eastAsia="ru-RU"/>
              </w:rPr>
              <w:t xml:space="preserve"> </w:t>
            </w:r>
            <w:r w:rsidRPr="005D653F">
              <w:rPr>
                <w:rFonts w:ascii="Times New Roman" w:hAnsi="Times New Roman"/>
                <w:bCs/>
                <w:spacing w:val="1"/>
                <w:sz w:val="24"/>
                <w:szCs w:val="24"/>
                <w:lang w:val="uk-UA" w:eastAsia="ru-RU"/>
              </w:rPr>
              <w:t>посадових осіб,  яким надається право складати</w:t>
            </w:r>
            <w:r w:rsidRPr="005D653F">
              <w:rPr>
                <w:rFonts w:ascii="Times New Roman" w:hAnsi="Times New Roman"/>
                <w:bCs/>
                <w:sz w:val="24"/>
                <w:szCs w:val="24"/>
                <w:lang w:val="uk-UA" w:eastAsia="ru-RU"/>
              </w:rPr>
              <w:t xml:space="preserve"> </w:t>
            </w:r>
          </w:p>
          <w:p w:rsidR="00FD3E91" w:rsidRPr="005D653F" w:rsidRDefault="00FD3E91" w:rsidP="002049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4"/>
                <w:sz w:val="24"/>
                <w:szCs w:val="24"/>
                <w:lang w:val="uk-UA" w:eastAsia="ru-RU"/>
              </w:rPr>
            </w:pPr>
            <w:r w:rsidRPr="005D653F">
              <w:rPr>
                <w:rFonts w:ascii="Times New Roman" w:hAnsi="Times New Roman"/>
                <w:bCs/>
                <w:spacing w:val="1"/>
                <w:sz w:val="24"/>
                <w:szCs w:val="24"/>
                <w:lang w:val="uk-UA" w:eastAsia="ru-RU"/>
              </w:rPr>
              <w:t xml:space="preserve">протоколи про адміністративні правопорушення» </w:t>
            </w:r>
          </w:p>
        </w:tc>
        <w:tc>
          <w:tcPr>
            <w:tcW w:w="2552"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Мельніков А.В. – керуючий справами виконкому</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bCs/>
                <w:sz w:val="24"/>
                <w:szCs w:val="24"/>
                <w:lang w:val="uk-UA" w:eastAsia="ru-RU"/>
              </w:rPr>
              <w:t xml:space="preserve">Про намір передачі в оренду </w:t>
            </w:r>
            <w:r w:rsidRPr="005D653F">
              <w:rPr>
                <w:rFonts w:ascii="Times New Roman" w:hAnsi="Times New Roman"/>
                <w:sz w:val="24"/>
                <w:szCs w:val="24"/>
                <w:lang w:val="uk-UA" w:eastAsia="ru-RU"/>
              </w:rPr>
              <w:t xml:space="preserve">вбудованого </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приміщення № 32 будівлі Новороздільського ліцею  ім. В. Труша Новороздільської міської ради,  загальною площею 50,40 м</w:t>
            </w:r>
            <w:r w:rsidRPr="005D653F">
              <w:rPr>
                <w:rFonts w:ascii="Times New Roman" w:hAnsi="Times New Roman"/>
                <w:sz w:val="24"/>
                <w:szCs w:val="24"/>
                <w:vertAlign w:val="superscript"/>
                <w:lang w:val="uk-UA" w:eastAsia="ru-RU"/>
              </w:rPr>
              <w:t>2</w:t>
            </w:r>
            <w:r w:rsidRPr="005D653F">
              <w:rPr>
                <w:rFonts w:ascii="Times New Roman" w:hAnsi="Times New Roman"/>
                <w:sz w:val="24"/>
                <w:szCs w:val="24"/>
                <w:lang w:val="uk-UA" w:eastAsia="ru-RU"/>
              </w:rPr>
              <w:t>, розташованої  по вул. Чорновола, 5, м. Новий Розділ</w:t>
            </w:r>
            <w:r w:rsidRPr="005D653F">
              <w:rPr>
                <w:rFonts w:ascii="Times New Roman" w:hAnsi="Times New Roman"/>
                <w:bCs/>
                <w:sz w:val="24"/>
                <w:szCs w:val="24"/>
                <w:lang w:val="uk-UA" w:eastAsia="ru-RU"/>
              </w:rPr>
              <w:t xml:space="preserve">, </w:t>
            </w:r>
            <w:r w:rsidRPr="005D653F">
              <w:rPr>
                <w:rFonts w:ascii="Times New Roman" w:hAnsi="Times New Roman"/>
                <w:sz w:val="24"/>
                <w:szCs w:val="24"/>
                <w:lang w:val="uk-UA" w:eastAsia="ru-RU"/>
              </w:rPr>
              <w:t xml:space="preserve"> </w:t>
            </w:r>
            <w:r w:rsidRPr="005D653F">
              <w:rPr>
                <w:rFonts w:ascii="Times New Roman" w:hAnsi="Times New Roman"/>
                <w:bCs/>
                <w:sz w:val="24"/>
                <w:szCs w:val="24"/>
                <w:lang w:val="uk-UA" w:eastAsia="ru-RU"/>
              </w:rPr>
              <w:t>Львівської області, без проведення аукціону</w:t>
            </w:r>
          </w:p>
        </w:tc>
        <w:tc>
          <w:tcPr>
            <w:tcW w:w="2552"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eastAsia="ru-RU"/>
              </w:rPr>
            </w:pPr>
            <w:r w:rsidRPr="005D653F">
              <w:rPr>
                <w:rFonts w:ascii="Times New Roman" w:hAnsi="Times New Roman"/>
                <w:sz w:val="24"/>
                <w:szCs w:val="24"/>
                <w:lang w:val="uk-UA" w:eastAsia="ru-RU"/>
              </w:rPr>
              <w:t>Яворський О.І – гол. спец. відділу КМ та приватизації упр</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bCs/>
                <w:sz w:val="24"/>
                <w:szCs w:val="24"/>
                <w:lang w:val="uk-UA" w:eastAsia="ru-RU"/>
              </w:rPr>
              <w:t xml:space="preserve">Про намір передачі в оренду </w:t>
            </w:r>
            <w:r w:rsidRPr="005D653F">
              <w:rPr>
                <w:rFonts w:ascii="Times New Roman" w:hAnsi="Times New Roman"/>
                <w:sz w:val="24"/>
                <w:szCs w:val="24"/>
                <w:lang w:val="uk-UA" w:eastAsia="ru-RU"/>
              </w:rPr>
              <w:t xml:space="preserve">вбудованого </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приміщення № 45 (ігрова кімната) будівлі </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Новороздільського ЗЗСО І-ІІІ ступенів </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№2 Новороздільської міської ради, загальною </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площею 48,18 м</w:t>
            </w:r>
            <w:r w:rsidRPr="005D653F">
              <w:rPr>
                <w:rFonts w:ascii="Times New Roman" w:hAnsi="Times New Roman"/>
                <w:sz w:val="24"/>
                <w:szCs w:val="24"/>
                <w:vertAlign w:val="superscript"/>
                <w:lang w:val="uk-UA" w:eastAsia="ru-RU"/>
              </w:rPr>
              <w:t>2</w:t>
            </w:r>
            <w:r w:rsidRPr="005D653F">
              <w:rPr>
                <w:rFonts w:ascii="Times New Roman" w:hAnsi="Times New Roman"/>
                <w:sz w:val="24"/>
                <w:szCs w:val="24"/>
                <w:lang w:val="uk-UA" w:eastAsia="ru-RU"/>
              </w:rPr>
              <w:t xml:space="preserve">, розташованої по пр. </w:t>
            </w:r>
            <w:r w:rsidRPr="005D653F">
              <w:rPr>
                <w:rFonts w:ascii="Times New Roman" w:hAnsi="Times New Roman"/>
                <w:sz w:val="24"/>
                <w:szCs w:val="24"/>
                <w:lang w:val="uk-UA" w:eastAsia="ru-RU"/>
              </w:rPr>
              <w:lastRenderedPageBreak/>
              <w:t>Шевченка,  11-В, м. Новий Розділ</w:t>
            </w:r>
            <w:r w:rsidRPr="005D653F">
              <w:rPr>
                <w:rFonts w:ascii="Times New Roman" w:hAnsi="Times New Roman"/>
                <w:bCs/>
                <w:sz w:val="24"/>
                <w:szCs w:val="24"/>
                <w:lang w:val="uk-UA" w:eastAsia="ru-RU"/>
              </w:rPr>
              <w:t xml:space="preserve">, Львівської області, </w:t>
            </w:r>
            <w:r w:rsidRPr="005D653F">
              <w:rPr>
                <w:rFonts w:ascii="Times New Roman" w:hAnsi="Times New Roman"/>
                <w:sz w:val="24"/>
                <w:szCs w:val="24"/>
                <w:lang w:val="uk-UA" w:eastAsia="ru-RU"/>
              </w:rPr>
              <w:t xml:space="preserve"> </w:t>
            </w:r>
            <w:r w:rsidRPr="005D653F">
              <w:rPr>
                <w:rFonts w:ascii="Times New Roman" w:hAnsi="Times New Roman"/>
                <w:bCs/>
                <w:sz w:val="24"/>
                <w:szCs w:val="24"/>
                <w:lang w:val="uk-UA" w:eastAsia="ru-RU"/>
              </w:rPr>
              <w:t>без проведення аукціону</w:t>
            </w:r>
          </w:p>
        </w:tc>
        <w:tc>
          <w:tcPr>
            <w:tcW w:w="2552"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eastAsia="ru-RU"/>
              </w:rPr>
            </w:pPr>
            <w:r w:rsidRPr="005D653F">
              <w:rPr>
                <w:rFonts w:ascii="Times New Roman" w:hAnsi="Times New Roman"/>
                <w:sz w:val="24"/>
                <w:szCs w:val="24"/>
                <w:lang w:val="uk-UA" w:eastAsia="ru-RU"/>
              </w:rPr>
              <w:lastRenderedPageBreak/>
              <w:t>Яворський О.І – гол. спец. відділу КМ та приватизації упр</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bCs/>
                <w:sz w:val="24"/>
                <w:szCs w:val="24"/>
                <w:lang w:val="uk-UA" w:eastAsia="ru-RU"/>
              </w:rPr>
              <w:t xml:space="preserve">Про намір передачі в оренду </w:t>
            </w:r>
            <w:r w:rsidRPr="005D653F">
              <w:rPr>
                <w:rFonts w:ascii="Times New Roman" w:hAnsi="Times New Roman"/>
                <w:sz w:val="24"/>
                <w:szCs w:val="24"/>
                <w:lang w:val="uk-UA" w:eastAsia="ru-RU"/>
              </w:rPr>
              <w:t>вбудованого приміщення  № 67 будівлі Новороздільського ЗЗСО І-ІІІ ступенів  №3 ім. А. Гергерта  Новороздільської міської  ради, загальною площею 51,90 м</w:t>
            </w:r>
            <w:r w:rsidRPr="005D653F">
              <w:rPr>
                <w:rFonts w:ascii="Times New Roman" w:hAnsi="Times New Roman"/>
                <w:sz w:val="24"/>
                <w:szCs w:val="24"/>
                <w:vertAlign w:val="superscript"/>
                <w:lang w:val="uk-UA" w:eastAsia="ru-RU"/>
              </w:rPr>
              <w:t>2</w:t>
            </w:r>
            <w:r w:rsidRPr="005D653F">
              <w:rPr>
                <w:rFonts w:ascii="Times New Roman" w:hAnsi="Times New Roman"/>
                <w:sz w:val="24"/>
                <w:szCs w:val="24"/>
                <w:lang w:val="uk-UA" w:eastAsia="ru-RU"/>
              </w:rPr>
              <w:t xml:space="preserve">, розташованої </w:t>
            </w:r>
          </w:p>
          <w:p w:rsidR="00FD3E91" w:rsidRPr="005D653F" w:rsidRDefault="00FD3E91" w:rsidP="00204922">
            <w:pPr>
              <w:spacing w:after="0" w:line="240" w:lineRule="auto"/>
              <w:rPr>
                <w:rFonts w:ascii="Times New Roman" w:hAnsi="Times New Roman"/>
                <w:bCs/>
                <w:sz w:val="24"/>
                <w:szCs w:val="24"/>
                <w:lang w:val="uk-UA" w:eastAsia="ru-RU"/>
              </w:rPr>
            </w:pPr>
            <w:r w:rsidRPr="005D653F">
              <w:rPr>
                <w:rFonts w:ascii="Times New Roman" w:hAnsi="Times New Roman"/>
                <w:sz w:val="24"/>
                <w:szCs w:val="24"/>
                <w:lang w:val="uk-UA" w:eastAsia="ru-RU"/>
              </w:rPr>
              <w:t>по вул. Винниченка, 35, м. Новий Розділ</w:t>
            </w:r>
            <w:r w:rsidRPr="005D653F">
              <w:rPr>
                <w:rFonts w:ascii="Times New Roman" w:hAnsi="Times New Roman"/>
                <w:bCs/>
                <w:sz w:val="24"/>
                <w:szCs w:val="24"/>
                <w:lang w:val="uk-UA" w:eastAsia="ru-RU"/>
              </w:rPr>
              <w:t xml:space="preserve">, </w:t>
            </w:r>
          </w:p>
          <w:p w:rsidR="00FD3E91" w:rsidRPr="005D653F" w:rsidRDefault="00FD3E91" w:rsidP="00204922">
            <w:pPr>
              <w:spacing w:after="0" w:line="240" w:lineRule="auto"/>
              <w:rPr>
                <w:rFonts w:ascii="Times New Roman" w:hAnsi="Times New Roman"/>
                <w:bCs/>
                <w:sz w:val="24"/>
                <w:szCs w:val="24"/>
                <w:lang w:val="uk-UA" w:eastAsia="ru-RU"/>
              </w:rPr>
            </w:pPr>
            <w:r w:rsidRPr="005D653F">
              <w:rPr>
                <w:rFonts w:ascii="Times New Roman" w:hAnsi="Times New Roman"/>
                <w:bCs/>
                <w:sz w:val="24"/>
                <w:szCs w:val="24"/>
                <w:lang w:val="uk-UA" w:eastAsia="ru-RU"/>
              </w:rPr>
              <w:t>Львівської області, без проведення аукціону</w:t>
            </w:r>
          </w:p>
        </w:tc>
        <w:tc>
          <w:tcPr>
            <w:tcW w:w="2552"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eastAsia="ru-RU"/>
              </w:rPr>
            </w:pPr>
            <w:r w:rsidRPr="005D653F">
              <w:rPr>
                <w:rFonts w:ascii="Times New Roman" w:hAnsi="Times New Roman"/>
                <w:sz w:val="24"/>
                <w:szCs w:val="24"/>
                <w:lang w:val="uk-UA" w:eastAsia="ru-RU"/>
              </w:rPr>
              <w:t>Яворський О.І – гол. спец. відділу КМ та приватизації упр</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bCs/>
                <w:sz w:val="24"/>
                <w:szCs w:val="24"/>
                <w:lang w:val="uk-UA" w:eastAsia="ru-RU"/>
              </w:rPr>
              <w:t xml:space="preserve">Про намір передачі в оренду </w:t>
            </w:r>
            <w:r w:rsidRPr="005D653F">
              <w:rPr>
                <w:rFonts w:ascii="Times New Roman" w:hAnsi="Times New Roman"/>
                <w:sz w:val="24"/>
                <w:szCs w:val="24"/>
                <w:lang w:val="uk-UA" w:eastAsia="ru-RU"/>
              </w:rPr>
              <w:t xml:space="preserve">вбудованого </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приміщення навчального класу  на І – му </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поверсі будівлі Новороздільського </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ЗЗСО І-ІІІ ступенів №4 Новороздільської </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міської ради, загальною площею 49,13 м</w:t>
            </w:r>
            <w:r w:rsidRPr="005D653F">
              <w:rPr>
                <w:rFonts w:ascii="Times New Roman" w:hAnsi="Times New Roman"/>
                <w:sz w:val="24"/>
                <w:szCs w:val="24"/>
                <w:vertAlign w:val="superscript"/>
                <w:lang w:val="uk-UA" w:eastAsia="ru-RU"/>
              </w:rPr>
              <w:t>2</w:t>
            </w:r>
            <w:r w:rsidRPr="005D653F">
              <w:rPr>
                <w:rFonts w:ascii="Times New Roman" w:hAnsi="Times New Roman"/>
                <w:sz w:val="24"/>
                <w:szCs w:val="24"/>
                <w:lang w:val="uk-UA" w:eastAsia="ru-RU"/>
              </w:rPr>
              <w:t xml:space="preserve">, </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розташованої по вул. Героя України Степана </w:t>
            </w:r>
          </w:p>
          <w:p w:rsidR="00FD3E91" w:rsidRPr="005D653F" w:rsidRDefault="00FD3E91" w:rsidP="00204922">
            <w:pPr>
              <w:spacing w:after="0" w:line="240" w:lineRule="auto"/>
              <w:rPr>
                <w:rFonts w:ascii="Times New Roman" w:hAnsi="Times New Roman"/>
                <w:bCs/>
                <w:sz w:val="24"/>
                <w:szCs w:val="24"/>
                <w:lang w:val="uk-UA" w:eastAsia="ru-RU"/>
              </w:rPr>
            </w:pPr>
            <w:r w:rsidRPr="005D653F">
              <w:rPr>
                <w:rFonts w:ascii="Times New Roman" w:hAnsi="Times New Roman"/>
                <w:sz w:val="24"/>
                <w:szCs w:val="24"/>
                <w:lang w:val="uk-UA" w:eastAsia="ru-RU"/>
              </w:rPr>
              <w:t>Бандери, 5, м. Новий Розділ</w:t>
            </w:r>
            <w:r w:rsidRPr="005D653F">
              <w:rPr>
                <w:rFonts w:ascii="Times New Roman" w:hAnsi="Times New Roman"/>
                <w:bCs/>
                <w:sz w:val="24"/>
                <w:szCs w:val="24"/>
                <w:lang w:val="uk-UA" w:eastAsia="ru-RU"/>
              </w:rPr>
              <w:t xml:space="preserve">, Львівської </w:t>
            </w:r>
          </w:p>
          <w:p w:rsidR="00FD3E91" w:rsidRPr="005D653F" w:rsidRDefault="00FD3E91" w:rsidP="00204922">
            <w:pPr>
              <w:spacing w:after="0" w:line="240" w:lineRule="auto"/>
              <w:rPr>
                <w:rFonts w:ascii="Times New Roman" w:hAnsi="Times New Roman"/>
                <w:bCs/>
                <w:sz w:val="24"/>
                <w:szCs w:val="24"/>
                <w:lang w:val="uk-UA" w:eastAsia="ru-RU"/>
              </w:rPr>
            </w:pPr>
            <w:r w:rsidRPr="005D653F">
              <w:rPr>
                <w:rFonts w:ascii="Times New Roman" w:hAnsi="Times New Roman"/>
                <w:bCs/>
                <w:sz w:val="24"/>
                <w:szCs w:val="24"/>
                <w:lang w:val="uk-UA" w:eastAsia="ru-RU"/>
              </w:rPr>
              <w:t>області, без проведення аукціону</w:t>
            </w:r>
          </w:p>
        </w:tc>
        <w:tc>
          <w:tcPr>
            <w:tcW w:w="2552"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eastAsia="ru-RU"/>
              </w:rPr>
            </w:pPr>
            <w:r w:rsidRPr="005D653F">
              <w:rPr>
                <w:rFonts w:ascii="Times New Roman" w:hAnsi="Times New Roman"/>
                <w:sz w:val="24"/>
                <w:szCs w:val="24"/>
                <w:lang w:val="uk-UA" w:eastAsia="ru-RU"/>
              </w:rPr>
              <w:t>Яворський О.І – гол. спец. відділу КМ та приватизації упр</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bCs/>
                <w:sz w:val="24"/>
                <w:szCs w:val="24"/>
                <w:lang w:val="uk-UA" w:eastAsia="ru-RU"/>
              </w:rPr>
              <w:t xml:space="preserve">Про намір передачі в оренду </w:t>
            </w:r>
            <w:r w:rsidRPr="005D653F">
              <w:rPr>
                <w:rFonts w:ascii="Times New Roman" w:hAnsi="Times New Roman"/>
                <w:sz w:val="24"/>
                <w:szCs w:val="24"/>
                <w:lang w:val="uk-UA" w:eastAsia="ru-RU"/>
              </w:rPr>
              <w:t>приміщення малого  спортивного залу будівлі Новороздільського  ЗЗСО І-ІІІ ступенів №4 Новороздільської  міської ради, загальною площею 62,97 м</w:t>
            </w:r>
            <w:r w:rsidRPr="005D653F">
              <w:rPr>
                <w:rFonts w:ascii="Times New Roman" w:hAnsi="Times New Roman"/>
                <w:sz w:val="24"/>
                <w:szCs w:val="24"/>
                <w:vertAlign w:val="superscript"/>
                <w:lang w:val="uk-UA" w:eastAsia="ru-RU"/>
              </w:rPr>
              <w:t>2</w:t>
            </w:r>
            <w:r w:rsidRPr="005D653F">
              <w:rPr>
                <w:rFonts w:ascii="Times New Roman" w:hAnsi="Times New Roman"/>
                <w:sz w:val="24"/>
                <w:szCs w:val="24"/>
                <w:lang w:val="uk-UA" w:eastAsia="ru-RU"/>
              </w:rPr>
              <w:t>,  розташованої по вул. Героя України Степана  Бандери, 5, м. Новий Розділ</w:t>
            </w:r>
            <w:r w:rsidRPr="005D653F">
              <w:rPr>
                <w:rFonts w:ascii="Times New Roman" w:hAnsi="Times New Roman"/>
                <w:bCs/>
                <w:sz w:val="24"/>
                <w:szCs w:val="24"/>
                <w:lang w:val="uk-UA" w:eastAsia="ru-RU"/>
              </w:rPr>
              <w:t xml:space="preserve">, Львівської </w:t>
            </w:r>
            <w:r w:rsidRPr="005D653F">
              <w:rPr>
                <w:rFonts w:ascii="Times New Roman" w:hAnsi="Times New Roman"/>
                <w:sz w:val="24"/>
                <w:szCs w:val="24"/>
                <w:lang w:val="uk-UA" w:eastAsia="ru-RU"/>
              </w:rPr>
              <w:t xml:space="preserve"> </w:t>
            </w:r>
            <w:r w:rsidRPr="005D653F">
              <w:rPr>
                <w:rFonts w:ascii="Times New Roman" w:hAnsi="Times New Roman"/>
                <w:bCs/>
                <w:sz w:val="24"/>
                <w:szCs w:val="24"/>
                <w:lang w:val="uk-UA" w:eastAsia="ru-RU"/>
              </w:rPr>
              <w:t>області, без проведення аукціону</w:t>
            </w:r>
          </w:p>
        </w:tc>
        <w:tc>
          <w:tcPr>
            <w:tcW w:w="2552"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eastAsia="ru-RU"/>
              </w:rPr>
            </w:pPr>
            <w:r w:rsidRPr="005D653F">
              <w:rPr>
                <w:rFonts w:ascii="Times New Roman" w:hAnsi="Times New Roman"/>
                <w:sz w:val="24"/>
                <w:szCs w:val="24"/>
                <w:lang w:val="uk-UA" w:eastAsia="ru-RU"/>
              </w:rPr>
              <w:t>Яворський О.І – гол. спец. відділу КМ та приватизації упр</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bCs/>
                <w:sz w:val="24"/>
                <w:szCs w:val="24"/>
                <w:lang w:val="uk-UA" w:eastAsia="ru-RU"/>
              </w:rPr>
            </w:pPr>
            <w:r w:rsidRPr="005D653F">
              <w:rPr>
                <w:rFonts w:ascii="Times New Roman" w:hAnsi="Times New Roman"/>
                <w:bCs/>
                <w:sz w:val="24"/>
                <w:szCs w:val="24"/>
                <w:lang w:val="uk-UA" w:eastAsia="ru-RU"/>
              </w:rPr>
              <w:t xml:space="preserve">Про намір передачі в оренду вбудованого </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приміщення № 442 будівлі Новороздільського </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ЗЗСО І-ІІІ ступенів №5 Новороздільської </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міської ради, загальною площею 52,70 м</w:t>
            </w:r>
            <w:r w:rsidRPr="005D653F">
              <w:rPr>
                <w:rFonts w:ascii="Times New Roman" w:hAnsi="Times New Roman"/>
                <w:sz w:val="24"/>
                <w:szCs w:val="24"/>
                <w:vertAlign w:val="superscript"/>
                <w:lang w:val="uk-UA" w:eastAsia="ru-RU"/>
              </w:rPr>
              <w:t>2</w:t>
            </w:r>
            <w:r w:rsidRPr="005D653F">
              <w:rPr>
                <w:rFonts w:ascii="Times New Roman" w:hAnsi="Times New Roman"/>
                <w:sz w:val="24"/>
                <w:szCs w:val="24"/>
                <w:lang w:val="uk-UA" w:eastAsia="ru-RU"/>
              </w:rPr>
              <w:t xml:space="preserve">, </w:t>
            </w:r>
          </w:p>
          <w:p w:rsidR="00FD3E91" w:rsidRPr="005D653F" w:rsidRDefault="00FD3E91" w:rsidP="00204922">
            <w:pPr>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розташованої по пр. Шевченка,35, </w:t>
            </w:r>
          </w:p>
          <w:p w:rsidR="00FD3E91" w:rsidRPr="005D653F" w:rsidRDefault="00FD3E91" w:rsidP="00204922">
            <w:pPr>
              <w:spacing w:after="0" w:line="240" w:lineRule="auto"/>
              <w:rPr>
                <w:rFonts w:ascii="Times New Roman" w:hAnsi="Times New Roman"/>
                <w:bCs/>
                <w:sz w:val="24"/>
                <w:szCs w:val="24"/>
                <w:lang w:val="uk-UA" w:eastAsia="ru-RU"/>
              </w:rPr>
            </w:pPr>
            <w:r w:rsidRPr="005D653F">
              <w:rPr>
                <w:rFonts w:ascii="Times New Roman" w:hAnsi="Times New Roman"/>
                <w:sz w:val="24"/>
                <w:szCs w:val="24"/>
                <w:lang w:val="uk-UA" w:eastAsia="ru-RU"/>
              </w:rPr>
              <w:t>м. Новий Розділ</w:t>
            </w:r>
            <w:r w:rsidRPr="005D653F">
              <w:rPr>
                <w:rFonts w:ascii="Times New Roman" w:hAnsi="Times New Roman"/>
                <w:bCs/>
                <w:sz w:val="24"/>
                <w:szCs w:val="24"/>
                <w:lang w:val="uk-UA" w:eastAsia="ru-RU"/>
              </w:rPr>
              <w:t xml:space="preserve">, Львівської області, </w:t>
            </w:r>
          </w:p>
          <w:p w:rsidR="00FD3E91" w:rsidRPr="005D653F" w:rsidRDefault="00FD3E91" w:rsidP="00204922">
            <w:pPr>
              <w:spacing w:after="0" w:line="240" w:lineRule="auto"/>
              <w:rPr>
                <w:rFonts w:ascii="Times New Roman" w:hAnsi="Times New Roman"/>
                <w:bCs/>
                <w:sz w:val="24"/>
                <w:szCs w:val="24"/>
                <w:lang w:val="uk-UA" w:eastAsia="ru-RU"/>
              </w:rPr>
            </w:pPr>
            <w:r w:rsidRPr="005D653F">
              <w:rPr>
                <w:rFonts w:ascii="Times New Roman" w:hAnsi="Times New Roman"/>
                <w:bCs/>
                <w:sz w:val="24"/>
                <w:szCs w:val="24"/>
                <w:lang w:val="uk-UA" w:eastAsia="ru-RU"/>
              </w:rPr>
              <w:t>без проведення аукціону</w:t>
            </w:r>
          </w:p>
        </w:tc>
        <w:tc>
          <w:tcPr>
            <w:tcW w:w="2552"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eastAsia="ru-RU"/>
              </w:rPr>
            </w:pPr>
            <w:r w:rsidRPr="005D653F">
              <w:rPr>
                <w:rFonts w:ascii="Times New Roman" w:hAnsi="Times New Roman"/>
                <w:sz w:val="24"/>
                <w:szCs w:val="24"/>
                <w:lang w:val="uk-UA" w:eastAsia="ru-RU"/>
              </w:rPr>
              <w:t>Яворський О.І – гол. спец. відділу КМ та приватизації упр</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rPr>
            </w:pPr>
            <w:r w:rsidRPr="005D653F">
              <w:rPr>
                <w:rFonts w:ascii="Times New Roman" w:eastAsiaTheme="minorHAnsi" w:hAnsi="Times New Roman"/>
                <w:sz w:val="24"/>
                <w:szCs w:val="24"/>
                <w:lang w:val="uk-UA"/>
              </w:rPr>
              <w:t>22.02.24</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r w:rsidR="00FD3E91" w:rsidRPr="000D22BC" w:rsidTr="00204922">
        <w:tc>
          <w:tcPr>
            <w:tcW w:w="540" w:type="dxa"/>
            <w:tcBorders>
              <w:top w:val="single" w:sz="6" w:space="0" w:color="auto"/>
              <w:left w:val="single" w:sz="6" w:space="0" w:color="auto"/>
              <w:bottom w:val="single" w:sz="6" w:space="0" w:color="auto"/>
              <w:right w:val="single" w:sz="6" w:space="0" w:color="auto"/>
            </w:tcBorders>
          </w:tcPr>
          <w:p w:rsidR="00FD3E91" w:rsidRPr="000D22BC" w:rsidRDefault="00FD3E91" w:rsidP="00FD3E91">
            <w:pPr>
              <w:numPr>
                <w:ilvl w:val="0"/>
                <w:numId w:val="66"/>
              </w:numPr>
              <w:spacing w:after="0" w:line="240" w:lineRule="auto"/>
              <w:rPr>
                <w:rFonts w:ascii="Times New Roman" w:eastAsiaTheme="minorHAnsi" w:hAnsi="Times New Roman"/>
                <w:sz w:val="24"/>
                <w:szCs w:val="24"/>
                <w:lang w:val="uk-UA"/>
              </w:rPr>
            </w:pPr>
          </w:p>
        </w:tc>
        <w:tc>
          <w:tcPr>
            <w:tcW w:w="498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tabs>
                <w:tab w:val="left" w:pos="708"/>
                <w:tab w:val="center" w:pos="4153"/>
                <w:tab w:val="right" w:pos="8306"/>
              </w:tabs>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Про затвердження нового складу </w:t>
            </w:r>
          </w:p>
          <w:p w:rsidR="00FD3E91" w:rsidRPr="005D653F" w:rsidRDefault="00FD3E91" w:rsidP="00204922">
            <w:pPr>
              <w:tabs>
                <w:tab w:val="left" w:pos="708"/>
                <w:tab w:val="center" w:pos="4153"/>
                <w:tab w:val="right" w:pos="8306"/>
              </w:tabs>
              <w:spacing w:after="0" w:line="240" w:lineRule="auto"/>
              <w:rPr>
                <w:rFonts w:ascii="Times New Roman" w:hAnsi="Times New Roman"/>
                <w:sz w:val="24"/>
                <w:szCs w:val="24"/>
                <w:lang w:val="uk-UA" w:eastAsia="ru-RU"/>
              </w:rPr>
            </w:pPr>
            <w:r w:rsidRPr="005D653F">
              <w:rPr>
                <w:rFonts w:ascii="Times New Roman" w:hAnsi="Times New Roman"/>
                <w:sz w:val="24"/>
                <w:szCs w:val="24"/>
                <w:lang w:val="uk-UA" w:eastAsia="ru-RU"/>
              </w:rPr>
              <w:t xml:space="preserve">комісії з питань захисту прав дитини </w:t>
            </w:r>
          </w:p>
        </w:tc>
        <w:tc>
          <w:tcPr>
            <w:tcW w:w="2552"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hAnsi="Times New Roman"/>
                <w:sz w:val="24"/>
                <w:szCs w:val="24"/>
                <w:lang w:val="uk-UA" w:eastAsia="ru-RU"/>
              </w:rPr>
            </w:pPr>
            <w:r w:rsidRPr="00BE63EA">
              <w:rPr>
                <w:rFonts w:ascii="Times New Roman" w:hAnsi="Times New Roman"/>
                <w:sz w:val="24"/>
                <w:szCs w:val="24"/>
                <w:lang w:val="uk-UA" w:eastAsia="ru-RU"/>
              </w:rPr>
              <w:t>Ромашина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FD3E91" w:rsidRPr="005D653F" w:rsidRDefault="00FD3E91" w:rsidP="00FD3E91">
            <w:pPr>
              <w:numPr>
                <w:ilvl w:val="0"/>
                <w:numId w:val="70"/>
              </w:numPr>
              <w:spacing w:after="0" w:line="240" w:lineRule="auto"/>
              <w:rPr>
                <w:rFonts w:ascii="Times New Roman" w:eastAsiaTheme="minorHAnsi" w:hAnsi="Times New Roman"/>
                <w:b/>
                <w:sz w:val="24"/>
                <w:szCs w:val="24"/>
                <w:lang w:val="uk-UA"/>
              </w:rPr>
            </w:pPr>
          </w:p>
        </w:tc>
        <w:tc>
          <w:tcPr>
            <w:tcW w:w="1029" w:type="dxa"/>
            <w:tcBorders>
              <w:top w:val="single" w:sz="6" w:space="0" w:color="auto"/>
              <w:left w:val="single" w:sz="6" w:space="0" w:color="auto"/>
              <w:bottom w:val="single" w:sz="6" w:space="0" w:color="auto"/>
              <w:right w:val="single" w:sz="6" w:space="0" w:color="auto"/>
            </w:tcBorders>
          </w:tcPr>
          <w:p w:rsidR="00FD3E91" w:rsidRPr="005D653F" w:rsidRDefault="00FD3E91" w:rsidP="00204922">
            <w:pPr>
              <w:spacing w:after="0" w:line="240" w:lineRule="auto"/>
              <w:rPr>
                <w:rFonts w:ascii="Times New Roman" w:eastAsiaTheme="minorHAnsi" w:hAnsi="Times New Roman"/>
                <w:sz w:val="24"/>
                <w:szCs w:val="24"/>
                <w:lang w:val="uk-UA"/>
              </w:rPr>
            </w:pPr>
            <w:r>
              <w:rPr>
                <w:rFonts w:ascii="Times New Roman" w:eastAsiaTheme="minorHAnsi" w:hAnsi="Times New Roman"/>
                <w:sz w:val="24"/>
                <w:szCs w:val="24"/>
                <w:lang w:val="uk-UA"/>
              </w:rPr>
              <w:t>22.02.23</w:t>
            </w:r>
          </w:p>
        </w:tc>
        <w:tc>
          <w:tcPr>
            <w:tcW w:w="390" w:type="dxa"/>
            <w:tcBorders>
              <w:top w:val="single" w:sz="6" w:space="0" w:color="auto"/>
              <w:left w:val="single" w:sz="6" w:space="0" w:color="auto"/>
              <w:bottom w:val="single" w:sz="6" w:space="0" w:color="auto"/>
              <w:right w:val="single" w:sz="6" w:space="0" w:color="auto"/>
            </w:tcBorders>
          </w:tcPr>
          <w:p w:rsidR="00FD3E91" w:rsidRPr="000D22BC" w:rsidRDefault="00FD3E91" w:rsidP="00204922">
            <w:pPr>
              <w:spacing w:after="0" w:line="240" w:lineRule="auto"/>
              <w:rPr>
                <w:rFonts w:ascii="Times New Roman" w:eastAsiaTheme="minorHAnsi" w:hAnsi="Times New Roman"/>
                <w:sz w:val="24"/>
                <w:szCs w:val="24"/>
                <w:lang w:val="uk-UA"/>
              </w:rPr>
            </w:pPr>
          </w:p>
        </w:tc>
      </w:tr>
    </w:tbl>
    <w:p w:rsidR="00FD3E91" w:rsidRDefault="00FD3E91" w:rsidP="00FD3E91">
      <w:pPr>
        <w:spacing w:after="0" w:line="240" w:lineRule="auto"/>
        <w:rPr>
          <w:rFonts w:ascii="Times New Roman" w:eastAsiaTheme="minorHAnsi" w:hAnsi="Times New Roman"/>
          <w:sz w:val="24"/>
          <w:szCs w:val="24"/>
          <w:lang w:val="uk-UA"/>
        </w:rPr>
      </w:pPr>
    </w:p>
    <w:p w:rsidR="00FD3E91" w:rsidRPr="000D22BC" w:rsidRDefault="00FD3E91" w:rsidP="00FD3E91">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 xml:space="preserve">Міський голова                             </w:t>
      </w:r>
      <w:r w:rsidRPr="000D22BC">
        <w:rPr>
          <w:rFonts w:ascii="Times New Roman" w:eastAsiaTheme="minorHAnsi" w:hAnsi="Times New Roman"/>
          <w:sz w:val="24"/>
          <w:szCs w:val="24"/>
          <w:lang w:val="uk-UA"/>
        </w:rPr>
        <w:tab/>
      </w:r>
      <w:r w:rsidRPr="000D22BC">
        <w:rPr>
          <w:rFonts w:ascii="Times New Roman" w:eastAsiaTheme="minorHAnsi" w:hAnsi="Times New Roman"/>
          <w:sz w:val="24"/>
          <w:szCs w:val="24"/>
          <w:lang w:val="uk-UA"/>
        </w:rPr>
        <w:tab/>
      </w:r>
      <w:r w:rsidRPr="000D22BC">
        <w:rPr>
          <w:rFonts w:ascii="Times New Roman" w:eastAsiaTheme="minorHAnsi" w:hAnsi="Times New Roman"/>
          <w:sz w:val="24"/>
          <w:szCs w:val="24"/>
          <w:lang w:val="uk-UA"/>
        </w:rPr>
        <w:tab/>
      </w:r>
      <w:r w:rsidRPr="000D22BC">
        <w:rPr>
          <w:rFonts w:ascii="Times New Roman" w:eastAsiaTheme="minorHAnsi" w:hAnsi="Times New Roman"/>
          <w:sz w:val="24"/>
          <w:szCs w:val="24"/>
          <w:lang w:val="uk-UA"/>
        </w:rPr>
        <w:tab/>
      </w:r>
      <w:r w:rsidRPr="000D22BC">
        <w:rPr>
          <w:rFonts w:ascii="Times New Roman" w:eastAsiaTheme="minorHAnsi" w:hAnsi="Times New Roman"/>
          <w:sz w:val="24"/>
          <w:szCs w:val="24"/>
          <w:lang w:val="uk-UA"/>
        </w:rPr>
        <w:tab/>
        <w:t xml:space="preserve">Ярина ЯЦЕНКО </w:t>
      </w:r>
    </w:p>
    <w:p w:rsidR="00FD3E91" w:rsidRPr="000D22BC" w:rsidRDefault="00FD3E91" w:rsidP="00FD3E91">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ab/>
      </w:r>
      <w:r w:rsidRPr="000D22BC">
        <w:rPr>
          <w:rFonts w:ascii="Times New Roman" w:eastAsiaTheme="minorHAnsi" w:hAnsi="Times New Roman"/>
          <w:sz w:val="24"/>
          <w:szCs w:val="24"/>
          <w:lang w:val="uk-UA"/>
        </w:rPr>
        <w:tab/>
      </w:r>
      <w:r w:rsidRPr="000D22BC">
        <w:rPr>
          <w:rFonts w:ascii="Times New Roman" w:eastAsiaTheme="minorHAnsi" w:hAnsi="Times New Roman"/>
          <w:sz w:val="24"/>
          <w:szCs w:val="24"/>
          <w:lang w:val="uk-UA"/>
        </w:rPr>
        <w:tab/>
      </w:r>
      <w:r w:rsidRPr="000D22BC">
        <w:rPr>
          <w:rFonts w:ascii="Times New Roman" w:eastAsiaTheme="minorHAnsi" w:hAnsi="Times New Roman"/>
          <w:sz w:val="24"/>
          <w:szCs w:val="24"/>
          <w:lang w:val="uk-UA"/>
        </w:rPr>
        <w:tab/>
      </w:r>
    </w:p>
    <w:p w:rsidR="00FD3E91" w:rsidRPr="000D22BC" w:rsidRDefault="00FD3E91" w:rsidP="00FD3E91">
      <w:pPr>
        <w:spacing w:after="0" w:line="240" w:lineRule="auto"/>
        <w:rPr>
          <w:rFonts w:ascii="Times New Roman" w:eastAsiaTheme="minorHAnsi" w:hAnsi="Times New Roman"/>
          <w:sz w:val="24"/>
          <w:szCs w:val="24"/>
          <w:lang w:val="uk-UA"/>
        </w:rPr>
      </w:pPr>
      <w:r w:rsidRPr="000D22BC">
        <w:rPr>
          <w:rFonts w:ascii="Times New Roman" w:eastAsiaTheme="minorHAnsi" w:hAnsi="Times New Roman"/>
          <w:sz w:val="24"/>
          <w:szCs w:val="24"/>
          <w:lang w:val="uk-UA"/>
        </w:rPr>
        <w:t>Керуючий справами виконкому</w:t>
      </w:r>
      <w:r w:rsidRPr="000D22BC">
        <w:rPr>
          <w:rFonts w:ascii="Times New Roman" w:eastAsiaTheme="minorHAnsi" w:hAnsi="Times New Roman"/>
          <w:sz w:val="24"/>
          <w:szCs w:val="24"/>
          <w:lang w:val="uk-UA"/>
        </w:rPr>
        <w:tab/>
        <w:t xml:space="preserve">      </w:t>
      </w:r>
      <w:r w:rsidRPr="000D22BC">
        <w:rPr>
          <w:rFonts w:ascii="Times New Roman" w:eastAsiaTheme="minorHAnsi" w:hAnsi="Times New Roman"/>
          <w:sz w:val="24"/>
          <w:szCs w:val="24"/>
          <w:lang w:val="uk-UA"/>
        </w:rPr>
        <w:tab/>
        <w:t xml:space="preserve"> </w:t>
      </w:r>
      <w:r w:rsidRPr="000D22BC">
        <w:rPr>
          <w:rFonts w:ascii="Times New Roman" w:eastAsiaTheme="minorHAnsi" w:hAnsi="Times New Roman"/>
          <w:sz w:val="24"/>
          <w:szCs w:val="24"/>
          <w:lang w:val="uk-UA"/>
        </w:rPr>
        <w:tab/>
      </w:r>
      <w:r w:rsidRPr="000D22BC">
        <w:rPr>
          <w:rFonts w:ascii="Times New Roman" w:eastAsiaTheme="minorHAnsi" w:hAnsi="Times New Roman"/>
          <w:sz w:val="24"/>
          <w:szCs w:val="24"/>
          <w:lang w:val="uk-UA"/>
        </w:rPr>
        <w:tab/>
        <w:t xml:space="preserve">        Анатолій Мельніков</w:t>
      </w:r>
    </w:p>
    <w:p w:rsidR="00FD3E91" w:rsidRPr="000D22BC" w:rsidRDefault="00FD3E91" w:rsidP="00FD3E91">
      <w:pPr>
        <w:spacing w:after="0" w:line="240" w:lineRule="auto"/>
        <w:rPr>
          <w:rFonts w:ascii="Times New Roman" w:hAnsi="Times New Roman"/>
          <w:sz w:val="24"/>
          <w:szCs w:val="24"/>
          <w:lang w:val="uk-UA" w:eastAsia="ru-RU"/>
        </w:rPr>
      </w:pPr>
    </w:p>
    <w:p w:rsidR="00FD3E91" w:rsidRDefault="00FD3E91">
      <w:pPr>
        <w:rPr>
          <w:lang w:val="uk-UA"/>
        </w:rPr>
      </w:pPr>
    </w:p>
    <w:p w:rsidR="00FD3E91" w:rsidRDefault="00FD3E91">
      <w:pPr>
        <w:rPr>
          <w:lang w:val="uk-UA"/>
        </w:rPr>
      </w:pPr>
    </w:p>
    <w:p w:rsidR="001A2908" w:rsidRDefault="001A2908">
      <w:pPr>
        <w:rPr>
          <w:lang w:val="uk-UA"/>
        </w:rPr>
      </w:pPr>
    </w:p>
    <w:p w:rsidR="001A2908" w:rsidRDefault="001A2908">
      <w:pPr>
        <w:rPr>
          <w:lang w:val="uk-UA"/>
        </w:rPr>
      </w:pPr>
    </w:p>
    <w:p w:rsidR="001A2908" w:rsidRDefault="001A2908">
      <w:pPr>
        <w:rPr>
          <w:lang w:val="uk-UA"/>
        </w:rPr>
      </w:pPr>
    </w:p>
    <w:p w:rsidR="00DC7B45" w:rsidRDefault="00DC7B45">
      <w:pPr>
        <w:rPr>
          <w:lang w:val="uk-UA"/>
        </w:rPr>
      </w:pPr>
    </w:p>
    <w:p w:rsidR="00DC7B45" w:rsidRDefault="00DC7B45">
      <w:pPr>
        <w:rPr>
          <w:lang w:val="uk-UA"/>
        </w:rPr>
      </w:pPr>
    </w:p>
    <w:p w:rsidR="00DC7B45" w:rsidRDefault="00DC7B45">
      <w:pPr>
        <w:rPr>
          <w:lang w:val="uk-UA"/>
        </w:rPr>
      </w:pPr>
    </w:p>
    <w:p w:rsidR="00DC7B45" w:rsidRDefault="00DC7B45">
      <w:pPr>
        <w:rPr>
          <w:lang w:val="uk-UA"/>
        </w:rPr>
      </w:pPr>
    </w:p>
    <w:p w:rsidR="00FD3E91" w:rsidRDefault="00FD3E91">
      <w:pPr>
        <w:rPr>
          <w:lang w:val="uk-UA"/>
        </w:rPr>
      </w:pPr>
    </w:p>
    <w:p w:rsidR="00751169" w:rsidRPr="00751169" w:rsidRDefault="00751169" w:rsidP="00751169">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751169" w:rsidRPr="00751169" w:rsidRDefault="00751169" w:rsidP="0075116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751169" w:rsidRPr="00751169" w:rsidRDefault="00751169" w:rsidP="0075116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751169" w:rsidRDefault="00751169" w:rsidP="0075116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751169" w:rsidRPr="00751169" w:rsidRDefault="00751169" w:rsidP="00751169">
      <w:pPr>
        <w:spacing w:after="0" w:line="259" w:lineRule="auto"/>
        <w:jc w:val="center"/>
        <w:rPr>
          <w:rFonts w:ascii="Times New Roman" w:eastAsia="Calibri" w:hAnsi="Times New Roman"/>
          <w:b/>
          <w:noProof/>
          <w:sz w:val="32"/>
          <w:szCs w:val="32"/>
          <w:lang w:val="uk-UA"/>
        </w:rPr>
      </w:pPr>
    </w:p>
    <w:p w:rsidR="00751169" w:rsidRPr="00751169" w:rsidRDefault="00751169" w:rsidP="00751169">
      <w:pPr>
        <w:spacing w:after="0" w:line="240" w:lineRule="auto"/>
        <w:rPr>
          <w:rFonts w:ascii="Times New Roman" w:hAnsi="Times New Roman"/>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 xml:space="preserve">м. Новий </w:t>
      </w:r>
      <w:r w:rsidRPr="00DC7B45">
        <w:rPr>
          <w:rFonts w:ascii="Century Schoolbook" w:eastAsia="Calibri" w:hAnsi="Century Schoolbook"/>
          <w:b/>
          <w:noProof/>
          <w:lang w:val="uk-UA"/>
        </w:rPr>
        <w:t>Розділ</w:t>
      </w:r>
      <w:r w:rsidRPr="00DC7B45">
        <w:rPr>
          <w:rFonts w:ascii="Times New Roman" w:eastAsia="Calibri" w:hAnsi="Times New Roman"/>
          <w:b/>
          <w:noProof/>
          <w:sz w:val="24"/>
          <w:szCs w:val="24"/>
          <w:lang w:val="uk-UA"/>
        </w:rPr>
        <w:t xml:space="preserve">  </w:t>
      </w:r>
      <w:r w:rsidRPr="00DC7B45">
        <w:rPr>
          <w:rFonts w:ascii="Times New Roman" w:eastAsia="Calibri" w:hAnsi="Times New Roman"/>
          <w:noProof/>
          <w:sz w:val="24"/>
          <w:szCs w:val="24"/>
          <w:lang w:val="uk-UA"/>
        </w:rPr>
        <w:t xml:space="preserve">                                            </w:t>
      </w:r>
      <w:r w:rsidRPr="00DC7B45">
        <w:rPr>
          <w:rFonts w:ascii="Times New Roman" w:eastAsia="Calibri" w:hAnsi="Times New Roman"/>
          <w:b/>
          <w:noProof/>
          <w:sz w:val="24"/>
          <w:szCs w:val="24"/>
          <w:lang w:val="uk-UA"/>
        </w:rPr>
        <w:t>№ 23</w:t>
      </w:r>
    </w:p>
    <w:p w:rsidR="00B4377D" w:rsidRPr="00751169" w:rsidRDefault="00751169" w:rsidP="00751169">
      <w:pPr>
        <w:spacing w:after="0" w:line="259" w:lineRule="auto"/>
        <w:rPr>
          <w:rFonts w:ascii="Century Schoolbook" w:eastAsia="Calibri" w:hAnsi="Century Schoolbook"/>
          <w:b/>
          <w:noProof/>
          <w:sz w:val="24"/>
          <w:szCs w:val="24"/>
          <w:lang w:val="uk-UA"/>
        </w:rPr>
      </w:pPr>
      <w:r w:rsidRPr="00751169">
        <w:rPr>
          <w:rFonts w:ascii="Century Schoolbook" w:eastAsia="Calibri" w:hAnsi="Century Schoolbook"/>
          <w:b/>
          <w:noProof/>
          <w:lang w:val="uk-UA"/>
        </w:rPr>
        <w:t xml:space="preserve">                                                         </w:t>
      </w:r>
    </w:p>
    <w:p w:rsidR="00B4377D" w:rsidRPr="0015203E" w:rsidRDefault="00B4377D" w:rsidP="00B4377D">
      <w:pPr>
        <w:spacing w:after="0" w:line="240" w:lineRule="auto"/>
        <w:rPr>
          <w:rFonts w:ascii="Times New Roman" w:hAnsi="Times New Roman"/>
          <w:sz w:val="24"/>
          <w:szCs w:val="24"/>
          <w:lang w:val="uk-UA" w:eastAsia="uk-UA"/>
        </w:rPr>
      </w:pPr>
      <w:r w:rsidRPr="0015203E">
        <w:rPr>
          <w:rFonts w:ascii="Times New Roman" w:hAnsi="Times New Roman"/>
          <w:sz w:val="24"/>
          <w:szCs w:val="24"/>
          <w:lang w:val="uk-UA" w:eastAsia="uk-UA"/>
        </w:rPr>
        <w:t>Про надання одноразової матеріальної допомоги</w:t>
      </w:r>
    </w:p>
    <w:p w:rsidR="00B4377D" w:rsidRPr="0015203E" w:rsidRDefault="00B4377D" w:rsidP="00B4377D">
      <w:pPr>
        <w:spacing w:after="0" w:line="240" w:lineRule="auto"/>
        <w:rPr>
          <w:rFonts w:ascii="Times New Roman" w:hAnsi="Times New Roman"/>
          <w:color w:val="7030A0"/>
          <w:sz w:val="24"/>
          <w:szCs w:val="24"/>
          <w:lang w:val="uk-UA" w:eastAsia="uk-UA"/>
        </w:rPr>
      </w:pPr>
    </w:p>
    <w:p w:rsidR="00B4377D" w:rsidRPr="0015203E" w:rsidRDefault="00B4377D" w:rsidP="00B4377D">
      <w:pPr>
        <w:spacing w:after="0" w:line="240" w:lineRule="auto"/>
        <w:ind w:firstLine="567"/>
        <w:jc w:val="both"/>
        <w:rPr>
          <w:rFonts w:ascii="Times New Roman" w:hAnsi="Times New Roman"/>
          <w:sz w:val="24"/>
          <w:szCs w:val="24"/>
          <w:lang w:val="uk-UA" w:eastAsia="uk-UA"/>
        </w:rPr>
      </w:pPr>
      <w:r w:rsidRPr="0015203E">
        <w:rPr>
          <w:rFonts w:ascii="Times New Roman" w:hAnsi="Times New Roman"/>
          <w:sz w:val="24"/>
          <w:szCs w:val="24"/>
          <w:lang w:val="uk-UA" w:eastAsia="uk-UA"/>
        </w:rPr>
        <w:t>Розглянувши заяви громадян, висновки комісії з питань  соціа</w:t>
      </w:r>
      <w:r w:rsidRPr="003E4051">
        <w:rPr>
          <w:rFonts w:ascii="Times New Roman" w:hAnsi="Times New Roman"/>
          <w:sz w:val="24"/>
          <w:szCs w:val="24"/>
          <w:lang w:val="uk-UA" w:eastAsia="uk-UA"/>
        </w:rPr>
        <w:t>льного захисту населення від  21 лютого</w:t>
      </w:r>
      <w:r w:rsidRPr="0015203E">
        <w:rPr>
          <w:rFonts w:ascii="Times New Roman" w:hAnsi="Times New Roman"/>
          <w:sz w:val="24"/>
          <w:szCs w:val="24"/>
          <w:lang w:val="uk-UA" w:eastAsia="uk-UA"/>
        </w:rPr>
        <w:t xml:space="preserve">  2024 року, враховуючи  програму соціального захисту населення на 2024 рік та прогноз на 2024-25  роки,  відповідно до  ст. 52, ч.6 ст.59, ст.73 п.п.1. п „а” ч. 1 ст. 34 Закону України “Про місцеве самоврядування в Україні”, виконавчий комітет  Новороздільської міської ради</w:t>
      </w:r>
    </w:p>
    <w:p w:rsidR="00B4377D" w:rsidRPr="0015203E" w:rsidRDefault="00B4377D" w:rsidP="00B4377D">
      <w:pPr>
        <w:spacing w:after="0" w:line="240" w:lineRule="auto"/>
        <w:rPr>
          <w:rFonts w:ascii="Times New Roman" w:hAnsi="Times New Roman"/>
          <w:sz w:val="24"/>
          <w:szCs w:val="24"/>
          <w:lang w:val="uk-UA" w:eastAsia="uk-UA"/>
        </w:rPr>
      </w:pPr>
    </w:p>
    <w:p w:rsidR="00B4377D" w:rsidRPr="0015203E" w:rsidRDefault="00B4377D" w:rsidP="00B4377D">
      <w:pPr>
        <w:spacing w:after="0" w:line="240" w:lineRule="auto"/>
        <w:rPr>
          <w:rFonts w:ascii="Times New Roman" w:hAnsi="Times New Roman"/>
          <w:sz w:val="24"/>
          <w:szCs w:val="24"/>
          <w:lang w:val="uk-UA" w:eastAsia="uk-UA"/>
        </w:rPr>
      </w:pPr>
      <w:r w:rsidRPr="0015203E">
        <w:rPr>
          <w:rFonts w:ascii="Times New Roman" w:hAnsi="Times New Roman"/>
          <w:sz w:val="24"/>
          <w:szCs w:val="24"/>
          <w:lang w:val="uk-UA" w:eastAsia="uk-UA"/>
        </w:rPr>
        <w:t>В И Р І Ш И В:</w:t>
      </w:r>
    </w:p>
    <w:p w:rsidR="00B4377D" w:rsidRPr="0015203E" w:rsidRDefault="00B4377D" w:rsidP="00B4377D">
      <w:pPr>
        <w:spacing w:after="0" w:line="240" w:lineRule="auto"/>
        <w:rPr>
          <w:rFonts w:ascii="Times New Roman" w:hAnsi="Times New Roman"/>
          <w:sz w:val="24"/>
          <w:szCs w:val="24"/>
          <w:lang w:val="uk-UA" w:eastAsia="uk-UA"/>
        </w:rPr>
      </w:pPr>
    </w:p>
    <w:p w:rsidR="00B4377D" w:rsidRPr="0015203E" w:rsidRDefault="00B4377D" w:rsidP="00B4377D">
      <w:pPr>
        <w:spacing w:after="0" w:line="240" w:lineRule="auto"/>
        <w:ind w:firstLine="709"/>
        <w:rPr>
          <w:rFonts w:ascii="Times New Roman" w:hAnsi="Times New Roman"/>
          <w:sz w:val="24"/>
          <w:szCs w:val="24"/>
          <w:lang w:val="uk-UA" w:eastAsia="uk-UA"/>
        </w:rPr>
      </w:pPr>
      <w:r w:rsidRPr="0015203E">
        <w:rPr>
          <w:rFonts w:ascii="Times New Roman" w:hAnsi="Times New Roman"/>
          <w:sz w:val="24"/>
          <w:szCs w:val="24"/>
          <w:lang w:val="uk-UA" w:eastAsia="uk-UA"/>
        </w:rPr>
        <w:t>1.   Надати одноразову матеріальну допомогу мешканцям громади згідно з Додатком.</w:t>
      </w:r>
    </w:p>
    <w:p w:rsidR="00B4377D" w:rsidRPr="0015203E" w:rsidRDefault="00B4377D" w:rsidP="00B4377D">
      <w:pPr>
        <w:spacing w:after="0" w:line="240" w:lineRule="auto"/>
        <w:ind w:firstLine="709"/>
        <w:jc w:val="both"/>
        <w:rPr>
          <w:rFonts w:ascii="Times New Roman" w:hAnsi="Times New Roman"/>
          <w:b/>
          <w:bCs/>
          <w:sz w:val="24"/>
          <w:szCs w:val="24"/>
          <w:lang w:val="uk-UA" w:eastAsia="uk-UA"/>
        </w:rPr>
      </w:pPr>
      <w:r w:rsidRPr="0015203E">
        <w:rPr>
          <w:rFonts w:ascii="Times New Roman" w:hAnsi="Times New Roman"/>
          <w:sz w:val="24"/>
          <w:szCs w:val="24"/>
          <w:lang w:val="uk-UA" w:eastAsia="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Pr="0015203E">
        <w:rPr>
          <w:rFonts w:ascii="Times New Roman" w:hAnsi="Times New Roman"/>
          <w:b/>
          <w:bCs/>
          <w:sz w:val="24"/>
          <w:szCs w:val="24"/>
          <w:lang w:val="uk-UA" w:eastAsia="uk-UA"/>
        </w:rPr>
        <w:t xml:space="preserve"> </w:t>
      </w:r>
      <w:r>
        <w:rPr>
          <w:rFonts w:ascii="Times New Roman" w:hAnsi="Times New Roman"/>
          <w:b/>
          <w:bCs/>
          <w:color w:val="000000"/>
          <w:sz w:val="24"/>
          <w:szCs w:val="24"/>
          <w:lang w:val="uk-UA" w:eastAsia="ru-RU"/>
        </w:rPr>
        <w:t>126100</w:t>
      </w:r>
      <w:r w:rsidRPr="003E4051">
        <w:rPr>
          <w:rFonts w:ascii="Times New Roman" w:hAnsi="Times New Roman"/>
          <w:b/>
          <w:bCs/>
          <w:color w:val="000000"/>
          <w:sz w:val="24"/>
          <w:szCs w:val="24"/>
          <w:lang w:val="uk-UA" w:eastAsia="ru-RU"/>
        </w:rPr>
        <w:t>,</w:t>
      </w:r>
      <w:r w:rsidRPr="0015203E">
        <w:rPr>
          <w:rFonts w:ascii="Times New Roman" w:hAnsi="Times New Roman"/>
          <w:b/>
          <w:bCs/>
          <w:sz w:val="24"/>
          <w:szCs w:val="24"/>
          <w:lang w:val="uk-UA" w:eastAsia="uk-UA"/>
        </w:rPr>
        <w:t>грн. 00 коп.</w:t>
      </w:r>
      <w:r>
        <w:rPr>
          <w:rFonts w:ascii="Times New Roman" w:hAnsi="Times New Roman"/>
          <w:bCs/>
          <w:sz w:val="24"/>
          <w:szCs w:val="24"/>
          <w:lang w:val="uk-UA" w:eastAsia="uk-UA"/>
        </w:rPr>
        <w:t xml:space="preserve"> (Сто двадцять шість</w:t>
      </w:r>
      <w:r w:rsidRPr="003E4051">
        <w:rPr>
          <w:rFonts w:ascii="Times New Roman" w:hAnsi="Times New Roman"/>
          <w:bCs/>
          <w:sz w:val="24"/>
          <w:szCs w:val="24"/>
          <w:lang w:val="uk-UA" w:eastAsia="uk-UA"/>
        </w:rPr>
        <w:t xml:space="preserve"> тисяч </w:t>
      </w:r>
      <w:r>
        <w:rPr>
          <w:rFonts w:ascii="Times New Roman" w:hAnsi="Times New Roman"/>
          <w:bCs/>
          <w:sz w:val="24"/>
          <w:szCs w:val="24"/>
          <w:lang w:val="uk-UA" w:eastAsia="uk-UA"/>
        </w:rPr>
        <w:t xml:space="preserve">сто </w:t>
      </w:r>
      <w:r w:rsidRPr="0015203E">
        <w:rPr>
          <w:rFonts w:ascii="Times New Roman" w:hAnsi="Times New Roman"/>
          <w:bCs/>
          <w:sz w:val="24"/>
          <w:szCs w:val="24"/>
          <w:lang w:val="uk-UA" w:eastAsia="uk-UA"/>
        </w:rPr>
        <w:t>гривень 00 коп.</w:t>
      </w:r>
      <w:r w:rsidRPr="0015203E">
        <w:rPr>
          <w:rFonts w:ascii="Times New Roman" w:hAnsi="Times New Roman"/>
          <w:b/>
          <w:bCs/>
          <w:sz w:val="24"/>
          <w:szCs w:val="24"/>
          <w:lang w:val="uk-UA" w:eastAsia="uk-UA"/>
        </w:rPr>
        <w:t xml:space="preserve">) </w:t>
      </w:r>
      <w:r w:rsidRPr="0015203E">
        <w:rPr>
          <w:rFonts w:ascii="Times New Roman" w:hAnsi="Times New Roman"/>
          <w:sz w:val="24"/>
          <w:szCs w:val="24"/>
          <w:lang w:val="uk-UA" w:eastAsia="uk-UA"/>
        </w:rPr>
        <w:t>по коду функціональної класифікації  0813242.</w:t>
      </w:r>
    </w:p>
    <w:p w:rsidR="00B4377D" w:rsidRPr="0015203E" w:rsidRDefault="00B4377D" w:rsidP="00B4377D">
      <w:pPr>
        <w:spacing w:after="0" w:line="240" w:lineRule="auto"/>
        <w:rPr>
          <w:rFonts w:ascii="Times New Roman" w:hAnsi="Times New Roman"/>
          <w:sz w:val="24"/>
          <w:szCs w:val="24"/>
          <w:lang w:val="uk-UA" w:eastAsia="uk-UA"/>
        </w:rPr>
      </w:pPr>
    </w:p>
    <w:p w:rsidR="00B4377D" w:rsidRPr="0015203E" w:rsidRDefault="00B4377D" w:rsidP="00B4377D">
      <w:pPr>
        <w:spacing w:after="0" w:line="240" w:lineRule="auto"/>
        <w:ind w:firstLine="709"/>
        <w:rPr>
          <w:rFonts w:ascii="Times New Roman" w:hAnsi="Times New Roman"/>
          <w:sz w:val="24"/>
          <w:szCs w:val="24"/>
          <w:lang w:val="uk-UA" w:eastAsia="uk-UA"/>
        </w:rPr>
      </w:pPr>
    </w:p>
    <w:p w:rsidR="00B4377D" w:rsidRPr="0015203E" w:rsidRDefault="00B4377D" w:rsidP="00B4377D">
      <w:pPr>
        <w:spacing w:after="0" w:line="240" w:lineRule="auto"/>
        <w:rPr>
          <w:rFonts w:ascii="Times New Roman" w:hAnsi="Times New Roman"/>
          <w:sz w:val="24"/>
          <w:szCs w:val="24"/>
          <w:lang w:val="uk-UA" w:eastAsia="uk-UA"/>
        </w:rPr>
      </w:pPr>
    </w:p>
    <w:p w:rsidR="00B4377D" w:rsidRPr="0015203E" w:rsidRDefault="00B4377D" w:rsidP="00B4377D">
      <w:pPr>
        <w:spacing w:after="0" w:line="240" w:lineRule="auto"/>
        <w:rPr>
          <w:rFonts w:ascii="Times New Roman" w:hAnsi="Times New Roman"/>
          <w:sz w:val="24"/>
          <w:szCs w:val="24"/>
          <w:lang w:val="uk-UA" w:eastAsia="uk-UA"/>
        </w:rPr>
      </w:pPr>
      <w:r w:rsidRPr="0015203E">
        <w:rPr>
          <w:rFonts w:ascii="Times New Roman" w:hAnsi="Times New Roman"/>
          <w:sz w:val="24"/>
          <w:szCs w:val="24"/>
          <w:lang w:val="uk-UA" w:eastAsia="uk-UA"/>
        </w:rPr>
        <w:t>МІСЬКИЙ ГОЛОВА</w:t>
      </w:r>
      <w:r w:rsidRPr="0015203E">
        <w:rPr>
          <w:rFonts w:ascii="Times New Roman" w:hAnsi="Times New Roman"/>
          <w:sz w:val="24"/>
          <w:szCs w:val="24"/>
          <w:lang w:val="uk-UA" w:eastAsia="uk-UA"/>
        </w:rPr>
        <w:tab/>
      </w:r>
      <w:r w:rsidRPr="0015203E">
        <w:rPr>
          <w:rFonts w:ascii="Times New Roman" w:hAnsi="Times New Roman"/>
          <w:sz w:val="24"/>
          <w:szCs w:val="24"/>
          <w:lang w:val="uk-UA" w:eastAsia="uk-UA"/>
        </w:rPr>
        <w:tab/>
      </w:r>
      <w:r w:rsidRPr="0015203E">
        <w:rPr>
          <w:rFonts w:ascii="Times New Roman" w:hAnsi="Times New Roman"/>
          <w:sz w:val="24"/>
          <w:szCs w:val="24"/>
          <w:lang w:val="uk-UA" w:eastAsia="uk-UA"/>
        </w:rPr>
        <w:tab/>
      </w:r>
      <w:r w:rsidRPr="0015203E">
        <w:rPr>
          <w:rFonts w:ascii="Times New Roman" w:hAnsi="Times New Roman"/>
          <w:sz w:val="24"/>
          <w:szCs w:val="24"/>
          <w:lang w:val="uk-UA" w:eastAsia="uk-UA"/>
        </w:rPr>
        <w:tab/>
        <w:t xml:space="preserve">    </w:t>
      </w:r>
      <w:r w:rsidRPr="0015203E">
        <w:rPr>
          <w:rFonts w:ascii="Times New Roman" w:hAnsi="Times New Roman"/>
          <w:sz w:val="24"/>
          <w:szCs w:val="24"/>
          <w:lang w:val="uk-UA" w:eastAsia="uk-UA"/>
        </w:rPr>
        <w:tab/>
      </w:r>
      <w:r w:rsidRPr="0015203E">
        <w:rPr>
          <w:rFonts w:ascii="Times New Roman" w:hAnsi="Times New Roman"/>
          <w:sz w:val="24"/>
          <w:szCs w:val="24"/>
          <w:lang w:val="uk-UA" w:eastAsia="uk-UA"/>
        </w:rPr>
        <w:tab/>
        <w:t xml:space="preserve">         Ярина ЯЦЕНКО</w:t>
      </w: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F34879" w:rsidRDefault="00F34879" w:rsidP="00B4377D">
      <w:pPr>
        <w:spacing w:after="0" w:line="240" w:lineRule="auto"/>
        <w:jc w:val="both"/>
        <w:rPr>
          <w:rFonts w:ascii="Times New Roman" w:eastAsia="Calibri" w:hAnsi="Times New Roman"/>
          <w:sz w:val="24"/>
          <w:szCs w:val="24"/>
          <w:lang w:val="uk-UA"/>
        </w:rPr>
      </w:pPr>
    </w:p>
    <w:p w:rsidR="00F34879" w:rsidRDefault="00F34879" w:rsidP="00B4377D">
      <w:pPr>
        <w:spacing w:after="0" w:line="240" w:lineRule="auto"/>
        <w:jc w:val="both"/>
        <w:rPr>
          <w:rFonts w:ascii="Times New Roman" w:eastAsia="Calibri" w:hAnsi="Times New Roman"/>
          <w:sz w:val="24"/>
          <w:szCs w:val="24"/>
          <w:lang w:val="uk-UA"/>
        </w:rPr>
      </w:pPr>
    </w:p>
    <w:p w:rsidR="00F34879" w:rsidRDefault="00F34879" w:rsidP="00B4377D">
      <w:pPr>
        <w:spacing w:after="0" w:line="240" w:lineRule="auto"/>
        <w:jc w:val="both"/>
        <w:rPr>
          <w:rFonts w:ascii="Times New Roman" w:eastAsia="Calibri" w:hAnsi="Times New Roman"/>
          <w:sz w:val="24"/>
          <w:szCs w:val="24"/>
          <w:lang w:val="uk-UA"/>
        </w:rPr>
      </w:pPr>
    </w:p>
    <w:p w:rsidR="00F34879" w:rsidRDefault="00F34879" w:rsidP="00B4377D">
      <w:pPr>
        <w:spacing w:after="0" w:line="240" w:lineRule="auto"/>
        <w:jc w:val="both"/>
        <w:rPr>
          <w:rFonts w:ascii="Times New Roman" w:eastAsia="Calibri" w:hAnsi="Times New Roman"/>
          <w:sz w:val="24"/>
          <w:szCs w:val="24"/>
          <w:lang w:val="uk-UA"/>
        </w:rPr>
      </w:pPr>
    </w:p>
    <w:p w:rsidR="00F34879" w:rsidRDefault="00F34879" w:rsidP="00B4377D">
      <w:pPr>
        <w:spacing w:after="0" w:line="240" w:lineRule="auto"/>
        <w:jc w:val="both"/>
        <w:rPr>
          <w:rFonts w:ascii="Times New Roman" w:eastAsia="Calibri" w:hAnsi="Times New Roman"/>
          <w:sz w:val="24"/>
          <w:szCs w:val="24"/>
          <w:lang w:val="uk-UA"/>
        </w:rPr>
      </w:pPr>
    </w:p>
    <w:p w:rsidR="00F34879" w:rsidRPr="0015203E" w:rsidRDefault="00F34879" w:rsidP="00B4377D">
      <w:pPr>
        <w:spacing w:after="0" w:line="240" w:lineRule="auto"/>
        <w:jc w:val="both"/>
        <w:rPr>
          <w:rFonts w:ascii="Times New Roman" w:eastAsia="Calibri" w:hAnsi="Times New Roman"/>
          <w:sz w:val="24"/>
          <w:szCs w:val="24"/>
          <w:lang w:val="uk-UA"/>
        </w:rPr>
      </w:pPr>
    </w:p>
    <w:p w:rsidR="00B4377D" w:rsidRPr="0015203E" w:rsidRDefault="00B4377D" w:rsidP="00B4377D">
      <w:pPr>
        <w:spacing w:after="0" w:line="240" w:lineRule="auto"/>
        <w:jc w:val="right"/>
        <w:rPr>
          <w:rFonts w:ascii="Times New Roman" w:eastAsia="Calibri" w:hAnsi="Times New Roman"/>
          <w:sz w:val="24"/>
          <w:szCs w:val="24"/>
        </w:rPr>
      </w:pPr>
      <w:r w:rsidRPr="0015203E">
        <w:rPr>
          <w:rFonts w:ascii="Times New Roman" w:eastAsia="Calibri" w:hAnsi="Times New Roman"/>
          <w:sz w:val="24"/>
          <w:szCs w:val="24"/>
        </w:rPr>
        <w:t xml:space="preserve">Додаток  </w:t>
      </w:r>
    </w:p>
    <w:p w:rsidR="00B4377D" w:rsidRPr="0015203E" w:rsidRDefault="00B4377D" w:rsidP="00B4377D">
      <w:pPr>
        <w:spacing w:after="0" w:line="240" w:lineRule="auto"/>
        <w:jc w:val="right"/>
        <w:rPr>
          <w:rFonts w:ascii="Times New Roman" w:eastAsia="Calibri" w:hAnsi="Times New Roman"/>
          <w:sz w:val="24"/>
          <w:szCs w:val="24"/>
        </w:rPr>
      </w:pPr>
      <w:r w:rsidRPr="0015203E">
        <w:rPr>
          <w:rFonts w:ascii="Times New Roman" w:eastAsia="Calibri" w:hAnsi="Times New Roman"/>
          <w:sz w:val="24"/>
          <w:szCs w:val="24"/>
        </w:rPr>
        <w:t xml:space="preserve">                                                                         до рішення виконкому</w:t>
      </w:r>
    </w:p>
    <w:p w:rsidR="00B4377D" w:rsidRDefault="00B4377D" w:rsidP="00F34879">
      <w:pPr>
        <w:spacing w:after="0" w:line="240" w:lineRule="auto"/>
        <w:contextualSpacing/>
        <w:jc w:val="right"/>
        <w:rPr>
          <w:rFonts w:ascii="Times New Roman" w:eastAsia="Calibri" w:hAnsi="Times New Roman"/>
          <w:sz w:val="24"/>
          <w:szCs w:val="24"/>
          <w:lang w:val="uk-UA"/>
        </w:rPr>
      </w:pPr>
      <w:r w:rsidRPr="0015203E">
        <w:rPr>
          <w:rFonts w:ascii="Times New Roman" w:eastAsia="Calibri" w:hAnsi="Times New Roman"/>
          <w:sz w:val="24"/>
          <w:szCs w:val="24"/>
          <w:lang w:val="en-US"/>
        </w:rPr>
        <w:t xml:space="preserve">                                                                                           </w:t>
      </w:r>
      <w:r>
        <w:rPr>
          <w:rFonts w:ascii="Times New Roman" w:eastAsia="Calibri" w:hAnsi="Times New Roman"/>
          <w:sz w:val="24"/>
          <w:szCs w:val="24"/>
        </w:rPr>
        <w:t xml:space="preserve">№  </w:t>
      </w:r>
      <w:r>
        <w:rPr>
          <w:rFonts w:ascii="Times New Roman" w:eastAsia="Calibri" w:hAnsi="Times New Roman"/>
          <w:sz w:val="24"/>
          <w:szCs w:val="24"/>
          <w:lang w:val="uk-UA"/>
        </w:rPr>
        <w:t>23</w:t>
      </w:r>
      <w:r>
        <w:rPr>
          <w:rFonts w:ascii="Times New Roman" w:eastAsia="Calibri" w:hAnsi="Times New Roman"/>
          <w:sz w:val="24"/>
          <w:szCs w:val="24"/>
        </w:rPr>
        <w:t xml:space="preserve">  від  </w:t>
      </w:r>
      <w:r>
        <w:rPr>
          <w:rFonts w:ascii="Times New Roman" w:eastAsia="Calibri" w:hAnsi="Times New Roman"/>
          <w:sz w:val="24"/>
          <w:szCs w:val="24"/>
          <w:lang w:val="uk-UA"/>
        </w:rPr>
        <w:t>22.02.</w:t>
      </w:r>
      <w:r w:rsidRPr="0015203E">
        <w:rPr>
          <w:rFonts w:ascii="Times New Roman" w:eastAsia="Calibri" w:hAnsi="Times New Roman"/>
          <w:sz w:val="24"/>
          <w:szCs w:val="24"/>
          <w:lang w:val="en-US"/>
        </w:rPr>
        <w:t>202</w:t>
      </w:r>
      <w:r w:rsidRPr="0015203E">
        <w:rPr>
          <w:rFonts w:ascii="Times New Roman" w:eastAsia="Calibri" w:hAnsi="Times New Roman"/>
          <w:sz w:val="24"/>
          <w:szCs w:val="24"/>
          <w:lang w:val="uk-UA"/>
        </w:rPr>
        <w:t>4</w:t>
      </w:r>
      <w:r w:rsidRPr="0015203E">
        <w:rPr>
          <w:rFonts w:ascii="Times New Roman" w:eastAsia="Calibri" w:hAnsi="Times New Roman"/>
          <w:sz w:val="24"/>
          <w:szCs w:val="24"/>
        </w:rPr>
        <w:t>р</w:t>
      </w:r>
    </w:p>
    <w:tbl>
      <w:tblPr>
        <w:tblW w:w="10632" w:type="dxa"/>
        <w:tblInd w:w="-459" w:type="dxa"/>
        <w:tblLayout w:type="fixed"/>
        <w:tblLook w:val="04A0"/>
      </w:tblPr>
      <w:tblGrid>
        <w:gridCol w:w="582"/>
        <w:gridCol w:w="1985"/>
        <w:gridCol w:w="2126"/>
        <w:gridCol w:w="1418"/>
        <w:gridCol w:w="1418"/>
        <w:gridCol w:w="1843"/>
        <w:gridCol w:w="1260"/>
      </w:tblGrid>
      <w:tr w:rsidR="00B4377D" w:rsidRPr="00616837" w:rsidTr="00F34879">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77D" w:rsidRPr="00616837" w:rsidRDefault="00B4377D" w:rsidP="002F022C">
            <w:pPr>
              <w:spacing w:after="0" w:line="240" w:lineRule="auto"/>
              <w:rPr>
                <w:rFonts w:ascii="Times New Roman" w:hAnsi="Times New Roman"/>
                <w:b/>
                <w:bCs/>
                <w:color w:val="000000"/>
                <w:lang w:eastAsia="ru-RU"/>
              </w:rPr>
            </w:pPr>
            <w:r w:rsidRPr="00616837">
              <w:rPr>
                <w:rFonts w:ascii="Times New Roman" w:hAnsi="Times New Roman"/>
                <w:b/>
                <w:bCs/>
                <w:color w:val="000000"/>
                <w:lang w:eastAsia="ru-RU"/>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4377D" w:rsidRPr="00616837" w:rsidRDefault="00B4377D" w:rsidP="002F022C">
            <w:pPr>
              <w:spacing w:after="0" w:line="240" w:lineRule="auto"/>
              <w:rPr>
                <w:rFonts w:ascii="Times New Roman" w:hAnsi="Times New Roman"/>
                <w:b/>
                <w:bCs/>
                <w:color w:val="000000"/>
                <w:sz w:val="24"/>
                <w:szCs w:val="24"/>
                <w:lang w:eastAsia="ru-RU"/>
              </w:rPr>
            </w:pPr>
            <w:r w:rsidRPr="00616837">
              <w:rPr>
                <w:rFonts w:ascii="Times New Roman" w:hAnsi="Times New Roman"/>
                <w:b/>
                <w:bCs/>
                <w:color w:val="000000"/>
                <w:sz w:val="24"/>
                <w:szCs w:val="24"/>
                <w:lang w:eastAsia="ru-RU"/>
              </w:rPr>
              <w:t>Рахунок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B4377D" w:rsidRPr="00616837" w:rsidRDefault="00B4377D" w:rsidP="002F022C">
            <w:pPr>
              <w:spacing w:after="0" w:line="240" w:lineRule="auto"/>
              <w:ind w:right="459"/>
              <w:rPr>
                <w:rFonts w:ascii="Times New Roman" w:hAnsi="Times New Roman"/>
                <w:b/>
                <w:bCs/>
                <w:color w:val="000000"/>
                <w:sz w:val="24"/>
                <w:szCs w:val="24"/>
                <w:lang w:eastAsia="ru-RU"/>
              </w:rPr>
            </w:pPr>
            <w:r w:rsidRPr="00616837">
              <w:rPr>
                <w:rFonts w:ascii="Times New Roman" w:hAnsi="Times New Roman"/>
                <w:b/>
                <w:bCs/>
                <w:color w:val="000000"/>
                <w:sz w:val="24"/>
                <w:szCs w:val="24"/>
                <w:lang w:eastAsia="ru-RU"/>
              </w:rPr>
              <w:t>Прізвище, ім'я,  по  батькові</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4377D" w:rsidRPr="00616837" w:rsidRDefault="00B4377D" w:rsidP="002F022C">
            <w:pPr>
              <w:spacing w:after="0" w:line="240" w:lineRule="auto"/>
              <w:rPr>
                <w:rFonts w:ascii="Times New Roman" w:hAnsi="Times New Roman"/>
                <w:b/>
                <w:bCs/>
                <w:color w:val="000000"/>
                <w:sz w:val="24"/>
                <w:szCs w:val="24"/>
                <w:lang w:eastAsia="ru-RU"/>
              </w:rPr>
            </w:pPr>
            <w:r w:rsidRPr="00616837">
              <w:rPr>
                <w:rFonts w:ascii="Times New Roman" w:hAnsi="Times New Roman"/>
                <w:b/>
                <w:bCs/>
                <w:color w:val="000000"/>
                <w:sz w:val="24"/>
                <w:szCs w:val="24"/>
                <w:lang w:eastAsia="ru-RU"/>
              </w:rPr>
              <w:t>Ідентифікаційний номер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4377D" w:rsidRPr="00616837" w:rsidRDefault="00B4377D" w:rsidP="002F022C">
            <w:pPr>
              <w:spacing w:after="0" w:line="240" w:lineRule="auto"/>
              <w:rPr>
                <w:rFonts w:ascii="Times New Roman" w:hAnsi="Times New Roman"/>
                <w:b/>
                <w:bCs/>
                <w:color w:val="000000"/>
                <w:sz w:val="24"/>
                <w:szCs w:val="24"/>
                <w:lang w:val="uk-UA" w:eastAsia="ru-RU"/>
              </w:rPr>
            </w:pPr>
            <w:r w:rsidRPr="00616837">
              <w:rPr>
                <w:rFonts w:ascii="Times New Roman" w:hAnsi="Times New Roman"/>
                <w:b/>
                <w:bCs/>
                <w:color w:val="000000"/>
                <w:sz w:val="24"/>
                <w:szCs w:val="24"/>
                <w:lang w:val="uk-UA" w:eastAsia="ru-RU"/>
              </w:rPr>
              <w:t> </w:t>
            </w:r>
          </w:p>
          <w:p w:rsidR="00B4377D" w:rsidRPr="00616837" w:rsidRDefault="00B4377D" w:rsidP="002F022C">
            <w:pPr>
              <w:rPr>
                <w:rFonts w:ascii="Times New Roman" w:eastAsia="Calibri" w:hAnsi="Times New Roman"/>
                <w:b/>
                <w:bCs/>
                <w:color w:val="000000"/>
                <w:sz w:val="24"/>
                <w:szCs w:val="24"/>
              </w:rPr>
            </w:pPr>
            <w:r w:rsidRPr="00616837">
              <w:rPr>
                <w:rFonts w:ascii="Times New Roman" w:eastAsia="Calibri" w:hAnsi="Times New Roman"/>
                <w:b/>
                <w:bCs/>
                <w:color w:val="000000"/>
              </w:rPr>
              <w:t>Серія та номер паспорта</w:t>
            </w:r>
          </w:p>
          <w:p w:rsidR="00B4377D" w:rsidRPr="00616837" w:rsidRDefault="00B4377D" w:rsidP="002F022C">
            <w:pPr>
              <w:spacing w:after="0" w:line="240" w:lineRule="auto"/>
              <w:rPr>
                <w:rFonts w:ascii="Times New Roman" w:hAnsi="Times New Roman"/>
                <w:b/>
                <w:bCs/>
                <w:color w:val="000000"/>
                <w:sz w:val="24"/>
                <w:szCs w:val="24"/>
                <w:lang w:val="uk-UA"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4377D" w:rsidRPr="00616837" w:rsidRDefault="00B4377D" w:rsidP="002F022C">
            <w:pPr>
              <w:spacing w:after="0" w:line="240" w:lineRule="auto"/>
              <w:rPr>
                <w:rFonts w:ascii="Times New Roman" w:hAnsi="Times New Roman"/>
                <w:b/>
                <w:bCs/>
                <w:color w:val="000000"/>
                <w:lang w:eastAsia="ru-RU"/>
              </w:rPr>
            </w:pPr>
            <w:r w:rsidRPr="00616837">
              <w:rPr>
                <w:rFonts w:ascii="Times New Roman" w:hAnsi="Times New Roman"/>
                <w:b/>
                <w:bCs/>
                <w:color w:val="000000"/>
                <w:lang w:eastAsia="ru-RU"/>
              </w:rPr>
              <w:t>Адреса</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B4377D" w:rsidRPr="00616837" w:rsidRDefault="00B4377D" w:rsidP="002F022C">
            <w:pPr>
              <w:spacing w:after="0" w:line="240" w:lineRule="auto"/>
              <w:rPr>
                <w:rFonts w:ascii="Times New Roman" w:hAnsi="Times New Roman"/>
                <w:b/>
                <w:bCs/>
                <w:color w:val="000000"/>
                <w:lang w:eastAsia="ru-RU"/>
              </w:rPr>
            </w:pPr>
            <w:r w:rsidRPr="00616837">
              <w:rPr>
                <w:rFonts w:ascii="Times New Roman" w:hAnsi="Times New Roman"/>
                <w:b/>
                <w:bCs/>
                <w:color w:val="000000"/>
                <w:lang w:eastAsia="ru-RU"/>
              </w:rPr>
              <w:t>Сума грн.</w:t>
            </w:r>
          </w:p>
        </w:tc>
      </w:tr>
      <w:tr w:rsidR="00DC7B45" w:rsidRPr="00616837" w:rsidTr="00DC7B45">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spacing w:after="0" w:line="240" w:lineRule="auto"/>
              <w:jc w:val="center"/>
              <w:rPr>
                <w:rFonts w:ascii="Times New Roman" w:eastAsia="Calibri" w:hAnsi="Times New Roman"/>
                <w:lang w:val="uk-UA" w:eastAsia="uk-UA"/>
              </w:rPr>
            </w:pPr>
            <w:r w:rsidRPr="00616837">
              <w:rPr>
                <w:rFonts w:ascii="Times New Roman" w:eastAsia="Calibri" w:hAnsi="Times New Roman"/>
              </w:rPr>
              <w:t>1</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Зайченко Ніна Михайлівна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500,00</w:t>
            </w:r>
          </w:p>
        </w:tc>
      </w:tr>
      <w:tr w:rsidR="00DC7B45" w:rsidRPr="00616837" w:rsidTr="00DC7B45">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2</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Шоробура Ігор Михайлович</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600,00</w:t>
            </w:r>
          </w:p>
        </w:tc>
      </w:tr>
      <w:tr w:rsidR="00DC7B45" w:rsidRPr="00616837" w:rsidTr="00DC7B45">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3</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Величко Ярослав Миколайович</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1500,00</w:t>
            </w:r>
          </w:p>
        </w:tc>
      </w:tr>
      <w:tr w:rsidR="00DC7B45" w:rsidRPr="00616837" w:rsidTr="00DC7B45">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4</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Медвецька Наталія Миколаївна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1000,00</w:t>
            </w:r>
          </w:p>
        </w:tc>
      </w:tr>
      <w:tr w:rsidR="00DC7B45" w:rsidRPr="00616837" w:rsidTr="00DC7B45">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5</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Бабій Світлана Богданівна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600,00</w:t>
            </w:r>
          </w:p>
        </w:tc>
      </w:tr>
      <w:tr w:rsidR="00DC7B45" w:rsidRPr="00616837" w:rsidTr="00DC7B45">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6</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Бінас Ольга Онуфріївна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500,00</w:t>
            </w:r>
          </w:p>
        </w:tc>
      </w:tr>
      <w:tr w:rsidR="00DC7B45" w:rsidRPr="00616837" w:rsidTr="00DC7B45">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7</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Галько Тетяна Василівна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1500,00</w:t>
            </w:r>
          </w:p>
        </w:tc>
      </w:tr>
      <w:tr w:rsidR="00DC7B45" w:rsidRPr="00616837" w:rsidTr="00DC7B45">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8</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Фарат Іван Іванович</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500,00</w:t>
            </w:r>
          </w:p>
        </w:tc>
      </w:tr>
      <w:tr w:rsidR="00DC7B45" w:rsidRPr="00616837" w:rsidTr="00DC7B45">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9</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Олійник Роман Михайлович</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1500,00</w:t>
            </w:r>
          </w:p>
        </w:tc>
      </w:tr>
      <w:tr w:rsidR="00DC7B45" w:rsidRPr="00616837" w:rsidTr="00DC7B45">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10</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Романчук Сергій Миколайович</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1000,00</w:t>
            </w:r>
          </w:p>
        </w:tc>
      </w:tr>
      <w:tr w:rsidR="00DC7B45" w:rsidRPr="00616837" w:rsidTr="00DC7B45">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11</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Баковський Олег Іванович</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500,00</w:t>
            </w:r>
          </w:p>
        </w:tc>
      </w:tr>
      <w:tr w:rsidR="00DC7B45" w:rsidRPr="00616837" w:rsidTr="00DC7B45">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12</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Гулій Надія Михайлівна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500,00</w:t>
            </w:r>
          </w:p>
        </w:tc>
      </w:tr>
      <w:tr w:rsidR="00DC7B45" w:rsidRPr="00616837" w:rsidTr="00DC7B45">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13</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Жинчин Ольга Миколаївна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1000,00</w:t>
            </w:r>
          </w:p>
        </w:tc>
      </w:tr>
      <w:tr w:rsidR="00DC7B45" w:rsidRPr="00616837" w:rsidTr="00DC7B45">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14</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Гошовський Олег Володимирович</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5000,00</w:t>
            </w:r>
          </w:p>
        </w:tc>
      </w:tr>
      <w:tr w:rsidR="00DC7B45" w:rsidRPr="00616837" w:rsidTr="00DC7B45">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lastRenderedPageBreak/>
              <w:t>15</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Тітко Григорій Іванович</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700,00</w:t>
            </w:r>
          </w:p>
        </w:tc>
      </w:tr>
      <w:tr w:rsidR="00DC7B45" w:rsidRPr="00616837" w:rsidTr="00DC7B45">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16</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Боднар Наталія Володимирівна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2000,00</w:t>
            </w:r>
          </w:p>
        </w:tc>
      </w:tr>
      <w:tr w:rsidR="00DC7B45" w:rsidRPr="00616837" w:rsidTr="00DC7B45">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17</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Сташків Ярослава Миколаївна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3000,00</w:t>
            </w:r>
          </w:p>
        </w:tc>
      </w:tr>
      <w:tr w:rsidR="00DC7B45" w:rsidRPr="00616837" w:rsidTr="00DC7B45">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18</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Чернюх Михайло Антонович</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5000,00</w:t>
            </w:r>
          </w:p>
        </w:tc>
      </w:tr>
      <w:tr w:rsidR="00DC7B45" w:rsidRPr="00616837" w:rsidTr="00DC7B45">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19</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Федорів Тарас Миронович</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500,00</w:t>
            </w:r>
          </w:p>
        </w:tc>
      </w:tr>
      <w:tr w:rsidR="00DC7B45" w:rsidRPr="00616837" w:rsidTr="00DC7B45">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20</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Степанюк Юрій Степанович</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1500,00</w:t>
            </w:r>
          </w:p>
        </w:tc>
      </w:tr>
      <w:tr w:rsidR="00DC7B45" w:rsidRPr="00616837" w:rsidTr="00DC7B45">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21</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Казимирів Зеновій Степанович</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1000,00</w:t>
            </w:r>
          </w:p>
        </w:tc>
      </w:tr>
      <w:tr w:rsidR="00DC7B45" w:rsidRPr="00616837" w:rsidTr="00DC7B45">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22</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Кіндрат Надія Ярославівна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3000,00</w:t>
            </w:r>
          </w:p>
        </w:tc>
      </w:tr>
      <w:tr w:rsidR="00DC7B45" w:rsidRPr="00616837" w:rsidTr="00DC7B45">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23</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Ліва Марія Федорівна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5000,00</w:t>
            </w:r>
          </w:p>
        </w:tc>
      </w:tr>
      <w:tr w:rsidR="00DC7B45" w:rsidRPr="00616837" w:rsidTr="00DC7B45">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24</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Кусяк Ярослава Олексіївна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600,00</w:t>
            </w:r>
          </w:p>
        </w:tc>
      </w:tr>
      <w:tr w:rsidR="00DC7B45" w:rsidRPr="00616837" w:rsidTr="00DC7B45">
        <w:trPr>
          <w:trHeight w:val="938"/>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25</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Макаренко Дмитро Дмитрович</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4000,00</w:t>
            </w:r>
          </w:p>
        </w:tc>
      </w:tr>
      <w:tr w:rsidR="00DC7B45" w:rsidRPr="00616837" w:rsidTr="00DC7B45">
        <w:trPr>
          <w:trHeight w:val="65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26</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Сливка Галина Володимирівна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1500,00</w:t>
            </w:r>
          </w:p>
        </w:tc>
      </w:tr>
      <w:tr w:rsidR="00DC7B45" w:rsidRPr="00616837" w:rsidTr="00DC7B45">
        <w:trPr>
          <w:trHeight w:val="864"/>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27</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Тимко Василь Степанович</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500,00</w:t>
            </w:r>
          </w:p>
        </w:tc>
      </w:tr>
      <w:tr w:rsidR="00DC7B45" w:rsidRPr="00616837" w:rsidTr="00DC7B45">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28</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Олійник Галина Петрівна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600,00</w:t>
            </w:r>
          </w:p>
        </w:tc>
      </w:tr>
      <w:tr w:rsidR="00DC7B45" w:rsidRPr="00616837" w:rsidTr="00DC7B45">
        <w:trPr>
          <w:trHeight w:val="69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29</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Антошків Оксана Олексіївна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3000,00</w:t>
            </w:r>
          </w:p>
        </w:tc>
      </w:tr>
      <w:tr w:rsidR="00DC7B45" w:rsidRPr="00616837" w:rsidTr="00DC7B45">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30</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Михальова Марія Миколаївна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700,00</w:t>
            </w:r>
          </w:p>
        </w:tc>
      </w:tr>
      <w:tr w:rsidR="00DC7B45" w:rsidRPr="00616837" w:rsidTr="00DC7B45">
        <w:trPr>
          <w:trHeight w:val="79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31</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Боднар Ганна Василівна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600,00</w:t>
            </w:r>
          </w:p>
        </w:tc>
      </w:tr>
      <w:tr w:rsidR="00DC7B45" w:rsidRPr="00616837" w:rsidTr="00DC7B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32</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Охоцька Галина Іванівна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700,00</w:t>
            </w:r>
          </w:p>
        </w:tc>
      </w:tr>
      <w:tr w:rsidR="00DC7B45" w:rsidRPr="00616837" w:rsidTr="00DC7B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lastRenderedPageBreak/>
              <w:t>33</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Корецька Любов Петрівна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600,00</w:t>
            </w:r>
          </w:p>
        </w:tc>
      </w:tr>
      <w:tr w:rsidR="00DC7B45" w:rsidRPr="00616837" w:rsidTr="00DC7B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34</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Рібун Марія Миколаївна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1500,00</w:t>
            </w:r>
          </w:p>
        </w:tc>
      </w:tr>
      <w:tr w:rsidR="00DC7B45" w:rsidRPr="00616837" w:rsidTr="00DC7B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35</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Свірський Степан Йосипович</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700,00</w:t>
            </w:r>
          </w:p>
        </w:tc>
      </w:tr>
      <w:tr w:rsidR="00DC7B45" w:rsidRPr="00616837" w:rsidTr="00DC7B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36</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Букартик Галина Андріївна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Pr>
                <w:rFonts w:ascii="Times New Roman" w:eastAsia="Calibri" w:hAnsi="Times New Roman"/>
                <w:lang w:val="uk-UA"/>
              </w:rPr>
              <w:t>5</w:t>
            </w:r>
            <w:r w:rsidRPr="00616837">
              <w:rPr>
                <w:rFonts w:ascii="Times New Roman" w:eastAsia="Calibri" w:hAnsi="Times New Roman"/>
              </w:rPr>
              <w:t>000,00</w:t>
            </w:r>
          </w:p>
        </w:tc>
      </w:tr>
      <w:tr w:rsidR="00DC7B45" w:rsidRPr="00616837" w:rsidTr="00DC7B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37</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Лавро Данута Казимирівна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600,00</w:t>
            </w:r>
          </w:p>
        </w:tc>
      </w:tr>
      <w:tr w:rsidR="00DC7B45" w:rsidRPr="00616837" w:rsidTr="00DC7B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38</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Казимирів Леся Богданівна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1500,00</w:t>
            </w:r>
          </w:p>
        </w:tc>
      </w:tr>
      <w:tr w:rsidR="00DC7B45" w:rsidRPr="00616837" w:rsidTr="00DC7B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39</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Петрів Богдан Михайлович</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Pr>
                <w:rFonts w:ascii="Times New Roman" w:eastAsia="Calibri" w:hAnsi="Times New Roman"/>
                <w:lang w:val="uk-UA"/>
              </w:rPr>
              <w:t>5</w:t>
            </w:r>
            <w:r w:rsidRPr="00616837">
              <w:rPr>
                <w:rFonts w:ascii="Times New Roman" w:eastAsia="Calibri" w:hAnsi="Times New Roman"/>
              </w:rPr>
              <w:t>000,00</w:t>
            </w:r>
          </w:p>
        </w:tc>
      </w:tr>
      <w:tr w:rsidR="00DC7B45" w:rsidRPr="00616837" w:rsidTr="00DC7B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40</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Сологуб Валерій Станіславович</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500,00</w:t>
            </w:r>
          </w:p>
        </w:tc>
      </w:tr>
      <w:tr w:rsidR="00DC7B45" w:rsidRPr="00616837" w:rsidTr="00DC7B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41</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Кузьменко Олександр Семенович</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700,00</w:t>
            </w:r>
          </w:p>
        </w:tc>
      </w:tr>
      <w:tr w:rsidR="00DC7B45" w:rsidRPr="00616837" w:rsidTr="00DC7B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42</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Рапанович Світлана Іванівна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700,00</w:t>
            </w:r>
          </w:p>
        </w:tc>
      </w:tr>
      <w:tr w:rsidR="00DC7B45" w:rsidRPr="00616837" w:rsidTr="00DC7B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43</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Дроняк Володимир Юрійович</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Pr>
                <w:rFonts w:ascii="Times New Roman" w:eastAsia="Calibri" w:hAnsi="Times New Roman"/>
                <w:lang w:val="uk-UA"/>
              </w:rPr>
              <w:t>5</w:t>
            </w:r>
            <w:r w:rsidRPr="00616837">
              <w:rPr>
                <w:rFonts w:ascii="Times New Roman" w:eastAsia="Calibri" w:hAnsi="Times New Roman"/>
              </w:rPr>
              <w:t>000,00</w:t>
            </w:r>
          </w:p>
        </w:tc>
      </w:tr>
      <w:tr w:rsidR="00DC7B45" w:rsidRPr="00616837" w:rsidTr="00DC7B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44</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Шиманський Микола Теодорович</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700,00</w:t>
            </w:r>
          </w:p>
        </w:tc>
      </w:tr>
      <w:tr w:rsidR="00DC7B45" w:rsidRPr="00616837" w:rsidTr="00DC7B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45</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Стахів Розалія Василівна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5000,00</w:t>
            </w:r>
          </w:p>
        </w:tc>
      </w:tr>
      <w:tr w:rsidR="00DC7B45" w:rsidRPr="00616837" w:rsidTr="00DC7B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46</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Іванко Іван Антонович</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5000,00</w:t>
            </w:r>
          </w:p>
        </w:tc>
      </w:tr>
      <w:tr w:rsidR="00DC7B45" w:rsidRPr="00616837" w:rsidTr="00DC7B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47</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Ольшанський Петро Петрович</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600,00</w:t>
            </w:r>
          </w:p>
        </w:tc>
      </w:tr>
      <w:tr w:rsidR="00DC7B45" w:rsidRPr="00616837" w:rsidTr="00DC7B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48</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Млузан Надія Михайлівна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5000,00</w:t>
            </w:r>
          </w:p>
        </w:tc>
      </w:tr>
      <w:tr w:rsidR="00DC7B45" w:rsidRPr="00616837" w:rsidTr="00DC7B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49</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Саварин Галина Володимирівна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600,00</w:t>
            </w:r>
          </w:p>
        </w:tc>
      </w:tr>
      <w:tr w:rsidR="00DC7B45" w:rsidRPr="00616837" w:rsidTr="00DC7B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50</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w:t>
            </w:r>
            <w:r w:rsidRPr="00170DD5">
              <w:rPr>
                <w:rFonts w:ascii="Times New Roman" w:eastAsia="MS Mincho" w:hAnsi="Times New Roman"/>
                <w:i/>
                <w:sz w:val="24"/>
                <w:szCs w:val="24"/>
                <w:lang w:val="uk-UA" w:eastAsia="ru-RU"/>
              </w:rPr>
              <w:lastRenderedPageBreak/>
              <w:t xml:space="preserve">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lastRenderedPageBreak/>
              <w:t>Попович Світлана Володимирівна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(персональ</w:t>
            </w:r>
            <w:r w:rsidRPr="00786686">
              <w:rPr>
                <w:rFonts w:ascii="Times New Roman" w:eastAsia="MS Mincho" w:hAnsi="Times New Roman"/>
                <w:i/>
                <w:sz w:val="24"/>
                <w:szCs w:val="24"/>
                <w:lang w:val="uk-UA" w:eastAsia="ru-RU"/>
              </w:rPr>
              <w:lastRenderedPageBreak/>
              <w:t xml:space="preserve">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lastRenderedPageBreak/>
              <w:t>(персональ</w:t>
            </w:r>
            <w:r w:rsidRPr="00786686">
              <w:rPr>
                <w:rFonts w:ascii="Times New Roman" w:eastAsia="MS Mincho" w:hAnsi="Times New Roman"/>
                <w:i/>
                <w:sz w:val="24"/>
                <w:szCs w:val="24"/>
                <w:lang w:val="uk-UA" w:eastAsia="ru-RU"/>
              </w:rPr>
              <w:lastRenderedPageBreak/>
              <w:t xml:space="preserve">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lastRenderedPageBreak/>
              <w:t xml:space="preserve">(персональні </w:t>
            </w:r>
            <w:r w:rsidRPr="00786686">
              <w:rPr>
                <w:rFonts w:ascii="Times New Roman" w:eastAsia="MS Mincho" w:hAnsi="Times New Roman"/>
                <w:i/>
                <w:sz w:val="24"/>
                <w:szCs w:val="24"/>
                <w:lang w:val="uk-UA" w:eastAsia="ru-RU"/>
              </w:rPr>
              <w:lastRenderedPageBreak/>
              <w:t xml:space="preserve">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lastRenderedPageBreak/>
              <w:t>500,00</w:t>
            </w:r>
          </w:p>
        </w:tc>
      </w:tr>
      <w:tr w:rsidR="00DC7B45" w:rsidRPr="00616837" w:rsidTr="00DC7B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lastRenderedPageBreak/>
              <w:t>51</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Тюрютікова Людмила Омелянівна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500,00</w:t>
            </w:r>
          </w:p>
        </w:tc>
      </w:tr>
      <w:tr w:rsidR="00DC7B45" w:rsidRPr="00616837" w:rsidTr="00DC7B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52</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Мех Василь Богданович</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500,00</w:t>
            </w:r>
          </w:p>
        </w:tc>
      </w:tr>
      <w:tr w:rsidR="00DC7B45" w:rsidRPr="00616837" w:rsidTr="00DC7B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53</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Яровенко Владислава Владиславівна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500,00</w:t>
            </w:r>
          </w:p>
        </w:tc>
      </w:tr>
      <w:tr w:rsidR="00DC7B45" w:rsidRPr="00616837" w:rsidTr="00DC7B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54</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Келяр Володимир Володимирович</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Pr>
                <w:rFonts w:ascii="Times New Roman" w:eastAsia="Calibri" w:hAnsi="Times New Roman"/>
                <w:lang w:val="uk-UA"/>
              </w:rPr>
              <w:t>10</w:t>
            </w:r>
            <w:r w:rsidRPr="00616837">
              <w:rPr>
                <w:rFonts w:ascii="Times New Roman" w:eastAsia="Calibri" w:hAnsi="Times New Roman"/>
              </w:rPr>
              <w:t>000,00</w:t>
            </w:r>
          </w:p>
        </w:tc>
      </w:tr>
      <w:tr w:rsidR="00DC7B45" w:rsidRPr="00616837" w:rsidTr="00DC7B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55</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Харлов Олексій Сергійович</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Pr>
                <w:rFonts w:ascii="Times New Roman" w:eastAsia="Calibri" w:hAnsi="Times New Roman"/>
                <w:lang w:val="uk-UA"/>
              </w:rPr>
              <w:t>10</w:t>
            </w:r>
            <w:r w:rsidRPr="00616837">
              <w:rPr>
                <w:rFonts w:ascii="Times New Roman" w:eastAsia="Calibri" w:hAnsi="Times New Roman"/>
              </w:rPr>
              <w:t>000,00</w:t>
            </w:r>
          </w:p>
        </w:tc>
      </w:tr>
      <w:tr w:rsidR="00DC7B45" w:rsidRPr="00616837" w:rsidTr="00DC7B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56</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Харачко Віра Василівна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2000,00</w:t>
            </w:r>
          </w:p>
        </w:tc>
      </w:tr>
      <w:tr w:rsidR="00DC7B45" w:rsidRPr="00616837" w:rsidTr="00DC7B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57</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Ганусяк Світлана Миколаївна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5000,00</w:t>
            </w:r>
          </w:p>
        </w:tc>
      </w:tr>
      <w:tr w:rsidR="00DC7B45" w:rsidRPr="00616837" w:rsidTr="00DC7B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58</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Ємельянова Наталія Михайлівна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600,00</w:t>
            </w:r>
          </w:p>
        </w:tc>
      </w:tr>
      <w:tr w:rsidR="00DC7B45" w:rsidRPr="00616837" w:rsidTr="00DC7B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59</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Федоришин Марія Степанівна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500,00</w:t>
            </w:r>
          </w:p>
        </w:tc>
      </w:tr>
      <w:tr w:rsidR="00DC7B45" w:rsidRPr="00616837" w:rsidTr="00DC7B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60</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Войціховська Анна Броніславівна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5000,00</w:t>
            </w:r>
          </w:p>
        </w:tc>
      </w:tr>
      <w:tr w:rsidR="00DC7B45" w:rsidRPr="00616837" w:rsidTr="00DC7B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61</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Гуга Валентина Миколаївна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Pr>
                <w:rFonts w:ascii="Times New Roman" w:eastAsia="Calibri" w:hAnsi="Times New Roman"/>
                <w:lang w:val="uk-UA"/>
              </w:rPr>
              <w:t>7</w:t>
            </w:r>
            <w:r w:rsidRPr="00616837">
              <w:rPr>
                <w:rFonts w:ascii="Times New Roman" w:eastAsia="Calibri" w:hAnsi="Times New Roman"/>
              </w:rPr>
              <w:t>00,00</w:t>
            </w:r>
          </w:p>
        </w:tc>
      </w:tr>
      <w:tr w:rsidR="00DC7B45" w:rsidRPr="00616837" w:rsidTr="00DC7B45">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C7B45" w:rsidRPr="00616837" w:rsidRDefault="00DC7B45" w:rsidP="002F022C">
            <w:pPr>
              <w:jc w:val="center"/>
              <w:rPr>
                <w:rFonts w:ascii="Times New Roman" w:eastAsia="Calibri" w:hAnsi="Times New Roman"/>
              </w:rPr>
            </w:pPr>
            <w:r w:rsidRPr="00616837">
              <w:rPr>
                <w:rFonts w:ascii="Times New Roman" w:eastAsia="Calibri" w:hAnsi="Times New Roman"/>
              </w:rPr>
              <w:t>62</w:t>
            </w:r>
          </w:p>
        </w:tc>
        <w:tc>
          <w:tcPr>
            <w:tcW w:w="1985" w:type="dxa"/>
            <w:tcBorders>
              <w:top w:val="single" w:sz="4" w:space="0" w:color="auto"/>
              <w:left w:val="nil"/>
              <w:bottom w:val="single" w:sz="4" w:space="0" w:color="auto"/>
              <w:right w:val="single" w:sz="4" w:space="0" w:color="auto"/>
            </w:tcBorders>
            <w:shd w:val="clear" w:color="auto" w:fill="auto"/>
            <w:noWrap/>
          </w:tcPr>
          <w:p w:rsidR="00DC7B45" w:rsidRDefault="00DC7B45">
            <w:r w:rsidRPr="00170DD5">
              <w:rPr>
                <w:rFonts w:ascii="Times New Roman" w:eastAsia="MS Mincho" w:hAnsi="Times New Roman"/>
                <w:i/>
                <w:sz w:val="24"/>
                <w:szCs w:val="24"/>
                <w:lang w:val="uk-UA" w:eastAsia="ru-RU"/>
              </w:rPr>
              <w:t xml:space="preserve">(персональні длані)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rPr>
                <w:rFonts w:ascii="Times New Roman" w:eastAsia="Calibri" w:hAnsi="Times New Roman"/>
              </w:rPr>
            </w:pPr>
            <w:r w:rsidRPr="00616837">
              <w:rPr>
                <w:rFonts w:ascii="Times New Roman" w:eastAsia="Calibri" w:hAnsi="Times New Roman"/>
              </w:rPr>
              <w:t>Мелешко Любов Андріївна</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418" w:type="dxa"/>
            <w:tcBorders>
              <w:top w:val="single" w:sz="4" w:space="0" w:color="auto"/>
              <w:left w:val="nil"/>
              <w:bottom w:val="single" w:sz="4" w:space="0" w:color="auto"/>
              <w:right w:val="single" w:sz="4" w:space="0" w:color="auto"/>
            </w:tcBorders>
            <w:shd w:val="clear" w:color="auto" w:fill="auto"/>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C7B45" w:rsidRDefault="00DC7B45">
            <w:r w:rsidRPr="00786686">
              <w:rPr>
                <w:rFonts w:ascii="Times New Roman" w:eastAsia="MS Mincho" w:hAnsi="Times New Roman"/>
                <w:i/>
                <w:sz w:val="24"/>
                <w:szCs w:val="24"/>
                <w:lang w:val="uk-UA" w:eastAsia="ru-RU"/>
              </w:rPr>
              <w:t xml:space="preserve">(персональні длані)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DC7B45" w:rsidRPr="00616837" w:rsidRDefault="00DC7B45" w:rsidP="002F022C">
            <w:pPr>
              <w:jc w:val="right"/>
              <w:rPr>
                <w:rFonts w:ascii="Times New Roman" w:eastAsia="Calibri" w:hAnsi="Times New Roman"/>
              </w:rPr>
            </w:pPr>
            <w:r w:rsidRPr="00616837">
              <w:rPr>
                <w:rFonts w:ascii="Times New Roman" w:eastAsia="Calibri" w:hAnsi="Times New Roman"/>
              </w:rPr>
              <w:t>1500,00</w:t>
            </w:r>
          </w:p>
        </w:tc>
      </w:tr>
      <w:tr w:rsidR="00B4377D" w:rsidRPr="00616837" w:rsidTr="00F34879">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77D" w:rsidRPr="00616837" w:rsidRDefault="00B4377D" w:rsidP="002F022C">
            <w:pPr>
              <w:spacing w:after="0" w:line="240" w:lineRule="auto"/>
              <w:rPr>
                <w:rFonts w:ascii="Times New Roman" w:hAnsi="Times New Roman"/>
                <w:bCs/>
                <w:color w:val="000000"/>
                <w:lang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4377D" w:rsidRPr="00616837" w:rsidRDefault="00B4377D" w:rsidP="002F022C">
            <w:pPr>
              <w:spacing w:after="0" w:line="240" w:lineRule="auto"/>
              <w:rPr>
                <w:rFonts w:ascii="Times New Roman" w:hAnsi="Times New Roman"/>
                <w:bCs/>
                <w:color w:val="000000"/>
                <w:lang w:val="uk-UA" w:eastAsia="ru-RU"/>
              </w:rPr>
            </w:pPr>
            <w:r w:rsidRPr="00616837">
              <w:rPr>
                <w:rFonts w:ascii="Times New Roman" w:hAnsi="Times New Roman"/>
                <w:bCs/>
                <w:color w:val="000000"/>
                <w:lang w:val="uk-UA" w:eastAsia="ru-RU"/>
              </w:rPr>
              <w:t>ВСЬОГО</w:t>
            </w:r>
          </w:p>
        </w:tc>
        <w:tc>
          <w:tcPr>
            <w:tcW w:w="6805" w:type="dxa"/>
            <w:gridSpan w:val="4"/>
            <w:tcBorders>
              <w:top w:val="single" w:sz="4" w:space="0" w:color="auto"/>
              <w:left w:val="nil"/>
              <w:bottom w:val="single" w:sz="4" w:space="0" w:color="auto"/>
              <w:right w:val="single" w:sz="4" w:space="0" w:color="auto"/>
            </w:tcBorders>
            <w:shd w:val="clear" w:color="auto" w:fill="auto"/>
            <w:noWrap/>
            <w:vAlign w:val="center"/>
            <w:hideMark/>
          </w:tcPr>
          <w:p w:rsidR="00B4377D" w:rsidRPr="00616837" w:rsidRDefault="00B4377D" w:rsidP="002F022C">
            <w:pPr>
              <w:spacing w:after="0" w:line="240" w:lineRule="auto"/>
              <w:rPr>
                <w:rFonts w:ascii="Times New Roman" w:hAnsi="Times New Roman"/>
                <w:bCs/>
                <w:color w:val="000000"/>
                <w:lang w:eastAsia="ru-RU"/>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B4377D" w:rsidRPr="00616837" w:rsidRDefault="00B4377D" w:rsidP="002F022C">
            <w:pPr>
              <w:spacing w:after="0" w:line="240" w:lineRule="auto"/>
              <w:rPr>
                <w:rFonts w:ascii="Times New Roman" w:hAnsi="Times New Roman"/>
                <w:bCs/>
                <w:color w:val="000000"/>
                <w:lang w:val="uk-UA" w:eastAsia="ru-RU"/>
              </w:rPr>
            </w:pPr>
            <w:r w:rsidRPr="00616837">
              <w:rPr>
                <w:rFonts w:ascii="Times New Roman" w:hAnsi="Times New Roman"/>
                <w:bCs/>
                <w:color w:val="000000"/>
                <w:lang w:val="uk-UA" w:eastAsia="ru-RU"/>
              </w:rPr>
              <w:t>1</w:t>
            </w:r>
            <w:r>
              <w:rPr>
                <w:rFonts w:ascii="Times New Roman" w:hAnsi="Times New Roman"/>
                <w:bCs/>
                <w:color w:val="000000"/>
                <w:lang w:val="uk-UA" w:eastAsia="ru-RU"/>
              </w:rPr>
              <w:t>261</w:t>
            </w:r>
            <w:r w:rsidRPr="00616837">
              <w:rPr>
                <w:rFonts w:ascii="Times New Roman" w:hAnsi="Times New Roman"/>
                <w:bCs/>
                <w:color w:val="000000"/>
                <w:lang w:val="en-US" w:eastAsia="ru-RU"/>
              </w:rPr>
              <w:t>00</w:t>
            </w:r>
            <w:r w:rsidRPr="00616837">
              <w:rPr>
                <w:rFonts w:ascii="Times New Roman" w:hAnsi="Times New Roman"/>
                <w:bCs/>
                <w:color w:val="000000"/>
                <w:lang w:val="uk-UA" w:eastAsia="ru-RU"/>
              </w:rPr>
              <w:t>,00</w:t>
            </w:r>
          </w:p>
        </w:tc>
      </w:tr>
    </w:tbl>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Pr="00082249" w:rsidRDefault="00B4377D" w:rsidP="00B4377D">
      <w:pPr>
        <w:spacing w:after="0" w:line="240" w:lineRule="auto"/>
        <w:jc w:val="both"/>
        <w:rPr>
          <w:rFonts w:ascii="Times New Roman" w:eastAsia="Calibri" w:hAnsi="Times New Roman"/>
          <w:sz w:val="24"/>
          <w:szCs w:val="24"/>
          <w:lang w:val="uk-UA"/>
        </w:rPr>
      </w:pPr>
      <w:r>
        <w:rPr>
          <w:rFonts w:ascii="Times New Roman" w:eastAsia="Calibri" w:hAnsi="Times New Roman"/>
          <w:sz w:val="24"/>
          <w:szCs w:val="24"/>
          <w:lang w:val="uk-UA"/>
        </w:rPr>
        <w:t>Керуючий справами виконавчого комітету</w:t>
      </w:r>
      <w:r w:rsidRPr="0015203E">
        <w:rPr>
          <w:rFonts w:ascii="Times New Roman" w:eastAsia="Calibri" w:hAnsi="Times New Roman"/>
          <w:sz w:val="24"/>
          <w:szCs w:val="24"/>
        </w:rPr>
        <w:t xml:space="preserve">         </w:t>
      </w:r>
      <w:r w:rsidR="00F34879">
        <w:rPr>
          <w:rFonts w:ascii="Times New Roman" w:eastAsia="Calibri" w:hAnsi="Times New Roman"/>
          <w:sz w:val="24"/>
          <w:szCs w:val="24"/>
        </w:rPr>
        <w:t xml:space="preserve">                             </w:t>
      </w:r>
      <w:r>
        <w:rPr>
          <w:rFonts w:ascii="Times New Roman" w:eastAsia="Calibri" w:hAnsi="Times New Roman"/>
          <w:sz w:val="24"/>
          <w:szCs w:val="24"/>
        </w:rPr>
        <w:t xml:space="preserve">  </w:t>
      </w:r>
      <w:r>
        <w:rPr>
          <w:rFonts w:ascii="Times New Roman" w:eastAsia="Calibri" w:hAnsi="Times New Roman"/>
          <w:sz w:val="24"/>
          <w:szCs w:val="24"/>
          <w:lang w:val="uk-UA"/>
        </w:rPr>
        <w:t>Анатолій МЕЛЬНІКОВ</w:t>
      </w: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lastRenderedPageBreak/>
        <w:drawing>
          <wp:inline distT="0" distB="0" distL="0" distR="0">
            <wp:extent cx="1143000" cy="600075"/>
            <wp:effectExtent l="0" t="0" r="0" b="9525"/>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24</w:t>
      </w:r>
    </w:p>
    <w:p w:rsidR="00B4377D" w:rsidRPr="00F34879" w:rsidRDefault="00B4377D"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ab/>
      </w:r>
      <w:r w:rsidRPr="003E4051">
        <w:rPr>
          <w:rFonts w:ascii="Times New Roman" w:hAnsi="Times New Roman"/>
          <w:sz w:val="24"/>
          <w:szCs w:val="24"/>
          <w:lang w:val="uk-UA" w:eastAsia="ru-RU"/>
        </w:rPr>
        <w:tab/>
      </w:r>
      <w:r w:rsidRPr="003E4051">
        <w:rPr>
          <w:rFonts w:ascii="Times New Roman" w:hAnsi="Times New Roman"/>
          <w:sz w:val="24"/>
          <w:szCs w:val="24"/>
          <w:lang w:val="uk-UA" w:eastAsia="ru-RU"/>
        </w:rPr>
        <w:tab/>
      </w:r>
      <w:r w:rsidRPr="003E4051">
        <w:rPr>
          <w:rFonts w:ascii="Times New Roman" w:hAnsi="Times New Roman"/>
          <w:sz w:val="24"/>
          <w:szCs w:val="24"/>
          <w:lang w:val="uk-UA" w:eastAsia="ru-RU"/>
        </w:rPr>
        <w:tab/>
      </w:r>
      <w:r w:rsidRPr="003E4051">
        <w:rPr>
          <w:rFonts w:ascii="Times New Roman" w:hAnsi="Times New Roman"/>
          <w:sz w:val="24"/>
          <w:szCs w:val="24"/>
          <w:lang w:val="uk-UA" w:eastAsia="ru-RU"/>
        </w:rPr>
        <w:tab/>
      </w:r>
      <w:r w:rsidRPr="003E4051">
        <w:rPr>
          <w:rFonts w:ascii="Times New Roman" w:hAnsi="Times New Roman"/>
          <w:sz w:val="24"/>
          <w:szCs w:val="24"/>
          <w:lang w:val="uk-UA" w:eastAsia="ru-RU"/>
        </w:rPr>
        <w:tab/>
      </w:r>
      <w:r w:rsidRPr="003E4051">
        <w:rPr>
          <w:rFonts w:ascii="Times New Roman" w:hAnsi="Times New Roman"/>
          <w:sz w:val="24"/>
          <w:szCs w:val="24"/>
          <w:lang w:val="uk-UA" w:eastAsia="ru-RU"/>
        </w:rPr>
        <w:tab/>
      </w:r>
      <w:r w:rsidRPr="00C50EFF">
        <w:rPr>
          <w:rFonts w:ascii="Times New Roman" w:hAnsi="Times New Roman"/>
          <w:sz w:val="24"/>
          <w:szCs w:val="24"/>
          <w:lang w:val="uk-UA" w:eastAsia="ru-RU"/>
        </w:rPr>
        <w:tab/>
      </w:r>
    </w:p>
    <w:p w:rsidR="00B4377D" w:rsidRPr="0015203E" w:rsidRDefault="00B4377D" w:rsidP="00B4377D">
      <w:pPr>
        <w:spacing w:after="0" w:line="240" w:lineRule="auto"/>
        <w:rPr>
          <w:rFonts w:ascii="Times New Roman" w:hAnsi="Times New Roman"/>
          <w:sz w:val="24"/>
          <w:szCs w:val="24"/>
          <w:lang w:val="uk-UA" w:eastAsia="uk-UA"/>
        </w:rPr>
      </w:pPr>
      <w:r w:rsidRPr="0015203E">
        <w:rPr>
          <w:rFonts w:ascii="Times New Roman" w:hAnsi="Times New Roman"/>
          <w:sz w:val="24"/>
          <w:szCs w:val="24"/>
          <w:lang w:val="uk-UA" w:eastAsia="uk-UA"/>
        </w:rPr>
        <w:t xml:space="preserve">Про надання  одноразової допомоги </w:t>
      </w:r>
    </w:p>
    <w:p w:rsidR="00B4377D" w:rsidRPr="0015203E" w:rsidRDefault="00B4377D" w:rsidP="00B4377D">
      <w:pPr>
        <w:spacing w:after="0" w:line="240" w:lineRule="auto"/>
        <w:rPr>
          <w:rFonts w:ascii="Times New Roman" w:hAnsi="Times New Roman"/>
          <w:sz w:val="24"/>
          <w:szCs w:val="24"/>
          <w:lang w:val="uk-UA" w:eastAsia="uk-UA"/>
        </w:rPr>
      </w:pPr>
      <w:r w:rsidRPr="0015203E">
        <w:rPr>
          <w:rFonts w:ascii="Times New Roman" w:hAnsi="Times New Roman"/>
          <w:sz w:val="24"/>
          <w:szCs w:val="24"/>
          <w:lang w:val="uk-UA" w:eastAsia="uk-UA"/>
        </w:rPr>
        <w:t>учасникам  бойових дій і військовослужбовцям</w:t>
      </w:r>
    </w:p>
    <w:p w:rsidR="00B4377D" w:rsidRPr="0015203E" w:rsidRDefault="00B4377D" w:rsidP="00B4377D">
      <w:pPr>
        <w:spacing w:after="0" w:line="240" w:lineRule="auto"/>
        <w:rPr>
          <w:rFonts w:ascii="Times New Roman" w:hAnsi="Times New Roman"/>
          <w:sz w:val="24"/>
          <w:szCs w:val="24"/>
          <w:lang w:val="uk-UA" w:eastAsia="uk-UA"/>
        </w:rPr>
      </w:pPr>
    </w:p>
    <w:p w:rsidR="00B4377D" w:rsidRPr="0015203E" w:rsidRDefault="00B4377D" w:rsidP="00B4377D">
      <w:pPr>
        <w:spacing w:after="0" w:line="240" w:lineRule="auto"/>
        <w:ind w:firstLine="567"/>
        <w:jc w:val="both"/>
        <w:rPr>
          <w:rFonts w:ascii="Times New Roman" w:hAnsi="Times New Roman"/>
          <w:sz w:val="24"/>
          <w:szCs w:val="24"/>
          <w:lang w:val="uk-UA" w:eastAsia="uk-UA"/>
        </w:rPr>
      </w:pPr>
      <w:r w:rsidRPr="0015203E">
        <w:rPr>
          <w:rFonts w:ascii="Times New Roman" w:hAnsi="Times New Roman"/>
          <w:sz w:val="24"/>
          <w:szCs w:val="24"/>
          <w:lang w:val="uk-UA" w:eastAsia="uk-UA"/>
        </w:rPr>
        <w:t>Розглянувши заяви громадян, висновки комісії з питань  соціал</w:t>
      </w:r>
      <w:r w:rsidRPr="003E4051">
        <w:rPr>
          <w:rFonts w:ascii="Times New Roman" w:hAnsi="Times New Roman"/>
          <w:sz w:val="24"/>
          <w:szCs w:val="24"/>
          <w:lang w:val="uk-UA" w:eastAsia="uk-UA"/>
        </w:rPr>
        <w:t>ьного захисту населення від   21 лютого</w:t>
      </w:r>
      <w:r w:rsidRPr="0015203E">
        <w:rPr>
          <w:rFonts w:ascii="Times New Roman" w:hAnsi="Times New Roman"/>
          <w:sz w:val="24"/>
          <w:szCs w:val="24"/>
          <w:lang w:val="uk-UA" w:eastAsia="uk-UA"/>
        </w:rPr>
        <w:t xml:space="preserve"> 2024 року, враховуючи  програму соціального захисту населення на 2024 рік та прогноз на 2024-25  роки,  відповідно до  </w:t>
      </w:r>
      <w:r w:rsidRPr="0015203E">
        <w:rPr>
          <w:rFonts w:ascii="Times New Roman" w:hAnsi="Times New Roman"/>
          <w:sz w:val="24"/>
          <w:szCs w:val="24"/>
          <w:lang w:val="uk-UA" w:eastAsia="ru-RU"/>
        </w:rPr>
        <w:t xml:space="preserve">п.п.1 п"а" ч. 1 ст. 34,  ст.52, ч.6 ст.59, ч.1 ст.73 </w:t>
      </w:r>
      <w:r w:rsidRPr="0015203E">
        <w:rPr>
          <w:rFonts w:ascii="Times New Roman" w:hAnsi="Times New Roman"/>
          <w:sz w:val="24"/>
          <w:szCs w:val="24"/>
          <w:lang w:val="uk-UA" w:eastAsia="uk-UA"/>
        </w:rPr>
        <w:t>Закону України “Про місцеве самоврядування в Україні”, виконавчий комітет  Новороздільської міської ради</w:t>
      </w:r>
    </w:p>
    <w:p w:rsidR="00B4377D" w:rsidRPr="0015203E" w:rsidRDefault="00B4377D" w:rsidP="00B4377D">
      <w:pPr>
        <w:spacing w:after="0" w:line="240" w:lineRule="auto"/>
        <w:rPr>
          <w:rFonts w:ascii="Times New Roman" w:hAnsi="Times New Roman"/>
          <w:sz w:val="24"/>
          <w:szCs w:val="24"/>
          <w:lang w:val="uk-UA" w:eastAsia="uk-UA"/>
        </w:rPr>
      </w:pPr>
    </w:p>
    <w:p w:rsidR="00B4377D" w:rsidRPr="0015203E" w:rsidRDefault="00B4377D" w:rsidP="00B4377D">
      <w:pPr>
        <w:spacing w:after="0" w:line="240" w:lineRule="auto"/>
        <w:rPr>
          <w:rFonts w:ascii="Times New Roman" w:hAnsi="Times New Roman"/>
          <w:sz w:val="24"/>
          <w:szCs w:val="24"/>
          <w:lang w:val="uk-UA" w:eastAsia="uk-UA"/>
        </w:rPr>
      </w:pPr>
      <w:r w:rsidRPr="0015203E">
        <w:rPr>
          <w:rFonts w:ascii="Times New Roman" w:hAnsi="Times New Roman"/>
          <w:sz w:val="24"/>
          <w:szCs w:val="24"/>
          <w:lang w:val="uk-UA" w:eastAsia="uk-UA"/>
        </w:rPr>
        <w:t>В И Р І Ш И В:</w:t>
      </w:r>
    </w:p>
    <w:p w:rsidR="00B4377D" w:rsidRPr="0015203E" w:rsidRDefault="00B4377D" w:rsidP="00B4377D">
      <w:pPr>
        <w:spacing w:after="0" w:line="240" w:lineRule="auto"/>
        <w:rPr>
          <w:rFonts w:ascii="Times New Roman" w:hAnsi="Times New Roman"/>
          <w:sz w:val="24"/>
          <w:szCs w:val="24"/>
          <w:lang w:val="uk-UA" w:eastAsia="uk-UA"/>
        </w:rPr>
      </w:pPr>
    </w:p>
    <w:p w:rsidR="00B4377D" w:rsidRPr="0015203E" w:rsidRDefault="00B4377D" w:rsidP="00B4377D">
      <w:pPr>
        <w:spacing w:after="0" w:line="240" w:lineRule="auto"/>
        <w:ind w:firstLine="709"/>
        <w:jc w:val="both"/>
        <w:rPr>
          <w:rFonts w:ascii="Times New Roman" w:hAnsi="Times New Roman"/>
          <w:sz w:val="24"/>
          <w:szCs w:val="24"/>
          <w:lang w:val="uk-UA" w:eastAsia="uk-UA"/>
        </w:rPr>
      </w:pPr>
      <w:r w:rsidRPr="0015203E">
        <w:rPr>
          <w:rFonts w:ascii="Times New Roman" w:hAnsi="Times New Roman"/>
          <w:sz w:val="24"/>
          <w:szCs w:val="24"/>
          <w:lang w:val="uk-UA" w:eastAsia="uk-UA"/>
        </w:rPr>
        <w:t>1.  Надати одноразову матеріальну допомогу учасникам бойових дій і військовослужбовцям  згідно з Додатком.</w:t>
      </w:r>
    </w:p>
    <w:p w:rsidR="00B4377D" w:rsidRPr="0015203E" w:rsidRDefault="00B4377D" w:rsidP="00B4377D">
      <w:pPr>
        <w:spacing w:after="0" w:line="240" w:lineRule="auto"/>
        <w:ind w:firstLine="709"/>
        <w:jc w:val="both"/>
        <w:rPr>
          <w:rFonts w:ascii="Times New Roman" w:hAnsi="Times New Roman"/>
          <w:b/>
          <w:bCs/>
          <w:sz w:val="24"/>
          <w:szCs w:val="24"/>
          <w:lang w:val="uk-UA" w:eastAsia="uk-UA"/>
        </w:rPr>
      </w:pPr>
      <w:r w:rsidRPr="0015203E">
        <w:rPr>
          <w:rFonts w:ascii="Times New Roman" w:hAnsi="Times New Roman"/>
          <w:sz w:val="24"/>
          <w:szCs w:val="24"/>
          <w:lang w:val="uk-UA" w:eastAsia="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00D63C51">
        <w:rPr>
          <w:rFonts w:ascii="Times New Roman" w:hAnsi="Times New Roman"/>
          <w:b/>
          <w:bCs/>
          <w:sz w:val="24"/>
          <w:szCs w:val="24"/>
          <w:lang w:val="uk-UA" w:eastAsia="uk-UA"/>
        </w:rPr>
        <w:t xml:space="preserve"> 140</w:t>
      </w:r>
      <w:r w:rsidRPr="003E4051">
        <w:rPr>
          <w:rFonts w:ascii="Times New Roman" w:hAnsi="Times New Roman"/>
          <w:b/>
          <w:bCs/>
          <w:sz w:val="24"/>
          <w:szCs w:val="24"/>
          <w:lang w:val="uk-UA" w:eastAsia="uk-UA"/>
        </w:rPr>
        <w:t>000</w:t>
      </w:r>
      <w:r w:rsidRPr="0015203E">
        <w:rPr>
          <w:rFonts w:ascii="Times New Roman" w:hAnsi="Times New Roman"/>
          <w:b/>
          <w:bCs/>
          <w:sz w:val="24"/>
          <w:szCs w:val="24"/>
          <w:lang w:val="uk-UA" w:eastAsia="uk-UA"/>
        </w:rPr>
        <w:t xml:space="preserve"> </w:t>
      </w:r>
      <w:r w:rsidR="00D63C51">
        <w:rPr>
          <w:rFonts w:ascii="Times New Roman" w:hAnsi="Times New Roman"/>
          <w:bCs/>
          <w:sz w:val="24"/>
          <w:szCs w:val="24"/>
          <w:lang w:val="uk-UA" w:eastAsia="uk-UA"/>
        </w:rPr>
        <w:t>грн. 00 коп. (Сто сорок</w:t>
      </w:r>
      <w:r w:rsidRPr="0015203E">
        <w:rPr>
          <w:rFonts w:ascii="Times New Roman" w:hAnsi="Times New Roman"/>
          <w:bCs/>
          <w:sz w:val="24"/>
          <w:szCs w:val="24"/>
          <w:lang w:val="uk-UA" w:eastAsia="uk-UA"/>
        </w:rPr>
        <w:t xml:space="preserve"> тисяч гривень 00 коп.</w:t>
      </w:r>
      <w:r w:rsidRPr="0015203E">
        <w:rPr>
          <w:rFonts w:ascii="Times New Roman" w:hAnsi="Times New Roman"/>
          <w:b/>
          <w:bCs/>
          <w:sz w:val="24"/>
          <w:szCs w:val="24"/>
          <w:lang w:val="uk-UA" w:eastAsia="uk-UA"/>
        </w:rPr>
        <w:t xml:space="preserve">) </w:t>
      </w:r>
      <w:r w:rsidRPr="0015203E">
        <w:rPr>
          <w:rFonts w:ascii="Times New Roman" w:hAnsi="Times New Roman"/>
          <w:sz w:val="24"/>
          <w:szCs w:val="24"/>
          <w:lang w:val="uk-UA" w:eastAsia="uk-UA"/>
        </w:rPr>
        <w:t>по коду функціональної класифікації  0813242.</w:t>
      </w:r>
    </w:p>
    <w:p w:rsidR="00B4377D" w:rsidRPr="0015203E" w:rsidRDefault="00B4377D" w:rsidP="00B4377D">
      <w:pPr>
        <w:spacing w:after="0" w:line="240" w:lineRule="auto"/>
        <w:rPr>
          <w:rFonts w:ascii="Times New Roman" w:hAnsi="Times New Roman"/>
          <w:sz w:val="24"/>
          <w:szCs w:val="24"/>
          <w:lang w:val="uk-UA" w:eastAsia="uk-UA"/>
        </w:rPr>
      </w:pPr>
    </w:p>
    <w:p w:rsidR="00B4377D" w:rsidRPr="0015203E" w:rsidRDefault="00B4377D" w:rsidP="00B4377D">
      <w:pPr>
        <w:spacing w:after="0" w:line="240" w:lineRule="auto"/>
        <w:rPr>
          <w:rFonts w:ascii="Times New Roman" w:hAnsi="Times New Roman"/>
          <w:sz w:val="24"/>
          <w:szCs w:val="24"/>
          <w:lang w:val="uk-UA" w:eastAsia="uk-UA"/>
        </w:rPr>
      </w:pPr>
    </w:p>
    <w:p w:rsidR="00B4377D" w:rsidRPr="0015203E" w:rsidRDefault="00B4377D" w:rsidP="00B4377D">
      <w:pPr>
        <w:spacing w:after="0" w:line="240" w:lineRule="auto"/>
        <w:rPr>
          <w:rFonts w:ascii="Times New Roman" w:hAnsi="Times New Roman"/>
          <w:sz w:val="24"/>
          <w:szCs w:val="24"/>
          <w:lang w:val="uk-UA" w:eastAsia="uk-UA"/>
        </w:rPr>
      </w:pPr>
      <w:r w:rsidRPr="0015203E">
        <w:rPr>
          <w:rFonts w:ascii="Times New Roman" w:hAnsi="Times New Roman"/>
          <w:sz w:val="24"/>
          <w:szCs w:val="24"/>
          <w:lang w:val="uk-UA" w:eastAsia="uk-UA"/>
        </w:rPr>
        <w:t>МІСЬКИЙ ГОЛОВА</w:t>
      </w:r>
      <w:r w:rsidRPr="0015203E">
        <w:rPr>
          <w:rFonts w:ascii="Times New Roman" w:hAnsi="Times New Roman"/>
          <w:sz w:val="24"/>
          <w:szCs w:val="24"/>
          <w:lang w:val="uk-UA" w:eastAsia="uk-UA"/>
        </w:rPr>
        <w:tab/>
      </w:r>
      <w:r w:rsidRPr="0015203E">
        <w:rPr>
          <w:rFonts w:ascii="Times New Roman" w:hAnsi="Times New Roman"/>
          <w:sz w:val="24"/>
          <w:szCs w:val="24"/>
          <w:lang w:val="uk-UA" w:eastAsia="uk-UA"/>
        </w:rPr>
        <w:tab/>
      </w:r>
      <w:r w:rsidRPr="0015203E">
        <w:rPr>
          <w:rFonts w:ascii="Times New Roman" w:hAnsi="Times New Roman"/>
          <w:sz w:val="24"/>
          <w:szCs w:val="24"/>
          <w:lang w:val="uk-UA" w:eastAsia="uk-UA"/>
        </w:rPr>
        <w:tab/>
      </w:r>
      <w:r w:rsidRPr="0015203E">
        <w:rPr>
          <w:rFonts w:ascii="Times New Roman" w:hAnsi="Times New Roman"/>
          <w:sz w:val="24"/>
          <w:szCs w:val="24"/>
          <w:lang w:val="uk-UA" w:eastAsia="uk-UA"/>
        </w:rPr>
        <w:tab/>
        <w:t xml:space="preserve">    </w:t>
      </w:r>
      <w:r w:rsidRPr="0015203E">
        <w:rPr>
          <w:rFonts w:ascii="Times New Roman" w:hAnsi="Times New Roman"/>
          <w:sz w:val="24"/>
          <w:szCs w:val="24"/>
          <w:lang w:val="uk-UA" w:eastAsia="uk-UA"/>
        </w:rPr>
        <w:tab/>
      </w:r>
      <w:r w:rsidRPr="0015203E">
        <w:rPr>
          <w:rFonts w:ascii="Times New Roman" w:hAnsi="Times New Roman"/>
          <w:sz w:val="24"/>
          <w:szCs w:val="24"/>
          <w:lang w:val="uk-UA" w:eastAsia="uk-UA"/>
        </w:rPr>
        <w:tab/>
        <w:t xml:space="preserve">         Ярина ЯЦЕНКО</w:t>
      </w:r>
    </w:p>
    <w:p w:rsidR="00B4377D" w:rsidRDefault="00B4377D" w:rsidP="00B4377D">
      <w:pPr>
        <w:spacing w:after="0" w:line="240" w:lineRule="auto"/>
        <w:rPr>
          <w:rFonts w:ascii="Times New Roman" w:hAnsi="Times New Roman"/>
          <w:sz w:val="24"/>
          <w:szCs w:val="24"/>
          <w:lang w:val="uk-UA" w:eastAsia="uk-UA"/>
        </w:rPr>
      </w:pPr>
    </w:p>
    <w:p w:rsidR="00B4377D" w:rsidRDefault="00B4377D" w:rsidP="00B4377D">
      <w:pPr>
        <w:spacing w:after="0" w:line="240" w:lineRule="auto"/>
        <w:rPr>
          <w:rFonts w:ascii="Times New Roman" w:hAnsi="Times New Roman"/>
          <w:sz w:val="24"/>
          <w:szCs w:val="24"/>
          <w:lang w:val="uk-UA" w:eastAsia="uk-UA"/>
        </w:rPr>
      </w:pPr>
    </w:p>
    <w:p w:rsidR="00B4377D" w:rsidRDefault="00B4377D" w:rsidP="00B4377D">
      <w:pPr>
        <w:spacing w:after="0" w:line="240" w:lineRule="auto"/>
        <w:rPr>
          <w:rFonts w:ascii="Times New Roman" w:hAnsi="Times New Roman"/>
          <w:sz w:val="24"/>
          <w:szCs w:val="24"/>
          <w:lang w:val="uk-UA" w:eastAsia="uk-UA"/>
        </w:rPr>
      </w:pPr>
    </w:p>
    <w:p w:rsidR="00B4377D" w:rsidRDefault="00B4377D" w:rsidP="00B4377D">
      <w:pPr>
        <w:spacing w:after="0" w:line="240" w:lineRule="auto"/>
        <w:rPr>
          <w:rFonts w:ascii="Times New Roman" w:hAnsi="Times New Roman"/>
          <w:sz w:val="24"/>
          <w:szCs w:val="24"/>
          <w:lang w:val="uk-UA" w:eastAsia="uk-UA"/>
        </w:rPr>
      </w:pPr>
    </w:p>
    <w:p w:rsidR="00B4377D" w:rsidRDefault="00B4377D" w:rsidP="00B4377D">
      <w:pPr>
        <w:spacing w:after="0" w:line="240" w:lineRule="auto"/>
        <w:rPr>
          <w:rFonts w:ascii="Times New Roman" w:hAnsi="Times New Roman"/>
          <w:sz w:val="24"/>
          <w:szCs w:val="24"/>
          <w:lang w:val="uk-UA" w:eastAsia="uk-UA"/>
        </w:rPr>
      </w:pPr>
    </w:p>
    <w:p w:rsidR="00B4377D" w:rsidRDefault="00B4377D" w:rsidP="00B4377D">
      <w:pPr>
        <w:spacing w:after="0" w:line="240" w:lineRule="auto"/>
        <w:rPr>
          <w:rFonts w:ascii="Times New Roman" w:hAnsi="Times New Roman"/>
          <w:sz w:val="24"/>
          <w:szCs w:val="24"/>
          <w:lang w:val="uk-UA" w:eastAsia="uk-UA"/>
        </w:rPr>
      </w:pPr>
    </w:p>
    <w:p w:rsidR="00B4377D" w:rsidRDefault="00B4377D" w:rsidP="00B4377D">
      <w:pPr>
        <w:spacing w:after="0" w:line="240" w:lineRule="auto"/>
        <w:rPr>
          <w:rFonts w:ascii="Times New Roman" w:hAnsi="Times New Roman"/>
          <w:sz w:val="24"/>
          <w:szCs w:val="24"/>
          <w:lang w:val="uk-UA" w:eastAsia="uk-UA"/>
        </w:rPr>
      </w:pPr>
    </w:p>
    <w:p w:rsidR="00B4377D" w:rsidRDefault="00B4377D" w:rsidP="00B4377D">
      <w:pPr>
        <w:spacing w:after="0" w:line="240" w:lineRule="auto"/>
        <w:rPr>
          <w:rFonts w:ascii="Times New Roman" w:hAnsi="Times New Roman"/>
          <w:sz w:val="24"/>
          <w:szCs w:val="24"/>
          <w:lang w:val="uk-UA" w:eastAsia="uk-UA"/>
        </w:rPr>
      </w:pPr>
    </w:p>
    <w:p w:rsidR="00B4377D" w:rsidRDefault="00B4377D" w:rsidP="00B4377D">
      <w:pPr>
        <w:spacing w:after="0" w:line="240" w:lineRule="auto"/>
        <w:rPr>
          <w:rFonts w:ascii="Times New Roman" w:hAnsi="Times New Roman"/>
          <w:sz w:val="24"/>
          <w:szCs w:val="24"/>
          <w:lang w:val="uk-UA" w:eastAsia="uk-UA"/>
        </w:rPr>
      </w:pPr>
    </w:p>
    <w:p w:rsidR="00B4377D" w:rsidRDefault="00B4377D" w:rsidP="00B4377D">
      <w:pPr>
        <w:spacing w:after="0" w:line="240" w:lineRule="auto"/>
        <w:rPr>
          <w:rFonts w:ascii="Times New Roman" w:hAnsi="Times New Roman"/>
          <w:sz w:val="24"/>
          <w:szCs w:val="24"/>
          <w:lang w:val="uk-UA" w:eastAsia="uk-UA"/>
        </w:rPr>
      </w:pPr>
    </w:p>
    <w:p w:rsidR="00B4377D" w:rsidRDefault="00B4377D" w:rsidP="00B4377D">
      <w:pPr>
        <w:spacing w:after="0" w:line="240" w:lineRule="auto"/>
        <w:rPr>
          <w:rFonts w:ascii="Times New Roman" w:hAnsi="Times New Roman"/>
          <w:sz w:val="24"/>
          <w:szCs w:val="24"/>
          <w:lang w:val="uk-UA" w:eastAsia="uk-UA"/>
        </w:rPr>
      </w:pPr>
    </w:p>
    <w:p w:rsidR="00B4377D" w:rsidRDefault="00B4377D" w:rsidP="00B4377D">
      <w:pPr>
        <w:spacing w:after="0" w:line="240" w:lineRule="auto"/>
        <w:rPr>
          <w:rFonts w:ascii="Times New Roman" w:hAnsi="Times New Roman"/>
          <w:sz w:val="24"/>
          <w:szCs w:val="24"/>
          <w:lang w:val="uk-UA" w:eastAsia="uk-UA"/>
        </w:rPr>
      </w:pPr>
    </w:p>
    <w:p w:rsidR="00B4377D" w:rsidRDefault="00B4377D" w:rsidP="00B4377D">
      <w:pPr>
        <w:spacing w:after="0" w:line="240" w:lineRule="auto"/>
        <w:rPr>
          <w:rFonts w:ascii="Times New Roman" w:hAnsi="Times New Roman"/>
          <w:sz w:val="24"/>
          <w:szCs w:val="24"/>
          <w:lang w:val="uk-UA" w:eastAsia="uk-UA"/>
        </w:rPr>
      </w:pPr>
    </w:p>
    <w:p w:rsidR="00B4377D" w:rsidRDefault="00B4377D" w:rsidP="00B4377D">
      <w:pPr>
        <w:spacing w:after="0" w:line="240" w:lineRule="auto"/>
        <w:rPr>
          <w:rFonts w:ascii="Times New Roman" w:hAnsi="Times New Roman"/>
          <w:sz w:val="24"/>
          <w:szCs w:val="24"/>
          <w:lang w:val="uk-UA" w:eastAsia="uk-UA"/>
        </w:rPr>
      </w:pPr>
    </w:p>
    <w:p w:rsidR="00B4377D" w:rsidRDefault="00B4377D" w:rsidP="00B4377D">
      <w:pPr>
        <w:spacing w:after="0" w:line="240" w:lineRule="auto"/>
        <w:rPr>
          <w:rFonts w:ascii="Times New Roman" w:hAnsi="Times New Roman"/>
          <w:sz w:val="24"/>
          <w:szCs w:val="24"/>
          <w:lang w:val="uk-UA" w:eastAsia="uk-UA"/>
        </w:rPr>
      </w:pPr>
    </w:p>
    <w:p w:rsidR="00B4377D" w:rsidRDefault="00B4377D" w:rsidP="00B4377D">
      <w:pPr>
        <w:spacing w:after="0" w:line="240" w:lineRule="auto"/>
        <w:rPr>
          <w:rFonts w:ascii="Times New Roman" w:hAnsi="Times New Roman"/>
          <w:sz w:val="24"/>
          <w:szCs w:val="24"/>
          <w:lang w:val="uk-UA" w:eastAsia="uk-UA"/>
        </w:rPr>
      </w:pPr>
    </w:p>
    <w:p w:rsidR="00F34879" w:rsidRDefault="00F34879" w:rsidP="00B4377D">
      <w:pPr>
        <w:spacing w:after="0" w:line="240" w:lineRule="auto"/>
        <w:rPr>
          <w:rFonts w:ascii="Times New Roman" w:hAnsi="Times New Roman"/>
          <w:sz w:val="24"/>
          <w:szCs w:val="24"/>
          <w:lang w:val="uk-UA" w:eastAsia="uk-UA"/>
        </w:rPr>
      </w:pPr>
    </w:p>
    <w:p w:rsidR="00F34879" w:rsidRDefault="00F34879" w:rsidP="00B4377D">
      <w:pPr>
        <w:spacing w:after="0" w:line="240" w:lineRule="auto"/>
        <w:rPr>
          <w:rFonts w:ascii="Times New Roman" w:hAnsi="Times New Roman"/>
          <w:sz w:val="24"/>
          <w:szCs w:val="24"/>
          <w:lang w:val="uk-UA" w:eastAsia="uk-UA"/>
        </w:rPr>
      </w:pPr>
    </w:p>
    <w:p w:rsidR="00F34879" w:rsidRDefault="00F34879" w:rsidP="00B4377D">
      <w:pPr>
        <w:spacing w:after="0" w:line="240" w:lineRule="auto"/>
        <w:rPr>
          <w:rFonts w:ascii="Times New Roman" w:hAnsi="Times New Roman"/>
          <w:sz w:val="24"/>
          <w:szCs w:val="24"/>
          <w:lang w:val="uk-UA" w:eastAsia="uk-UA"/>
        </w:rPr>
      </w:pPr>
    </w:p>
    <w:p w:rsidR="00F34879" w:rsidRDefault="00F34879" w:rsidP="00B4377D">
      <w:pPr>
        <w:spacing w:after="0" w:line="240" w:lineRule="auto"/>
        <w:rPr>
          <w:rFonts w:ascii="Times New Roman" w:hAnsi="Times New Roman"/>
          <w:sz w:val="24"/>
          <w:szCs w:val="24"/>
          <w:lang w:val="uk-UA" w:eastAsia="uk-UA"/>
        </w:rPr>
      </w:pPr>
    </w:p>
    <w:p w:rsidR="00F34879" w:rsidRDefault="00F34879" w:rsidP="00B4377D">
      <w:pPr>
        <w:spacing w:after="0" w:line="240" w:lineRule="auto"/>
        <w:rPr>
          <w:rFonts w:ascii="Times New Roman" w:hAnsi="Times New Roman"/>
          <w:sz w:val="24"/>
          <w:szCs w:val="24"/>
          <w:lang w:val="uk-UA" w:eastAsia="uk-UA"/>
        </w:rPr>
      </w:pPr>
    </w:p>
    <w:p w:rsidR="00F34879" w:rsidRDefault="00F34879" w:rsidP="00B4377D">
      <w:pPr>
        <w:spacing w:after="0" w:line="240" w:lineRule="auto"/>
        <w:rPr>
          <w:rFonts w:ascii="Times New Roman" w:hAnsi="Times New Roman"/>
          <w:sz w:val="24"/>
          <w:szCs w:val="24"/>
          <w:lang w:val="uk-UA" w:eastAsia="uk-UA"/>
        </w:rPr>
      </w:pPr>
    </w:p>
    <w:p w:rsidR="00F34879" w:rsidRDefault="00F34879" w:rsidP="00B4377D">
      <w:pPr>
        <w:spacing w:after="0" w:line="240" w:lineRule="auto"/>
        <w:rPr>
          <w:rFonts w:ascii="Times New Roman" w:hAnsi="Times New Roman"/>
          <w:sz w:val="24"/>
          <w:szCs w:val="24"/>
          <w:lang w:val="uk-UA" w:eastAsia="uk-UA"/>
        </w:rPr>
      </w:pPr>
    </w:p>
    <w:p w:rsidR="00B4377D" w:rsidRDefault="00B4377D" w:rsidP="00B4377D">
      <w:pPr>
        <w:spacing w:after="0" w:line="240" w:lineRule="auto"/>
        <w:rPr>
          <w:rFonts w:ascii="Times New Roman" w:hAnsi="Times New Roman"/>
          <w:sz w:val="24"/>
          <w:szCs w:val="24"/>
          <w:lang w:val="uk-UA" w:eastAsia="uk-UA"/>
        </w:rPr>
      </w:pP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Pr="0015203E" w:rsidRDefault="00B4377D" w:rsidP="00B4377D">
      <w:pPr>
        <w:spacing w:after="0" w:line="240" w:lineRule="auto"/>
        <w:jc w:val="right"/>
        <w:rPr>
          <w:rFonts w:ascii="Times New Roman" w:eastAsia="Calibri" w:hAnsi="Times New Roman"/>
          <w:sz w:val="24"/>
          <w:szCs w:val="24"/>
        </w:rPr>
      </w:pPr>
      <w:r w:rsidRPr="0015203E">
        <w:rPr>
          <w:rFonts w:ascii="Times New Roman" w:eastAsia="Calibri" w:hAnsi="Times New Roman"/>
          <w:sz w:val="24"/>
          <w:szCs w:val="24"/>
        </w:rPr>
        <w:t xml:space="preserve">Додаток  </w:t>
      </w:r>
    </w:p>
    <w:p w:rsidR="00B4377D" w:rsidRPr="0015203E" w:rsidRDefault="00B4377D" w:rsidP="00B4377D">
      <w:pPr>
        <w:spacing w:after="0" w:line="240" w:lineRule="auto"/>
        <w:jc w:val="right"/>
        <w:rPr>
          <w:rFonts w:ascii="Times New Roman" w:eastAsia="Calibri" w:hAnsi="Times New Roman"/>
          <w:sz w:val="24"/>
          <w:szCs w:val="24"/>
        </w:rPr>
      </w:pPr>
      <w:r w:rsidRPr="0015203E">
        <w:rPr>
          <w:rFonts w:ascii="Times New Roman" w:eastAsia="Calibri" w:hAnsi="Times New Roman"/>
          <w:sz w:val="24"/>
          <w:szCs w:val="24"/>
        </w:rPr>
        <w:t xml:space="preserve">                                       </w:t>
      </w:r>
      <w:r w:rsidRPr="003E4051">
        <w:rPr>
          <w:rFonts w:ascii="Times New Roman" w:eastAsia="Calibri" w:hAnsi="Times New Roman"/>
          <w:sz w:val="24"/>
          <w:szCs w:val="24"/>
        </w:rPr>
        <w:t xml:space="preserve">                        </w:t>
      </w:r>
      <w:r w:rsidRPr="0015203E">
        <w:rPr>
          <w:rFonts w:ascii="Times New Roman" w:eastAsia="Calibri" w:hAnsi="Times New Roman"/>
          <w:sz w:val="24"/>
          <w:szCs w:val="24"/>
        </w:rPr>
        <w:t xml:space="preserve">  до рішення виконкому</w:t>
      </w:r>
    </w:p>
    <w:p w:rsidR="00B4377D" w:rsidRPr="0015203E" w:rsidRDefault="00B4377D" w:rsidP="00B4377D">
      <w:pPr>
        <w:spacing w:after="0" w:line="240" w:lineRule="auto"/>
        <w:contextualSpacing/>
        <w:rPr>
          <w:rFonts w:ascii="Times New Roman" w:eastAsia="Calibri" w:hAnsi="Times New Roman"/>
          <w:sz w:val="24"/>
          <w:szCs w:val="24"/>
          <w:lang w:val="uk-UA"/>
        </w:rPr>
      </w:pPr>
      <w:r w:rsidRPr="0015203E">
        <w:rPr>
          <w:rFonts w:ascii="Times New Roman" w:eastAsia="Calibri" w:hAnsi="Times New Roman"/>
          <w:sz w:val="24"/>
          <w:szCs w:val="24"/>
          <w:lang w:val="en-US"/>
        </w:rPr>
        <w:t xml:space="preserve">                                                                                                  </w:t>
      </w:r>
      <w:r w:rsidR="00F34879">
        <w:rPr>
          <w:rFonts w:ascii="Times New Roman" w:eastAsia="Calibri" w:hAnsi="Times New Roman"/>
          <w:sz w:val="24"/>
          <w:szCs w:val="24"/>
          <w:lang w:val="uk-UA"/>
        </w:rPr>
        <w:t xml:space="preserve">                </w:t>
      </w:r>
      <w:r w:rsidRPr="0015203E">
        <w:rPr>
          <w:rFonts w:ascii="Times New Roman" w:eastAsia="Calibri" w:hAnsi="Times New Roman"/>
          <w:sz w:val="24"/>
          <w:szCs w:val="24"/>
          <w:lang w:val="en-US"/>
        </w:rPr>
        <w:t xml:space="preserve"> </w:t>
      </w:r>
      <w:r>
        <w:rPr>
          <w:rFonts w:ascii="Times New Roman" w:eastAsia="Calibri" w:hAnsi="Times New Roman"/>
          <w:sz w:val="24"/>
          <w:szCs w:val="24"/>
        </w:rPr>
        <w:t xml:space="preserve">№ </w:t>
      </w:r>
      <w:r>
        <w:rPr>
          <w:rFonts w:ascii="Times New Roman" w:eastAsia="Calibri" w:hAnsi="Times New Roman"/>
          <w:sz w:val="24"/>
          <w:szCs w:val="24"/>
          <w:lang w:val="uk-UA"/>
        </w:rPr>
        <w:t>24</w:t>
      </w:r>
      <w:r>
        <w:rPr>
          <w:rFonts w:ascii="Times New Roman" w:eastAsia="Calibri" w:hAnsi="Times New Roman"/>
          <w:sz w:val="24"/>
          <w:szCs w:val="24"/>
        </w:rPr>
        <w:t xml:space="preserve">   від </w:t>
      </w:r>
      <w:r>
        <w:rPr>
          <w:rFonts w:ascii="Times New Roman" w:eastAsia="Calibri" w:hAnsi="Times New Roman"/>
          <w:sz w:val="24"/>
          <w:szCs w:val="24"/>
          <w:lang w:val="uk-UA"/>
        </w:rPr>
        <w:t>22.02.</w:t>
      </w:r>
      <w:r w:rsidRPr="0015203E">
        <w:rPr>
          <w:rFonts w:ascii="Times New Roman" w:eastAsia="Calibri" w:hAnsi="Times New Roman"/>
          <w:sz w:val="24"/>
          <w:szCs w:val="24"/>
        </w:rPr>
        <w:t xml:space="preserve"> </w:t>
      </w:r>
      <w:r w:rsidRPr="0015203E">
        <w:rPr>
          <w:rFonts w:ascii="Times New Roman" w:eastAsia="Calibri" w:hAnsi="Times New Roman"/>
          <w:sz w:val="24"/>
          <w:szCs w:val="24"/>
          <w:lang w:val="en-US"/>
        </w:rPr>
        <w:t>202</w:t>
      </w:r>
      <w:r w:rsidRPr="0015203E">
        <w:rPr>
          <w:rFonts w:ascii="Times New Roman" w:eastAsia="Calibri" w:hAnsi="Times New Roman"/>
          <w:sz w:val="24"/>
          <w:szCs w:val="24"/>
          <w:lang w:val="uk-UA"/>
        </w:rPr>
        <w:t>4</w:t>
      </w:r>
      <w:r w:rsidRPr="0015203E">
        <w:rPr>
          <w:rFonts w:ascii="Times New Roman" w:eastAsia="Calibri" w:hAnsi="Times New Roman"/>
          <w:sz w:val="24"/>
          <w:szCs w:val="24"/>
        </w:rPr>
        <w:t>р</w:t>
      </w:r>
      <w:r w:rsidRPr="003E4051">
        <w:rPr>
          <w:rFonts w:ascii="Times New Roman" w:eastAsia="Calibri" w:hAnsi="Times New Roman"/>
          <w:sz w:val="24"/>
          <w:szCs w:val="24"/>
          <w:lang w:val="uk-UA"/>
        </w:rPr>
        <w:t xml:space="preserve">                       </w:t>
      </w:r>
    </w:p>
    <w:tbl>
      <w:tblPr>
        <w:tblW w:w="10490" w:type="dxa"/>
        <w:tblInd w:w="-459" w:type="dxa"/>
        <w:tblLayout w:type="fixed"/>
        <w:tblLook w:val="04A0"/>
      </w:tblPr>
      <w:tblGrid>
        <w:gridCol w:w="582"/>
        <w:gridCol w:w="1985"/>
        <w:gridCol w:w="189"/>
        <w:gridCol w:w="2064"/>
        <w:gridCol w:w="568"/>
        <w:gridCol w:w="849"/>
        <w:gridCol w:w="568"/>
        <w:gridCol w:w="708"/>
        <w:gridCol w:w="1843"/>
        <w:gridCol w:w="275"/>
        <w:gridCol w:w="434"/>
        <w:gridCol w:w="425"/>
      </w:tblGrid>
      <w:tr w:rsidR="00B4377D" w:rsidRPr="0015203E" w:rsidTr="002F022C">
        <w:trPr>
          <w:trHeight w:val="134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77D" w:rsidRPr="0015203E" w:rsidRDefault="00B4377D" w:rsidP="002F022C">
            <w:pPr>
              <w:spacing w:after="0" w:line="240" w:lineRule="auto"/>
              <w:rPr>
                <w:rFonts w:ascii="Times New Roman" w:hAnsi="Times New Roman"/>
                <w:b/>
                <w:bCs/>
                <w:color w:val="000000"/>
                <w:sz w:val="24"/>
                <w:szCs w:val="24"/>
                <w:lang w:eastAsia="ru-RU"/>
              </w:rPr>
            </w:pPr>
            <w:r w:rsidRPr="0015203E">
              <w:rPr>
                <w:rFonts w:ascii="Times New Roman" w:hAnsi="Times New Roman"/>
                <w:b/>
                <w:bCs/>
                <w:color w:val="000000"/>
                <w:sz w:val="24"/>
                <w:szCs w:val="24"/>
                <w:lang w:eastAsia="ru-RU"/>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4377D" w:rsidRPr="0015203E" w:rsidRDefault="00B4377D" w:rsidP="002F022C">
            <w:pPr>
              <w:spacing w:after="0" w:line="240" w:lineRule="auto"/>
              <w:rPr>
                <w:rFonts w:ascii="Times New Roman" w:hAnsi="Times New Roman"/>
                <w:b/>
                <w:bCs/>
                <w:color w:val="000000"/>
                <w:sz w:val="24"/>
                <w:szCs w:val="24"/>
                <w:lang w:eastAsia="ru-RU"/>
              </w:rPr>
            </w:pPr>
            <w:r w:rsidRPr="0015203E">
              <w:rPr>
                <w:rFonts w:ascii="Times New Roman" w:hAnsi="Times New Roman"/>
                <w:b/>
                <w:bCs/>
                <w:color w:val="000000"/>
                <w:sz w:val="24"/>
                <w:szCs w:val="24"/>
                <w:lang w:eastAsia="ru-RU"/>
              </w:rPr>
              <w:t>Рахунок</w:t>
            </w:r>
          </w:p>
        </w:tc>
        <w:tc>
          <w:tcPr>
            <w:tcW w:w="2253" w:type="dxa"/>
            <w:gridSpan w:val="2"/>
            <w:tcBorders>
              <w:top w:val="single" w:sz="4" w:space="0" w:color="auto"/>
              <w:left w:val="nil"/>
              <w:bottom w:val="single" w:sz="4" w:space="0" w:color="auto"/>
              <w:right w:val="single" w:sz="4" w:space="0" w:color="auto"/>
            </w:tcBorders>
            <w:shd w:val="clear" w:color="auto" w:fill="auto"/>
            <w:noWrap/>
            <w:vAlign w:val="center"/>
            <w:hideMark/>
          </w:tcPr>
          <w:p w:rsidR="00B4377D" w:rsidRPr="0015203E" w:rsidRDefault="00B4377D" w:rsidP="002F022C">
            <w:pPr>
              <w:spacing w:after="0" w:line="240" w:lineRule="auto"/>
              <w:ind w:right="459"/>
              <w:rPr>
                <w:rFonts w:ascii="Times New Roman" w:hAnsi="Times New Roman"/>
                <w:b/>
                <w:bCs/>
                <w:color w:val="000000"/>
                <w:sz w:val="24"/>
                <w:szCs w:val="24"/>
                <w:lang w:eastAsia="ru-RU"/>
              </w:rPr>
            </w:pPr>
            <w:r w:rsidRPr="0015203E">
              <w:rPr>
                <w:rFonts w:ascii="Times New Roman" w:hAnsi="Times New Roman"/>
                <w:b/>
                <w:bCs/>
                <w:color w:val="000000"/>
                <w:sz w:val="24"/>
                <w:szCs w:val="24"/>
                <w:lang w:eastAsia="ru-RU"/>
              </w:rPr>
              <w:t>Прізвище, ім'я,  по  батькові</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B4377D" w:rsidRPr="0015203E" w:rsidRDefault="00B4377D" w:rsidP="002F022C">
            <w:pPr>
              <w:spacing w:after="0" w:line="240" w:lineRule="auto"/>
              <w:rPr>
                <w:rFonts w:ascii="Times New Roman" w:hAnsi="Times New Roman"/>
                <w:b/>
                <w:bCs/>
                <w:color w:val="000000"/>
                <w:sz w:val="24"/>
                <w:szCs w:val="24"/>
                <w:lang w:eastAsia="ru-RU"/>
              </w:rPr>
            </w:pPr>
            <w:r w:rsidRPr="0015203E">
              <w:rPr>
                <w:rFonts w:ascii="Times New Roman" w:hAnsi="Times New Roman"/>
                <w:b/>
                <w:bCs/>
                <w:color w:val="000000"/>
                <w:sz w:val="24"/>
                <w:szCs w:val="24"/>
                <w:lang w:eastAsia="ru-RU"/>
              </w:rPr>
              <w:t>Ідентифікаційний номер</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B4377D" w:rsidRPr="0015203E" w:rsidRDefault="00B4377D" w:rsidP="002F022C">
            <w:pPr>
              <w:spacing w:after="0" w:line="240" w:lineRule="auto"/>
              <w:rPr>
                <w:rFonts w:ascii="Times New Roman" w:hAnsi="Times New Roman"/>
                <w:b/>
                <w:bCs/>
                <w:color w:val="000000"/>
                <w:sz w:val="24"/>
                <w:szCs w:val="24"/>
                <w:lang w:val="uk-UA" w:eastAsia="ru-RU"/>
              </w:rPr>
            </w:pPr>
            <w:r w:rsidRPr="0015203E">
              <w:rPr>
                <w:rFonts w:ascii="Times New Roman" w:hAnsi="Times New Roman"/>
                <w:b/>
                <w:bCs/>
                <w:color w:val="000000"/>
                <w:sz w:val="24"/>
                <w:szCs w:val="24"/>
                <w:lang w:val="uk-UA" w:eastAsia="ru-RU"/>
              </w:rPr>
              <w:t> </w:t>
            </w:r>
          </w:p>
          <w:p w:rsidR="00B4377D" w:rsidRPr="0015203E" w:rsidRDefault="00B4377D" w:rsidP="002F022C">
            <w:pPr>
              <w:spacing w:after="0" w:line="240" w:lineRule="auto"/>
              <w:rPr>
                <w:rFonts w:ascii="Times New Roman" w:eastAsia="Calibri" w:hAnsi="Times New Roman"/>
                <w:b/>
                <w:bCs/>
                <w:color w:val="000000"/>
                <w:sz w:val="24"/>
                <w:szCs w:val="24"/>
              </w:rPr>
            </w:pPr>
            <w:r w:rsidRPr="0015203E">
              <w:rPr>
                <w:rFonts w:ascii="Times New Roman" w:eastAsia="Calibri" w:hAnsi="Times New Roman"/>
                <w:b/>
                <w:bCs/>
                <w:color w:val="000000"/>
                <w:sz w:val="24"/>
                <w:szCs w:val="24"/>
              </w:rPr>
              <w:t>Серія та номер паспорта</w:t>
            </w:r>
          </w:p>
          <w:p w:rsidR="00B4377D" w:rsidRPr="0015203E" w:rsidRDefault="00B4377D" w:rsidP="002F022C">
            <w:pPr>
              <w:spacing w:after="0" w:line="240" w:lineRule="auto"/>
              <w:rPr>
                <w:rFonts w:ascii="Times New Roman" w:hAnsi="Times New Roman"/>
                <w:b/>
                <w:bCs/>
                <w:color w:val="000000"/>
                <w:sz w:val="24"/>
                <w:szCs w:val="24"/>
                <w:lang w:val="uk-UA"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4377D" w:rsidRPr="0015203E" w:rsidRDefault="00B4377D" w:rsidP="002F022C">
            <w:pPr>
              <w:spacing w:after="0" w:line="240" w:lineRule="auto"/>
              <w:rPr>
                <w:rFonts w:ascii="Times New Roman" w:hAnsi="Times New Roman"/>
                <w:b/>
                <w:bCs/>
                <w:color w:val="000000"/>
                <w:sz w:val="24"/>
                <w:szCs w:val="24"/>
                <w:lang w:eastAsia="ru-RU"/>
              </w:rPr>
            </w:pPr>
            <w:r w:rsidRPr="0015203E">
              <w:rPr>
                <w:rFonts w:ascii="Times New Roman" w:hAnsi="Times New Roman"/>
                <w:b/>
                <w:bCs/>
                <w:color w:val="000000"/>
                <w:sz w:val="24"/>
                <w:szCs w:val="24"/>
                <w:lang w:eastAsia="ru-RU"/>
              </w:rPr>
              <w:t>Адреса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4377D" w:rsidRPr="0015203E" w:rsidRDefault="00B4377D" w:rsidP="002F022C">
            <w:pPr>
              <w:spacing w:after="0" w:line="240" w:lineRule="auto"/>
              <w:rPr>
                <w:rFonts w:ascii="Times New Roman" w:hAnsi="Times New Roman"/>
                <w:b/>
                <w:bCs/>
                <w:color w:val="000000"/>
                <w:sz w:val="24"/>
                <w:szCs w:val="24"/>
                <w:lang w:eastAsia="ru-RU"/>
              </w:rPr>
            </w:pPr>
            <w:r w:rsidRPr="0015203E">
              <w:rPr>
                <w:rFonts w:ascii="Times New Roman" w:hAnsi="Times New Roman"/>
                <w:b/>
                <w:bCs/>
                <w:color w:val="000000"/>
                <w:sz w:val="24"/>
                <w:szCs w:val="24"/>
                <w:lang w:eastAsia="ru-RU"/>
              </w:rPr>
              <w:t>Сума грн.</w:t>
            </w:r>
          </w:p>
        </w:tc>
      </w:tr>
      <w:tr w:rsidR="00D63C51" w:rsidRPr="0015203E" w:rsidTr="002A315D">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63C51" w:rsidRPr="0015203E" w:rsidRDefault="00D63C51" w:rsidP="002F022C">
            <w:pPr>
              <w:spacing w:after="0" w:line="240" w:lineRule="auto"/>
              <w:jc w:val="center"/>
              <w:rPr>
                <w:rFonts w:ascii="Times New Roman" w:eastAsia="Calibri" w:hAnsi="Times New Roman"/>
                <w:sz w:val="24"/>
                <w:szCs w:val="24"/>
                <w:lang w:val="uk-UA" w:eastAsia="uk-UA"/>
              </w:rPr>
            </w:pPr>
            <w:r w:rsidRPr="0015203E">
              <w:rPr>
                <w:rFonts w:ascii="Times New Roman" w:eastAsia="Calibri" w:hAnsi="Times New Roman"/>
                <w:sz w:val="24"/>
                <w:szCs w:val="24"/>
              </w:rPr>
              <w:t>1</w:t>
            </w:r>
          </w:p>
        </w:tc>
        <w:tc>
          <w:tcPr>
            <w:tcW w:w="1985" w:type="dxa"/>
            <w:tcBorders>
              <w:top w:val="single" w:sz="4" w:space="0" w:color="auto"/>
              <w:left w:val="nil"/>
              <w:bottom w:val="single" w:sz="4" w:space="0" w:color="auto"/>
              <w:right w:val="single" w:sz="4" w:space="0" w:color="auto"/>
            </w:tcBorders>
            <w:shd w:val="clear" w:color="auto" w:fill="auto"/>
            <w:noWrap/>
          </w:tcPr>
          <w:p w:rsidR="00D63C51" w:rsidRDefault="00D63C51">
            <w:r w:rsidRPr="00163BE9">
              <w:rPr>
                <w:rFonts w:ascii="Times New Roman" w:eastAsia="MS Mincho" w:hAnsi="Times New Roman"/>
                <w:i/>
                <w:sz w:val="24"/>
                <w:szCs w:val="24"/>
                <w:lang w:val="uk-UA" w:eastAsia="ru-RU"/>
              </w:rPr>
              <w:t xml:space="preserve">(персональні длані) </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rPr>
                <w:rFonts w:ascii="Times New Roman" w:eastAsia="Calibri" w:hAnsi="Times New Roman"/>
                <w:sz w:val="24"/>
                <w:szCs w:val="24"/>
              </w:rPr>
            </w:pPr>
            <w:r w:rsidRPr="0015203E">
              <w:rPr>
                <w:rFonts w:ascii="Times New Roman" w:eastAsia="Calibri" w:hAnsi="Times New Roman"/>
                <w:sz w:val="24"/>
                <w:szCs w:val="24"/>
              </w:rPr>
              <w:t>Прийма Руслан Васильович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276"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jc w:val="right"/>
              <w:rPr>
                <w:rFonts w:ascii="Times New Roman" w:eastAsia="Calibri" w:hAnsi="Times New Roman"/>
                <w:sz w:val="24"/>
                <w:szCs w:val="24"/>
              </w:rPr>
            </w:pPr>
            <w:r w:rsidRPr="0015203E">
              <w:rPr>
                <w:rFonts w:ascii="Times New Roman" w:eastAsia="Calibri" w:hAnsi="Times New Roman"/>
                <w:sz w:val="24"/>
                <w:szCs w:val="24"/>
              </w:rPr>
              <w:t>5000,00</w:t>
            </w:r>
          </w:p>
        </w:tc>
      </w:tr>
      <w:tr w:rsidR="00D63C51" w:rsidRPr="0015203E" w:rsidTr="002A315D">
        <w:trPr>
          <w:trHeight w:val="62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63C51" w:rsidRPr="0015203E" w:rsidRDefault="00D63C51" w:rsidP="002F022C">
            <w:pPr>
              <w:spacing w:after="0" w:line="240" w:lineRule="auto"/>
              <w:jc w:val="center"/>
              <w:rPr>
                <w:rFonts w:ascii="Times New Roman" w:eastAsia="Calibri" w:hAnsi="Times New Roman"/>
                <w:sz w:val="24"/>
                <w:szCs w:val="24"/>
              </w:rPr>
            </w:pPr>
            <w:r w:rsidRPr="0015203E">
              <w:rPr>
                <w:rFonts w:ascii="Times New Roman" w:eastAsia="Calibri" w:hAnsi="Times New Roman"/>
                <w:sz w:val="24"/>
                <w:szCs w:val="24"/>
              </w:rPr>
              <w:t>2</w:t>
            </w:r>
          </w:p>
        </w:tc>
        <w:tc>
          <w:tcPr>
            <w:tcW w:w="1985" w:type="dxa"/>
            <w:tcBorders>
              <w:top w:val="single" w:sz="4" w:space="0" w:color="auto"/>
              <w:left w:val="nil"/>
              <w:bottom w:val="single" w:sz="4" w:space="0" w:color="auto"/>
              <w:right w:val="single" w:sz="4" w:space="0" w:color="auto"/>
            </w:tcBorders>
            <w:shd w:val="clear" w:color="auto" w:fill="auto"/>
            <w:noWrap/>
          </w:tcPr>
          <w:p w:rsidR="00D63C51" w:rsidRDefault="00D63C51">
            <w:r w:rsidRPr="00163BE9">
              <w:rPr>
                <w:rFonts w:ascii="Times New Roman" w:eastAsia="MS Mincho" w:hAnsi="Times New Roman"/>
                <w:i/>
                <w:sz w:val="24"/>
                <w:szCs w:val="24"/>
                <w:lang w:val="uk-UA" w:eastAsia="ru-RU"/>
              </w:rPr>
              <w:t xml:space="preserve">(персональні длані) </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rPr>
                <w:rFonts w:ascii="Times New Roman" w:eastAsia="Calibri" w:hAnsi="Times New Roman"/>
                <w:sz w:val="24"/>
                <w:szCs w:val="24"/>
              </w:rPr>
            </w:pPr>
            <w:r w:rsidRPr="0015203E">
              <w:rPr>
                <w:rFonts w:ascii="Times New Roman" w:eastAsia="Calibri" w:hAnsi="Times New Roman"/>
                <w:sz w:val="24"/>
                <w:szCs w:val="24"/>
              </w:rPr>
              <w:t>Кривінський Микола Степанович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276"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jc w:val="right"/>
              <w:rPr>
                <w:rFonts w:ascii="Times New Roman" w:eastAsia="Calibri" w:hAnsi="Times New Roman"/>
                <w:sz w:val="24"/>
                <w:szCs w:val="24"/>
              </w:rPr>
            </w:pPr>
            <w:r w:rsidRPr="0015203E">
              <w:rPr>
                <w:rFonts w:ascii="Times New Roman" w:eastAsia="Calibri" w:hAnsi="Times New Roman"/>
                <w:sz w:val="24"/>
                <w:szCs w:val="24"/>
              </w:rPr>
              <w:t>10000,00</w:t>
            </w:r>
          </w:p>
        </w:tc>
      </w:tr>
      <w:tr w:rsidR="00D63C51" w:rsidRPr="0015203E" w:rsidTr="002A315D">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63C51" w:rsidRPr="0015203E" w:rsidRDefault="00D63C51" w:rsidP="002F022C">
            <w:pPr>
              <w:spacing w:after="0" w:line="240" w:lineRule="auto"/>
              <w:jc w:val="center"/>
              <w:rPr>
                <w:rFonts w:ascii="Times New Roman" w:eastAsia="Calibri" w:hAnsi="Times New Roman"/>
                <w:sz w:val="24"/>
                <w:szCs w:val="24"/>
              </w:rPr>
            </w:pPr>
            <w:r w:rsidRPr="0015203E">
              <w:rPr>
                <w:rFonts w:ascii="Times New Roman" w:eastAsia="Calibri" w:hAnsi="Times New Roman"/>
                <w:sz w:val="24"/>
                <w:szCs w:val="24"/>
              </w:rPr>
              <w:t>3</w:t>
            </w:r>
          </w:p>
        </w:tc>
        <w:tc>
          <w:tcPr>
            <w:tcW w:w="1985" w:type="dxa"/>
            <w:tcBorders>
              <w:top w:val="single" w:sz="4" w:space="0" w:color="auto"/>
              <w:left w:val="nil"/>
              <w:bottom w:val="single" w:sz="4" w:space="0" w:color="auto"/>
              <w:right w:val="single" w:sz="4" w:space="0" w:color="auto"/>
            </w:tcBorders>
            <w:shd w:val="clear" w:color="auto" w:fill="auto"/>
            <w:noWrap/>
          </w:tcPr>
          <w:p w:rsidR="00D63C51" w:rsidRDefault="00D63C51">
            <w:r w:rsidRPr="00163BE9">
              <w:rPr>
                <w:rFonts w:ascii="Times New Roman" w:eastAsia="MS Mincho" w:hAnsi="Times New Roman"/>
                <w:i/>
                <w:sz w:val="24"/>
                <w:szCs w:val="24"/>
                <w:lang w:val="uk-UA" w:eastAsia="ru-RU"/>
              </w:rPr>
              <w:t xml:space="preserve">(персональні длані) </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rPr>
                <w:rFonts w:ascii="Times New Roman" w:eastAsia="Calibri" w:hAnsi="Times New Roman"/>
                <w:sz w:val="24"/>
                <w:szCs w:val="24"/>
              </w:rPr>
            </w:pPr>
            <w:r w:rsidRPr="0015203E">
              <w:rPr>
                <w:rFonts w:ascii="Times New Roman" w:eastAsia="Calibri" w:hAnsi="Times New Roman"/>
                <w:sz w:val="24"/>
                <w:szCs w:val="24"/>
              </w:rPr>
              <w:t>Степанишин Олександр Олександрович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276"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jc w:val="right"/>
              <w:rPr>
                <w:rFonts w:ascii="Times New Roman" w:eastAsia="Calibri" w:hAnsi="Times New Roman"/>
                <w:sz w:val="24"/>
                <w:szCs w:val="24"/>
              </w:rPr>
            </w:pPr>
            <w:r w:rsidRPr="0015203E">
              <w:rPr>
                <w:rFonts w:ascii="Times New Roman" w:eastAsia="Calibri" w:hAnsi="Times New Roman"/>
                <w:sz w:val="24"/>
                <w:szCs w:val="24"/>
              </w:rPr>
              <w:t>5000,00</w:t>
            </w:r>
          </w:p>
        </w:tc>
      </w:tr>
      <w:tr w:rsidR="00D63C51" w:rsidRPr="0015203E" w:rsidTr="002A315D">
        <w:trPr>
          <w:trHeight w:val="8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63C51" w:rsidRPr="0015203E" w:rsidRDefault="00D63C51" w:rsidP="002F022C">
            <w:pPr>
              <w:spacing w:after="0" w:line="240" w:lineRule="auto"/>
              <w:jc w:val="center"/>
              <w:rPr>
                <w:rFonts w:ascii="Times New Roman" w:eastAsia="Calibri" w:hAnsi="Times New Roman"/>
                <w:sz w:val="24"/>
                <w:szCs w:val="24"/>
              </w:rPr>
            </w:pPr>
            <w:r w:rsidRPr="0015203E">
              <w:rPr>
                <w:rFonts w:ascii="Times New Roman" w:eastAsia="Calibri" w:hAnsi="Times New Roman"/>
                <w:sz w:val="24"/>
                <w:szCs w:val="24"/>
              </w:rPr>
              <w:t>4</w:t>
            </w:r>
          </w:p>
        </w:tc>
        <w:tc>
          <w:tcPr>
            <w:tcW w:w="1985" w:type="dxa"/>
            <w:tcBorders>
              <w:top w:val="single" w:sz="4" w:space="0" w:color="auto"/>
              <w:left w:val="nil"/>
              <w:bottom w:val="single" w:sz="4" w:space="0" w:color="auto"/>
              <w:right w:val="single" w:sz="4" w:space="0" w:color="auto"/>
            </w:tcBorders>
            <w:shd w:val="clear" w:color="auto" w:fill="auto"/>
            <w:noWrap/>
          </w:tcPr>
          <w:p w:rsidR="00D63C51" w:rsidRDefault="00D63C51">
            <w:r w:rsidRPr="00163BE9">
              <w:rPr>
                <w:rFonts w:ascii="Times New Roman" w:eastAsia="MS Mincho" w:hAnsi="Times New Roman"/>
                <w:i/>
                <w:sz w:val="24"/>
                <w:szCs w:val="24"/>
                <w:lang w:val="uk-UA" w:eastAsia="ru-RU"/>
              </w:rPr>
              <w:t xml:space="preserve">(персональні длані) </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rPr>
                <w:rFonts w:ascii="Times New Roman" w:eastAsia="Calibri" w:hAnsi="Times New Roman"/>
                <w:sz w:val="24"/>
                <w:szCs w:val="24"/>
              </w:rPr>
            </w:pPr>
            <w:r w:rsidRPr="0015203E">
              <w:rPr>
                <w:rFonts w:ascii="Times New Roman" w:eastAsia="Calibri" w:hAnsi="Times New Roman"/>
                <w:sz w:val="24"/>
                <w:szCs w:val="24"/>
              </w:rPr>
              <w:t>Гасяк Богдан Миколайович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276"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jc w:val="right"/>
              <w:rPr>
                <w:rFonts w:ascii="Times New Roman" w:eastAsia="Calibri" w:hAnsi="Times New Roman"/>
                <w:sz w:val="24"/>
                <w:szCs w:val="24"/>
              </w:rPr>
            </w:pPr>
            <w:r w:rsidRPr="0015203E">
              <w:rPr>
                <w:rFonts w:ascii="Times New Roman" w:eastAsia="Calibri" w:hAnsi="Times New Roman"/>
                <w:sz w:val="24"/>
                <w:szCs w:val="24"/>
              </w:rPr>
              <w:t>10000,00</w:t>
            </w:r>
          </w:p>
        </w:tc>
      </w:tr>
      <w:tr w:rsidR="00D63C51" w:rsidRPr="0015203E" w:rsidTr="002A315D">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63C51" w:rsidRPr="0015203E" w:rsidRDefault="00D63C51" w:rsidP="002F022C">
            <w:pPr>
              <w:spacing w:after="0" w:line="240" w:lineRule="auto"/>
              <w:jc w:val="center"/>
              <w:rPr>
                <w:rFonts w:ascii="Times New Roman" w:eastAsia="Calibri" w:hAnsi="Times New Roman"/>
                <w:sz w:val="24"/>
                <w:szCs w:val="24"/>
              </w:rPr>
            </w:pPr>
            <w:r w:rsidRPr="0015203E">
              <w:rPr>
                <w:rFonts w:ascii="Times New Roman" w:eastAsia="Calibri" w:hAnsi="Times New Roman"/>
                <w:sz w:val="24"/>
                <w:szCs w:val="24"/>
              </w:rPr>
              <w:t>5</w:t>
            </w:r>
          </w:p>
        </w:tc>
        <w:tc>
          <w:tcPr>
            <w:tcW w:w="1985" w:type="dxa"/>
            <w:tcBorders>
              <w:top w:val="single" w:sz="4" w:space="0" w:color="auto"/>
              <w:left w:val="nil"/>
              <w:bottom w:val="single" w:sz="4" w:space="0" w:color="auto"/>
              <w:right w:val="single" w:sz="4" w:space="0" w:color="auto"/>
            </w:tcBorders>
            <w:shd w:val="clear" w:color="auto" w:fill="auto"/>
            <w:noWrap/>
          </w:tcPr>
          <w:p w:rsidR="00D63C51" w:rsidRDefault="00D63C51">
            <w:r w:rsidRPr="00163BE9">
              <w:rPr>
                <w:rFonts w:ascii="Times New Roman" w:eastAsia="MS Mincho" w:hAnsi="Times New Roman"/>
                <w:i/>
                <w:sz w:val="24"/>
                <w:szCs w:val="24"/>
                <w:lang w:val="uk-UA" w:eastAsia="ru-RU"/>
              </w:rPr>
              <w:t xml:space="preserve">(персональні длані) </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rPr>
                <w:rFonts w:ascii="Times New Roman" w:eastAsia="Calibri" w:hAnsi="Times New Roman"/>
                <w:sz w:val="24"/>
                <w:szCs w:val="24"/>
              </w:rPr>
            </w:pPr>
            <w:r w:rsidRPr="0015203E">
              <w:rPr>
                <w:rFonts w:ascii="Times New Roman" w:eastAsia="Calibri" w:hAnsi="Times New Roman"/>
                <w:sz w:val="24"/>
                <w:szCs w:val="24"/>
              </w:rPr>
              <w:t>Богачев Олег Миколайович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276"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jc w:val="right"/>
              <w:rPr>
                <w:rFonts w:ascii="Times New Roman" w:eastAsia="Calibri" w:hAnsi="Times New Roman"/>
                <w:sz w:val="24"/>
                <w:szCs w:val="24"/>
              </w:rPr>
            </w:pPr>
            <w:r w:rsidRPr="0015203E">
              <w:rPr>
                <w:rFonts w:ascii="Times New Roman" w:eastAsia="Calibri" w:hAnsi="Times New Roman"/>
                <w:sz w:val="24"/>
                <w:szCs w:val="24"/>
              </w:rPr>
              <w:t>15000,00</w:t>
            </w:r>
          </w:p>
        </w:tc>
      </w:tr>
      <w:tr w:rsidR="00D63C51" w:rsidRPr="0015203E" w:rsidTr="002A315D">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63C51" w:rsidRPr="0015203E" w:rsidRDefault="00D63C51" w:rsidP="002F022C">
            <w:pPr>
              <w:spacing w:after="0" w:line="240" w:lineRule="auto"/>
              <w:jc w:val="center"/>
              <w:rPr>
                <w:rFonts w:ascii="Times New Roman" w:eastAsia="Calibri" w:hAnsi="Times New Roman"/>
                <w:sz w:val="24"/>
                <w:szCs w:val="24"/>
              </w:rPr>
            </w:pPr>
            <w:r w:rsidRPr="0015203E">
              <w:rPr>
                <w:rFonts w:ascii="Times New Roman" w:eastAsia="Calibri" w:hAnsi="Times New Roman"/>
                <w:sz w:val="24"/>
                <w:szCs w:val="24"/>
              </w:rPr>
              <w:t>6</w:t>
            </w:r>
          </w:p>
        </w:tc>
        <w:tc>
          <w:tcPr>
            <w:tcW w:w="1985" w:type="dxa"/>
            <w:tcBorders>
              <w:top w:val="single" w:sz="4" w:space="0" w:color="auto"/>
              <w:left w:val="nil"/>
              <w:bottom w:val="single" w:sz="4" w:space="0" w:color="auto"/>
              <w:right w:val="single" w:sz="4" w:space="0" w:color="auto"/>
            </w:tcBorders>
            <w:shd w:val="clear" w:color="auto" w:fill="auto"/>
            <w:noWrap/>
          </w:tcPr>
          <w:p w:rsidR="00D63C51" w:rsidRDefault="00D63C51">
            <w:r w:rsidRPr="00163BE9">
              <w:rPr>
                <w:rFonts w:ascii="Times New Roman" w:eastAsia="MS Mincho" w:hAnsi="Times New Roman"/>
                <w:i/>
                <w:sz w:val="24"/>
                <w:szCs w:val="24"/>
                <w:lang w:val="uk-UA" w:eastAsia="ru-RU"/>
              </w:rPr>
              <w:t xml:space="preserve">(персональні длані) </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rPr>
                <w:rFonts w:ascii="Times New Roman" w:eastAsia="Calibri" w:hAnsi="Times New Roman"/>
                <w:sz w:val="24"/>
                <w:szCs w:val="24"/>
              </w:rPr>
            </w:pPr>
            <w:r w:rsidRPr="0015203E">
              <w:rPr>
                <w:rFonts w:ascii="Times New Roman" w:eastAsia="Calibri" w:hAnsi="Times New Roman"/>
                <w:sz w:val="24"/>
                <w:szCs w:val="24"/>
              </w:rPr>
              <w:t>Кекіс Андрій Михайлович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276"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jc w:val="right"/>
              <w:rPr>
                <w:rFonts w:ascii="Times New Roman" w:eastAsia="Calibri" w:hAnsi="Times New Roman"/>
                <w:sz w:val="24"/>
                <w:szCs w:val="24"/>
              </w:rPr>
            </w:pPr>
            <w:r w:rsidRPr="0015203E">
              <w:rPr>
                <w:rFonts w:ascii="Times New Roman" w:eastAsia="Calibri" w:hAnsi="Times New Roman"/>
                <w:sz w:val="24"/>
                <w:szCs w:val="24"/>
              </w:rPr>
              <w:t>5000,00</w:t>
            </w:r>
          </w:p>
        </w:tc>
      </w:tr>
      <w:tr w:rsidR="00D63C51" w:rsidRPr="0015203E" w:rsidTr="002A315D">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63C51" w:rsidRPr="0015203E" w:rsidRDefault="00D63C51" w:rsidP="002F022C">
            <w:pPr>
              <w:spacing w:after="0" w:line="240" w:lineRule="auto"/>
              <w:jc w:val="center"/>
              <w:rPr>
                <w:rFonts w:ascii="Times New Roman" w:eastAsia="Calibri" w:hAnsi="Times New Roman"/>
                <w:sz w:val="24"/>
                <w:szCs w:val="24"/>
              </w:rPr>
            </w:pPr>
            <w:r w:rsidRPr="0015203E">
              <w:rPr>
                <w:rFonts w:ascii="Times New Roman" w:eastAsia="Calibri" w:hAnsi="Times New Roman"/>
                <w:sz w:val="24"/>
                <w:szCs w:val="24"/>
              </w:rPr>
              <w:t>7</w:t>
            </w:r>
          </w:p>
        </w:tc>
        <w:tc>
          <w:tcPr>
            <w:tcW w:w="1985" w:type="dxa"/>
            <w:tcBorders>
              <w:top w:val="single" w:sz="4" w:space="0" w:color="auto"/>
              <w:left w:val="nil"/>
              <w:bottom w:val="single" w:sz="4" w:space="0" w:color="auto"/>
              <w:right w:val="single" w:sz="4" w:space="0" w:color="auto"/>
            </w:tcBorders>
            <w:shd w:val="clear" w:color="auto" w:fill="auto"/>
            <w:noWrap/>
          </w:tcPr>
          <w:p w:rsidR="00D63C51" w:rsidRDefault="00D63C51">
            <w:r w:rsidRPr="00163BE9">
              <w:rPr>
                <w:rFonts w:ascii="Times New Roman" w:eastAsia="MS Mincho" w:hAnsi="Times New Roman"/>
                <w:i/>
                <w:sz w:val="24"/>
                <w:szCs w:val="24"/>
                <w:lang w:val="uk-UA" w:eastAsia="ru-RU"/>
              </w:rPr>
              <w:t xml:space="preserve">(персональні длані) </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rPr>
                <w:rFonts w:ascii="Times New Roman" w:eastAsia="Calibri" w:hAnsi="Times New Roman"/>
                <w:sz w:val="24"/>
                <w:szCs w:val="24"/>
              </w:rPr>
            </w:pPr>
            <w:r w:rsidRPr="0015203E">
              <w:rPr>
                <w:rFonts w:ascii="Times New Roman" w:eastAsia="Calibri" w:hAnsi="Times New Roman"/>
                <w:sz w:val="24"/>
                <w:szCs w:val="24"/>
              </w:rPr>
              <w:t>Савосін Олександр Олександрович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276"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jc w:val="right"/>
              <w:rPr>
                <w:rFonts w:ascii="Times New Roman" w:eastAsia="Calibri" w:hAnsi="Times New Roman"/>
                <w:sz w:val="24"/>
                <w:szCs w:val="24"/>
              </w:rPr>
            </w:pPr>
            <w:r w:rsidRPr="0015203E">
              <w:rPr>
                <w:rFonts w:ascii="Times New Roman" w:eastAsia="Calibri" w:hAnsi="Times New Roman"/>
                <w:sz w:val="24"/>
                <w:szCs w:val="24"/>
              </w:rPr>
              <w:t>5000,00</w:t>
            </w:r>
          </w:p>
        </w:tc>
      </w:tr>
      <w:tr w:rsidR="00D63C51" w:rsidRPr="0015203E" w:rsidTr="002A315D">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63C51" w:rsidRPr="0015203E" w:rsidRDefault="00D63C51" w:rsidP="002F022C">
            <w:pPr>
              <w:spacing w:after="0" w:line="240" w:lineRule="auto"/>
              <w:jc w:val="center"/>
              <w:rPr>
                <w:rFonts w:ascii="Times New Roman" w:eastAsia="Calibri" w:hAnsi="Times New Roman"/>
                <w:sz w:val="24"/>
                <w:szCs w:val="24"/>
              </w:rPr>
            </w:pPr>
            <w:r w:rsidRPr="0015203E">
              <w:rPr>
                <w:rFonts w:ascii="Times New Roman" w:eastAsia="Calibri" w:hAnsi="Times New Roman"/>
                <w:sz w:val="24"/>
                <w:szCs w:val="24"/>
              </w:rPr>
              <w:t>8</w:t>
            </w:r>
          </w:p>
        </w:tc>
        <w:tc>
          <w:tcPr>
            <w:tcW w:w="1985" w:type="dxa"/>
            <w:tcBorders>
              <w:top w:val="single" w:sz="4" w:space="0" w:color="auto"/>
              <w:left w:val="nil"/>
              <w:bottom w:val="single" w:sz="4" w:space="0" w:color="auto"/>
              <w:right w:val="single" w:sz="4" w:space="0" w:color="auto"/>
            </w:tcBorders>
            <w:shd w:val="clear" w:color="auto" w:fill="auto"/>
            <w:noWrap/>
          </w:tcPr>
          <w:p w:rsidR="00D63C51" w:rsidRDefault="00D63C51">
            <w:r w:rsidRPr="00163BE9">
              <w:rPr>
                <w:rFonts w:ascii="Times New Roman" w:eastAsia="MS Mincho" w:hAnsi="Times New Roman"/>
                <w:i/>
                <w:sz w:val="24"/>
                <w:szCs w:val="24"/>
                <w:lang w:val="uk-UA" w:eastAsia="ru-RU"/>
              </w:rPr>
              <w:t xml:space="preserve">(персональні длані) </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rPr>
                <w:rFonts w:ascii="Times New Roman" w:eastAsia="Calibri" w:hAnsi="Times New Roman"/>
                <w:sz w:val="24"/>
                <w:szCs w:val="24"/>
              </w:rPr>
            </w:pPr>
            <w:r w:rsidRPr="0015203E">
              <w:rPr>
                <w:rFonts w:ascii="Times New Roman" w:eastAsia="Calibri" w:hAnsi="Times New Roman"/>
                <w:sz w:val="24"/>
                <w:szCs w:val="24"/>
              </w:rPr>
              <w:t>Островський Сергій Сергійович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276"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jc w:val="right"/>
              <w:rPr>
                <w:rFonts w:ascii="Times New Roman" w:eastAsia="Calibri" w:hAnsi="Times New Roman"/>
                <w:sz w:val="24"/>
                <w:szCs w:val="24"/>
              </w:rPr>
            </w:pPr>
            <w:r w:rsidRPr="0015203E">
              <w:rPr>
                <w:rFonts w:ascii="Times New Roman" w:eastAsia="Calibri" w:hAnsi="Times New Roman"/>
                <w:sz w:val="24"/>
                <w:szCs w:val="24"/>
              </w:rPr>
              <w:t>15000,00</w:t>
            </w:r>
          </w:p>
        </w:tc>
      </w:tr>
      <w:tr w:rsidR="00D63C51" w:rsidRPr="0015203E" w:rsidTr="002A315D">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63C51" w:rsidRPr="0015203E" w:rsidRDefault="00D63C51" w:rsidP="002F022C">
            <w:pPr>
              <w:spacing w:after="0" w:line="240" w:lineRule="auto"/>
              <w:jc w:val="center"/>
              <w:rPr>
                <w:rFonts w:ascii="Times New Roman" w:eastAsia="Calibri" w:hAnsi="Times New Roman"/>
                <w:sz w:val="24"/>
                <w:szCs w:val="24"/>
                <w:lang w:val="uk-UA" w:eastAsia="uk-UA"/>
              </w:rPr>
            </w:pPr>
            <w:r w:rsidRPr="0015203E">
              <w:rPr>
                <w:rFonts w:ascii="Times New Roman" w:eastAsia="Calibri" w:hAnsi="Times New Roman"/>
                <w:sz w:val="24"/>
                <w:szCs w:val="24"/>
              </w:rPr>
              <w:t>9</w:t>
            </w:r>
          </w:p>
        </w:tc>
        <w:tc>
          <w:tcPr>
            <w:tcW w:w="1985" w:type="dxa"/>
            <w:tcBorders>
              <w:top w:val="single" w:sz="4" w:space="0" w:color="auto"/>
              <w:left w:val="nil"/>
              <w:bottom w:val="single" w:sz="4" w:space="0" w:color="auto"/>
              <w:right w:val="single" w:sz="4" w:space="0" w:color="auto"/>
            </w:tcBorders>
            <w:shd w:val="clear" w:color="auto" w:fill="auto"/>
            <w:noWrap/>
          </w:tcPr>
          <w:p w:rsidR="00D63C51" w:rsidRDefault="00D63C51">
            <w:r w:rsidRPr="00163BE9">
              <w:rPr>
                <w:rFonts w:ascii="Times New Roman" w:eastAsia="MS Mincho" w:hAnsi="Times New Roman"/>
                <w:i/>
                <w:sz w:val="24"/>
                <w:szCs w:val="24"/>
                <w:lang w:val="uk-UA" w:eastAsia="ru-RU"/>
              </w:rPr>
              <w:t xml:space="preserve">(персональні длані) </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rPr>
                <w:rFonts w:ascii="Times New Roman" w:eastAsia="Calibri" w:hAnsi="Times New Roman"/>
                <w:sz w:val="24"/>
                <w:szCs w:val="24"/>
              </w:rPr>
            </w:pPr>
            <w:r w:rsidRPr="0015203E">
              <w:rPr>
                <w:rFonts w:ascii="Times New Roman" w:eastAsia="Calibri" w:hAnsi="Times New Roman"/>
                <w:sz w:val="24"/>
                <w:szCs w:val="24"/>
              </w:rPr>
              <w:t>Хомин Ігор Васильович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276"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jc w:val="right"/>
              <w:rPr>
                <w:rFonts w:ascii="Times New Roman" w:eastAsia="Calibri" w:hAnsi="Times New Roman"/>
                <w:sz w:val="24"/>
                <w:szCs w:val="24"/>
              </w:rPr>
            </w:pPr>
            <w:r w:rsidRPr="0015203E">
              <w:rPr>
                <w:rFonts w:ascii="Times New Roman" w:eastAsia="Calibri" w:hAnsi="Times New Roman"/>
                <w:sz w:val="24"/>
                <w:szCs w:val="24"/>
              </w:rPr>
              <w:t>5000,00</w:t>
            </w:r>
          </w:p>
        </w:tc>
      </w:tr>
      <w:tr w:rsidR="00D63C51" w:rsidRPr="0015203E" w:rsidTr="002A315D">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63C51" w:rsidRPr="0015203E" w:rsidRDefault="00D63C51" w:rsidP="002F022C">
            <w:pPr>
              <w:spacing w:after="0" w:line="240" w:lineRule="auto"/>
              <w:jc w:val="center"/>
              <w:rPr>
                <w:rFonts w:ascii="Times New Roman" w:eastAsia="Calibri" w:hAnsi="Times New Roman"/>
                <w:sz w:val="24"/>
                <w:szCs w:val="24"/>
                <w:lang w:val="uk-UA"/>
              </w:rPr>
            </w:pPr>
            <w:r w:rsidRPr="0015203E">
              <w:rPr>
                <w:rFonts w:ascii="Times New Roman" w:eastAsia="Calibri" w:hAnsi="Times New Roman"/>
                <w:sz w:val="24"/>
                <w:szCs w:val="24"/>
                <w:lang w:val="uk-UA"/>
              </w:rPr>
              <w:t>10</w:t>
            </w:r>
          </w:p>
        </w:tc>
        <w:tc>
          <w:tcPr>
            <w:tcW w:w="1985" w:type="dxa"/>
            <w:tcBorders>
              <w:top w:val="single" w:sz="4" w:space="0" w:color="auto"/>
              <w:left w:val="nil"/>
              <w:bottom w:val="single" w:sz="4" w:space="0" w:color="auto"/>
              <w:right w:val="single" w:sz="4" w:space="0" w:color="auto"/>
            </w:tcBorders>
            <w:shd w:val="clear" w:color="auto" w:fill="auto"/>
            <w:noWrap/>
          </w:tcPr>
          <w:p w:rsidR="00D63C51" w:rsidRDefault="00D63C51">
            <w:r w:rsidRPr="00163BE9">
              <w:rPr>
                <w:rFonts w:ascii="Times New Roman" w:eastAsia="MS Mincho" w:hAnsi="Times New Roman"/>
                <w:i/>
                <w:sz w:val="24"/>
                <w:szCs w:val="24"/>
                <w:lang w:val="uk-UA" w:eastAsia="ru-RU"/>
              </w:rPr>
              <w:t xml:space="preserve">(персональні длані) </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rPr>
                <w:rFonts w:ascii="Times New Roman" w:eastAsia="Calibri" w:hAnsi="Times New Roman"/>
                <w:sz w:val="24"/>
                <w:szCs w:val="24"/>
              </w:rPr>
            </w:pPr>
            <w:r w:rsidRPr="0015203E">
              <w:rPr>
                <w:rFonts w:ascii="Times New Roman" w:eastAsia="Calibri" w:hAnsi="Times New Roman"/>
                <w:sz w:val="24"/>
                <w:szCs w:val="24"/>
              </w:rPr>
              <w:t>Щур Василь Борисович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276"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jc w:val="right"/>
              <w:rPr>
                <w:rFonts w:ascii="Times New Roman" w:eastAsia="Calibri" w:hAnsi="Times New Roman"/>
                <w:sz w:val="24"/>
                <w:szCs w:val="24"/>
              </w:rPr>
            </w:pPr>
            <w:r w:rsidRPr="0015203E">
              <w:rPr>
                <w:rFonts w:ascii="Times New Roman" w:eastAsia="Calibri" w:hAnsi="Times New Roman"/>
                <w:sz w:val="24"/>
                <w:szCs w:val="24"/>
              </w:rPr>
              <w:t>10000,00</w:t>
            </w:r>
          </w:p>
        </w:tc>
      </w:tr>
      <w:tr w:rsidR="00D63C51" w:rsidRPr="0015203E" w:rsidTr="002A315D">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63C51" w:rsidRPr="0015203E" w:rsidRDefault="00D63C51" w:rsidP="002F022C">
            <w:pPr>
              <w:spacing w:after="0" w:line="240" w:lineRule="auto"/>
              <w:jc w:val="center"/>
              <w:rPr>
                <w:rFonts w:ascii="Times New Roman" w:eastAsia="Calibri" w:hAnsi="Times New Roman"/>
                <w:sz w:val="24"/>
                <w:szCs w:val="24"/>
                <w:lang w:val="uk-UA"/>
              </w:rPr>
            </w:pPr>
            <w:r w:rsidRPr="0015203E">
              <w:rPr>
                <w:rFonts w:ascii="Times New Roman" w:eastAsia="Calibri" w:hAnsi="Times New Roman"/>
                <w:sz w:val="24"/>
                <w:szCs w:val="24"/>
                <w:lang w:val="uk-UA"/>
              </w:rPr>
              <w:t>11</w:t>
            </w:r>
          </w:p>
        </w:tc>
        <w:tc>
          <w:tcPr>
            <w:tcW w:w="1985" w:type="dxa"/>
            <w:tcBorders>
              <w:top w:val="single" w:sz="4" w:space="0" w:color="auto"/>
              <w:left w:val="nil"/>
              <w:bottom w:val="single" w:sz="4" w:space="0" w:color="auto"/>
              <w:right w:val="single" w:sz="4" w:space="0" w:color="auto"/>
            </w:tcBorders>
            <w:shd w:val="clear" w:color="auto" w:fill="auto"/>
            <w:noWrap/>
          </w:tcPr>
          <w:p w:rsidR="00D63C51" w:rsidRDefault="00D63C51">
            <w:r w:rsidRPr="00163BE9">
              <w:rPr>
                <w:rFonts w:ascii="Times New Roman" w:eastAsia="MS Mincho" w:hAnsi="Times New Roman"/>
                <w:i/>
                <w:sz w:val="24"/>
                <w:szCs w:val="24"/>
                <w:lang w:val="uk-UA" w:eastAsia="ru-RU"/>
              </w:rPr>
              <w:t xml:space="preserve">(персональні длані) </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rPr>
                <w:rFonts w:ascii="Times New Roman" w:eastAsia="Calibri" w:hAnsi="Times New Roman"/>
                <w:sz w:val="24"/>
                <w:szCs w:val="24"/>
              </w:rPr>
            </w:pPr>
            <w:r w:rsidRPr="0015203E">
              <w:rPr>
                <w:rFonts w:ascii="Times New Roman" w:eastAsia="Calibri" w:hAnsi="Times New Roman"/>
                <w:sz w:val="24"/>
                <w:szCs w:val="24"/>
              </w:rPr>
              <w:t>Бандровська Олена Степанівна</w:t>
            </w:r>
          </w:p>
        </w:tc>
        <w:tc>
          <w:tcPr>
            <w:tcW w:w="1417"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276"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jc w:val="right"/>
              <w:rPr>
                <w:rFonts w:ascii="Times New Roman" w:eastAsia="Calibri" w:hAnsi="Times New Roman"/>
                <w:sz w:val="24"/>
                <w:szCs w:val="24"/>
              </w:rPr>
            </w:pPr>
            <w:r w:rsidRPr="0015203E">
              <w:rPr>
                <w:rFonts w:ascii="Times New Roman" w:eastAsia="Calibri" w:hAnsi="Times New Roman"/>
                <w:sz w:val="24"/>
                <w:szCs w:val="24"/>
              </w:rPr>
              <w:t>5000,00</w:t>
            </w:r>
          </w:p>
        </w:tc>
      </w:tr>
      <w:tr w:rsidR="00D63C51" w:rsidRPr="0015203E" w:rsidTr="002A315D">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63C51" w:rsidRPr="0015203E" w:rsidRDefault="00D63C51" w:rsidP="002F022C">
            <w:pPr>
              <w:spacing w:after="0" w:line="240" w:lineRule="auto"/>
              <w:jc w:val="center"/>
              <w:rPr>
                <w:rFonts w:ascii="Times New Roman" w:eastAsia="Calibri" w:hAnsi="Times New Roman"/>
                <w:sz w:val="24"/>
                <w:szCs w:val="24"/>
                <w:lang w:val="uk-UA"/>
              </w:rPr>
            </w:pPr>
            <w:r w:rsidRPr="0015203E">
              <w:rPr>
                <w:rFonts w:ascii="Times New Roman" w:eastAsia="Calibri" w:hAnsi="Times New Roman"/>
                <w:sz w:val="24"/>
                <w:szCs w:val="24"/>
                <w:lang w:val="uk-UA"/>
              </w:rPr>
              <w:t>12</w:t>
            </w:r>
          </w:p>
        </w:tc>
        <w:tc>
          <w:tcPr>
            <w:tcW w:w="1985" w:type="dxa"/>
            <w:tcBorders>
              <w:top w:val="single" w:sz="4" w:space="0" w:color="auto"/>
              <w:left w:val="nil"/>
              <w:bottom w:val="single" w:sz="4" w:space="0" w:color="auto"/>
              <w:right w:val="single" w:sz="4" w:space="0" w:color="auto"/>
            </w:tcBorders>
            <w:shd w:val="clear" w:color="auto" w:fill="auto"/>
            <w:noWrap/>
          </w:tcPr>
          <w:p w:rsidR="00D63C51" w:rsidRDefault="00D63C51">
            <w:r w:rsidRPr="00163BE9">
              <w:rPr>
                <w:rFonts w:ascii="Times New Roman" w:eastAsia="MS Mincho" w:hAnsi="Times New Roman"/>
                <w:i/>
                <w:sz w:val="24"/>
                <w:szCs w:val="24"/>
                <w:lang w:val="uk-UA" w:eastAsia="ru-RU"/>
              </w:rPr>
              <w:t xml:space="preserve">(персональні длані) </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rPr>
                <w:rFonts w:ascii="Times New Roman" w:eastAsia="Calibri" w:hAnsi="Times New Roman"/>
                <w:sz w:val="24"/>
                <w:szCs w:val="24"/>
              </w:rPr>
            </w:pPr>
            <w:r w:rsidRPr="0015203E">
              <w:rPr>
                <w:rFonts w:ascii="Times New Roman" w:eastAsia="Calibri" w:hAnsi="Times New Roman"/>
                <w:sz w:val="24"/>
                <w:szCs w:val="24"/>
              </w:rPr>
              <w:t>Магуник Ганна Василівна</w:t>
            </w:r>
          </w:p>
        </w:tc>
        <w:tc>
          <w:tcPr>
            <w:tcW w:w="1417"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276"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jc w:val="right"/>
              <w:rPr>
                <w:rFonts w:ascii="Times New Roman" w:eastAsia="Calibri" w:hAnsi="Times New Roman"/>
                <w:sz w:val="24"/>
                <w:szCs w:val="24"/>
              </w:rPr>
            </w:pPr>
            <w:r w:rsidRPr="0015203E">
              <w:rPr>
                <w:rFonts w:ascii="Times New Roman" w:eastAsia="Calibri" w:hAnsi="Times New Roman"/>
                <w:sz w:val="24"/>
                <w:szCs w:val="24"/>
              </w:rPr>
              <w:t>5000,00</w:t>
            </w:r>
          </w:p>
        </w:tc>
      </w:tr>
      <w:tr w:rsidR="00D63C51" w:rsidRPr="0015203E" w:rsidTr="002A315D">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63C51" w:rsidRPr="0015203E" w:rsidRDefault="00D63C51" w:rsidP="002F022C">
            <w:pPr>
              <w:spacing w:after="0" w:line="240" w:lineRule="auto"/>
              <w:jc w:val="center"/>
              <w:rPr>
                <w:rFonts w:ascii="Times New Roman" w:eastAsia="Calibri" w:hAnsi="Times New Roman"/>
                <w:sz w:val="24"/>
                <w:szCs w:val="24"/>
                <w:lang w:val="uk-UA"/>
              </w:rPr>
            </w:pPr>
            <w:r w:rsidRPr="0015203E">
              <w:rPr>
                <w:rFonts w:ascii="Times New Roman" w:eastAsia="Calibri" w:hAnsi="Times New Roman"/>
                <w:sz w:val="24"/>
                <w:szCs w:val="24"/>
                <w:lang w:val="uk-UA"/>
              </w:rPr>
              <w:t>13</w:t>
            </w:r>
          </w:p>
        </w:tc>
        <w:tc>
          <w:tcPr>
            <w:tcW w:w="1985" w:type="dxa"/>
            <w:tcBorders>
              <w:top w:val="single" w:sz="4" w:space="0" w:color="auto"/>
              <w:left w:val="nil"/>
              <w:bottom w:val="single" w:sz="4" w:space="0" w:color="auto"/>
              <w:right w:val="single" w:sz="4" w:space="0" w:color="auto"/>
            </w:tcBorders>
            <w:shd w:val="clear" w:color="auto" w:fill="auto"/>
            <w:noWrap/>
          </w:tcPr>
          <w:p w:rsidR="00D63C51" w:rsidRDefault="00D63C51">
            <w:r w:rsidRPr="00163BE9">
              <w:rPr>
                <w:rFonts w:ascii="Times New Roman" w:eastAsia="MS Mincho" w:hAnsi="Times New Roman"/>
                <w:i/>
                <w:sz w:val="24"/>
                <w:szCs w:val="24"/>
                <w:lang w:val="uk-UA" w:eastAsia="ru-RU"/>
              </w:rPr>
              <w:t xml:space="preserve">(персональні длані) </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rPr>
                <w:rFonts w:ascii="Times New Roman" w:eastAsia="Calibri" w:hAnsi="Times New Roman"/>
                <w:sz w:val="24"/>
                <w:szCs w:val="24"/>
              </w:rPr>
            </w:pPr>
            <w:r w:rsidRPr="0015203E">
              <w:rPr>
                <w:rFonts w:ascii="Times New Roman" w:eastAsia="Calibri" w:hAnsi="Times New Roman"/>
                <w:sz w:val="24"/>
                <w:szCs w:val="24"/>
              </w:rPr>
              <w:t>Ядвіжак Олег Михайлович</w:t>
            </w:r>
          </w:p>
        </w:tc>
        <w:tc>
          <w:tcPr>
            <w:tcW w:w="1417"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276"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jc w:val="right"/>
              <w:rPr>
                <w:rFonts w:ascii="Times New Roman" w:eastAsia="Calibri" w:hAnsi="Times New Roman"/>
                <w:sz w:val="24"/>
                <w:szCs w:val="24"/>
              </w:rPr>
            </w:pPr>
            <w:r>
              <w:rPr>
                <w:rFonts w:ascii="Times New Roman" w:eastAsia="Calibri" w:hAnsi="Times New Roman"/>
                <w:sz w:val="24"/>
                <w:szCs w:val="24"/>
              </w:rPr>
              <w:t>1</w:t>
            </w:r>
            <w:r>
              <w:rPr>
                <w:rFonts w:ascii="Times New Roman" w:eastAsia="Calibri" w:hAnsi="Times New Roman"/>
                <w:sz w:val="24"/>
                <w:szCs w:val="24"/>
                <w:lang w:val="uk-UA"/>
              </w:rPr>
              <w:t>5</w:t>
            </w:r>
            <w:r w:rsidRPr="0015203E">
              <w:rPr>
                <w:rFonts w:ascii="Times New Roman" w:eastAsia="Calibri" w:hAnsi="Times New Roman"/>
                <w:sz w:val="24"/>
                <w:szCs w:val="24"/>
              </w:rPr>
              <w:t>000,00</w:t>
            </w:r>
          </w:p>
        </w:tc>
      </w:tr>
      <w:tr w:rsidR="00D63C51" w:rsidRPr="0015203E" w:rsidTr="002A315D">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63C51" w:rsidRPr="0015203E" w:rsidRDefault="00D63C51" w:rsidP="002F022C">
            <w:pPr>
              <w:spacing w:after="0" w:line="240" w:lineRule="auto"/>
              <w:jc w:val="center"/>
              <w:rPr>
                <w:rFonts w:ascii="Times New Roman" w:eastAsia="Calibri" w:hAnsi="Times New Roman"/>
                <w:sz w:val="24"/>
                <w:szCs w:val="24"/>
                <w:lang w:val="uk-UA"/>
              </w:rPr>
            </w:pPr>
            <w:r w:rsidRPr="0015203E">
              <w:rPr>
                <w:rFonts w:ascii="Times New Roman" w:eastAsia="Calibri" w:hAnsi="Times New Roman"/>
                <w:sz w:val="24"/>
                <w:szCs w:val="24"/>
                <w:lang w:val="uk-UA"/>
              </w:rPr>
              <w:t>14</w:t>
            </w:r>
          </w:p>
        </w:tc>
        <w:tc>
          <w:tcPr>
            <w:tcW w:w="1985" w:type="dxa"/>
            <w:tcBorders>
              <w:top w:val="single" w:sz="4" w:space="0" w:color="auto"/>
              <w:left w:val="nil"/>
              <w:bottom w:val="single" w:sz="4" w:space="0" w:color="auto"/>
              <w:right w:val="single" w:sz="4" w:space="0" w:color="auto"/>
            </w:tcBorders>
            <w:shd w:val="clear" w:color="auto" w:fill="auto"/>
            <w:noWrap/>
          </w:tcPr>
          <w:p w:rsidR="00D63C51" w:rsidRDefault="00D63C51">
            <w:r w:rsidRPr="00163BE9">
              <w:rPr>
                <w:rFonts w:ascii="Times New Roman" w:eastAsia="MS Mincho" w:hAnsi="Times New Roman"/>
                <w:i/>
                <w:sz w:val="24"/>
                <w:szCs w:val="24"/>
                <w:lang w:val="uk-UA" w:eastAsia="ru-RU"/>
              </w:rPr>
              <w:t xml:space="preserve">(персональні длані) </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rPr>
                <w:rFonts w:ascii="Times New Roman" w:eastAsia="Calibri" w:hAnsi="Times New Roman"/>
                <w:sz w:val="24"/>
                <w:szCs w:val="24"/>
              </w:rPr>
            </w:pPr>
            <w:r w:rsidRPr="0015203E">
              <w:rPr>
                <w:rFonts w:ascii="Times New Roman" w:eastAsia="Calibri" w:hAnsi="Times New Roman"/>
                <w:sz w:val="24"/>
                <w:szCs w:val="24"/>
              </w:rPr>
              <w:t>Ігнатовець Оксана Степанівна</w:t>
            </w:r>
          </w:p>
        </w:tc>
        <w:tc>
          <w:tcPr>
            <w:tcW w:w="1417"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276"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jc w:val="right"/>
              <w:rPr>
                <w:rFonts w:ascii="Times New Roman" w:eastAsia="Calibri" w:hAnsi="Times New Roman"/>
                <w:sz w:val="24"/>
                <w:szCs w:val="24"/>
              </w:rPr>
            </w:pPr>
            <w:r w:rsidRPr="0015203E">
              <w:rPr>
                <w:rFonts w:ascii="Times New Roman" w:eastAsia="Calibri" w:hAnsi="Times New Roman"/>
                <w:sz w:val="24"/>
                <w:szCs w:val="24"/>
              </w:rPr>
              <w:t>10000,00</w:t>
            </w:r>
          </w:p>
        </w:tc>
      </w:tr>
      <w:tr w:rsidR="00D63C51" w:rsidRPr="0015203E" w:rsidTr="002A315D">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63C51" w:rsidRPr="0015203E" w:rsidRDefault="00D63C51" w:rsidP="002F022C">
            <w:pPr>
              <w:spacing w:after="0" w:line="240" w:lineRule="auto"/>
              <w:jc w:val="center"/>
              <w:rPr>
                <w:rFonts w:ascii="Times New Roman" w:eastAsia="Calibri" w:hAnsi="Times New Roman"/>
                <w:sz w:val="24"/>
                <w:szCs w:val="24"/>
                <w:lang w:val="uk-UA"/>
              </w:rPr>
            </w:pPr>
            <w:r w:rsidRPr="0015203E">
              <w:rPr>
                <w:rFonts w:ascii="Times New Roman" w:eastAsia="Calibri" w:hAnsi="Times New Roman"/>
                <w:sz w:val="24"/>
                <w:szCs w:val="24"/>
                <w:lang w:val="uk-UA"/>
              </w:rPr>
              <w:t>15</w:t>
            </w:r>
          </w:p>
        </w:tc>
        <w:tc>
          <w:tcPr>
            <w:tcW w:w="1985" w:type="dxa"/>
            <w:tcBorders>
              <w:top w:val="single" w:sz="4" w:space="0" w:color="auto"/>
              <w:left w:val="nil"/>
              <w:bottom w:val="single" w:sz="4" w:space="0" w:color="auto"/>
              <w:right w:val="single" w:sz="4" w:space="0" w:color="auto"/>
            </w:tcBorders>
            <w:shd w:val="clear" w:color="auto" w:fill="auto"/>
            <w:noWrap/>
          </w:tcPr>
          <w:p w:rsidR="00D63C51" w:rsidRDefault="00D63C51">
            <w:r w:rsidRPr="00163BE9">
              <w:rPr>
                <w:rFonts w:ascii="Times New Roman" w:eastAsia="MS Mincho" w:hAnsi="Times New Roman"/>
                <w:i/>
                <w:sz w:val="24"/>
                <w:szCs w:val="24"/>
                <w:lang w:val="uk-UA" w:eastAsia="ru-RU"/>
              </w:rPr>
              <w:t xml:space="preserve">(персональні длані) </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rPr>
                <w:rFonts w:ascii="Times New Roman" w:eastAsia="Calibri" w:hAnsi="Times New Roman"/>
                <w:sz w:val="24"/>
                <w:szCs w:val="24"/>
              </w:rPr>
            </w:pPr>
            <w:r w:rsidRPr="0015203E">
              <w:rPr>
                <w:rFonts w:ascii="Times New Roman" w:eastAsia="Calibri" w:hAnsi="Times New Roman"/>
                <w:sz w:val="24"/>
                <w:szCs w:val="24"/>
              </w:rPr>
              <w:t>Максимців Наталія Михайлівна</w:t>
            </w:r>
          </w:p>
        </w:tc>
        <w:tc>
          <w:tcPr>
            <w:tcW w:w="1417"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276"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jc w:val="right"/>
              <w:rPr>
                <w:rFonts w:ascii="Times New Roman" w:eastAsia="Calibri" w:hAnsi="Times New Roman"/>
                <w:sz w:val="24"/>
                <w:szCs w:val="24"/>
              </w:rPr>
            </w:pPr>
            <w:r w:rsidRPr="0015203E">
              <w:rPr>
                <w:rFonts w:ascii="Times New Roman" w:eastAsia="Calibri" w:hAnsi="Times New Roman"/>
                <w:sz w:val="24"/>
                <w:szCs w:val="24"/>
              </w:rPr>
              <w:t>5000,00</w:t>
            </w:r>
          </w:p>
        </w:tc>
      </w:tr>
      <w:tr w:rsidR="00D63C51" w:rsidRPr="0015203E" w:rsidTr="002A315D">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63C51" w:rsidRPr="0015203E" w:rsidRDefault="00D63C51" w:rsidP="002F022C">
            <w:pPr>
              <w:spacing w:after="0" w:line="240" w:lineRule="auto"/>
              <w:jc w:val="center"/>
              <w:rPr>
                <w:rFonts w:ascii="Times New Roman" w:eastAsia="Calibri" w:hAnsi="Times New Roman"/>
                <w:sz w:val="24"/>
                <w:szCs w:val="24"/>
                <w:lang w:val="uk-UA"/>
              </w:rPr>
            </w:pPr>
            <w:r w:rsidRPr="0015203E">
              <w:rPr>
                <w:rFonts w:ascii="Times New Roman" w:eastAsia="Calibri" w:hAnsi="Times New Roman"/>
                <w:sz w:val="24"/>
                <w:szCs w:val="24"/>
                <w:lang w:val="uk-UA"/>
              </w:rPr>
              <w:lastRenderedPageBreak/>
              <w:t>16</w:t>
            </w:r>
          </w:p>
        </w:tc>
        <w:tc>
          <w:tcPr>
            <w:tcW w:w="1985" w:type="dxa"/>
            <w:tcBorders>
              <w:top w:val="single" w:sz="4" w:space="0" w:color="auto"/>
              <w:left w:val="nil"/>
              <w:bottom w:val="single" w:sz="4" w:space="0" w:color="auto"/>
              <w:right w:val="single" w:sz="4" w:space="0" w:color="auto"/>
            </w:tcBorders>
            <w:shd w:val="clear" w:color="auto" w:fill="auto"/>
            <w:noWrap/>
          </w:tcPr>
          <w:p w:rsidR="00D63C51" w:rsidRDefault="00D63C51">
            <w:r w:rsidRPr="00163BE9">
              <w:rPr>
                <w:rFonts w:ascii="Times New Roman" w:eastAsia="MS Mincho" w:hAnsi="Times New Roman"/>
                <w:i/>
                <w:sz w:val="24"/>
                <w:szCs w:val="24"/>
                <w:lang w:val="uk-UA" w:eastAsia="ru-RU"/>
              </w:rPr>
              <w:t xml:space="preserve">(персональні длані) </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rPr>
                <w:rFonts w:ascii="Times New Roman" w:eastAsia="Calibri" w:hAnsi="Times New Roman"/>
                <w:sz w:val="24"/>
                <w:szCs w:val="24"/>
              </w:rPr>
            </w:pPr>
            <w:r w:rsidRPr="0015203E">
              <w:rPr>
                <w:rFonts w:ascii="Times New Roman" w:eastAsia="Calibri" w:hAnsi="Times New Roman"/>
                <w:sz w:val="24"/>
                <w:szCs w:val="24"/>
              </w:rPr>
              <w:t>Бутакова Людмила Георгіївна</w:t>
            </w:r>
          </w:p>
        </w:tc>
        <w:tc>
          <w:tcPr>
            <w:tcW w:w="1417"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276"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jc w:val="right"/>
              <w:rPr>
                <w:rFonts w:ascii="Times New Roman" w:eastAsia="Calibri" w:hAnsi="Times New Roman"/>
                <w:sz w:val="24"/>
                <w:szCs w:val="24"/>
              </w:rPr>
            </w:pPr>
            <w:r w:rsidRPr="0015203E">
              <w:rPr>
                <w:rFonts w:ascii="Times New Roman" w:eastAsia="Calibri" w:hAnsi="Times New Roman"/>
                <w:sz w:val="24"/>
                <w:szCs w:val="24"/>
              </w:rPr>
              <w:t>5000,00</w:t>
            </w:r>
          </w:p>
        </w:tc>
      </w:tr>
      <w:tr w:rsidR="00D63C51" w:rsidRPr="0015203E" w:rsidTr="002A315D">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63C51" w:rsidRPr="0015203E" w:rsidRDefault="00D63C51" w:rsidP="002F022C">
            <w:pPr>
              <w:spacing w:after="0" w:line="240" w:lineRule="auto"/>
              <w:jc w:val="center"/>
              <w:rPr>
                <w:rFonts w:ascii="Times New Roman" w:eastAsia="Calibri" w:hAnsi="Times New Roman"/>
                <w:sz w:val="24"/>
                <w:szCs w:val="24"/>
                <w:lang w:val="uk-UA"/>
              </w:rPr>
            </w:pPr>
            <w:r w:rsidRPr="0015203E">
              <w:rPr>
                <w:rFonts w:ascii="Times New Roman" w:eastAsia="Calibri" w:hAnsi="Times New Roman"/>
                <w:sz w:val="24"/>
                <w:szCs w:val="24"/>
                <w:lang w:val="uk-UA"/>
              </w:rPr>
              <w:t>17</w:t>
            </w:r>
          </w:p>
        </w:tc>
        <w:tc>
          <w:tcPr>
            <w:tcW w:w="1985" w:type="dxa"/>
            <w:tcBorders>
              <w:top w:val="single" w:sz="4" w:space="0" w:color="auto"/>
              <w:left w:val="nil"/>
              <w:bottom w:val="single" w:sz="4" w:space="0" w:color="auto"/>
              <w:right w:val="single" w:sz="4" w:space="0" w:color="auto"/>
            </w:tcBorders>
            <w:shd w:val="clear" w:color="auto" w:fill="auto"/>
            <w:noWrap/>
          </w:tcPr>
          <w:p w:rsidR="00D63C51" w:rsidRDefault="00D63C51">
            <w:r w:rsidRPr="00163BE9">
              <w:rPr>
                <w:rFonts w:ascii="Times New Roman" w:eastAsia="MS Mincho" w:hAnsi="Times New Roman"/>
                <w:i/>
                <w:sz w:val="24"/>
                <w:szCs w:val="24"/>
                <w:lang w:val="uk-UA" w:eastAsia="ru-RU"/>
              </w:rPr>
              <w:t xml:space="preserve">(персональні длані) </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rPr>
                <w:rFonts w:ascii="Times New Roman" w:eastAsia="Calibri" w:hAnsi="Times New Roman"/>
                <w:sz w:val="24"/>
                <w:szCs w:val="24"/>
              </w:rPr>
            </w:pPr>
            <w:r w:rsidRPr="0015203E">
              <w:rPr>
                <w:rFonts w:ascii="Times New Roman" w:eastAsia="Calibri" w:hAnsi="Times New Roman"/>
                <w:sz w:val="24"/>
                <w:szCs w:val="24"/>
              </w:rPr>
              <w:t>Борисенко Ірина Володимирівна</w:t>
            </w:r>
          </w:p>
        </w:tc>
        <w:tc>
          <w:tcPr>
            <w:tcW w:w="1417"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276"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jc w:val="right"/>
              <w:rPr>
                <w:rFonts w:ascii="Times New Roman" w:eastAsia="Calibri" w:hAnsi="Times New Roman"/>
                <w:sz w:val="24"/>
                <w:szCs w:val="24"/>
              </w:rPr>
            </w:pPr>
            <w:r w:rsidRPr="0015203E">
              <w:rPr>
                <w:rFonts w:ascii="Times New Roman" w:eastAsia="Calibri" w:hAnsi="Times New Roman"/>
                <w:sz w:val="24"/>
                <w:szCs w:val="24"/>
              </w:rPr>
              <w:t>5000,00</w:t>
            </w:r>
          </w:p>
        </w:tc>
      </w:tr>
      <w:tr w:rsidR="00D63C51" w:rsidRPr="0015203E" w:rsidTr="002A315D">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63C51" w:rsidRPr="0015203E" w:rsidRDefault="00D63C51" w:rsidP="002F022C">
            <w:pPr>
              <w:spacing w:after="0" w:line="240" w:lineRule="auto"/>
              <w:jc w:val="center"/>
              <w:rPr>
                <w:rFonts w:ascii="Times New Roman" w:eastAsia="Calibri" w:hAnsi="Times New Roman"/>
                <w:sz w:val="24"/>
                <w:szCs w:val="24"/>
                <w:lang w:val="uk-UA"/>
              </w:rPr>
            </w:pPr>
            <w:r w:rsidRPr="0015203E">
              <w:rPr>
                <w:rFonts w:ascii="Times New Roman" w:eastAsia="Calibri" w:hAnsi="Times New Roman"/>
                <w:sz w:val="24"/>
                <w:szCs w:val="24"/>
                <w:lang w:val="uk-UA"/>
              </w:rPr>
              <w:t>18</w:t>
            </w:r>
          </w:p>
        </w:tc>
        <w:tc>
          <w:tcPr>
            <w:tcW w:w="1985" w:type="dxa"/>
            <w:tcBorders>
              <w:top w:val="single" w:sz="4" w:space="0" w:color="auto"/>
              <w:left w:val="nil"/>
              <w:bottom w:val="single" w:sz="4" w:space="0" w:color="auto"/>
              <w:right w:val="single" w:sz="4" w:space="0" w:color="auto"/>
            </w:tcBorders>
            <w:shd w:val="clear" w:color="auto" w:fill="auto"/>
            <w:noWrap/>
          </w:tcPr>
          <w:p w:rsidR="00D63C51" w:rsidRDefault="00D63C51">
            <w:r w:rsidRPr="00163BE9">
              <w:rPr>
                <w:rFonts w:ascii="Times New Roman" w:eastAsia="MS Mincho" w:hAnsi="Times New Roman"/>
                <w:i/>
                <w:sz w:val="24"/>
                <w:szCs w:val="24"/>
                <w:lang w:val="uk-UA" w:eastAsia="ru-RU"/>
              </w:rPr>
              <w:t xml:space="preserve">(персональні длані) </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rPr>
                <w:rFonts w:ascii="Times New Roman" w:eastAsia="Calibri" w:hAnsi="Times New Roman"/>
                <w:sz w:val="24"/>
                <w:szCs w:val="24"/>
              </w:rPr>
            </w:pPr>
            <w:r w:rsidRPr="0015203E">
              <w:rPr>
                <w:rFonts w:ascii="Times New Roman" w:eastAsia="Calibri" w:hAnsi="Times New Roman"/>
                <w:sz w:val="24"/>
                <w:szCs w:val="24"/>
              </w:rPr>
              <w:t>Масник Марія Романівна</w:t>
            </w:r>
          </w:p>
        </w:tc>
        <w:tc>
          <w:tcPr>
            <w:tcW w:w="1417"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276"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843" w:type="dxa"/>
            <w:tcBorders>
              <w:top w:val="single" w:sz="4" w:space="0" w:color="auto"/>
              <w:left w:val="nil"/>
              <w:bottom w:val="single" w:sz="4" w:space="0" w:color="auto"/>
              <w:right w:val="single" w:sz="4" w:space="0" w:color="auto"/>
            </w:tcBorders>
            <w:shd w:val="clear" w:color="auto" w:fill="auto"/>
            <w:noWrap/>
          </w:tcPr>
          <w:p w:rsidR="00D63C51" w:rsidRDefault="00D63C51">
            <w:r w:rsidRPr="0050672B">
              <w:rPr>
                <w:rFonts w:ascii="Times New Roman" w:eastAsia="MS Mincho" w:hAnsi="Times New Roman"/>
                <w:i/>
                <w:sz w:val="24"/>
                <w:szCs w:val="24"/>
                <w:lang w:val="uk-UA" w:eastAsia="ru-RU"/>
              </w:rPr>
              <w:t xml:space="preserve">(персональні длані)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jc w:val="right"/>
              <w:rPr>
                <w:rFonts w:ascii="Times New Roman" w:eastAsia="Calibri" w:hAnsi="Times New Roman"/>
                <w:sz w:val="24"/>
                <w:szCs w:val="24"/>
              </w:rPr>
            </w:pPr>
            <w:r w:rsidRPr="0015203E">
              <w:rPr>
                <w:rFonts w:ascii="Times New Roman" w:eastAsia="Calibri" w:hAnsi="Times New Roman"/>
                <w:sz w:val="24"/>
                <w:szCs w:val="24"/>
              </w:rPr>
              <w:t>5000,00</w:t>
            </w:r>
          </w:p>
        </w:tc>
      </w:tr>
      <w:tr w:rsidR="00B4377D" w:rsidRPr="0015203E" w:rsidTr="002F022C">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77D" w:rsidRPr="0015203E" w:rsidRDefault="00B4377D" w:rsidP="002F022C">
            <w:pPr>
              <w:spacing w:after="0" w:line="240" w:lineRule="auto"/>
              <w:rPr>
                <w:rFonts w:ascii="Times New Roman" w:hAnsi="Times New Roman"/>
                <w:bCs/>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4377D" w:rsidRPr="0015203E" w:rsidRDefault="00B4377D" w:rsidP="002F022C">
            <w:pPr>
              <w:spacing w:after="0" w:line="240" w:lineRule="auto"/>
              <w:rPr>
                <w:rFonts w:ascii="Times New Roman" w:hAnsi="Times New Roman"/>
                <w:bCs/>
                <w:color w:val="000000"/>
                <w:sz w:val="24"/>
                <w:szCs w:val="24"/>
                <w:lang w:val="uk-UA" w:eastAsia="ru-RU"/>
              </w:rPr>
            </w:pPr>
            <w:r w:rsidRPr="0015203E">
              <w:rPr>
                <w:rFonts w:ascii="Times New Roman" w:hAnsi="Times New Roman"/>
                <w:bCs/>
                <w:color w:val="000000"/>
                <w:sz w:val="24"/>
                <w:szCs w:val="24"/>
                <w:lang w:val="uk-UA" w:eastAsia="ru-RU"/>
              </w:rPr>
              <w:t>ВСЬОГО</w:t>
            </w:r>
          </w:p>
        </w:tc>
        <w:tc>
          <w:tcPr>
            <w:tcW w:w="6789" w:type="dxa"/>
            <w:gridSpan w:val="7"/>
            <w:tcBorders>
              <w:top w:val="single" w:sz="4" w:space="0" w:color="auto"/>
              <w:left w:val="nil"/>
              <w:bottom w:val="single" w:sz="4" w:space="0" w:color="auto"/>
              <w:right w:val="single" w:sz="4" w:space="0" w:color="auto"/>
            </w:tcBorders>
            <w:shd w:val="clear" w:color="auto" w:fill="auto"/>
            <w:noWrap/>
            <w:vAlign w:val="center"/>
            <w:hideMark/>
          </w:tcPr>
          <w:p w:rsidR="00B4377D" w:rsidRPr="0015203E" w:rsidRDefault="00B4377D" w:rsidP="002F022C">
            <w:pPr>
              <w:spacing w:after="0" w:line="240" w:lineRule="auto"/>
              <w:rPr>
                <w:rFonts w:ascii="Times New Roman" w:hAnsi="Times New Roman"/>
                <w:bCs/>
                <w:color w:val="000000"/>
                <w:sz w:val="24"/>
                <w:szCs w:val="24"/>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B4377D" w:rsidRPr="0015203E" w:rsidRDefault="00D63C51" w:rsidP="002F022C">
            <w:pPr>
              <w:spacing w:after="0" w:line="240" w:lineRule="auto"/>
              <w:ind w:right="-108"/>
              <w:rPr>
                <w:rFonts w:ascii="Times New Roman" w:hAnsi="Times New Roman"/>
                <w:bCs/>
                <w:color w:val="000000"/>
                <w:sz w:val="24"/>
                <w:szCs w:val="24"/>
                <w:lang w:val="uk-UA" w:eastAsia="ru-RU"/>
              </w:rPr>
            </w:pPr>
            <w:r>
              <w:rPr>
                <w:rFonts w:ascii="Times New Roman" w:hAnsi="Times New Roman"/>
                <w:bCs/>
                <w:color w:val="000000"/>
                <w:sz w:val="24"/>
                <w:szCs w:val="24"/>
                <w:lang w:val="uk-UA" w:eastAsia="ru-RU"/>
              </w:rPr>
              <w:t>140</w:t>
            </w:r>
            <w:r w:rsidR="00B4377D" w:rsidRPr="0015203E">
              <w:rPr>
                <w:rFonts w:ascii="Times New Roman" w:hAnsi="Times New Roman"/>
                <w:bCs/>
                <w:color w:val="000000"/>
                <w:sz w:val="24"/>
                <w:szCs w:val="24"/>
                <w:lang w:val="uk-UA" w:eastAsia="ru-RU"/>
              </w:rPr>
              <w:t>000,00</w:t>
            </w:r>
          </w:p>
        </w:tc>
      </w:tr>
      <w:tr w:rsidR="00B4377D" w:rsidRPr="0015203E" w:rsidTr="002F022C">
        <w:trPr>
          <w:gridAfter w:val="1"/>
          <w:wAfter w:w="425" w:type="dxa"/>
          <w:trHeight w:val="315"/>
        </w:trPr>
        <w:tc>
          <w:tcPr>
            <w:tcW w:w="582" w:type="dxa"/>
            <w:tcBorders>
              <w:top w:val="nil"/>
              <w:left w:val="nil"/>
              <w:bottom w:val="nil"/>
              <w:right w:val="nil"/>
            </w:tcBorders>
            <w:shd w:val="clear" w:color="auto" w:fill="auto"/>
            <w:noWrap/>
            <w:vAlign w:val="bottom"/>
            <w:hideMark/>
          </w:tcPr>
          <w:p w:rsidR="00B4377D" w:rsidRPr="0015203E" w:rsidRDefault="00B4377D" w:rsidP="002F022C">
            <w:pPr>
              <w:spacing w:after="0" w:line="240" w:lineRule="auto"/>
              <w:rPr>
                <w:rFonts w:ascii="Times New Roman" w:hAnsi="Times New Roman"/>
                <w:color w:val="000000"/>
                <w:sz w:val="24"/>
                <w:szCs w:val="24"/>
                <w:lang w:eastAsia="ru-RU"/>
              </w:rPr>
            </w:pPr>
          </w:p>
        </w:tc>
        <w:tc>
          <w:tcPr>
            <w:tcW w:w="2174" w:type="dxa"/>
            <w:gridSpan w:val="2"/>
            <w:tcBorders>
              <w:top w:val="nil"/>
              <w:left w:val="nil"/>
              <w:bottom w:val="nil"/>
              <w:right w:val="nil"/>
            </w:tcBorders>
            <w:shd w:val="clear" w:color="auto" w:fill="auto"/>
            <w:noWrap/>
            <w:vAlign w:val="bottom"/>
            <w:hideMark/>
          </w:tcPr>
          <w:p w:rsidR="00B4377D" w:rsidRPr="0015203E" w:rsidRDefault="00B4377D" w:rsidP="002F022C">
            <w:pPr>
              <w:spacing w:after="0" w:line="240" w:lineRule="auto"/>
              <w:rPr>
                <w:rFonts w:ascii="Times New Roman" w:hAnsi="Times New Roman"/>
                <w:color w:val="000000"/>
                <w:sz w:val="24"/>
                <w:szCs w:val="24"/>
                <w:lang w:eastAsia="ru-RU"/>
              </w:rPr>
            </w:pPr>
          </w:p>
        </w:tc>
        <w:tc>
          <w:tcPr>
            <w:tcW w:w="2632" w:type="dxa"/>
            <w:gridSpan w:val="2"/>
            <w:tcBorders>
              <w:top w:val="nil"/>
              <w:left w:val="nil"/>
              <w:bottom w:val="nil"/>
              <w:right w:val="nil"/>
            </w:tcBorders>
            <w:shd w:val="clear" w:color="auto" w:fill="auto"/>
            <w:noWrap/>
            <w:vAlign w:val="bottom"/>
            <w:hideMark/>
          </w:tcPr>
          <w:p w:rsidR="00B4377D" w:rsidRPr="0015203E" w:rsidRDefault="00B4377D" w:rsidP="002F022C">
            <w:pPr>
              <w:spacing w:after="0" w:line="240" w:lineRule="auto"/>
              <w:rPr>
                <w:rFonts w:ascii="Times New Roman" w:hAnsi="Times New Roman"/>
                <w:color w:val="000000"/>
                <w:sz w:val="24"/>
                <w:szCs w:val="24"/>
                <w:lang w:eastAsia="ru-RU"/>
              </w:rPr>
            </w:pPr>
          </w:p>
        </w:tc>
        <w:tc>
          <w:tcPr>
            <w:tcW w:w="1417" w:type="dxa"/>
            <w:gridSpan w:val="2"/>
            <w:tcBorders>
              <w:top w:val="nil"/>
              <w:left w:val="nil"/>
              <w:bottom w:val="nil"/>
              <w:right w:val="nil"/>
            </w:tcBorders>
            <w:shd w:val="clear" w:color="auto" w:fill="auto"/>
            <w:noWrap/>
            <w:vAlign w:val="bottom"/>
            <w:hideMark/>
          </w:tcPr>
          <w:p w:rsidR="00B4377D" w:rsidRPr="0015203E" w:rsidRDefault="00B4377D" w:rsidP="002F022C">
            <w:pPr>
              <w:spacing w:after="0" w:line="240" w:lineRule="auto"/>
              <w:rPr>
                <w:rFonts w:ascii="Times New Roman" w:hAnsi="Times New Roman"/>
                <w:color w:val="000000"/>
                <w:sz w:val="24"/>
                <w:szCs w:val="24"/>
                <w:lang w:eastAsia="ru-RU"/>
              </w:rPr>
            </w:pPr>
          </w:p>
        </w:tc>
        <w:tc>
          <w:tcPr>
            <w:tcW w:w="2826" w:type="dxa"/>
            <w:gridSpan w:val="3"/>
            <w:tcBorders>
              <w:top w:val="nil"/>
              <w:left w:val="nil"/>
              <w:bottom w:val="nil"/>
              <w:right w:val="nil"/>
            </w:tcBorders>
            <w:shd w:val="clear" w:color="auto" w:fill="auto"/>
            <w:noWrap/>
            <w:vAlign w:val="bottom"/>
            <w:hideMark/>
          </w:tcPr>
          <w:p w:rsidR="00B4377D" w:rsidRPr="0015203E" w:rsidRDefault="00B4377D" w:rsidP="002F022C">
            <w:pPr>
              <w:spacing w:after="0" w:line="240" w:lineRule="auto"/>
              <w:rPr>
                <w:rFonts w:ascii="Times New Roman" w:hAnsi="Times New Roman"/>
                <w:color w:val="000000"/>
                <w:sz w:val="24"/>
                <w:szCs w:val="24"/>
                <w:lang w:eastAsia="ru-RU"/>
              </w:rPr>
            </w:pPr>
          </w:p>
        </w:tc>
        <w:tc>
          <w:tcPr>
            <w:tcW w:w="434" w:type="dxa"/>
            <w:tcBorders>
              <w:top w:val="nil"/>
              <w:left w:val="nil"/>
              <w:bottom w:val="nil"/>
              <w:right w:val="nil"/>
            </w:tcBorders>
            <w:shd w:val="clear" w:color="auto" w:fill="auto"/>
            <w:noWrap/>
            <w:vAlign w:val="bottom"/>
            <w:hideMark/>
          </w:tcPr>
          <w:p w:rsidR="00B4377D" w:rsidRPr="0015203E" w:rsidRDefault="00B4377D" w:rsidP="002F022C">
            <w:pPr>
              <w:spacing w:after="0" w:line="240" w:lineRule="auto"/>
              <w:rPr>
                <w:rFonts w:ascii="Times New Roman" w:hAnsi="Times New Roman"/>
                <w:color w:val="000000"/>
                <w:sz w:val="24"/>
                <w:szCs w:val="24"/>
                <w:lang w:eastAsia="ru-RU"/>
              </w:rPr>
            </w:pPr>
          </w:p>
        </w:tc>
      </w:tr>
    </w:tbl>
    <w:p w:rsidR="00B4377D" w:rsidRPr="00082249" w:rsidRDefault="00B4377D" w:rsidP="00B4377D">
      <w:pPr>
        <w:spacing w:after="0" w:line="240" w:lineRule="auto"/>
        <w:jc w:val="both"/>
        <w:rPr>
          <w:rFonts w:ascii="Times New Roman" w:eastAsia="Calibri" w:hAnsi="Times New Roman"/>
          <w:sz w:val="24"/>
          <w:szCs w:val="24"/>
          <w:lang w:val="uk-UA"/>
        </w:rPr>
      </w:pPr>
      <w:r w:rsidRPr="0015203E">
        <w:rPr>
          <w:rFonts w:ascii="Times New Roman" w:eastAsia="Calibri" w:hAnsi="Times New Roman"/>
          <w:sz w:val="24"/>
          <w:szCs w:val="24"/>
        </w:rPr>
        <w:t xml:space="preserve"> </w:t>
      </w:r>
      <w:r>
        <w:rPr>
          <w:rFonts w:ascii="Times New Roman" w:eastAsia="Calibri" w:hAnsi="Times New Roman"/>
          <w:sz w:val="24"/>
          <w:szCs w:val="24"/>
          <w:lang w:val="uk-UA"/>
        </w:rPr>
        <w:t>Керуючий справами виконавчого комітету</w:t>
      </w:r>
      <w:r w:rsidRPr="0015203E">
        <w:rPr>
          <w:rFonts w:ascii="Times New Roman" w:eastAsia="Calibri" w:hAnsi="Times New Roman"/>
          <w:sz w:val="24"/>
          <w:szCs w:val="24"/>
        </w:rPr>
        <w:t xml:space="preserve">     </w:t>
      </w:r>
      <w:r w:rsidR="00F34879">
        <w:rPr>
          <w:rFonts w:ascii="Times New Roman" w:eastAsia="Calibri" w:hAnsi="Times New Roman"/>
          <w:sz w:val="24"/>
          <w:szCs w:val="24"/>
        </w:rPr>
        <w:t xml:space="preserve">                          </w:t>
      </w:r>
      <w:r w:rsidRPr="0015203E">
        <w:rPr>
          <w:rFonts w:ascii="Times New Roman" w:eastAsia="Calibri" w:hAnsi="Times New Roman"/>
          <w:sz w:val="24"/>
          <w:szCs w:val="24"/>
        </w:rPr>
        <w:t xml:space="preserve">    </w:t>
      </w:r>
      <w:r>
        <w:rPr>
          <w:rFonts w:ascii="Times New Roman" w:eastAsia="Calibri" w:hAnsi="Times New Roman"/>
          <w:sz w:val="24"/>
          <w:szCs w:val="24"/>
        </w:rPr>
        <w:t xml:space="preserve">   </w:t>
      </w:r>
      <w:r>
        <w:rPr>
          <w:rFonts w:ascii="Times New Roman" w:eastAsia="Calibri" w:hAnsi="Times New Roman"/>
          <w:sz w:val="24"/>
          <w:szCs w:val="24"/>
          <w:lang w:val="uk-UA"/>
        </w:rPr>
        <w:t>Анатолій МЕЛЬНІКОВ</w:t>
      </w: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B4377D" w:rsidRDefault="00B4377D" w:rsidP="00B4377D">
      <w:pPr>
        <w:spacing w:after="0" w:line="240" w:lineRule="auto"/>
        <w:jc w:val="both"/>
        <w:rPr>
          <w:rFonts w:ascii="Times New Roman" w:eastAsia="Calibri" w:hAnsi="Times New Roman"/>
          <w:b/>
          <w:sz w:val="24"/>
          <w:szCs w:val="24"/>
          <w:u w:val="single"/>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lastRenderedPageBreak/>
        <w:drawing>
          <wp:inline distT="0" distB="0" distL="0" distR="0">
            <wp:extent cx="1143000" cy="600075"/>
            <wp:effectExtent l="0" t="0" r="0" b="9525"/>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25</w:t>
      </w:r>
    </w:p>
    <w:p w:rsidR="00B4377D" w:rsidRPr="0015203E" w:rsidRDefault="00B4377D" w:rsidP="00B4377D">
      <w:pPr>
        <w:spacing w:after="0" w:line="240" w:lineRule="auto"/>
        <w:jc w:val="right"/>
        <w:rPr>
          <w:rFonts w:ascii="Times New Roman" w:eastAsia="Calibri" w:hAnsi="Times New Roman"/>
          <w:b/>
          <w:sz w:val="24"/>
          <w:szCs w:val="24"/>
          <w:u w:val="single"/>
        </w:rPr>
      </w:pPr>
    </w:p>
    <w:p w:rsidR="00B4377D" w:rsidRPr="0015203E" w:rsidRDefault="00B4377D" w:rsidP="00B4377D">
      <w:pPr>
        <w:spacing w:after="0" w:line="240" w:lineRule="auto"/>
        <w:rPr>
          <w:rFonts w:ascii="Times New Roman" w:hAnsi="Times New Roman"/>
          <w:sz w:val="24"/>
          <w:szCs w:val="24"/>
          <w:lang w:val="uk-UA" w:eastAsia="uk-UA"/>
        </w:rPr>
      </w:pPr>
      <w:r w:rsidRPr="0015203E">
        <w:rPr>
          <w:rFonts w:ascii="Times New Roman" w:hAnsi="Times New Roman"/>
          <w:sz w:val="24"/>
          <w:szCs w:val="24"/>
          <w:lang w:val="uk-UA" w:eastAsia="uk-UA"/>
        </w:rPr>
        <w:t xml:space="preserve">Про надання  одноразової допомоги </w:t>
      </w:r>
    </w:p>
    <w:p w:rsidR="00B4377D" w:rsidRPr="0015203E" w:rsidRDefault="00B4377D" w:rsidP="00B4377D">
      <w:pPr>
        <w:spacing w:after="0" w:line="240" w:lineRule="auto"/>
        <w:rPr>
          <w:rFonts w:ascii="Times New Roman" w:hAnsi="Times New Roman"/>
          <w:sz w:val="24"/>
          <w:szCs w:val="24"/>
          <w:lang w:val="uk-UA" w:eastAsia="uk-UA"/>
        </w:rPr>
      </w:pPr>
      <w:r w:rsidRPr="0015203E">
        <w:rPr>
          <w:rFonts w:ascii="Times New Roman" w:hAnsi="Times New Roman"/>
          <w:sz w:val="24"/>
          <w:szCs w:val="24"/>
          <w:lang w:val="uk-UA" w:eastAsia="uk-UA"/>
        </w:rPr>
        <w:t>учасникам  бойових дій</w:t>
      </w:r>
    </w:p>
    <w:p w:rsidR="00B4377D" w:rsidRPr="0015203E" w:rsidRDefault="00B4377D" w:rsidP="00B4377D">
      <w:pPr>
        <w:spacing w:after="0" w:line="240" w:lineRule="auto"/>
        <w:rPr>
          <w:rFonts w:ascii="Times New Roman" w:hAnsi="Times New Roman"/>
          <w:sz w:val="24"/>
          <w:szCs w:val="24"/>
          <w:lang w:val="uk-UA" w:eastAsia="uk-UA"/>
        </w:rPr>
      </w:pPr>
    </w:p>
    <w:p w:rsidR="00B4377D" w:rsidRPr="0015203E" w:rsidRDefault="00B4377D" w:rsidP="00B4377D">
      <w:pPr>
        <w:spacing w:after="0" w:line="240" w:lineRule="auto"/>
        <w:ind w:firstLine="567"/>
        <w:jc w:val="both"/>
        <w:rPr>
          <w:rFonts w:ascii="Times New Roman" w:hAnsi="Times New Roman"/>
          <w:sz w:val="24"/>
          <w:szCs w:val="24"/>
          <w:lang w:val="uk-UA" w:eastAsia="uk-UA"/>
        </w:rPr>
      </w:pPr>
      <w:r w:rsidRPr="0015203E">
        <w:rPr>
          <w:rFonts w:ascii="Times New Roman" w:hAnsi="Times New Roman"/>
          <w:sz w:val="24"/>
          <w:szCs w:val="24"/>
          <w:lang w:val="uk-UA" w:eastAsia="uk-UA"/>
        </w:rPr>
        <w:t>Розглянувши заяви громадян, висновки комісії з питань  соціа</w:t>
      </w:r>
      <w:r w:rsidRPr="003E4051">
        <w:rPr>
          <w:rFonts w:ascii="Times New Roman" w:hAnsi="Times New Roman"/>
          <w:sz w:val="24"/>
          <w:szCs w:val="24"/>
          <w:lang w:val="uk-UA" w:eastAsia="uk-UA"/>
        </w:rPr>
        <w:t xml:space="preserve">льного захисту населення від  21  лютого 2024 </w:t>
      </w:r>
      <w:r w:rsidRPr="0015203E">
        <w:rPr>
          <w:rFonts w:ascii="Times New Roman" w:hAnsi="Times New Roman"/>
          <w:sz w:val="24"/>
          <w:szCs w:val="24"/>
          <w:lang w:val="uk-UA" w:eastAsia="uk-UA"/>
        </w:rPr>
        <w:t>року, враховуючи  програму соціального захисту населення на 2022 рік та прогноз на 2023-24  роки,  відповідно до  ст. 52, ч.6 ст.59, ч.1 ст.73 п.п.1. п „а” ч. 1 ст. 34 Закону України “Про місцеве самоврядування в Україні”, виконавчий комітет  Новороздільської міської ради</w:t>
      </w:r>
    </w:p>
    <w:p w:rsidR="00B4377D" w:rsidRPr="0015203E" w:rsidRDefault="00B4377D" w:rsidP="00B4377D">
      <w:pPr>
        <w:spacing w:after="0" w:line="240" w:lineRule="auto"/>
        <w:rPr>
          <w:rFonts w:ascii="Times New Roman" w:hAnsi="Times New Roman"/>
          <w:sz w:val="24"/>
          <w:szCs w:val="24"/>
          <w:lang w:val="uk-UA" w:eastAsia="uk-UA"/>
        </w:rPr>
      </w:pPr>
    </w:p>
    <w:p w:rsidR="00B4377D" w:rsidRPr="0015203E" w:rsidRDefault="00B4377D" w:rsidP="00B4377D">
      <w:pPr>
        <w:spacing w:after="0" w:line="240" w:lineRule="auto"/>
        <w:rPr>
          <w:rFonts w:ascii="Times New Roman" w:hAnsi="Times New Roman"/>
          <w:sz w:val="24"/>
          <w:szCs w:val="24"/>
          <w:lang w:val="uk-UA" w:eastAsia="uk-UA"/>
        </w:rPr>
      </w:pPr>
      <w:r w:rsidRPr="0015203E">
        <w:rPr>
          <w:rFonts w:ascii="Times New Roman" w:hAnsi="Times New Roman"/>
          <w:sz w:val="24"/>
          <w:szCs w:val="24"/>
          <w:lang w:val="uk-UA" w:eastAsia="uk-UA"/>
        </w:rPr>
        <w:t>В И Р І Ш И В:</w:t>
      </w:r>
    </w:p>
    <w:p w:rsidR="00B4377D" w:rsidRPr="0015203E" w:rsidRDefault="00B4377D" w:rsidP="00B4377D">
      <w:pPr>
        <w:spacing w:after="0" w:line="240" w:lineRule="auto"/>
        <w:rPr>
          <w:rFonts w:ascii="Times New Roman" w:hAnsi="Times New Roman"/>
          <w:sz w:val="24"/>
          <w:szCs w:val="24"/>
          <w:lang w:val="uk-UA" w:eastAsia="uk-UA"/>
        </w:rPr>
      </w:pPr>
    </w:p>
    <w:p w:rsidR="00B4377D" w:rsidRPr="0015203E" w:rsidRDefault="00B4377D" w:rsidP="00B4377D">
      <w:pPr>
        <w:spacing w:after="0" w:line="240" w:lineRule="auto"/>
        <w:ind w:firstLine="567"/>
        <w:jc w:val="both"/>
        <w:rPr>
          <w:rFonts w:ascii="Times New Roman" w:hAnsi="Times New Roman"/>
          <w:sz w:val="24"/>
          <w:szCs w:val="24"/>
          <w:lang w:val="uk-UA" w:eastAsia="uk-UA"/>
        </w:rPr>
      </w:pPr>
      <w:r w:rsidRPr="0015203E">
        <w:rPr>
          <w:rFonts w:ascii="Times New Roman" w:hAnsi="Times New Roman"/>
          <w:sz w:val="24"/>
          <w:szCs w:val="24"/>
          <w:lang w:val="uk-UA" w:eastAsia="uk-UA"/>
        </w:rPr>
        <w:t>1.  Надати одноразову матеріальну допомогу учасникам бойових дій  згідно з Додатком.</w:t>
      </w:r>
    </w:p>
    <w:p w:rsidR="00B4377D" w:rsidRPr="0015203E" w:rsidRDefault="00B4377D" w:rsidP="00B4377D">
      <w:pPr>
        <w:spacing w:after="0" w:line="240" w:lineRule="auto"/>
        <w:ind w:firstLine="567"/>
        <w:jc w:val="both"/>
        <w:rPr>
          <w:rFonts w:ascii="Times New Roman" w:hAnsi="Times New Roman"/>
          <w:b/>
          <w:bCs/>
          <w:sz w:val="24"/>
          <w:szCs w:val="24"/>
          <w:lang w:val="uk-UA" w:eastAsia="uk-UA"/>
        </w:rPr>
      </w:pPr>
      <w:r w:rsidRPr="0015203E">
        <w:rPr>
          <w:rFonts w:ascii="Times New Roman" w:hAnsi="Times New Roman"/>
          <w:sz w:val="24"/>
          <w:szCs w:val="24"/>
          <w:lang w:val="uk-UA" w:eastAsia="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Pr="003E4051">
        <w:rPr>
          <w:rFonts w:ascii="Times New Roman" w:hAnsi="Times New Roman"/>
          <w:b/>
          <w:bCs/>
          <w:sz w:val="24"/>
          <w:szCs w:val="24"/>
          <w:lang w:val="uk-UA" w:eastAsia="uk-UA"/>
        </w:rPr>
        <w:t xml:space="preserve"> 3</w:t>
      </w:r>
      <w:r w:rsidRPr="0015203E">
        <w:rPr>
          <w:rFonts w:ascii="Times New Roman" w:hAnsi="Times New Roman"/>
          <w:b/>
          <w:bCs/>
          <w:sz w:val="24"/>
          <w:szCs w:val="24"/>
          <w:lang w:val="uk-UA" w:eastAsia="uk-UA"/>
        </w:rPr>
        <w:t>000</w:t>
      </w:r>
      <w:r w:rsidRPr="003E4051">
        <w:rPr>
          <w:rFonts w:ascii="Times New Roman" w:hAnsi="Times New Roman"/>
          <w:bCs/>
          <w:sz w:val="24"/>
          <w:szCs w:val="24"/>
          <w:lang w:val="uk-UA" w:eastAsia="uk-UA"/>
        </w:rPr>
        <w:t xml:space="preserve"> грн. 00 коп. (Три тисячі</w:t>
      </w:r>
      <w:r w:rsidRPr="0015203E">
        <w:rPr>
          <w:rFonts w:ascii="Times New Roman" w:hAnsi="Times New Roman"/>
          <w:bCs/>
          <w:sz w:val="24"/>
          <w:szCs w:val="24"/>
          <w:lang w:val="uk-UA" w:eastAsia="uk-UA"/>
        </w:rPr>
        <w:t xml:space="preserve"> гривень 00 коп.</w:t>
      </w:r>
      <w:r w:rsidRPr="0015203E">
        <w:rPr>
          <w:rFonts w:ascii="Times New Roman" w:hAnsi="Times New Roman"/>
          <w:b/>
          <w:bCs/>
          <w:sz w:val="24"/>
          <w:szCs w:val="24"/>
          <w:lang w:val="uk-UA" w:eastAsia="uk-UA"/>
        </w:rPr>
        <w:t xml:space="preserve">) </w:t>
      </w:r>
      <w:r w:rsidRPr="0015203E">
        <w:rPr>
          <w:rFonts w:ascii="Times New Roman" w:hAnsi="Times New Roman"/>
          <w:sz w:val="24"/>
          <w:szCs w:val="24"/>
          <w:lang w:val="uk-UA" w:eastAsia="uk-UA"/>
        </w:rPr>
        <w:t>по коду функціональної класифікації  0813242.</w:t>
      </w:r>
    </w:p>
    <w:p w:rsidR="00B4377D" w:rsidRPr="0015203E" w:rsidRDefault="00B4377D" w:rsidP="00B4377D">
      <w:pPr>
        <w:spacing w:after="0" w:line="240" w:lineRule="auto"/>
        <w:ind w:firstLine="567"/>
        <w:rPr>
          <w:rFonts w:ascii="Times New Roman" w:hAnsi="Times New Roman"/>
          <w:sz w:val="24"/>
          <w:szCs w:val="24"/>
          <w:lang w:val="uk-UA" w:eastAsia="uk-UA"/>
        </w:rPr>
      </w:pPr>
    </w:p>
    <w:p w:rsidR="00B4377D" w:rsidRPr="0015203E" w:rsidRDefault="00B4377D" w:rsidP="00B4377D">
      <w:pPr>
        <w:spacing w:after="0" w:line="240" w:lineRule="auto"/>
        <w:rPr>
          <w:rFonts w:ascii="Times New Roman" w:hAnsi="Times New Roman"/>
          <w:sz w:val="24"/>
          <w:szCs w:val="24"/>
          <w:lang w:val="uk-UA" w:eastAsia="uk-UA"/>
        </w:rPr>
      </w:pPr>
    </w:p>
    <w:p w:rsidR="00B4377D" w:rsidRPr="0015203E" w:rsidRDefault="00B4377D" w:rsidP="00B4377D">
      <w:pPr>
        <w:spacing w:after="0" w:line="240" w:lineRule="auto"/>
        <w:rPr>
          <w:rFonts w:ascii="Times New Roman" w:hAnsi="Times New Roman"/>
          <w:sz w:val="24"/>
          <w:szCs w:val="24"/>
          <w:lang w:val="uk-UA" w:eastAsia="uk-UA"/>
        </w:rPr>
      </w:pPr>
      <w:r w:rsidRPr="0015203E">
        <w:rPr>
          <w:rFonts w:ascii="Times New Roman" w:hAnsi="Times New Roman"/>
          <w:sz w:val="24"/>
          <w:szCs w:val="24"/>
          <w:lang w:val="uk-UA" w:eastAsia="uk-UA"/>
        </w:rPr>
        <w:t>МІСЬКИЙ ГОЛОВА</w:t>
      </w:r>
      <w:r w:rsidRPr="0015203E">
        <w:rPr>
          <w:rFonts w:ascii="Times New Roman" w:hAnsi="Times New Roman"/>
          <w:sz w:val="24"/>
          <w:szCs w:val="24"/>
          <w:lang w:val="uk-UA" w:eastAsia="uk-UA"/>
        </w:rPr>
        <w:tab/>
      </w:r>
      <w:r w:rsidRPr="0015203E">
        <w:rPr>
          <w:rFonts w:ascii="Times New Roman" w:hAnsi="Times New Roman"/>
          <w:sz w:val="24"/>
          <w:szCs w:val="24"/>
          <w:lang w:val="uk-UA" w:eastAsia="uk-UA"/>
        </w:rPr>
        <w:tab/>
      </w:r>
      <w:r w:rsidRPr="0015203E">
        <w:rPr>
          <w:rFonts w:ascii="Times New Roman" w:hAnsi="Times New Roman"/>
          <w:sz w:val="24"/>
          <w:szCs w:val="24"/>
          <w:lang w:val="uk-UA" w:eastAsia="uk-UA"/>
        </w:rPr>
        <w:tab/>
      </w:r>
      <w:r w:rsidRPr="0015203E">
        <w:rPr>
          <w:rFonts w:ascii="Times New Roman" w:hAnsi="Times New Roman"/>
          <w:sz w:val="24"/>
          <w:szCs w:val="24"/>
          <w:lang w:val="uk-UA" w:eastAsia="uk-UA"/>
        </w:rPr>
        <w:tab/>
        <w:t xml:space="preserve">    </w:t>
      </w:r>
      <w:r w:rsidRPr="0015203E">
        <w:rPr>
          <w:rFonts w:ascii="Times New Roman" w:hAnsi="Times New Roman"/>
          <w:sz w:val="24"/>
          <w:szCs w:val="24"/>
          <w:lang w:val="uk-UA" w:eastAsia="uk-UA"/>
        </w:rPr>
        <w:tab/>
      </w:r>
      <w:r w:rsidRPr="0015203E">
        <w:rPr>
          <w:rFonts w:ascii="Times New Roman" w:hAnsi="Times New Roman"/>
          <w:sz w:val="24"/>
          <w:szCs w:val="24"/>
          <w:lang w:val="uk-UA" w:eastAsia="uk-UA"/>
        </w:rPr>
        <w:tab/>
        <w:t xml:space="preserve">         Ярина ЯЦЕНКО</w:t>
      </w:r>
    </w:p>
    <w:p w:rsidR="00B4377D" w:rsidRPr="0015203E" w:rsidRDefault="00B4377D" w:rsidP="00B4377D">
      <w:pPr>
        <w:spacing w:after="0" w:line="240" w:lineRule="auto"/>
        <w:jc w:val="right"/>
        <w:rPr>
          <w:rFonts w:ascii="Times New Roman" w:eastAsia="Calibri" w:hAnsi="Times New Roman"/>
          <w:b/>
          <w:sz w:val="24"/>
          <w:szCs w:val="24"/>
          <w:u w:val="single"/>
          <w:lang w:val="uk-UA"/>
        </w:rPr>
      </w:pPr>
    </w:p>
    <w:p w:rsidR="00B4377D" w:rsidRDefault="00B4377D" w:rsidP="00B4377D">
      <w:pPr>
        <w:spacing w:after="0" w:line="240" w:lineRule="auto"/>
        <w:jc w:val="right"/>
        <w:rPr>
          <w:rFonts w:ascii="Times New Roman" w:eastAsia="Calibri" w:hAnsi="Times New Roman"/>
          <w:sz w:val="24"/>
          <w:szCs w:val="24"/>
          <w:lang w:val="uk-UA"/>
        </w:rPr>
      </w:pPr>
    </w:p>
    <w:p w:rsidR="00B4377D" w:rsidRDefault="00B4377D" w:rsidP="00B4377D">
      <w:pPr>
        <w:spacing w:after="0" w:line="240" w:lineRule="auto"/>
        <w:jc w:val="right"/>
        <w:rPr>
          <w:rFonts w:ascii="Times New Roman" w:eastAsia="Calibri" w:hAnsi="Times New Roman"/>
          <w:sz w:val="24"/>
          <w:szCs w:val="24"/>
          <w:lang w:val="uk-UA"/>
        </w:rPr>
      </w:pPr>
    </w:p>
    <w:p w:rsidR="00B4377D" w:rsidRDefault="00B4377D" w:rsidP="00B4377D">
      <w:pPr>
        <w:spacing w:after="0" w:line="240" w:lineRule="auto"/>
        <w:jc w:val="right"/>
        <w:rPr>
          <w:rFonts w:ascii="Times New Roman" w:eastAsia="Calibri" w:hAnsi="Times New Roman"/>
          <w:sz w:val="24"/>
          <w:szCs w:val="24"/>
          <w:lang w:val="uk-UA"/>
        </w:rPr>
      </w:pPr>
    </w:p>
    <w:p w:rsidR="00B4377D" w:rsidRDefault="00B4377D" w:rsidP="00B4377D">
      <w:pPr>
        <w:spacing w:after="0" w:line="240" w:lineRule="auto"/>
        <w:jc w:val="right"/>
        <w:rPr>
          <w:rFonts w:ascii="Times New Roman" w:eastAsia="Calibri" w:hAnsi="Times New Roman"/>
          <w:sz w:val="24"/>
          <w:szCs w:val="24"/>
          <w:lang w:val="uk-UA"/>
        </w:rPr>
      </w:pPr>
    </w:p>
    <w:p w:rsidR="00B4377D" w:rsidRDefault="00B4377D" w:rsidP="00B4377D">
      <w:pPr>
        <w:spacing w:after="0" w:line="240" w:lineRule="auto"/>
        <w:jc w:val="right"/>
        <w:rPr>
          <w:rFonts w:ascii="Times New Roman" w:eastAsia="Calibri" w:hAnsi="Times New Roman"/>
          <w:sz w:val="24"/>
          <w:szCs w:val="24"/>
          <w:lang w:val="uk-UA"/>
        </w:rPr>
      </w:pPr>
    </w:p>
    <w:p w:rsidR="00B4377D" w:rsidRDefault="00B4377D" w:rsidP="00B4377D">
      <w:pPr>
        <w:spacing w:after="0" w:line="240" w:lineRule="auto"/>
        <w:jc w:val="right"/>
        <w:rPr>
          <w:rFonts w:ascii="Times New Roman" w:eastAsia="Calibri" w:hAnsi="Times New Roman"/>
          <w:sz w:val="24"/>
          <w:szCs w:val="24"/>
          <w:lang w:val="uk-UA"/>
        </w:rPr>
      </w:pPr>
    </w:p>
    <w:p w:rsidR="00B4377D" w:rsidRDefault="00B4377D" w:rsidP="00B4377D">
      <w:pPr>
        <w:spacing w:after="0" w:line="240" w:lineRule="auto"/>
        <w:jc w:val="right"/>
        <w:rPr>
          <w:rFonts w:ascii="Times New Roman" w:eastAsia="Calibri" w:hAnsi="Times New Roman"/>
          <w:sz w:val="24"/>
          <w:szCs w:val="24"/>
          <w:lang w:val="uk-UA"/>
        </w:rPr>
      </w:pPr>
    </w:p>
    <w:p w:rsidR="00B4377D" w:rsidRDefault="00B4377D" w:rsidP="00B4377D">
      <w:pPr>
        <w:spacing w:after="0" w:line="240" w:lineRule="auto"/>
        <w:jc w:val="right"/>
        <w:rPr>
          <w:rFonts w:ascii="Times New Roman" w:eastAsia="Calibri" w:hAnsi="Times New Roman"/>
          <w:sz w:val="24"/>
          <w:szCs w:val="24"/>
          <w:lang w:val="uk-UA"/>
        </w:rPr>
      </w:pPr>
    </w:p>
    <w:p w:rsidR="00B4377D" w:rsidRDefault="00B4377D" w:rsidP="00B4377D">
      <w:pPr>
        <w:spacing w:after="0" w:line="240" w:lineRule="auto"/>
        <w:jc w:val="right"/>
        <w:rPr>
          <w:rFonts w:ascii="Times New Roman" w:eastAsia="Calibri" w:hAnsi="Times New Roman"/>
          <w:sz w:val="24"/>
          <w:szCs w:val="24"/>
          <w:lang w:val="uk-UA"/>
        </w:rPr>
      </w:pPr>
    </w:p>
    <w:p w:rsidR="00B4377D" w:rsidRDefault="00B4377D" w:rsidP="00B4377D">
      <w:pPr>
        <w:spacing w:after="0" w:line="240" w:lineRule="auto"/>
        <w:jc w:val="right"/>
        <w:rPr>
          <w:rFonts w:ascii="Times New Roman" w:eastAsia="Calibri" w:hAnsi="Times New Roman"/>
          <w:sz w:val="24"/>
          <w:szCs w:val="24"/>
          <w:lang w:val="uk-UA"/>
        </w:rPr>
      </w:pPr>
    </w:p>
    <w:p w:rsidR="00B4377D" w:rsidRDefault="00B4377D" w:rsidP="00B4377D">
      <w:pPr>
        <w:spacing w:after="0" w:line="240" w:lineRule="auto"/>
        <w:jc w:val="right"/>
        <w:rPr>
          <w:rFonts w:ascii="Times New Roman" w:eastAsia="Calibri" w:hAnsi="Times New Roman"/>
          <w:sz w:val="24"/>
          <w:szCs w:val="24"/>
          <w:lang w:val="uk-UA"/>
        </w:rPr>
      </w:pPr>
    </w:p>
    <w:p w:rsidR="00B4377D" w:rsidRDefault="00B4377D" w:rsidP="00B4377D">
      <w:pPr>
        <w:spacing w:after="0" w:line="240" w:lineRule="auto"/>
        <w:jc w:val="right"/>
        <w:rPr>
          <w:rFonts w:ascii="Times New Roman" w:eastAsia="Calibri" w:hAnsi="Times New Roman"/>
          <w:sz w:val="24"/>
          <w:szCs w:val="24"/>
          <w:lang w:val="uk-UA"/>
        </w:rPr>
      </w:pPr>
    </w:p>
    <w:p w:rsidR="00B4377D" w:rsidRDefault="00B4377D" w:rsidP="00B4377D">
      <w:pPr>
        <w:spacing w:after="0" w:line="240" w:lineRule="auto"/>
        <w:jc w:val="right"/>
        <w:rPr>
          <w:rFonts w:ascii="Times New Roman" w:eastAsia="Calibri" w:hAnsi="Times New Roman"/>
          <w:sz w:val="24"/>
          <w:szCs w:val="24"/>
          <w:lang w:val="uk-UA"/>
        </w:rPr>
      </w:pPr>
    </w:p>
    <w:p w:rsidR="00B4377D" w:rsidRDefault="00B4377D" w:rsidP="00B4377D">
      <w:pPr>
        <w:spacing w:after="0" w:line="240" w:lineRule="auto"/>
        <w:jc w:val="right"/>
        <w:rPr>
          <w:rFonts w:ascii="Times New Roman" w:eastAsia="Calibri" w:hAnsi="Times New Roman"/>
          <w:sz w:val="24"/>
          <w:szCs w:val="24"/>
          <w:lang w:val="uk-UA"/>
        </w:rPr>
      </w:pPr>
    </w:p>
    <w:p w:rsidR="00B4377D" w:rsidRDefault="00B4377D" w:rsidP="00B4377D">
      <w:pPr>
        <w:spacing w:after="0" w:line="240" w:lineRule="auto"/>
        <w:jc w:val="right"/>
        <w:rPr>
          <w:rFonts w:ascii="Times New Roman" w:eastAsia="Calibri" w:hAnsi="Times New Roman"/>
          <w:sz w:val="24"/>
          <w:szCs w:val="24"/>
          <w:lang w:val="uk-UA"/>
        </w:rPr>
      </w:pPr>
    </w:p>
    <w:p w:rsidR="00B4377D" w:rsidRDefault="00B4377D" w:rsidP="00B4377D">
      <w:pPr>
        <w:spacing w:after="0" w:line="240" w:lineRule="auto"/>
        <w:jc w:val="right"/>
        <w:rPr>
          <w:rFonts w:ascii="Times New Roman" w:eastAsia="Calibri" w:hAnsi="Times New Roman"/>
          <w:sz w:val="24"/>
          <w:szCs w:val="24"/>
          <w:lang w:val="uk-UA"/>
        </w:rPr>
      </w:pPr>
    </w:p>
    <w:p w:rsidR="00B4377D" w:rsidRDefault="00B4377D" w:rsidP="00B4377D">
      <w:pPr>
        <w:spacing w:after="0" w:line="240" w:lineRule="auto"/>
        <w:jc w:val="right"/>
        <w:rPr>
          <w:rFonts w:ascii="Times New Roman" w:eastAsia="Calibri" w:hAnsi="Times New Roman"/>
          <w:sz w:val="24"/>
          <w:szCs w:val="24"/>
          <w:lang w:val="uk-UA"/>
        </w:rPr>
      </w:pPr>
    </w:p>
    <w:p w:rsidR="00B4377D" w:rsidRDefault="00B4377D" w:rsidP="00B4377D">
      <w:pPr>
        <w:spacing w:after="0" w:line="240" w:lineRule="auto"/>
        <w:jc w:val="right"/>
        <w:rPr>
          <w:rFonts w:ascii="Times New Roman" w:eastAsia="Calibri" w:hAnsi="Times New Roman"/>
          <w:sz w:val="24"/>
          <w:szCs w:val="24"/>
          <w:lang w:val="uk-UA"/>
        </w:rPr>
      </w:pPr>
    </w:p>
    <w:p w:rsidR="00B4377D" w:rsidRDefault="00B4377D" w:rsidP="00B4377D">
      <w:pPr>
        <w:spacing w:after="0" w:line="240" w:lineRule="auto"/>
        <w:jc w:val="right"/>
        <w:rPr>
          <w:rFonts w:ascii="Times New Roman" w:eastAsia="Calibri" w:hAnsi="Times New Roman"/>
          <w:sz w:val="24"/>
          <w:szCs w:val="24"/>
          <w:lang w:val="uk-UA"/>
        </w:rPr>
      </w:pPr>
    </w:p>
    <w:p w:rsidR="00F34879" w:rsidRDefault="00F34879" w:rsidP="00B4377D">
      <w:pPr>
        <w:spacing w:after="0" w:line="240" w:lineRule="auto"/>
        <w:jc w:val="right"/>
        <w:rPr>
          <w:rFonts w:ascii="Times New Roman" w:eastAsia="Calibri" w:hAnsi="Times New Roman"/>
          <w:sz w:val="24"/>
          <w:szCs w:val="24"/>
          <w:lang w:val="uk-UA"/>
        </w:rPr>
      </w:pPr>
    </w:p>
    <w:p w:rsidR="00F34879" w:rsidRDefault="00F34879" w:rsidP="00B4377D">
      <w:pPr>
        <w:spacing w:after="0" w:line="240" w:lineRule="auto"/>
        <w:jc w:val="right"/>
        <w:rPr>
          <w:rFonts w:ascii="Times New Roman" w:eastAsia="Calibri" w:hAnsi="Times New Roman"/>
          <w:sz w:val="24"/>
          <w:szCs w:val="24"/>
          <w:lang w:val="uk-UA"/>
        </w:rPr>
      </w:pPr>
    </w:p>
    <w:p w:rsidR="00F34879" w:rsidRDefault="00F34879" w:rsidP="00B4377D">
      <w:pPr>
        <w:spacing w:after="0" w:line="240" w:lineRule="auto"/>
        <w:jc w:val="right"/>
        <w:rPr>
          <w:rFonts w:ascii="Times New Roman" w:eastAsia="Calibri" w:hAnsi="Times New Roman"/>
          <w:sz w:val="24"/>
          <w:szCs w:val="24"/>
          <w:lang w:val="uk-UA"/>
        </w:rPr>
      </w:pPr>
    </w:p>
    <w:p w:rsidR="00B4377D" w:rsidRPr="0015203E" w:rsidRDefault="00B4377D" w:rsidP="00B4377D">
      <w:pPr>
        <w:spacing w:after="0" w:line="240" w:lineRule="auto"/>
        <w:jc w:val="right"/>
        <w:rPr>
          <w:rFonts w:ascii="Times New Roman" w:eastAsia="Calibri" w:hAnsi="Times New Roman"/>
          <w:sz w:val="24"/>
          <w:szCs w:val="24"/>
          <w:lang w:val="uk-UA"/>
        </w:rPr>
      </w:pPr>
    </w:p>
    <w:p w:rsidR="00B4377D" w:rsidRPr="0015203E" w:rsidRDefault="00B4377D" w:rsidP="00B4377D">
      <w:pPr>
        <w:spacing w:after="0" w:line="240" w:lineRule="auto"/>
        <w:jc w:val="right"/>
        <w:rPr>
          <w:rFonts w:ascii="Times New Roman" w:eastAsia="Calibri" w:hAnsi="Times New Roman"/>
          <w:sz w:val="24"/>
          <w:szCs w:val="24"/>
        </w:rPr>
      </w:pPr>
      <w:r w:rsidRPr="0015203E">
        <w:rPr>
          <w:rFonts w:ascii="Times New Roman" w:eastAsia="Calibri" w:hAnsi="Times New Roman"/>
          <w:sz w:val="24"/>
          <w:szCs w:val="24"/>
        </w:rPr>
        <w:lastRenderedPageBreak/>
        <w:t xml:space="preserve">Додаток  </w:t>
      </w:r>
    </w:p>
    <w:p w:rsidR="00B4377D" w:rsidRPr="0015203E" w:rsidRDefault="00B4377D" w:rsidP="00B4377D">
      <w:pPr>
        <w:spacing w:after="0" w:line="240" w:lineRule="auto"/>
        <w:jc w:val="right"/>
        <w:rPr>
          <w:rFonts w:ascii="Times New Roman" w:eastAsia="Calibri" w:hAnsi="Times New Roman"/>
          <w:sz w:val="24"/>
          <w:szCs w:val="24"/>
        </w:rPr>
      </w:pPr>
      <w:r w:rsidRPr="0015203E">
        <w:rPr>
          <w:rFonts w:ascii="Times New Roman" w:eastAsia="Calibri" w:hAnsi="Times New Roman"/>
          <w:sz w:val="24"/>
          <w:szCs w:val="24"/>
        </w:rPr>
        <w:t xml:space="preserve">                                                                         до рішення виконкому</w:t>
      </w:r>
    </w:p>
    <w:p w:rsidR="00B4377D" w:rsidRDefault="00B4377D" w:rsidP="00B4377D">
      <w:pPr>
        <w:spacing w:after="0" w:line="240" w:lineRule="auto"/>
        <w:jc w:val="right"/>
        <w:rPr>
          <w:rFonts w:ascii="Times New Roman" w:eastAsia="Calibri" w:hAnsi="Times New Roman"/>
          <w:sz w:val="24"/>
          <w:szCs w:val="24"/>
          <w:lang w:val="uk-UA"/>
        </w:rPr>
      </w:pPr>
      <w:r w:rsidRPr="0015203E">
        <w:rPr>
          <w:rFonts w:ascii="Times New Roman" w:eastAsia="Calibri" w:hAnsi="Times New Roman"/>
          <w:sz w:val="24"/>
          <w:szCs w:val="24"/>
          <w:lang w:val="en-US"/>
        </w:rPr>
        <w:t xml:space="preserve">                                                                                               </w:t>
      </w:r>
      <w:r w:rsidR="00F34879">
        <w:rPr>
          <w:rFonts w:ascii="Times New Roman" w:eastAsia="Calibri" w:hAnsi="Times New Roman"/>
          <w:sz w:val="24"/>
          <w:szCs w:val="24"/>
          <w:lang w:val="en-US"/>
        </w:rPr>
        <w:t xml:space="preserve">                    </w:t>
      </w:r>
      <w:r>
        <w:rPr>
          <w:rFonts w:ascii="Times New Roman" w:eastAsia="Calibri" w:hAnsi="Times New Roman"/>
          <w:sz w:val="24"/>
          <w:szCs w:val="24"/>
          <w:lang w:val="en-US"/>
        </w:rPr>
        <w:t xml:space="preserve"> </w:t>
      </w:r>
      <w:r>
        <w:rPr>
          <w:rFonts w:ascii="Times New Roman" w:eastAsia="Calibri" w:hAnsi="Times New Roman"/>
          <w:sz w:val="24"/>
          <w:szCs w:val="24"/>
        </w:rPr>
        <w:t xml:space="preserve">№  </w:t>
      </w:r>
      <w:r>
        <w:rPr>
          <w:rFonts w:ascii="Times New Roman" w:eastAsia="Calibri" w:hAnsi="Times New Roman"/>
          <w:sz w:val="24"/>
          <w:szCs w:val="24"/>
          <w:lang w:val="uk-UA"/>
        </w:rPr>
        <w:t xml:space="preserve">25 </w:t>
      </w:r>
      <w:r>
        <w:rPr>
          <w:rFonts w:ascii="Times New Roman" w:eastAsia="Calibri" w:hAnsi="Times New Roman"/>
          <w:sz w:val="24"/>
          <w:szCs w:val="24"/>
        </w:rPr>
        <w:t xml:space="preserve"> від</w:t>
      </w:r>
      <w:r>
        <w:rPr>
          <w:rFonts w:ascii="Times New Roman" w:eastAsia="Calibri" w:hAnsi="Times New Roman"/>
          <w:sz w:val="24"/>
          <w:szCs w:val="24"/>
          <w:lang w:val="uk-UA"/>
        </w:rPr>
        <w:t xml:space="preserve">  22.02.</w:t>
      </w:r>
      <w:r w:rsidRPr="0015203E">
        <w:rPr>
          <w:rFonts w:ascii="Times New Roman" w:eastAsia="Calibri" w:hAnsi="Times New Roman"/>
          <w:sz w:val="24"/>
          <w:szCs w:val="24"/>
          <w:lang w:val="en-US"/>
        </w:rPr>
        <w:t>202</w:t>
      </w:r>
      <w:r w:rsidRPr="0015203E">
        <w:rPr>
          <w:rFonts w:ascii="Times New Roman" w:eastAsia="Calibri" w:hAnsi="Times New Roman"/>
          <w:sz w:val="24"/>
          <w:szCs w:val="24"/>
          <w:lang w:val="uk-UA"/>
        </w:rPr>
        <w:t>4</w:t>
      </w:r>
      <w:r w:rsidRPr="0015203E">
        <w:rPr>
          <w:rFonts w:ascii="Times New Roman" w:eastAsia="Calibri" w:hAnsi="Times New Roman"/>
          <w:sz w:val="24"/>
          <w:szCs w:val="24"/>
        </w:rPr>
        <w:t>р</w:t>
      </w:r>
      <w:r>
        <w:rPr>
          <w:rFonts w:ascii="Times New Roman" w:eastAsia="Calibri" w:hAnsi="Times New Roman"/>
          <w:sz w:val="24"/>
          <w:szCs w:val="24"/>
          <w:lang w:val="uk-UA"/>
        </w:rPr>
        <w:t>.</w:t>
      </w:r>
    </w:p>
    <w:p w:rsidR="00B4377D" w:rsidRPr="00C50EFF" w:rsidRDefault="00B4377D" w:rsidP="00B4377D">
      <w:pPr>
        <w:spacing w:after="0" w:line="240" w:lineRule="auto"/>
        <w:jc w:val="right"/>
        <w:rPr>
          <w:rFonts w:ascii="Times New Roman" w:eastAsia="Calibri" w:hAnsi="Times New Roman"/>
          <w:sz w:val="24"/>
          <w:szCs w:val="24"/>
          <w:lang w:val="uk-UA"/>
        </w:rPr>
      </w:pPr>
    </w:p>
    <w:tbl>
      <w:tblPr>
        <w:tblW w:w="12067" w:type="dxa"/>
        <w:tblInd w:w="-601" w:type="dxa"/>
        <w:tblLayout w:type="fixed"/>
        <w:tblLook w:val="04A0"/>
      </w:tblPr>
      <w:tblGrid>
        <w:gridCol w:w="851"/>
        <w:gridCol w:w="1134"/>
        <w:gridCol w:w="582"/>
        <w:gridCol w:w="270"/>
        <w:gridCol w:w="1904"/>
        <w:gridCol w:w="80"/>
        <w:gridCol w:w="1559"/>
        <w:gridCol w:w="724"/>
        <w:gridCol w:w="694"/>
        <w:gridCol w:w="865"/>
        <w:gridCol w:w="978"/>
        <w:gridCol w:w="1134"/>
        <w:gridCol w:w="856"/>
        <w:gridCol w:w="436"/>
      </w:tblGrid>
      <w:tr w:rsidR="00B4377D" w:rsidRPr="0015203E" w:rsidTr="00F34879">
        <w:trPr>
          <w:gridAfter w:val="2"/>
          <w:wAfter w:w="1292" w:type="dxa"/>
          <w:trHeight w:val="134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77D" w:rsidRPr="0015203E" w:rsidRDefault="00B4377D" w:rsidP="002F022C">
            <w:pPr>
              <w:spacing w:after="0" w:line="240" w:lineRule="auto"/>
              <w:ind w:right="-250"/>
              <w:jc w:val="both"/>
              <w:rPr>
                <w:rFonts w:ascii="Times New Roman" w:eastAsia="Calibri" w:hAnsi="Times New Roman"/>
                <w:b/>
                <w:bCs/>
                <w:sz w:val="24"/>
                <w:szCs w:val="24"/>
              </w:rPr>
            </w:pPr>
            <w:r w:rsidRPr="0015203E">
              <w:rPr>
                <w:rFonts w:ascii="Times New Roman" w:eastAsia="Calibri" w:hAnsi="Times New Roman"/>
                <w:b/>
                <w:bCs/>
                <w:sz w:val="24"/>
                <w:szCs w:val="24"/>
              </w:rPr>
              <w:t>№ П/П</w:t>
            </w: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B4377D" w:rsidRPr="0015203E" w:rsidRDefault="00B4377D" w:rsidP="002F022C">
            <w:pPr>
              <w:spacing w:after="0" w:line="240" w:lineRule="auto"/>
              <w:jc w:val="both"/>
              <w:rPr>
                <w:rFonts w:ascii="Times New Roman" w:eastAsia="Calibri" w:hAnsi="Times New Roman"/>
                <w:b/>
                <w:bCs/>
                <w:sz w:val="24"/>
                <w:szCs w:val="24"/>
              </w:rPr>
            </w:pPr>
            <w:r w:rsidRPr="0015203E">
              <w:rPr>
                <w:rFonts w:ascii="Times New Roman" w:eastAsia="Calibri" w:hAnsi="Times New Roman"/>
                <w:b/>
                <w:bCs/>
                <w:sz w:val="24"/>
                <w:szCs w:val="24"/>
              </w:rPr>
              <w:t>Рахунок</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B4377D" w:rsidRPr="0015203E" w:rsidRDefault="00B4377D" w:rsidP="002F022C">
            <w:pPr>
              <w:spacing w:after="0" w:line="240" w:lineRule="auto"/>
              <w:jc w:val="both"/>
              <w:rPr>
                <w:rFonts w:ascii="Times New Roman" w:eastAsia="Calibri" w:hAnsi="Times New Roman"/>
                <w:b/>
                <w:bCs/>
                <w:sz w:val="24"/>
                <w:szCs w:val="24"/>
              </w:rPr>
            </w:pPr>
            <w:r w:rsidRPr="0015203E">
              <w:rPr>
                <w:rFonts w:ascii="Times New Roman" w:eastAsia="Calibri" w:hAnsi="Times New Roman"/>
                <w:b/>
                <w:bCs/>
                <w:sz w:val="24"/>
                <w:szCs w:val="24"/>
              </w:rPr>
              <w:t>Прізвище, ім'я,  по  батькові</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4377D" w:rsidRPr="0015203E" w:rsidRDefault="00B4377D" w:rsidP="002F022C">
            <w:pPr>
              <w:spacing w:after="0" w:line="240" w:lineRule="auto"/>
              <w:jc w:val="both"/>
              <w:rPr>
                <w:rFonts w:ascii="Times New Roman" w:eastAsia="Calibri" w:hAnsi="Times New Roman"/>
                <w:b/>
                <w:bCs/>
                <w:sz w:val="24"/>
                <w:szCs w:val="24"/>
              </w:rPr>
            </w:pPr>
            <w:r w:rsidRPr="0015203E">
              <w:rPr>
                <w:rFonts w:ascii="Times New Roman" w:eastAsia="Calibri" w:hAnsi="Times New Roman"/>
                <w:b/>
                <w:bCs/>
                <w:sz w:val="24"/>
                <w:szCs w:val="24"/>
              </w:rPr>
              <w:t>Ідентифікаційний номер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4377D" w:rsidRPr="0015203E" w:rsidRDefault="00B4377D" w:rsidP="002F022C">
            <w:pPr>
              <w:spacing w:after="0" w:line="240" w:lineRule="auto"/>
              <w:jc w:val="both"/>
              <w:rPr>
                <w:rFonts w:ascii="Times New Roman" w:eastAsia="Calibri" w:hAnsi="Times New Roman"/>
                <w:b/>
                <w:bCs/>
                <w:sz w:val="24"/>
                <w:szCs w:val="24"/>
                <w:lang w:val="uk-UA"/>
              </w:rPr>
            </w:pPr>
            <w:r w:rsidRPr="0015203E">
              <w:rPr>
                <w:rFonts w:ascii="Times New Roman" w:eastAsia="Calibri" w:hAnsi="Times New Roman"/>
                <w:b/>
                <w:bCs/>
                <w:sz w:val="24"/>
                <w:szCs w:val="24"/>
                <w:lang w:val="uk-UA"/>
              </w:rPr>
              <w:t> </w:t>
            </w:r>
          </w:p>
          <w:p w:rsidR="00B4377D" w:rsidRPr="0015203E" w:rsidRDefault="00B4377D" w:rsidP="002F022C">
            <w:pPr>
              <w:spacing w:after="0" w:line="240" w:lineRule="auto"/>
              <w:jc w:val="both"/>
              <w:rPr>
                <w:rFonts w:ascii="Times New Roman" w:eastAsia="Calibri" w:hAnsi="Times New Roman"/>
                <w:b/>
                <w:bCs/>
                <w:sz w:val="24"/>
                <w:szCs w:val="24"/>
              </w:rPr>
            </w:pPr>
            <w:r w:rsidRPr="0015203E">
              <w:rPr>
                <w:rFonts w:ascii="Times New Roman" w:eastAsia="Calibri" w:hAnsi="Times New Roman"/>
                <w:b/>
                <w:bCs/>
                <w:sz w:val="24"/>
                <w:szCs w:val="24"/>
              </w:rPr>
              <w:t>Серія та номер паспорта</w:t>
            </w:r>
          </w:p>
          <w:p w:rsidR="00B4377D" w:rsidRPr="0015203E" w:rsidRDefault="00B4377D" w:rsidP="002F022C">
            <w:pPr>
              <w:spacing w:after="0" w:line="240" w:lineRule="auto"/>
              <w:jc w:val="both"/>
              <w:rPr>
                <w:rFonts w:ascii="Times New Roman" w:eastAsia="Calibri" w:hAnsi="Times New Roman"/>
                <w:b/>
                <w:bCs/>
                <w:sz w:val="24"/>
                <w:szCs w:val="24"/>
                <w:lang w:val="uk-UA"/>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B4377D" w:rsidRPr="0015203E" w:rsidRDefault="00B4377D" w:rsidP="002F022C">
            <w:pPr>
              <w:spacing w:after="0" w:line="240" w:lineRule="auto"/>
              <w:jc w:val="both"/>
              <w:rPr>
                <w:rFonts w:ascii="Times New Roman" w:eastAsia="Calibri" w:hAnsi="Times New Roman"/>
                <w:b/>
                <w:bCs/>
                <w:sz w:val="24"/>
                <w:szCs w:val="24"/>
              </w:rPr>
            </w:pPr>
            <w:r w:rsidRPr="0015203E">
              <w:rPr>
                <w:rFonts w:ascii="Times New Roman" w:eastAsia="Calibri" w:hAnsi="Times New Roman"/>
                <w:b/>
                <w:bCs/>
                <w:sz w:val="24"/>
                <w:szCs w:val="24"/>
              </w:rPr>
              <w:t>Адреса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4377D" w:rsidRPr="0015203E" w:rsidRDefault="00B4377D" w:rsidP="002F022C">
            <w:pPr>
              <w:spacing w:after="0" w:line="240" w:lineRule="auto"/>
              <w:jc w:val="both"/>
              <w:rPr>
                <w:rFonts w:ascii="Times New Roman" w:eastAsia="Calibri" w:hAnsi="Times New Roman"/>
                <w:b/>
                <w:bCs/>
                <w:sz w:val="24"/>
                <w:szCs w:val="24"/>
              </w:rPr>
            </w:pPr>
            <w:r w:rsidRPr="0015203E">
              <w:rPr>
                <w:rFonts w:ascii="Times New Roman" w:eastAsia="Calibri" w:hAnsi="Times New Roman"/>
                <w:b/>
                <w:bCs/>
                <w:sz w:val="24"/>
                <w:szCs w:val="24"/>
              </w:rPr>
              <w:t>Сума грн.</w:t>
            </w:r>
          </w:p>
        </w:tc>
      </w:tr>
      <w:tr w:rsidR="00D63C51" w:rsidRPr="0015203E" w:rsidTr="002A315D">
        <w:trPr>
          <w:gridAfter w:val="2"/>
          <w:wAfter w:w="1292" w:type="dxa"/>
          <w:trHeight w:val="5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63C51" w:rsidRPr="0015203E" w:rsidRDefault="00D63C51" w:rsidP="002F022C">
            <w:pPr>
              <w:spacing w:after="0" w:line="240" w:lineRule="auto"/>
              <w:ind w:right="-250"/>
              <w:jc w:val="both"/>
              <w:rPr>
                <w:rFonts w:ascii="Times New Roman" w:eastAsia="Calibri" w:hAnsi="Times New Roman"/>
                <w:sz w:val="24"/>
                <w:szCs w:val="24"/>
                <w:lang w:val="uk-UA"/>
              </w:rPr>
            </w:pPr>
            <w:r w:rsidRPr="0015203E">
              <w:rPr>
                <w:rFonts w:ascii="Times New Roman" w:eastAsia="Calibri" w:hAnsi="Times New Roman"/>
                <w:sz w:val="24"/>
                <w:szCs w:val="24"/>
              </w:rPr>
              <w:t>1</w:t>
            </w:r>
          </w:p>
        </w:tc>
        <w:tc>
          <w:tcPr>
            <w:tcW w:w="1986" w:type="dxa"/>
            <w:gridSpan w:val="3"/>
            <w:tcBorders>
              <w:top w:val="single" w:sz="4" w:space="0" w:color="auto"/>
              <w:left w:val="nil"/>
              <w:bottom w:val="single" w:sz="4" w:space="0" w:color="auto"/>
              <w:right w:val="single" w:sz="4" w:space="0" w:color="auto"/>
            </w:tcBorders>
            <w:shd w:val="clear" w:color="auto" w:fill="auto"/>
            <w:noWrap/>
          </w:tcPr>
          <w:p w:rsidR="00D63C51" w:rsidRDefault="00D63C51">
            <w:r w:rsidRPr="003F2730">
              <w:rPr>
                <w:rFonts w:ascii="Times New Roman" w:eastAsia="MS Mincho" w:hAnsi="Times New Roman"/>
                <w:i/>
                <w:sz w:val="24"/>
                <w:szCs w:val="24"/>
                <w:lang w:val="uk-UA" w:eastAsia="ru-RU"/>
              </w:rPr>
              <w:t xml:space="preserve">(персональні длані)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jc w:val="both"/>
              <w:rPr>
                <w:rFonts w:ascii="Times New Roman" w:eastAsia="Calibri" w:hAnsi="Times New Roman"/>
                <w:sz w:val="24"/>
                <w:szCs w:val="24"/>
              </w:rPr>
            </w:pPr>
            <w:r w:rsidRPr="0015203E">
              <w:rPr>
                <w:rFonts w:ascii="Times New Roman" w:eastAsia="Calibri" w:hAnsi="Times New Roman"/>
                <w:sz w:val="24"/>
                <w:szCs w:val="24"/>
              </w:rPr>
              <w:t>Єрашов Петро Сергійович</w:t>
            </w:r>
          </w:p>
        </w:tc>
        <w:tc>
          <w:tcPr>
            <w:tcW w:w="1559" w:type="dxa"/>
            <w:tcBorders>
              <w:top w:val="single" w:sz="4" w:space="0" w:color="auto"/>
              <w:left w:val="nil"/>
              <w:bottom w:val="single" w:sz="4" w:space="0" w:color="auto"/>
              <w:right w:val="single" w:sz="4" w:space="0" w:color="auto"/>
            </w:tcBorders>
            <w:shd w:val="clear" w:color="auto" w:fill="auto"/>
          </w:tcPr>
          <w:p w:rsidR="00D63C51" w:rsidRDefault="00D63C51">
            <w:r w:rsidRPr="002678E0">
              <w:rPr>
                <w:rFonts w:ascii="Times New Roman" w:eastAsia="MS Mincho" w:hAnsi="Times New Roman"/>
                <w:i/>
                <w:sz w:val="24"/>
                <w:szCs w:val="24"/>
                <w:lang w:val="uk-UA" w:eastAsia="ru-RU"/>
              </w:rPr>
              <w:t xml:space="preserve">(персональні длані) </w:t>
            </w:r>
          </w:p>
        </w:tc>
        <w:tc>
          <w:tcPr>
            <w:tcW w:w="1418"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2678E0">
              <w:rPr>
                <w:rFonts w:ascii="Times New Roman" w:eastAsia="MS Mincho" w:hAnsi="Times New Roman"/>
                <w:i/>
                <w:sz w:val="24"/>
                <w:szCs w:val="24"/>
                <w:lang w:val="uk-UA" w:eastAsia="ru-RU"/>
              </w:rPr>
              <w:t xml:space="preserve">(персональні длані) </w:t>
            </w:r>
          </w:p>
        </w:tc>
        <w:tc>
          <w:tcPr>
            <w:tcW w:w="1843" w:type="dxa"/>
            <w:gridSpan w:val="2"/>
            <w:tcBorders>
              <w:top w:val="single" w:sz="4" w:space="0" w:color="auto"/>
              <w:left w:val="nil"/>
              <w:bottom w:val="single" w:sz="4" w:space="0" w:color="auto"/>
              <w:right w:val="single" w:sz="4" w:space="0" w:color="auto"/>
            </w:tcBorders>
            <w:shd w:val="clear" w:color="auto" w:fill="auto"/>
            <w:noWrap/>
          </w:tcPr>
          <w:p w:rsidR="00D63C51" w:rsidRDefault="00D63C51">
            <w:r w:rsidRPr="002678E0">
              <w:rPr>
                <w:rFonts w:ascii="Times New Roman" w:eastAsia="MS Mincho" w:hAnsi="Times New Roman"/>
                <w:i/>
                <w:sz w:val="24"/>
                <w:szCs w:val="24"/>
                <w:lang w:val="uk-UA" w:eastAsia="ru-RU"/>
              </w:rPr>
              <w:t xml:space="preserve">(персональні длані)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jc w:val="both"/>
              <w:rPr>
                <w:rFonts w:ascii="Times New Roman" w:eastAsia="Calibri" w:hAnsi="Times New Roman"/>
                <w:sz w:val="24"/>
                <w:szCs w:val="24"/>
              </w:rPr>
            </w:pPr>
            <w:r w:rsidRPr="0015203E">
              <w:rPr>
                <w:rFonts w:ascii="Times New Roman" w:eastAsia="Calibri" w:hAnsi="Times New Roman"/>
                <w:sz w:val="24"/>
                <w:szCs w:val="24"/>
              </w:rPr>
              <w:t>1000,00</w:t>
            </w:r>
          </w:p>
        </w:tc>
      </w:tr>
      <w:tr w:rsidR="00D63C51" w:rsidRPr="0015203E" w:rsidTr="002A315D">
        <w:trPr>
          <w:gridAfter w:val="2"/>
          <w:wAfter w:w="1292" w:type="dxa"/>
          <w:trHeight w:val="621"/>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63C51" w:rsidRPr="0015203E" w:rsidRDefault="00D63C51" w:rsidP="002F022C">
            <w:pPr>
              <w:spacing w:after="0" w:line="240" w:lineRule="auto"/>
              <w:ind w:right="-250"/>
              <w:jc w:val="both"/>
              <w:rPr>
                <w:rFonts w:ascii="Times New Roman" w:eastAsia="Calibri" w:hAnsi="Times New Roman"/>
                <w:sz w:val="24"/>
                <w:szCs w:val="24"/>
                <w:lang w:val="uk-UA"/>
              </w:rPr>
            </w:pPr>
            <w:r w:rsidRPr="0015203E">
              <w:rPr>
                <w:rFonts w:ascii="Times New Roman" w:eastAsia="Calibri" w:hAnsi="Times New Roman"/>
                <w:sz w:val="24"/>
                <w:szCs w:val="24"/>
              </w:rPr>
              <w:t> </w:t>
            </w:r>
            <w:r w:rsidRPr="0015203E">
              <w:rPr>
                <w:rFonts w:ascii="Times New Roman" w:eastAsia="Calibri" w:hAnsi="Times New Roman"/>
                <w:sz w:val="24"/>
                <w:szCs w:val="24"/>
                <w:lang w:val="uk-UA"/>
              </w:rPr>
              <w:t>2</w:t>
            </w:r>
          </w:p>
        </w:tc>
        <w:tc>
          <w:tcPr>
            <w:tcW w:w="1986" w:type="dxa"/>
            <w:gridSpan w:val="3"/>
            <w:tcBorders>
              <w:top w:val="single" w:sz="4" w:space="0" w:color="auto"/>
              <w:left w:val="nil"/>
              <w:bottom w:val="single" w:sz="4" w:space="0" w:color="auto"/>
              <w:right w:val="single" w:sz="4" w:space="0" w:color="auto"/>
            </w:tcBorders>
            <w:shd w:val="clear" w:color="auto" w:fill="auto"/>
            <w:noWrap/>
          </w:tcPr>
          <w:p w:rsidR="00D63C51" w:rsidRDefault="00D63C51">
            <w:r w:rsidRPr="003F2730">
              <w:rPr>
                <w:rFonts w:ascii="Times New Roman" w:eastAsia="MS Mincho" w:hAnsi="Times New Roman"/>
                <w:i/>
                <w:sz w:val="24"/>
                <w:szCs w:val="24"/>
                <w:lang w:val="uk-UA" w:eastAsia="ru-RU"/>
              </w:rPr>
              <w:t xml:space="preserve">(персональні длані)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jc w:val="both"/>
              <w:rPr>
                <w:rFonts w:ascii="Times New Roman" w:eastAsia="Calibri" w:hAnsi="Times New Roman"/>
                <w:sz w:val="24"/>
                <w:szCs w:val="24"/>
              </w:rPr>
            </w:pPr>
            <w:r w:rsidRPr="0015203E">
              <w:rPr>
                <w:rFonts w:ascii="Times New Roman" w:eastAsia="Calibri" w:hAnsi="Times New Roman"/>
                <w:sz w:val="24"/>
                <w:szCs w:val="24"/>
              </w:rPr>
              <w:t>Терень Володимир Ярославович</w:t>
            </w:r>
          </w:p>
        </w:tc>
        <w:tc>
          <w:tcPr>
            <w:tcW w:w="1559" w:type="dxa"/>
            <w:tcBorders>
              <w:top w:val="single" w:sz="4" w:space="0" w:color="auto"/>
              <w:left w:val="nil"/>
              <w:bottom w:val="single" w:sz="4" w:space="0" w:color="auto"/>
              <w:right w:val="single" w:sz="4" w:space="0" w:color="auto"/>
            </w:tcBorders>
            <w:shd w:val="clear" w:color="auto" w:fill="auto"/>
          </w:tcPr>
          <w:p w:rsidR="00D63C51" w:rsidRDefault="00D63C51">
            <w:r w:rsidRPr="002678E0">
              <w:rPr>
                <w:rFonts w:ascii="Times New Roman" w:eastAsia="MS Mincho" w:hAnsi="Times New Roman"/>
                <w:i/>
                <w:sz w:val="24"/>
                <w:szCs w:val="24"/>
                <w:lang w:val="uk-UA" w:eastAsia="ru-RU"/>
              </w:rPr>
              <w:t xml:space="preserve">(персональні длані) </w:t>
            </w:r>
          </w:p>
        </w:tc>
        <w:tc>
          <w:tcPr>
            <w:tcW w:w="1418"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2678E0">
              <w:rPr>
                <w:rFonts w:ascii="Times New Roman" w:eastAsia="MS Mincho" w:hAnsi="Times New Roman"/>
                <w:i/>
                <w:sz w:val="24"/>
                <w:szCs w:val="24"/>
                <w:lang w:val="uk-UA" w:eastAsia="ru-RU"/>
              </w:rPr>
              <w:t xml:space="preserve">(персональні длані) </w:t>
            </w:r>
          </w:p>
        </w:tc>
        <w:tc>
          <w:tcPr>
            <w:tcW w:w="1843" w:type="dxa"/>
            <w:gridSpan w:val="2"/>
            <w:tcBorders>
              <w:top w:val="single" w:sz="4" w:space="0" w:color="auto"/>
              <w:left w:val="nil"/>
              <w:bottom w:val="single" w:sz="4" w:space="0" w:color="auto"/>
              <w:right w:val="single" w:sz="4" w:space="0" w:color="auto"/>
            </w:tcBorders>
            <w:shd w:val="clear" w:color="auto" w:fill="auto"/>
            <w:noWrap/>
          </w:tcPr>
          <w:p w:rsidR="00D63C51" w:rsidRDefault="00D63C51">
            <w:r w:rsidRPr="002678E0">
              <w:rPr>
                <w:rFonts w:ascii="Times New Roman" w:eastAsia="MS Mincho" w:hAnsi="Times New Roman"/>
                <w:i/>
                <w:sz w:val="24"/>
                <w:szCs w:val="24"/>
                <w:lang w:val="uk-UA" w:eastAsia="ru-RU"/>
              </w:rPr>
              <w:t xml:space="preserve">(персональні длані)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jc w:val="both"/>
              <w:rPr>
                <w:rFonts w:ascii="Times New Roman" w:eastAsia="Calibri" w:hAnsi="Times New Roman"/>
                <w:sz w:val="24"/>
                <w:szCs w:val="24"/>
              </w:rPr>
            </w:pPr>
            <w:r w:rsidRPr="0015203E">
              <w:rPr>
                <w:rFonts w:ascii="Times New Roman" w:eastAsia="Calibri" w:hAnsi="Times New Roman"/>
                <w:sz w:val="24"/>
                <w:szCs w:val="24"/>
              </w:rPr>
              <w:t>1000,00</w:t>
            </w:r>
          </w:p>
        </w:tc>
      </w:tr>
      <w:tr w:rsidR="00D63C51" w:rsidRPr="0015203E" w:rsidTr="002A315D">
        <w:trPr>
          <w:gridAfter w:val="2"/>
          <w:wAfter w:w="1292" w:type="dxa"/>
          <w:trHeight w:val="716"/>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63C51" w:rsidRPr="0015203E" w:rsidRDefault="00D63C51" w:rsidP="002F022C">
            <w:pPr>
              <w:spacing w:after="0" w:line="240" w:lineRule="auto"/>
              <w:ind w:right="-250"/>
              <w:jc w:val="both"/>
              <w:rPr>
                <w:rFonts w:ascii="Times New Roman" w:eastAsia="Calibri" w:hAnsi="Times New Roman"/>
                <w:sz w:val="24"/>
                <w:szCs w:val="24"/>
                <w:lang w:val="uk-UA"/>
              </w:rPr>
            </w:pPr>
            <w:r w:rsidRPr="0015203E">
              <w:rPr>
                <w:rFonts w:ascii="Times New Roman" w:eastAsia="Calibri" w:hAnsi="Times New Roman"/>
                <w:sz w:val="24"/>
                <w:szCs w:val="24"/>
                <w:lang w:val="uk-UA"/>
              </w:rPr>
              <w:t>3</w:t>
            </w:r>
          </w:p>
        </w:tc>
        <w:tc>
          <w:tcPr>
            <w:tcW w:w="1986" w:type="dxa"/>
            <w:gridSpan w:val="3"/>
            <w:tcBorders>
              <w:top w:val="single" w:sz="4" w:space="0" w:color="auto"/>
              <w:left w:val="nil"/>
              <w:bottom w:val="single" w:sz="4" w:space="0" w:color="auto"/>
              <w:right w:val="single" w:sz="4" w:space="0" w:color="auto"/>
            </w:tcBorders>
            <w:shd w:val="clear" w:color="auto" w:fill="auto"/>
            <w:noWrap/>
          </w:tcPr>
          <w:p w:rsidR="00D63C51" w:rsidRDefault="00D63C51">
            <w:r w:rsidRPr="003F2730">
              <w:rPr>
                <w:rFonts w:ascii="Times New Roman" w:eastAsia="MS Mincho" w:hAnsi="Times New Roman"/>
                <w:i/>
                <w:sz w:val="24"/>
                <w:szCs w:val="24"/>
                <w:lang w:val="uk-UA" w:eastAsia="ru-RU"/>
              </w:rPr>
              <w:t xml:space="preserve">(персональні длані)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jc w:val="both"/>
              <w:rPr>
                <w:rFonts w:ascii="Times New Roman" w:eastAsia="Calibri" w:hAnsi="Times New Roman"/>
                <w:sz w:val="24"/>
                <w:szCs w:val="24"/>
              </w:rPr>
            </w:pPr>
            <w:r w:rsidRPr="0015203E">
              <w:rPr>
                <w:rFonts w:ascii="Times New Roman" w:eastAsia="Calibri" w:hAnsi="Times New Roman"/>
                <w:sz w:val="24"/>
                <w:szCs w:val="24"/>
              </w:rPr>
              <w:t>Тіторенко Василь Володимирович</w:t>
            </w:r>
          </w:p>
        </w:tc>
        <w:tc>
          <w:tcPr>
            <w:tcW w:w="1559" w:type="dxa"/>
            <w:tcBorders>
              <w:top w:val="single" w:sz="4" w:space="0" w:color="auto"/>
              <w:left w:val="nil"/>
              <w:bottom w:val="single" w:sz="4" w:space="0" w:color="auto"/>
              <w:right w:val="single" w:sz="4" w:space="0" w:color="auto"/>
            </w:tcBorders>
            <w:shd w:val="clear" w:color="auto" w:fill="auto"/>
          </w:tcPr>
          <w:p w:rsidR="00D63C51" w:rsidRDefault="00D63C51">
            <w:r w:rsidRPr="002678E0">
              <w:rPr>
                <w:rFonts w:ascii="Times New Roman" w:eastAsia="MS Mincho" w:hAnsi="Times New Roman"/>
                <w:i/>
                <w:sz w:val="24"/>
                <w:szCs w:val="24"/>
                <w:lang w:val="uk-UA" w:eastAsia="ru-RU"/>
              </w:rPr>
              <w:t xml:space="preserve">(персональні длані) </w:t>
            </w:r>
          </w:p>
        </w:tc>
        <w:tc>
          <w:tcPr>
            <w:tcW w:w="1418" w:type="dxa"/>
            <w:gridSpan w:val="2"/>
            <w:tcBorders>
              <w:top w:val="single" w:sz="4" w:space="0" w:color="auto"/>
              <w:left w:val="nil"/>
              <w:bottom w:val="single" w:sz="4" w:space="0" w:color="auto"/>
              <w:right w:val="single" w:sz="4" w:space="0" w:color="auto"/>
            </w:tcBorders>
            <w:shd w:val="clear" w:color="auto" w:fill="auto"/>
          </w:tcPr>
          <w:p w:rsidR="00D63C51" w:rsidRDefault="00D63C51">
            <w:r w:rsidRPr="002678E0">
              <w:rPr>
                <w:rFonts w:ascii="Times New Roman" w:eastAsia="MS Mincho" w:hAnsi="Times New Roman"/>
                <w:i/>
                <w:sz w:val="24"/>
                <w:szCs w:val="24"/>
                <w:lang w:val="uk-UA" w:eastAsia="ru-RU"/>
              </w:rPr>
              <w:t xml:space="preserve">(персональні длані) </w:t>
            </w:r>
          </w:p>
        </w:tc>
        <w:tc>
          <w:tcPr>
            <w:tcW w:w="1843" w:type="dxa"/>
            <w:gridSpan w:val="2"/>
            <w:tcBorders>
              <w:top w:val="single" w:sz="4" w:space="0" w:color="auto"/>
              <w:left w:val="nil"/>
              <w:bottom w:val="single" w:sz="4" w:space="0" w:color="auto"/>
              <w:right w:val="single" w:sz="4" w:space="0" w:color="auto"/>
            </w:tcBorders>
            <w:shd w:val="clear" w:color="auto" w:fill="auto"/>
            <w:noWrap/>
          </w:tcPr>
          <w:p w:rsidR="00D63C51" w:rsidRDefault="00D63C51">
            <w:r w:rsidRPr="002678E0">
              <w:rPr>
                <w:rFonts w:ascii="Times New Roman" w:eastAsia="MS Mincho" w:hAnsi="Times New Roman"/>
                <w:i/>
                <w:sz w:val="24"/>
                <w:szCs w:val="24"/>
                <w:lang w:val="uk-UA" w:eastAsia="ru-RU"/>
              </w:rPr>
              <w:t xml:space="preserve">(персональні длані)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63C51" w:rsidRPr="0015203E" w:rsidRDefault="00D63C51" w:rsidP="002F022C">
            <w:pPr>
              <w:spacing w:after="0" w:line="240" w:lineRule="auto"/>
              <w:jc w:val="both"/>
              <w:rPr>
                <w:rFonts w:ascii="Times New Roman" w:eastAsia="Calibri" w:hAnsi="Times New Roman"/>
                <w:sz w:val="24"/>
                <w:szCs w:val="24"/>
              </w:rPr>
            </w:pPr>
            <w:r w:rsidRPr="0015203E">
              <w:rPr>
                <w:rFonts w:ascii="Times New Roman" w:eastAsia="Calibri" w:hAnsi="Times New Roman"/>
                <w:sz w:val="24"/>
                <w:szCs w:val="24"/>
              </w:rPr>
              <w:t>1000,00</w:t>
            </w:r>
          </w:p>
        </w:tc>
      </w:tr>
      <w:tr w:rsidR="00B4377D" w:rsidRPr="0015203E" w:rsidTr="00F34879">
        <w:trPr>
          <w:gridAfter w:val="2"/>
          <w:wAfter w:w="1292" w:type="dxa"/>
          <w:trHeight w:val="7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77D" w:rsidRPr="0015203E" w:rsidRDefault="00B4377D" w:rsidP="002F022C">
            <w:pPr>
              <w:spacing w:after="0" w:line="240" w:lineRule="auto"/>
              <w:ind w:right="-250"/>
              <w:jc w:val="both"/>
              <w:rPr>
                <w:rFonts w:ascii="Times New Roman" w:eastAsia="Calibri" w:hAnsi="Times New Roman"/>
                <w:bCs/>
                <w:sz w:val="24"/>
                <w:szCs w:val="24"/>
              </w:rPr>
            </w:pPr>
          </w:p>
        </w:tc>
        <w:tc>
          <w:tcPr>
            <w:tcW w:w="1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B4377D" w:rsidRPr="0015203E" w:rsidRDefault="00B4377D" w:rsidP="002F022C">
            <w:pPr>
              <w:spacing w:after="0" w:line="240" w:lineRule="auto"/>
              <w:jc w:val="both"/>
              <w:rPr>
                <w:rFonts w:ascii="Times New Roman" w:eastAsia="Calibri" w:hAnsi="Times New Roman"/>
                <w:bCs/>
                <w:sz w:val="24"/>
                <w:szCs w:val="24"/>
                <w:lang w:val="uk-UA"/>
              </w:rPr>
            </w:pPr>
            <w:r w:rsidRPr="0015203E">
              <w:rPr>
                <w:rFonts w:ascii="Times New Roman" w:eastAsia="Calibri" w:hAnsi="Times New Roman"/>
                <w:bCs/>
                <w:sz w:val="24"/>
                <w:szCs w:val="24"/>
                <w:lang w:val="uk-UA"/>
              </w:rPr>
              <w:t>ВСЬОГО</w:t>
            </w:r>
          </w:p>
        </w:tc>
        <w:tc>
          <w:tcPr>
            <w:tcW w:w="6804" w:type="dxa"/>
            <w:gridSpan w:val="7"/>
            <w:tcBorders>
              <w:top w:val="single" w:sz="4" w:space="0" w:color="auto"/>
              <w:left w:val="nil"/>
              <w:bottom w:val="single" w:sz="4" w:space="0" w:color="auto"/>
              <w:right w:val="single" w:sz="4" w:space="0" w:color="auto"/>
            </w:tcBorders>
            <w:shd w:val="clear" w:color="auto" w:fill="auto"/>
            <w:noWrap/>
            <w:vAlign w:val="center"/>
            <w:hideMark/>
          </w:tcPr>
          <w:p w:rsidR="00B4377D" w:rsidRPr="0015203E" w:rsidRDefault="00B4377D" w:rsidP="002F022C">
            <w:pPr>
              <w:spacing w:after="0" w:line="240" w:lineRule="auto"/>
              <w:jc w:val="both"/>
              <w:rPr>
                <w:rFonts w:ascii="Times New Roman" w:eastAsia="Calibri" w:hAnsi="Times New Roman"/>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4377D" w:rsidRPr="0015203E" w:rsidRDefault="00B4377D" w:rsidP="002F022C">
            <w:pPr>
              <w:spacing w:after="0" w:line="240" w:lineRule="auto"/>
              <w:jc w:val="both"/>
              <w:rPr>
                <w:rFonts w:ascii="Times New Roman" w:eastAsia="Calibri" w:hAnsi="Times New Roman"/>
                <w:bCs/>
                <w:sz w:val="24"/>
                <w:szCs w:val="24"/>
                <w:lang w:val="uk-UA"/>
              </w:rPr>
            </w:pPr>
            <w:r w:rsidRPr="0015203E">
              <w:rPr>
                <w:rFonts w:ascii="Times New Roman" w:eastAsia="Calibri" w:hAnsi="Times New Roman"/>
                <w:bCs/>
                <w:sz w:val="24"/>
                <w:szCs w:val="24"/>
                <w:lang w:val="uk-UA"/>
              </w:rPr>
              <w:t>3</w:t>
            </w:r>
            <w:r w:rsidRPr="0015203E">
              <w:rPr>
                <w:rFonts w:ascii="Times New Roman" w:eastAsia="Calibri" w:hAnsi="Times New Roman"/>
                <w:bCs/>
                <w:sz w:val="24"/>
                <w:szCs w:val="24"/>
                <w:lang w:val="en-US"/>
              </w:rPr>
              <w:t>00</w:t>
            </w:r>
            <w:r w:rsidRPr="0015203E">
              <w:rPr>
                <w:rFonts w:ascii="Times New Roman" w:eastAsia="Calibri" w:hAnsi="Times New Roman"/>
                <w:bCs/>
                <w:sz w:val="24"/>
                <w:szCs w:val="24"/>
                <w:lang w:val="uk-UA"/>
              </w:rPr>
              <w:t>0,00</w:t>
            </w:r>
          </w:p>
        </w:tc>
      </w:tr>
      <w:tr w:rsidR="00B4377D" w:rsidRPr="0015203E" w:rsidTr="00F34879">
        <w:trPr>
          <w:gridBefore w:val="2"/>
          <w:wBefore w:w="1985" w:type="dxa"/>
          <w:trHeight w:val="315"/>
        </w:trPr>
        <w:tc>
          <w:tcPr>
            <w:tcW w:w="582" w:type="dxa"/>
            <w:tcBorders>
              <w:top w:val="nil"/>
              <w:left w:val="nil"/>
              <w:bottom w:val="nil"/>
              <w:right w:val="nil"/>
            </w:tcBorders>
            <w:shd w:val="clear" w:color="auto" w:fill="auto"/>
            <w:noWrap/>
            <w:vAlign w:val="bottom"/>
            <w:hideMark/>
          </w:tcPr>
          <w:p w:rsidR="00B4377D" w:rsidRPr="0015203E" w:rsidRDefault="00B4377D" w:rsidP="002F022C">
            <w:pPr>
              <w:spacing w:after="0" w:line="240" w:lineRule="auto"/>
              <w:jc w:val="both"/>
              <w:rPr>
                <w:rFonts w:ascii="Times New Roman" w:eastAsia="Calibri" w:hAnsi="Times New Roman"/>
                <w:sz w:val="24"/>
                <w:szCs w:val="24"/>
              </w:rPr>
            </w:pPr>
          </w:p>
        </w:tc>
        <w:tc>
          <w:tcPr>
            <w:tcW w:w="2174" w:type="dxa"/>
            <w:gridSpan w:val="2"/>
            <w:tcBorders>
              <w:top w:val="nil"/>
              <w:left w:val="nil"/>
              <w:bottom w:val="nil"/>
              <w:right w:val="nil"/>
            </w:tcBorders>
            <w:shd w:val="clear" w:color="auto" w:fill="auto"/>
            <w:noWrap/>
            <w:vAlign w:val="bottom"/>
            <w:hideMark/>
          </w:tcPr>
          <w:p w:rsidR="00B4377D" w:rsidRPr="0015203E" w:rsidRDefault="00B4377D" w:rsidP="002F022C">
            <w:pPr>
              <w:spacing w:after="0" w:line="240" w:lineRule="auto"/>
              <w:jc w:val="both"/>
              <w:rPr>
                <w:rFonts w:ascii="Times New Roman" w:eastAsia="Calibri" w:hAnsi="Times New Roman"/>
                <w:sz w:val="24"/>
                <w:szCs w:val="24"/>
              </w:rPr>
            </w:pPr>
          </w:p>
        </w:tc>
        <w:tc>
          <w:tcPr>
            <w:tcW w:w="2363" w:type="dxa"/>
            <w:gridSpan w:val="3"/>
            <w:tcBorders>
              <w:top w:val="nil"/>
              <w:left w:val="nil"/>
              <w:bottom w:val="nil"/>
              <w:right w:val="nil"/>
            </w:tcBorders>
            <w:shd w:val="clear" w:color="auto" w:fill="auto"/>
            <w:noWrap/>
            <w:vAlign w:val="bottom"/>
            <w:hideMark/>
          </w:tcPr>
          <w:p w:rsidR="00B4377D" w:rsidRPr="0015203E" w:rsidRDefault="00B4377D" w:rsidP="002F022C">
            <w:pPr>
              <w:spacing w:after="0" w:line="240" w:lineRule="auto"/>
              <w:jc w:val="both"/>
              <w:rPr>
                <w:rFonts w:ascii="Times New Roman" w:eastAsia="Calibri" w:hAnsi="Times New Roman"/>
                <w:sz w:val="24"/>
                <w:szCs w:val="24"/>
              </w:rPr>
            </w:pPr>
          </w:p>
        </w:tc>
        <w:tc>
          <w:tcPr>
            <w:tcW w:w="1559" w:type="dxa"/>
            <w:gridSpan w:val="2"/>
            <w:tcBorders>
              <w:top w:val="nil"/>
              <w:left w:val="nil"/>
              <w:bottom w:val="nil"/>
              <w:right w:val="nil"/>
            </w:tcBorders>
            <w:shd w:val="clear" w:color="auto" w:fill="auto"/>
            <w:noWrap/>
            <w:vAlign w:val="bottom"/>
            <w:hideMark/>
          </w:tcPr>
          <w:p w:rsidR="00B4377D" w:rsidRPr="0015203E" w:rsidRDefault="00B4377D" w:rsidP="002F022C">
            <w:pPr>
              <w:spacing w:after="0" w:line="240" w:lineRule="auto"/>
              <w:jc w:val="both"/>
              <w:rPr>
                <w:rFonts w:ascii="Times New Roman" w:eastAsia="Calibri" w:hAnsi="Times New Roman"/>
                <w:sz w:val="24"/>
                <w:szCs w:val="24"/>
              </w:rPr>
            </w:pPr>
          </w:p>
        </w:tc>
        <w:tc>
          <w:tcPr>
            <w:tcW w:w="2968" w:type="dxa"/>
            <w:gridSpan w:val="3"/>
            <w:tcBorders>
              <w:top w:val="nil"/>
              <w:left w:val="nil"/>
              <w:bottom w:val="nil"/>
              <w:right w:val="nil"/>
            </w:tcBorders>
            <w:shd w:val="clear" w:color="auto" w:fill="auto"/>
            <w:noWrap/>
            <w:vAlign w:val="bottom"/>
            <w:hideMark/>
          </w:tcPr>
          <w:p w:rsidR="00B4377D" w:rsidRPr="0015203E" w:rsidRDefault="00B4377D" w:rsidP="002F022C">
            <w:pPr>
              <w:spacing w:after="0" w:line="240" w:lineRule="auto"/>
              <w:jc w:val="both"/>
              <w:rPr>
                <w:rFonts w:ascii="Times New Roman" w:eastAsia="Calibri" w:hAnsi="Times New Roman"/>
                <w:sz w:val="24"/>
                <w:szCs w:val="24"/>
              </w:rPr>
            </w:pPr>
          </w:p>
        </w:tc>
        <w:tc>
          <w:tcPr>
            <w:tcW w:w="436" w:type="dxa"/>
            <w:tcBorders>
              <w:top w:val="nil"/>
              <w:left w:val="nil"/>
              <w:bottom w:val="nil"/>
              <w:right w:val="nil"/>
            </w:tcBorders>
            <w:shd w:val="clear" w:color="auto" w:fill="auto"/>
            <w:noWrap/>
            <w:vAlign w:val="bottom"/>
            <w:hideMark/>
          </w:tcPr>
          <w:p w:rsidR="00B4377D" w:rsidRPr="0015203E" w:rsidRDefault="00B4377D" w:rsidP="002F022C">
            <w:pPr>
              <w:spacing w:after="0" w:line="240" w:lineRule="auto"/>
              <w:jc w:val="both"/>
              <w:rPr>
                <w:rFonts w:ascii="Times New Roman" w:eastAsia="Calibri" w:hAnsi="Times New Roman"/>
                <w:sz w:val="24"/>
                <w:szCs w:val="24"/>
              </w:rPr>
            </w:pPr>
          </w:p>
        </w:tc>
      </w:tr>
    </w:tbl>
    <w:p w:rsidR="00B4377D" w:rsidRPr="00082249" w:rsidRDefault="00B4377D" w:rsidP="00B4377D">
      <w:pPr>
        <w:spacing w:after="0" w:line="240" w:lineRule="auto"/>
        <w:jc w:val="both"/>
        <w:rPr>
          <w:rFonts w:ascii="Times New Roman" w:eastAsia="Calibri" w:hAnsi="Times New Roman"/>
          <w:sz w:val="24"/>
          <w:szCs w:val="24"/>
          <w:lang w:val="uk-UA"/>
        </w:rPr>
      </w:pPr>
      <w:r w:rsidRPr="0015203E">
        <w:rPr>
          <w:rFonts w:ascii="Times New Roman" w:eastAsia="Calibri" w:hAnsi="Times New Roman"/>
          <w:sz w:val="24"/>
          <w:szCs w:val="24"/>
        </w:rPr>
        <w:t xml:space="preserve"> </w:t>
      </w:r>
      <w:r>
        <w:rPr>
          <w:rFonts w:ascii="Times New Roman" w:eastAsia="Calibri" w:hAnsi="Times New Roman"/>
          <w:sz w:val="24"/>
          <w:szCs w:val="24"/>
          <w:lang w:val="uk-UA"/>
        </w:rPr>
        <w:t>Керуючий справами виконавчого комітету</w:t>
      </w:r>
      <w:r w:rsidR="00F34879">
        <w:rPr>
          <w:rFonts w:ascii="Times New Roman" w:eastAsia="Calibri" w:hAnsi="Times New Roman"/>
          <w:sz w:val="24"/>
          <w:szCs w:val="24"/>
        </w:rPr>
        <w:t xml:space="preserve">             </w:t>
      </w:r>
      <w:r w:rsidRPr="0015203E">
        <w:rPr>
          <w:rFonts w:ascii="Times New Roman" w:eastAsia="Calibri" w:hAnsi="Times New Roman"/>
          <w:sz w:val="24"/>
          <w:szCs w:val="24"/>
        </w:rPr>
        <w:t xml:space="preserve">                      </w:t>
      </w:r>
      <w:r>
        <w:rPr>
          <w:rFonts w:ascii="Times New Roman" w:eastAsia="Calibri" w:hAnsi="Times New Roman"/>
          <w:sz w:val="24"/>
          <w:szCs w:val="24"/>
        </w:rPr>
        <w:t xml:space="preserve">   </w:t>
      </w:r>
      <w:r>
        <w:rPr>
          <w:rFonts w:ascii="Times New Roman" w:eastAsia="Calibri" w:hAnsi="Times New Roman"/>
          <w:sz w:val="24"/>
          <w:szCs w:val="24"/>
          <w:lang w:val="uk-UA"/>
        </w:rPr>
        <w:t>Анатолій МЕЛЬНІКОВ</w:t>
      </w: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B4377D" w:rsidRDefault="00B4377D" w:rsidP="00B4377D">
      <w:pPr>
        <w:spacing w:after="0" w:line="240" w:lineRule="auto"/>
        <w:jc w:val="both"/>
        <w:rPr>
          <w:rFonts w:ascii="Times New Roman" w:eastAsia="Calibri" w:hAnsi="Times New Roman"/>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26</w:t>
      </w:r>
    </w:p>
    <w:p w:rsidR="00B4377D" w:rsidRPr="00FF02AA" w:rsidRDefault="00B4377D" w:rsidP="00B4377D">
      <w:pPr>
        <w:spacing w:after="0" w:line="240" w:lineRule="auto"/>
        <w:rPr>
          <w:rFonts w:ascii="Times New Roman" w:hAnsi="Times New Roman"/>
          <w:sz w:val="24"/>
          <w:szCs w:val="24"/>
          <w:lang w:val="uk-UA" w:eastAsia="ru-RU"/>
        </w:rPr>
      </w:pP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Про надання матеріальної допомоги                                                                                                                                                                     </w:t>
      </w: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Басараб Марії Євстахівні</w:t>
      </w: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на поховання </w:t>
      </w:r>
    </w:p>
    <w:p w:rsidR="00B4377D" w:rsidRPr="0015203E" w:rsidRDefault="00D63C51" w:rsidP="00B4377D">
      <w:pPr>
        <w:spacing w:after="0" w:line="240" w:lineRule="auto"/>
        <w:jc w:val="both"/>
        <w:rPr>
          <w:rFonts w:ascii="Times New Roman" w:eastAsia="Calibri" w:hAnsi="Times New Roman"/>
          <w:sz w:val="24"/>
          <w:szCs w:val="24"/>
          <w:lang w:val="uk-UA"/>
        </w:rPr>
      </w:pPr>
      <w:r w:rsidRPr="00D61BB2">
        <w:rPr>
          <w:rFonts w:ascii="Times New Roman" w:eastAsia="MS Mincho" w:hAnsi="Times New Roman"/>
          <w:i/>
          <w:sz w:val="24"/>
          <w:szCs w:val="24"/>
          <w:lang w:val="uk-UA" w:eastAsia="ru-RU"/>
        </w:rPr>
        <w:t>(персональні длані)</w:t>
      </w: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        Розглянувши заяву Басараб Марії Євстахівні (проживає: м</w:t>
      </w:r>
      <w:r w:rsidR="00D63C51" w:rsidRPr="00D61BB2">
        <w:rPr>
          <w:rFonts w:ascii="Times New Roman" w:eastAsia="MS Mincho" w:hAnsi="Times New Roman"/>
          <w:i/>
          <w:sz w:val="24"/>
          <w:szCs w:val="24"/>
          <w:lang w:val="uk-UA" w:eastAsia="ru-RU"/>
        </w:rPr>
        <w:t>(персональні длані)</w:t>
      </w:r>
      <w:r w:rsidRPr="0015203E">
        <w:rPr>
          <w:rFonts w:ascii="Times New Roman" w:hAnsi="Times New Roman"/>
          <w:color w:val="000000"/>
          <w:sz w:val="24"/>
          <w:szCs w:val="24"/>
          <w:lang w:val="uk-UA" w:eastAsia="ru-RU"/>
        </w:rPr>
        <w:t xml:space="preserve">) про надання їй допомоги  на поховання </w:t>
      </w:r>
      <w:r w:rsidR="00D63C51" w:rsidRPr="00D61BB2">
        <w:rPr>
          <w:rFonts w:ascii="Times New Roman" w:eastAsia="MS Mincho" w:hAnsi="Times New Roman"/>
          <w:i/>
          <w:sz w:val="24"/>
          <w:szCs w:val="24"/>
          <w:lang w:val="uk-UA" w:eastAsia="ru-RU"/>
        </w:rPr>
        <w:t>(персональні длані)</w:t>
      </w:r>
      <w:r w:rsidR="00D63C51">
        <w:rPr>
          <w:rFonts w:ascii="Times New Roman" w:eastAsia="MS Mincho" w:hAnsi="Times New Roman"/>
          <w:i/>
          <w:sz w:val="24"/>
          <w:szCs w:val="24"/>
          <w:lang w:val="uk-UA" w:eastAsia="ru-RU"/>
        </w:rPr>
        <w:t xml:space="preserve"> </w:t>
      </w:r>
      <w:r w:rsidRPr="0015203E">
        <w:rPr>
          <w:rFonts w:ascii="Times New Roman" w:hAnsi="Times New Roman"/>
          <w:color w:val="000000"/>
          <w:sz w:val="24"/>
          <w:szCs w:val="24"/>
          <w:lang w:val="uk-UA" w:eastAsia="ru-RU"/>
        </w:rPr>
        <w:t xml:space="preserve">яка померла 23 жовтня 2023 року і до дня  смерті проживала за адресою: </w:t>
      </w:r>
      <w:r w:rsidR="00D63C51" w:rsidRPr="00D61BB2">
        <w:rPr>
          <w:rFonts w:ascii="Times New Roman" w:eastAsia="MS Mincho" w:hAnsi="Times New Roman"/>
          <w:i/>
          <w:sz w:val="24"/>
          <w:szCs w:val="24"/>
          <w:lang w:val="uk-UA" w:eastAsia="ru-RU"/>
        </w:rPr>
        <w:t>(персональні длані)</w:t>
      </w:r>
      <w:r w:rsidR="00D63C51">
        <w:rPr>
          <w:rFonts w:ascii="Times New Roman" w:eastAsia="MS Mincho" w:hAnsi="Times New Roman"/>
          <w:i/>
          <w:sz w:val="24"/>
          <w:szCs w:val="24"/>
          <w:lang w:val="uk-UA" w:eastAsia="ru-RU"/>
        </w:rPr>
        <w:t xml:space="preserve"> </w:t>
      </w:r>
      <w:r w:rsidRPr="0015203E">
        <w:rPr>
          <w:rFonts w:ascii="Times New Roman" w:hAnsi="Times New Roman"/>
          <w:color w:val="000000"/>
          <w:sz w:val="24"/>
          <w:szCs w:val="24"/>
          <w:lang w:val="uk-UA"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Pr="00EE7B01" w:rsidRDefault="00B4377D" w:rsidP="00B4377D">
      <w:pPr>
        <w:tabs>
          <w:tab w:val="left" w:pos="426"/>
        </w:tabs>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В И Р І Ш И В:</w:t>
      </w: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    1. Надати матеріальну допомогу Басараб Марії Євстахівні на поховання </w:t>
      </w:r>
      <w:r w:rsidR="00D63C51" w:rsidRPr="00D61BB2">
        <w:rPr>
          <w:rFonts w:ascii="Times New Roman" w:eastAsia="MS Mincho" w:hAnsi="Times New Roman"/>
          <w:i/>
          <w:sz w:val="24"/>
          <w:szCs w:val="24"/>
          <w:lang w:val="uk-UA" w:eastAsia="ru-RU"/>
        </w:rPr>
        <w:t>(персональні длані)</w:t>
      </w:r>
      <w:r w:rsidR="00D63C51">
        <w:rPr>
          <w:rFonts w:ascii="Times New Roman" w:eastAsia="MS Mincho" w:hAnsi="Times New Roman"/>
          <w:i/>
          <w:sz w:val="24"/>
          <w:szCs w:val="24"/>
          <w:lang w:val="uk-UA" w:eastAsia="ru-RU"/>
        </w:rPr>
        <w:t xml:space="preserve"> </w:t>
      </w:r>
      <w:r w:rsidRPr="0015203E">
        <w:rPr>
          <w:rFonts w:ascii="Times New Roman" w:hAnsi="Times New Roman"/>
          <w:color w:val="000000"/>
          <w:sz w:val="24"/>
          <w:szCs w:val="24"/>
          <w:lang w:val="uk-UA" w:eastAsia="ru-RU"/>
        </w:rPr>
        <w:t>в сумі 2684,00  (дві тисячі шістсот вісімдесят чотири грн. 00 коп.) гривні .</w:t>
      </w: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2684,00 (дві тисячі шістсот вісімдесят чотири грн. 00 коп.) гривні по коду функціональної класифікації 0813242.</w:t>
      </w:r>
    </w:p>
    <w:p w:rsidR="00B4377D" w:rsidRDefault="00B4377D" w:rsidP="00B4377D">
      <w:pPr>
        <w:spacing w:after="0" w:line="240" w:lineRule="auto"/>
        <w:jc w:val="both"/>
        <w:rPr>
          <w:rFonts w:ascii="Times New Roman" w:eastAsia="Calibri" w:hAnsi="Times New Roman"/>
          <w:sz w:val="24"/>
          <w:szCs w:val="24"/>
          <w:lang w:val="uk-UA"/>
        </w:rPr>
      </w:pP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Pr="0015203E" w:rsidRDefault="00B4377D" w:rsidP="00B4377D">
      <w:pPr>
        <w:spacing w:after="0" w:line="240" w:lineRule="auto"/>
        <w:jc w:val="both"/>
        <w:rPr>
          <w:rFonts w:ascii="Times New Roman" w:eastAsia="Calibri" w:hAnsi="Times New Roman"/>
          <w:sz w:val="24"/>
          <w:szCs w:val="24"/>
          <w:lang w:val="uk-UA"/>
        </w:rPr>
      </w:pPr>
      <w:r>
        <w:rPr>
          <w:rFonts w:ascii="Times New Roman" w:eastAsia="Calibri" w:hAnsi="Times New Roman"/>
          <w:sz w:val="24"/>
          <w:szCs w:val="24"/>
          <w:lang w:val="uk-UA"/>
        </w:rPr>
        <w:t xml:space="preserve">МІСЬКИЙ ГОЛОВА </w:t>
      </w:r>
      <w:r>
        <w:rPr>
          <w:rFonts w:ascii="Times New Roman" w:eastAsia="Calibri" w:hAnsi="Times New Roman"/>
          <w:sz w:val="24"/>
          <w:szCs w:val="24"/>
          <w:lang w:val="uk-UA"/>
        </w:rPr>
        <w:tab/>
      </w:r>
      <w:r>
        <w:rPr>
          <w:rFonts w:ascii="Times New Roman" w:eastAsia="Calibri" w:hAnsi="Times New Roman"/>
          <w:sz w:val="24"/>
          <w:szCs w:val="24"/>
          <w:lang w:val="uk-UA"/>
        </w:rPr>
        <w:tab/>
      </w:r>
      <w:r>
        <w:rPr>
          <w:rFonts w:ascii="Times New Roman" w:eastAsia="Calibri" w:hAnsi="Times New Roman"/>
          <w:sz w:val="24"/>
          <w:szCs w:val="24"/>
          <w:lang w:val="uk-UA"/>
        </w:rPr>
        <w:tab/>
      </w:r>
      <w:r>
        <w:rPr>
          <w:rFonts w:ascii="Times New Roman" w:eastAsia="Calibri" w:hAnsi="Times New Roman"/>
          <w:sz w:val="24"/>
          <w:szCs w:val="24"/>
          <w:lang w:val="uk-UA"/>
        </w:rPr>
        <w:tab/>
      </w:r>
      <w:r>
        <w:rPr>
          <w:rFonts w:ascii="Times New Roman" w:eastAsia="Calibri" w:hAnsi="Times New Roman"/>
          <w:sz w:val="24"/>
          <w:szCs w:val="24"/>
          <w:lang w:val="uk-UA"/>
        </w:rPr>
        <w:tab/>
        <w:t xml:space="preserve">Ярина </w:t>
      </w:r>
      <w:r w:rsidRPr="0015203E">
        <w:rPr>
          <w:rFonts w:ascii="Times New Roman" w:eastAsia="Calibri" w:hAnsi="Times New Roman"/>
          <w:sz w:val="24"/>
          <w:szCs w:val="24"/>
          <w:lang w:val="uk-UA"/>
        </w:rPr>
        <w:t xml:space="preserve"> ЯЦЕНКО </w:t>
      </w: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lastRenderedPageBreak/>
        <w:drawing>
          <wp:inline distT="0" distB="0" distL="0" distR="0">
            <wp:extent cx="1143000" cy="600075"/>
            <wp:effectExtent l="0" t="0" r="0" b="9525"/>
            <wp:docPr id="1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27</w:t>
      </w: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Про надання матеріальної допомоги                                                                                                                                                                     </w:t>
      </w: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Озарчук Нонни Іванівни</w:t>
      </w: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на поховання </w:t>
      </w:r>
    </w:p>
    <w:p w:rsidR="00D63C51" w:rsidRPr="0015203E" w:rsidRDefault="00D63C51" w:rsidP="00D63C51">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на поховання </w:t>
      </w:r>
    </w:p>
    <w:p w:rsidR="00B4377D" w:rsidRDefault="00D63C51" w:rsidP="00B4377D">
      <w:pPr>
        <w:spacing w:after="0" w:line="240" w:lineRule="auto"/>
        <w:jc w:val="both"/>
        <w:rPr>
          <w:rFonts w:ascii="Times New Roman" w:eastAsia="MS Mincho" w:hAnsi="Times New Roman"/>
          <w:i/>
          <w:sz w:val="24"/>
          <w:szCs w:val="24"/>
          <w:lang w:val="uk-UA" w:eastAsia="ru-RU"/>
        </w:rPr>
      </w:pPr>
      <w:r w:rsidRPr="00D61BB2">
        <w:rPr>
          <w:rFonts w:ascii="Times New Roman" w:eastAsia="MS Mincho" w:hAnsi="Times New Roman"/>
          <w:i/>
          <w:sz w:val="24"/>
          <w:szCs w:val="24"/>
          <w:lang w:val="uk-UA" w:eastAsia="ru-RU"/>
        </w:rPr>
        <w:t>(персональні длані)</w:t>
      </w:r>
    </w:p>
    <w:p w:rsidR="00D63C51" w:rsidRPr="0015203E" w:rsidRDefault="00D63C51" w:rsidP="00B4377D">
      <w:pPr>
        <w:spacing w:after="0" w:line="240" w:lineRule="auto"/>
        <w:jc w:val="both"/>
        <w:rPr>
          <w:rFonts w:ascii="Times New Roman" w:eastAsia="Calibri" w:hAnsi="Times New Roman"/>
          <w:sz w:val="24"/>
          <w:szCs w:val="24"/>
          <w:lang w:val="uk-UA"/>
        </w:rPr>
      </w:pP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        Розглянувши заяву Озарчук Нонни Іванівни (проживає</w:t>
      </w:r>
      <w:r w:rsidR="00D63C51" w:rsidRPr="00D61BB2">
        <w:rPr>
          <w:rFonts w:ascii="Times New Roman" w:eastAsia="MS Mincho" w:hAnsi="Times New Roman"/>
          <w:i/>
          <w:sz w:val="24"/>
          <w:szCs w:val="24"/>
          <w:lang w:val="uk-UA" w:eastAsia="ru-RU"/>
        </w:rPr>
        <w:t>(персональні длані)</w:t>
      </w:r>
      <w:r w:rsidRPr="0015203E">
        <w:rPr>
          <w:rFonts w:ascii="Times New Roman" w:hAnsi="Times New Roman"/>
          <w:color w:val="000000"/>
          <w:sz w:val="24"/>
          <w:szCs w:val="24"/>
          <w:lang w:val="uk-UA" w:eastAsia="ru-RU"/>
        </w:rPr>
        <w:t xml:space="preserve">Львівської області ) про надання їй допомоги  на поховання </w:t>
      </w:r>
      <w:r w:rsidR="00D63C51" w:rsidRPr="00D61BB2">
        <w:rPr>
          <w:rFonts w:ascii="Times New Roman" w:eastAsia="MS Mincho" w:hAnsi="Times New Roman"/>
          <w:i/>
          <w:sz w:val="24"/>
          <w:szCs w:val="24"/>
          <w:lang w:val="uk-UA" w:eastAsia="ru-RU"/>
        </w:rPr>
        <w:t>(персональні длані)</w:t>
      </w:r>
      <w:r w:rsidRPr="0015203E">
        <w:rPr>
          <w:rFonts w:ascii="Times New Roman" w:hAnsi="Times New Roman"/>
          <w:color w:val="000000"/>
          <w:sz w:val="24"/>
          <w:szCs w:val="24"/>
          <w:lang w:val="uk-UA" w:eastAsia="ru-RU"/>
        </w:rPr>
        <w:t xml:space="preserve">,  який помер 10 січня 2024 року і до дня  смерті проживав за адресою: </w:t>
      </w:r>
      <w:r w:rsidR="00D63C51" w:rsidRPr="00D61BB2">
        <w:rPr>
          <w:rFonts w:ascii="Times New Roman" w:eastAsia="MS Mincho" w:hAnsi="Times New Roman"/>
          <w:i/>
          <w:sz w:val="24"/>
          <w:szCs w:val="24"/>
          <w:lang w:val="uk-UA" w:eastAsia="ru-RU"/>
        </w:rPr>
        <w:t>(персональні длані)</w:t>
      </w:r>
      <w:r w:rsidRPr="0015203E">
        <w:rPr>
          <w:rFonts w:ascii="Times New Roman" w:hAnsi="Times New Roman"/>
          <w:color w:val="000000"/>
          <w:sz w:val="24"/>
          <w:szCs w:val="24"/>
          <w:lang w:val="uk-UA"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Pr="00EE7B01" w:rsidRDefault="00B4377D" w:rsidP="00B4377D">
      <w:pPr>
        <w:tabs>
          <w:tab w:val="left" w:pos="426"/>
        </w:tabs>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В И Р І Ш И В:</w:t>
      </w: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    1. Надати матеріальну допомогу Озарчук Нонні Іванівні  на поховання </w:t>
      </w:r>
      <w:r w:rsidR="00D63C51" w:rsidRPr="00D61BB2">
        <w:rPr>
          <w:rFonts w:ascii="Times New Roman" w:eastAsia="MS Mincho" w:hAnsi="Times New Roman"/>
          <w:i/>
          <w:sz w:val="24"/>
          <w:szCs w:val="24"/>
          <w:lang w:val="uk-UA" w:eastAsia="ru-RU"/>
        </w:rPr>
        <w:t>(персональні длані)</w:t>
      </w:r>
      <w:r w:rsidRPr="0015203E">
        <w:rPr>
          <w:rFonts w:ascii="Times New Roman" w:hAnsi="Times New Roman"/>
          <w:color w:val="000000"/>
          <w:sz w:val="24"/>
          <w:szCs w:val="24"/>
          <w:lang w:val="uk-UA" w:eastAsia="ru-RU"/>
        </w:rPr>
        <w:t xml:space="preserve">  в сумі 3028,00  (три тисячі двадцять вісім грн. 00 коп.) гривень .</w:t>
      </w: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3028,00 (три тисячі двадцять вісім грн. 00 коп.) гривень по коду функціональної класифікації 0813242.</w:t>
      </w:r>
    </w:p>
    <w:p w:rsidR="00B4377D" w:rsidRDefault="00B4377D" w:rsidP="00B4377D">
      <w:pPr>
        <w:spacing w:after="0" w:line="240" w:lineRule="auto"/>
        <w:jc w:val="both"/>
        <w:rPr>
          <w:rFonts w:ascii="Times New Roman" w:eastAsia="Calibri" w:hAnsi="Times New Roman"/>
          <w:sz w:val="24"/>
          <w:szCs w:val="24"/>
          <w:lang w:val="uk-UA"/>
        </w:rPr>
      </w:pP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Pr="0015203E" w:rsidRDefault="00B4377D" w:rsidP="00B4377D">
      <w:pPr>
        <w:spacing w:after="0" w:line="240" w:lineRule="auto"/>
        <w:jc w:val="both"/>
        <w:rPr>
          <w:rFonts w:ascii="Times New Roman" w:eastAsia="Calibri" w:hAnsi="Times New Roman"/>
          <w:sz w:val="24"/>
          <w:szCs w:val="24"/>
          <w:lang w:val="uk-UA"/>
        </w:rPr>
      </w:pPr>
      <w:r>
        <w:rPr>
          <w:rFonts w:ascii="Times New Roman" w:eastAsia="Calibri" w:hAnsi="Times New Roman"/>
          <w:sz w:val="24"/>
          <w:szCs w:val="24"/>
          <w:lang w:val="uk-UA"/>
        </w:rPr>
        <w:t xml:space="preserve">МІСЬКИЙ ГОЛОВА </w:t>
      </w:r>
      <w:r>
        <w:rPr>
          <w:rFonts w:ascii="Times New Roman" w:eastAsia="Calibri" w:hAnsi="Times New Roman"/>
          <w:sz w:val="24"/>
          <w:szCs w:val="24"/>
          <w:lang w:val="uk-UA"/>
        </w:rPr>
        <w:tab/>
      </w:r>
      <w:r>
        <w:rPr>
          <w:rFonts w:ascii="Times New Roman" w:eastAsia="Calibri" w:hAnsi="Times New Roman"/>
          <w:sz w:val="24"/>
          <w:szCs w:val="24"/>
          <w:lang w:val="uk-UA"/>
        </w:rPr>
        <w:tab/>
      </w:r>
      <w:r>
        <w:rPr>
          <w:rFonts w:ascii="Times New Roman" w:eastAsia="Calibri" w:hAnsi="Times New Roman"/>
          <w:sz w:val="24"/>
          <w:szCs w:val="24"/>
          <w:lang w:val="uk-UA"/>
        </w:rPr>
        <w:tab/>
      </w:r>
      <w:r>
        <w:rPr>
          <w:rFonts w:ascii="Times New Roman" w:eastAsia="Calibri" w:hAnsi="Times New Roman"/>
          <w:sz w:val="24"/>
          <w:szCs w:val="24"/>
          <w:lang w:val="uk-UA"/>
        </w:rPr>
        <w:tab/>
      </w:r>
      <w:r>
        <w:rPr>
          <w:rFonts w:ascii="Times New Roman" w:eastAsia="Calibri" w:hAnsi="Times New Roman"/>
          <w:sz w:val="24"/>
          <w:szCs w:val="24"/>
          <w:lang w:val="uk-UA"/>
        </w:rPr>
        <w:tab/>
        <w:t xml:space="preserve">Ярина </w:t>
      </w:r>
      <w:r w:rsidRPr="0015203E">
        <w:rPr>
          <w:rFonts w:ascii="Times New Roman" w:eastAsia="Calibri" w:hAnsi="Times New Roman"/>
          <w:sz w:val="24"/>
          <w:szCs w:val="24"/>
          <w:lang w:val="uk-UA"/>
        </w:rPr>
        <w:t xml:space="preserve"> ЯЦЕНКО </w:t>
      </w: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lastRenderedPageBreak/>
        <w:drawing>
          <wp:inline distT="0" distB="0" distL="0" distR="0">
            <wp:extent cx="1143000" cy="600075"/>
            <wp:effectExtent l="0" t="0" r="0" b="9525"/>
            <wp:docPr id="1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sidRPr="00F34879">
        <w:rPr>
          <w:rFonts w:ascii="Times New Roman" w:eastAsia="Calibri" w:hAnsi="Times New Roman"/>
          <w:b/>
          <w:noProof/>
          <w:sz w:val="24"/>
          <w:szCs w:val="24"/>
          <w:lang w:val="uk-UA"/>
        </w:rPr>
        <w:t>28</w:t>
      </w:r>
    </w:p>
    <w:p w:rsidR="00B4377D" w:rsidRPr="00FF02AA" w:rsidRDefault="00B4377D" w:rsidP="00B4377D">
      <w:pPr>
        <w:spacing w:after="0" w:line="240" w:lineRule="auto"/>
        <w:rPr>
          <w:rFonts w:ascii="Times New Roman" w:hAnsi="Times New Roman"/>
          <w:sz w:val="24"/>
          <w:szCs w:val="24"/>
          <w:lang w:val="uk-UA" w:eastAsia="ru-RU"/>
        </w:rPr>
      </w:pP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Про надання матеріальної допомоги                                                                                                                                                                     </w:t>
      </w: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Касперському Роману Васильовичу</w:t>
      </w: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на поховання </w:t>
      </w:r>
    </w:p>
    <w:p w:rsidR="00B4377D" w:rsidRPr="0015203E" w:rsidRDefault="00D63C51" w:rsidP="00B4377D">
      <w:pPr>
        <w:spacing w:after="0" w:line="240" w:lineRule="auto"/>
        <w:jc w:val="both"/>
        <w:rPr>
          <w:rFonts w:ascii="Times New Roman" w:eastAsia="Calibri" w:hAnsi="Times New Roman"/>
          <w:sz w:val="24"/>
          <w:szCs w:val="24"/>
          <w:lang w:val="uk-UA"/>
        </w:rPr>
      </w:pPr>
      <w:r w:rsidRPr="00D61BB2">
        <w:rPr>
          <w:rFonts w:ascii="Times New Roman" w:eastAsia="MS Mincho" w:hAnsi="Times New Roman"/>
          <w:i/>
          <w:sz w:val="24"/>
          <w:szCs w:val="24"/>
          <w:lang w:val="uk-UA" w:eastAsia="ru-RU"/>
        </w:rPr>
        <w:t>(персональні длані)</w:t>
      </w: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        Розглянувши заяву Касперського Романа Васильовича (проживає: </w:t>
      </w:r>
      <w:r w:rsidR="00D63C51" w:rsidRPr="00D61BB2">
        <w:rPr>
          <w:rFonts w:ascii="Times New Roman" w:eastAsia="MS Mincho" w:hAnsi="Times New Roman"/>
          <w:i/>
          <w:sz w:val="24"/>
          <w:szCs w:val="24"/>
          <w:lang w:val="uk-UA" w:eastAsia="ru-RU"/>
        </w:rPr>
        <w:t>(персональні длані)</w:t>
      </w:r>
      <w:r w:rsidRPr="0015203E">
        <w:rPr>
          <w:rFonts w:ascii="Times New Roman" w:hAnsi="Times New Roman"/>
          <w:color w:val="000000"/>
          <w:sz w:val="24"/>
          <w:szCs w:val="24"/>
          <w:lang w:val="uk-UA" w:eastAsia="ru-RU"/>
        </w:rPr>
        <w:t xml:space="preserve"> Львівської області ) про надання йому допомоги  на поховання </w:t>
      </w:r>
      <w:r w:rsidR="00D63C51" w:rsidRPr="00D61BB2">
        <w:rPr>
          <w:rFonts w:ascii="Times New Roman" w:eastAsia="MS Mincho" w:hAnsi="Times New Roman"/>
          <w:i/>
          <w:sz w:val="24"/>
          <w:szCs w:val="24"/>
          <w:lang w:val="uk-UA" w:eastAsia="ru-RU"/>
        </w:rPr>
        <w:t>(персональні длані)</w:t>
      </w:r>
      <w:r w:rsidRPr="0015203E">
        <w:rPr>
          <w:rFonts w:ascii="Times New Roman" w:hAnsi="Times New Roman"/>
          <w:color w:val="000000"/>
          <w:sz w:val="24"/>
          <w:szCs w:val="24"/>
          <w:lang w:val="uk-UA" w:eastAsia="ru-RU"/>
        </w:rPr>
        <w:t xml:space="preserve">,  яка померла 25 січня 2024 року і до дня  смерті проживала за адресою: </w:t>
      </w:r>
      <w:r w:rsidR="00D63C51" w:rsidRPr="00D61BB2">
        <w:rPr>
          <w:rFonts w:ascii="Times New Roman" w:eastAsia="MS Mincho" w:hAnsi="Times New Roman"/>
          <w:i/>
          <w:sz w:val="24"/>
          <w:szCs w:val="24"/>
          <w:lang w:val="uk-UA" w:eastAsia="ru-RU"/>
        </w:rPr>
        <w:t>(персональні длані)</w:t>
      </w:r>
      <w:r w:rsidRPr="0015203E">
        <w:rPr>
          <w:rFonts w:ascii="Times New Roman" w:hAnsi="Times New Roman"/>
          <w:color w:val="000000"/>
          <w:sz w:val="24"/>
          <w:szCs w:val="24"/>
          <w:lang w:val="uk-UA" w:eastAsia="ru-RU"/>
        </w:rPr>
        <w:t xml:space="preserve"> 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tabs>
          <w:tab w:val="left" w:pos="426"/>
        </w:tabs>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В И Р І Ш И В:</w:t>
      </w:r>
    </w:p>
    <w:p w:rsidR="00B4377D" w:rsidRPr="00EE7B01" w:rsidRDefault="00B4377D" w:rsidP="00B4377D">
      <w:pPr>
        <w:tabs>
          <w:tab w:val="left" w:pos="426"/>
        </w:tabs>
        <w:spacing w:after="0" w:line="240" w:lineRule="auto"/>
        <w:jc w:val="both"/>
        <w:rPr>
          <w:rFonts w:ascii="Times New Roman" w:hAnsi="Times New Roman"/>
          <w:sz w:val="24"/>
          <w:szCs w:val="24"/>
          <w:lang w:val="uk-UA" w:eastAsia="ru-RU"/>
        </w:rPr>
      </w:pP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    1. Надати матеріальну допомогу Касперському Роману Васильовичу  на поховання </w:t>
      </w:r>
      <w:r w:rsidR="00D63C51" w:rsidRPr="00D61BB2">
        <w:rPr>
          <w:rFonts w:ascii="Times New Roman" w:eastAsia="MS Mincho" w:hAnsi="Times New Roman"/>
          <w:i/>
          <w:sz w:val="24"/>
          <w:szCs w:val="24"/>
          <w:lang w:val="uk-UA" w:eastAsia="ru-RU"/>
        </w:rPr>
        <w:t>(персональні длані)</w:t>
      </w:r>
      <w:r w:rsidRPr="0015203E">
        <w:rPr>
          <w:rFonts w:ascii="Times New Roman" w:hAnsi="Times New Roman"/>
          <w:color w:val="000000"/>
          <w:sz w:val="24"/>
          <w:szCs w:val="24"/>
          <w:lang w:val="uk-UA" w:eastAsia="ru-RU"/>
        </w:rPr>
        <w:t>в сумі 3028,00  (три тисячі двадцять вісім грн. 00 коп.) гривень .</w:t>
      </w: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3028,00 (три тисячі двадцять вісім грн. 00 коп.) гривень по коду функціональної класифікації 0813242.</w:t>
      </w: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Pr="0015203E" w:rsidRDefault="00B4377D" w:rsidP="00B4377D">
      <w:pPr>
        <w:spacing w:after="0" w:line="240" w:lineRule="auto"/>
        <w:jc w:val="both"/>
        <w:rPr>
          <w:rFonts w:ascii="Times New Roman" w:eastAsia="Calibri" w:hAnsi="Times New Roman"/>
          <w:sz w:val="24"/>
          <w:szCs w:val="24"/>
          <w:lang w:val="uk-UA"/>
        </w:rPr>
      </w:pPr>
      <w:r>
        <w:rPr>
          <w:rFonts w:ascii="Times New Roman" w:eastAsia="Calibri" w:hAnsi="Times New Roman"/>
          <w:sz w:val="24"/>
          <w:szCs w:val="24"/>
          <w:lang w:val="uk-UA"/>
        </w:rPr>
        <w:t xml:space="preserve">МІСЬКИЙ ГОЛОВА </w:t>
      </w:r>
      <w:r>
        <w:rPr>
          <w:rFonts w:ascii="Times New Roman" w:eastAsia="Calibri" w:hAnsi="Times New Roman"/>
          <w:sz w:val="24"/>
          <w:szCs w:val="24"/>
          <w:lang w:val="uk-UA"/>
        </w:rPr>
        <w:tab/>
      </w:r>
      <w:r>
        <w:rPr>
          <w:rFonts w:ascii="Times New Roman" w:eastAsia="Calibri" w:hAnsi="Times New Roman"/>
          <w:sz w:val="24"/>
          <w:szCs w:val="24"/>
          <w:lang w:val="uk-UA"/>
        </w:rPr>
        <w:tab/>
      </w:r>
      <w:r>
        <w:rPr>
          <w:rFonts w:ascii="Times New Roman" w:eastAsia="Calibri" w:hAnsi="Times New Roman"/>
          <w:sz w:val="24"/>
          <w:szCs w:val="24"/>
          <w:lang w:val="uk-UA"/>
        </w:rPr>
        <w:tab/>
      </w:r>
      <w:r>
        <w:rPr>
          <w:rFonts w:ascii="Times New Roman" w:eastAsia="Calibri" w:hAnsi="Times New Roman"/>
          <w:sz w:val="24"/>
          <w:szCs w:val="24"/>
          <w:lang w:val="uk-UA"/>
        </w:rPr>
        <w:tab/>
      </w:r>
      <w:r>
        <w:rPr>
          <w:rFonts w:ascii="Times New Roman" w:eastAsia="Calibri" w:hAnsi="Times New Roman"/>
          <w:sz w:val="24"/>
          <w:szCs w:val="24"/>
          <w:lang w:val="uk-UA"/>
        </w:rPr>
        <w:tab/>
        <w:t xml:space="preserve">Ярина </w:t>
      </w:r>
      <w:r w:rsidRPr="0015203E">
        <w:rPr>
          <w:rFonts w:ascii="Times New Roman" w:eastAsia="Calibri" w:hAnsi="Times New Roman"/>
          <w:sz w:val="24"/>
          <w:szCs w:val="24"/>
          <w:lang w:val="uk-UA"/>
        </w:rPr>
        <w:t xml:space="preserve"> ЯЦЕНКО </w:t>
      </w: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D63C51" w:rsidRDefault="00D63C51" w:rsidP="00B4377D">
      <w:pPr>
        <w:spacing w:after="0" w:line="240" w:lineRule="auto"/>
        <w:jc w:val="both"/>
        <w:rPr>
          <w:rFonts w:ascii="Times New Roman" w:eastAsia="Calibri" w:hAnsi="Times New Roman"/>
          <w:sz w:val="24"/>
          <w:szCs w:val="24"/>
          <w:lang w:val="uk-UA"/>
        </w:rPr>
      </w:pPr>
    </w:p>
    <w:p w:rsidR="00D63C51" w:rsidRDefault="00D63C51" w:rsidP="00B4377D">
      <w:pPr>
        <w:spacing w:after="0" w:line="240" w:lineRule="auto"/>
        <w:jc w:val="both"/>
        <w:rPr>
          <w:rFonts w:ascii="Times New Roman" w:eastAsia="Calibri" w:hAnsi="Times New Roman"/>
          <w:sz w:val="24"/>
          <w:szCs w:val="24"/>
          <w:lang w:val="uk-UA"/>
        </w:rPr>
      </w:pPr>
    </w:p>
    <w:p w:rsidR="00D63C51" w:rsidRDefault="00D63C51"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lastRenderedPageBreak/>
        <w:drawing>
          <wp:inline distT="0" distB="0" distL="0" distR="0">
            <wp:extent cx="1143000" cy="600075"/>
            <wp:effectExtent l="0" t="0" r="0" b="9525"/>
            <wp:docPr id="1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29</w:t>
      </w: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Про надання матеріальної допомоги                                                                                                                                                                     </w:t>
      </w: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Олійнику Назару Олеговичу</w:t>
      </w: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на поховання </w:t>
      </w:r>
    </w:p>
    <w:p w:rsidR="00B4377D" w:rsidRPr="0015203E" w:rsidRDefault="00D63C51" w:rsidP="00B4377D">
      <w:pPr>
        <w:spacing w:after="0" w:line="240" w:lineRule="auto"/>
        <w:jc w:val="both"/>
        <w:rPr>
          <w:rFonts w:ascii="Times New Roman" w:eastAsia="Calibri" w:hAnsi="Times New Roman"/>
          <w:sz w:val="24"/>
          <w:szCs w:val="24"/>
          <w:lang w:val="uk-UA"/>
        </w:rPr>
      </w:pPr>
      <w:r w:rsidRPr="00D61BB2">
        <w:rPr>
          <w:rFonts w:ascii="Times New Roman" w:eastAsia="MS Mincho" w:hAnsi="Times New Roman"/>
          <w:i/>
          <w:sz w:val="24"/>
          <w:szCs w:val="24"/>
          <w:lang w:val="uk-UA" w:eastAsia="ru-RU"/>
        </w:rPr>
        <w:t>(персональні длані)</w:t>
      </w: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        Розглянувши заяву Олійника Назара Олеговича (проживає: </w:t>
      </w:r>
      <w:r w:rsidR="00D63C51" w:rsidRPr="00D61BB2">
        <w:rPr>
          <w:rFonts w:ascii="Times New Roman" w:eastAsia="MS Mincho" w:hAnsi="Times New Roman"/>
          <w:i/>
          <w:sz w:val="24"/>
          <w:szCs w:val="24"/>
          <w:lang w:val="uk-UA" w:eastAsia="ru-RU"/>
        </w:rPr>
        <w:t>(персональні длані)</w:t>
      </w:r>
      <w:r w:rsidRPr="0015203E">
        <w:rPr>
          <w:rFonts w:ascii="Times New Roman" w:hAnsi="Times New Roman"/>
          <w:color w:val="000000"/>
          <w:sz w:val="24"/>
          <w:szCs w:val="24"/>
          <w:lang w:val="uk-UA" w:eastAsia="ru-RU"/>
        </w:rPr>
        <w:t xml:space="preserve"> Львівської області ) про надання йому допомоги  на </w:t>
      </w:r>
      <w:r w:rsidR="00D63C51" w:rsidRPr="00D61BB2">
        <w:rPr>
          <w:rFonts w:ascii="Times New Roman" w:eastAsia="MS Mincho" w:hAnsi="Times New Roman"/>
          <w:i/>
          <w:sz w:val="24"/>
          <w:szCs w:val="24"/>
          <w:lang w:val="uk-UA" w:eastAsia="ru-RU"/>
        </w:rPr>
        <w:t>(персональні длані)</w:t>
      </w:r>
      <w:r w:rsidRPr="0015203E">
        <w:rPr>
          <w:rFonts w:ascii="Times New Roman" w:hAnsi="Times New Roman"/>
          <w:color w:val="000000"/>
          <w:sz w:val="24"/>
          <w:szCs w:val="24"/>
          <w:lang w:val="uk-UA" w:eastAsia="ru-RU"/>
        </w:rPr>
        <w:t xml:space="preserve">,  який помер 20 січня 2024 року і до дня  смерті проживав за адресою: </w:t>
      </w:r>
      <w:r w:rsidR="00D63C51" w:rsidRPr="00D61BB2">
        <w:rPr>
          <w:rFonts w:ascii="Times New Roman" w:eastAsia="MS Mincho" w:hAnsi="Times New Roman"/>
          <w:i/>
          <w:sz w:val="24"/>
          <w:szCs w:val="24"/>
          <w:lang w:val="uk-UA" w:eastAsia="ru-RU"/>
        </w:rPr>
        <w:t>(персональні длані)</w:t>
      </w:r>
      <w:r w:rsidRPr="0015203E">
        <w:rPr>
          <w:rFonts w:ascii="Times New Roman" w:hAnsi="Times New Roman"/>
          <w:color w:val="000000"/>
          <w:sz w:val="24"/>
          <w:szCs w:val="24"/>
          <w:lang w:val="uk-UA" w:eastAsia="ru-RU"/>
        </w:rPr>
        <w:t>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Pr="00EE7B01" w:rsidRDefault="00B4377D" w:rsidP="00B4377D">
      <w:pPr>
        <w:tabs>
          <w:tab w:val="left" w:pos="426"/>
        </w:tabs>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В И Р І Ш И В:</w:t>
      </w: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    1. Надати матеріальну допомогу Олійнику Назару Олеговичу  на поховання </w:t>
      </w:r>
      <w:r w:rsidR="00D63C51" w:rsidRPr="00D61BB2">
        <w:rPr>
          <w:rFonts w:ascii="Times New Roman" w:eastAsia="MS Mincho" w:hAnsi="Times New Roman"/>
          <w:i/>
          <w:sz w:val="24"/>
          <w:szCs w:val="24"/>
          <w:lang w:val="uk-UA" w:eastAsia="ru-RU"/>
        </w:rPr>
        <w:t>(персональні длані)</w:t>
      </w:r>
      <w:r w:rsidRPr="0015203E">
        <w:rPr>
          <w:rFonts w:ascii="Times New Roman" w:hAnsi="Times New Roman"/>
          <w:color w:val="000000"/>
          <w:sz w:val="24"/>
          <w:szCs w:val="24"/>
          <w:lang w:val="uk-UA" w:eastAsia="ru-RU"/>
        </w:rPr>
        <w:t>в сумі 3028,00  (три тисячі двадцять вісім грн. 00 коп.) гривень .</w:t>
      </w: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3028,00 (три тисячі двадцять вісім грн. 00 коп.) гривень по коду функціональної класифікації 0813242.</w:t>
      </w: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Pr="0015203E" w:rsidRDefault="00B4377D" w:rsidP="00B4377D">
      <w:pPr>
        <w:spacing w:after="0" w:line="240" w:lineRule="auto"/>
        <w:jc w:val="both"/>
        <w:rPr>
          <w:rFonts w:ascii="Times New Roman" w:eastAsia="Calibri" w:hAnsi="Times New Roman"/>
          <w:sz w:val="24"/>
          <w:szCs w:val="24"/>
          <w:lang w:val="uk-UA"/>
        </w:rPr>
      </w:pPr>
      <w:r>
        <w:rPr>
          <w:rFonts w:ascii="Times New Roman" w:eastAsia="Calibri" w:hAnsi="Times New Roman"/>
          <w:sz w:val="24"/>
          <w:szCs w:val="24"/>
          <w:lang w:val="uk-UA"/>
        </w:rPr>
        <w:t xml:space="preserve">МІСЬКИЙ ГОЛОВА </w:t>
      </w:r>
      <w:r>
        <w:rPr>
          <w:rFonts w:ascii="Times New Roman" w:eastAsia="Calibri" w:hAnsi="Times New Roman"/>
          <w:sz w:val="24"/>
          <w:szCs w:val="24"/>
          <w:lang w:val="uk-UA"/>
        </w:rPr>
        <w:tab/>
      </w:r>
      <w:r>
        <w:rPr>
          <w:rFonts w:ascii="Times New Roman" w:eastAsia="Calibri" w:hAnsi="Times New Roman"/>
          <w:sz w:val="24"/>
          <w:szCs w:val="24"/>
          <w:lang w:val="uk-UA"/>
        </w:rPr>
        <w:tab/>
      </w:r>
      <w:r>
        <w:rPr>
          <w:rFonts w:ascii="Times New Roman" w:eastAsia="Calibri" w:hAnsi="Times New Roman"/>
          <w:sz w:val="24"/>
          <w:szCs w:val="24"/>
          <w:lang w:val="uk-UA"/>
        </w:rPr>
        <w:tab/>
      </w:r>
      <w:r>
        <w:rPr>
          <w:rFonts w:ascii="Times New Roman" w:eastAsia="Calibri" w:hAnsi="Times New Roman"/>
          <w:sz w:val="24"/>
          <w:szCs w:val="24"/>
          <w:lang w:val="uk-UA"/>
        </w:rPr>
        <w:tab/>
      </w:r>
      <w:r>
        <w:rPr>
          <w:rFonts w:ascii="Times New Roman" w:eastAsia="Calibri" w:hAnsi="Times New Roman"/>
          <w:sz w:val="24"/>
          <w:szCs w:val="24"/>
          <w:lang w:val="uk-UA"/>
        </w:rPr>
        <w:tab/>
        <w:t xml:space="preserve">Ярина </w:t>
      </w:r>
      <w:r w:rsidRPr="0015203E">
        <w:rPr>
          <w:rFonts w:ascii="Times New Roman" w:eastAsia="Calibri" w:hAnsi="Times New Roman"/>
          <w:sz w:val="24"/>
          <w:szCs w:val="24"/>
          <w:lang w:val="uk-UA"/>
        </w:rPr>
        <w:t xml:space="preserve"> ЯЦЕНКО </w:t>
      </w: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lastRenderedPageBreak/>
        <w:drawing>
          <wp:inline distT="0" distB="0" distL="0" distR="0">
            <wp:extent cx="1143000" cy="600075"/>
            <wp:effectExtent l="0" t="0" r="0" b="9525"/>
            <wp:docPr id="1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30</w:t>
      </w:r>
    </w:p>
    <w:p w:rsidR="00F34879" w:rsidRDefault="00F34879" w:rsidP="00B4377D">
      <w:pPr>
        <w:spacing w:after="0" w:line="240" w:lineRule="auto"/>
        <w:jc w:val="both"/>
        <w:rPr>
          <w:rFonts w:ascii="Times New Roman" w:hAnsi="Times New Roman"/>
          <w:color w:val="000000"/>
          <w:sz w:val="24"/>
          <w:szCs w:val="24"/>
          <w:lang w:val="uk-UA" w:eastAsia="ru-RU"/>
        </w:rPr>
      </w:pP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Про надання матеріальної допомоги                                                                                                                                                                     </w:t>
      </w: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Петрівській Оксані Василівні</w:t>
      </w:r>
    </w:p>
    <w:p w:rsidR="00B4377D" w:rsidRDefault="00B4377D" w:rsidP="00B4377D">
      <w:pPr>
        <w:spacing w:after="0" w:line="240" w:lineRule="auto"/>
        <w:jc w:val="both"/>
        <w:rPr>
          <w:rFonts w:ascii="Times New Roman" w:eastAsia="MS Mincho" w:hAnsi="Times New Roman"/>
          <w:i/>
          <w:sz w:val="24"/>
          <w:szCs w:val="24"/>
          <w:lang w:val="uk-UA" w:eastAsia="ru-RU"/>
        </w:rPr>
      </w:pPr>
      <w:r w:rsidRPr="0015203E">
        <w:rPr>
          <w:rFonts w:ascii="Times New Roman" w:hAnsi="Times New Roman"/>
          <w:color w:val="000000"/>
          <w:sz w:val="24"/>
          <w:szCs w:val="24"/>
          <w:lang w:val="uk-UA" w:eastAsia="ru-RU"/>
        </w:rPr>
        <w:t xml:space="preserve">на поховання </w:t>
      </w:r>
      <w:r w:rsidR="00D63C51" w:rsidRPr="00D61BB2">
        <w:rPr>
          <w:rFonts w:ascii="Times New Roman" w:eastAsia="MS Mincho" w:hAnsi="Times New Roman"/>
          <w:i/>
          <w:sz w:val="24"/>
          <w:szCs w:val="24"/>
          <w:lang w:val="uk-UA" w:eastAsia="ru-RU"/>
        </w:rPr>
        <w:t>(персональні длані)</w:t>
      </w:r>
    </w:p>
    <w:p w:rsidR="00D63C51" w:rsidRPr="0015203E" w:rsidRDefault="00D63C51" w:rsidP="00B4377D">
      <w:pPr>
        <w:spacing w:after="0" w:line="240" w:lineRule="auto"/>
        <w:jc w:val="both"/>
        <w:rPr>
          <w:rFonts w:ascii="Times New Roman" w:eastAsia="Calibri" w:hAnsi="Times New Roman"/>
          <w:sz w:val="24"/>
          <w:szCs w:val="24"/>
          <w:lang w:val="uk-UA"/>
        </w:rPr>
      </w:pP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        Розглянувши заяву Петрівської Оксани Василівни (проживає: м</w:t>
      </w:r>
      <w:r w:rsidR="00D63C51" w:rsidRPr="00D61BB2">
        <w:rPr>
          <w:rFonts w:ascii="Times New Roman" w:eastAsia="MS Mincho" w:hAnsi="Times New Roman"/>
          <w:i/>
          <w:sz w:val="24"/>
          <w:szCs w:val="24"/>
          <w:lang w:val="uk-UA" w:eastAsia="ru-RU"/>
        </w:rPr>
        <w:t>(персональні длані)</w:t>
      </w:r>
      <w:r w:rsidRPr="0015203E">
        <w:rPr>
          <w:rFonts w:ascii="Times New Roman" w:hAnsi="Times New Roman"/>
          <w:color w:val="000000"/>
          <w:sz w:val="24"/>
          <w:szCs w:val="24"/>
          <w:lang w:val="uk-UA" w:eastAsia="ru-RU"/>
        </w:rPr>
        <w:t xml:space="preserve"> Львівської області ) про надання їй допомоги  на поховання </w:t>
      </w:r>
      <w:r w:rsidR="00D63C51" w:rsidRPr="00D61BB2">
        <w:rPr>
          <w:rFonts w:ascii="Times New Roman" w:eastAsia="MS Mincho" w:hAnsi="Times New Roman"/>
          <w:i/>
          <w:sz w:val="24"/>
          <w:szCs w:val="24"/>
          <w:lang w:val="uk-UA" w:eastAsia="ru-RU"/>
        </w:rPr>
        <w:t>(персональні длані)</w:t>
      </w:r>
      <w:r w:rsidRPr="0015203E">
        <w:rPr>
          <w:rFonts w:ascii="Times New Roman" w:hAnsi="Times New Roman"/>
          <w:color w:val="000000"/>
          <w:sz w:val="24"/>
          <w:szCs w:val="24"/>
          <w:lang w:val="uk-UA" w:eastAsia="ru-RU"/>
        </w:rPr>
        <w:t xml:space="preserve">,  який помер 5 лютого 2024 року і до дня  смерті проживав за адресою: </w:t>
      </w:r>
      <w:r w:rsidR="00D63C51" w:rsidRPr="00D61BB2">
        <w:rPr>
          <w:rFonts w:ascii="Times New Roman" w:eastAsia="MS Mincho" w:hAnsi="Times New Roman"/>
          <w:i/>
          <w:sz w:val="24"/>
          <w:szCs w:val="24"/>
          <w:lang w:val="uk-UA" w:eastAsia="ru-RU"/>
        </w:rPr>
        <w:t>(персональні длані)</w:t>
      </w:r>
      <w:r w:rsidRPr="0015203E">
        <w:rPr>
          <w:rFonts w:ascii="Times New Roman" w:hAnsi="Times New Roman"/>
          <w:color w:val="000000"/>
          <w:sz w:val="24"/>
          <w:szCs w:val="24"/>
          <w:lang w:val="uk-UA"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Pr="00EE7B01" w:rsidRDefault="00B4377D" w:rsidP="00B4377D">
      <w:pPr>
        <w:tabs>
          <w:tab w:val="left" w:pos="426"/>
        </w:tabs>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В И Р І Ш И В:</w:t>
      </w: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    1. Надати матеріальну допомогу Петрівській Оксані Василівні  на поховання </w:t>
      </w:r>
      <w:r w:rsidR="00D63C51" w:rsidRPr="00D61BB2">
        <w:rPr>
          <w:rFonts w:ascii="Times New Roman" w:eastAsia="MS Mincho" w:hAnsi="Times New Roman"/>
          <w:i/>
          <w:sz w:val="24"/>
          <w:szCs w:val="24"/>
          <w:lang w:val="uk-UA" w:eastAsia="ru-RU"/>
        </w:rPr>
        <w:t>(персональні длані)</w:t>
      </w:r>
      <w:r w:rsidRPr="0015203E">
        <w:rPr>
          <w:rFonts w:ascii="Times New Roman" w:hAnsi="Times New Roman"/>
          <w:color w:val="000000"/>
          <w:sz w:val="24"/>
          <w:szCs w:val="24"/>
          <w:lang w:val="uk-UA" w:eastAsia="ru-RU"/>
        </w:rPr>
        <w:t>в сумі 3028,00  (три тисячі двадцять вісім грн. 00 коп.) гривень .</w:t>
      </w: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3028,00 (три тисячі двадцять вісім грн. 00 коп.) гривень по коду функціональної класифікації 0813242.</w:t>
      </w: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Pr="0015203E" w:rsidRDefault="00B4377D" w:rsidP="00B4377D">
      <w:pPr>
        <w:spacing w:after="0" w:line="240" w:lineRule="auto"/>
        <w:jc w:val="both"/>
        <w:rPr>
          <w:rFonts w:ascii="Times New Roman" w:eastAsia="Calibri" w:hAnsi="Times New Roman"/>
          <w:sz w:val="24"/>
          <w:szCs w:val="24"/>
          <w:lang w:val="uk-UA"/>
        </w:rPr>
      </w:pPr>
      <w:r>
        <w:rPr>
          <w:rFonts w:ascii="Times New Roman" w:eastAsia="Calibri" w:hAnsi="Times New Roman"/>
          <w:sz w:val="24"/>
          <w:szCs w:val="24"/>
          <w:lang w:val="uk-UA"/>
        </w:rPr>
        <w:t xml:space="preserve">МІСЬКИЙ ГОЛОВА </w:t>
      </w:r>
      <w:r>
        <w:rPr>
          <w:rFonts w:ascii="Times New Roman" w:eastAsia="Calibri" w:hAnsi="Times New Roman"/>
          <w:sz w:val="24"/>
          <w:szCs w:val="24"/>
          <w:lang w:val="uk-UA"/>
        </w:rPr>
        <w:tab/>
      </w:r>
      <w:r>
        <w:rPr>
          <w:rFonts w:ascii="Times New Roman" w:eastAsia="Calibri" w:hAnsi="Times New Roman"/>
          <w:sz w:val="24"/>
          <w:szCs w:val="24"/>
          <w:lang w:val="uk-UA"/>
        </w:rPr>
        <w:tab/>
      </w:r>
      <w:r>
        <w:rPr>
          <w:rFonts w:ascii="Times New Roman" w:eastAsia="Calibri" w:hAnsi="Times New Roman"/>
          <w:sz w:val="24"/>
          <w:szCs w:val="24"/>
          <w:lang w:val="uk-UA"/>
        </w:rPr>
        <w:tab/>
      </w:r>
      <w:r>
        <w:rPr>
          <w:rFonts w:ascii="Times New Roman" w:eastAsia="Calibri" w:hAnsi="Times New Roman"/>
          <w:sz w:val="24"/>
          <w:szCs w:val="24"/>
          <w:lang w:val="uk-UA"/>
        </w:rPr>
        <w:tab/>
      </w:r>
      <w:r>
        <w:rPr>
          <w:rFonts w:ascii="Times New Roman" w:eastAsia="Calibri" w:hAnsi="Times New Roman"/>
          <w:sz w:val="24"/>
          <w:szCs w:val="24"/>
          <w:lang w:val="uk-UA"/>
        </w:rPr>
        <w:tab/>
        <w:t xml:space="preserve">Ярина </w:t>
      </w:r>
      <w:r w:rsidRPr="0015203E">
        <w:rPr>
          <w:rFonts w:ascii="Times New Roman" w:eastAsia="Calibri" w:hAnsi="Times New Roman"/>
          <w:sz w:val="24"/>
          <w:szCs w:val="24"/>
          <w:lang w:val="uk-UA"/>
        </w:rPr>
        <w:t xml:space="preserve"> ЯЦЕНКО </w:t>
      </w: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31</w:t>
      </w: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Про надання матеріальної допомоги                                                                                                                                                                     </w:t>
      </w: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Гаван Марії Петрівні</w:t>
      </w:r>
    </w:p>
    <w:p w:rsidR="00B4377D" w:rsidRDefault="00B4377D" w:rsidP="00B4377D">
      <w:pPr>
        <w:spacing w:after="0" w:line="240" w:lineRule="auto"/>
        <w:jc w:val="both"/>
        <w:rPr>
          <w:rFonts w:ascii="Times New Roman" w:eastAsia="MS Mincho" w:hAnsi="Times New Roman"/>
          <w:i/>
          <w:sz w:val="24"/>
          <w:szCs w:val="24"/>
          <w:lang w:val="uk-UA" w:eastAsia="ru-RU"/>
        </w:rPr>
      </w:pPr>
      <w:r w:rsidRPr="0015203E">
        <w:rPr>
          <w:rFonts w:ascii="Times New Roman" w:hAnsi="Times New Roman"/>
          <w:color w:val="000000"/>
          <w:sz w:val="24"/>
          <w:szCs w:val="24"/>
          <w:lang w:val="uk-UA" w:eastAsia="ru-RU"/>
        </w:rPr>
        <w:t xml:space="preserve">на поховання </w:t>
      </w:r>
      <w:r w:rsidR="00D63C51" w:rsidRPr="00D61BB2">
        <w:rPr>
          <w:rFonts w:ascii="Times New Roman" w:eastAsia="MS Mincho" w:hAnsi="Times New Roman"/>
          <w:i/>
          <w:sz w:val="24"/>
          <w:szCs w:val="24"/>
          <w:lang w:val="uk-UA" w:eastAsia="ru-RU"/>
        </w:rPr>
        <w:t>(персональні длані)</w:t>
      </w:r>
    </w:p>
    <w:p w:rsidR="00D63C51" w:rsidRPr="0015203E" w:rsidRDefault="00D63C51" w:rsidP="00B4377D">
      <w:pPr>
        <w:spacing w:after="0" w:line="240" w:lineRule="auto"/>
        <w:jc w:val="both"/>
        <w:rPr>
          <w:rFonts w:ascii="Times New Roman" w:eastAsia="Calibri" w:hAnsi="Times New Roman"/>
          <w:sz w:val="24"/>
          <w:szCs w:val="24"/>
          <w:lang w:val="uk-UA"/>
        </w:rPr>
      </w:pP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        Розглянувши заяву Гаван Марії Петрівни (проживає: </w:t>
      </w:r>
      <w:r w:rsidR="00D63C51" w:rsidRPr="00D61BB2">
        <w:rPr>
          <w:rFonts w:ascii="Times New Roman" w:eastAsia="MS Mincho" w:hAnsi="Times New Roman"/>
          <w:i/>
          <w:sz w:val="24"/>
          <w:szCs w:val="24"/>
          <w:lang w:val="uk-UA" w:eastAsia="ru-RU"/>
        </w:rPr>
        <w:t>(персональні длані)</w:t>
      </w:r>
      <w:r w:rsidRPr="0015203E">
        <w:rPr>
          <w:rFonts w:ascii="Times New Roman" w:hAnsi="Times New Roman"/>
          <w:color w:val="000000"/>
          <w:sz w:val="24"/>
          <w:szCs w:val="24"/>
          <w:lang w:val="uk-UA" w:eastAsia="ru-RU"/>
        </w:rPr>
        <w:t xml:space="preserve">Львівської області ) про надання їй допомоги  на поховання </w:t>
      </w:r>
      <w:r w:rsidR="00D63C51" w:rsidRPr="00D61BB2">
        <w:rPr>
          <w:rFonts w:ascii="Times New Roman" w:eastAsia="MS Mincho" w:hAnsi="Times New Roman"/>
          <w:i/>
          <w:sz w:val="24"/>
          <w:szCs w:val="24"/>
          <w:lang w:val="uk-UA" w:eastAsia="ru-RU"/>
        </w:rPr>
        <w:t>(персональні длані)</w:t>
      </w:r>
      <w:r w:rsidRPr="0015203E">
        <w:rPr>
          <w:rFonts w:ascii="Times New Roman" w:hAnsi="Times New Roman"/>
          <w:color w:val="000000"/>
          <w:sz w:val="24"/>
          <w:szCs w:val="24"/>
          <w:lang w:val="uk-UA" w:eastAsia="ru-RU"/>
        </w:rPr>
        <w:t xml:space="preserve">,  який помер 4 лютого 2024 року і до дня  смерті проживав за адресою: </w:t>
      </w:r>
      <w:r w:rsidR="00D63C51" w:rsidRPr="00D61BB2">
        <w:rPr>
          <w:rFonts w:ascii="Times New Roman" w:eastAsia="MS Mincho" w:hAnsi="Times New Roman"/>
          <w:i/>
          <w:sz w:val="24"/>
          <w:szCs w:val="24"/>
          <w:lang w:val="uk-UA" w:eastAsia="ru-RU"/>
        </w:rPr>
        <w:t>(персональні длані)</w:t>
      </w:r>
      <w:r w:rsidRPr="0015203E">
        <w:rPr>
          <w:rFonts w:ascii="Times New Roman" w:hAnsi="Times New Roman"/>
          <w:color w:val="000000"/>
          <w:sz w:val="24"/>
          <w:szCs w:val="24"/>
          <w:lang w:val="uk-UA"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Pr="00EE7B01" w:rsidRDefault="00B4377D" w:rsidP="00B4377D">
      <w:pPr>
        <w:tabs>
          <w:tab w:val="left" w:pos="426"/>
        </w:tabs>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В И Р І Ш И В:</w:t>
      </w: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    1. Надати матеріальну допомогу Гаван Марії Петрівні  на поховання </w:t>
      </w:r>
      <w:r w:rsidR="00D63C51" w:rsidRPr="00D61BB2">
        <w:rPr>
          <w:rFonts w:ascii="Times New Roman" w:eastAsia="MS Mincho" w:hAnsi="Times New Roman"/>
          <w:i/>
          <w:sz w:val="24"/>
          <w:szCs w:val="24"/>
          <w:lang w:val="uk-UA" w:eastAsia="ru-RU"/>
        </w:rPr>
        <w:t>(персональні длані)</w:t>
      </w:r>
      <w:r w:rsidRPr="0015203E">
        <w:rPr>
          <w:rFonts w:ascii="Times New Roman" w:hAnsi="Times New Roman"/>
          <w:color w:val="000000"/>
          <w:sz w:val="24"/>
          <w:szCs w:val="24"/>
          <w:lang w:val="uk-UA" w:eastAsia="ru-RU"/>
        </w:rPr>
        <w:t xml:space="preserve">  в сумі 3028,00  (три тисячі двадцять вісім грн. 00 коп.) гривень .</w:t>
      </w: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3028,00 (три тисячі двадцять вісім грн. 00 коп.) гривень по коду функціональної класифікації 0813242.</w:t>
      </w:r>
    </w:p>
    <w:p w:rsidR="00B4377D" w:rsidRDefault="00B4377D" w:rsidP="00B4377D">
      <w:pPr>
        <w:spacing w:after="0" w:line="240" w:lineRule="auto"/>
        <w:jc w:val="both"/>
        <w:rPr>
          <w:rFonts w:ascii="Times New Roman" w:eastAsia="Calibri" w:hAnsi="Times New Roman"/>
          <w:sz w:val="24"/>
          <w:szCs w:val="24"/>
          <w:lang w:val="uk-UA"/>
        </w:rPr>
      </w:pP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Pr="0015203E" w:rsidRDefault="00B4377D" w:rsidP="00B4377D">
      <w:pPr>
        <w:spacing w:after="0" w:line="240" w:lineRule="auto"/>
        <w:jc w:val="both"/>
        <w:rPr>
          <w:rFonts w:ascii="Times New Roman" w:eastAsia="Calibri" w:hAnsi="Times New Roman"/>
          <w:sz w:val="24"/>
          <w:szCs w:val="24"/>
          <w:lang w:val="uk-UA"/>
        </w:rPr>
      </w:pPr>
      <w:r>
        <w:rPr>
          <w:rFonts w:ascii="Times New Roman" w:eastAsia="Calibri" w:hAnsi="Times New Roman"/>
          <w:sz w:val="24"/>
          <w:szCs w:val="24"/>
          <w:lang w:val="uk-UA"/>
        </w:rPr>
        <w:t xml:space="preserve">МІСЬКИЙ ГОЛОВА </w:t>
      </w:r>
      <w:r>
        <w:rPr>
          <w:rFonts w:ascii="Times New Roman" w:eastAsia="Calibri" w:hAnsi="Times New Roman"/>
          <w:sz w:val="24"/>
          <w:szCs w:val="24"/>
          <w:lang w:val="uk-UA"/>
        </w:rPr>
        <w:tab/>
      </w:r>
      <w:r>
        <w:rPr>
          <w:rFonts w:ascii="Times New Roman" w:eastAsia="Calibri" w:hAnsi="Times New Roman"/>
          <w:sz w:val="24"/>
          <w:szCs w:val="24"/>
          <w:lang w:val="uk-UA"/>
        </w:rPr>
        <w:tab/>
      </w:r>
      <w:r>
        <w:rPr>
          <w:rFonts w:ascii="Times New Roman" w:eastAsia="Calibri" w:hAnsi="Times New Roman"/>
          <w:sz w:val="24"/>
          <w:szCs w:val="24"/>
          <w:lang w:val="uk-UA"/>
        </w:rPr>
        <w:tab/>
      </w:r>
      <w:r>
        <w:rPr>
          <w:rFonts w:ascii="Times New Roman" w:eastAsia="Calibri" w:hAnsi="Times New Roman"/>
          <w:sz w:val="24"/>
          <w:szCs w:val="24"/>
          <w:lang w:val="uk-UA"/>
        </w:rPr>
        <w:tab/>
      </w:r>
      <w:r>
        <w:rPr>
          <w:rFonts w:ascii="Times New Roman" w:eastAsia="Calibri" w:hAnsi="Times New Roman"/>
          <w:sz w:val="24"/>
          <w:szCs w:val="24"/>
          <w:lang w:val="uk-UA"/>
        </w:rPr>
        <w:tab/>
        <w:t xml:space="preserve">Ярина </w:t>
      </w:r>
      <w:r w:rsidRPr="0015203E">
        <w:rPr>
          <w:rFonts w:ascii="Times New Roman" w:eastAsia="Calibri" w:hAnsi="Times New Roman"/>
          <w:sz w:val="24"/>
          <w:szCs w:val="24"/>
          <w:lang w:val="uk-UA"/>
        </w:rPr>
        <w:t xml:space="preserve"> ЯЦЕНКО </w:t>
      </w: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32</w:t>
      </w:r>
    </w:p>
    <w:p w:rsidR="00F34879" w:rsidRDefault="00F34879" w:rsidP="00B4377D">
      <w:pPr>
        <w:spacing w:after="0" w:line="240" w:lineRule="auto"/>
        <w:jc w:val="both"/>
        <w:rPr>
          <w:rFonts w:ascii="Times New Roman" w:hAnsi="Times New Roman"/>
          <w:color w:val="000000"/>
          <w:sz w:val="24"/>
          <w:szCs w:val="24"/>
          <w:lang w:val="uk-UA" w:eastAsia="ru-RU"/>
        </w:rPr>
      </w:pP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Про надання матеріальної допомоги                                                                                                                                                                     </w:t>
      </w: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Павлюсь Галині Михайлівні</w:t>
      </w: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на поховання </w:t>
      </w:r>
    </w:p>
    <w:p w:rsidR="00B4377D" w:rsidRPr="0015203E" w:rsidRDefault="00D63C51" w:rsidP="00B4377D">
      <w:pPr>
        <w:spacing w:after="0" w:line="240" w:lineRule="auto"/>
        <w:jc w:val="both"/>
        <w:rPr>
          <w:rFonts w:ascii="Times New Roman" w:eastAsia="Calibri" w:hAnsi="Times New Roman"/>
          <w:sz w:val="24"/>
          <w:szCs w:val="24"/>
          <w:lang w:val="uk-UA"/>
        </w:rPr>
      </w:pPr>
      <w:r w:rsidRPr="00D61BB2">
        <w:rPr>
          <w:rFonts w:ascii="Times New Roman" w:eastAsia="MS Mincho" w:hAnsi="Times New Roman"/>
          <w:i/>
          <w:sz w:val="24"/>
          <w:szCs w:val="24"/>
          <w:lang w:val="uk-UA" w:eastAsia="ru-RU"/>
        </w:rPr>
        <w:t>(персональні длані)</w:t>
      </w: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        Розглянувши заяву Павлюсь Галини Михайлівни (проживає</w:t>
      </w:r>
      <w:r w:rsidR="00D63C51" w:rsidRPr="00D61BB2">
        <w:rPr>
          <w:rFonts w:ascii="Times New Roman" w:eastAsia="MS Mincho" w:hAnsi="Times New Roman"/>
          <w:i/>
          <w:sz w:val="24"/>
          <w:szCs w:val="24"/>
          <w:lang w:val="uk-UA" w:eastAsia="ru-RU"/>
        </w:rPr>
        <w:t>(персональні длані)</w:t>
      </w:r>
      <w:r w:rsidRPr="0015203E">
        <w:rPr>
          <w:rFonts w:ascii="Times New Roman" w:hAnsi="Times New Roman"/>
          <w:color w:val="000000"/>
          <w:sz w:val="24"/>
          <w:szCs w:val="24"/>
          <w:lang w:val="uk-UA" w:eastAsia="ru-RU"/>
        </w:rPr>
        <w:t xml:space="preserve">Львівської області ) про надання їй допомоги  на </w:t>
      </w:r>
      <w:r w:rsidR="00D63C51" w:rsidRPr="00D61BB2">
        <w:rPr>
          <w:rFonts w:ascii="Times New Roman" w:eastAsia="MS Mincho" w:hAnsi="Times New Roman"/>
          <w:i/>
          <w:sz w:val="24"/>
          <w:szCs w:val="24"/>
          <w:lang w:val="uk-UA" w:eastAsia="ru-RU"/>
        </w:rPr>
        <w:t>(персональні длані)</w:t>
      </w:r>
      <w:r w:rsidRPr="0015203E">
        <w:rPr>
          <w:rFonts w:ascii="Times New Roman" w:hAnsi="Times New Roman"/>
          <w:color w:val="000000"/>
          <w:sz w:val="24"/>
          <w:szCs w:val="24"/>
          <w:lang w:val="uk-UA" w:eastAsia="ru-RU"/>
        </w:rPr>
        <w:t xml:space="preserve">,  який помер 29 січня 2024 року і до дня  смерті проживав за адресою: </w:t>
      </w:r>
      <w:r w:rsidR="00D63C51" w:rsidRPr="00D61BB2">
        <w:rPr>
          <w:rFonts w:ascii="Times New Roman" w:eastAsia="MS Mincho" w:hAnsi="Times New Roman"/>
          <w:i/>
          <w:sz w:val="24"/>
          <w:szCs w:val="24"/>
          <w:lang w:val="uk-UA" w:eastAsia="ru-RU"/>
        </w:rPr>
        <w:t>(персональні длані)</w:t>
      </w:r>
      <w:r w:rsidRPr="0015203E">
        <w:rPr>
          <w:rFonts w:ascii="Times New Roman" w:hAnsi="Times New Roman"/>
          <w:color w:val="000000"/>
          <w:sz w:val="24"/>
          <w:szCs w:val="24"/>
          <w:lang w:val="uk-UA"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Pr="00EE7B01" w:rsidRDefault="00B4377D" w:rsidP="00B4377D">
      <w:pPr>
        <w:tabs>
          <w:tab w:val="left" w:pos="426"/>
        </w:tabs>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В И Р І Ш И В:</w:t>
      </w: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    1. Надати матеріальну допомогу Павлюсь Галині Михайлівні  на поховання </w:t>
      </w:r>
      <w:r w:rsidR="00D63C51" w:rsidRPr="00D61BB2">
        <w:rPr>
          <w:rFonts w:ascii="Times New Roman" w:eastAsia="MS Mincho" w:hAnsi="Times New Roman"/>
          <w:i/>
          <w:sz w:val="24"/>
          <w:szCs w:val="24"/>
          <w:lang w:val="uk-UA" w:eastAsia="ru-RU"/>
        </w:rPr>
        <w:t>(персональні длані)</w:t>
      </w:r>
      <w:r w:rsidRPr="0015203E">
        <w:rPr>
          <w:rFonts w:ascii="Times New Roman" w:hAnsi="Times New Roman"/>
          <w:color w:val="000000"/>
          <w:sz w:val="24"/>
          <w:szCs w:val="24"/>
          <w:lang w:val="uk-UA" w:eastAsia="ru-RU"/>
        </w:rPr>
        <w:t>в сумі 3028,00  (три тисячі двадцять вісім грн. 00 коп.) гривень .</w:t>
      </w:r>
    </w:p>
    <w:p w:rsidR="00B4377D" w:rsidRPr="0015203E" w:rsidRDefault="00B4377D" w:rsidP="00B4377D">
      <w:pPr>
        <w:spacing w:after="0" w:line="240" w:lineRule="auto"/>
        <w:jc w:val="both"/>
        <w:rPr>
          <w:rFonts w:ascii="Times New Roman" w:hAnsi="Times New Roman"/>
          <w:color w:val="000000"/>
          <w:sz w:val="24"/>
          <w:szCs w:val="24"/>
          <w:lang w:val="uk-UA" w:eastAsia="ru-RU"/>
        </w:rPr>
      </w:pPr>
      <w:r w:rsidRPr="0015203E">
        <w:rPr>
          <w:rFonts w:ascii="Times New Roman" w:hAnsi="Times New Roman"/>
          <w:color w:val="000000"/>
          <w:sz w:val="24"/>
          <w:szCs w:val="24"/>
          <w:lang w:val="uk-UA"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3028,00 (три тисячі двадцять вісім грн. 00 коп.) гривень по коду функціональної класифікації 0813242.</w:t>
      </w: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Pr="0015203E" w:rsidRDefault="00B4377D" w:rsidP="00B4377D">
      <w:pPr>
        <w:spacing w:after="0" w:line="240" w:lineRule="auto"/>
        <w:jc w:val="both"/>
        <w:rPr>
          <w:rFonts w:ascii="Times New Roman" w:eastAsia="Calibri" w:hAnsi="Times New Roman"/>
          <w:sz w:val="24"/>
          <w:szCs w:val="24"/>
          <w:lang w:val="uk-UA"/>
        </w:rPr>
      </w:pPr>
      <w:r>
        <w:rPr>
          <w:rFonts w:ascii="Times New Roman" w:eastAsia="Calibri" w:hAnsi="Times New Roman"/>
          <w:sz w:val="24"/>
          <w:szCs w:val="24"/>
          <w:lang w:val="uk-UA"/>
        </w:rPr>
        <w:t xml:space="preserve">МІСЬКИЙ ГОЛОВА </w:t>
      </w:r>
      <w:r>
        <w:rPr>
          <w:rFonts w:ascii="Times New Roman" w:eastAsia="Calibri" w:hAnsi="Times New Roman"/>
          <w:sz w:val="24"/>
          <w:szCs w:val="24"/>
          <w:lang w:val="uk-UA"/>
        </w:rPr>
        <w:tab/>
      </w:r>
      <w:r>
        <w:rPr>
          <w:rFonts w:ascii="Times New Roman" w:eastAsia="Calibri" w:hAnsi="Times New Roman"/>
          <w:sz w:val="24"/>
          <w:szCs w:val="24"/>
          <w:lang w:val="uk-UA"/>
        </w:rPr>
        <w:tab/>
      </w:r>
      <w:r>
        <w:rPr>
          <w:rFonts w:ascii="Times New Roman" w:eastAsia="Calibri" w:hAnsi="Times New Roman"/>
          <w:sz w:val="24"/>
          <w:szCs w:val="24"/>
          <w:lang w:val="uk-UA"/>
        </w:rPr>
        <w:tab/>
      </w:r>
      <w:r>
        <w:rPr>
          <w:rFonts w:ascii="Times New Roman" w:eastAsia="Calibri" w:hAnsi="Times New Roman"/>
          <w:sz w:val="24"/>
          <w:szCs w:val="24"/>
          <w:lang w:val="uk-UA"/>
        </w:rPr>
        <w:tab/>
      </w:r>
      <w:r>
        <w:rPr>
          <w:rFonts w:ascii="Times New Roman" w:eastAsia="Calibri" w:hAnsi="Times New Roman"/>
          <w:sz w:val="24"/>
          <w:szCs w:val="24"/>
          <w:lang w:val="uk-UA"/>
        </w:rPr>
        <w:tab/>
        <w:t xml:space="preserve">Ярина </w:t>
      </w:r>
      <w:r w:rsidRPr="0015203E">
        <w:rPr>
          <w:rFonts w:ascii="Times New Roman" w:eastAsia="Calibri" w:hAnsi="Times New Roman"/>
          <w:sz w:val="24"/>
          <w:szCs w:val="24"/>
          <w:lang w:val="uk-UA"/>
        </w:rPr>
        <w:t xml:space="preserve"> ЯЦЕНКО </w:t>
      </w: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B4377D" w:rsidRDefault="00B4377D" w:rsidP="00B4377D">
      <w:pPr>
        <w:spacing w:after="0" w:line="240" w:lineRule="auto"/>
        <w:jc w:val="both"/>
        <w:rPr>
          <w:rFonts w:ascii="Times New Roman" w:eastAsia="Calibri" w:hAnsi="Times New Roman"/>
          <w:sz w:val="24"/>
          <w:szCs w:val="24"/>
          <w:lang w:val="uk-UA"/>
        </w:r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lastRenderedPageBreak/>
        <w:drawing>
          <wp:inline distT="0" distB="0" distL="0" distR="0">
            <wp:extent cx="1143000" cy="600075"/>
            <wp:effectExtent l="0" t="0" r="0" b="9525"/>
            <wp:docPr id="1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33</w:t>
      </w:r>
    </w:p>
    <w:p w:rsidR="00F34879" w:rsidRDefault="00F34879" w:rsidP="00B4377D">
      <w:pPr>
        <w:spacing w:after="0" w:line="240" w:lineRule="auto"/>
        <w:jc w:val="both"/>
        <w:rPr>
          <w:rFonts w:ascii="Times New Roman" w:hAnsi="Times New Roman"/>
          <w:sz w:val="24"/>
          <w:szCs w:val="24"/>
          <w:lang w:val="uk-UA" w:eastAsia="ru-RU"/>
        </w:rPr>
      </w:pPr>
    </w:p>
    <w:p w:rsidR="00B4377D" w:rsidRPr="0015203E" w:rsidRDefault="00B4377D" w:rsidP="00B4377D">
      <w:pPr>
        <w:spacing w:after="0" w:line="240" w:lineRule="auto"/>
        <w:jc w:val="both"/>
        <w:rPr>
          <w:rFonts w:ascii="Times New Roman" w:hAnsi="Times New Roman"/>
          <w:sz w:val="24"/>
          <w:szCs w:val="24"/>
          <w:lang w:val="uk-UA" w:eastAsia="ru-RU"/>
        </w:rPr>
      </w:pPr>
      <w:r w:rsidRPr="0015203E">
        <w:rPr>
          <w:rFonts w:ascii="Times New Roman" w:hAnsi="Times New Roman"/>
          <w:sz w:val="24"/>
          <w:szCs w:val="24"/>
          <w:lang w:val="uk-UA" w:eastAsia="ru-RU"/>
        </w:rPr>
        <w:t xml:space="preserve">Про надання матеріальної допомоги                                                                                                                                                                     </w:t>
      </w:r>
    </w:p>
    <w:p w:rsidR="00B4377D" w:rsidRPr="0015203E" w:rsidRDefault="00B4377D" w:rsidP="00B4377D">
      <w:pPr>
        <w:spacing w:after="0" w:line="240" w:lineRule="auto"/>
        <w:jc w:val="both"/>
        <w:rPr>
          <w:rFonts w:ascii="Times New Roman" w:hAnsi="Times New Roman"/>
          <w:sz w:val="24"/>
          <w:szCs w:val="24"/>
          <w:lang w:val="uk-UA" w:eastAsia="ru-RU"/>
        </w:rPr>
      </w:pPr>
      <w:r w:rsidRPr="0015203E">
        <w:rPr>
          <w:rFonts w:ascii="Times New Roman" w:hAnsi="Times New Roman"/>
          <w:sz w:val="24"/>
          <w:szCs w:val="24"/>
          <w:lang w:val="uk-UA" w:eastAsia="ru-RU"/>
        </w:rPr>
        <w:t>Смерезі Ірині Ігорівні</w:t>
      </w:r>
    </w:p>
    <w:p w:rsidR="00B4377D" w:rsidRPr="0015203E" w:rsidRDefault="00B4377D" w:rsidP="00B4377D">
      <w:pPr>
        <w:spacing w:after="0" w:line="240" w:lineRule="auto"/>
        <w:jc w:val="both"/>
        <w:rPr>
          <w:rFonts w:ascii="Times New Roman" w:hAnsi="Times New Roman"/>
          <w:sz w:val="24"/>
          <w:szCs w:val="24"/>
          <w:lang w:val="uk-UA" w:eastAsia="ru-RU"/>
        </w:rPr>
      </w:pPr>
      <w:r w:rsidRPr="0015203E">
        <w:rPr>
          <w:rFonts w:ascii="Times New Roman" w:hAnsi="Times New Roman"/>
          <w:sz w:val="24"/>
          <w:szCs w:val="24"/>
          <w:lang w:val="uk-UA" w:eastAsia="ru-RU"/>
        </w:rPr>
        <w:t xml:space="preserve">на поховання </w:t>
      </w:r>
      <w:r w:rsidR="00D63C51" w:rsidRPr="00D61BB2">
        <w:rPr>
          <w:rFonts w:ascii="Times New Roman" w:eastAsia="MS Mincho" w:hAnsi="Times New Roman"/>
          <w:i/>
          <w:sz w:val="24"/>
          <w:szCs w:val="24"/>
          <w:lang w:val="uk-UA" w:eastAsia="ru-RU"/>
        </w:rPr>
        <w:t>(персональні длані)</w:t>
      </w: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Pr="0015203E" w:rsidRDefault="00B4377D" w:rsidP="00B4377D">
      <w:pPr>
        <w:spacing w:after="0" w:line="240" w:lineRule="auto"/>
        <w:jc w:val="both"/>
        <w:rPr>
          <w:rFonts w:ascii="Times New Roman" w:hAnsi="Times New Roman"/>
          <w:sz w:val="24"/>
          <w:szCs w:val="24"/>
          <w:lang w:val="uk-UA" w:eastAsia="ru-RU"/>
        </w:rPr>
      </w:pPr>
      <w:r w:rsidRPr="0015203E">
        <w:rPr>
          <w:rFonts w:ascii="Times New Roman" w:hAnsi="Times New Roman"/>
          <w:sz w:val="24"/>
          <w:szCs w:val="24"/>
          <w:lang w:val="uk-UA" w:eastAsia="ru-RU"/>
        </w:rPr>
        <w:t xml:space="preserve">        Розглянувши заяву Смереги Ірини Ігорівни  (проживає: </w:t>
      </w:r>
      <w:r w:rsidR="00D63C51" w:rsidRPr="00D61BB2">
        <w:rPr>
          <w:rFonts w:ascii="Times New Roman" w:eastAsia="MS Mincho" w:hAnsi="Times New Roman"/>
          <w:i/>
          <w:sz w:val="24"/>
          <w:szCs w:val="24"/>
          <w:lang w:val="uk-UA" w:eastAsia="ru-RU"/>
        </w:rPr>
        <w:t>(персональні длані)</w:t>
      </w:r>
      <w:r w:rsidRPr="0015203E">
        <w:rPr>
          <w:rFonts w:ascii="Times New Roman" w:hAnsi="Times New Roman"/>
          <w:sz w:val="24"/>
          <w:szCs w:val="24"/>
          <w:lang w:val="uk-UA" w:eastAsia="ru-RU"/>
        </w:rPr>
        <w:t xml:space="preserve"> ) про надання їй допомоги  на поховання </w:t>
      </w:r>
      <w:r w:rsidR="00D63C51" w:rsidRPr="00D61BB2">
        <w:rPr>
          <w:rFonts w:ascii="Times New Roman" w:eastAsia="MS Mincho" w:hAnsi="Times New Roman"/>
          <w:i/>
          <w:sz w:val="24"/>
          <w:szCs w:val="24"/>
          <w:lang w:val="uk-UA" w:eastAsia="ru-RU"/>
        </w:rPr>
        <w:t>(персональні длані)</w:t>
      </w:r>
      <w:r w:rsidRPr="0015203E">
        <w:rPr>
          <w:rFonts w:ascii="Times New Roman" w:hAnsi="Times New Roman"/>
          <w:sz w:val="24"/>
          <w:szCs w:val="24"/>
          <w:lang w:val="uk-UA" w:eastAsia="ru-RU"/>
        </w:rPr>
        <w:t xml:space="preserve">,  який помер 29 грудня 2023 року і до дня  смерті проживав за адресою: </w:t>
      </w:r>
      <w:r w:rsidR="00D63C51" w:rsidRPr="00D61BB2">
        <w:rPr>
          <w:rFonts w:ascii="Times New Roman" w:eastAsia="MS Mincho" w:hAnsi="Times New Roman"/>
          <w:i/>
          <w:sz w:val="24"/>
          <w:szCs w:val="24"/>
          <w:lang w:val="uk-UA" w:eastAsia="ru-RU"/>
        </w:rPr>
        <w:t>(персональні длані)</w:t>
      </w:r>
      <w:r w:rsidRPr="0015203E">
        <w:rPr>
          <w:rFonts w:ascii="Times New Roman" w:hAnsi="Times New Roman"/>
          <w:sz w:val="24"/>
          <w:szCs w:val="24"/>
          <w:lang w:val="uk-UA" w:eastAsia="ru-RU"/>
        </w:rPr>
        <w:t>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Pr="00EE7B01" w:rsidRDefault="00B4377D" w:rsidP="00B4377D">
      <w:pPr>
        <w:tabs>
          <w:tab w:val="left" w:pos="426"/>
        </w:tabs>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В И Р І Ш И В:</w:t>
      </w: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Pr="0015203E" w:rsidRDefault="00B4377D" w:rsidP="00B4377D">
      <w:pPr>
        <w:spacing w:after="0" w:line="240" w:lineRule="auto"/>
        <w:jc w:val="both"/>
        <w:rPr>
          <w:rFonts w:ascii="Times New Roman" w:hAnsi="Times New Roman"/>
          <w:sz w:val="24"/>
          <w:szCs w:val="24"/>
          <w:lang w:val="uk-UA" w:eastAsia="ru-RU"/>
        </w:rPr>
      </w:pPr>
      <w:r w:rsidRPr="0015203E">
        <w:rPr>
          <w:rFonts w:ascii="Times New Roman" w:hAnsi="Times New Roman"/>
          <w:sz w:val="24"/>
          <w:szCs w:val="24"/>
          <w:lang w:val="uk-UA" w:eastAsia="ru-RU"/>
        </w:rPr>
        <w:t xml:space="preserve">    1. Надати матеріальну допомогу Смерезі Ірині Ігорівні на поховання </w:t>
      </w:r>
      <w:r w:rsidR="00D63C51" w:rsidRPr="00D61BB2">
        <w:rPr>
          <w:rFonts w:ascii="Times New Roman" w:eastAsia="MS Mincho" w:hAnsi="Times New Roman"/>
          <w:i/>
          <w:sz w:val="24"/>
          <w:szCs w:val="24"/>
          <w:lang w:val="uk-UA" w:eastAsia="ru-RU"/>
        </w:rPr>
        <w:t>(персональні длані)</w:t>
      </w:r>
      <w:r w:rsidRPr="0015203E">
        <w:rPr>
          <w:rFonts w:ascii="Times New Roman" w:hAnsi="Times New Roman"/>
          <w:sz w:val="24"/>
          <w:szCs w:val="24"/>
          <w:lang w:val="uk-UA" w:eastAsia="ru-RU"/>
        </w:rPr>
        <w:t>в сумі 2684,00  (дві тисячі шістсот вісімдесят чотири грн. 00 коп.) гривні .</w:t>
      </w:r>
    </w:p>
    <w:p w:rsidR="00B4377D" w:rsidRPr="0015203E" w:rsidRDefault="00B4377D" w:rsidP="00B4377D">
      <w:pPr>
        <w:spacing w:after="0" w:line="240" w:lineRule="auto"/>
        <w:jc w:val="both"/>
        <w:rPr>
          <w:rFonts w:ascii="Times New Roman" w:hAnsi="Times New Roman"/>
          <w:sz w:val="24"/>
          <w:szCs w:val="24"/>
          <w:lang w:val="uk-UA" w:eastAsia="ru-RU"/>
        </w:rPr>
      </w:pPr>
      <w:r w:rsidRPr="0015203E">
        <w:rPr>
          <w:rFonts w:ascii="Times New Roman" w:hAnsi="Times New Roman"/>
          <w:sz w:val="24"/>
          <w:szCs w:val="24"/>
          <w:lang w:val="uk-UA"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2684,00 (дві тисячі шістсот вісімдесят чотири грн. 00 коп.) гривні по коду функціональної класифікації 0813242.</w:t>
      </w:r>
    </w:p>
    <w:p w:rsidR="00B4377D" w:rsidRDefault="00B4377D" w:rsidP="00B4377D">
      <w:pPr>
        <w:spacing w:after="0" w:line="240" w:lineRule="auto"/>
        <w:jc w:val="both"/>
        <w:rPr>
          <w:rFonts w:ascii="Times New Roman" w:eastAsia="Calibri" w:hAnsi="Times New Roman"/>
          <w:sz w:val="24"/>
          <w:szCs w:val="24"/>
          <w:lang w:val="uk-UA"/>
        </w:rPr>
      </w:pPr>
    </w:p>
    <w:p w:rsidR="00B4377D" w:rsidRPr="0015203E" w:rsidRDefault="00B4377D" w:rsidP="00B4377D">
      <w:pPr>
        <w:spacing w:after="0" w:line="240" w:lineRule="auto"/>
        <w:jc w:val="both"/>
        <w:rPr>
          <w:rFonts w:ascii="Times New Roman" w:eastAsia="Calibri" w:hAnsi="Times New Roman"/>
          <w:sz w:val="24"/>
          <w:szCs w:val="24"/>
          <w:lang w:val="uk-UA"/>
        </w:rPr>
      </w:pPr>
    </w:p>
    <w:p w:rsidR="00B4377D" w:rsidRPr="0015203E" w:rsidRDefault="00B4377D" w:rsidP="00B4377D">
      <w:pPr>
        <w:spacing w:after="0" w:line="240" w:lineRule="auto"/>
        <w:jc w:val="both"/>
        <w:rPr>
          <w:rFonts w:ascii="Times New Roman" w:eastAsia="Calibri" w:hAnsi="Times New Roman"/>
          <w:sz w:val="24"/>
          <w:szCs w:val="24"/>
          <w:lang w:val="uk-UA"/>
        </w:rPr>
      </w:pPr>
      <w:r>
        <w:rPr>
          <w:rFonts w:ascii="Times New Roman" w:eastAsia="Calibri" w:hAnsi="Times New Roman"/>
          <w:sz w:val="24"/>
          <w:szCs w:val="24"/>
          <w:lang w:val="uk-UA"/>
        </w:rPr>
        <w:t xml:space="preserve">МІСЬКИЙ ГОЛОВА </w:t>
      </w:r>
      <w:r>
        <w:rPr>
          <w:rFonts w:ascii="Times New Roman" w:eastAsia="Calibri" w:hAnsi="Times New Roman"/>
          <w:sz w:val="24"/>
          <w:szCs w:val="24"/>
          <w:lang w:val="uk-UA"/>
        </w:rPr>
        <w:tab/>
      </w:r>
      <w:r>
        <w:rPr>
          <w:rFonts w:ascii="Times New Roman" w:eastAsia="Calibri" w:hAnsi="Times New Roman"/>
          <w:sz w:val="24"/>
          <w:szCs w:val="24"/>
          <w:lang w:val="uk-UA"/>
        </w:rPr>
        <w:tab/>
      </w:r>
      <w:r>
        <w:rPr>
          <w:rFonts w:ascii="Times New Roman" w:eastAsia="Calibri" w:hAnsi="Times New Roman"/>
          <w:sz w:val="24"/>
          <w:szCs w:val="24"/>
          <w:lang w:val="uk-UA"/>
        </w:rPr>
        <w:tab/>
      </w:r>
      <w:r>
        <w:rPr>
          <w:rFonts w:ascii="Times New Roman" w:eastAsia="Calibri" w:hAnsi="Times New Roman"/>
          <w:sz w:val="24"/>
          <w:szCs w:val="24"/>
          <w:lang w:val="uk-UA"/>
        </w:rPr>
        <w:tab/>
      </w:r>
      <w:r>
        <w:rPr>
          <w:rFonts w:ascii="Times New Roman" w:eastAsia="Calibri" w:hAnsi="Times New Roman"/>
          <w:sz w:val="24"/>
          <w:szCs w:val="24"/>
          <w:lang w:val="uk-UA"/>
        </w:rPr>
        <w:tab/>
        <w:t xml:space="preserve">Ярина </w:t>
      </w:r>
      <w:r w:rsidRPr="0015203E">
        <w:rPr>
          <w:rFonts w:ascii="Times New Roman" w:eastAsia="Calibri" w:hAnsi="Times New Roman"/>
          <w:sz w:val="24"/>
          <w:szCs w:val="24"/>
          <w:lang w:val="uk-UA"/>
        </w:rPr>
        <w:t xml:space="preserve"> ЯЦЕНКО </w:t>
      </w:r>
    </w:p>
    <w:p w:rsidR="00B4377D" w:rsidRDefault="00B4377D" w:rsidP="00B4377D">
      <w:pPr>
        <w:spacing w:after="0" w:line="240" w:lineRule="auto"/>
        <w:rPr>
          <w:rFonts w:ascii="Times New Roman" w:eastAsia="Andale Sans UI" w:hAnsi="Times New Roman"/>
          <w:kern w:val="2"/>
          <w:sz w:val="24"/>
          <w:szCs w:val="24"/>
          <w:lang w:val="uk-UA" w:eastAsia="ru-RU"/>
        </w:rPr>
      </w:pPr>
    </w:p>
    <w:p w:rsidR="00B4377D" w:rsidRDefault="00B4377D" w:rsidP="00B4377D">
      <w:pPr>
        <w:spacing w:after="0" w:line="240" w:lineRule="auto"/>
        <w:rPr>
          <w:rFonts w:ascii="Times New Roman" w:eastAsia="Andale Sans UI" w:hAnsi="Times New Roman"/>
          <w:kern w:val="2"/>
          <w:sz w:val="24"/>
          <w:szCs w:val="24"/>
          <w:lang w:val="uk-UA" w:eastAsia="ru-RU"/>
        </w:rPr>
      </w:pPr>
    </w:p>
    <w:p w:rsidR="00B4377D" w:rsidRDefault="00B4377D" w:rsidP="00B4377D">
      <w:pPr>
        <w:spacing w:after="0" w:line="240" w:lineRule="auto"/>
        <w:rPr>
          <w:rFonts w:ascii="Times New Roman" w:eastAsia="Andale Sans UI" w:hAnsi="Times New Roman"/>
          <w:kern w:val="2"/>
          <w:sz w:val="24"/>
          <w:szCs w:val="24"/>
          <w:lang w:val="uk-UA" w:eastAsia="ru-RU"/>
        </w:rPr>
      </w:pPr>
    </w:p>
    <w:p w:rsidR="00B4377D" w:rsidRDefault="00B4377D" w:rsidP="00B4377D">
      <w:pPr>
        <w:spacing w:after="0" w:line="240" w:lineRule="auto"/>
        <w:rPr>
          <w:rFonts w:ascii="Times New Roman" w:eastAsia="Andale Sans UI" w:hAnsi="Times New Roman"/>
          <w:kern w:val="2"/>
          <w:sz w:val="24"/>
          <w:szCs w:val="24"/>
          <w:lang w:val="uk-UA" w:eastAsia="ru-RU"/>
        </w:rPr>
      </w:pPr>
    </w:p>
    <w:p w:rsidR="00B4377D" w:rsidRPr="00961E58" w:rsidRDefault="00B4377D" w:rsidP="00B4377D">
      <w:pPr>
        <w:spacing w:after="0" w:line="240" w:lineRule="auto"/>
        <w:rPr>
          <w:rFonts w:ascii="Times New Roman" w:eastAsia="Andale Sans UI" w:hAnsi="Times New Roman"/>
          <w:kern w:val="2"/>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lastRenderedPageBreak/>
        <w:drawing>
          <wp:inline distT="0" distB="0" distL="0" distR="0">
            <wp:extent cx="1143000" cy="600075"/>
            <wp:effectExtent l="0" t="0" r="0" b="9525"/>
            <wp:docPr id="1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34</w:t>
      </w:r>
    </w:p>
    <w:p w:rsidR="00B4377D" w:rsidRPr="00EE7B01" w:rsidRDefault="00B4377D" w:rsidP="00B4377D">
      <w:pPr>
        <w:tabs>
          <w:tab w:val="left" w:pos="3110"/>
        </w:tabs>
        <w:spacing w:after="0" w:line="240" w:lineRule="auto"/>
        <w:rPr>
          <w:rFonts w:ascii="Times New Roman" w:hAnsi="Times New Roman"/>
          <w:sz w:val="24"/>
          <w:szCs w:val="24"/>
          <w:lang w:val="uk-UA" w:eastAsia="ru-RU"/>
        </w:rPr>
      </w:pPr>
    </w:p>
    <w:p w:rsidR="00B4377D" w:rsidRPr="00EE7B01"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Про надання статусу дитини, яка</w:t>
      </w:r>
    </w:p>
    <w:p w:rsidR="00B4377D" w:rsidRPr="00EE7B01"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постраждала внаслідок воєнних дій та</w:t>
      </w:r>
    </w:p>
    <w:p w:rsidR="00B4377D" w:rsidRPr="00EE7B01"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 xml:space="preserve">збройних конфліктів, </w:t>
      </w:r>
    </w:p>
    <w:p w:rsidR="00B4377D" w:rsidRPr="00EE7B01" w:rsidRDefault="00D63C51" w:rsidP="00B4377D">
      <w:pPr>
        <w:spacing w:after="0" w:line="240" w:lineRule="auto"/>
        <w:rPr>
          <w:rFonts w:ascii="Times New Roman" w:hAnsi="Times New Roman"/>
          <w:sz w:val="24"/>
          <w:szCs w:val="24"/>
          <w:lang w:val="uk-UA" w:eastAsia="ru-RU"/>
        </w:rPr>
      </w:pPr>
      <w:r w:rsidRPr="00D61BB2">
        <w:rPr>
          <w:rFonts w:ascii="Times New Roman" w:eastAsia="MS Mincho" w:hAnsi="Times New Roman"/>
          <w:i/>
          <w:sz w:val="24"/>
          <w:szCs w:val="24"/>
          <w:lang w:val="uk-UA" w:eastAsia="ru-RU"/>
        </w:rPr>
        <w:t>(персональні длані)</w:t>
      </w:r>
    </w:p>
    <w:p w:rsidR="00B4377D" w:rsidRPr="00EE7B01"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ab/>
        <w:t xml:space="preserve">Розглянувши заяву від 05.02.2024 року </w:t>
      </w:r>
      <w:r w:rsidR="00D63C51"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матері малолітньої дитини </w:t>
      </w:r>
      <w:r w:rsidR="00D63C51"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р.н (свідоцтво про народження серія </w:t>
      </w:r>
      <w:r w:rsidR="00D63C51" w:rsidRPr="00D61BB2">
        <w:rPr>
          <w:rFonts w:ascii="Times New Roman" w:eastAsia="MS Mincho" w:hAnsi="Times New Roman"/>
          <w:i/>
          <w:sz w:val="24"/>
          <w:szCs w:val="24"/>
          <w:lang w:val="uk-UA" w:eastAsia="ru-RU"/>
        </w:rPr>
        <w:t>(персональні длані)</w:t>
      </w:r>
      <w:r w:rsidR="00D63C51">
        <w:rPr>
          <w:rFonts w:ascii="Times New Roman" w:eastAsia="MS Mincho" w:hAnsi="Times New Roman"/>
          <w:i/>
          <w:sz w:val="24"/>
          <w:szCs w:val="24"/>
          <w:lang w:val="uk-UA" w:eastAsia="ru-RU"/>
        </w:rPr>
        <w:t xml:space="preserve"> </w:t>
      </w:r>
      <w:r w:rsidRPr="00EE7B01">
        <w:rPr>
          <w:rFonts w:ascii="Times New Roman" w:hAnsi="Times New Roman"/>
          <w:sz w:val="24"/>
          <w:szCs w:val="24"/>
          <w:lang w:val="uk-UA" w:eastAsia="ru-RU"/>
        </w:rPr>
        <w:t>який зазнав психологічного насильства, внаслідок воєнних дій та збройних конфліктів, що не потребують доведення, які він переніс внаслідок внутрішнього переміщення, як наслідок залишення свого місця проживання/перебування з метою уникнення негативних наслідків збройного конфлікту, який фактично проживає:</w:t>
      </w:r>
      <w:r w:rsidR="00D63C51" w:rsidRPr="00D63C51">
        <w:rPr>
          <w:rFonts w:ascii="Times New Roman" w:eastAsia="MS Mincho" w:hAnsi="Times New Roman"/>
          <w:i/>
          <w:sz w:val="24"/>
          <w:szCs w:val="24"/>
          <w:lang w:val="uk-UA" w:eastAsia="ru-RU"/>
        </w:rPr>
        <w:t xml:space="preserve"> </w:t>
      </w:r>
      <w:r w:rsidR="00D63C51"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Стрийський район, Львівська область, враховуючи довідку від 14.06.2023 №1335-7001809628 про взяття на облік внутрішньо переміщеної особи, висновок оцінки потреб сім’ї (особи) у соціальних послугах, підготовлений відділення соціальної роботи із сім’ями, дітьми та молоддю, що перебувають у складних життєвих обставинах та потребують сторонньої допомоги Новороздільського територіального центру соціального обслуговування (надання соціальних послуг), витяг з протоколу комісії з питань захисту прав дитини Новороздільської міської ради №2 від 21.02.2024 року, відповідно до постанови Кабінету Міністрів України  №268 від 05.04.2017 «Про затвердження Порядку надання статусу дитини, яка постраждала внаслідок воєнних дій та збройних конфліктів», постанови Кабінету Міністрів України № 866 від 24.09.2008 «Питання діяльності органів опіки та піклування, пов’язаної із захистом прав дитини», Закону України «Про охорону дитинства», п.п. 4 п. «б» ч. 1 ст. 34 Закону України «Про місцеве самоврядування в Україні» виконавчий комітет Новороздільської міської ради виконавчий комітет Новороздільської міської ради </w:t>
      </w:r>
    </w:p>
    <w:p w:rsidR="00B4377D" w:rsidRPr="00EE7B01" w:rsidRDefault="00B4377D" w:rsidP="00B4377D">
      <w:pPr>
        <w:tabs>
          <w:tab w:val="left" w:pos="426"/>
        </w:tabs>
        <w:spacing w:after="0" w:line="240" w:lineRule="auto"/>
        <w:ind w:firstLine="426"/>
        <w:jc w:val="both"/>
        <w:rPr>
          <w:rFonts w:ascii="Times New Roman" w:hAnsi="Times New Roman"/>
          <w:sz w:val="24"/>
          <w:szCs w:val="24"/>
          <w:lang w:val="uk-UA" w:eastAsia="ru-RU"/>
        </w:rPr>
      </w:pPr>
    </w:p>
    <w:p w:rsidR="00B4377D" w:rsidRPr="00EE7B01" w:rsidRDefault="00B4377D" w:rsidP="00B4377D">
      <w:pPr>
        <w:tabs>
          <w:tab w:val="left" w:pos="426"/>
        </w:tabs>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В И Р І Ш И В:</w:t>
      </w:r>
    </w:p>
    <w:p w:rsidR="00B4377D" w:rsidRPr="00EE7B01" w:rsidRDefault="00B4377D" w:rsidP="00B4377D">
      <w:pPr>
        <w:tabs>
          <w:tab w:val="left" w:pos="426"/>
        </w:tabs>
        <w:spacing w:after="0" w:line="240" w:lineRule="auto"/>
        <w:ind w:firstLine="426"/>
        <w:jc w:val="both"/>
        <w:rPr>
          <w:rFonts w:ascii="Times New Roman" w:hAnsi="Times New Roman"/>
          <w:sz w:val="24"/>
          <w:szCs w:val="24"/>
          <w:lang w:val="uk-UA" w:eastAsia="ru-RU"/>
        </w:rPr>
      </w:pPr>
    </w:p>
    <w:p w:rsidR="00B4377D" w:rsidRPr="00EE7B01"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ab/>
        <w:t xml:space="preserve">1. Надати статус дитини, яка постраждала внаслідок воєнних дій та збройних конфліктів  </w:t>
      </w:r>
      <w:r w:rsidR="00D03CF1" w:rsidRPr="00D61BB2">
        <w:rPr>
          <w:rFonts w:ascii="Times New Roman" w:eastAsia="MS Mincho" w:hAnsi="Times New Roman"/>
          <w:i/>
          <w:sz w:val="24"/>
          <w:szCs w:val="24"/>
          <w:lang w:val="uk-UA" w:eastAsia="ru-RU"/>
        </w:rPr>
        <w:t>(персональні длані)</w:t>
      </w:r>
      <w:r w:rsidR="00D03CF1" w:rsidRPr="00EE7B01">
        <w:rPr>
          <w:rFonts w:ascii="Times New Roman" w:hAnsi="Times New Roman"/>
          <w:sz w:val="24"/>
          <w:szCs w:val="24"/>
          <w:lang w:val="uk-UA" w:eastAsia="ru-RU"/>
        </w:rPr>
        <w:t xml:space="preserve"> </w:t>
      </w:r>
      <w:r w:rsidRPr="00EE7B01">
        <w:rPr>
          <w:rFonts w:ascii="Times New Roman" w:hAnsi="Times New Roman"/>
          <w:sz w:val="24"/>
          <w:szCs w:val="24"/>
          <w:lang w:val="uk-UA" w:eastAsia="ru-RU"/>
        </w:rPr>
        <w:t xml:space="preserve">(свідоцтво про народження серія </w:t>
      </w:r>
      <w:r w:rsidR="00D03CF1"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видане 15.11.2011 Щорсівською сільською радою), зареєстроване місце проживання: </w:t>
      </w:r>
      <w:r w:rsidR="00D03CF1" w:rsidRPr="00D61BB2">
        <w:rPr>
          <w:rFonts w:ascii="Times New Roman" w:eastAsia="MS Mincho" w:hAnsi="Times New Roman"/>
          <w:i/>
          <w:sz w:val="24"/>
          <w:szCs w:val="24"/>
          <w:lang w:val="uk-UA" w:eastAsia="ru-RU"/>
        </w:rPr>
        <w:t>(персональні длані)</w:t>
      </w:r>
    </w:p>
    <w:p w:rsidR="00B4377D" w:rsidRPr="00EE7B01"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ab/>
        <w:t>2. Контроль за виконанням цього рішення покладається на заступника міського голови з питань діяльності виконавчих органів Ганачевську Ольгу Романівну.</w:t>
      </w:r>
    </w:p>
    <w:p w:rsidR="00B4377D" w:rsidRDefault="00B4377D" w:rsidP="00B4377D">
      <w:pPr>
        <w:spacing w:after="0" w:line="240" w:lineRule="auto"/>
        <w:jc w:val="both"/>
        <w:rPr>
          <w:rFonts w:ascii="Times New Roman" w:hAnsi="Times New Roman"/>
          <w:sz w:val="24"/>
          <w:szCs w:val="24"/>
          <w:lang w:val="uk-UA" w:eastAsia="ru-RU"/>
        </w:rPr>
      </w:pPr>
    </w:p>
    <w:p w:rsidR="00B4377D" w:rsidRPr="00EE7B01" w:rsidRDefault="00B4377D" w:rsidP="00B4377D">
      <w:pPr>
        <w:spacing w:after="0" w:line="240" w:lineRule="auto"/>
        <w:jc w:val="both"/>
        <w:rPr>
          <w:rFonts w:ascii="Times New Roman" w:hAnsi="Times New Roman"/>
          <w:sz w:val="24"/>
          <w:szCs w:val="24"/>
          <w:lang w:val="uk-UA" w:eastAsia="ru-RU"/>
        </w:rPr>
      </w:pPr>
    </w:p>
    <w:p w:rsidR="00B4377D" w:rsidRPr="0015203E" w:rsidRDefault="00B4377D" w:rsidP="00B4377D">
      <w:pPr>
        <w:spacing w:after="0" w:line="240" w:lineRule="auto"/>
        <w:jc w:val="both"/>
        <w:rPr>
          <w:rFonts w:ascii="Times New Roman" w:eastAsia="Calibri" w:hAnsi="Times New Roman"/>
          <w:sz w:val="24"/>
          <w:szCs w:val="24"/>
          <w:lang w:val="uk-UA"/>
        </w:rPr>
      </w:pPr>
      <w:r>
        <w:rPr>
          <w:rFonts w:ascii="Times New Roman" w:eastAsia="Calibri" w:hAnsi="Times New Roman"/>
          <w:sz w:val="24"/>
          <w:szCs w:val="24"/>
          <w:lang w:val="uk-UA"/>
        </w:rPr>
        <w:t xml:space="preserve">МІСЬКИЙ ГОЛОВА </w:t>
      </w:r>
      <w:r>
        <w:rPr>
          <w:rFonts w:ascii="Times New Roman" w:eastAsia="Calibri" w:hAnsi="Times New Roman"/>
          <w:sz w:val="24"/>
          <w:szCs w:val="24"/>
          <w:lang w:val="uk-UA"/>
        </w:rPr>
        <w:tab/>
      </w:r>
      <w:r>
        <w:rPr>
          <w:rFonts w:ascii="Times New Roman" w:eastAsia="Calibri" w:hAnsi="Times New Roman"/>
          <w:sz w:val="24"/>
          <w:szCs w:val="24"/>
          <w:lang w:val="uk-UA"/>
        </w:rPr>
        <w:tab/>
      </w:r>
      <w:r>
        <w:rPr>
          <w:rFonts w:ascii="Times New Roman" w:eastAsia="Calibri" w:hAnsi="Times New Roman"/>
          <w:sz w:val="24"/>
          <w:szCs w:val="24"/>
          <w:lang w:val="uk-UA"/>
        </w:rPr>
        <w:tab/>
      </w:r>
      <w:r>
        <w:rPr>
          <w:rFonts w:ascii="Times New Roman" w:eastAsia="Calibri" w:hAnsi="Times New Roman"/>
          <w:sz w:val="24"/>
          <w:szCs w:val="24"/>
          <w:lang w:val="uk-UA"/>
        </w:rPr>
        <w:tab/>
      </w:r>
      <w:r>
        <w:rPr>
          <w:rFonts w:ascii="Times New Roman" w:eastAsia="Calibri" w:hAnsi="Times New Roman"/>
          <w:sz w:val="24"/>
          <w:szCs w:val="24"/>
          <w:lang w:val="uk-UA"/>
        </w:rPr>
        <w:tab/>
        <w:t xml:space="preserve">Ярина </w:t>
      </w:r>
      <w:r w:rsidRPr="0015203E">
        <w:rPr>
          <w:rFonts w:ascii="Times New Roman" w:eastAsia="Calibri" w:hAnsi="Times New Roman"/>
          <w:sz w:val="24"/>
          <w:szCs w:val="24"/>
          <w:lang w:val="uk-UA"/>
        </w:rPr>
        <w:t xml:space="preserve"> ЯЦЕНКО </w:t>
      </w:r>
    </w:p>
    <w:p w:rsidR="00B4377D" w:rsidRDefault="00B4377D" w:rsidP="00B4377D">
      <w:pPr>
        <w:spacing w:after="0" w:line="240" w:lineRule="auto"/>
        <w:jc w:val="both"/>
        <w:rPr>
          <w:rFonts w:ascii="Times New Roman" w:hAnsi="Times New Roman"/>
          <w:sz w:val="24"/>
          <w:szCs w:val="24"/>
          <w:lang w:val="uk-UA" w:eastAsia="ru-RU"/>
        </w:rPr>
      </w:pPr>
    </w:p>
    <w:p w:rsidR="00B4377D" w:rsidRDefault="00B4377D" w:rsidP="00B4377D">
      <w:pPr>
        <w:spacing w:after="0" w:line="240" w:lineRule="auto"/>
        <w:jc w:val="both"/>
        <w:rPr>
          <w:rFonts w:ascii="Times New Roman" w:hAnsi="Times New Roman"/>
          <w:sz w:val="24"/>
          <w:szCs w:val="24"/>
          <w:lang w:val="uk-UA" w:eastAsia="ru-RU"/>
        </w:rPr>
      </w:pPr>
    </w:p>
    <w:p w:rsidR="00B4377D" w:rsidRDefault="00B4377D" w:rsidP="00B4377D">
      <w:pPr>
        <w:spacing w:after="0" w:line="240" w:lineRule="auto"/>
        <w:jc w:val="both"/>
        <w:rPr>
          <w:rFonts w:ascii="Times New Roman" w:hAnsi="Times New Roman"/>
          <w:sz w:val="24"/>
          <w:szCs w:val="24"/>
          <w:lang w:val="uk-UA" w:eastAsia="ru-RU"/>
        </w:rPr>
      </w:pPr>
    </w:p>
    <w:p w:rsidR="00B4377D" w:rsidRDefault="00B4377D" w:rsidP="00B4377D">
      <w:pPr>
        <w:spacing w:after="0" w:line="240" w:lineRule="auto"/>
        <w:jc w:val="both"/>
        <w:rPr>
          <w:rFonts w:ascii="Times New Roman" w:hAnsi="Times New Roman"/>
          <w:sz w:val="24"/>
          <w:szCs w:val="24"/>
          <w:lang w:val="uk-UA" w:eastAsia="ru-RU"/>
        </w:rPr>
      </w:pPr>
    </w:p>
    <w:p w:rsidR="00B4377D" w:rsidRDefault="00B4377D" w:rsidP="00B4377D">
      <w:pPr>
        <w:spacing w:after="0" w:line="240" w:lineRule="auto"/>
        <w:jc w:val="both"/>
        <w:rPr>
          <w:rFonts w:ascii="Times New Roman" w:hAnsi="Times New Roman"/>
          <w:sz w:val="24"/>
          <w:szCs w:val="24"/>
          <w:lang w:val="uk-UA" w:eastAsia="ru-RU"/>
        </w:r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lastRenderedPageBreak/>
        <w:drawing>
          <wp:inline distT="0" distB="0" distL="0" distR="0">
            <wp:extent cx="1143000" cy="600075"/>
            <wp:effectExtent l="0" t="0" r="0" b="9525"/>
            <wp:docPr id="1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35</w:t>
      </w:r>
    </w:p>
    <w:p w:rsidR="00B4377D" w:rsidRPr="00EE7B01" w:rsidRDefault="00B4377D" w:rsidP="00B4377D">
      <w:pPr>
        <w:spacing w:after="0" w:line="240" w:lineRule="auto"/>
        <w:rPr>
          <w:rFonts w:ascii="Times New Roman" w:hAnsi="Times New Roman"/>
          <w:sz w:val="24"/>
          <w:szCs w:val="24"/>
          <w:lang w:val="uk-UA" w:eastAsia="ru-RU"/>
        </w:rPr>
      </w:pPr>
    </w:p>
    <w:p w:rsidR="00B4377D" w:rsidRPr="00EE7B01"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Про надання статусу дитини, яка</w:t>
      </w:r>
    </w:p>
    <w:p w:rsidR="00B4377D" w:rsidRPr="00EE7B01"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постраждала внаслідок воєнних дій та</w:t>
      </w:r>
    </w:p>
    <w:p w:rsidR="00B4377D" w:rsidRPr="00EE7B01"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 xml:space="preserve">збройних конфліктів, </w:t>
      </w:r>
    </w:p>
    <w:p w:rsidR="00B4377D" w:rsidRPr="00EE7B01" w:rsidRDefault="00D03CF1" w:rsidP="00B4377D">
      <w:pPr>
        <w:spacing w:after="0" w:line="240" w:lineRule="auto"/>
        <w:jc w:val="both"/>
        <w:rPr>
          <w:rFonts w:ascii="Times New Roman" w:hAnsi="Times New Roman"/>
          <w:sz w:val="24"/>
          <w:szCs w:val="24"/>
          <w:lang w:val="uk-UA" w:eastAsia="ru-RU"/>
        </w:rPr>
      </w:pPr>
      <w:r w:rsidRPr="00D61BB2">
        <w:rPr>
          <w:rFonts w:ascii="Times New Roman" w:eastAsia="MS Mincho" w:hAnsi="Times New Roman"/>
          <w:i/>
          <w:sz w:val="24"/>
          <w:szCs w:val="24"/>
          <w:lang w:val="uk-UA" w:eastAsia="ru-RU"/>
        </w:rPr>
        <w:t>(персональні длані)</w:t>
      </w:r>
    </w:p>
    <w:p w:rsidR="00B4377D" w:rsidRPr="00EE7B01"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ab/>
        <w:t xml:space="preserve">Розглянувши заяву від 05.02.2024 року, </w:t>
      </w:r>
      <w:r w:rsidR="00D03CF1"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матері малолітньої дитини </w:t>
      </w:r>
      <w:r w:rsidR="00D03CF1"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р.н (свідоцтво про народження </w:t>
      </w:r>
      <w:r w:rsidR="00D03CF1"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який зазнав психологічного насильства, внаслідок воєнних дій та збройних конфліктів, що не потребують доведення, які він переніс внаслідок внутрішнього переміщення, як наслідок залишення свого місця проживання/перебування з метою уникнення негативних наслідків збройного конфлікту, який фактично проживає: </w:t>
      </w:r>
      <w:r w:rsidR="00E47B88"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Львівська область, враховуючи довідку від 14.06.2023 №1335-7001809721 про взяття на облік внутрішньо переміщеної особи, висновок оцінки потреб сім’ї (особи) у соціальних послугах, підготовлений відділення соціальної роботи із сім’ями, дітьми та молоддю, що перебувають у складних життєвих обставинах та потребують сторонньої допомоги Новороздільського територіального центру соціального обслуговування (надання соціальних послуг), витяг з протоколу комісії з питань захисту прав дитини Новороздільської міської ради №2 від 21.02.2024 року, відповідно до постанови Кабінету Міністрів України  №268 від 05.04.2017 «Про затвердження Порядку надання статусу дитини, яка постраждала внаслідок воєнних дій та збройних конфліктів», постанови Кабінету Міністрів України № 866 від 24.09.2008 «Питання діяльності органів опіки та піклування, пов’язаної із захистом прав дитини», Закону України «Про охорону дитинства», п. п. 4 п. «б» ч. 1 ст. 34 Закону України «Про місцеве самоврядування в Україні» виконавчий комітет Новороздільської міської ради виконавчий комітет Новороздільської міської ради </w:t>
      </w:r>
    </w:p>
    <w:p w:rsidR="00B4377D" w:rsidRPr="00EE7B01" w:rsidRDefault="00B4377D" w:rsidP="00B4377D">
      <w:pPr>
        <w:tabs>
          <w:tab w:val="left" w:pos="426"/>
        </w:tabs>
        <w:spacing w:after="0" w:line="240" w:lineRule="auto"/>
        <w:ind w:firstLine="426"/>
        <w:jc w:val="both"/>
        <w:rPr>
          <w:rFonts w:ascii="Times New Roman" w:hAnsi="Times New Roman"/>
          <w:sz w:val="24"/>
          <w:szCs w:val="24"/>
          <w:lang w:val="uk-UA" w:eastAsia="ru-RU"/>
        </w:rPr>
      </w:pPr>
    </w:p>
    <w:p w:rsidR="00B4377D" w:rsidRPr="00EE7B01" w:rsidRDefault="00B4377D" w:rsidP="00B4377D">
      <w:pPr>
        <w:tabs>
          <w:tab w:val="left" w:pos="426"/>
        </w:tabs>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В И Р І Ш И В:</w:t>
      </w:r>
    </w:p>
    <w:p w:rsidR="00B4377D" w:rsidRPr="00EE7B01" w:rsidRDefault="00B4377D" w:rsidP="00B4377D">
      <w:pPr>
        <w:tabs>
          <w:tab w:val="left" w:pos="426"/>
        </w:tabs>
        <w:spacing w:after="0" w:line="240" w:lineRule="auto"/>
        <w:ind w:firstLine="426"/>
        <w:jc w:val="both"/>
        <w:rPr>
          <w:rFonts w:ascii="Times New Roman" w:hAnsi="Times New Roman"/>
          <w:sz w:val="24"/>
          <w:szCs w:val="24"/>
          <w:lang w:val="uk-UA" w:eastAsia="ru-RU"/>
        </w:rPr>
      </w:pPr>
    </w:p>
    <w:p w:rsidR="00B4377D" w:rsidRPr="00EE7B01"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ab/>
        <w:t xml:space="preserve">1. Надати статус дитини, яка постраждала внаслідок воєнних дій та збройних конфліктів </w:t>
      </w:r>
      <w:r w:rsidR="00E47B88"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р.н. (свідоцтво про народження серія </w:t>
      </w:r>
      <w:r w:rsidR="00E47B88"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видане 11.04.2013 року Відділом державної реєстрації актів цивільного стану реєстраційної служби Генічеського районного управління юстиції у Херсонській області), зареєстроване місце проживання:</w:t>
      </w:r>
      <w:r w:rsidR="00E47B88" w:rsidRPr="00E47B88">
        <w:rPr>
          <w:rFonts w:ascii="Times New Roman" w:eastAsia="MS Mincho" w:hAnsi="Times New Roman"/>
          <w:i/>
          <w:sz w:val="24"/>
          <w:szCs w:val="24"/>
          <w:lang w:val="uk-UA" w:eastAsia="ru-RU"/>
        </w:rPr>
        <w:t xml:space="preserve"> </w:t>
      </w:r>
      <w:r w:rsidR="00E47B88" w:rsidRPr="00D61BB2">
        <w:rPr>
          <w:rFonts w:ascii="Times New Roman" w:eastAsia="MS Mincho" w:hAnsi="Times New Roman"/>
          <w:i/>
          <w:sz w:val="24"/>
          <w:szCs w:val="24"/>
          <w:lang w:val="uk-UA" w:eastAsia="ru-RU"/>
        </w:rPr>
        <w:t>(персональні длані)</w:t>
      </w:r>
    </w:p>
    <w:p w:rsidR="00B4377D" w:rsidRPr="00EE7B01"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ab/>
        <w:t>2. Контроль за виконанням цього рішення покладається на заступника міського голови з питань діяльності виконавчих органів Ганачевську Ольгу Романівну.</w:t>
      </w:r>
    </w:p>
    <w:p w:rsidR="00B4377D" w:rsidRDefault="00B4377D" w:rsidP="00B4377D">
      <w:pPr>
        <w:spacing w:after="0" w:line="240" w:lineRule="auto"/>
        <w:jc w:val="both"/>
        <w:rPr>
          <w:rFonts w:ascii="Times New Roman" w:hAnsi="Times New Roman"/>
          <w:sz w:val="24"/>
          <w:szCs w:val="24"/>
          <w:lang w:val="uk-UA" w:eastAsia="ru-RU"/>
        </w:rPr>
      </w:pPr>
    </w:p>
    <w:p w:rsidR="00B4377D" w:rsidRPr="00EE7B01" w:rsidRDefault="00B4377D" w:rsidP="00B4377D">
      <w:pPr>
        <w:spacing w:after="0" w:line="240" w:lineRule="auto"/>
        <w:jc w:val="both"/>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МІСЬКИЙ ГОЛОВА</w:t>
      </w:r>
      <w:r w:rsidRPr="00EE7B01">
        <w:rPr>
          <w:rFonts w:ascii="Times New Roman" w:hAnsi="Times New Roman"/>
          <w:sz w:val="24"/>
          <w:szCs w:val="24"/>
          <w:lang w:val="uk-UA" w:eastAsia="ru-RU"/>
        </w:rPr>
        <w:tab/>
        <w:t xml:space="preserve">                                                        Ярина ЯЦЕНКО</w:t>
      </w:r>
      <w:r w:rsidRPr="00FF02AA">
        <w:rPr>
          <w:rFonts w:ascii="Times New Roman" w:hAnsi="Times New Roman"/>
          <w:sz w:val="24"/>
          <w:szCs w:val="24"/>
          <w:lang w:val="uk-UA" w:eastAsia="ru-RU"/>
        </w:rPr>
        <w:tab/>
      </w: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lastRenderedPageBreak/>
        <w:drawing>
          <wp:inline distT="0" distB="0" distL="0" distR="0">
            <wp:extent cx="1143000" cy="600075"/>
            <wp:effectExtent l="0" t="0" r="0" b="9525"/>
            <wp:docPr id="1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36</w:t>
      </w:r>
    </w:p>
    <w:p w:rsidR="00B4377D" w:rsidRDefault="00B4377D" w:rsidP="00B4377D">
      <w:pPr>
        <w:spacing w:after="0" w:line="240" w:lineRule="auto"/>
        <w:jc w:val="both"/>
        <w:rPr>
          <w:rFonts w:ascii="Times New Roman" w:hAnsi="Times New Roman"/>
          <w:sz w:val="24"/>
          <w:szCs w:val="24"/>
          <w:lang w:val="uk-UA" w:eastAsia="ru-RU"/>
        </w:rPr>
      </w:pPr>
    </w:p>
    <w:p w:rsidR="00B4377D" w:rsidRPr="00EE7B01"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Про надання статусу дитини, яка</w:t>
      </w:r>
    </w:p>
    <w:p w:rsidR="00B4377D" w:rsidRPr="00EE7B01"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постраждала внаслідок воєнних дій та</w:t>
      </w:r>
    </w:p>
    <w:p w:rsidR="00B4377D" w:rsidRPr="00EE7B01"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 xml:space="preserve">збройних конфліктів, </w:t>
      </w:r>
    </w:p>
    <w:p w:rsidR="00B4377D" w:rsidRPr="00EE7B01" w:rsidRDefault="00E47B88" w:rsidP="00B4377D">
      <w:pPr>
        <w:spacing w:after="0" w:line="240" w:lineRule="auto"/>
        <w:jc w:val="both"/>
        <w:rPr>
          <w:rFonts w:ascii="Times New Roman" w:hAnsi="Times New Roman"/>
          <w:sz w:val="24"/>
          <w:szCs w:val="24"/>
          <w:lang w:val="uk-UA" w:eastAsia="ru-RU"/>
        </w:rPr>
      </w:pPr>
      <w:r w:rsidRPr="00D61BB2">
        <w:rPr>
          <w:rFonts w:ascii="Times New Roman" w:eastAsia="MS Mincho" w:hAnsi="Times New Roman"/>
          <w:i/>
          <w:sz w:val="24"/>
          <w:szCs w:val="24"/>
          <w:lang w:val="uk-UA" w:eastAsia="ru-RU"/>
        </w:rPr>
        <w:t>(персональні длані)</w:t>
      </w:r>
      <w:r w:rsidR="00B4377D" w:rsidRPr="00EE7B01">
        <w:rPr>
          <w:rFonts w:ascii="Times New Roman" w:hAnsi="Times New Roman"/>
          <w:sz w:val="24"/>
          <w:szCs w:val="24"/>
          <w:lang w:val="uk-UA" w:eastAsia="ru-RU"/>
        </w:rPr>
        <w:t>р.н</w:t>
      </w:r>
    </w:p>
    <w:p w:rsidR="00B4377D" w:rsidRPr="00EE7B01" w:rsidRDefault="00B4377D" w:rsidP="00B4377D">
      <w:pPr>
        <w:spacing w:after="0" w:line="240" w:lineRule="auto"/>
        <w:jc w:val="both"/>
        <w:rPr>
          <w:rFonts w:ascii="Times New Roman" w:hAnsi="Times New Roman"/>
          <w:sz w:val="24"/>
          <w:szCs w:val="24"/>
          <w:lang w:val="uk-UA" w:eastAsia="ru-RU"/>
        </w:rPr>
      </w:pPr>
    </w:p>
    <w:p w:rsidR="00B4377D" w:rsidRPr="00EE7B01" w:rsidRDefault="00B4377D" w:rsidP="00B4377D">
      <w:pPr>
        <w:spacing w:after="0" w:line="240" w:lineRule="auto"/>
        <w:ind w:right="-1"/>
        <w:jc w:val="both"/>
        <w:rPr>
          <w:rFonts w:ascii="Times New Roman" w:hAnsi="Times New Roman"/>
          <w:sz w:val="24"/>
          <w:szCs w:val="24"/>
          <w:lang w:val="uk-UA" w:eastAsia="ru-RU"/>
        </w:rPr>
      </w:pPr>
      <w:r w:rsidRPr="00EE7B01">
        <w:rPr>
          <w:rFonts w:ascii="Times New Roman" w:hAnsi="Times New Roman"/>
          <w:sz w:val="24"/>
          <w:szCs w:val="24"/>
          <w:lang w:val="uk-UA" w:eastAsia="ru-RU"/>
        </w:rPr>
        <w:tab/>
        <w:t>Розглянувши заяву від 24.01.2024 року</w:t>
      </w:r>
      <w:r w:rsidR="00E47B88"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матері малолітньої дитини </w:t>
      </w:r>
      <w:r w:rsidR="00E47B88"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р.н (свідоцтво про народження серія </w:t>
      </w:r>
      <w:r w:rsidR="00E47B88"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який зазнав психологічного насильства, внаслідок воєнних дій та збройних конфліктів, що не потребують доведення, які він переніс внаслідок внутрішнього переміщення, як наслідок залишення свого місця проживання/перебування з метою уникнення негативних наслідків збройного конфлікту, який фактично проживає</w:t>
      </w:r>
      <w:r w:rsidR="00E47B88"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Львівська область, враховуючи довідку від 03.08.2022 року №1335-5001952439 про взяття на облік внутрішньо переміщеної особи, висновок оцінки потреб сім’ї (особи) у соціальних послугах, підготовлений відділення соціальної роботи із сім’ями, дітьми та молоддю, що перебувають у складних життєвих обставинах та потребують сторонньої допомоги Новороздільського територіального центру соціального обслуговування (надання соціальних послуг), витяг з протоколу комісії з питань захисту прав дитини Новороздільської міської ради № 2 від 21.02.2024 року, відповідно до постанови Кабінету Міністрів України  №268 від 05.04.2017 «Про затвердження Порядку надання статусу дитини, яка постраждала внаслідок воєнних дій та збройних конфліктів», постанови Кабінету Міністрів України № 866 від 24.09.2008 «Питання діяльності органів опіки та піклування, пов’язаної із захистом прав дитини», Закону України «Про охорону дитинства», п.п. 4 п. «б» ч. 1 ст. 34 Закону України «Про місцеве самоврядування в Україні» виконавчий комітет Новороздільської міської ради виконавчий комітет Новороздільської міської ради </w:t>
      </w:r>
    </w:p>
    <w:p w:rsidR="00B4377D" w:rsidRPr="00EE7B01" w:rsidRDefault="00B4377D" w:rsidP="00B4377D">
      <w:pPr>
        <w:tabs>
          <w:tab w:val="left" w:pos="426"/>
        </w:tabs>
        <w:spacing w:after="0" w:line="240" w:lineRule="auto"/>
        <w:ind w:firstLine="426"/>
        <w:jc w:val="both"/>
        <w:rPr>
          <w:rFonts w:ascii="Times New Roman" w:hAnsi="Times New Roman"/>
          <w:sz w:val="24"/>
          <w:szCs w:val="24"/>
          <w:lang w:val="uk-UA" w:eastAsia="ru-RU"/>
        </w:rPr>
      </w:pPr>
    </w:p>
    <w:p w:rsidR="00B4377D" w:rsidRPr="00EE7B01" w:rsidRDefault="00B4377D" w:rsidP="00B4377D">
      <w:pPr>
        <w:tabs>
          <w:tab w:val="left" w:pos="426"/>
        </w:tabs>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В И Р І Ш И В:</w:t>
      </w:r>
    </w:p>
    <w:p w:rsidR="00B4377D" w:rsidRPr="00EE7B01" w:rsidRDefault="00B4377D" w:rsidP="00B4377D">
      <w:pPr>
        <w:tabs>
          <w:tab w:val="left" w:pos="426"/>
        </w:tabs>
        <w:spacing w:after="0" w:line="240" w:lineRule="auto"/>
        <w:ind w:firstLine="426"/>
        <w:jc w:val="both"/>
        <w:rPr>
          <w:rFonts w:ascii="Times New Roman" w:hAnsi="Times New Roman"/>
          <w:sz w:val="24"/>
          <w:szCs w:val="24"/>
          <w:lang w:val="uk-UA" w:eastAsia="ru-RU"/>
        </w:rPr>
      </w:pPr>
    </w:p>
    <w:p w:rsidR="00E47B88" w:rsidRDefault="00B4377D" w:rsidP="00B4377D">
      <w:pPr>
        <w:spacing w:after="0" w:line="240" w:lineRule="auto"/>
        <w:jc w:val="both"/>
        <w:rPr>
          <w:rFonts w:ascii="Times New Roman" w:eastAsia="MS Mincho" w:hAnsi="Times New Roman"/>
          <w:i/>
          <w:sz w:val="24"/>
          <w:szCs w:val="24"/>
          <w:lang w:val="uk-UA" w:eastAsia="ru-RU"/>
        </w:rPr>
      </w:pPr>
      <w:r w:rsidRPr="00EE7B01">
        <w:rPr>
          <w:rFonts w:ascii="Times New Roman" w:hAnsi="Times New Roman"/>
          <w:sz w:val="24"/>
          <w:szCs w:val="24"/>
          <w:lang w:val="uk-UA" w:eastAsia="ru-RU"/>
        </w:rPr>
        <w:tab/>
        <w:t xml:space="preserve">1. Надати статус дитини, яка постраждала внаслідок воєнних дій та збройних конфліктів </w:t>
      </w:r>
      <w:r w:rsidR="00E47B88"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р.н. (свідоцтво про народження серія </w:t>
      </w:r>
      <w:r w:rsidR="00E47B88"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видане повторно 14.08.2018 року Відділом державної реєстрації актів цивільного стану по Дергачівському та Золочівському районах Головного територіального управління юстиції у Харківської області), зареєстроване місце проживання: </w:t>
      </w:r>
      <w:r w:rsidR="00E47B88" w:rsidRPr="00D61BB2">
        <w:rPr>
          <w:rFonts w:ascii="Times New Roman" w:eastAsia="MS Mincho" w:hAnsi="Times New Roman"/>
          <w:i/>
          <w:sz w:val="24"/>
          <w:szCs w:val="24"/>
          <w:lang w:val="uk-UA" w:eastAsia="ru-RU"/>
        </w:rPr>
        <w:t>(персональні длані)</w:t>
      </w:r>
    </w:p>
    <w:p w:rsidR="00B4377D"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ab/>
        <w:t>2. Контроль за виконанням цього рішення покладається на заступника міського голови з питань діяльності виконавчих органів Ганачевську Ольгу Романівну.</w:t>
      </w:r>
    </w:p>
    <w:p w:rsidR="00B4377D" w:rsidRDefault="00B4377D" w:rsidP="00B4377D">
      <w:pPr>
        <w:spacing w:after="0" w:line="240" w:lineRule="auto"/>
        <w:jc w:val="both"/>
        <w:rPr>
          <w:rFonts w:ascii="Times New Roman" w:hAnsi="Times New Roman"/>
          <w:sz w:val="24"/>
          <w:szCs w:val="24"/>
          <w:lang w:val="uk-UA" w:eastAsia="ru-RU"/>
        </w:rPr>
      </w:pPr>
    </w:p>
    <w:p w:rsidR="00E47B88" w:rsidRDefault="00E47B88" w:rsidP="00B4377D">
      <w:pPr>
        <w:spacing w:after="0" w:line="240" w:lineRule="auto"/>
        <w:jc w:val="both"/>
        <w:rPr>
          <w:rFonts w:ascii="Times New Roman" w:hAnsi="Times New Roman"/>
          <w:sz w:val="24"/>
          <w:szCs w:val="24"/>
          <w:lang w:val="uk-UA" w:eastAsia="ru-RU"/>
        </w:rPr>
      </w:pPr>
    </w:p>
    <w:p w:rsidR="00E47B88" w:rsidRPr="00EE7B01" w:rsidRDefault="00E47B88" w:rsidP="00B4377D">
      <w:pPr>
        <w:spacing w:after="0" w:line="240" w:lineRule="auto"/>
        <w:jc w:val="both"/>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МІСЬКИЙ ГОЛОВА</w:t>
      </w:r>
      <w:r w:rsidRPr="00EE7B01">
        <w:rPr>
          <w:rFonts w:ascii="Times New Roman" w:hAnsi="Times New Roman"/>
          <w:sz w:val="24"/>
          <w:szCs w:val="24"/>
          <w:lang w:val="uk-UA" w:eastAsia="ru-RU"/>
        </w:rPr>
        <w:tab/>
        <w:t xml:space="preserve">   </w:t>
      </w:r>
      <w:r w:rsidRPr="00EE7B01">
        <w:rPr>
          <w:rFonts w:ascii="Times New Roman" w:hAnsi="Times New Roman"/>
          <w:sz w:val="24"/>
          <w:szCs w:val="24"/>
          <w:lang w:val="uk-UA" w:eastAsia="ru-RU"/>
        </w:rPr>
        <w:tab/>
      </w:r>
      <w:r w:rsidRPr="00EE7B01">
        <w:rPr>
          <w:rFonts w:ascii="Times New Roman" w:hAnsi="Times New Roman"/>
          <w:sz w:val="24"/>
          <w:szCs w:val="24"/>
          <w:lang w:val="uk-UA" w:eastAsia="ru-RU"/>
        </w:rPr>
        <w:tab/>
      </w:r>
      <w:r w:rsidRPr="00EE7B01">
        <w:rPr>
          <w:rFonts w:ascii="Times New Roman" w:hAnsi="Times New Roman"/>
          <w:sz w:val="24"/>
          <w:szCs w:val="24"/>
          <w:lang w:val="uk-UA" w:eastAsia="ru-RU"/>
        </w:rPr>
        <w:tab/>
      </w:r>
      <w:r w:rsidRPr="00EE7B01">
        <w:rPr>
          <w:rFonts w:ascii="Times New Roman" w:hAnsi="Times New Roman"/>
          <w:sz w:val="24"/>
          <w:szCs w:val="24"/>
          <w:lang w:val="uk-UA" w:eastAsia="ru-RU"/>
        </w:rPr>
        <w:tab/>
        <w:t xml:space="preserve">       Ярина ЯЦЕНКО</w:t>
      </w: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lastRenderedPageBreak/>
        <w:drawing>
          <wp:inline distT="0" distB="0" distL="0" distR="0">
            <wp:extent cx="1143000" cy="600075"/>
            <wp:effectExtent l="0" t="0" r="0" b="9525"/>
            <wp:docPr id="1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37</w:t>
      </w:r>
    </w:p>
    <w:p w:rsidR="00B4377D" w:rsidRPr="00EE7B01" w:rsidRDefault="00B4377D" w:rsidP="00B4377D">
      <w:pPr>
        <w:spacing w:after="0" w:line="240" w:lineRule="auto"/>
        <w:jc w:val="both"/>
        <w:rPr>
          <w:rFonts w:ascii="Times New Roman" w:hAnsi="Times New Roman"/>
          <w:sz w:val="24"/>
          <w:szCs w:val="24"/>
          <w:lang w:val="uk-UA" w:eastAsia="ru-RU"/>
        </w:rPr>
      </w:pPr>
    </w:p>
    <w:p w:rsidR="00B4377D" w:rsidRPr="00EE7B01"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Про надання статусу дитини, яка</w:t>
      </w:r>
    </w:p>
    <w:p w:rsidR="00B4377D" w:rsidRPr="00EE7B01"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постраждала внаслідок воєнних дій та</w:t>
      </w:r>
    </w:p>
    <w:p w:rsidR="00B4377D" w:rsidRPr="00EE7B01"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 xml:space="preserve">збройних конфліктів, </w:t>
      </w:r>
    </w:p>
    <w:p w:rsidR="00B4377D" w:rsidRPr="00EE7B01" w:rsidRDefault="00E47B88" w:rsidP="00B4377D">
      <w:pPr>
        <w:spacing w:after="0" w:line="240" w:lineRule="auto"/>
        <w:jc w:val="both"/>
        <w:rPr>
          <w:rFonts w:ascii="Times New Roman" w:hAnsi="Times New Roman"/>
          <w:sz w:val="24"/>
          <w:szCs w:val="24"/>
          <w:lang w:val="uk-UA" w:eastAsia="ru-RU"/>
        </w:rPr>
      </w:pPr>
      <w:r w:rsidRPr="00D61BB2">
        <w:rPr>
          <w:rFonts w:ascii="Times New Roman" w:eastAsia="MS Mincho" w:hAnsi="Times New Roman"/>
          <w:i/>
          <w:sz w:val="24"/>
          <w:szCs w:val="24"/>
          <w:lang w:val="uk-UA" w:eastAsia="ru-RU"/>
        </w:rPr>
        <w:t>(персональні длані)</w:t>
      </w:r>
      <w:r w:rsidR="00B4377D" w:rsidRPr="00EE7B01">
        <w:rPr>
          <w:rFonts w:ascii="Times New Roman" w:hAnsi="Times New Roman"/>
          <w:sz w:val="24"/>
          <w:szCs w:val="24"/>
          <w:lang w:val="uk-UA" w:eastAsia="ru-RU"/>
        </w:rPr>
        <w:t>.н</w:t>
      </w:r>
    </w:p>
    <w:p w:rsidR="00B4377D" w:rsidRPr="00EE7B01" w:rsidRDefault="00B4377D" w:rsidP="00B4377D">
      <w:pPr>
        <w:spacing w:after="0" w:line="240" w:lineRule="auto"/>
        <w:jc w:val="both"/>
        <w:rPr>
          <w:rFonts w:ascii="Times New Roman" w:hAnsi="Times New Roman"/>
          <w:sz w:val="24"/>
          <w:szCs w:val="24"/>
          <w:lang w:val="uk-UA" w:eastAsia="ru-RU"/>
        </w:rPr>
      </w:pPr>
    </w:p>
    <w:p w:rsidR="00B4377D" w:rsidRPr="00EE7B01" w:rsidRDefault="00B4377D" w:rsidP="00B4377D">
      <w:pPr>
        <w:spacing w:after="0" w:line="240" w:lineRule="auto"/>
        <w:ind w:right="-1"/>
        <w:jc w:val="both"/>
        <w:rPr>
          <w:rFonts w:ascii="Times New Roman" w:hAnsi="Times New Roman"/>
          <w:sz w:val="24"/>
          <w:szCs w:val="24"/>
          <w:lang w:val="uk-UA" w:eastAsia="ru-RU"/>
        </w:rPr>
      </w:pPr>
      <w:r w:rsidRPr="00EE7B01">
        <w:rPr>
          <w:rFonts w:ascii="Times New Roman" w:hAnsi="Times New Roman"/>
          <w:sz w:val="24"/>
          <w:szCs w:val="24"/>
          <w:lang w:val="uk-UA" w:eastAsia="ru-RU"/>
        </w:rPr>
        <w:tab/>
        <w:t xml:space="preserve">Розглянувши заяву від 15.02.2024 року, </w:t>
      </w:r>
      <w:r w:rsidR="00E47B88"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матері малолітньої дитини  </w:t>
      </w:r>
      <w:r w:rsidR="00E47B88"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р.н (свідоцтво про народження серія </w:t>
      </w:r>
      <w:r w:rsidR="00E47B88"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яка зазнала психологічного насильства, внаслідок воєнних дій та збройних конфліктів, що не потребують доведення, які вона перенела внаслідок внутрішнього переміщення, як наслідок залишення свого місця проживання/перебування з метою уникнення негативних наслідків збройного конфлікту, яка фактично проживає</w:t>
      </w:r>
      <w:r w:rsidR="00E47B88"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Львівська  область, враховуючи довідку від 01.04.2022 року №1335-5000654255 про взяття на облік внутрішньо переміщеної особи, висновок оцінки потреб сім’ї (особи) у соціальних послугах, підготовлений відділення соціальної роботи із сім’ями, дітьми та молоддю, що перебувають у складних життєвих обставинах та потребують сторонньої допомоги Новороздільського територіального центру соціального обслуговування (надання соціальних послуг), витяг з протоколу комісії з питань захисту прав дитини Новороздільської міської ради № 2 від  21.02.2024 року, відповідно до постанови Кабінету Міністрів України  №268 від 05.04.2017 «Про затвердження Порядку надання статусу дитини, яка постраждала внаслідок воєнних дій та збройних конфліктів», постанови Кабінету Міністрів України № 866 від 24.09.2008 «Питання діяльності органів опіки та піклування, пов’язаної із захистом прав дитини», Закону України «Про охорону дитинства», п. п. 4 п. «б» ч. 1 ст. 34 Закону України «Про місцеве самоврядування в Україні» виконавчий комітет Новороздільської міської ради виконавчий комітет Новороздільської міської ради </w:t>
      </w:r>
    </w:p>
    <w:p w:rsidR="00B4377D" w:rsidRPr="00EE7B01" w:rsidRDefault="00B4377D" w:rsidP="00B4377D">
      <w:pPr>
        <w:tabs>
          <w:tab w:val="left" w:pos="426"/>
        </w:tabs>
        <w:spacing w:after="0" w:line="240" w:lineRule="auto"/>
        <w:ind w:firstLine="426"/>
        <w:jc w:val="both"/>
        <w:rPr>
          <w:rFonts w:ascii="Times New Roman" w:hAnsi="Times New Roman"/>
          <w:sz w:val="24"/>
          <w:szCs w:val="24"/>
          <w:lang w:val="uk-UA" w:eastAsia="ru-RU"/>
        </w:rPr>
      </w:pPr>
    </w:p>
    <w:p w:rsidR="00B4377D" w:rsidRPr="00EE7B01" w:rsidRDefault="00B4377D" w:rsidP="00B4377D">
      <w:pPr>
        <w:tabs>
          <w:tab w:val="left" w:pos="426"/>
        </w:tabs>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В И Р І Ш И В:</w:t>
      </w:r>
    </w:p>
    <w:p w:rsidR="00B4377D" w:rsidRPr="00EE7B01" w:rsidRDefault="00B4377D" w:rsidP="00B4377D">
      <w:pPr>
        <w:tabs>
          <w:tab w:val="left" w:pos="426"/>
        </w:tabs>
        <w:spacing w:after="0" w:line="240" w:lineRule="auto"/>
        <w:ind w:firstLine="426"/>
        <w:jc w:val="both"/>
        <w:rPr>
          <w:rFonts w:ascii="Times New Roman" w:hAnsi="Times New Roman"/>
          <w:sz w:val="24"/>
          <w:szCs w:val="24"/>
          <w:lang w:val="uk-UA" w:eastAsia="ru-RU"/>
        </w:rPr>
      </w:pPr>
    </w:p>
    <w:p w:rsidR="00E47B88" w:rsidRDefault="00B4377D" w:rsidP="00B4377D">
      <w:pPr>
        <w:spacing w:after="0" w:line="240" w:lineRule="auto"/>
        <w:jc w:val="both"/>
        <w:rPr>
          <w:rFonts w:ascii="Times New Roman" w:eastAsia="MS Mincho" w:hAnsi="Times New Roman"/>
          <w:i/>
          <w:sz w:val="24"/>
          <w:szCs w:val="24"/>
          <w:lang w:val="uk-UA" w:eastAsia="ru-RU"/>
        </w:rPr>
      </w:pPr>
      <w:r w:rsidRPr="00EE7B01">
        <w:rPr>
          <w:rFonts w:ascii="Times New Roman" w:hAnsi="Times New Roman"/>
          <w:sz w:val="24"/>
          <w:szCs w:val="24"/>
          <w:lang w:val="uk-UA" w:eastAsia="ru-RU"/>
        </w:rPr>
        <w:tab/>
        <w:t xml:space="preserve">1. Надати статус дитині, яка постраждала внаслідок воєнних дій та збройних конфліктів </w:t>
      </w:r>
      <w:r w:rsidR="00E47B88"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р.н (свідоцтво про народження серія І-НО №846837), видане   24.04.2020 року  Лівобережним районним у місті Маріуполі відділом державної реєстрації актів цивільного стану Східного міжрегіонального управління Міністерства юстиції (м. Харків) зареєстроване місце проживання: </w:t>
      </w:r>
      <w:r w:rsidR="00E47B88" w:rsidRPr="00D61BB2">
        <w:rPr>
          <w:rFonts w:ascii="Times New Roman" w:eastAsia="MS Mincho" w:hAnsi="Times New Roman"/>
          <w:i/>
          <w:sz w:val="24"/>
          <w:szCs w:val="24"/>
          <w:lang w:val="uk-UA" w:eastAsia="ru-RU"/>
        </w:rPr>
        <w:t>(персональні длані)</w:t>
      </w:r>
    </w:p>
    <w:p w:rsidR="00B4377D" w:rsidRPr="00EE7B01"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ab/>
        <w:t>2. Контроль за виконанням цього рішення покладається на заступника міського голови з питань діяльності виконавчих органів Ганачевську Ольгу Романівну.</w:t>
      </w:r>
    </w:p>
    <w:p w:rsidR="00B4377D" w:rsidRDefault="00B4377D" w:rsidP="00B4377D">
      <w:pPr>
        <w:spacing w:after="0" w:line="240" w:lineRule="auto"/>
        <w:jc w:val="both"/>
        <w:rPr>
          <w:rFonts w:ascii="Times New Roman" w:hAnsi="Times New Roman"/>
          <w:sz w:val="24"/>
          <w:szCs w:val="24"/>
          <w:lang w:val="uk-UA" w:eastAsia="ru-RU"/>
        </w:rPr>
      </w:pPr>
    </w:p>
    <w:p w:rsidR="00B4377D" w:rsidRPr="00EE7B01" w:rsidRDefault="00B4377D" w:rsidP="00B4377D">
      <w:pPr>
        <w:spacing w:after="0" w:line="240" w:lineRule="auto"/>
        <w:jc w:val="both"/>
        <w:rPr>
          <w:rFonts w:ascii="Times New Roman" w:hAnsi="Times New Roman"/>
          <w:sz w:val="24"/>
          <w:szCs w:val="24"/>
          <w:lang w:val="uk-UA" w:eastAsia="ru-RU"/>
        </w:rPr>
      </w:pPr>
    </w:p>
    <w:p w:rsidR="00B4377D"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МІСЬКИЙ ГОЛОВА</w:t>
      </w:r>
      <w:r w:rsidRPr="00EE7B01">
        <w:rPr>
          <w:rFonts w:ascii="Times New Roman" w:hAnsi="Times New Roman"/>
          <w:sz w:val="24"/>
          <w:szCs w:val="24"/>
          <w:lang w:val="uk-UA" w:eastAsia="ru-RU"/>
        </w:rPr>
        <w:tab/>
        <w:t xml:space="preserve">                                                                       Ярина ЯЦЕНКО</w:t>
      </w:r>
    </w:p>
    <w:p w:rsidR="00B4377D" w:rsidRDefault="00B4377D" w:rsidP="00B4377D">
      <w:pPr>
        <w:spacing w:after="0" w:line="240" w:lineRule="auto"/>
        <w:jc w:val="both"/>
        <w:rPr>
          <w:rFonts w:ascii="Times New Roman" w:hAnsi="Times New Roman"/>
          <w:sz w:val="24"/>
          <w:szCs w:val="24"/>
          <w:lang w:val="uk-UA" w:eastAsia="ru-RU"/>
        </w:rPr>
      </w:pPr>
    </w:p>
    <w:p w:rsidR="00B4377D" w:rsidRDefault="00B4377D" w:rsidP="00B4377D">
      <w:pPr>
        <w:spacing w:after="0" w:line="240" w:lineRule="auto"/>
        <w:jc w:val="both"/>
        <w:rPr>
          <w:rFonts w:ascii="Times New Roman" w:hAnsi="Times New Roman"/>
          <w:sz w:val="24"/>
          <w:szCs w:val="24"/>
          <w:lang w:val="uk-UA" w:eastAsia="ru-RU"/>
        </w:rPr>
      </w:pPr>
    </w:p>
    <w:p w:rsidR="00B4377D" w:rsidRDefault="00B4377D" w:rsidP="00B4377D">
      <w:pPr>
        <w:spacing w:after="0" w:line="240" w:lineRule="auto"/>
        <w:jc w:val="both"/>
        <w:rPr>
          <w:rFonts w:ascii="Times New Roman" w:hAnsi="Times New Roman"/>
          <w:sz w:val="24"/>
          <w:szCs w:val="24"/>
          <w:lang w:val="uk-UA" w:eastAsia="ru-RU"/>
        </w:r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lastRenderedPageBreak/>
        <w:drawing>
          <wp:inline distT="0" distB="0" distL="0" distR="0">
            <wp:extent cx="1143000" cy="600075"/>
            <wp:effectExtent l="0" t="0" r="0" b="9525"/>
            <wp:docPr id="1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38</w:t>
      </w:r>
    </w:p>
    <w:p w:rsidR="00B4377D" w:rsidRPr="00FF02AA" w:rsidRDefault="00B4377D" w:rsidP="00B4377D">
      <w:pPr>
        <w:spacing w:after="0" w:line="240" w:lineRule="auto"/>
        <w:rPr>
          <w:rFonts w:ascii="Times New Roman" w:hAnsi="Times New Roman"/>
          <w:sz w:val="24"/>
          <w:szCs w:val="24"/>
          <w:lang w:val="uk-UA" w:eastAsia="ru-RU"/>
        </w:rPr>
      </w:pPr>
    </w:p>
    <w:p w:rsidR="00B4377D" w:rsidRPr="00EE7B01"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Про надання статусу дитини, яка</w:t>
      </w:r>
    </w:p>
    <w:p w:rsidR="00B4377D" w:rsidRPr="00EE7B01"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постраждала внаслідок воєнних дій та</w:t>
      </w:r>
    </w:p>
    <w:p w:rsidR="00B4377D" w:rsidRPr="00EE7B01"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 xml:space="preserve">збройних конфліктів, </w:t>
      </w:r>
    </w:p>
    <w:p w:rsidR="00B4377D" w:rsidRPr="00EE7B01" w:rsidRDefault="00E47B88" w:rsidP="00B4377D">
      <w:pPr>
        <w:spacing w:after="0" w:line="240" w:lineRule="auto"/>
        <w:jc w:val="both"/>
        <w:rPr>
          <w:rFonts w:ascii="Times New Roman" w:hAnsi="Times New Roman"/>
          <w:sz w:val="24"/>
          <w:szCs w:val="24"/>
          <w:lang w:val="uk-UA" w:eastAsia="ru-RU"/>
        </w:rPr>
      </w:pPr>
      <w:r w:rsidRPr="00D61BB2">
        <w:rPr>
          <w:rFonts w:ascii="Times New Roman" w:eastAsia="MS Mincho" w:hAnsi="Times New Roman"/>
          <w:i/>
          <w:sz w:val="24"/>
          <w:szCs w:val="24"/>
          <w:lang w:val="uk-UA" w:eastAsia="ru-RU"/>
        </w:rPr>
        <w:t>(персональні длані)</w:t>
      </w:r>
      <w:r w:rsidR="00B4377D" w:rsidRPr="00EE7B01">
        <w:rPr>
          <w:rFonts w:ascii="Times New Roman" w:hAnsi="Times New Roman"/>
          <w:sz w:val="24"/>
          <w:szCs w:val="24"/>
          <w:lang w:val="uk-UA" w:eastAsia="ru-RU"/>
        </w:rPr>
        <w:t xml:space="preserve"> р.н</w:t>
      </w:r>
    </w:p>
    <w:p w:rsidR="00B4377D" w:rsidRPr="00EE7B01" w:rsidRDefault="00B4377D" w:rsidP="00B4377D">
      <w:pPr>
        <w:spacing w:after="0" w:line="240" w:lineRule="auto"/>
        <w:jc w:val="both"/>
        <w:rPr>
          <w:rFonts w:ascii="Times New Roman" w:hAnsi="Times New Roman"/>
          <w:sz w:val="24"/>
          <w:szCs w:val="24"/>
          <w:lang w:val="uk-UA" w:eastAsia="ru-RU"/>
        </w:rPr>
      </w:pPr>
    </w:p>
    <w:p w:rsidR="00B4377D" w:rsidRPr="00EE7B01" w:rsidRDefault="00B4377D" w:rsidP="00B4377D">
      <w:pPr>
        <w:spacing w:after="0" w:line="240" w:lineRule="auto"/>
        <w:ind w:right="-1"/>
        <w:jc w:val="both"/>
        <w:rPr>
          <w:rFonts w:ascii="Times New Roman" w:hAnsi="Times New Roman"/>
          <w:sz w:val="24"/>
          <w:szCs w:val="24"/>
          <w:lang w:val="uk-UA" w:eastAsia="ru-RU"/>
        </w:rPr>
      </w:pPr>
      <w:r w:rsidRPr="00EE7B01">
        <w:rPr>
          <w:rFonts w:ascii="Times New Roman" w:hAnsi="Times New Roman"/>
          <w:sz w:val="24"/>
          <w:szCs w:val="24"/>
          <w:lang w:val="uk-UA" w:eastAsia="ru-RU"/>
        </w:rPr>
        <w:tab/>
        <w:t xml:space="preserve"> Розглянувши заяву від 15.02.2024 року,  </w:t>
      </w:r>
      <w:r w:rsidR="00E47B88"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матері малолітньої дитини </w:t>
      </w:r>
      <w:r w:rsidR="00E47B88"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р.н (свідоцтво про народження </w:t>
      </w:r>
      <w:r w:rsidR="00E47B88"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яка зазнала психологічного насильства, внаслідок воєнних дій та збройних конфліктів, що не потребують доведення, які вона перенесла внаслідок внутрішнього переміщення, як наслідок залишення свого місця проживання/перебування з метою уникнення негативних наслідків збройного конфлікту, яка фактично проживає</w:t>
      </w:r>
      <w:r w:rsidR="00E47B88"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Львівська  область, враховуючи довідку від 01.04.2022 року №1335-5000653852 про взяття на облік внутрішньо переміщеної особи,  висновок оцінки потреб сім’ї (особи) у соціальних послугах, підготовлений відділення соціальної роботи із сім’ями, дітьми та молоддю, що перебувають у складних життєвих обставинах та потребують сторонньої допомоги Новороздільського територіального центру соціального обслуговування (надання соціальних послуг), витяг з протоколу комісії з питань захисту прав дитини Новороздільської міської ради № 2 від  21.02.2024 року, відповідно до постанови Кабінету Міністрів України  №268 від 05.04.2017 «Про затвердження Порядку надання статусу дитини, яка постраждала внаслідок воєнних дій та збройних конфліктів», постанови Кабінету Міністрів України № 866 від 24.09.2008 «Питання діяльності органів опіки та піклування, пов’язаної із захистом прав дитини», Закону України «Про охорону дитинства», п.п. 4 п. «б» ч. 1 ст. 34 Закону України «Про місцеве самоврядування в Україні» виконавчий комітет Новороздільської міської ради виконавчий комітет Новороздільської міської ради </w:t>
      </w:r>
    </w:p>
    <w:p w:rsidR="00B4377D" w:rsidRPr="00EE7B01" w:rsidRDefault="00B4377D" w:rsidP="00B4377D">
      <w:pPr>
        <w:tabs>
          <w:tab w:val="left" w:pos="426"/>
        </w:tabs>
        <w:spacing w:after="0" w:line="240" w:lineRule="auto"/>
        <w:ind w:firstLine="426"/>
        <w:jc w:val="both"/>
        <w:rPr>
          <w:rFonts w:ascii="Times New Roman" w:hAnsi="Times New Roman"/>
          <w:sz w:val="24"/>
          <w:szCs w:val="24"/>
          <w:lang w:val="uk-UA" w:eastAsia="ru-RU"/>
        </w:rPr>
      </w:pPr>
    </w:p>
    <w:p w:rsidR="00B4377D" w:rsidRPr="00EE7B01" w:rsidRDefault="00B4377D" w:rsidP="00B4377D">
      <w:pPr>
        <w:tabs>
          <w:tab w:val="left" w:pos="426"/>
        </w:tabs>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В И Р І Ш И В:</w:t>
      </w:r>
    </w:p>
    <w:p w:rsidR="00B4377D" w:rsidRPr="00EE7B01" w:rsidRDefault="00B4377D" w:rsidP="00B4377D">
      <w:pPr>
        <w:tabs>
          <w:tab w:val="left" w:pos="426"/>
        </w:tabs>
        <w:spacing w:after="0" w:line="240" w:lineRule="auto"/>
        <w:ind w:firstLine="426"/>
        <w:jc w:val="both"/>
        <w:rPr>
          <w:rFonts w:ascii="Times New Roman" w:hAnsi="Times New Roman"/>
          <w:sz w:val="24"/>
          <w:szCs w:val="24"/>
          <w:lang w:val="uk-UA" w:eastAsia="ru-RU"/>
        </w:rPr>
      </w:pPr>
    </w:p>
    <w:p w:rsidR="00B4377D" w:rsidRPr="00EE7B01" w:rsidRDefault="00B4377D" w:rsidP="00B4377D">
      <w:pPr>
        <w:spacing w:after="0" w:line="240" w:lineRule="auto"/>
        <w:ind w:firstLine="708"/>
        <w:jc w:val="both"/>
        <w:rPr>
          <w:rFonts w:ascii="Times New Roman" w:hAnsi="Times New Roman"/>
          <w:sz w:val="24"/>
          <w:szCs w:val="24"/>
          <w:lang w:val="uk-UA" w:eastAsia="ru-RU"/>
        </w:rPr>
      </w:pPr>
      <w:r w:rsidRPr="00EE7B01">
        <w:rPr>
          <w:rFonts w:ascii="Times New Roman" w:hAnsi="Times New Roman"/>
          <w:sz w:val="24"/>
          <w:szCs w:val="24"/>
          <w:lang w:val="uk-UA" w:eastAsia="ru-RU"/>
        </w:rPr>
        <w:t xml:space="preserve">1. Надати статус дитині, яка постраждала внаслідок воєнних дій та збройних конфліктів  </w:t>
      </w:r>
      <w:r w:rsidR="00E47B88"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р.н  (свідоцтво про народження серія </w:t>
      </w:r>
      <w:r w:rsidR="00E47B88"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видане  повторно 20.07.2012 року </w:t>
      </w:r>
      <w:r w:rsidRPr="00EE7B01">
        <w:rPr>
          <w:rFonts w:ascii="Times New Roman" w:hAnsi="Times New Roman"/>
          <w:color w:val="000000"/>
          <w:sz w:val="24"/>
          <w:szCs w:val="24"/>
          <w:shd w:val="clear" w:color="auto" w:fill="FFFFFF"/>
          <w:lang w:val="uk-UA" w:eastAsia="ru-RU"/>
        </w:rPr>
        <w:t>Орджонікідзевським відділом державної реєстрації  актів цивільного стану Маріупольського управління юстиції у Донецькій області</w:t>
      </w:r>
      <w:r w:rsidRPr="00EE7B01">
        <w:rPr>
          <w:rFonts w:ascii="Times New Roman" w:hAnsi="Times New Roman"/>
          <w:sz w:val="24"/>
          <w:szCs w:val="24"/>
          <w:lang w:val="uk-UA" w:eastAsia="ru-RU"/>
        </w:rPr>
        <w:t xml:space="preserve">) зареєстроване місце проживання: </w:t>
      </w:r>
      <w:r w:rsidR="00E47B88" w:rsidRPr="00D61BB2">
        <w:rPr>
          <w:rFonts w:ascii="Times New Roman" w:eastAsia="MS Mincho" w:hAnsi="Times New Roman"/>
          <w:i/>
          <w:sz w:val="24"/>
          <w:szCs w:val="24"/>
          <w:lang w:val="uk-UA" w:eastAsia="ru-RU"/>
        </w:rPr>
        <w:t>(персональні длані)</w:t>
      </w:r>
    </w:p>
    <w:p w:rsidR="00B4377D" w:rsidRPr="00EE7B01"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 xml:space="preserve">         </w:t>
      </w:r>
      <w:r w:rsidRPr="00EE7B01">
        <w:rPr>
          <w:rFonts w:ascii="Times New Roman" w:hAnsi="Times New Roman"/>
          <w:sz w:val="24"/>
          <w:szCs w:val="24"/>
          <w:lang w:val="uk-UA" w:eastAsia="ru-RU"/>
        </w:rPr>
        <w:tab/>
        <w:t xml:space="preserve"> 2. Контроль за виконанням цього рішення покладається на заступника міського голови з питань діяльності виконавчих органів Ганачевську Ольгу Романівну.</w:t>
      </w:r>
    </w:p>
    <w:p w:rsidR="00B4377D" w:rsidRPr="00EE7B01" w:rsidRDefault="00B4377D" w:rsidP="00B4377D">
      <w:pPr>
        <w:spacing w:after="0" w:line="240" w:lineRule="auto"/>
        <w:jc w:val="both"/>
        <w:rPr>
          <w:rFonts w:ascii="Times New Roman" w:hAnsi="Times New Roman"/>
          <w:sz w:val="24"/>
          <w:szCs w:val="24"/>
          <w:lang w:val="uk-UA" w:eastAsia="ru-RU"/>
        </w:rPr>
      </w:pPr>
    </w:p>
    <w:p w:rsidR="00B4377D" w:rsidRPr="00EE7B01" w:rsidRDefault="00B4377D" w:rsidP="00B4377D">
      <w:pPr>
        <w:spacing w:after="0" w:line="240" w:lineRule="auto"/>
        <w:jc w:val="both"/>
        <w:rPr>
          <w:rFonts w:ascii="Times New Roman" w:hAnsi="Times New Roman"/>
          <w:sz w:val="24"/>
          <w:szCs w:val="24"/>
          <w:lang w:val="uk-UA" w:eastAsia="ru-RU"/>
        </w:rPr>
      </w:pPr>
    </w:p>
    <w:p w:rsidR="00B4377D"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МІСЬКИЙ ГОЛОВА</w:t>
      </w:r>
      <w:r w:rsidRPr="00EE7B01">
        <w:rPr>
          <w:rFonts w:ascii="Times New Roman" w:hAnsi="Times New Roman"/>
          <w:sz w:val="24"/>
          <w:szCs w:val="24"/>
          <w:lang w:val="uk-UA" w:eastAsia="ru-RU"/>
        </w:rPr>
        <w:tab/>
        <w:t xml:space="preserve">                                                                       Ярина ЯЦЕНКО</w:t>
      </w:r>
    </w:p>
    <w:p w:rsidR="00B4377D" w:rsidRDefault="00B4377D" w:rsidP="00B4377D">
      <w:pPr>
        <w:spacing w:after="0" w:line="240" w:lineRule="auto"/>
        <w:jc w:val="both"/>
        <w:rPr>
          <w:rFonts w:ascii="Times New Roman" w:hAnsi="Times New Roman"/>
          <w:sz w:val="24"/>
          <w:szCs w:val="24"/>
          <w:lang w:val="uk-UA" w:eastAsia="ru-RU"/>
        </w:rPr>
      </w:pPr>
    </w:p>
    <w:p w:rsidR="00B4377D" w:rsidRDefault="00B4377D" w:rsidP="00B4377D">
      <w:pPr>
        <w:spacing w:after="0" w:line="240" w:lineRule="auto"/>
        <w:jc w:val="both"/>
        <w:rPr>
          <w:rFonts w:ascii="Times New Roman" w:hAnsi="Times New Roman"/>
          <w:sz w:val="24"/>
          <w:szCs w:val="24"/>
          <w:lang w:val="uk-UA" w:eastAsia="ru-RU"/>
        </w:rPr>
      </w:pPr>
    </w:p>
    <w:p w:rsidR="00B4377D" w:rsidRDefault="00B4377D" w:rsidP="00B4377D">
      <w:pPr>
        <w:spacing w:after="0" w:line="240" w:lineRule="auto"/>
        <w:jc w:val="both"/>
        <w:rPr>
          <w:rFonts w:ascii="Times New Roman" w:hAnsi="Times New Roman"/>
          <w:sz w:val="24"/>
          <w:szCs w:val="24"/>
          <w:lang w:val="uk-UA" w:eastAsia="ru-RU"/>
        </w:r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lastRenderedPageBreak/>
        <w:drawing>
          <wp:inline distT="0" distB="0" distL="0" distR="0">
            <wp:extent cx="1143000" cy="600075"/>
            <wp:effectExtent l="0" t="0" r="0" b="9525"/>
            <wp:docPr id="1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39</w:t>
      </w:r>
    </w:p>
    <w:p w:rsidR="00B4377D" w:rsidRPr="00EE7B01" w:rsidRDefault="00B4377D" w:rsidP="00B4377D">
      <w:pPr>
        <w:tabs>
          <w:tab w:val="left" w:pos="3110"/>
        </w:tabs>
        <w:spacing w:after="0" w:line="240" w:lineRule="auto"/>
        <w:rPr>
          <w:rFonts w:ascii="Times New Roman" w:hAnsi="Times New Roman"/>
          <w:sz w:val="24"/>
          <w:szCs w:val="24"/>
          <w:lang w:val="uk-UA" w:eastAsia="ru-RU"/>
        </w:rPr>
      </w:pPr>
    </w:p>
    <w:p w:rsidR="00B4377D" w:rsidRPr="00EE7B01"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Про надання статусу дитини, яка</w:t>
      </w:r>
    </w:p>
    <w:p w:rsidR="00B4377D" w:rsidRPr="00EE7B01"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постраждала внаслідок воєнних дій та</w:t>
      </w:r>
    </w:p>
    <w:p w:rsidR="00B4377D" w:rsidRPr="00EE7B01"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 xml:space="preserve">збройних конфліктів, </w:t>
      </w:r>
    </w:p>
    <w:p w:rsidR="00B4377D" w:rsidRPr="00EE7B01" w:rsidRDefault="00E47B88" w:rsidP="00B4377D">
      <w:pPr>
        <w:spacing w:after="0" w:line="240" w:lineRule="auto"/>
        <w:jc w:val="both"/>
        <w:rPr>
          <w:rFonts w:ascii="Times New Roman" w:hAnsi="Times New Roman"/>
          <w:sz w:val="24"/>
          <w:szCs w:val="24"/>
          <w:lang w:val="uk-UA" w:eastAsia="ru-RU"/>
        </w:rPr>
      </w:pPr>
      <w:r w:rsidRPr="00D61BB2">
        <w:rPr>
          <w:rFonts w:ascii="Times New Roman" w:eastAsia="MS Mincho" w:hAnsi="Times New Roman"/>
          <w:i/>
          <w:sz w:val="24"/>
          <w:szCs w:val="24"/>
          <w:lang w:val="uk-UA" w:eastAsia="ru-RU"/>
        </w:rPr>
        <w:t>(персональні длані)</w:t>
      </w:r>
      <w:r w:rsidR="00B4377D" w:rsidRPr="00EE7B01">
        <w:rPr>
          <w:rFonts w:ascii="Times New Roman" w:hAnsi="Times New Roman"/>
          <w:sz w:val="24"/>
          <w:szCs w:val="24"/>
          <w:lang w:val="uk-UA" w:eastAsia="ru-RU"/>
        </w:rPr>
        <w:t>р.н</w:t>
      </w:r>
    </w:p>
    <w:p w:rsidR="00B4377D" w:rsidRPr="00EE7B01" w:rsidRDefault="00B4377D" w:rsidP="00B4377D">
      <w:pPr>
        <w:spacing w:after="0" w:line="240" w:lineRule="auto"/>
        <w:jc w:val="both"/>
        <w:rPr>
          <w:rFonts w:ascii="Times New Roman" w:hAnsi="Times New Roman"/>
          <w:sz w:val="24"/>
          <w:szCs w:val="24"/>
          <w:lang w:val="uk-UA" w:eastAsia="ru-RU"/>
        </w:rPr>
      </w:pPr>
    </w:p>
    <w:p w:rsidR="00B4377D" w:rsidRPr="00EE7B01"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ab/>
        <w:t xml:space="preserve">Розглянувши заяву від 22.01.2024 року, </w:t>
      </w:r>
      <w:r w:rsidR="00E47B88"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матері малолітньої  дитини </w:t>
      </w:r>
      <w:r w:rsidR="00E47B88"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.н (свідоцтво про народження серія </w:t>
      </w:r>
      <w:r w:rsidR="00E47B88"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яка зазнала психологічного насильства, внаслідок воєнних дій та збройних конфліктів, що не потребують доведення, які вона перенесла внаслідок внутрішнього переміщення, як наслідок залишення свого місця проживання/перебування з метою уникнення негативних наслідків збройного конфлікту, яка фактично проживає</w:t>
      </w:r>
      <w:r w:rsidR="00E47B88"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Львівська область, враховуючи довідку від 31.07.2023 №1335-7001849793 про взяття на облік внутрішньо переміщеної особи, висновок оцінки потреб сім’ї (особи) у соціальних послугах, підготовлений відділення соціальної роботи із сім’ями, дітьми та молоддю, що перебувають у складних життєвих обставинах та потребують сторонньої допомоги Новороздільського територіального центру соціального обслуговування (надання соціальних послуг), витяг з протоколу комісії з питань захисту прав дитини Новороздільської міської ради №2 від 21.02.2024 року, відповідно до постанови Кабінету Міністрів України  №268 від 05.04.2017 «Про затвердження Порядку надання статусу дитини, яка постраждала внаслідок воєнних дій та збройних конфліктів», постанови Кабінету Міністрів України № 866 від 24.09.2008 «Питання діяльності органів опіки та піклування, пов’язаної із захистом прав дитини», Закону України «Про охорону дитинства», п.п. 4 п. «б» ч. 1 ст. 34 Закону України «Про місцеве самоврядування в Україні» виконавчий комітет Новороздільської міської ради виконавчий комітет Новороздільської міської ради </w:t>
      </w:r>
    </w:p>
    <w:p w:rsidR="00B4377D" w:rsidRPr="00EE7B01" w:rsidRDefault="00B4377D" w:rsidP="00B4377D">
      <w:pPr>
        <w:tabs>
          <w:tab w:val="left" w:pos="426"/>
        </w:tabs>
        <w:spacing w:after="0" w:line="240" w:lineRule="auto"/>
        <w:ind w:firstLine="426"/>
        <w:jc w:val="both"/>
        <w:rPr>
          <w:rFonts w:ascii="Times New Roman" w:hAnsi="Times New Roman"/>
          <w:sz w:val="24"/>
          <w:szCs w:val="24"/>
          <w:lang w:val="uk-UA" w:eastAsia="ru-RU"/>
        </w:rPr>
      </w:pPr>
    </w:p>
    <w:p w:rsidR="00B4377D" w:rsidRPr="00EE7B01" w:rsidRDefault="00B4377D" w:rsidP="00B4377D">
      <w:pPr>
        <w:tabs>
          <w:tab w:val="left" w:pos="426"/>
        </w:tabs>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В И Р І Ш И В:</w:t>
      </w:r>
    </w:p>
    <w:p w:rsidR="00B4377D" w:rsidRPr="00EE7B01" w:rsidRDefault="00B4377D" w:rsidP="00B4377D">
      <w:pPr>
        <w:tabs>
          <w:tab w:val="left" w:pos="426"/>
        </w:tabs>
        <w:spacing w:after="0" w:line="240" w:lineRule="auto"/>
        <w:ind w:firstLine="426"/>
        <w:jc w:val="both"/>
        <w:rPr>
          <w:rFonts w:ascii="Times New Roman" w:hAnsi="Times New Roman"/>
          <w:sz w:val="24"/>
          <w:szCs w:val="24"/>
          <w:lang w:val="uk-UA" w:eastAsia="ru-RU"/>
        </w:rPr>
      </w:pPr>
    </w:p>
    <w:p w:rsidR="00E47B88" w:rsidRDefault="00B4377D" w:rsidP="00B4377D">
      <w:pPr>
        <w:spacing w:after="0" w:line="240" w:lineRule="auto"/>
        <w:jc w:val="both"/>
        <w:rPr>
          <w:rFonts w:ascii="Times New Roman" w:eastAsia="MS Mincho" w:hAnsi="Times New Roman"/>
          <w:i/>
          <w:sz w:val="24"/>
          <w:szCs w:val="24"/>
          <w:lang w:val="uk-UA" w:eastAsia="ru-RU"/>
        </w:rPr>
      </w:pPr>
      <w:r w:rsidRPr="00EE7B01">
        <w:rPr>
          <w:rFonts w:ascii="Times New Roman" w:hAnsi="Times New Roman"/>
          <w:sz w:val="24"/>
          <w:szCs w:val="24"/>
          <w:lang w:val="uk-UA" w:eastAsia="ru-RU"/>
        </w:rPr>
        <w:tab/>
        <w:t xml:space="preserve">1. Надати статус дитини, яка постраждала внаслідок воєнних дій та збройних конфліктів </w:t>
      </w:r>
      <w:r w:rsidR="00E47B88"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р.н (свідоцтво про народження серія, </w:t>
      </w:r>
      <w:r w:rsidR="00E47B88" w:rsidRPr="00D61BB2">
        <w:rPr>
          <w:rFonts w:ascii="Times New Roman" w:eastAsia="MS Mincho" w:hAnsi="Times New Roman"/>
          <w:i/>
          <w:sz w:val="24"/>
          <w:szCs w:val="24"/>
          <w:lang w:val="uk-UA" w:eastAsia="ru-RU"/>
        </w:rPr>
        <w:t>(персональні длані</w:t>
      </w:r>
      <w:r w:rsidR="00E47B88">
        <w:rPr>
          <w:rFonts w:ascii="Times New Roman" w:eastAsia="MS Mincho" w:hAnsi="Times New Roman"/>
          <w:i/>
          <w:sz w:val="24"/>
          <w:szCs w:val="24"/>
          <w:lang w:val="uk-UA" w:eastAsia="ru-RU"/>
        </w:rPr>
        <w:t xml:space="preserve"> </w:t>
      </w:r>
      <w:r w:rsidR="00E47B88" w:rsidRPr="00D61BB2">
        <w:rPr>
          <w:rFonts w:ascii="Times New Roman" w:eastAsia="MS Mincho" w:hAnsi="Times New Roman"/>
          <w:i/>
          <w:sz w:val="24"/>
          <w:szCs w:val="24"/>
          <w:lang w:val="uk-UA" w:eastAsia="ru-RU"/>
        </w:rPr>
        <w:t>)</w:t>
      </w:r>
      <w:r w:rsidRPr="00EE7B01">
        <w:rPr>
          <w:rFonts w:ascii="Times New Roman" w:hAnsi="Times New Roman"/>
          <w:sz w:val="24"/>
          <w:szCs w:val="24"/>
          <w:lang w:val="uk-UA" w:eastAsia="ru-RU"/>
        </w:rPr>
        <w:t xml:space="preserve">видане 30.01.2015 року Відділом державної реєстрації актів цивільного стану по місту Каховка реєстраційної служби Каховського міськрайонного управління юстиції у Херсонській області), зареєстроване місце проживання: </w:t>
      </w:r>
      <w:r w:rsidR="00E47B88" w:rsidRPr="00D61BB2">
        <w:rPr>
          <w:rFonts w:ascii="Times New Roman" w:eastAsia="MS Mincho" w:hAnsi="Times New Roman"/>
          <w:i/>
          <w:sz w:val="24"/>
          <w:szCs w:val="24"/>
          <w:lang w:val="uk-UA" w:eastAsia="ru-RU"/>
        </w:rPr>
        <w:t>(персональні длані)</w:t>
      </w:r>
    </w:p>
    <w:p w:rsidR="00B4377D" w:rsidRPr="00EE7B01"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ab/>
        <w:t>2. Контроль за виконанням цього рішення покладається на заступника міського голови з питань діяльності виконавчих органів Ганачевську Ольгу Романівну.</w:t>
      </w:r>
    </w:p>
    <w:p w:rsidR="00B4377D" w:rsidRDefault="00B4377D" w:rsidP="00B4377D">
      <w:pPr>
        <w:tabs>
          <w:tab w:val="left" w:pos="426"/>
          <w:tab w:val="left" w:pos="7050"/>
        </w:tabs>
        <w:spacing w:after="0" w:line="240" w:lineRule="auto"/>
        <w:ind w:firstLine="426"/>
        <w:jc w:val="both"/>
        <w:rPr>
          <w:rFonts w:ascii="Times New Roman" w:hAnsi="Times New Roman"/>
          <w:sz w:val="24"/>
          <w:szCs w:val="24"/>
          <w:lang w:val="uk-UA" w:eastAsia="ru-RU"/>
        </w:rPr>
      </w:pPr>
    </w:p>
    <w:p w:rsidR="00B4377D" w:rsidRPr="00EE7B01" w:rsidRDefault="00B4377D" w:rsidP="00B4377D">
      <w:pPr>
        <w:tabs>
          <w:tab w:val="left" w:pos="426"/>
          <w:tab w:val="left" w:pos="7050"/>
        </w:tabs>
        <w:spacing w:after="0" w:line="240" w:lineRule="auto"/>
        <w:ind w:firstLine="426"/>
        <w:jc w:val="both"/>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МІСЬКИЙ ГОЛОВА</w:t>
      </w:r>
      <w:r w:rsidRPr="00EE7B01">
        <w:rPr>
          <w:rFonts w:ascii="Times New Roman" w:hAnsi="Times New Roman"/>
          <w:sz w:val="24"/>
          <w:szCs w:val="24"/>
          <w:lang w:val="uk-UA" w:eastAsia="ru-RU"/>
        </w:rPr>
        <w:tab/>
      </w:r>
      <w:r w:rsidRPr="00EE7B01">
        <w:rPr>
          <w:rFonts w:ascii="Times New Roman" w:hAnsi="Times New Roman"/>
          <w:sz w:val="24"/>
          <w:szCs w:val="24"/>
          <w:lang w:val="uk-UA" w:eastAsia="ru-RU"/>
        </w:rPr>
        <w:tab/>
      </w:r>
      <w:r w:rsidRPr="00EE7B01">
        <w:rPr>
          <w:rFonts w:ascii="Times New Roman" w:hAnsi="Times New Roman"/>
          <w:sz w:val="24"/>
          <w:szCs w:val="24"/>
          <w:lang w:val="uk-UA" w:eastAsia="ru-RU"/>
        </w:rPr>
        <w:tab/>
      </w:r>
      <w:r w:rsidRPr="00EE7B01">
        <w:rPr>
          <w:rFonts w:ascii="Times New Roman" w:hAnsi="Times New Roman"/>
          <w:sz w:val="24"/>
          <w:szCs w:val="24"/>
          <w:lang w:val="uk-UA" w:eastAsia="ru-RU"/>
        </w:rPr>
        <w:tab/>
      </w:r>
      <w:r w:rsidRPr="00EE7B01">
        <w:rPr>
          <w:rFonts w:ascii="Times New Roman" w:hAnsi="Times New Roman"/>
          <w:sz w:val="24"/>
          <w:szCs w:val="24"/>
          <w:lang w:val="uk-UA" w:eastAsia="ru-RU"/>
        </w:rPr>
        <w:tab/>
      </w:r>
      <w:r w:rsidRPr="00EE7B01">
        <w:rPr>
          <w:rFonts w:ascii="Times New Roman" w:hAnsi="Times New Roman"/>
          <w:sz w:val="24"/>
          <w:szCs w:val="24"/>
          <w:lang w:val="uk-UA" w:eastAsia="ru-RU"/>
        </w:rPr>
        <w:tab/>
      </w:r>
      <w:r w:rsidRPr="00EE7B01">
        <w:rPr>
          <w:rFonts w:ascii="Times New Roman" w:hAnsi="Times New Roman"/>
          <w:sz w:val="24"/>
          <w:szCs w:val="24"/>
          <w:lang w:val="uk-UA" w:eastAsia="ru-RU"/>
        </w:rPr>
        <w:tab/>
        <w:t>Ярина ЯЦЕНКО</w:t>
      </w:r>
      <w:r w:rsidRPr="00FF02AA">
        <w:rPr>
          <w:rFonts w:ascii="Times New Roman" w:hAnsi="Times New Roman"/>
          <w:sz w:val="24"/>
          <w:szCs w:val="24"/>
          <w:lang w:val="uk-UA" w:eastAsia="ru-RU"/>
        </w:rPr>
        <w:tab/>
      </w: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lastRenderedPageBreak/>
        <w:drawing>
          <wp:inline distT="0" distB="0" distL="0" distR="0">
            <wp:extent cx="1143000" cy="600075"/>
            <wp:effectExtent l="0" t="0" r="0" b="9525"/>
            <wp:docPr id="1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40</w:t>
      </w:r>
    </w:p>
    <w:p w:rsidR="00B4377D" w:rsidRPr="00EE7B01" w:rsidRDefault="00B4377D" w:rsidP="00B4377D">
      <w:pPr>
        <w:spacing w:after="0" w:line="240" w:lineRule="auto"/>
        <w:rPr>
          <w:rFonts w:ascii="Times New Roman" w:hAnsi="Times New Roman"/>
          <w:sz w:val="24"/>
          <w:szCs w:val="24"/>
          <w:lang w:val="uk-UA" w:eastAsia="ru-RU"/>
        </w:rPr>
      </w:pPr>
    </w:p>
    <w:p w:rsidR="00B4377D" w:rsidRPr="00EE7B01"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Про надання статусу дитини, яка</w:t>
      </w:r>
    </w:p>
    <w:p w:rsidR="00B4377D" w:rsidRPr="00EE7B01"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постраждала внаслідок воєнних дій та</w:t>
      </w:r>
    </w:p>
    <w:p w:rsidR="00B4377D" w:rsidRPr="00EE7B01"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 xml:space="preserve">збройних конфліктів, </w:t>
      </w:r>
    </w:p>
    <w:p w:rsidR="00B4377D" w:rsidRPr="00EE7B01" w:rsidRDefault="00E47B88" w:rsidP="00B4377D">
      <w:pPr>
        <w:spacing w:after="0" w:line="240" w:lineRule="auto"/>
        <w:rPr>
          <w:rFonts w:ascii="Times New Roman" w:hAnsi="Times New Roman"/>
          <w:sz w:val="24"/>
          <w:szCs w:val="24"/>
          <w:lang w:val="uk-UA" w:eastAsia="ru-RU"/>
        </w:rPr>
      </w:pPr>
      <w:r w:rsidRPr="00D61BB2">
        <w:rPr>
          <w:rFonts w:ascii="Times New Roman" w:eastAsia="MS Mincho" w:hAnsi="Times New Roman"/>
          <w:i/>
          <w:sz w:val="24"/>
          <w:szCs w:val="24"/>
          <w:lang w:val="uk-UA" w:eastAsia="ru-RU"/>
        </w:rPr>
        <w:t>(персональні длані)</w:t>
      </w:r>
      <w:r w:rsidR="00B4377D" w:rsidRPr="00EE7B01">
        <w:rPr>
          <w:rFonts w:ascii="Times New Roman" w:hAnsi="Times New Roman"/>
          <w:sz w:val="24"/>
          <w:szCs w:val="24"/>
          <w:lang w:val="uk-UA" w:eastAsia="ru-RU"/>
        </w:rPr>
        <w:t>р.н.</w:t>
      </w:r>
    </w:p>
    <w:p w:rsidR="00B4377D" w:rsidRPr="00EE7B01" w:rsidRDefault="00B4377D" w:rsidP="00B4377D">
      <w:pPr>
        <w:spacing w:after="0" w:line="240" w:lineRule="auto"/>
        <w:rPr>
          <w:rFonts w:ascii="Times New Roman" w:hAnsi="Times New Roman"/>
          <w:sz w:val="24"/>
          <w:szCs w:val="24"/>
          <w:lang w:val="uk-UA" w:eastAsia="ru-RU"/>
        </w:rPr>
      </w:pPr>
    </w:p>
    <w:p w:rsidR="00B4377D" w:rsidRPr="00EE7B01"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ab/>
        <w:t xml:space="preserve">Розглянувши заяву від 02.02.2024 року, </w:t>
      </w:r>
      <w:r w:rsidR="00E47B88"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матері неповнолітньої дитини </w:t>
      </w:r>
      <w:r w:rsidR="00E47B88"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р.н (свідоцтво про народження серія </w:t>
      </w:r>
      <w:r w:rsidR="00E47B88"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який зазнав психологічного насильства, внаслідок воєнних дій та збройних конфліктів, що не потребують доведення, які він переніс внаслідок внутрішнього переміщення, як наслідок залишення свого місця проживання/перебування з метою уникнення негативних наслідків збройного конфлікту, який фактично проживає</w:t>
      </w:r>
      <w:r w:rsidR="00E47B88"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Львівська область, враховуючи довідку від 14.11.2022 №1335-5002320265 про взяття на облік внутрішньо переміщеної особи, висновок оцінки потреб сім’ї (особи) у соціальних послугах, підготовлений відділення соціальної роботи із сім’ями, дітьми та молоддю, що перебувають у складних життєвих обставинах та потребують сторонньої допомоги Новороздільського територіального центру соціального обслуговування (надання соціальних послуг), витяг з протоколу комісії з питань захисту прав дитини Новороздільської міської ради №2 від 21.02.2024 року, відповідно до постанови Кабінету Міністрів України  №268 від 05.04.2017 «Про затвердження Порядку надання статусу дитини, яка постраждала внаслідок воєнних дій та збройних конфліктів», постанови Кабінету Міністрів України № 866 від 24.09.2008 «Питання діяльності органів опіки та піклування, пов’язаної із захистом прав дитини», Закону України «Про охорону дитинства», п.п. 4 п. «б» ч. 1 ст. 34 Закону України «Про місцеве самоврядування в Україні» виконавчий комітет Новороздільської міської ради виконавчий комітет Новороздільської міської ради </w:t>
      </w:r>
    </w:p>
    <w:p w:rsidR="00B4377D" w:rsidRPr="00EE7B01" w:rsidRDefault="00B4377D" w:rsidP="00B4377D">
      <w:pPr>
        <w:tabs>
          <w:tab w:val="left" w:pos="426"/>
        </w:tabs>
        <w:spacing w:after="0" w:line="240" w:lineRule="auto"/>
        <w:ind w:firstLine="426"/>
        <w:jc w:val="both"/>
        <w:rPr>
          <w:rFonts w:ascii="Times New Roman" w:hAnsi="Times New Roman"/>
          <w:sz w:val="24"/>
          <w:szCs w:val="24"/>
          <w:lang w:val="uk-UA" w:eastAsia="ru-RU"/>
        </w:rPr>
      </w:pPr>
    </w:p>
    <w:p w:rsidR="00B4377D" w:rsidRPr="00EE7B01" w:rsidRDefault="00B4377D" w:rsidP="00B4377D">
      <w:pPr>
        <w:tabs>
          <w:tab w:val="left" w:pos="426"/>
        </w:tabs>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В И Р І Ш И В:</w:t>
      </w:r>
    </w:p>
    <w:p w:rsidR="00B4377D" w:rsidRPr="00EE7B01" w:rsidRDefault="00B4377D" w:rsidP="00B4377D">
      <w:pPr>
        <w:tabs>
          <w:tab w:val="left" w:pos="426"/>
        </w:tabs>
        <w:spacing w:after="0" w:line="240" w:lineRule="auto"/>
        <w:ind w:firstLine="426"/>
        <w:jc w:val="both"/>
        <w:rPr>
          <w:rFonts w:ascii="Times New Roman" w:hAnsi="Times New Roman"/>
          <w:sz w:val="24"/>
          <w:szCs w:val="24"/>
          <w:lang w:val="uk-UA" w:eastAsia="ru-RU"/>
        </w:rPr>
      </w:pPr>
    </w:p>
    <w:p w:rsidR="00E47B88" w:rsidRDefault="00B4377D" w:rsidP="00B4377D">
      <w:pPr>
        <w:spacing w:after="0" w:line="240" w:lineRule="auto"/>
        <w:jc w:val="both"/>
        <w:rPr>
          <w:rFonts w:ascii="Times New Roman" w:eastAsia="MS Mincho" w:hAnsi="Times New Roman"/>
          <w:i/>
          <w:sz w:val="24"/>
          <w:szCs w:val="24"/>
          <w:lang w:val="uk-UA" w:eastAsia="ru-RU"/>
        </w:rPr>
      </w:pPr>
      <w:r w:rsidRPr="00EE7B01">
        <w:rPr>
          <w:rFonts w:ascii="Times New Roman" w:hAnsi="Times New Roman"/>
          <w:sz w:val="24"/>
          <w:szCs w:val="24"/>
          <w:lang w:val="uk-UA" w:eastAsia="ru-RU"/>
        </w:rPr>
        <w:tab/>
        <w:t xml:space="preserve">1. Надати статус дитини, яка постраждала внаслідок воєнних дій та збройних конфліктів </w:t>
      </w:r>
      <w:r w:rsidR="00E47B88"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р.н. (свідоцтво про народження серія 1-ВЛ № 050198 видане 01.06.2006 року місто Харків відділ реєстрації актів цивільного стану Московського районного управління юстиції), зареєстроване місце проживання: </w:t>
      </w:r>
      <w:r w:rsidR="00E47B88" w:rsidRPr="00D61BB2">
        <w:rPr>
          <w:rFonts w:ascii="Times New Roman" w:eastAsia="MS Mincho" w:hAnsi="Times New Roman"/>
          <w:i/>
          <w:sz w:val="24"/>
          <w:szCs w:val="24"/>
          <w:lang w:val="uk-UA" w:eastAsia="ru-RU"/>
        </w:rPr>
        <w:t>(персональні длані)</w:t>
      </w:r>
    </w:p>
    <w:p w:rsidR="00B4377D" w:rsidRPr="00EE7B01"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ab/>
        <w:t>2. Контроль за виконанням цього рішення покладається на заступника міського голови з питань діяльності виконавчих органів Ганачевську Ольгу Романівну.</w:t>
      </w:r>
    </w:p>
    <w:p w:rsidR="00B4377D" w:rsidRPr="00EE7B01" w:rsidRDefault="00B4377D" w:rsidP="00B4377D">
      <w:pPr>
        <w:tabs>
          <w:tab w:val="left" w:pos="426"/>
        </w:tabs>
        <w:spacing w:after="0" w:line="240" w:lineRule="auto"/>
        <w:ind w:firstLine="426"/>
        <w:jc w:val="both"/>
        <w:rPr>
          <w:rFonts w:ascii="Times New Roman" w:hAnsi="Times New Roman"/>
          <w:b/>
          <w:i/>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МІСЬКИЙ ГОЛОВА</w:t>
      </w:r>
      <w:r w:rsidRPr="00EE7B01">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Pr>
          <w:rFonts w:ascii="Times New Roman" w:hAnsi="Times New Roman"/>
          <w:sz w:val="24"/>
          <w:szCs w:val="24"/>
          <w:lang w:val="uk-UA" w:eastAsia="ru-RU"/>
        </w:rPr>
        <w:tab/>
      </w:r>
      <w:r w:rsidRPr="00EE7B01">
        <w:rPr>
          <w:rFonts w:ascii="Times New Roman" w:hAnsi="Times New Roman"/>
          <w:sz w:val="24"/>
          <w:szCs w:val="24"/>
          <w:lang w:val="uk-UA" w:eastAsia="ru-RU"/>
        </w:rPr>
        <w:t>Ярина ЯЦЕНКО</w:t>
      </w: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lastRenderedPageBreak/>
        <w:drawing>
          <wp:inline distT="0" distB="0" distL="0" distR="0">
            <wp:extent cx="1143000" cy="600075"/>
            <wp:effectExtent l="0" t="0" r="0" b="9525"/>
            <wp:docPr id="1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41</w:t>
      </w:r>
    </w:p>
    <w:p w:rsidR="00B4377D" w:rsidRDefault="00B4377D" w:rsidP="00B4377D">
      <w:pPr>
        <w:tabs>
          <w:tab w:val="left" w:pos="426"/>
          <w:tab w:val="left" w:pos="7050"/>
        </w:tabs>
        <w:spacing w:after="0" w:line="240" w:lineRule="auto"/>
        <w:ind w:firstLine="426"/>
        <w:jc w:val="both"/>
        <w:rPr>
          <w:rFonts w:ascii="Times New Roman" w:hAnsi="Times New Roman"/>
          <w:sz w:val="24"/>
          <w:szCs w:val="24"/>
          <w:lang w:val="uk-UA" w:eastAsia="ru-RU"/>
        </w:rPr>
      </w:pPr>
    </w:p>
    <w:p w:rsidR="00B4377D" w:rsidRPr="00EE7B01" w:rsidRDefault="00B4377D" w:rsidP="00B4377D">
      <w:pPr>
        <w:tabs>
          <w:tab w:val="left" w:pos="426"/>
          <w:tab w:val="left" w:pos="7050"/>
        </w:tabs>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Про надання статусу дитини, яка</w:t>
      </w:r>
    </w:p>
    <w:p w:rsidR="00B4377D" w:rsidRPr="00EE7B01"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постраждала внаслідок воєнних дій та</w:t>
      </w:r>
    </w:p>
    <w:p w:rsidR="00B4377D" w:rsidRPr="00EE7B01"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 xml:space="preserve">збройних конфліктів, </w:t>
      </w:r>
    </w:p>
    <w:p w:rsidR="00B4377D" w:rsidRPr="00EE7B01" w:rsidRDefault="005660DA" w:rsidP="00B4377D">
      <w:pPr>
        <w:spacing w:after="0" w:line="240" w:lineRule="auto"/>
        <w:jc w:val="both"/>
        <w:rPr>
          <w:rFonts w:ascii="Times New Roman" w:hAnsi="Times New Roman"/>
          <w:sz w:val="24"/>
          <w:szCs w:val="24"/>
          <w:lang w:val="uk-UA" w:eastAsia="ru-RU"/>
        </w:rPr>
      </w:pPr>
      <w:r w:rsidRPr="00D61BB2">
        <w:rPr>
          <w:rFonts w:ascii="Times New Roman" w:eastAsia="MS Mincho" w:hAnsi="Times New Roman"/>
          <w:i/>
          <w:sz w:val="24"/>
          <w:szCs w:val="24"/>
          <w:lang w:val="uk-UA" w:eastAsia="ru-RU"/>
        </w:rPr>
        <w:t>(персональні длані)</w:t>
      </w:r>
      <w:r w:rsidR="00B4377D" w:rsidRPr="00EE7B01">
        <w:rPr>
          <w:rFonts w:ascii="Times New Roman" w:hAnsi="Times New Roman"/>
          <w:sz w:val="24"/>
          <w:szCs w:val="24"/>
          <w:lang w:val="uk-UA" w:eastAsia="ru-RU"/>
        </w:rPr>
        <w:t>р.н</w:t>
      </w:r>
    </w:p>
    <w:p w:rsidR="00B4377D" w:rsidRPr="00EE7B01" w:rsidRDefault="00B4377D" w:rsidP="00B4377D">
      <w:pPr>
        <w:spacing w:after="0" w:line="240" w:lineRule="auto"/>
        <w:jc w:val="both"/>
        <w:rPr>
          <w:rFonts w:ascii="Times New Roman" w:hAnsi="Times New Roman"/>
          <w:sz w:val="24"/>
          <w:szCs w:val="24"/>
          <w:lang w:val="uk-UA" w:eastAsia="ru-RU"/>
        </w:rPr>
      </w:pPr>
    </w:p>
    <w:p w:rsidR="00B4377D" w:rsidRPr="00EE7B01" w:rsidRDefault="00B4377D" w:rsidP="00B4377D">
      <w:pPr>
        <w:spacing w:after="0" w:line="240" w:lineRule="auto"/>
        <w:ind w:right="-1"/>
        <w:jc w:val="both"/>
        <w:rPr>
          <w:rFonts w:ascii="Times New Roman" w:hAnsi="Times New Roman"/>
          <w:sz w:val="24"/>
          <w:szCs w:val="24"/>
          <w:lang w:val="uk-UA" w:eastAsia="ru-RU"/>
        </w:rPr>
      </w:pPr>
      <w:r w:rsidRPr="00EE7B01">
        <w:rPr>
          <w:rFonts w:ascii="Times New Roman" w:hAnsi="Times New Roman"/>
          <w:sz w:val="24"/>
          <w:szCs w:val="24"/>
          <w:lang w:val="uk-UA" w:eastAsia="ru-RU"/>
        </w:rPr>
        <w:tab/>
        <w:t xml:space="preserve">Розглянувши заяву від 13.02.2024 року, </w:t>
      </w:r>
      <w:r w:rsidR="005660DA"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матері малолітньої дитини </w:t>
      </w:r>
      <w:r w:rsidR="005660DA"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р.н (</w:t>
      </w:r>
      <w:r w:rsidR="005660DA">
        <w:rPr>
          <w:rFonts w:ascii="Times New Roman" w:hAnsi="Times New Roman"/>
          <w:sz w:val="24"/>
          <w:szCs w:val="24"/>
          <w:lang w:val="uk-UA" w:eastAsia="ru-RU"/>
        </w:rPr>
        <w:t xml:space="preserve">свідоцтво про народження серія </w:t>
      </w:r>
      <w:r w:rsidR="005660DA"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який зазнав психологічного насильства, внаслідок воєнних дій та збройних конфліктів, що не потребують доведення, які він переніс внаслідок внутрішнього переміщення, як наслідок залишення свого місця проживання/перебування з метою уникнення негативних наслідків збройного конфлікту, який фактично проживає: </w:t>
      </w:r>
      <w:r w:rsidR="005660DA"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Львівська область, враховуючи довідку від 20.04.2022 року №1335-5001232831 про взяття на облік внутрішньо переміщеної особи, висновок оцінки потреб сім’ї (особи) у соціальних послугах, підготовлений відділення соціальної роботи із сім’ями, дітьми та молоддю, що перебувають у складних життєвих обставинах та потребують сторонньої допомоги Новороздільського територіального центру соціального обслуговування (надання соціальних послуг), витяг з протоколу комісії з питань захисту прав дитини Новороздільської міської ради № 2 від 21.02.2024 року, відповідно до постанови Кабінету Міністрів України  №268 від 05.04.2017 «Про затвердження Порядку надання статусу дитини, яка постраждала внаслідок воєнних дій та збройних конфліктів», постанови Кабінету Міністрів України № 866 від 24.09.2008 «Питання діяльності органів опіки та піклування, пов’язаної із захистом прав дитини», Закону України «Про охорону дитинства», п.п. 4 п. «б» ч. 1 ст. 34 Закону України «Про місцеве самоврядування в Україні» виконавчий комітет Новороздільської міської ради виконавчий комітет Новороздільської міської ради </w:t>
      </w:r>
    </w:p>
    <w:p w:rsidR="00B4377D" w:rsidRPr="00EE7B01" w:rsidRDefault="00B4377D" w:rsidP="00B4377D">
      <w:pPr>
        <w:tabs>
          <w:tab w:val="left" w:pos="426"/>
        </w:tabs>
        <w:spacing w:after="0" w:line="240" w:lineRule="auto"/>
        <w:ind w:firstLine="426"/>
        <w:jc w:val="both"/>
        <w:rPr>
          <w:rFonts w:ascii="Times New Roman" w:hAnsi="Times New Roman"/>
          <w:sz w:val="24"/>
          <w:szCs w:val="24"/>
          <w:lang w:val="uk-UA" w:eastAsia="ru-RU"/>
        </w:rPr>
      </w:pPr>
    </w:p>
    <w:p w:rsidR="00B4377D" w:rsidRPr="00EE7B01" w:rsidRDefault="00B4377D" w:rsidP="00B4377D">
      <w:pPr>
        <w:tabs>
          <w:tab w:val="left" w:pos="426"/>
        </w:tabs>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В И Р І Ш И В:</w:t>
      </w:r>
    </w:p>
    <w:p w:rsidR="00B4377D" w:rsidRPr="00EE7B01" w:rsidRDefault="00B4377D" w:rsidP="00B4377D">
      <w:pPr>
        <w:tabs>
          <w:tab w:val="left" w:pos="426"/>
        </w:tabs>
        <w:spacing w:after="0" w:line="240" w:lineRule="auto"/>
        <w:ind w:firstLine="426"/>
        <w:jc w:val="both"/>
        <w:rPr>
          <w:rFonts w:ascii="Times New Roman" w:hAnsi="Times New Roman"/>
          <w:sz w:val="24"/>
          <w:szCs w:val="24"/>
          <w:lang w:val="uk-UA" w:eastAsia="ru-RU"/>
        </w:rPr>
      </w:pPr>
    </w:p>
    <w:p w:rsidR="005660DA" w:rsidRDefault="00B4377D" w:rsidP="00B4377D">
      <w:pPr>
        <w:spacing w:after="0" w:line="240" w:lineRule="auto"/>
        <w:jc w:val="both"/>
        <w:rPr>
          <w:rFonts w:ascii="Times New Roman" w:eastAsia="MS Mincho" w:hAnsi="Times New Roman"/>
          <w:i/>
          <w:sz w:val="24"/>
          <w:szCs w:val="24"/>
          <w:lang w:val="uk-UA" w:eastAsia="ru-RU"/>
        </w:rPr>
      </w:pPr>
      <w:r w:rsidRPr="00EE7B01">
        <w:rPr>
          <w:rFonts w:ascii="Times New Roman" w:hAnsi="Times New Roman"/>
          <w:sz w:val="24"/>
          <w:szCs w:val="24"/>
          <w:lang w:val="uk-UA" w:eastAsia="ru-RU"/>
        </w:rPr>
        <w:tab/>
        <w:t xml:space="preserve">1. Надати статус дитини, яка постраждала внаслідок воєнних дій та збройних конфліктів </w:t>
      </w:r>
      <w:r w:rsidR="005660DA"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р.н. (свідоцтво про народження серія </w:t>
      </w:r>
      <w:r w:rsidR="005660DA"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видане 29.08.2018 року Виконавчим комітетом Слатинської селищної ради, Дергачівського району, Харківської області), зареєстроване місце проживання</w:t>
      </w:r>
      <w:r w:rsidR="005660DA" w:rsidRPr="00D61BB2">
        <w:rPr>
          <w:rFonts w:ascii="Times New Roman" w:eastAsia="MS Mincho" w:hAnsi="Times New Roman"/>
          <w:i/>
          <w:sz w:val="24"/>
          <w:szCs w:val="24"/>
          <w:lang w:val="uk-UA" w:eastAsia="ru-RU"/>
        </w:rPr>
        <w:t>(персональні длані)</w:t>
      </w:r>
    </w:p>
    <w:p w:rsidR="00B4377D" w:rsidRPr="00EE7B01"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ab/>
        <w:t>2. Контроль за виконанням цього рішення покладається на заступника міського голови з питань діяльності виконавчих органів Ганачевську Ольгу Романівну</w:t>
      </w:r>
    </w:p>
    <w:p w:rsidR="00B4377D" w:rsidRPr="00EE7B01" w:rsidRDefault="00B4377D" w:rsidP="00B4377D">
      <w:pPr>
        <w:spacing w:after="0" w:line="240" w:lineRule="auto"/>
        <w:jc w:val="both"/>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МІСЬКИЙ ГОЛОВА</w:t>
      </w:r>
      <w:r w:rsidRPr="00EE7B01">
        <w:rPr>
          <w:rFonts w:ascii="Times New Roman" w:hAnsi="Times New Roman"/>
          <w:sz w:val="24"/>
          <w:szCs w:val="24"/>
          <w:lang w:val="uk-UA" w:eastAsia="ru-RU"/>
        </w:rPr>
        <w:tab/>
      </w:r>
      <w:r w:rsidRPr="00EE7B01">
        <w:rPr>
          <w:rFonts w:ascii="Times New Roman" w:hAnsi="Times New Roman"/>
          <w:sz w:val="24"/>
          <w:szCs w:val="24"/>
          <w:lang w:val="uk-UA" w:eastAsia="ru-RU"/>
        </w:rPr>
        <w:tab/>
      </w:r>
      <w:r w:rsidRPr="00EE7B01">
        <w:rPr>
          <w:rFonts w:ascii="Times New Roman" w:hAnsi="Times New Roman"/>
          <w:sz w:val="24"/>
          <w:szCs w:val="24"/>
          <w:lang w:val="uk-UA" w:eastAsia="ru-RU"/>
        </w:rPr>
        <w:tab/>
      </w:r>
      <w:r w:rsidRPr="00EE7B01">
        <w:rPr>
          <w:rFonts w:ascii="Times New Roman" w:hAnsi="Times New Roman"/>
          <w:sz w:val="24"/>
          <w:szCs w:val="24"/>
          <w:lang w:val="uk-UA" w:eastAsia="ru-RU"/>
        </w:rPr>
        <w:tab/>
      </w:r>
      <w:r w:rsidRPr="00EE7B01">
        <w:rPr>
          <w:rFonts w:ascii="Times New Roman" w:hAnsi="Times New Roman"/>
          <w:sz w:val="24"/>
          <w:szCs w:val="24"/>
          <w:lang w:val="uk-UA" w:eastAsia="ru-RU"/>
        </w:rPr>
        <w:tab/>
      </w:r>
      <w:r w:rsidRPr="00EE7B01">
        <w:rPr>
          <w:rFonts w:ascii="Times New Roman" w:hAnsi="Times New Roman"/>
          <w:sz w:val="24"/>
          <w:szCs w:val="24"/>
          <w:lang w:val="uk-UA" w:eastAsia="ru-RU"/>
        </w:rPr>
        <w:tab/>
        <w:t>Ярина ЯЦЕНКО</w:t>
      </w:r>
      <w:r w:rsidRPr="00FF02AA">
        <w:rPr>
          <w:rFonts w:ascii="Times New Roman" w:hAnsi="Times New Roman"/>
          <w:sz w:val="24"/>
          <w:szCs w:val="24"/>
          <w:lang w:val="uk-UA" w:eastAsia="ru-RU"/>
        </w:rPr>
        <w:tab/>
      </w: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5660DA" w:rsidRDefault="005660DA" w:rsidP="00B4377D">
      <w:pPr>
        <w:spacing w:after="0" w:line="240" w:lineRule="auto"/>
        <w:rPr>
          <w:rFonts w:ascii="Times New Roman" w:hAnsi="Times New Roman"/>
          <w:sz w:val="24"/>
          <w:szCs w:val="24"/>
          <w:lang w:val="uk-UA" w:eastAsia="ru-RU"/>
        </w:rPr>
      </w:pPr>
    </w:p>
    <w:p w:rsidR="005660DA" w:rsidRDefault="005660DA" w:rsidP="00B4377D">
      <w:pPr>
        <w:spacing w:after="0" w:line="240" w:lineRule="auto"/>
        <w:rPr>
          <w:rFonts w:ascii="Times New Roman" w:hAnsi="Times New Roman"/>
          <w:sz w:val="24"/>
          <w:szCs w:val="24"/>
          <w:lang w:val="uk-UA" w:eastAsia="ru-RU"/>
        </w:rPr>
      </w:pPr>
    </w:p>
    <w:p w:rsidR="005660DA" w:rsidRDefault="005660DA" w:rsidP="00B4377D">
      <w:pPr>
        <w:spacing w:after="0" w:line="240" w:lineRule="auto"/>
        <w:rPr>
          <w:rFonts w:ascii="Times New Roman" w:hAnsi="Times New Roman"/>
          <w:sz w:val="24"/>
          <w:szCs w:val="24"/>
          <w:lang w:val="uk-UA" w:eastAsia="ru-RU"/>
        </w:rPr>
      </w:pPr>
    </w:p>
    <w:p w:rsidR="005660DA" w:rsidRDefault="005660DA" w:rsidP="00B4377D">
      <w:pPr>
        <w:spacing w:after="0" w:line="240" w:lineRule="auto"/>
        <w:rPr>
          <w:rFonts w:ascii="Times New Roman" w:hAnsi="Times New Roman"/>
          <w:sz w:val="24"/>
          <w:szCs w:val="24"/>
          <w:lang w:val="uk-UA" w:eastAsia="ru-RU"/>
        </w:r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lastRenderedPageBreak/>
        <w:drawing>
          <wp:inline distT="0" distB="0" distL="0" distR="0">
            <wp:extent cx="1143000" cy="600075"/>
            <wp:effectExtent l="0" t="0" r="0" b="9525"/>
            <wp:docPr id="1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42</w:t>
      </w:r>
    </w:p>
    <w:p w:rsidR="00B4377D" w:rsidRPr="00EE7B01" w:rsidRDefault="00B4377D" w:rsidP="00B4377D">
      <w:pPr>
        <w:spacing w:after="0" w:line="240" w:lineRule="auto"/>
        <w:jc w:val="both"/>
        <w:rPr>
          <w:rFonts w:ascii="Times New Roman" w:hAnsi="Times New Roman"/>
          <w:sz w:val="24"/>
          <w:szCs w:val="24"/>
          <w:lang w:val="uk-UA" w:eastAsia="ru-RU"/>
        </w:rPr>
      </w:pPr>
    </w:p>
    <w:p w:rsidR="00B4377D" w:rsidRPr="00EE7B01"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Про надання статусу дитини, яка</w:t>
      </w:r>
    </w:p>
    <w:p w:rsidR="00B4377D" w:rsidRPr="00EE7B01"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постраждала внаслідок воєнних дій та</w:t>
      </w:r>
    </w:p>
    <w:p w:rsidR="00B4377D" w:rsidRPr="00EE7B01"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 xml:space="preserve">збройних конфліктів, </w:t>
      </w:r>
    </w:p>
    <w:p w:rsidR="00B4377D" w:rsidRPr="00EE7B01" w:rsidRDefault="005660DA" w:rsidP="00B4377D">
      <w:pPr>
        <w:spacing w:after="0" w:line="240" w:lineRule="auto"/>
        <w:jc w:val="both"/>
        <w:rPr>
          <w:rFonts w:ascii="Times New Roman" w:hAnsi="Times New Roman"/>
          <w:sz w:val="24"/>
          <w:szCs w:val="24"/>
          <w:lang w:val="uk-UA" w:eastAsia="ru-RU"/>
        </w:rPr>
      </w:pPr>
      <w:r w:rsidRPr="00D61BB2">
        <w:rPr>
          <w:rFonts w:ascii="Times New Roman" w:eastAsia="MS Mincho" w:hAnsi="Times New Roman"/>
          <w:i/>
          <w:sz w:val="24"/>
          <w:szCs w:val="24"/>
          <w:lang w:val="uk-UA" w:eastAsia="ru-RU"/>
        </w:rPr>
        <w:t>(персональні длані)</w:t>
      </w:r>
      <w:r w:rsidR="00B4377D" w:rsidRPr="00EE7B01">
        <w:rPr>
          <w:rFonts w:ascii="Times New Roman" w:hAnsi="Times New Roman"/>
          <w:sz w:val="24"/>
          <w:szCs w:val="24"/>
          <w:lang w:val="uk-UA" w:eastAsia="ru-RU"/>
        </w:rPr>
        <w:t>.н</w:t>
      </w:r>
    </w:p>
    <w:p w:rsidR="00B4377D" w:rsidRPr="00EE7B01" w:rsidRDefault="00B4377D" w:rsidP="00B4377D">
      <w:pPr>
        <w:spacing w:after="0" w:line="240" w:lineRule="auto"/>
        <w:jc w:val="both"/>
        <w:rPr>
          <w:rFonts w:ascii="Times New Roman" w:hAnsi="Times New Roman"/>
          <w:sz w:val="24"/>
          <w:szCs w:val="24"/>
          <w:lang w:val="uk-UA" w:eastAsia="ru-RU"/>
        </w:rPr>
      </w:pPr>
    </w:p>
    <w:p w:rsidR="00B4377D" w:rsidRPr="00EE7B01" w:rsidRDefault="00B4377D" w:rsidP="00B4377D">
      <w:pPr>
        <w:spacing w:after="0" w:line="240" w:lineRule="auto"/>
        <w:ind w:right="-1"/>
        <w:jc w:val="both"/>
        <w:rPr>
          <w:rFonts w:ascii="Times New Roman" w:hAnsi="Times New Roman"/>
          <w:sz w:val="24"/>
          <w:szCs w:val="24"/>
          <w:lang w:val="uk-UA" w:eastAsia="ru-RU"/>
        </w:rPr>
      </w:pPr>
      <w:r w:rsidRPr="00EE7B01">
        <w:rPr>
          <w:rFonts w:ascii="Times New Roman" w:hAnsi="Times New Roman"/>
          <w:sz w:val="24"/>
          <w:szCs w:val="24"/>
          <w:lang w:val="uk-UA" w:eastAsia="ru-RU"/>
        </w:rPr>
        <w:tab/>
        <w:t xml:space="preserve">Розглянувши заяву від 13.02.2024 року, </w:t>
      </w:r>
      <w:r w:rsidR="005660DA"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матері малолітньої дитини  </w:t>
      </w:r>
      <w:r w:rsidR="005660DA"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р.н (свідоцтво про народження серія </w:t>
      </w:r>
      <w:r w:rsidR="005660DA"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яка зазнала психологічного насильства, внаслідок воєнних дій та збройних конфліктів, що не потребують доведення, які вона перенесла внаслідок внутрішнього переміщення, як наслідок залишення свого місця проживання/перебування з метою уникнення негативних наслідків збройного конфлікту, яка фактично проживає: </w:t>
      </w:r>
      <w:r w:rsidR="005660DA"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Львівська  область, враховуючи довідку від 20.04.2022 року №1335-5001233410 про взяття на облік внутрішньо переміщеної особи, висновок оцінки потреб сім’ї (особи) у соціальних послугах, підготовлений відділення соціальної роботи із сім’ями, дітьми та молоддю, що перебувають у складних життєвих обставинах та потребують сторонньої допомоги Новороздільського територіального центру соціального обслуговування (надання соціальних послуг), витяг з протоколу комісії з питань захисту прав дитини Новороздільської міської ради № 2 від  21.02.2024 року, відповідно до постанови Кабінету Міністрів України  №268 від 05.04.2017 «Про затвердження Порядку надання статусу дитини, яка постраждала внаслідок воєнних дій та збройних конфліктів», постанови Кабінету Міністрів України № 866 від 24.09.2008 «Питання діяльності органів опіки та піклування, пов’язаної із захистом прав дитини», Закону України «Про охорону дитинства», п.п. 4 п. «б» ч. 1 ст. 34 Закону України «Про місцеве самоврядування в Україні» виконавчий комітет Новороздільської міської ради виконавчий комітет Новороздільської міської ради </w:t>
      </w:r>
    </w:p>
    <w:p w:rsidR="00B4377D" w:rsidRPr="00EE7B01" w:rsidRDefault="00B4377D" w:rsidP="00B4377D">
      <w:pPr>
        <w:tabs>
          <w:tab w:val="left" w:pos="426"/>
        </w:tabs>
        <w:spacing w:after="0" w:line="240" w:lineRule="auto"/>
        <w:ind w:firstLine="426"/>
        <w:jc w:val="both"/>
        <w:rPr>
          <w:rFonts w:ascii="Times New Roman" w:hAnsi="Times New Roman"/>
          <w:sz w:val="24"/>
          <w:szCs w:val="24"/>
          <w:lang w:val="uk-UA" w:eastAsia="ru-RU"/>
        </w:rPr>
      </w:pPr>
    </w:p>
    <w:p w:rsidR="00B4377D" w:rsidRPr="00EE7B01" w:rsidRDefault="00B4377D" w:rsidP="00B4377D">
      <w:pPr>
        <w:tabs>
          <w:tab w:val="left" w:pos="426"/>
        </w:tabs>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В И Р І Ш И В:</w:t>
      </w:r>
    </w:p>
    <w:p w:rsidR="00B4377D" w:rsidRPr="00EE7B01" w:rsidRDefault="00B4377D" w:rsidP="00B4377D">
      <w:pPr>
        <w:tabs>
          <w:tab w:val="left" w:pos="426"/>
        </w:tabs>
        <w:spacing w:after="0" w:line="240" w:lineRule="auto"/>
        <w:ind w:firstLine="426"/>
        <w:jc w:val="both"/>
        <w:rPr>
          <w:rFonts w:ascii="Times New Roman" w:hAnsi="Times New Roman"/>
          <w:sz w:val="24"/>
          <w:szCs w:val="24"/>
          <w:lang w:val="uk-UA" w:eastAsia="ru-RU"/>
        </w:rPr>
      </w:pPr>
    </w:p>
    <w:p w:rsidR="005660DA" w:rsidRDefault="00B4377D" w:rsidP="00B4377D">
      <w:pPr>
        <w:spacing w:after="0" w:line="240" w:lineRule="auto"/>
        <w:jc w:val="both"/>
        <w:rPr>
          <w:rFonts w:ascii="Times New Roman" w:eastAsia="MS Mincho" w:hAnsi="Times New Roman"/>
          <w:i/>
          <w:sz w:val="24"/>
          <w:szCs w:val="24"/>
          <w:lang w:val="uk-UA" w:eastAsia="ru-RU"/>
        </w:rPr>
      </w:pPr>
      <w:r w:rsidRPr="00EE7B01">
        <w:rPr>
          <w:rFonts w:ascii="Times New Roman" w:hAnsi="Times New Roman"/>
          <w:sz w:val="24"/>
          <w:szCs w:val="24"/>
          <w:lang w:val="uk-UA" w:eastAsia="ru-RU"/>
        </w:rPr>
        <w:tab/>
        <w:t xml:space="preserve">1. Надати статус дитини, яка постраждала внаслідок воєнних дій та збройних конфліктів </w:t>
      </w:r>
      <w:r w:rsidR="005660DA"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р.н (свідоцтво про народження серія </w:t>
      </w:r>
      <w:r w:rsidR="005660DA"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видане 15.09.2015 року Курилівською сільською радою, Куп’янського району, Харківської області, Україна) зареєстроване місце проживання: </w:t>
      </w:r>
      <w:r w:rsidR="005660DA" w:rsidRPr="00D61BB2">
        <w:rPr>
          <w:rFonts w:ascii="Times New Roman" w:eastAsia="MS Mincho" w:hAnsi="Times New Roman"/>
          <w:i/>
          <w:sz w:val="24"/>
          <w:szCs w:val="24"/>
          <w:lang w:val="uk-UA" w:eastAsia="ru-RU"/>
        </w:rPr>
        <w:t>(персональні длані)</w:t>
      </w:r>
    </w:p>
    <w:p w:rsidR="00B4377D" w:rsidRPr="00EE7B01"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ab/>
        <w:t>2. Контроль за виконанням цього рішення покладається на заступника міського голови з питань діяльності виконавчих органів Ганачевську Ольгу Романівну.</w:t>
      </w:r>
    </w:p>
    <w:p w:rsidR="00B4377D" w:rsidRDefault="00B4377D" w:rsidP="00B4377D">
      <w:pPr>
        <w:spacing w:after="0" w:line="240" w:lineRule="auto"/>
        <w:jc w:val="both"/>
        <w:rPr>
          <w:rFonts w:ascii="Times New Roman" w:hAnsi="Times New Roman"/>
          <w:sz w:val="24"/>
          <w:szCs w:val="24"/>
          <w:lang w:val="uk-UA" w:eastAsia="ru-RU"/>
        </w:rPr>
      </w:pPr>
    </w:p>
    <w:p w:rsidR="00B4377D" w:rsidRPr="00EE7B01" w:rsidRDefault="00B4377D" w:rsidP="00B4377D">
      <w:pPr>
        <w:spacing w:after="0" w:line="240" w:lineRule="auto"/>
        <w:jc w:val="both"/>
        <w:rPr>
          <w:rFonts w:ascii="Times New Roman" w:hAnsi="Times New Roman"/>
          <w:sz w:val="24"/>
          <w:szCs w:val="24"/>
          <w:lang w:val="uk-UA" w:eastAsia="ru-RU"/>
        </w:rPr>
      </w:pPr>
    </w:p>
    <w:p w:rsidR="00B4377D"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МІСЬКИЙ ГОЛОВА</w:t>
      </w:r>
      <w:r w:rsidRPr="00EE7B01">
        <w:rPr>
          <w:rFonts w:ascii="Times New Roman" w:hAnsi="Times New Roman"/>
          <w:sz w:val="24"/>
          <w:szCs w:val="24"/>
          <w:lang w:val="uk-UA" w:eastAsia="ru-RU"/>
        </w:rPr>
        <w:tab/>
        <w:t xml:space="preserve">                                                                       Ярина ЯЦЕНКО</w:t>
      </w:r>
    </w:p>
    <w:p w:rsidR="00B4377D" w:rsidRDefault="00B4377D" w:rsidP="00B4377D">
      <w:pPr>
        <w:spacing w:after="0" w:line="240" w:lineRule="auto"/>
        <w:jc w:val="both"/>
        <w:rPr>
          <w:rFonts w:ascii="Times New Roman" w:hAnsi="Times New Roman"/>
          <w:sz w:val="24"/>
          <w:szCs w:val="24"/>
          <w:lang w:val="uk-UA" w:eastAsia="ru-RU"/>
        </w:rPr>
      </w:pPr>
    </w:p>
    <w:p w:rsidR="00B4377D" w:rsidRDefault="00B4377D" w:rsidP="00B4377D">
      <w:pPr>
        <w:spacing w:after="0" w:line="240" w:lineRule="auto"/>
        <w:jc w:val="both"/>
        <w:rPr>
          <w:rFonts w:ascii="Times New Roman" w:hAnsi="Times New Roman"/>
          <w:sz w:val="24"/>
          <w:szCs w:val="24"/>
          <w:lang w:val="uk-UA" w:eastAsia="ru-RU"/>
        </w:rPr>
      </w:pPr>
    </w:p>
    <w:p w:rsidR="00B4377D" w:rsidRDefault="00B4377D" w:rsidP="00B4377D">
      <w:pPr>
        <w:spacing w:after="0" w:line="240" w:lineRule="auto"/>
        <w:jc w:val="both"/>
        <w:rPr>
          <w:rFonts w:ascii="Times New Roman" w:hAnsi="Times New Roman"/>
          <w:sz w:val="24"/>
          <w:szCs w:val="24"/>
          <w:lang w:val="uk-UA" w:eastAsia="ru-RU"/>
        </w:rPr>
      </w:pPr>
    </w:p>
    <w:p w:rsidR="00B4377D" w:rsidRDefault="00B4377D" w:rsidP="00B4377D">
      <w:pPr>
        <w:spacing w:after="0" w:line="240" w:lineRule="auto"/>
        <w:jc w:val="both"/>
        <w:rPr>
          <w:rFonts w:ascii="Times New Roman" w:hAnsi="Times New Roman"/>
          <w:sz w:val="24"/>
          <w:szCs w:val="24"/>
          <w:lang w:val="uk-UA" w:eastAsia="ru-RU"/>
        </w:r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lastRenderedPageBreak/>
        <w:drawing>
          <wp:inline distT="0" distB="0" distL="0" distR="0">
            <wp:extent cx="1143000" cy="600075"/>
            <wp:effectExtent l="0" t="0" r="0" b="9525"/>
            <wp:docPr id="1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43</w:t>
      </w:r>
    </w:p>
    <w:p w:rsidR="00B4377D" w:rsidRPr="00EE7B01" w:rsidRDefault="00B4377D" w:rsidP="00B4377D">
      <w:pPr>
        <w:spacing w:after="0" w:line="240" w:lineRule="auto"/>
        <w:jc w:val="both"/>
        <w:rPr>
          <w:rFonts w:ascii="Times New Roman" w:hAnsi="Times New Roman"/>
          <w:sz w:val="24"/>
          <w:szCs w:val="24"/>
          <w:lang w:val="uk-UA" w:eastAsia="ru-RU"/>
        </w:rPr>
      </w:pPr>
    </w:p>
    <w:p w:rsidR="00B4377D"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 xml:space="preserve">Про влаштування </w:t>
      </w:r>
      <w:r w:rsidR="005660DA"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w:t>
      </w:r>
    </w:p>
    <w:p w:rsidR="00B4377D" w:rsidRDefault="00B4377D" w:rsidP="00B4377D">
      <w:pPr>
        <w:spacing w:after="0" w:line="240" w:lineRule="auto"/>
        <w:jc w:val="both"/>
        <w:rPr>
          <w:rFonts w:ascii="Times New Roman" w:hAnsi="Times New Roman"/>
          <w:sz w:val="24"/>
          <w:szCs w:val="24"/>
          <w:lang w:val="uk-UA" w:eastAsia="uk-UA"/>
        </w:rPr>
      </w:pPr>
      <w:r w:rsidRPr="00EE7B01">
        <w:rPr>
          <w:rFonts w:ascii="Times New Roman" w:hAnsi="Times New Roman"/>
          <w:sz w:val="24"/>
          <w:szCs w:val="24"/>
          <w:lang w:val="uk-UA" w:eastAsia="ru-RU"/>
        </w:rPr>
        <w:t>30.06.2023 р.н.</w:t>
      </w:r>
      <w:r>
        <w:rPr>
          <w:rFonts w:ascii="Times New Roman" w:hAnsi="Times New Roman"/>
          <w:sz w:val="24"/>
          <w:szCs w:val="24"/>
          <w:lang w:val="uk-UA" w:eastAsia="ru-RU"/>
        </w:rPr>
        <w:t xml:space="preserve"> </w:t>
      </w:r>
      <w:r w:rsidRPr="00EE7B01">
        <w:rPr>
          <w:rFonts w:ascii="Times New Roman" w:hAnsi="Times New Roman"/>
          <w:sz w:val="24"/>
          <w:szCs w:val="24"/>
          <w:lang w:val="uk-UA" w:eastAsia="ru-RU"/>
        </w:rPr>
        <w:t xml:space="preserve">в </w:t>
      </w:r>
      <w:r w:rsidRPr="00EE7B01">
        <w:rPr>
          <w:rFonts w:ascii="Times New Roman" w:hAnsi="Times New Roman"/>
          <w:sz w:val="24"/>
          <w:szCs w:val="24"/>
          <w:lang w:val="uk-UA" w:eastAsia="uk-UA"/>
        </w:rPr>
        <w:t xml:space="preserve">КНП ЛОР «Львівський обласний </w:t>
      </w:r>
    </w:p>
    <w:p w:rsidR="00B4377D" w:rsidRPr="00EE7B01"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uk-UA"/>
        </w:rPr>
        <w:t>спеціалізований будинок дитини «Любисток»</w:t>
      </w:r>
    </w:p>
    <w:p w:rsidR="00B4377D" w:rsidRPr="00EE7B01" w:rsidRDefault="00B4377D" w:rsidP="00B4377D">
      <w:pPr>
        <w:spacing w:after="0" w:line="240" w:lineRule="auto"/>
        <w:jc w:val="center"/>
        <w:rPr>
          <w:rFonts w:ascii="Times New Roman" w:hAnsi="Times New Roman"/>
          <w:color w:val="000000"/>
          <w:sz w:val="24"/>
          <w:szCs w:val="24"/>
          <w:lang w:val="uk-UA" w:eastAsia="ru-RU"/>
        </w:rPr>
      </w:pPr>
    </w:p>
    <w:p w:rsidR="00B4377D" w:rsidRPr="00EE7B01" w:rsidRDefault="00B4377D" w:rsidP="00B4377D">
      <w:pPr>
        <w:spacing w:after="0" w:line="240" w:lineRule="auto"/>
        <w:jc w:val="both"/>
        <w:rPr>
          <w:rFonts w:ascii="Times New Roman" w:hAnsi="Times New Roman"/>
          <w:color w:val="000000"/>
          <w:sz w:val="24"/>
          <w:szCs w:val="24"/>
          <w:lang w:val="uk-UA" w:eastAsia="ru-RU"/>
        </w:rPr>
      </w:pPr>
      <w:r w:rsidRPr="00EE7B01">
        <w:rPr>
          <w:rFonts w:ascii="Times New Roman" w:hAnsi="Times New Roman"/>
          <w:color w:val="000000"/>
          <w:sz w:val="24"/>
          <w:szCs w:val="24"/>
          <w:lang w:val="uk-UA" w:eastAsia="ru-RU"/>
        </w:rPr>
        <w:tab/>
        <w:t>Розгля</w:t>
      </w:r>
      <w:r>
        <w:rPr>
          <w:rFonts w:ascii="Times New Roman" w:hAnsi="Times New Roman"/>
          <w:color w:val="000000"/>
          <w:sz w:val="24"/>
          <w:szCs w:val="24"/>
          <w:lang w:val="uk-UA" w:eastAsia="ru-RU"/>
        </w:rPr>
        <w:t>нувши клопотання №01-15/17/ 41</w:t>
      </w:r>
      <w:r w:rsidRPr="00EE7B01">
        <w:rPr>
          <w:rFonts w:ascii="Times New Roman" w:hAnsi="Times New Roman"/>
          <w:color w:val="000000"/>
          <w:sz w:val="24"/>
          <w:szCs w:val="24"/>
          <w:lang w:val="uk-UA" w:eastAsia="ru-RU"/>
        </w:rPr>
        <w:t xml:space="preserve"> від 21.02.2024 року служби у справах дітей Новороздільської міської ради про необхідність влаштування </w:t>
      </w:r>
      <w:r w:rsidR="005660DA" w:rsidRPr="00D61BB2">
        <w:rPr>
          <w:rFonts w:ascii="Times New Roman" w:eastAsia="MS Mincho" w:hAnsi="Times New Roman"/>
          <w:i/>
          <w:sz w:val="24"/>
          <w:szCs w:val="24"/>
          <w:lang w:val="uk-UA" w:eastAsia="ru-RU"/>
        </w:rPr>
        <w:t>(персональні длані)</w:t>
      </w:r>
      <w:r w:rsidRPr="00EE7B01">
        <w:rPr>
          <w:rFonts w:ascii="Times New Roman" w:hAnsi="Times New Roman"/>
          <w:color w:val="000000"/>
          <w:sz w:val="24"/>
          <w:szCs w:val="24"/>
          <w:lang w:val="uk-UA" w:eastAsia="ru-RU"/>
        </w:rPr>
        <w:t xml:space="preserve"> р.н. до Комунального некомерційного підприємства Львівської обласної ради «Львівський обласний спеціалізований будинок дитини «Любисток», враховуючи витяг з протоколу комісії з питань захисту прав дитини Новороздільської міської ради №2 від 21.02.2024 року, інші документи по справі, виходячи з інтересів дитини, відповідно до Закону України «Про охорону дитинства», Сімейного кодексу України, Постанови Кабінету Міністрів України №866 від 24.09.2008 року «Питання діяльності органів опіки та піклування, пов’язаної із захистом прав дитини», постанови Кабінету Міністрів України від 01.06.2020 року № 585 «</w:t>
      </w:r>
      <w:r w:rsidRPr="00EE7B01">
        <w:rPr>
          <w:rFonts w:ascii="Times New Roman" w:hAnsi="Times New Roman"/>
          <w:bCs/>
          <w:color w:val="000000"/>
          <w:sz w:val="24"/>
          <w:szCs w:val="24"/>
          <w:shd w:val="clear" w:color="auto" w:fill="FFFFFF"/>
          <w:lang w:val="uk-UA" w:eastAsia="ru-RU"/>
        </w:rPr>
        <w:t>Про забезпечення соціального захисту дітей, які перебувають у складних життєвих обставинах»</w:t>
      </w:r>
      <w:r w:rsidRPr="00EE7B01">
        <w:rPr>
          <w:rFonts w:ascii="Times New Roman" w:hAnsi="Times New Roman"/>
          <w:color w:val="000000"/>
          <w:sz w:val="24"/>
          <w:szCs w:val="24"/>
          <w:lang w:val="uk-UA" w:eastAsia="ru-RU"/>
        </w:rPr>
        <w:t xml:space="preserve"> ст. ст. 34, 40 Закону України «Про місцеве самоврядування в Україні»,  виконавчий комітет Новороздільської міської ради</w:t>
      </w:r>
    </w:p>
    <w:p w:rsidR="00B4377D" w:rsidRPr="00EE7B01" w:rsidRDefault="00B4377D" w:rsidP="00B4377D">
      <w:pPr>
        <w:spacing w:after="0" w:line="240" w:lineRule="auto"/>
        <w:ind w:firstLine="540"/>
        <w:jc w:val="both"/>
        <w:rPr>
          <w:rFonts w:ascii="Times New Roman" w:hAnsi="Times New Roman"/>
          <w:sz w:val="24"/>
          <w:szCs w:val="24"/>
          <w:lang w:val="uk-UA" w:eastAsia="ru-RU"/>
        </w:rPr>
      </w:pPr>
    </w:p>
    <w:p w:rsidR="00B4377D" w:rsidRPr="00EE7B01"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В И Р І Ш И В :</w:t>
      </w:r>
    </w:p>
    <w:p w:rsidR="00B4377D" w:rsidRPr="00EE7B01" w:rsidRDefault="00B4377D" w:rsidP="00B4377D">
      <w:pPr>
        <w:spacing w:after="0" w:line="240" w:lineRule="auto"/>
        <w:ind w:firstLine="600"/>
        <w:jc w:val="both"/>
        <w:rPr>
          <w:rFonts w:ascii="Times New Roman" w:hAnsi="Times New Roman"/>
          <w:sz w:val="24"/>
          <w:szCs w:val="24"/>
          <w:lang w:val="uk-UA" w:eastAsia="ru-RU"/>
        </w:rPr>
      </w:pPr>
    </w:p>
    <w:p w:rsidR="00B4377D" w:rsidRPr="00EE7B01" w:rsidRDefault="00B4377D" w:rsidP="00B4377D">
      <w:pPr>
        <w:spacing w:after="0" w:line="240" w:lineRule="auto"/>
        <w:ind w:firstLine="708"/>
        <w:jc w:val="both"/>
        <w:rPr>
          <w:rFonts w:ascii="Times New Roman" w:hAnsi="Times New Roman"/>
          <w:sz w:val="24"/>
          <w:szCs w:val="24"/>
          <w:lang w:val="uk-UA" w:eastAsia="ru-RU"/>
        </w:rPr>
      </w:pPr>
      <w:r w:rsidRPr="00EE7B01">
        <w:rPr>
          <w:rFonts w:ascii="Times New Roman" w:hAnsi="Times New Roman"/>
          <w:sz w:val="24"/>
          <w:szCs w:val="24"/>
          <w:lang w:val="uk-UA" w:eastAsia="ru-RU"/>
        </w:rPr>
        <w:t xml:space="preserve">1. Влаштувати дитину </w:t>
      </w:r>
      <w:r w:rsidR="005660DA" w:rsidRPr="00D61BB2">
        <w:rPr>
          <w:rFonts w:ascii="Times New Roman" w:eastAsia="MS Mincho" w:hAnsi="Times New Roman"/>
          <w:i/>
          <w:sz w:val="24"/>
          <w:szCs w:val="24"/>
          <w:lang w:val="uk-UA" w:eastAsia="ru-RU"/>
        </w:rPr>
        <w:t>(персональні длані)</w:t>
      </w:r>
      <w:r w:rsidR="005660DA">
        <w:rPr>
          <w:rFonts w:ascii="Times New Roman" w:eastAsia="MS Mincho" w:hAnsi="Times New Roman"/>
          <w:i/>
          <w:sz w:val="24"/>
          <w:szCs w:val="24"/>
          <w:lang w:val="uk-UA" w:eastAsia="ru-RU"/>
        </w:rPr>
        <w:t xml:space="preserve"> </w:t>
      </w:r>
      <w:r w:rsidRPr="00EE7B01">
        <w:rPr>
          <w:rFonts w:ascii="Times New Roman" w:hAnsi="Times New Roman"/>
          <w:sz w:val="24"/>
          <w:szCs w:val="24"/>
          <w:lang w:val="uk-UA" w:eastAsia="ru-RU"/>
        </w:rPr>
        <w:t xml:space="preserve">р.н. в </w:t>
      </w:r>
      <w:r w:rsidRPr="00EE7B01">
        <w:rPr>
          <w:rFonts w:ascii="Times New Roman" w:hAnsi="Times New Roman"/>
          <w:color w:val="000000"/>
          <w:sz w:val="24"/>
          <w:szCs w:val="24"/>
          <w:lang w:val="uk-UA" w:eastAsia="ru-RU"/>
        </w:rPr>
        <w:t>Комунальне некомерційне підприємство Львівської обласної ради «Львівський обласний спеціалізований будинок дитини «Любисток»</w:t>
      </w:r>
      <w:r w:rsidRPr="00EE7B01">
        <w:rPr>
          <w:rFonts w:ascii="Times New Roman" w:hAnsi="Times New Roman"/>
          <w:sz w:val="24"/>
          <w:szCs w:val="24"/>
          <w:lang w:val="uk-UA" w:eastAsia="ru-RU"/>
        </w:rPr>
        <w:t xml:space="preserve"> на повне державне забезпечення терміном на 6 місяців.</w:t>
      </w:r>
    </w:p>
    <w:p w:rsidR="00B4377D" w:rsidRPr="00EE7B01" w:rsidRDefault="00B4377D" w:rsidP="00B4377D">
      <w:pPr>
        <w:spacing w:after="0" w:line="240" w:lineRule="auto"/>
        <w:ind w:firstLine="708"/>
        <w:jc w:val="both"/>
        <w:rPr>
          <w:rFonts w:ascii="Times New Roman" w:hAnsi="Times New Roman"/>
          <w:sz w:val="24"/>
          <w:szCs w:val="24"/>
          <w:lang w:val="uk-UA" w:eastAsia="ru-RU"/>
        </w:rPr>
      </w:pPr>
      <w:r w:rsidRPr="00EE7B01">
        <w:rPr>
          <w:rFonts w:ascii="Times New Roman" w:hAnsi="Times New Roman"/>
          <w:sz w:val="24"/>
          <w:szCs w:val="24"/>
          <w:lang w:val="uk-UA" w:eastAsia="ru-RU"/>
        </w:rPr>
        <w:t xml:space="preserve">2. Контроль за виконанням рішення покласти на службу у справах дітей. </w:t>
      </w:r>
    </w:p>
    <w:p w:rsidR="00B4377D" w:rsidRDefault="00B4377D" w:rsidP="00B4377D">
      <w:pPr>
        <w:spacing w:after="0" w:line="240" w:lineRule="auto"/>
        <w:ind w:firstLine="567"/>
        <w:jc w:val="both"/>
        <w:rPr>
          <w:rFonts w:ascii="Times New Roman" w:hAnsi="Times New Roman"/>
          <w:sz w:val="24"/>
          <w:szCs w:val="24"/>
          <w:lang w:val="uk-UA" w:eastAsia="ru-RU"/>
        </w:rPr>
      </w:pPr>
    </w:p>
    <w:p w:rsidR="00B4377D" w:rsidRPr="00EE7B01" w:rsidRDefault="00B4377D" w:rsidP="00B4377D">
      <w:pPr>
        <w:spacing w:after="0" w:line="240" w:lineRule="auto"/>
        <w:ind w:firstLine="567"/>
        <w:jc w:val="both"/>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МІСЬКИЙ ГОЛОВА</w:t>
      </w:r>
      <w:r w:rsidRPr="00EE7B01">
        <w:rPr>
          <w:rFonts w:ascii="Times New Roman" w:hAnsi="Times New Roman"/>
          <w:sz w:val="24"/>
          <w:szCs w:val="24"/>
          <w:lang w:val="uk-UA" w:eastAsia="ru-RU"/>
        </w:rPr>
        <w:tab/>
      </w:r>
      <w:r w:rsidRPr="00EE7B01">
        <w:rPr>
          <w:rFonts w:ascii="Times New Roman" w:hAnsi="Times New Roman"/>
          <w:sz w:val="24"/>
          <w:szCs w:val="24"/>
          <w:lang w:val="uk-UA" w:eastAsia="ru-RU"/>
        </w:rPr>
        <w:tab/>
      </w:r>
      <w:r w:rsidRPr="00EE7B01">
        <w:rPr>
          <w:rFonts w:ascii="Times New Roman" w:hAnsi="Times New Roman"/>
          <w:sz w:val="24"/>
          <w:szCs w:val="24"/>
          <w:lang w:val="uk-UA" w:eastAsia="ru-RU"/>
        </w:rPr>
        <w:tab/>
      </w:r>
      <w:r w:rsidRPr="00EE7B01">
        <w:rPr>
          <w:rFonts w:ascii="Times New Roman" w:hAnsi="Times New Roman"/>
          <w:sz w:val="24"/>
          <w:szCs w:val="24"/>
          <w:lang w:val="uk-UA" w:eastAsia="ru-RU"/>
        </w:rPr>
        <w:tab/>
      </w:r>
      <w:r w:rsidRPr="00EE7B01">
        <w:rPr>
          <w:rFonts w:ascii="Times New Roman" w:hAnsi="Times New Roman"/>
          <w:sz w:val="24"/>
          <w:szCs w:val="24"/>
          <w:lang w:val="uk-UA" w:eastAsia="ru-RU"/>
        </w:rPr>
        <w:tab/>
      </w:r>
      <w:r w:rsidRPr="00EE7B01">
        <w:rPr>
          <w:rFonts w:ascii="Times New Roman" w:hAnsi="Times New Roman"/>
          <w:sz w:val="24"/>
          <w:szCs w:val="24"/>
          <w:lang w:val="uk-UA" w:eastAsia="ru-RU"/>
        </w:rPr>
        <w:tab/>
        <w:t xml:space="preserve"> Ярина ЯЦЕНКО</w:t>
      </w:r>
      <w:r w:rsidRPr="00FF02AA">
        <w:rPr>
          <w:rFonts w:ascii="Times New Roman" w:hAnsi="Times New Roman"/>
          <w:sz w:val="24"/>
          <w:szCs w:val="24"/>
          <w:lang w:val="uk-UA" w:eastAsia="ru-RU"/>
        </w:rPr>
        <w:tab/>
      </w: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5660DA" w:rsidRDefault="005660DA" w:rsidP="00B4377D">
      <w:pPr>
        <w:spacing w:after="0" w:line="240" w:lineRule="auto"/>
        <w:rPr>
          <w:rFonts w:ascii="Times New Roman" w:hAnsi="Times New Roman"/>
          <w:sz w:val="24"/>
          <w:szCs w:val="24"/>
          <w:lang w:val="uk-UA" w:eastAsia="ru-RU"/>
        </w:rPr>
      </w:pPr>
    </w:p>
    <w:p w:rsidR="005660DA" w:rsidRDefault="005660DA" w:rsidP="00B4377D">
      <w:pPr>
        <w:spacing w:after="0" w:line="240" w:lineRule="auto"/>
        <w:rPr>
          <w:rFonts w:ascii="Times New Roman" w:hAnsi="Times New Roman"/>
          <w:sz w:val="24"/>
          <w:szCs w:val="24"/>
          <w:lang w:val="uk-UA" w:eastAsia="ru-RU"/>
        </w:rPr>
      </w:pPr>
    </w:p>
    <w:p w:rsidR="005660DA" w:rsidRDefault="005660DA"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lastRenderedPageBreak/>
        <w:drawing>
          <wp:inline distT="0" distB="0" distL="0" distR="0">
            <wp:extent cx="1143000" cy="600075"/>
            <wp:effectExtent l="0" t="0" r="0" b="9525"/>
            <wp:docPr id="1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44</w:t>
      </w:r>
    </w:p>
    <w:p w:rsidR="00B4377D" w:rsidRPr="00EE7B01" w:rsidRDefault="00B4377D" w:rsidP="00B4377D">
      <w:pPr>
        <w:spacing w:after="0" w:line="240" w:lineRule="auto"/>
        <w:jc w:val="both"/>
        <w:rPr>
          <w:rFonts w:ascii="Times New Roman" w:hAnsi="Times New Roman"/>
          <w:sz w:val="24"/>
          <w:szCs w:val="24"/>
          <w:lang w:val="uk-UA" w:eastAsia="ru-RU"/>
        </w:rPr>
      </w:pPr>
    </w:p>
    <w:p w:rsidR="002A315D" w:rsidRDefault="002A315D" w:rsidP="00B4377D">
      <w:pPr>
        <w:spacing w:after="0" w:line="240" w:lineRule="auto"/>
        <w:rPr>
          <w:rFonts w:ascii="Times New Roman" w:hAnsi="Times New Roman"/>
          <w:sz w:val="24"/>
          <w:szCs w:val="24"/>
          <w:lang w:val="uk-UA" w:eastAsia="ru-RU"/>
        </w:rPr>
      </w:pPr>
    </w:p>
    <w:p w:rsidR="002A315D" w:rsidRDefault="002A315D" w:rsidP="00B4377D">
      <w:pPr>
        <w:spacing w:after="0" w:line="240" w:lineRule="auto"/>
        <w:rPr>
          <w:rFonts w:ascii="Times New Roman" w:hAnsi="Times New Roman"/>
          <w:sz w:val="24"/>
          <w:szCs w:val="24"/>
          <w:lang w:val="uk-UA" w:eastAsia="ru-RU"/>
        </w:rPr>
      </w:pPr>
    </w:p>
    <w:p w:rsidR="00B4377D" w:rsidRPr="00EE7B01"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 xml:space="preserve">Про надання дозволу на укладення договору </w:t>
      </w:r>
    </w:p>
    <w:p w:rsidR="00B4377D" w:rsidRPr="00EE7B01"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дарування частки житлового будинку</w:t>
      </w:r>
    </w:p>
    <w:p w:rsidR="00B4377D" w:rsidRPr="00EE7B01"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 xml:space="preserve">та частки земельної ділянки, що знаходиться за адресою: </w:t>
      </w:r>
    </w:p>
    <w:p w:rsidR="00B4377D" w:rsidRDefault="005660DA" w:rsidP="00B4377D">
      <w:pPr>
        <w:spacing w:after="0" w:line="240" w:lineRule="auto"/>
        <w:rPr>
          <w:rFonts w:ascii="Times New Roman" w:eastAsia="MS Mincho" w:hAnsi="Times New Roman"/>
          <w:i/>
          <w:sz w:val="24"/>
          <w:szCs w:val="24"/>
          <w:lang w:val="uk-UA" w:eastAsia="ru-RU"/>
        </w:rPr>
      </w:pPr>
      <w:r w:rsidRPr="00D61BB2">
        <w:rPr>
          <w:rFonts w:ascii="Times New Roman" w:eastAsia="MS Mincho" w:hAnsi="Times New Roman"/>
          <w:i/>
          <w:sz w:val="24"/>
          <w:szCs w:val="24"/>
          <w:lang w:val="uk-UA" w:eastAsia="ru-RU"/>
        </w:rPr>
        <w:t>(персональні длані)</w:t>
      </w:r>
    </w:p>
    <w:p w:rsidR="005660DA" w:rsidRPr="00EE7B01" w:rsidRDefault="005660DA" w:rsidP="00B4377D">
      <w:pPr>
        <w:spacing w:after="0" w:line="240" w:lineRule="auto"/>
        <w:rPr>
          <w:rFonts w:ascii="Times New Roman" w:hAnsi="Times New Roman"/>
          <w:sz w:val="24"/>
          <w:szCs w:val="24"/>
          <w:lang w:val="uk-UA" w:eastAsia="ru-RU"/>
        </w:rPr>
      </w:pPr>
    </w:p>
    <w:p w:rsidR="00B4377D" w:rsidRPr="00EE7B01"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ab/>
        <w:t xml:space="preserve">Розглянувши заяви </w:t>
      </w:r>
      <w:r w:rsidR="005660DA"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В-113 від 19.02.2024 року</w:t>
      </w:r>
      <w:r w:rsidR="005660DA"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 В-112 від 16.02.2024 року, </w:t>
      </w:r>
      <w:r w:rsidR="005660DA"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В-111 від 16.02.2024 року про надання дозволу на укладання договору дарування в рівних частках на користь дітей </w:t>
      </w:r>
      <w:r w:rsidR="005660DA"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¼ частки будинку та ¼ земельної ділянки (кадастровий номер: </w:t>
      </w:r>
      <w:r w:rsidR="002A315D"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за адресою: </w:t>
      </w:r>
      <w:r w:rsidR="005660DA"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Львівська область, які на праві спільної часткової власності належать </w:t>
      </w:r>
      <w:r w:rsidR="005660DA"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враховуючи витяг з протоколу комісії з питань захисту прав дитини Новороздільської міської ради № 2 від 21.02.2024 року, подання служби у справах дітей Новороздільськ</w:t>
      </w:r>
      <w:r>
        <w:rPr>
          <w:rFonts w:ascii="Times New Roman" w:hAnsi="Times New Roman"/>
          <w:sz w:val="24"/>
          <w:szCs w:val="24"/>
          <w:lang w:val="uk-UA" w:eastAsia="ru-RU"/>
        </w:rPr>
        <w:t>ої міської ради № 01-15/17/ 42</w:t>
      </w:r>
      <w:r w:rsidRPr="00EE7B01">
        <w:rPr>
          <w:rFonts w:ascii="Times New Roman" w:hAnsi="Times New Roman"/>
          <w:sz w:val="24"/>
          <w:szCs w:val="24"/>
          <w:lang w:val="uk-UA" w:eastAsia="ru-RU"/>
        </w:rPr>
        <w:t xml:space="preserve"> від 21.02.2024 року та інші матеріали по справі, </w:t>
      </w:r>
      <w:r w:rsidRPr="00EE7B01">
        <w:rPr>
          <w:rFonts w:ascii="Times New Roman" w:eastAsia="Calibri" w:hAnsi="Times New Roman"/>
          <w:sz w:val="24"/>
          <w:szCs w:val="24"/>
          <w:lang w:val="uk-UA" w:eastAsia="ru-RU"/>
        </w:rPr>
        <w:t>відповідно до ч. 2 ст. 19, ст. 177 Сімейного Кодексу України, п. 66, п. 67 Постанови Кабінету Міністрів України № 866 від 24.09.2008 року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B4377D" w:rsidRPr="00EE7B01" w:rsidRDefault="00B4377D" w:rsidP="00B4377D">
      <w:pPr>
        <w:spacing w:after="0" w:line="240" w:lineRule="auto"/>
        <w:jc w:val="both"/>
        <w:rPr>
          <w:rFonts w:ascii="Times New Roman" w:hAnsi="Times New Roman"/>
          <w:sz w:val="24"/>
          <w:szCs w:val="24"/>
          <w:lang w:val="uk-UA" w:eastAsia="ru-RU"/>
        </w:rPr>
      </w:pPr>
    </w:p>
    <w:p w:rsidR="00B4377D" w:rsidRPr="00EE7B01" w:rsidRDefault="00B4377D" w:rsidP="00B4377D">
      <w:pPr>
        <w:overflowPunct w:val="0"/>
        <w:autoSpaceDE w:val="0"/>
        <w:autoSpaceDN w:val="0"/>
        <w:adjustRightInd w:val="0"/>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В И Р І Ш И В:</w:t>
      </w:r>
    </w:p>
    <w:p w:rsidR="00B4377D" w:rsidRPr="00EE7B01" w:rsidRDefault="00B4377D" w:rsidP="00B4377D">
      <w:pPr>
        <w:overflowPunct w:val="0"/>
        <w:autoSpaceDE w:val="0"/>
        <w:autoSpaceDN w:val="0"/>
        <w:adjustRightInd w:val="0"/>
        <w:spacing w:after="0" w:line="240" w:lineRule="auto"/>
        <w:jc w:val="both"/>
        <w:rPr>
          <w:rFonts w:ascii="Times New Roman" w:hAnsi="Times New Roman"/>
          <w:sz w:val="24"/>
          <w:szCs w:val="24"/>
          <w:lang w:val="uk-UA" w:eastAsia="ru-RU"/>
        </w:rPr>
      </w:pPr>
    </w:p>
    <w:p w:rsidR="00B4377D" w:rsidRPr="00EE7B01"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ab/>
        <w:t xml:space="preserve">1. Надати дозвіл </w:t>
      </w:r>
      <w:r w:rsidR="005660DA"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на укладання договору дарування в рівних частках на користь дітей </w:t>
      </w:r>
      <w:r w:rsidR="005660DA"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р.н. ¼ частку будинку та ¼ земельної ділянки (кадастровий номер: </w:t>
      </w:r>
      <w:r w:rsidR="002A315D"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за адресою: </w:t>
      </w:r>
      <w:r w:rsidR="002A315D"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Львівська область за умови відсутності заборон на вказане житлове приміщення та земельну ділянку та за умови, що право проживання дітей в даному житловому будинку буде збережено.</w:t>
      </w:r>
    </w:p>
    <w:p w:rsidR="00B4377D" w:rsidRPr="00EE7B01"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ab/>
        <w:t xml:space="preserve">2. Надати дозвіл </w:t>
      </w:r>
      <w:r w:rsidR="002A315D"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р.н., при укладанні договору дарування на користь дітей  частки будинку та частки земельної ділянки (кадастровий номер: </w:t>
      </w:r>
      <w:r w:rsidR="002A315D"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за адресою: </w:t>
      </w:r>
      <w:r w:rsidR="002A315D"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w:t>
      </w:r>
    </w:p>
    <w:p w:rsidR="00B4377D" w:rsidRPr="00EE7B01"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ab/>
        <w:t xml:space="preserve">3. Надати дозвіл </w:t>
      </w:r>
      <w:r w:rsidR="002A315D"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р.н. на укладання договору дарування на його користь частки будинку та частки земельної ділянки (кадастровий номер: </w:t>
      </w:r>
      <w:r w:rsidR="002A315D"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за адресою: </w:t>
      </w:r>
      <w:r w:rsidR="002A315D"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w:t>
      </w:r>
    </w:p>
    <w:p w:rsidR="002A315D" w:rsidRDefault="00B4377D" w:rsidP="00B4377D">
      <w:pPr>
        <w:spacing w:after="0" w:line="240" w:lineRule="auto"/>
        <w:jc w:val="both"/>
        <w:rPr>
          <w:rFonts w:ascii="Times New Roman" w:eastAsia="MS Mincho" w:hAnsi="Times New Roman"/>
          <w:i/>
          <w:sz w:val="24"/>
          <w:szCs w:val="24"/>
          <w:lang w:val="uk-UA" w:eastAsia="ru-RU"/>
        </w:rPr>
      </w:pPr>
      <w:r w:rsidRPr="00EE7B01">
        <w:rPr>
          <w:rFonts w:ascii="Times New Roman" w:hAnsi="Times New Roman"/>
          <w:sz w:val="24"/>
          <w:szCs w:val="24"/>
          <w:lang w:val="uk-UA" w:eastAsia="ru-RU"/>
        </w:rPr>
        <w:tab/>
        <w:t xml:space="preserve">4.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дітей на </w:t>
      </w:r>
      <w:r w:rsidR="002A315D" w:rsidRPr="00D61BB2">
        <w:rPr>
          <w:rFonts w:ascii="Times New Roman" w:eastAsia="MS Mincho" w:hAnsi="Times New Roman"/>
          <w:i/>
          <w:sz w:val="24"/>
          <w:szCs w:val="24"/>
          <w:lang w:val="uk-UA" w:eastAsia="ru-RU"/>
        </w:rPr>
        <w:t>(персональні длані)</w:t>
      </w:r>
    </w:p>
    <w:p w:rsidR="00B4377D" w:rsidRPr="00EE7B01"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ab/>
        <w:t xml:space="preserve">5. Зобов’язати </w:t>
      </w:r>
      <w:r w:rsidR="002A315D"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дарування житлового приміщення та довідку про реєстрацію місця проживання дітей.</w:t>
      </w:r>
    </w:p>
    <w:p w:rsidR="00B4377D" w:rsidRPr="00EE7B01" w:rsidRDefault="00B4377D" w:rsidP="00B4377D">
      <w:pPr>
        <w:spacing w:after="0" w:line="240" w:lineRule="auto"/>
        <w:ind w:left="66"/>
        <w:jc w:val="both"/>
        <w:rPr>
          <w:rFonts w:ascii="Times New Roman" w:hAnsi="Times New Roman"/>
          <w:sz w:val="24"/>
          <w:szCs w:val="24"/>
          <w:lang w:val="uk-UA" w:eastAsia="ru-RU"/>
        </w:rPr>
      </w:pPr>
      <w:r w:rsidRPr="00EE7B01">
        <w:rPr>
          <w:rFonts w:ascii="Times New Roman" w:hAnsi="Times New Roman"/>
          <w:sz w:val="24"/>
          <w:szCs w:val="24"/>
          <w:lang w:val="uk-UA" w:eastAsia="ru-RU"/>
        </w:rPr>
        <w:tab/>
        <w:t>6. Контроль за виконанням рішення покласти на службу у справах дітей Новороздільської міської ради.</w:t>
      </w:r>
    </w:p>
    <w:p w:rsidR="00B4377D" w:rsidRDefault="00B4377D" w:rsidP="00B4377D">
      <w:pPr>
        <w:suppressAutoHyphens/>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lastRenderedPageBreak/>
        <w:t xml:space="preserve"> </w:t>
      </w:r>
    </w:p>
    <w:p w:rsidR="00B4377D" w:rsidRPr="00EE7B01" w:rsidRDefault="00B4377D" w:rsidP="00B4377D">
      <w:pPr>
        <w:suppressAutoHyphens/>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w:t>
      </w:r>
      <w:r w:rsidRPr="00EE7B01">
        <w:rPr>
          <w:rFonts w:ascii="Times New Roman" w:hAnsi="Times New Roman"/>
          <w:sz w:val="24"/>
          <w:szCs w:val="24"/>
          <w:lang w:val="uk-UA" w:eastAsia="ru-RU"/>
        </w:rPr>
        <w:t>МІСЬКИЙ ГОЛОВА                                                       Ярина ЯЦЕНКО</w:t>
      </w:r>
      <w:r w:rsidRPr="00FF02AA">
        <w:rPr>
          <w:rFonts w:ascii="Times New Roman" w:hAnsi="Times New Roman"/>
          <w:sz w:val="24"/>
          <w:szCs w:val="24"/>
          <w:lang w:val="uk-UA" w:eastAsia="ru-RU"/>
        </w:rPr>
        <w:tab/>
      </w: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Pr="009C28A9" w:rsidRDefault="00B4377D" w:rsidP="00B4377D">
      <w:pPr>
        <w:spacing w:after="0" w:line="240" w:lineRule="auto"/>
        <w:rPr>
          <w:rFonts w:ascii="Times New Roman" w:hAnsi="Times New Roman"/>
          <w:sz w:val="24"/>
          <w:szCs w:val="24"/>
          <w:lang w:val="en-US"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2A315D" w:rsidRDefault="002A315D" w:rsidP="00B4377D">
      <w:pPr>
        <w:spacing w:after="0" w:line="240" w:lineRule="auto"/>
        <w:rPr>
          <w:rFonts w:ascii="Times New Roman" w:hAnsi="Times New Roman"/>
          <w:sz w:val="24"/>
          <w:szCs w:val="24"/>
          <w:lang w:val="uk-UA" w:eastAsia="ru-RU"/>
        </w:rPr>
      </w:pPr>
    </w:p>
    <w:p w:rsidR="002A315D" w:rsidRDefault="002A315D" w:rsidP="00B4377D">
      <w:pPr>
        <w:spacing w:after="0" w:line="240" w:lineRule="auto"/>
        <w:rPr>
          <w:rFonts w:ascii="Times New Roman" w:hAnsi="Times New Roman"/>
          <w:sz w:val="24"/>
          <w:szCs w:val="24"/>
          <w:lang w:val="uk-UA" w:eastAsia="ru-RU"/>
        </w:rPr>
      </w:pPr>
    </w:p>
    <w:p w:rsidR="002A315D" w:rsidRDefault="002A315D" w:rsidP="00B4377D">
      <w:pPr>
        <w:spacing w:after="0" w:line="240" w:lineRule="auto"/>
        <w:rPr>
          <w:rFonts w:ascii="Times New Roman" w:hAnsi="Times New Roman"/>
          <w:sz w:val="24"/>
          <w:szCs w:val="24"/>
          <w:lang w:val="uk-UA" w:eastAsia="ru-RU"/>
        </w:rPr>
      </w:pPr>
    </w:p>
    <w:p w:rsidR="002A315D" w:rsidRDefault="002A315D" w:rsidP="00B4377D">
      <w:pPr>
        <w:spacing w:after="0" w:line="240" w:lineRule="auto"/>
        <w:rPr>
          <w:rFonts w:ascii="Times New Roman" w:hAnsi="Times New Roman"/>
          <w:sz w:val="24"/>
          <w:szCs w:val="24"/>
          <w:lang w:val="uk-UA" w:eastAsia="ru-RU"/>
        </w:rPr>
      </w:pPr>
    </w:p>
    <w:p w:rsidR="002A315D" w:rsidRDefault="002A315D" w:rsidP="00B4377D">
      <w:pPr>
        <w:spacing w:after="0" w:line="240" w:lineRule="auto"/>
        <w:rPr>
          <w:rFonts w:ascii="Times New Roman" w:hAnsi="Times New Roman"/>
          <w:sz w:val="24"/>
          <w:szCs w:val="24"/>
          <w:lang w:val="uk-UA" w:eastAsia="ru-RU"/>
        </w:rPr>
      </w:pPr>
    </w:p>
    <w:p w:rsidR="002A315D" w:rsidRDefault="002A315D" w:rsidP="00B4377D">
      <w:pPr>
        <w:spacing w:after="0" w:line="240" w:lineRule="auto"/>
        <w:rPr>
          <w:rFonts w:ascii="Times New Roman" w:hAnsi="Times New Roman"/>
          <w:sz w:val="24"/>
          <w:szCs w:val="24"/>
          <w:lang w:val="uk-UA" w:eastAsia="ru-RU"/>
        </w:rPr>
      </w:pPr>
    </w:p>
    <w:p w:rsidR="002A315D" w:rsidRDefault="002A315D" w:rsidP="00B4377D">
      <w:pPr>
        <w:spacing w:after="0" w:line="240" w:lineRule="auto"/>
        <w:rPr>
          <w:rFonts w:ascii="Times New Roman" w:hAnsi="Times New Roman"/>
          <w:sz w:val="24"/>
          <w:szCs w:val="24"/>
          <w:lang w:val="uk-UA" w:eastAsia="ru-RU"/>
        </w:rPr>
      </w:pPr>
    </w:p>
    <w:p w:rsidR="002A315D" w:rsidRDefault="002A315D" w:rsidP="00B4377D">
      <w:pPr>
        <w:spacing w:after="0" w:line="240" w:lineRule="auto"/>
        <w:rPr>
          <w:rFonts w:ascii="Times New Roman" w:hAnsi="Times New Roman"/>
          <w:sz w:val="24"/>
          <w:szCs w:val="24"/>
          <w:lang w:val="uk-UA" w:eastAsia="ru-RU"/>
        </w:rPr>
      </w:pPr>
    </w:p>
    <w:p w:rsidR="002A315D" w:rsidRDefault="002A315D" w:rsidP="00B4377D">
      <w:pPr>
        <w:spacing w:after="0" w:line="240" w:lineRule="auto"/>
        <w:rPr>
          <w:rFonts w:ascii="Times New Roman" w:hAnsi="Times New Roman"/>
          <w:sz w:val="24"/>
          <w:szCs w:val="24"/>
          <w:lang w:val="uk-UA" w:eastAsia="ru-RU"/>
        </w:rPr>
      </w:pPr>
    </w:p>
    <w:p w:rsidR="002A315D" w:rsidRDefault="002A315D" w:rsidP="00B4377D">
      <w:pPr>
        <w:spacing w:after="0" w:line="240" w:lineRule="auto"/>
        <w:rPr>
          <w:rFonts w:ascii="Times New Roman" w:hAnsi="Times New Roman"/>
          <w:sz w:val="24"/>
          <w:szCs w:val="24"/>
          <w:lang w:val="uk-UA" w:eastAsia="ru-RU"/>
        </w:r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lastRenderedPageBreak/>
        <w:drawing>
          <wp:inline distT="0" distB="0" distL="0" distR="0">
            <wp:extent cx="1143000" cy="600075"/>
            <wp:effectExtent l="0" t="0" r="0" b="9525"/>
            <wp:docPr id="1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45</w:t>
      </w:r>
    </w:p>
    <w:p w:rsidR="00B4377D" w:rsidRPr="00EE7B01" w:rsidRDefault="00B4377D" w:rsidP="00B4377D">
      <w:pPr>
        <w:suppressAutoHyphens/>
        <w:spacing w:after="0" w:line="240" w:lineRule="auto"/>
        <w:rPr>
          <w:rFonts w:ascii="Times New Roman" w:hAnsi="Times New Roman"/>
          <w:sz w:val="24"/>
          <w:szCs w:val="24"/>
          <w:lang w:val="uk-UA" w:eastAsia="ru-RU"/>
        </w:rPr>
      </w:pPr>
    </w:p>
    <w:p w:rsidR="00B4377D" w:rsidRPr="00EE7B01"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 xml:space="preserve">Про надання дозволу на укладення договору </w:t>
      </w:r>
    </w:p>
    <w:p w:rsidR="00B4377D" w:rsidRPr="00EE7B01"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 xml:space="preserve">дарування житлового будинку садибного типу по </w:t>
      </w:r>
    </w:p>
    <w:p w:rsidR="00B4377D" w:rsidRPr="00EE7B01" w:rsidRDefault="002A315D" w:rsidP="00B4377D">
      <w:pPr>
        <w:spacing w:after="0" w:line="240" w:lineRule="auto"/>
        <w:rPr>
          <w:rFonts w:ascii="Times New Roman" w:hAnsi="Times New Roman"/>
          <w:sz w:val="24"/>
          <w:szCs w:val="24"/>
          <w:lang w:val="uk-UA" w:eastAsia="ru-RU"/>
        </w:rPr>
      </w:pPr>
      <w:r w:rsidRPr="00D61BB2">
        <w:rPr>
          <w:rFonts w:ascii="Times New Roman" w:eastAsia="MS Mincho" w:hAnsi="Times New Roman"/>
          <w:i/>
          <w:sz w:val="24"/>
          <w:szCs w:val="24"/>
          <w:lang w:val="uk-UA" w:eastAsia="ru-RU"/>
        </w:rPr>
        <w:t>(персональні длані)</w:t>
      </w:r>
      <w:r w:rsidR="00B4377D" w:rsidRPr="00EE7B01">
        <w:rPr>
          <w:rFonts w:ascii="Times New Roman" w:hAnsi="Times New Roman"/>
          <w:sz w:val="24"/>
          <w:szCs w:val="24"/>
          <w:lang w:val="uk-UA" w:eastAsia="ru-RU"/>
        </w:rPr>
        <w:t xml:space="preserve">, </w:t>
      </w:r>
    </w:p>
    <w:p w:rsidR="00B4377D" w:rsidRPr="00EE7B01"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Львівська область та земельної ділянки</w:t>
      </w:r>
    </w:p>
    <w:p w:rsidR="00B4377D" w:rsidRPr="00EE7B01"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 xml:space="preserve">кадастровий номер </w:t>
      </w:r>
      <w:r w:rsidR="002A315D" w:rsidRPr="00D61BB2">
        <w:rPr>
          <w:rFonts w:ascii="Times New Roman" w:eastAsia="MS Mincho" w:hAnsi="Times New Roman"/>
          <w:i/>
          <w:sz w:val="24"/>
          <w:szCs w:val="24"/>
          <w:lang w:val="uk-UA" w:eastAsia="ru-RU"/>
        </w:rPr>
        <w:t>(персональні длані)</w:t>
      </w:r>
    </w:p>
    <w:p w:rsidR="00B4377D" w:rsidRPr="00EE7B01" w:rsidRDefault="00B4377D" w:rsidP="00B4377D">
      <w:pPr>
        <w:spacing w:after="0" w:line="240" w:lineRule="auto"/>
        <w:rPr>
          <w:rFonts w:ascii="Times New Roman" w:hAnsi="Times New Roman"/>
          <w:sz w:val="24"/>
          <w:szCs w:val="24"/>
          <w:lang w:val="uk-UA" w:eastAsia="ru-RU"/>
        </w:rPr>
      </w:pPr>
    </w:p>
    <w:p w:rsidR="00B4377D" w:rsidRPr="00EE7B01"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ab/>
        <w:t xml:space="preserve">Розглянувши заяви </w:t>
      </w:r>
      <w:r w:rsidR="002A315D"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Л-5 від 19.02.2024 року, </w:t>
      </w:r>
      <w:r w:rsidR="002A315D"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 Л-6 від 19.02.2024 року, </w:t>
      </w:r>
      <w:r w:rsidR="002A315D"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Л-7 від 19.02.2024 року про надання дозволу на укладання договору дарування на користь </w:t>
      </w:r>
      <w:r w:rsidR="002A315D"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житлового будинку садибного типу за адресою: </w:t>
      </w:r>
      <w:r w:rsidR="002A315D"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право на користування яким має неповнолітня дитина </w:t>
      </w:r>
      <w:r w:rsidR="002A315D"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р.н. та земельної ділянки, кадастровий номер </w:t>
      </w:r>
      <w:r w:rsidR="002A315D" w:rsidRPr="00D61BB2">
        <w:rPr>
          <w:rFonts w:ascii="Times New Roman" w:eastAsia="MS Mincho" w:hAnsi="Times New Roman"/>
          <w:i/>
          <w:sz w:val="24"/>
          <w:szCs w:val="24"/>
          <w:lang w:val="uk-UA" w:eastAsia="ru-RU"/>
        </w:rPr>
        <w:t>(персональні длані)</w:t>
      </w:r>
      <w:r w:rsidR="002A315D">
        <w:rPr>
          <w:rFonts w:ascii="Times New Roman" w:eastAsia="MS Mincho" w:hAnsi="Times New Roman"/>
          <w:i/>
          <w:sz w:val="24"/>
          <w:szCs w:val="24"/>
          <w:lang w:val="uk-UA" w:eastAsia="ru-RU"/>
        </w:rPr>
        <w:t xml:space="preserve"> </w:t>
      </w:r>
      <w:r w:rsidRPr="00EE7B01">
        <w:rPr>
          <w:rFonts w:ascii="Times New Roman" w:hAnsi="Times New Roman"/>
          <w:sz w:val="24"/>
          <w:szCs w:val="24"/>
          <w:lang w:val="uk-UA" w:eastAsia="ru-RU"/>
        </w:rPr>
        <w:t xml:space="preserve">які на праві власності належить </w:t>
      </w:r>
      <w:r w:rsidR="002A315D"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враховуючи витяг з протоколу комісії з питань захисту прав дитини Новороздільської міської ради № 2 від 21.02.2024 року, подання служби у справах дітей Новороздільськ</w:t>
      </w:r>
      <w:r>
        <w:rPr>
          <w:rFonts w:ascii="Times New Roman" w:hAnsi="Times New Roman"/>
          <w:sz w:val="24"/>
          <w:szCs w:val="24"/>
          <w:lang w:val="uk-UA" w:eastAsia="ru-RU"/>
        </w:rPr>
        <w:t>ої міської ради № 01-15/17/ 43</w:t>
      </w:r>
      <w:r w:rsidRPr="00EE7B01">
        <w:rPr>
          <w:rFonts w:ascii="Times New Roman" w:hAnsi="Times New Roman"/>
          <w:sz w:val="24"/>
          <w:szCs w:val="24"/>
          <w:lang w:val="uk-UA" w:eastAsia="ru-RU"/>
        </w:rPr>
        <w:t xml:space="preserve"> від 21.02.2024 року та інші матеріали по справі, </w:t>
      </w:r>
      <w:r w:rsidRPr="00EE7B01">
        <w:rPr>
          <w:rFonts w:ascii="Times New Roman" w:eastAsia="Calibri" w:hAnsi="Times New Roman"/>
          <w:sz w:val="24"/>
          <w:szCs w:val="24"/>
          <w:lang w:val="uk-UA" w:eastAsia="ru-RU"/>
        </w:rPr>
        <w:t>відповідно до ч. 2 ст. 19, ст. 177 Сімейного Кодексу України, п. 66, п. 67 Постанови Кабінету Міністрів України № 866 від 24.09.2008 року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B4377D" w:rsidRPr="00EE7B01" w:rsidRDefault="00B4377D" w:rsidP="00B4377D">
      <w:pPr>
        <w:spacing w:after="0" w:line="240" w:lineRule="auto"/>
        <w:jc w:val="both"/>
        <w:rPr>
          <w:rFonts w:ascii="Times New Roman" w:hAnsi="Times New Roman"/>
          <w:sz w:val="24"/>
          <w:szCs w:val="24"/>
          <w:lang w:val="uk-UA" w:eastAsia="ru-RU"/>
        </w:rPr>
      </w:pPr>
    </w:p>
    <w:p w:rsidR="00B4377D" w:rsidRPr="00EE7B01" w:rsidRDefault="00B4377D" w:rsidP="00B4377D">
      <w:pPr>
        <w:overflowPunct w:val="0"/>
        <w:autoSpaceDE w:val="0"/>
        <w:autoSpaceDN w:val="0"/>
        <w:adjustRightInd w:val="0"/>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В И Р І Ш И В:</w:t>
      </w:r>
    </w:p>
    <w:p w:rsidR="00B4377D" w:rsidRPr="00EE7B01" w:rsidRDefault="00B4377D" w:rsidP="00B4377D">
      <w:pPr>
        <w:overflowPunct w:val="0"/>
        <w:autoSpaceDE w:val="0"/>
        <w:autoSpaceDN w:val="0"/>
        <w:adjustRightInd w:val="0"/>
        <w:spacing w:after="0" w:line="240" w:lineRule="auto"/>
        <w:jc w:val="both"/>
        <w:rPr>
          <w:rFonts w:ascii="Times New Roman" w:hAnsi="Times New Roman"/>
          <w:sz w:val="24"/>
          <w:szCs w:val="24"/>
          <w:lang w:val="uk-UA" w:eastAsia="ru-RU"/>
        </w:rPr>
      </w:pPr>
    </w:p>
    <w:p w:rsidR="00B4377D" w:rsidRPr="00EE7B01"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ab/>
        <w:t xml:space="preserve">1. Надати дозвіл </w:t>
      </w:r>
      <w:r w:rsidR="002A315D"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на укладання договору дарування на її користь житлового будинку садибного типу за адресою: Львівська область, </w:t>
      </w:r>
      <w:r w:rsidR="002A315D"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право на користування яким має неповнолітня дитина </w:t>
      </w:r>
      <w:r w:rsidR="002A315D"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р.н. та земельної ділянки, кадастровий номер </w:t>
      </w:r>
      <w:r w:rsidR="002A315D"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за умови, що право на проживання </w:t>
      </w:r>
      <w:r w:rsidR="002A315D"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в даному будинку буде збережено та за умови відсутності заборон на вказане житлове приміщення та земельну ділянку.</w:t>
      </w:r>
    </w:p>
    <w:p w:rsidR="002A315D" w:rsidRDefault="00B4377D" w:rsidP="00B4377D">
      <w:pPr>
        <w:spacing w:after="0" w:line="240" w:lineRule="auto"/>
        <w:jc w:val="both"/>
        <w:rPr>
          <w:rFonts w:ascii="Times New Roman" w:eastAsia="MS Mincho" w:hAnsi="Times New Roman"/>
          <w:i/>
          <w:sz w:val="24"/>
          <w:szCs w:val="24"/>
          <w:lang w:val="uk-UA" w:eastAsia="ru-RU"/>
        </w:rPr>
      </w:pPr>
      <w:r w:rsidRPr="00EE7B01">
        <w:rPr>
          <w:rFonts w:ascii="Times New Roman" w:hAnsi="Times New Roman"/>
          <w:sz w:val="24"/>
          <w:szCs w:val="24"/>
          <w:lang w:val="uk-UA" w:eastAsia="ru-RU"/>
        </w:rPr>
        <w:tab/>
        <w:t xml:space="preserve">2.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дитини на </w:t>
      </w:r>
      <w:r w:rsidR="002A315D" w:rsidRPr="00D61BB2">
        <w:rPr>
          <w:rFonts w:ascii="Times New Roman" w:eastAsia="MS Mincho" w:hAnsi="Times New Roman"/>
          <w:i/>
          <w:sz w:val="24"/>
          <w:szCs w:val="24"/>
          <w:lang w:val="uk-UA" w:eastAsia="ru-RU"/>
        </w:rPr>
        <w:t>(персональні длані)</w:t>
      </w:r>
    </w:p>
    <w:p w:rsidR="00B4377D" w:rsidRPr="00EE7B01"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ab/>
        <w:t xml:space="preserve">3. Зобов’язати </w:t>
      </w:r>
      <w:r w:rsidR="002A315D"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дарування житлового будинку садибного типу, земельної ділянки та довідку про реєстрацію місця проживання дитини.</w:t>
      </w:r>
    </w:p>
    <w:p w:rsidR="00B4377D" w:rsidRPr="00EE7B01" w:rsidRDefault="00B4377D" w:rsidP="00B4377D">
      <w:pPr>
        <w:spacing w:after="0" w:line="240" w:lineRule="auto"/>
        <w:ind w:left="66"/>
        <w:jc w:val="both"/>
        <w:rPr>
          <w:rFonts w:ascii="Times New Roman" w:hAnsi="Times New Roman"/>
          <w:sz w:val="24"/>
          <w:szCs w:val="24"/>
          <w:lang w:val="uk-UA" w:eastAsia="ru-RU"/>
        </w:rPr>
      </w:pPr>
      <w:r w:rsidRPr="00EE7B01">
        <w:rPr>
          <w:rFonts w:ascii="Times New Roman" w:hAnsi="Times New Roman"/>
          <w:sz w:val="24"/>
          <w:szCs w:val="24"/>
          <w:lang w:val="uk-UA" w:eastAsia="ru-RU"/>
        </w:rPr>
        <w:tab/>
        <w:t>4. Контроль за виконанням рішення покласти на службу у справах дітей Новороздільської міської ради.</w:t>
      </w:r>
    </w:p>
    <w:p w:rsidR="00B4377D" w:rsidRDefault="00B4377D" w:rsidP="00B4377D">
      <w:pPr>
        <w:suppressAutoHyphens/>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 xml:space="preserve"> </w:t>
      </w:r>
    </w:p>
    <w:p w:rsidR="00B4377D" w:rsidRPr="00EE7B01" w:rsidRDefault="00B4377D" w:rsidP="00B4377D">
      <w:pPr>
        <w:suppressAutoHyphens/>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 xml:space="preserve">МІСЬКИЙ ГОЛОВА </w:t>
      </w:r>
      <w:r w:rsidRPr="00EE7B01">
        <w:rPr>
          <w:rFonts w:ascii="Times New Roman" w:hAnsi="Times New Roman"/>
          <w:sz w:val="24"/>
          <w:szCs w:val="24"/>
          <w:lang w:val="uk-UA" w:eastAsia="ru-RU"/>
        </w:rPr>
        <w:tab/>
      </w:r>
      <w:r w:rsidRPr="00EE7B01">
        <w:rPr>
          <w:rFonts w:ascii="Times New Roman" w:hAnsi="Times New Roman"/>
          <w:sz w:val="24"/>
          <w:szCs w:val="24"/>
          <w:lang w:val="uk-UA" w:eastAsia="ru-RU"/>
        </w:rPr>
        <w:tab/>
      </w:r>
      <w:r w:rsidRPr="00EE7B01">
        <w:rPr>
          <w:rFonts w:ascii="Times New Roman" w:hAnsi="Times New Roman"/>
          <w:sz w:val="24"/>
          <w:szCs w:val="24"/>
          <w:lang w:val="uk-UA" w:eastAsia="ru-RU"/>
        </w:rPr>
        <w:tab/>
      </w:r>
      <w:r w:rsidRPr="00EE7B01">
        <w:rPr>
          <w:rFonts w:ascii="Times New Roman" w:hAnsi="Times New Roman"/>
          <w:sz w:val="24"/>
          <w:szCs w:val="24"/>
          <w:lang w:val="uk-UA" w:eastAsia="ru-RU"/>
        </w:rPr>
        <w:tab/>
      </w:r>
      <w:r w:rsidRPr="00EE7B01">
        <w:rPr>
          <w:rFonts w:ascii="Times New Roman" w:hAnsi="Times New Roman"/>
          <w:sz w:val="24"/>
          <w:szCs w:val="24"/>
          <w:lang w:val="uk-UA" w:eastAsia="ru-RU"/>
        </w:rPr>
        <w:tab/>
      </w:r>
      <w:r w:rsidRPr="00EE7B01">
        <w:rPr>
          <w:rFonts w:ascii="Times New Roman" w:hAnsi="Times New Roman"/>
          <w:sz w:val="24"/>
          <w:szCs w:val="24"/>
          <w:lang w:val="uk-UA" w:eastAsia="ru-RU"/>
        </w:rPr>
        <w:tab/>
        <w:t>Ярина ЯЦЕНКО</w:t>
      </w: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rPr>
          <w:rFonts w:ascii="Times New Roman" w:hAnsi="Times New Roman"/>
          <w:sz w:val="24"/>
          <w:szCs w:val="24"/>
          <w:lang w:val="uk-UA" w:eastAsia="ru-RU"/>
        </w:r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46</w:t>
      </w:r>
    </w:p>
    <w:p w:rsidR="00B4377D" w:rsidRPr="00EE7B01" w:rsidRDefault="00B4377D" w:rsidP="00B4377D">
      <w:pPr>
        <w:spacing w:after="0" w:line="240" w:lineRule="auto"/>
        <w:rPr>
          <w:rFonts w:ascii="Times New Roman" w:hAnsi="Times New Roman"/>
          <w:sz w:val="24"/>
          <w:szCs w:val="24"/>
          <w:lang w:val="uk-UA" w:eastAsia="ru-RU"/>
        </w:rPr>
      </w:pPr>
    </w:p>
    <w:p w:rsidR="00B4377D" w:rsidRPr="00EE7B01" w:rsidRDefault="00B4377D" w:rsidP="00B4377D">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Про надання статусу дитини-сироти</w:t>
      </w:r>
    </w:p>
    <w:p w:rsidR="00B4377D" w:rsidRPr="00EE7B01" w:rsidRDefault="002A315D" w:rsidP="00B4377D">
      <w:pPr>
        <w:spacing w:after="0" w:line="240" w:lineRule="auto"/>
        <w:rPr>
          <w:rFonts w:ascii="Times New Roman" w:hAnsi="Times New Roman"/>
          <w:sz w:val="24"/>
          <w:szCs w:val="24"/>
          <w:lang w:val="uk-UA" w:eastAsia="ru-RU"/>
        </w:rPr>
      </w:pPr>
      <w:r w:rsidRPr="00D61BB2">
        <w:rPr>
          <w:rFonts w:ascii="Times New Roman" w:eastAsia="MS Mincho" w:hAnsi="Times New Roman"/>
          <w:i/>
          <w:sz w:val="24"/>
          <w:szCs w:val="24"/>
          <w:lang w:val="uk-UA" w:eastAsia="ru-RU"/>
        </w:rPr>
        <w:t>(персональні длані)</w:t>
      </w:r>
      <w:r w:rsidR="00B4377D" w:rsidRPr="00EE7B01">
        <w:rPr>
          <w:rFonts w:ascii="Times New Roman" w:hAnsi="Times New Roman"/>
          <w:sz w:val="24"/>
          <w:szCs w:val="24"/>
          <w:lang w:val="uk-UA" w:eastAsia="ru-RU"/>
        </w:rPr>
        <w:t>р. н.</w:t>
      </w:r>
    </w:p>
    <w:p w:rsidR="00B4377D" w:rsidRPr="00EE7B01" w:rsidRDefault="00B4377D" w:rsidP="00B4377D">
      <w:pPr>
        <w:spacing w:after="0" w:line="240" w:lineRule="auto"/>
        <w:ind w:firstLine="426"/>
        <w:jc w:val="both"/>
        <w:rPr>
          <w:rFonts w:ascii="Times New Roman" w:hAnsi="Times New Roman"/>
          <w:sz w:val="24"/>
          <w:szCs w:val="24"/>
          <w:lang w:val="uk-UA" w:eastAsia="ru-RU"/>
        </w:rPr>
      </w:pPr>
    </w:p>
    <w:p w:rsidR="00B4377D" w:rsidRPr="00EE7B01"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ab/>
        <w:t>Розглянувши подання служби у справах дітей Новороздільської міської ради від 21.02.2024,</w:t>
      </w:r>
      <w:r>
        <w:rPr>
          <w:rFonts w:ascii="Times New Roman" w:hAnsi="Times New Roman"/>
          <w:color w:val="1D1B11"/>
          <w:sz w:val="24"/>
          <w:szCs w:val="24"/>
          <w:lang w:val="uk-UA" w:eastAsia="ru-RU"/>
        </w:rPr>
        <w:t xml:space="preserve"> № 01-15/17/ 44</w:t>
      </w:r>
      <w:r w:rsidRPr="00EE7B01">
        <w:rPr>
          <w:rFonts w:ascii="Times New Roman" w:hAnsi="Times New Roman"/>
          <w:color w:val="1D1B11"/>
          <w:sz w:val="24"/>
          <w:szCs w:val="24"/>
          <w:lang w:val="uk-UA" w:eastAsia="ru-RU"/>
        </w:rPr>
        <w:t xml:space="preserve"> </w:t>
      </w:r>
      <w:r w:rsidRPr="00EE7B01">
        <w:rPr>
          <w:rFonts w:ascii="Times New Roman" w:hAnsi="Times New Roman"/>
          <w:sz w:val="24"/>
          <w:szCs w:val="24"/>
          <w:lang w:val="uk-UA" w:eastAsia="ru-RU"/>
        </w:rPr>
        <w:t>про надання статусу дитини-</w:t>
      </w:r>
      <w:r w:rsidR="002A315D"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р.н., та додані документи, на підставі свідоцтва про смерть матері  </w:t>
      </w:r>
      <w:r w:rsidR="002A315D"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 xml:space="preserve">, серія І-СГ №733042 видане 15.02.2024 р. виконавчим комітетом Новороздільської міської ради та витягу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w:t>
      </w:r>
      <w:r w:rsidR="002A315D" w:rsidRPr="00D61BB2">
        <w:rPr>
          <w:rFonts w:ascii="Times New Roman" w:eastAsia="MS Mincho" w:hAnsi="Times New Roman"/>
          <w:i/>
          <w:sz w:val="24"/>
          <w:szCs w:val="24"/>
          <w:lang w:val="uk-UA" w:eastAsia="ru-RU"/>
        </w:rPr>
        <w:t>(персональні длані)</w:t>
      </w:r>
      <w:r w:rsidR="002A315D">
        <w:rPr>
          <w:rFonts w:ascii="Times New Roman" w:eastAsia="MS Mincho" w:hAnsi="Times New Roman"/>
          <w:i/>
          <w:sz w:val="24"/>
          <w:szCs w:val="24"/>
          <w:lang w:val="uk-UA" w:eastAsia="ru-RU"/>
        </w:rPr>
        <w:t xml:space="preserve"> </w:t>
      </w:r>
      <w:r w:rsidRPr="00EE7B01">
        <w:rPr>
          <w:rFonts w:ascii="Times New Roman" w:hAnsi="Times New Roman"/>
          <w:sz w:val="24"/>
          <w:szCs w:val="24"/>
          <w:lang w:val="uk-UA" w:eastAsia="ru-RU"/>
        </w:rPr>
        <w:t xml:space="preserve">№ 00043684949  від 20.02.2024 року виданого Миколаївським відділом державної реєстрації актів цивільного стану у Стрийському районі Львівської області Західного міжрегіонального управління Міністерства юстиції, </w:t>
      </w:r>
      <w:r w:rsidRPr="00EE7B01">
        <w:rPr>
          <w:rFonts w:ascii="Times New Roman" w:hAnsi="Times New Roman"/>
          <w:color w:val="0D0D0D"/>
          <w:sz w:val="24"/>
          <w:szCs w:val="24"/>
          <w:lang w:val="uk-UA" w:eastAsia="ru-RU"/>
        </w:rPr>
        <w:t>в</w:t>
      </w:r>
      <w:r w:rsidRPr="00EE7B01">
        <w:rPr>
          <w:rFonts w:ascii="Times New Roman" w:hAnsi="Times New Roman"/>
          <w:sz w:val="24"/>
          <w:szCs w:val="24"/>
          <w:lang w:val="uk-UA" w:eastAsia="ru-RU"/>
        </w:rPr>
        <w:t xml:space="preserve">ідповідно до Закону України «Про охорону дитинства», п. 22, п. 23,  п. 25 Постанови Кабінету Міністрів України № 866 від 24.09.2008р. «Питання діяльності органів опіки та піклування, пов’язаної із захистом прав дитини», пп. 4 п. «б» ч. 1 ст. 34 Закону України «Про місцеве самоврядування в Україні» виконавчий комітет Новороздільської міської ради </w:t>
      </w:r>
    </w:p>
    <w:p w:rsidR="00B4377D" w:rsidRPr="00EE7B01" w:rsidRDefault="00B4377D" w:rsidP="00B4377D">
      <w:pPr>
        <w:tabs>
          <w:tab w:val="left" w:pos="426"/>
        </w:tabs>
        <w:spacing w:after="0" w:line="240" w:lineRule="auto"/>
        <w:ind w:firstLine="426"/>
        <w:jc w:val="both"/>
        <w:rPr>
          <w:rFonts w:ascii="Times New Roman" w:hAnsi="Times New Roman"/>
          <w:sz w:val="24"/>
          <w:szCs w:val="24"/>
          <w:lang w:val="uk-UA" w:eastAsia="ru-RU"/>
        </w:rPr>
      </w:pPr>
    </w:p>
    <w:p w:rsidR="00B4377D" w:rsidRPr="00EE7B01" w:rsidRDefault="00B4377D" w:rsidP="00B4377D">
      <w:pPr>
        <w:tabs>
          <w:tab w:val="left" w:pos="426"/>
        </w:tabs>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В И Р І Ш И В:</w:t>
      </w:r>
    </w:p>
    <w:p w:rsidR="00B4377D" w:rsidRPr="00EE7B01" w:rsidRDefault="00B4377D" w:rsidP="00B4377D">
      <w:pPr>
        <w:tabs>
          <w:tab w:val="left" w:pos="426"/>
        </w:tabs>
        <w:spacing w:after="0" w:line="240" w:lineRule="auto"/>
        <w:ind w:firstLine="426"/>
        <w:jc w:val="both"/>
        <w:rPr>
          <w:rFonts w:ascii="Times New Roman" w:hAnsi="Times New Roman"/>
          <w:sz w:val="24"/>
          <w:szCs w:val="24"/>
          <w:lang w:val="uk-UA" w:eastAsia="ru-RU"/>
        </w:rPr>
      </w:pPr>
    </w:p>
    <w:p w:rsidR="00B4377D" w:rsidRPr="00EE7B01"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ab/>
        <w:t xml:space="preserve">1. Надати статус дитини-сироти </w:t>
      </w:r>
      <w:r w:rsidR="002A315D"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р.н.</w:t>
      </w:r>
    </w:p>
    <w:p w:rsidR="00B4377D" w:rsidRPr="00EE7B01"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ab/>
        <w:t>2. С</w:t>
      </w:r>
      <w:r>
        <w:rPr>
          <w:rFonts w:ascii="Times New Roman" w:hAnsi="Times New Roman"/>
          <w:sz w:val="24"/>
          <w:szCs w:val="24"/>
          <w:lang w:val="uk-UA" w:eastAsia="ru-RU"/>
        </w:rPr>
        <w:t xml:space="preserve">лужбі у справах дітей </w:t>
      </w:r>
      <w:r w:rsidRPr="00EE7B01">
        <w:rPr>
          <w:rFonts w:ascii="Times New Roman" w:hAnsi="Times New Roman"/>
          <w:sz w:val="24"/>
          <w:szCs w:val="24"/>
          <w:lang w:val="uk-UA" w:eastAsia="ru-RU"/>
        </w:rPr>
        <w:t xml:space="preserve">забезпечити здійснення контролю за дотриманням прав дитини-сироти </w:t>
      </w:r>
      <w:r w:rsidR="002A315D" w:rsidRPr="00D61BB2">
        <w:rPr>
          <w:rFonts w:ascii="Times New Roman" w:eastAsia="MS Mincho" w:hAnsi="Times New Roman"/>
          <w:i/>
          <w:sz w:val="24"/>
          <w:szCs w:val="24"/>
          <w:lang w:val="uk-UA" w:eastAsia="ru-RU"/>
        </w:rPr>
        <w:t>(персональні длані)</w:t>
      </w:r>
      <w:r w:rsidRPr="00EE7B01">
        <w:rPr>
          <w:rFonts w:ascii="Times New Roman" w:hAnsi="Times New Roman"/>
          <w:sz w:val="24"/>
          <w:szCs w:val="24"/>
          <w:lang w:val="uk-UA" w:eastAsia="ru-RU"/>
        </w:rPr>
        <w:t>р.н. до досягнення повноліття.</w:t>
      </w:r>
    </w:p>
    <w:p w:rsidR="00B4377D" w:rsidRPr="00EE7B01" w:rsidRDefault="00B4377D" w:rsidP="00B4377D">
      <w:pPr>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ab/>
        <w:t>3. Контроль за виконанням рішення покласти на міського голову Ярину Яценко.</w:t>
      </w:r>
    </w:p>
    <w:p w:rsidR="00B4377D" w:rsidRDefault="00B4377D" w:rsidP="00B4377D">
      <w:pPr>
        <w:tabs>
          <w:tab w:val="left" w:pos="426"/>
          <w:tab w:val="left" w:pos="7050"/>
        </w:tabs>
        <w:spacing w:after="0" w:line="240" w:lineRule="auto"/>
        <w:jc w:val="both"/>
        <w:rPr>
          <w:rFonts w:ascii="Times New Roman" w:hAnsi="Times New Roman"/>
          <w:sz w:val="24"/>
          <w:szCs w:val="24"/>
          <w:lang w:val="uk-UA" w:eastAsia="ru-RU"/>
        </w:rPr>
      </w:pPr>
    </w:p>
    <w:p w:rsidR="00B4377D" w:rsidRPr="00EE7B01" w:rsidRDefault="00B4377D" w:rsidP="00B4377D">
      <w:pPr>
        <w:tabs>
          <w:tab w:val="left" w:pos="426"/>
          <w:tab w:val="left" w:pos="7050"/>
        </w:tabs>
        <w:spacing w:after="0" w:line="240" w:lineRule="auto"/>
        <w:jc w:val="both"/>
        <w:rPr>
          <w:rFonts w:ascii="Times New Roman"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hAnsi="Times New Roman"/>
          <w:sz w:val="24"/>
          <w:szCs w:val="24"/>
          <w:lang w:val="uk-UA" w:eastAsia="ru-RU"/>
        </w:rPr>
      </w:pPr>
      <w:r w:rsidRPr="00EE7B01">
        <w:rPr>
          <w:rFonts w:ascii="Times New Roman" w:hAnsi="Times New Roman"/>
          <w:sz w:val="24"/>
          <w:szCs w:val="24"/>
          <w:lang w:val="uk-UA" w:eastAsia="ru-RU"/>
        </w:rPr>
        <w:t>МІСЬКИЙ ГОЛОВА</w:t>
      </w:r>
      <w:r w:rsidRPr="00EE7B01">
        <w:rPr>
          <w:rFonts w:ascii="Times New Roman" w:hAnsi="Times New Roman"/>
          <w:sz w:val="24"/>
          <w:szCs w:val="24"/>
          <w:lang w:val="uk-UA" w:eastAsia="ru-RU"/>
        </w:rPr>
        <w:tab/>
        <w:t xml:space="preserve">      Ярина ЯЦЕНКО</w:t>
      </w:r>
    </w:p>
    <w:p w:rsidR="00B4377D" w:rsidRDefault="00B4377D" w:rsidP="00B4377D">
      <w:pPr>
        <w:tabs>
          <w:tab w:val="left" w:pos="426"/>
          <w:tab w:val="left" w:pos="7050"/>
        </w:tabs>
        <w:spacing w:after="0" w:line="240" w:lineRule="auto"/>
        <w:jc w:val="both"/>
        <w:rPr>
          <w:rFonts w:ascii="Times New Roman"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hAnsi="Times New Roman"/>
          <w:sz w:val="24"/>
          <w:szCs w:val="24"/>
          <w:lang w:val="uk-UA" w:eastAsia="ru-RU"/>
        </w:r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lastRenderedPageBreak/>
        <w:drawing>
          <wp:inline distT="0" distB="0" distL="0" distR="0">
            <wp:extent cx="1143000" cy="600075"/>
            <wp:effectExtent l="0" t="0" r="0" b="9525"/>
            <wp:docPr id="1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47</w:t>
      </w:r>
    </w:p>
    <w:p w:rsidR="00F34879" w:rsidRDefault="00F34879" w:rsidP="00B4377D">
      <w:pPr>
        <w:tabs>
          <w:tab w:val="left" w:pos="708"/>
        </w:tabs>
        <w:spacing w:after="0" w:line="240" w:lineRule="auto"/>
        <w:ind w:right="-1"/>
        <w:jc w:val="both"/>
        <w:rPr>
          <w:rFonts w:ascii="Times New Roman" w:eastAsia="Calibri" w:hAnsi="Times New Roman"/>
          <w:bCs/>
          <w:sz w:val="24"/>
          <w:szCs w:val="24"/>
          <w:lang w:val="uk-UA" w:eastAsia="uk-UA"/>
        </w:rPr>
      </w:pPr>
    </w:p>
    <w:p w:rsidR="00B4377D" w:rsidRPr="007D62F3" w:rsidRDefault="00B4377D" w:rsidP="00B4377D">
      <w:pPr>
        <w:tabs>
          <w:tab w:val="left" w:pos="708"/>
        </w:tabs>
        <w:spacing w:after="0" w:line="240" w:lineRule="auto"/>
        <w:ind w:right="-1"/>
        <w:jc w:val="both"/>
        <w:rPr>
          <w:rFonts w:ascii="Times New Roman" w:eastAsia="Calibri" w:hAnsi="Times New Roman"/>
          <w:bCs/>
          <w:sz w:val="24"/>
          <w:szCs w:val="24"/>
          <w:lang w:val="uk-UA" w:eastAsia="uk-UA"/>
        </w:rPr>
      </w:pPr>
      <w:r w:rsidRPr="007D62F3">
        <w:rPr>
          <w:rFonts w:ascii="Times New Roman" w:eastAsia="Calibri" w:hAnsi="Times New Roman"/>
          <w:bCs/>
          <w:sz w:val="24"/>
          <w:szCs w:val="24"/>
          <w:lang w:val="uk-UA" w:eastAsia="uk-UA"/>
        </w:rPr>
        <w:t>Про доцільність позбавлення батьківських прав</w:t>
      </w:r>
    </w:p>
    <w:p w:rsidR="00B4377D" w:rsidRPr="007D62F3" w:rsidRDefault="002A315D" w:rsidP="00B4377D">
      <w:pPr>
        <w:tabs>
          <w:tab w:val="left" w:pos="708"/>
        </w:tabs>
        <w:spacing w:after="0" w:line="240" w:lineRule="auto"/>
        <w:ind w:right="-1"/>
        <w:jc w:val="both"/>
        <w:rPr>
          <w:rFonts w:ascii="Times New Roman" w:eastAsia="Calibri" w:hAnsi="Times New Roman"/>
          <w:bCs/>
          <w:sz w:val="24"/>
          <w:szCs w:val="24"/>
          <w:lang w:val="uk-UA" w:eastAsia="uk-UA"/>
        </w:rPr>
      </w:pPr>
      <w:r w:rsidRPr="00D61BB2">
        <w:rPr>
          <w:rFonts w:ascii="Times New Roman" w:eastAsia="MS Mincho" w:hAnsi="Times New Roman"/>
          <w:i/>
          <w:sz w:val="24"/>
          <w:szCs w:val="24"/>
          <w:lang w:val="uk-UA" w:eastAsia="ru-RU"/>
        </w:rPr>
        <w:t>(персональні длані)</w:t>
      </w:r>
      <w:r w:rsidR="00B4377D" w:rsidRPr="007D62F3">
        <w:rPr>
          <w:rFonts w:ascii="Times New Roman" w:eastAsia="Calibri" w:hAnsi="Times New Roman"/>
          <w:bCs/>
          <w:sz w:val="24"/>
          <w:szCs w:val="24"/>
          <w:lang w:val="uk-UA" w:eastAsia="uk-UA"/>
        </w:rPr>
        <w:t xml:space="preserve">відносно дочок </w:t>
      </w:r>
    </w:p>
    <w:p w:rsidR="00B4377D" w:rsidRPr="007D62F3" w:rsidRDefault="002A315D" w:rsidP="00B4377D">
      <w:pPr>
        <w:tabs>
          <w:tab w:val="left" w:pos="708"/>
        </w:tabs>
        <w:spacing w:after="0" w:line="240" w:lineRule="auto"/>
        <w:jc w:val="both"/>
        <w:rPr>
          <w:rFonts w:ascii="Times New Roman" w:eastAsia="Calibri" w:hAnsi="Times New Roman"/>
          <w:bCs/>
          <w:sz w:val="24"/>
          <w:szCs w:val="24"/>
          <w:lang w:val="uk-UA" w:eastAsia="uk-UA"/>
        </w:rPr>
      </w:pPr>
      <w:r w:rsidRPr="00D61BB2">
        <w:rPr>
          <w:rFonts w:ascii="Times New Roman" w:eastAsia="MS Mincho" w:hAnsi="Times New Roman"/>
          <w:i/>
          <w:sz w:val="24"/>
          <w:szCs w:val="24"/>
          <w:lang w:val="uk-UA" w:eastAsia="ru-RU"/>
        </w:rPr>
        <w:t>(персональні длані)</w:t>
      </w:r>
      <w:r>
        <w:rPr>
          <w:rFonts w:ascii="Times New Roman" w:eastAsia="MS Mincho" w:hAnsi="Times New Roman"/>
          <w:i/>
          <w:sz w:val="24"/>
          <w:szCs w:val="24"/>
          <w:lang w:val="uk-UA" w:eastAsia="ru-RU"/>
        </w:rPr>
        <w:br/>
      </w:r>
    </w:p>
    <w:p w:rsidR="00B4377D" w:rsidRPr="007D62F3" w:rsidRDefault="00B4377D" w:rsidP="00B4377D">
      <w:pPr>
        <w:tabs>
          <w:tab w:val="left" w:pos="708"/>
        </w:tabs>
        <w:spacing w:after="0" w:line="240" w:lineRule="auto"/>
        <w:ind w:right="-1"/>
        <w:jc w:val="both"/>
        <w:rPr>
          <w:rFonts w:ascii="Times New Roman" w:eastAsia="MS Mincho" w:hAnsi="Times New Roman"/>
          <w:sz w:val="24"/>
          <w:szCs w:val="24"/>
          <w:lang w:val="uk-UA" w:eastAsia="ru-RU"/>
        </w:rPr>
      </w:pPr>
      <w:r w:rsidRPr="007D62F3">
        <w:rPr>
          <w:rFonts w:ascii="Times New Roman" w:eastAsia="MS Mincho" w:hAnsi="Times New Roman"/>
          <w:sz w:val="24"/>
          <w:szCs w:val="24"/>
          <w:lang w:val="uk-UA" w:eastAsia="ru-RU"/>
        </w:rPr>
        <w:tab/>
        <w:t>Розглянувши заяву від 27.12.20</w:t>
      </w:r>
      <w:r>
        <w:rPr>
          <w:rFonts w:ascii="Times New Roman" w:eastAsia="MS Mincho" w:hAnsi="Times New Roman"/>
          <w:sz w:val="24"/>
          <w:szCs w:val="24"/>
          <w:lang w:val="uk-UA" w:eastAsia="ru-RU"/>
        </w:rPr>
        <w:t xml:space="preserve">23 року </w:t>
      </w:r>
      <w:r w:rsidR="002A315D" w:rsidRPr="00D61BB2">
        <w:rPr>
          <w:rFonts w:ascii="Times New Roman" w:eastAsia="MS Mincho" w:hAnsi="Times New Roman"/>
          <w:i/>
          <w:sz w:val="24"/>
          <w:szCs w:val="24"/>
          <w:lang w:val="uk-UA" w:eastAsia="ru-RU"/>
        </w:rPr>
        <w:t>(персональні длані)</w:t>
      </w:r>
      <w:r w:rsidRPr="007D62F3">
        <w:rPr>
          <w:rFonts w:ascii="Times New Roman" w:eastAsia="MS Mincho" w:hAnsi="Times New Roman"/>
          <w:sz w:val="24"/>
          <w:szCs w:val="24"/>
          <w:lang w:val="uk-UA" w:eastAsia="ru-RU"/>
        </w:rPr>
        <w:t xml:space="preserve">,  ухвалу про відкриття провадження від 11.12.2023 року Миколаївського районного суду Львівської області (справа №477/3944/23) за позовом </w:t>
      </w:r>
      <w:r w:rsidR="002A315D" w:rsidRPr="00D61BB2">
        <w:rPr>
          <w:rFonts w:ascii="Times New Roman" w:eastAsia="MS Mincho" w:hAnsi="Times New Roman"/>
          <w:i/>
          <w:sz w:val="24"/>
          <w:szCs w:val="24"/>
          <w:lang w:val="uk-UA" w:eastAsia="ru-RU"/>
        </w:rPr>
        <w:t>(персональні длані)</w:t>
      </w:r>
      <w:r w:rsidRPr="007D62F3">
        <w:rPr>
          <w:rFonts w:ascii="Times New Roman" w:eastAsia="MS Mincho" w:hAnsi="Times New Roman"/>
          <w:sz w:val="24"/>
          <w:szCs w:val="24"/>
          <w:lang w:val="uk-UA" w:eastAsia="ru-RU"/>
        </w:rPr>
        <w:t xml:space="preserve">до </w:t>
      </w:r>
      <w:r w:rsidR="002A315D" w:rsidRPr="00D61BB2">
        <w:rPr>
          <w:rFonts w:ascii="Times New Roman" w:eastAsia="MS Mincho" w:hAnsi="Times New Roman"/>
          <w:i/>
          <w:sz w:val="24"/>
          <w:szCs w:val="24"/>
          <w:lang w:val="uk-UA" w:eastAsia="ru-RU"/>
        </w:rPr>
        <w:t>(персональні длані)</w:t>
      </w:r>
      <w:r w:rsidRPr="007D62F3">
        <w:rPr>
          <w:rFonts w:ascii="Times New Roman" w:eastAsia="MS Mincho" w:hAnsi="Times New Roman"/>
          <w:sz w:val="24"/>
          <w:szCs w:val="24"/>
          <w:lang w:val="uk-UA" w:eastAsia="ru-RU"/>
        </w:rPr>
        <w:t xml:space="preserve">про позбавлення батьківських прав відносно дочок </w:t>
      </w:r>
      <w:r w:rsidR="002A315D" w:rsidRPr="00D61BB2">
        <w:rPr>
          <w:rFonts w:ascii="Times New Roman" w:eastAsia="MS Mincho" w:hAnsi="Times New Roman"/>
          <w:i/>
          <w:sz w:val="24"/>
          <w:szCs w:val="24"/>
          <w:lang w:val="uk-UA" w:eastAsia="ru-RU"/>
        </w:rPr>
        <w:t>(персональні длані)</w:t>
      </w:r>
      <w:r w:rsidRPr="007D62F3">
        <w:rPr>
          <w:rFonts w:ascii="Times New Roman" w:eastAsia="MS Mincho" w:hAnsi="Times New Roman"/>
          <w:sz w:val="24"/>
          <w:szCs w:val="24"/>
          <w:lang w:val="uk-UA" w:eastAsia="ru-RU"/>
        </w:rPr>
        <w:t>р.н. та додані до неї документи, враховуючи витяг з протоколу комісії з питань захисту прав дитини Новороздільської міської ради № 2 від 22.02.2024 р., відповідно до постанови Кабінету Міністрів України № 866 від 24.09.2008 «Питання діяльності органів опіки та піклування, пов’язаної із захистом прав дитини», ст.164 Сімейного кодексу України, п.п. 4 п. «б» ч. 1 ст. 34 Закону України «Про місцеве самоврядування в Україні» виконавчий комітет Новороздільської міської ради</w:t>
      </w:r>
    </w:p>
    <w:p w:rsidR="00B4377D" w:rsidRPr="007D62F3" w:rsidRDefault="00B4377D" w:rsidP="00B4377D">
      <w:pPr>
        <w:autoSpaceDE w:val="0"/>
        <w:spacing w:after="0" w:line="240" w:lineRule="auto"/>
        <w:jc w:val="both"/>
        <w:rPr>
          <w:rFonts w:ascii="Times New Roman" w:eastAsia="MS Mincho" w:hAnsi="Times New Roman"/>
          <w:sz w:val="24"/>
          <w:szCs w:val="24"/>
          <w:lang w:val="uk-UA" w:eastAsia="ru-RU"/>
        </w:rPr>
      </w:pPr>
    </w:p>
    <w:p w:rsidR="00B4377D" w:rsidRPr="007D62F3" w:rsidRDefault="00B4377D" w:rsidP="00B4377D">
      <w:pPr>
        <w:autoSpaceDE w:val="0"/>
        <w:spacing w:after="0" w:line="240" w:lineRule="auto"/>
        <w:jc w:val="both"/>
        <w:rPr>
          <w:rFonts w:ascii="Times New Roman" w:eastAsia="MS Mincho" w:hAnsi="Times New Roman"/>
          <w:sz w:val="24"/>
          <w:szCs w:val="24"/>
          <w:lang w:val="uk-UA" w:eastAsia="ru-RU"/>
        </w:rPr>
      </w:pPr>
      <w:r w:rsidRPr="007D62F3">
        <w:rPr>
          <w:rFonts w:ascii="Times New Roman" w:eastAsia="MS Mincho" w:hAnsi="Times New Roman"/>
          <w:sz w:val="24"/>
          <w:szCs w:val="24"/>
          <w:lang w:val="uk-UA" w:eastAsia="ru-RU"/>
        </w:rPr>
        <w:t xml:space="preserve">В И Р І Ш И В : </w:t>
      </w:r>
    </w:p>
    <w:p w:rsidR="00B4377D" w:rsidRPr="007D62F3" w:rsidRDefault="00B4377D" w:rsidP="00B4377D">
      <w:pPr>
        <w:autoSpaceDE w:val="0"/>
        <w:spacing w:after="0" w:line="240" w:lineRule="auto"/>
        <w:jc w:val="both"/>
        <w:rPr>
          <w:rFonts w:ascii="Times New Roman" w:eastAsia="MS Mincho" w:hAnsi="Times New Roman"/>
          <w:sz w:val="24"/>
          <w:szCs w:val="24"/>
          <w:lang w:val="uk-UA" w:eastAsia="ru-RU"/>
        </w:rPr>
      </w:pPr>
    </w:p>
    <w:p w:rsidR="00B4377D" w:rsidRPr="007D62F3" w:rsidRDefault="00B4377D" w:rsidP="00B4377D">
      <w:pPr>
        <w:tabs>
          <w:tab w:val="left" w:pos="708"/>
        </w:tabs>
        <w:spacing w:after="0" w:line="240" w:lineRule="auto"/>
        <w:ind w:right="-1"/>
        <w:jc w:val="both"/>
        <w:rPr>
          <w:rFonts w:ascii="Times New Roman" w:eastAsia="MS Mincho" w:hAnsi="Times New Roman"/>
          <w:sz w:val="24"/>
          <w:szCs w:val="24"/>
          <w:lang w:val="uk-UA" w:eastAsia="ru-RU"/>
        </w:rPr>
      </w:pPr>
      <w:r w:rsidRPr="007D62F3">
        <w:rPr>
          <w:rFonts w:ascii="Times New Roman" w:eastAsia="Calibri" w:hAnsi="Times New Roman"/>
          <w:sz w:val="24"/>
          <w:szCs w:val="24"/>
          <w:lang w:val="uk-UA"/>
        </w:rPr>
        <w:tab/>
        <w:t xml:space="preserve">1.  Вважати за доцільне позбавити батьківських прав </w:t>
      </w:r>
      <w:r w:rsidR="002A315D" w:rsidRPr="00D61BB2">
        <w:rPr>
          <w:rFonts w:ascii="Times New Roman" w:eastAsia="MS Mincho" w:hAnsi="Times New Roman"/>
          <w:i/>
          <w:sz w:val="24"/>
          <w:szCs w:val="24"/>
          <w:lang w:val="uk-UA" w:eastAsia="ru-RU"/>
        </w:rPr>
        <w:t>(персональні длані)</w:t>
      </w:r>
      <w:r w:rsidRPr="007D62F3">
        <w:rPr>
          <w:rFonts w:ascii="Times New Roman" w:eastAsia="Calibri" w:hAnsi="Times New Roman"/>
          <w:bCs/>
          <w:sz w:val="24"/>
          <w:szCs w:val="24"/>
          <w:lang w:val="uk-UA" w:eastAsia="uk-UA"/>
        </w:rPr>
        <w:t xml:space="preserve"> відносно дочок </w:t>
      </w:r>
      <w:r w:rsidR="002A315D" w:rsidRPr="00D61BB2">
        <w:rPr>
          <w:rFonts w:ascii="Times New Roman" w:eastAsia="MS Mincho" w:hAnsi="Times New Roman"/>
          <w:i/>
          <w:sz w:val="24"/>
          <w:szCs w:val="24"/>
          <w:lang w:val="uk-UA" w:eastAsia="ru-RU"/>
        </w:rPr>
        <w:t>(персональні длані)</w:t>
      </w:r>
      <w:r w:rsidRPr="007D62F3">
        <w:rPr>
          <w:rFonts w:ascii="Times New Roman" w:eastAsia="Calibri" w:hAnsi="Times New Roman"/>
          <w:bCs/>
          <w:sz w:val="24"/>
          <w:szCs w:val="24"/>
          <w:lang w:val="uk-UA" w:eastAsia="uk-UA"/>
        </w:rPr>
        <w:t>.</w:t>
      </w:r>
    </w:p>
    <w:p w:rsidR="00B4377D" w:rsidRPr="007D62F3" w:rsidRDefault="00B4377D" w:rsidP="00B4377D">
      <w:pPr>
        <w:tabs>
          <w:tab w:val="left" w:pos="708"/>
        </w:tabs>
        <w:spacing w:after="0" w:line="240" w:lineRule="auto"/>
        <w:ind w:right="-1"/>
        <w:jc w:val="both"/>
        <w:rPr>
          <w:rFonts w:ascii="Times New Roman" w:eastAsia="MS Mincho" w:hAnsi="Times New Roman"/>
          <w:sz w:val="24"/>
          <w:szCs w:val="24"/>
          <w:lang w:val="uk-UA" w:eastAsia="ru-RU"/>
        </w:rPr>
      </w:pPr>
      <w:r w:rsidRPr="007D62F3">
        <w:rPr>
          <w:rFonts w:ascii="Times New Roman" w:eastAsia="MS Mincho" w:hAnsi="Times New Roman"/>
          <w:sz w:val="24"/>
          <w:szCs w:val="24"/>
          <w:lang w:val="uk-UA" w:eastAsia="ru-RU"/>
        </w:rPr>
        <w:tab/>
        <w:t xml:space="preserve">2. </w:t>
      </w:r>
      <w:r w:rsidRPr="007D62F3">
        <w:rPr>
          <w:rFonts w:ascii="Times New Roman" w:eastAsia="Calibri" w:hAnsi="Times New Roman"/>
          <w:sz w:val="24"/>
          <w:szCs w:val="24"/>
          <w:lang w:val="uk-UA"/>
        </w:rPr>
        <w:t xml:space="preserve">Затвердити висновок про доцільність позбавлення батьківських прав </w:t>
      </w:r>
      <w:r w:rsidRPr="007D62F3">
        <w:rPr>
          <w:rFonts w:ascii="Times New Roman" w:eastAsia="Calibri" w:hAnsi="Times New Roman"/>
          <w:bCs/>
          <w:sz w:val="24"/>
          <w:szCs w:val="24"/>
          <w:lang w:val="uk-UA" w:eastAsia="uk-UA"/>
        </w:rPr>
        <w:t xml:space="preserve"> </w:t>
      </w:r>
      <w:r w:rsidR="002A315D" w:rsidRPr="00D61BB2">
        <w:rPr>
          <w:rFonts w:ascii="Times New Roman" w:eastAsia="MS Mincho" w:hAnsi="Times New Roman"/>
          <w:i/>
          <w:sz w:val="24"/>
          <w:szCs w:val="24"/>
          <w:lang w:val="uk-UA" w:eastAsia="ru-RU"/>
        </w:rPr>
        <w:t>(персональні длані)</w:t>
      </w:r>
      <w:r w:rsidRPr="007D62F3">
        <w:rPr>
          <w:rFonts w:ascii="Times New Roman" w:eastAsia="Calibri" w:hAnsi="Times New Roman"/>
          <w:bCs/>
          <w:sz w:val="24"/>
          <w:szCs w:val="24"/>
          <w:lang w:val="uk-UA" w:eastAsia="uk-UA"/>
        </w:rPr>
        <w:t xml:space="preserve">відносно дочок </w:t>
      </w:r>
      <w:r w:rsidR="002A315D" w:rsidRPr="00D61BB2">
        <w:rPr>
          <w:rFonts w:ascii="Times New Roman" w:eastAsia="MS Mincho" w:hAnsi="Times New Roman"/>
          <w:i/>
          <w:sz w:val="24"/>
          <w:szCs w:val="24"/>
          <w:lang w:val="uk-UA" w:eastAsia="ru-RU"/>
        </w:rPr>
        <w:t>(персональні длані)</w:t>
      </w:r>
      <w:r w:rsidRPr="007D62F3">
        <w:rPr>
          <w:rFonts w:ascii="Times New Roman" w:eastAsia="Calibri" w:hAnsi="Times New Roman"/>
          <w:bCs/>
          <w:sz w:val="24"/>
          <w:szCs w:val="24"/>
          <w:lang w:val="uk-UA" w:eastAsia="uk-UA"/>
        </w:rPr>
        <w:t>.</w:t>
      </w:r>
    </w:p>
    <w:p w:rsidR="00B4377D" w:rsidRPr="007D62F3" w:rsidRDefault="00B4377D" w:rsidP="00B4377D">
      <w:pPr>
        <w:tabs>
          <w:tab w:val="left" w:pos="708"/>
        </w:tabs>
        <w:spacing w:after="0" w:line="240" w:lineRule="auto"/>
        <w:ind w:right="-1"/>
        <w:jc w:val="both"/>
        <w:rPr>
          <w:rFonts w:ascii="Times New Roman" w:eastAsia="Calibri" w:hAnsi="Times New Roman"/>
          <w:bCs/>
          <w:sz w:val="24"/>
          <w:szCs w:val="24"/>
          <w:lang w:val="uk-UA" w:eastAsia="uk-UA"/>
        </w:rPr>
      </w:pPr>
      <w:r w:rsidRPr="007D62F3">
        <w:rPr>
          <w:rFonts w:ascii="Times New Roman" w:eastAsia="MS Mincho" w:hAnsi="Times New Roman"/>
          <w:sz w:val="24"/>
          <w:szCs w:val="24"/>
          <w:lang w:val="uk-UA" w:eastAsia="ru-RU"/>
        </w:rPr>
        <w:tab/>
        <w:t>3. Контроль за виконанням рішення покласти на міського голову Ярину Яценко.</w:t>
      </w:r>
    </w:p>
    <w:p w:rsidR="00B4377D" w:rsidRPr="007D62F3" w:rsidRDefault="00B4377D" w:rsidP="00B4377D">
      <w:pPr>
        <w:autoSpaceDE w:val="0"/>
        <w:spacing w:after="0" w:line="240" w:lineRule="auto"/>
        <w:jc w:val="both"/>
        <w:rPr>
          <w:rFonts w:ascii="Times New Roman" w:eastAsia="MS Mincho" w:hAnsi="Times New Roman"/>
          <w:sz w:val="24"/>
          <w:szCs w:val="24"/>
          <w:lang w:val="uk-UA" w:eastAsia="ru-RU"/>
        </w:rPr>
      </w:pPr>
    </w:p>
    <w:p w:rsidR="00B4377D" w:rsidRPr="007D62F3" w:rsidRDefault="00B4377D" w:rsidP="00B4377D">
      <w:pPr>
        <w:autoSpaceDE w:val="0"/>
        <w:spacing w:after="0" w:line="240" w:lineRule="auto"/>
        <w:rPr>
          <w:rFonts w:ascii="Times New Roman" w:eastAsia="MS Mincho" w:hAnsi="Times New Roman"/>
          <w:sz w:val="24"/>
          <w:szCs w:val="24"/>
          <w:lang w:val="uk-UA" w:eastAsia="ru-RU"/>
        </w:rPr>
      </w:pPr>
    </w:p>
    <w:p w:rsidR="00B4377D" w:rsidRPr="007D62F3" w:rsidRDefault="00B4377D" w:rsidP="00B4377D">
      <w:pPr>
        <w:autoSpaceDE w:val="0"/>
        <w:spacing w:after="0" w:line="240" w:lineRule="auto"/>
        <w:rPr>
          <w:rFonts w:ascii="Times New Roman" w:eastAsia="MS Mincho" w:hAnsi="Times New Roman"/>
          <w:sz w:val="24"/>
          <w:szCs w:val="24"/>
          <w:lang w:val="uk-UA" w:eastAsia="ru-RU"/>
        </w:rPr>
      </w:pPr>
      <w:r>
        <w:rPr>
          <w:rFonts w:ascii="Times New Roman" w:eastAsia="MS Mincho" w:hAnsi="Times New Roman"/>
          <w:sz w:val="24"/>
          <w:szCs w:val="24"/>
          <w:lang w:val="uk-UA" w:eastAsia="ru-RU"/>
        </w:rPr>
        <w:t xml:space="preserve">   </w:t>
      </w:r>
      <w:r w:rsidRPr="007D62F3">
        <w:rPr>
          <w:rFonts w:ascii="Times New Roman" w:eastAsia="MS Mincho" w:hAnsi="Times New Roman"/>
          <w:sz w:val="24"/>
          <w:szCs w:val="24"/>
          <w:lang w:val="uk-UA" w:eastAsia="ru-RU"/>
        </w:rPr>
        <w:t>МІСЬКИЙ ГОЛОВА                                                          Ярина ЯЦЕНКО</w:t>
      </w:r>
    </w:p>
    <w:p w:rsidR="00B4377D" w:rsidRPr="007D62F3" w:rsidRDefault="00B4377D" w:rsidP="00B4377D">
      <w:pPr>
        <w:autoSpaceDE w:val="0"/>
        <w:spacing w:after="0" w:line="240" w:lineRule="auto"/>
        <w:rPr>
          <w:rFonts w:ascii="Times New Roman" w:eastAsia="MS Mincho" w:hAnsi="Times New Roman"/>
          <w:sz w:val="24"/>
          <w:szCs w:val="24"/>
          <w:lang w:val="uk-UA" w:eastAsia="ru-RU"/>
        </w:rPr>
      </w:pPr>
      <w:r w:rsidRPr="007D62F3">
        <w:rPr>
          <w:rFonts w:ascii="Times New Roman" w:eastAsia="MS Mincho" w:hAnsi="Times New Roman"/>
          <w:sz w:val="24"/>
          <w:szCs w:val="24"/>
          <w:lang w:val="uk-UA" w:eastAsia="ru-RU"/>
        </w:rPr>
        <w:tab/>
      </w:r>
    </w:p>
    <w:p w:rsidR="00B4377D" w:rsidRPr="007D62F3" w:rsidRDefault="00B4377D" w:rsidP="00B4377D">
      <w:pPr>
        <w:spacing w:after="0" w:line="240" w:lineRule="auto"/>
        <w:rPr>
          <w:rFonts w:ascii="Times New Roman" w:hAnsi="Times New Roman"/>
          <w:sz w:val="24"/>
          <w:szCs w:val="24"/>
          <w:lang w:val="uk-UA" w:eastAsia="ru-RU"/>
        </w:rPr>
      </w:pPr>
      <w:r w:rsidRPr="007D62F3">
        <w:rPr>
          <w:rFonts w:ascii="Times New Roman" w:hAnsi="Times New Roman"/>
          <w:sz w:val="24"/>
          <w:szCs w:val="24"/>
          <w:lang w:val="uk-UA" w:eastAsia="ru-RU"/>
        </w:rPr>
        <w:br w:type="page"/>
      </w:r>
    </w:p>
    <w:p w:rsidR="00B4377D" w:rsidRPr="007D62F3" w:rsidRDefault="00B4377D" w:rsidP="00B4377D">
      <w:pPr>
        <w:spacing w:after="0" w:line="240" w:lineRule="auto"/>
        <w:ind w:left="5812"/>
        <w:jc w:val="both"/>
        <w:rPr>
          <w:rFonts w:ascii="Times New Roman" w:hAnsi="Times New Roman"/>
          <w:sz w:val="24"/>
          <w:szCs w:val="24"/>
          <w:lang w:val="uk-UA" w:eastAsia="ru-RU"/>
        </w:rPr>
      </w:pPr>
      <w:r w:rsidRPr="007D62F3">
        <w:rPr>
          <w:rFonts w:ascii="Times New Roman" w:hAnsi="Times New Roman"/>
          <w:sz w:val="24"/>
          <w:szCs w:val="24"/>
          <w:lang w:val="uk-UA" w:eastAsia="ru-RU"/>
        </w:rPr>
        <w:lastRenderedPageBreak/>
        <w:t>Додаток до</w:t>
      </w:r>
    </w:p>
    <w:p w:rsidR="00B4377D" w:rsidRPr="007D62F3" w:rsidRDefault="00B4377D" w:rsidP="00B4377D">
      <w:pPr>
        <w:spacing w:after="0" w:line="240" w:lineRule="auto"/>
        <w:ind w:left="5812"/>
        <w:jc w:val="both"/>
        <w:rPr>
          <w:rFonts w:ascii="Times New Roman" w:hAnsi="Times New Roman"/>
          <w:sz w:val="24"/>
          <w:szCs w:val="24"/>
          <w:lang w:val="uk-UA" w:eastAsia="ru-RU"/>
        </w:rPr>
      </w:pPr>
      <w:r w:rsidRPr="007D62F3">
        <w:rPr>
          <w:rFonts w:ascii="Times New Roman" w:hAnsi="Times New Roman"/>
          <w:sz w:val="24"/>
          <w:szCs w:val="24"/>
          <w:lang w:val="uk-UA" w:eastAsia="ru-RU"/>
        </w:rPr>
        <w:t>рішення виконавчого комітету</w:t>
      </w:r>
    </w:p>
    <w:p w:rsidR="00B4377D" w:rsidRPr="007D62F3" w:rsidRDefault="00B4377D" w:rsidP="00B4377D">
      <w:pPr>
        <w:spacing w:after="0" w:line="240" w:lineRule="auto"/>
        <w:ind w:left="5812"/>
        <w:jc w:val="both"/>
        <w:rPr>
          <w:rFonts w:ascii="Times New Roman" w:hAnsi="Times New Roman"/>
          <w:sz w:val="24"/>
          <w:szCs w:val="24"/>
          <w:lang w:val="uk-UA" w:eastAsia="ru-RU"/>
        </w:rPr>
      </w:pPr>
      <w:r w:rsidRPr="007D62F3">
        <w:rPr>
          <w:rFonts w:ascii="Times New Roman" w:hAnsi="Times New Roman"/>
          <w:sz w:val="24"/>
          <w:szCs w:val="24"/>
          <w:lang w:val="uk-UA" w:eastAsia="ru-RU"/>
        </w:rPr>
        <w:t xml:space="preserve">Новороздільської ради </w:t>
      </w:r>
    </w:p>
    <w:p w:rsidR="00B4377D" w:rsidRPr="007D62F3" w:rsidRDefault="00B4377D" w:rsidP="00B4377D">
      <w:pPr>
        <w:spacing w:after="0" w:line="240" w:lineRule="auto"/>
        <w:ind w:left="5812"/>
        <w:jc w:val="both"/>
        <w:rPr>
          <w:rFonts w:ascii="Times New Roman" w:hAnsi="Times New Roman"/>
          <w:sz w:val="24"/>
          <w:szCs w:val="24"/>
          <w:lang w:val="uk-UA" w:eastAsia="ru-RU"/>
        </w:rPr>
      </w:pPr>
      <w:r>
        <w:rPr>
          <w:rFonts w:ascii="Times New Roman" w:hAnsi="Times New Roman"/>
          <w:sz w:val="24"/>
          <w:szCs w:val="24"/>
          <w:lang w:val="uk-UA" w:eastAsia="ru-RU"/>
        </w:rPr>
        <w:t>від 22.02.2024 № 47</w:t>
      </w:r>
    </w:p>
    <w:p w:rsidR="00B4377D" w:rsidRPr="007D62F3" w:rsidRDefault="00B4377D" w:rsidP="00B4377D">
      <w:pPr>
        <w:spacing w:after="0" w:line="240" w:lineRule="auto"/>
        <w:jc w:val="both"/>
        <w:rPr>
          <w:rFonts w:ascii="Times New Roman" w:hAnsi="Times New Roman"/>
          <w:sz w:val="24"/>
          <w:szCs w:val="24"/>
          <w:lang w:val="uk-UA" w:eastAsia="ru-RU"/>
        </w:rPr>
      </w:pPr>
    </w:p>
    <w:p w:rsidR="00B4377D" w:rsidRPr="007D62F3" w:rsidRDefault="00B4377D" w:rsidP="00B4377D">
      <w:pPr>
        <w:spacing w:after="0" w:line="240" w:lineRule="auto"/>
        <w:jc w:val="center"/>
        <w:rPr>
          <w:rFonts w:ascii="Times New Roman" w:hAnsi="Times New Roman"/>
          <w:bCs/>
          <w:sz w:val="24"/>
          <w:szCs w:val="24"/>
          <w:lang w:val="uk-UA" w:eastAsia="ru-RU"/>
        </w:rPr>
      </w:pPr>
      <w:r w:rsidRPr="007D62F3">
        <w:rPr>
          <w:rFonts w:ascii="Times New Roman" w:hAnsi="Times New Roman"/>
          <w:bCs/>
          <w:sz w:val="24"/>
          <w:szCs w:val="24"/>
          <w:lang w:val="uk-UA" w:eastAsia="ru-RU"/>
        </w:rPr>
        <w:t>В И С Н О В О К</w:t>
      </w:r>
    </w:p>
    <w:p w:rsidR="00B4377D" w:rsidRPr="007D62F3" w:rsidRDefault="00B4377D" w:rsidP="00B4377D">
      <w:pPr>
        <w:spacing w:after="0" w:line="240" w:lineRule="auto"/>
        <w:jc w:val="center"/>
        <w:rPr>
          <w:rFonts w:ascii="Times New Roman" w:eastAsia="MS Mincho" w:hAnsi="Times New Roman"/>
          <w:sz w:val="24"/>
          <w:szCs w:val="24"/>
          <w:lang w:val="uk-UA" w:eastAsia="ru-RU"/>
        </w:rPr>
      </w:pPr>
      <w:r w:rsidRPr="007D62F3">
        <w:rPr>
          <w:rFonts w:ascii="Times New Roman" w:eastAsia="MS Mincho" w:hAnsi="Times New Roman"/>
          <w:sz w:val="24"/>
          <w:szCs w:val="24"/>
          <w:lang w:val="uk-UA" w:eastAsia="ru-RU"/>
        </w:rPr>
        <w:t>органу опіки та піклування</w:t>
      </w:r>
    </w:p>
    <w:p w:rsidR="00B4377D" w:rsidRPr="007D62F3" w:rsidRDefault="00B4377D" w:rsidP="00B4377D">
      <w:pPr>
        <w:spacing w:after="0" w:line="240" w:lineRule="auto"/>
        <w:jc w:val="center"/>
        <w:rPr>
          <w:rFonts w:ascii="Times New Roman" w:eastAsia="MS Mincho" w:hAnsi="Times New Roman"/>
          <w:sz w:val="24"/>
          <w:szCs w:val="24"/>
          <w:lang w:val="uk-UA" w:eastAsia="ru-RU"/>
        </w:rPr>
      </w:pPr>
      <w:r w:rsidRPr="007D62F3">
        <w:rPr>
          <w:rFonts w:ascii="Times New Roman" w:eastAsia="MS Mincho" w:hAnsi="Times New Roman"/>
          <w:sz w:val="24"/>
          <w:szCs w:val="24"/>
          <w:lang w:val="uk-UA" w:eastAsia="ru-RU"/>
        </w:rPr>
        <w:t xml:space="preserve"> про доцільність позбавлення батьківських прав </w:t>
      </w:r>
      <w:r w:rsidR="002A315D" w:rsidRPr="00D61BB2">
        <w:rPr>
          <w:rFonts w:ascii="Times New Roman" w:eastAsia="MS Mincho" w:hAnsi="Times New Roman"/>
          <w:i/>
          <w:sz w:val="24"/>
          <w:szCs w:val="24"/>
          <w:lang w:val="uk-UA" w:eastAsia="ru-RU"/>
        </w:rPr>
        <w:t>(персональні длані)</w:t>
      </w:r>
    </w:p>
    <w:p w:rsidR="00B4377D" w:rsidRDefault="00B4377D" w:rsidP="002A315D">
      <w:pPr>
        <w:spacing w:after="0" w:line="240" w:lineRule="auto"/>
        <w:jc w:val="center"/>
        <w:rPr>
          <w:rFonts w:ascii="Times New Roman" w:eastAsia="MS Mincho" w:hAnsi="Times New Roman"/>
          <w:i/>
          <w:sz w:val="24"/>
          <w:szCs w:val="24"/>
          <w:lang w:val="uk-UA" w:eastAsia="ru-RU"/>
        </w:rPr>
      </w:pPr>
      <w:r w:rsidRPr="007D62F3">
        <w:rPr>
          <w:rFonts w:ascii="Times New Roman" w:eastAsia="MS Mincho" w:hAnsi="Times New Roman"/>
          <w:sz w:val="24"/>
          <w:szCs w:val="24"/>
          <w:lang w:val="uk-UA" w:eastAsia="ru-RU"/>
        </w:rPr>
        <w:t xml:space="preserve">відносно дочок </w:t>
      </w:r>
      <w:r w:rsidR="002A315D" w:rsidRPr="00D61BB2">
        <w:rPr>
          <w:rFonts w:ascii="Times New Roman" w:eastAsia="MS Mincho" w:hAnsi="Times New Roman"/>
          <w:i/>
          <w:sz w:val="24"/>
          <w:szCs w:val="24"/>
          <w:lang w:val="uk-UA" w:eastAsia="ru-RU"/>
        </w:rPr>
        <w:t>(персональні длані)</w:t>
      </w:r>
    </w:p>
    <w:p w:rsidR="002A315D" w:rsidRPr="007D62F3" w:rsidRDefault="002A315D" w:rsidP="002A315D">
      <w:pPr>
        <w:spacing w:after="0" w:line="240" w:lineRule="auto"/>
        <w:jc w:val="center"/>
        <w:rPr>
          <w:rFonts w:ascii="Times New Roman" w:eastAsia="Calibri" w:hAnsi="Times New Roman"/>
          <w:sz w:val="24"/>
          <w:szCs w:val="24"/>
          <w:lang w:val="uk-UA" w:eastAsia="ru-RU"/>
        </w:rPr>
      </w:pPr>
    </w:p>
    <w:p w:rsidR="002A315D" w:rsidRDefault="00B4377D" w:rsidP="002A315D">
      <w:pPr>
        <w:widowControl w:val="0"/>
        <w:spacing w:after="0" w:line="240" w:lineRule="auto"/>
        <w:ind w:right="-1"/>
        <w:contextualSpacing/>
        <w:jc w:val="both"/>
        <w:rPr>
          <w:rFonts w:ascii="Times New Roman" w:eastAsia="MS Mincho" w:hAnsi="Times New Roman"/>
          <w:i/>
          <w:sz w:val="24"/>
          <w:szCs w:val="24"/>
          <w:lang w:val="uk-UA" w:eastAsia="ru-RU"/>
        </w:rPr>
      </w:pPr>
      <w:r w:rsidRPr="007D62F3">
        <w:rPr>
          <w:rFonts w:ascii="Times New Roman" w:eastAsia="Calibri" w:hAnsi="Times New Roman"/>
          <w:sz w:val="24"/>
          <w:szCs w:val="24"/>
          <w:lang w:val="uk-UA" w:eastAsia="ru-RU"/>
        </w:rPr>
        <w:tab/>
      </w:r>
      <w:r w:rsidR="002A315D">
        <w:rPr>
          <w:rFonts w:ascii="Times New Roman" w:eastAsia="MS Mincho" w:hAnsi="Times New Roman"/>
          <w:i/>
          <w:sz w:val="24"/>
          <w:szCs w:val="24"/>
          <w:lang w:val="uk-UA" w:eastAsia="ru-RU"/>
        </w:rPr>
        <w:t>**********************************************************************</w:t>
      </w:r>
    </w:p>
    <w:p w:rsidR="002A315D" w:rsidRDefault="002A315D" w:rsidP="002A315D">
      <w:pPr>
        <w:widowControl w:val="0"/>
        <w:spacing w:after="0" w:line="240" w:lineRule="auto"/>
        <w:ind w:right="-1"/>
        <w:contextualSpacing/>
        <w:jc w:val="both"/>
        <w:rPr>
          <w:rFonts w:ascii="Times New Roman" w:eastAsia="MS Mincho" w:hAnsi="Times New Roman"/>
          <w:i/>
          <w:sz w:val="24"/>
          <w:szCs w:val="24"/>
          <w:lang w:val="uk-UA" w:eastAsia="ru-RU"/>
        </w:rPr>
      </w:pPr>
    </w:p>
    <w:p w:rsidR="00B4377D" w:rsidRPr="007D62F3" w:rsidRDefault="00B4377D" w:rsidP="002A315D">
      <w:pPr>
        <w:widowControl w:val="0"/>
        <w:spacing w:after="0" w:line="240" w:lineRule="auto"/>
        <w:ind w:right="-1"/>
        <w:contextualSpacing/>
        <w:jc w:val="both"/>
        <w:rPr>
          <w:rFonts w:ascii="Times New Roman" w:eastAsia="MS Mincho" w:hAnsi="Times New Roman"/>
          <w:sz w:val="24"/>
          <w:szCs w:val="24"/>
          <w:lang w:val="uk-UA" w:eastAsia="ru-RU"/>
        </w:rPr>
      </w:pPr>
      <w:r>
        <w:rPr>
          <w:rFonts w:ascii="Times New Roman" w:eastAsia="MS Mincho" w:hAnsi="Times New Roman"/>
          <w:sz w:val="24"/>
          <w:szCs w:val="24"/>
          <w:lang w:val="uk-UA" w:eastAsia="ru-RU"/>
        </w:rPr>
        <w:t xml:space="preserve">      </w:t>
      </w:r>
      <w:r w:rsidRPr="007D62F3">
        <w:rPr>
          <w:rFonts w:ascii="Times New Roman" w:eastAsia="MS Mincho" w:hAnsi="Times New Roman"/>
          <w:sz w:val="24"/>
          <w:szCs w:val="24"/>
          <w:lang w:val="uk-UA" w:eastAsia="ru-RU"/>
        </w:rPr>
        <w:t>МІСЬКИЙ ГОЛОВА                                                                      Ярина ЯЦЕНКО</w:t>
      </w:r>
    </w:p>
    <w:p w:rsidR="00B4377D" w:rsidRDefault="00B4377D" w:rsidP="00B4377D">
      <w:pPr>
        <w:tabs>
          <w:tab w:val="left" w:pos="426"/>
          <w:tab w:val="left" w:pos="7050"/>
        </w:tabs>
        <w:spacing w:after="0" w:line="240" w:lineRule="auto"/>
        <w:jc w:val="both"/>
        <w:rPr>
          <w:rFonts w:ascii="Times New Roman" w:eastAsia="MS Mincho" w:hAnsi="Times New Roman"/>
          <w:sz w:val="24"/>
          <w:szCs w:val="24"/>
          <w:lang w:val="uk-UA" w:eastAsia="ru-RU"/>
        </w:rPr>
      </w:pPr>
      <w:r w:rsidRPr="007D62F3">
        <w:rPr>
          <w:rFonts w:ascii="Times New Roman" w:eastAsia="MS Mincho" w:hAnsi="Times New Roman"/>
          <w:sz w:val="24"/>
          <w:szCs w:val="24"/>
          <w:lang w:val="uk-UA" w:eastAsia="ru-RU"/>
        </w:rPr>
        <w:tab/>
      </w:r>
    </w:p>
    <w:p w:rsidR="00B4377D" w:rsidRDefault="00B4377D" w:rsidP="00B4377D">
      <w:pPr>
        <w:tabs>
          <w:tab w:val="left" w:pos="426"/>
          <w:tab w:val="left" w:pos="7050"/>
        </w:tabs>
        <w:spacing w:after="0" w:line="240" w:lineRule="auto"/>
        <w:jc w:val="both"/>
        <w:rPr>
          <w:rFonts w:ascii="Times New Roman" w:eastAsia="MS Mincho"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eastAsia="MS Mincho"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eastAsia="MS Mincho"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eastAsia="MS Mincho"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eastAsia="MS Mincho"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eastAsia="MS Mincho"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eastAsia="MS Mincho"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eastAsia="MS Mincho"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eastAsia="MS Mincho"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eastAsia="MS Mincho"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eastAsia="MS Mincho"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eastAsia="MS Mincho"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eastAsia="MS Mincho"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eastAsia="MS Mincho"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eastAsia="MS Mincho"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eastAsia="MS Mincho"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eastAsia="MS Mincho"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eastAsia="MS Mincho"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eastAsia="MS Mincho"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eastAsia="MS Mincho"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eastAsia="MS Mincho"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eastAsia="MS Mincho"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eastAsia="MS Mincho"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eastAsia="MS Mincho"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eastAsia="MS Mincho"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eastAsia="MS Mincho"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eastAsia="MS Mincho"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eastAsia="MS Mincho"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eastAsia="MS Mincho"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eastAsia="MS Mincho" w:hAnsi="Times New Roman"/>
          <w:sz w:val="24"/>
          <w:szCs w:val="24"/>
          <w:lang w:val="uk-UA" w:eastAsia="ru-RU"/>
        </w:rPr>
      </w:pPr>
    </w:p>
    <w:p w:rsidR="00B4377D" w:rsidRDefault="00B4377D" w:rsidP="00B4377D">
      <w:pPr>
        <w:tabs>
          <w:tab w:val="left" w:pos="426"/>
          <w:tab w:val="left" w:pos="7050"/>
        </w:tabs>
        <w:spacing w:after="0" w:line="240" w:lineRule="auto"/>
        <w:jc w:val="both"/>
        <w:rPr>
          <w:rFonts w:ascii="Times New Roman" w:eastAsia="MS Mincho" w:hAnsi="Times New Roman"/>
          <w:sz w:val="24"/>
          <w:szCs w:val="24"/>
          <w:lang w:val="uk-UA" w:eastAsia="ru-RU"/>
        </w:rPr>
      </w:pPr>
    </w:p>
    <w:p w:rsidR="002A315D" w:rsidRDefault="002A315D" w:rsidP="00F34879">
      <w:pPr>
        <w:spacing w:after="0" w:line="259" w:lineRule="auto"/>
        <w:jc w:val="center"/>
        <w:rPr>
          <w:rFonts w:ascii="Times New Roman" w:eastAsia="Calibri" w:hAnsi="Times New Roman"/>
          <w:sz w:val="24"/>
          <w:szCs w:val="24"/>
          <w:lang w:val="uk-UA"/>
        </w:rPr>
      </w:pPr>
    </w:p>
    <w:p w:rsidR="002A315D" w:rsidRDefault="002A315D" w:rsidP="00F34879">
      <w:pPr>
        <w:spacing w:after="0" w:line="259" w:lineRule="auto"/>
        <w:jc w:val="center"/>
        <w:rPr>
          <w:rFonts w:ascii="Times New Roman" w:eastAsia="Calibri" w:hAnsi="Times New Roman"/>
          <w:sz w:val="24"/>
          <w:szCs w:val="24"/>
          <w:lang w:val="uk-UA"/>
        </w:rPr>
      </w:pPr>
    </w:p>
    <w:p w:rsidR="002A315D" w:rsidRDefault="002A315D" w:rsidP="00F34879">
      <w:pPr>
        <w:spacing w:after="0" w:line="259" w:lineRule="auto"/>
        <w:jc w:val="center"/>
        <w:rPr>
          <w:rFonts w:ascii="Times New Roman" w:eastAsia="Calibri" w:hAnsi="Times New Roman"/>
          <w:sz w:val="24"/>
          <w:szCs w:val="24"/>
          <w:lang w:val="uk-UA"/>
        </w:rPr>
      </w:pPr>
    </w:p>
    <w:p w:rsidR="002A315D" w:rsidRDefault="002A315D" w:rsidP="00F34879">
      <w:pPr>
        <w:spacing w:after="0" w:line="259" w:lineRule="auto"/>
        <w:jc w:val="center"/>
        <w:rPr>
          <w:rFonts w:ascii="Times New Roman" w:eastAsia="Calibri" w:hAnsi="Times New Roman"/>
          <w:sz w:val="24"/>
          <w:szCs w:val="24"/>
          <w:lang w:val="uk-UA"/>
        </w:rPr>
      </w:pPr>
    </w:p>
    <w:p w:rsidR="002A315D" w:rsidRDefault="002A315D" w:rsidP="00F34879">
      <w:pPr>
        <w:spacing w:after="0" w:line="259" w:lineRule="auto"/>
        <w:jc w:val="center"/>
        <w:rPr>
          <w:rFonts w:ascii="Times New Roman" w:eastAsia="Calibri" w:hAnsi="Times New Roman"/>
          <w:sz w:val="24"/>
          <w:szCs w:val="24"/>
          <w:lang w:val="uk-UA"/>
        </w:rPr>
      </w:pPr>
    </w:p>
    <w:p w:rsidR="002A315D" w:rsidRDefault="002A315D" w:rsidP="00F34879">
      <w:pPr>
        <w:spacing w:after="0" w:line="259" w:lineRule="auto"/>
        <w:jc w:val="center"/>
        <w:rPr>
          <w:rFonts w:ascii="Times New Roman" w:eastAsia="Calibri" w:hAnsi="Times New Roman"/>
          <w:sz w:val="24"/>
          <w:szCs w:val="24"/>
          <w:lang w:val="uk-UA"/>
        </w:rPr>
      </w:pPr>
    </w:p>
    <w:p w:rsidR="002A315D" w:rsidRDefault="002A315D" w:rsidP="00F34879">
      <w:pPr>
        <w:spacing w:after="0" w:line="259" w:lineRule="auto"/>
        <w:jc w:val="center"/>
        <w:rPr>
          <w:rFonts w:ascii="Times New Roman" w:eastAsia="Calibri" w:hAnsi="Times New Roman"/>
          <w:sz w:val="24"/>
          <w:szCs w:val="24"/>
          <w:lang w:val="uk-UA"/>
        </w:rPr>
      </w:pPr>
    </w:p>
    <w:p w:rsidR="002A315D" w:rsidRDefault="002A315D" w:rsidP="00F34879">
      <w:pPr>
        <w:spacing w:after="0" w:line="259" w:lineRule="auto"/>
        <w:jc w:val="center"/>
        <w:rPr>
          <w:rFonts w:ascii="Times New Roman" w:eastAsia="Calibri" w:hAnsi="Times New Roman"/>
          <w:sz w:val="24"/>
          <w:szCs w:val="24"/>
          <w:lang w:val="uk-UA"/>
        </w:rPr>
      </w:pPr>
    </w:p>
    <w:p w:rsidR="002A315D" w:rsidRDefault="002A315D" w:rsidP="00F34879">
      <w:pPr>
        <w:spacing w:after="0" w:line="259" w:lineRule="auto"/>
        <w:jc w:val="center"/>
        <w:rPr>
          <w:rFonts w:ascii="Times New Roman" w:eastAsia="Calibri" w:hAnsi="Times New Roman"/>
          <w:sz w:val="24"/>
          <w:szCs w:val="24"/>
          <w:lang w:val="uk-UA"/>
        </w:rPr>
      </w:pPr>
    </w:p>
    <w:p w:rsidR="002A315D" w:rsidRDefault="002A315D" w:rsidP="00F34879">
      <w:pPr>
        <w:spacing w:after="0" w:line="259" w:lineRule="auto"/>
        <w:jc w:val="center"/>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lastRenderedPageBreak/>
        <w:drawing>
          <wp:inline distT="0" distB="0" distL="0" distR="0">
            <wp:extent cx="1143000" cy="600075"/>
            <wp:effectExtent l="0" t="0" r="0" b="9525"/>
            <wp:docPr id="1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48</w:t>
      </w:r>
    </w:p>
    <w:p w:rsidR="00B4377D" w:rsidRPr="00EE7B01" w:rsidRDefault="00B4377D" w:rsidP="00B4377D">
      <w:pPr>
        <w:spacing w:after="0" w:line="240" w:lineRule="auto"/>
        <w:rPr>
          <w:rFonts w:ascii="Times New Roman" w:hAnsi="Times New Roman"/>
          <w:sz w:val="24"/>
          <w:szCs w:val="24"/>
          <w:lang w:val="uk-UA" w:eastAsia="ru-RU"/>
        </w:rPr>
      </w:pPr>
    </w:p>
    <w:p w:rsidR="00B4377D" w:rsidRPr="007D62F3" w:rsidRDefault="00B4377D" w:rsidP="00B4377D">
      <w:pPr>
        <w:autoSpaceDE w:val="0"/>
        <w:spacing w:after="0" w:line="240" w:lineRule="auto"/>
        <w:rPr>
          <w:rFonts w:ascii="Times New Roman" w:eastAsia="Calibri" w:hAnsi="Times New Roman"/>
          <w:bCs/>
          <w:sz w:val="24"/>
          <w:szCs w:val="24"/>
          <w:lang w:val="uk-UA" w:eastAsia="uk-UA"/>
        </w:rPr>
      </w:pPr>
      <w:r w:rsidRPr="007D62F3">
        <w:rPr>
          <w:rFonts w:ascii="Times New Roman" w:eastAsia="Calibri" w:hAnsi="Times New Roman"/>
          <w:bCs/>
          <w:sz w:val="24"/>
          <w:szCs w:val="24"/>
          <w:lang w:val="uk-UA" w:eastAsia="uk-UA"/>
        </w:rPr>
        <w:t>Про доцільність позбавлення батьківських прав</w:t>
      </w:r>
    </w:p>
    <w:p w:rsidR="00B4377D" w:rsidRPr="007D62F3" w:rsidRDefault="002A315D" w:rsidP="00B4377D">
      <w:pPr>
        <w:tabs>
          <w:tab w:val="left" w:pos="708"/>
        </w:tabs>
        <w:spacing w:after="0" w:line="240" w:lineRule="auto"/>
        <w:ind w:right="-1"/>
        <w:jc w:val="both"/>
        <w:rPr>
          <w:rFonts w:ascii="Times New Roman" w:eastAsia="Calibri" w:hAnsi="Times New Roman"/>
          <w:bCs/>
          <w:sz w:val="24"/>
          <w:szCs w:val="24"/>
          <w:lang w:val="uk-UA" w:eastAsia="uk-UA"/>
        </w:rPr>
      </w:pPr>
      <w:r w:rsidRPr="00D61BB2">
        <w:rPr>
          <w:rFonts w:ascii="Times New Roman" w:eastAsia="MS Mincho" w:hAnsi="Times New Roman"/>
          <w:i/>
          <w:sz w:val="24"/>
          <w:szCs w:val="24"/>
          <w:lang w:val="uk-UA" w:eastAsia="ru-RU"/>
        </w:rPr>
        <w:t>(персональні длані)</w:t>
      </w:r>
      <w:r w:rsidR="00B4377D" w:rsidRPr="007D62F3">
        <w:rPr>
          <w:rFonts w:ascii="Times New Roman" w:eastAsia="Calibri" w:hAnsi="Times New Roman"/>
          <w:bCs/>
          <w:sz w:val="24"/>
          <w:szCs w:val="24"/>
          <w:lang w:val="uk-UA" w:eastAsia="uk-UA"/>
        </w:rPr>
        <w:t>відносно дочки</w:t>
      </w:r>
    </w:p>
    <w:p w:rsidR="00B4377D" w:rsidRPr="007D62F3" w:rsidRDefault="002A315D" w:rsidP="00B4377D">
      <w:pPr>
        <w:tabs>
          <w:tab w:val="left" w:pos="708"/>
        </w:tabs>
        <w:spacing w:after="0" w:line="240" w:lineRule="auto"/>
        <w:ind w:right="-1"/>
        <w:jc w:val="both"/>
        <w:rPr>
          <w:rFonts w:ascii="Times New Roman" w:eastAsia="Calibri" w:hAnsi="Times New Roman"/>
          <w:bCs/>
          <w:sz w:val="24"/>
          <w:szCs w:val="24"/>
          <w:lang w:val="uk-UA" w:eastAsia="uk-UA"/>
        </w:rPr>
      </w:pPr>
      <w:r w:rsidRPr="00D61BB2">
        <w:rPr>
          <w:rFonts w:ascii="Times New Roman" w:eastAsia="MS Mincho" w:hAnsi="Times New Roman"/>
          <w:i/>
          <w:sz w:val="24"/>
          <w:szCs w:val="24"/>
          <w:lang w:val="uk-UA" w:eastAsia="ru-RU"/>
        </w:rPr>
        <w:t>(персональні длані)</w:t>
      </w:r>
      <w:r w:rsidR="00B4377D" w:rsidRPr="007D62F3">
        <w:rPr>
          <w:rFonts w:ascii="Times New Roman" w:eastAsia="Calibri" w:hAnsi="Times New Roman"/>
          <w:bCs/>
          <w:sz w:val="24"/>
          <w:szCs w:val="24"/>
          <w:lang w:val="uk-UA" w:eastAsia="uk-UA"/>
        </w:rPr>
        <w:t xml:space="preserve"> р.н.</w:t>
      </w:r>
    </w:p>
    <w:p w:rsidR="00B4377D" w:rsidRPr="007D62F3" w:rsidRDefault="00B4377D" w:rsidP="00B4377D">
      <w:pPr>
        <w:tabs>
          <w:tab w:val="left" w:pos="708"/>
        </w:tabs>
        <w:spacing w:after="0" w:line="240" w:lineRule="auto"/>
        <w:jc w:val="both"/>
        <w:rPr>
          <w:rFonts w:ascii="Times New Roman" w:eastAsia="Calibri" w:hAnsi="Times New Roman"/>
          <w:bCs/>
          <w:sz w:val="24"/>
          <w:szCs w:val="24"/>
          <w:lang w:val="uk-UA" w:eastAsia="uk-UA"/>
        </w:rPr>
      </w:pPr>
    </w:p>
    <w:p w:rsidR="00B4377D" w:rsidRPr="007D62F3" w:rsidRDefault="00B4377D" w:rsidP="00B4377D">
      <w:pPr>
        <w:tabs>
          <w:tab w:val="left" w:pos="708"/>
        </w:tabs>
        <w:spacing w:after="0" w:line="240" w:lineRule="auto"/>
        <w:ind w:right="-1"/>
        <w:jc w:val="both"/>
        <w:rPr>
          <w:rFonts w:ascii="Times New Roman" w:eastAsia="MS Mincho" w:hAnsi="Times New Roman"/>
          <w:sz w:val="24"/>
          <w:szCs w:val="24"/>
          <w:lang w:val="uk-UA" w:eastAsia="ru-RU"/>
        </w:rPr>
      </w:pPr>
      <w:r w:rsidRPr="007D62F3">
        <w:rPr>
          <w:rFonts w:ascii="Times New Roman" w:eastAsia="MS Mincho" w:hAnsi="Times New Roman"/>
          <w:sz w:val="24"/>
          <w:szCs w:val="24"/>
          <w:lang w:val="uk-UA" w:eastAsia="ru-RU"/>
        </w:rPr>
        <w:tab/>
        <w:t xml:space="preserve">Розглянувши заяву № М-20 від 10.01.2024 р. </w:t>
      </w:r>
      <w:r w:rsidR="002A315D" w:rsidRPr="00D61BB2">
        <w:rPr>
          <w:rFonts w:ascii="Times New Roman" w:eastAsia="MS Mincho" w:hAnsi="Times New Roman"/>
          <w:i/>
          <w:sz w:val="24"/>
          <w:szCs w:val="24"/>
          <w:lang w:val="uk-UA" w:eastAsia="ru-RU"/>
        </w:rPr>
        <w:t>(персональні длані)</w:t>
      </w:r>
      <w:r w:rsidRPr="007D62F3">
        <w:rPr>
          <w:rFonts w:ascii="Times New Roman" w:eastAsia="MS Mincho" w:hAnsi="Times New Roman"/>
          <w:sz w:val="24"/>
          <w:szCs w:val="24"/>
          <w:lang w:val="uk-UA" w:eastAsia="ru-RU"/>
        </w:rPr>
        <w:t xml:space="preserve">, щодо надання висновку про доцільність позбавлення батьківських прав </w:t>
      </w:r>
      <w:r w:rsidR="002A315D" w:rsidRPr="00D61BB2">
        <w:rPr>
          <w:rFonts w:ascii="Times New Roman" w:eastAsia="MS Mincho" w:hAnsi="Times New Roman"/>
          <w:i/>
          <w:sz w:val="24"/>
          <w:szCs w:val="24"/>
          <w:lang w:val="uk-UA" w:eastAsia="ru-RU"/>
        </w:rPr>
        <w:t>(персональні длані)</w:t>
      </w:r>
      <w:r w:rsidRPr="007D62F3">
        <w:rPr>
          <w:rFonts w:ascii="Times New Roman" w:eastAsia="Calibri" w:hAnsi="Times New Roman"/>
          <w:bCs/>
          <w:sz w:val="24"/>
          <w:szCs w:val="24"/>
          <w:lang w:val="uk-UA" w:eastAsia="uk-UA"/>
        </w:rPr>
        <w:t xml:space="preserve">відносно дочки </w:t>
      </w:r>
      <w:r w:rsidR="002A315D" w:rsidRPr="00D61BB2">
        <w:rPr>
          <w:rFonts w:ascii="Times New Roman" w:eastAsia="MS Mincho" w:hAnsi="Times New Roman"/>
          <w:i/>
          <w:sz w:val="24"/>
          <w:szCs w:val="24"/>
          <w:lang w:val="uk-UA" w:eastAsia="ru-RU"/>
        </w:rPr>
        <w:t>(персональні длані)</w:t>
      </w:r>
      <w:r w:rsidRPr="007D62F3">
        <w:rPr>
          <w:rFonts w:ascii="Times New Roman" w:eastAsia="Calibri" w:hAnsi="Times New Roman"/>
          <w:bCs/>
          <w:sz w:val="24"/>
          <w:szCs w:val="24"/>
          <w:lang w:val="uk-UA" w:eastAsia="uk-UA"/>
        </w:rPr>
        <w:t>р.н.</w:t>
      </w:r>
      <w:r w:rsidRPr="007D62F3">
        <w:rPr>
          <w:rFonts w:ascii="Times New Roman" w:eastAsia="MS Mincho" w:hAnsi="Times New Roman"/>
          <w:sz w:val="24"/>
          <w:szCs w:val="24"/>
          <w:lang w:val="uk-UA" w:eastAsia="ru-RU"/>
        </w:rPr>
        <w:t>, враховуючи витяг з протоколу комісії з питань захисту прав дитини Новороздільської міської ради № 2 від 21.02.2024 р. та додані до нього документи, відповідно до постанови Кабінету Міністрів України № 866 від 24.09.2008 «Питання діяльності органів опіки та піклування, пов’язаної із захистом прав дитини», ст.164 Сімейного кодексу України, п.п. 4 п. «б» ч. 1 ст. 34 Закону України «Про місцеве самоврядування в Україні» виконавчий комітет Новороздільської міської ради</w:t>
      </w:r>
    </w:p>
    <w:p w:rsidR="00B4377D" w:rsidRPr="007D62F3" w:rsidRDefault="00B4377D" w:rsidP="00B4377D">
      <w:pPr>
        <w:autoSpaceDE w:val="0"/>
        <w:spacing w:after="0" w:line="240" w:lineRule="auto"/>
        <w:jc w:val="both"/>
        <w:rPr>
          <w:rFonts w:ascii="Times New Roman" w:eastAsia="MS Mincho" w:hAnsi="Times New Roman"/>
          <w:sz w:val="24"/>
          <w:szCs w:val="24"/>
          <w:lang w:val="uk-UA" w:eastAsia="ru-RU"/>
        </w:rPr>
      </w:pPr>
    </w:p>
    <w:p w:rsidR="00B4377D" w:rsidRPr="007D62F3" w:rsidRDefault="00B4377D" w:rsidP="00B4377D">
      <w:pPr>
        <w:autoSpaceDE w:val="0"/>
        <w:spacing w:after="0" w:line="240" w:lineRule="auto"/>
        <w:jc w:val="both"/>
        <w:rPr>
          <w:rFonts w:ascii="Times New Roman" w:eastAsia="MS Mincho" w:hAnsi="Times New Roman"/>
          <w:sz w:val="24"/>
          <w:szCs w:val="24"/>
          <w:lang w:val="uk-UA" w:eastAsia="ru-RU"/>
        </w:rPr>
      </w:pPr>
      <w:r w:rsidRPr="007D62F3">
        <w:rPr>
          <w:rFonts w:ascii="Times New Roman" w:eastAsia="MS Mincho" w:hAnsi="Times New Roman"/>
          <w:sz w:val="24"/>
          <w:szCs w:val="24"/>
          <w:lang w:val="uk-UA" w:eastAsia="ru-RU"/>
        </w:rPr>
        <w:t xml:space="preserve">В И Р І Ш И В : </w:t>
      </w:r>
    </w:p>
    <w:p w:rsidR="00B4377D" w:rsidRPr="007D62F3" w:rsidRDefault="00B4377D" w:rsidP="00B4377D">
      <w:pPr>
        <w:autoSpaceDE w:val="0"/>
        <w:spacing w:after="0" w:line="240" w:lineRule="auto"/>
        <w:jc w:val="both"/>
        <w:rPr>
          <w:rFonts w:ascii="Times New Roman" w:eastAsia="MS Mincho" w:hAnsi="Times New Roman"/>
          <w:sz w:val="24"/>
          <w:szCs w:val="24"/>
          <w:lang w:val="uk-UA" w:eastAsia="ru-RU"/>
        </w:rPr>
      </w:pPr>
    </w:p>
    <w:p w:rsidR="00B4377D" w:rsidRPr="007D62F3" w:rsidRDefault="00B4377D" w:rsidP="00B4377D">
      <w:pPr>
        <w:tabs>
          <w:tab w:val="left" w:pos="708"/>
        </w:tabs>
        <w:spacing w:after="0" w:line="240" w:lineRule="auto"/>
        <w:ind w:right="-1"/>
        <w:jc w:val="both"/>
        <w:rPr>
          <w:rFonts w:ascii="Times New Roman" w:eastAsia="MS Mincho" w:hAnsi="Times New Roman"/>
          <w:sz w:val="24"/>
          <w:szCs w:val="24"/>
          <w:lang w:val="uk-UA" w:eastAsia="ru-RU"/>
        </w:rPr>
      </w:pPr>
      <w:r w:rsidRPr="007D62F3">
        <w:rPr>
          <w:rFonts w:ascii="Times New Roman" w:eastAsia="Calibri" w:hAnsi="Times New Roman"/>
          <w:sz w:val="24"/>
          <w:szCs w:val="24"/>
          <w:lang w:val="uk-UA"/>
        </w:rPr>
        <w:tab/>
        <w:t xml:space="preserve">1. Вважати за доцільне позбавити батьківських прав </w:t>
      </w:r>
      <w:r w:rsidR="002A315D" w:rsidRPr="00D61BB2">
        <w:rPr>
          <w:rFonts w:ascii="Times New Roman" w:eastAsia="MS Mincho" w:hAnsi="Times New Roman"/>
          <w:i/>
          <w:sz w:val="24"/>
          <w:szCs w:val="24"/>
          <w:lang w:val="uk-UA" w:eastAsia="ru-RU"/>
        </w:rPr>
        <w:t>(персональні длані)</w:t>
      </w:r>
      <w:r w:rsidRPr="007D62F3">
        <w:rPr>
          <w:rFonts w:ascii="Times New Roman" w:eastAsia="Calibri" w:hAnsi="Times New Roman"/>
          <w:bCs/>
          <w:sz w:val="24"/>
          <w:szCs w:val="24"/>
          <w:lang w:val="uk-UA" w:eastAsia="uk-UA"/>
        </w:rPr>
        <w:t xml:space="preserve">відносно дочки </w:t>
      </w:r>
      <w:r w:rsidR="002A315D" w:rsidRPr="00D61BB2">
        <w:rPr>
          <w:rFonts w:ascii="Times New Roman" w:eastAsia="MS Mincho" w:hAnsi="Times New Roman"/>
          <w:i/>
          <w:sz w:val="24"/>
          <w:szCs w:val="24"/>
          <w:lang w:val="uk-UA" w:eastAsia="ru-RU"/>
        </w:rPr>
        <w:t>(персональні длані)</w:t>
      </w:r>
      <w:r w:rsidR="002A315D">
        <w:rPr>
          <w:rFonts w:ascii="Times New Roman" w:eastAsia="MS Mincho" w:hAnsi="Times New Roman"/>
          <w:i/>
          <w:sz w:val="24"/>
          <w:szCs w:val="24"/>
          <w:lang w:val="uk-UA" w:eastAsia="ru-RU"/>
        </w:rPr>
        <w:t xml:space="preserve"> </w:t>
      </w:r>
      <w:r w:rsidRPr="007D62F3">
        <w:rPr>
          <w:rFonts w:ascii="Times New Roman" w:eastAsia="Calibri" w:hAnsi="Times New Roman"/>
          <w:bCs/>
          <w:sz w:val="24"/>
          <w:szCs w:val="24"/>
          <w:lang w:val="uk-UA" w:eastAsia="uk-UA"/>
        </w:rPr>
        <w:t>р.н.</w:t>
      </w:r>
    </w:p>
    <w:p w:rsidR="00B4377D" w:rsidRPr="007D62F3" w:rsidRDefault="00B4377D" w:rsidP="00B4377D">
      <w:pPr>
        <w:tabs>
          <w:tab w:val="left" w:pos="708"/>
        </w:tabs>
        <w:spacing w:after="0" w:line="240" w:lineRule="auto"/>
        <w:ind w:right="-1"/>
        <w:jc w:val="both"/>
        <w:rPr>
          <w:rFonts w:ascii="Times New Roman" w:eastAsia="MS Mincho" w:hAnsi="Times New Roman"/>
          <w:sz w:val="24"/>
          <w:szCs w:val="24"/>
          <w:lang w:val="uk-UA" w:eastAsia="ru-RU"/>
        </w:rPr>
      </w:pPr>
      <w:r w:rsidRPr="007D62F3">
        <w:rPr>
          <w:rFonts w:ascii="Times New Roman" w:eastAsia="MS Mincho" w:hAnsi="Times New Roman"/>
          <w:sz w:val="24"/>
          <w:szCs w:val="24"/>
          <w:lang w:val="uk-UA" w:eastAsia="ru-RU"/>
        </w:rPr>
        <w:tab/>
        <w:t xml:space="preserve">2. </w:t>
      </w:r>
      <w:r w:rsidRPr="007D62F3">
        <w:rPr>
          <w:rFonts w:ascii="Times New Roman" w:eastAsia="Calibri" w:hAnsi="Times New Roman"/>
          <w:sz w:val="24"/>
          <w:szCs w:val="24"/>
          <w:lang w:val="uk-UA"/>
        </w:rPr>
        <w:t xml:space="preserve">Затвердити висновок про доцільність позбавлення батьківських прав </w:t>
      </w:r>
      <w:r w:rsidR="002A315D" w:rsidRPr="00D61BB2">
        <w:rPr>
          <w:rFonts w:ascii="Times New Roman" w:eastAsia="MS Mincho" w:hAnsi="Times New Roman"/>
          <w:i/>
          <w:sz w:val="24"/>
          <w:szCs w:val="24"/>
          <w:lang w:val="uk-UA" w:eastAsia="ru-RU"/>
        </w:rPr>
        <w:t>(персональні длані)</w:t>
      </w:r>
      <w:r w:rsidRPr="007D62F3">
        <w:rPr>
          <w:rFonts w:ascii="Times New Roman" w:eastAsia="Calibri" w:hAnsi="Times New Roman"/>
          <w:bCs/>
          <w:sz w:val="24"/>
          <w:szCs w:val="24"/>
          <w:lang w:val="uk-UA" w:eastAsia="uk-UA"/>
        </w:rPr>
        <w:t xml:space="preserve"> відносно дочки </w:t>
      </w:r>
      <w:r w:rsidR="002A315D" w:rsidRPr="00D61BB2">
        <w:rPr>
          <w:rFonts w:ascii="Times New Roman" w:eastAsia="MS Mincho" w:hAnsi="Times New Roman"/>
          <w:i/>
          <w:sz w:val="24"/>
          <w:szCs w:val="24"/>
          <w:lang w:val="uk-UA" w:eastAsia="ru-RU"/>
        </w:rPr>
        <w:t>(персональні длані)</w:t>
      </w:r>
      <w:r w:rsidRPr="007D62F3">
        <w:rPr>
          <w:rFonts w:ascii="Times New Roman" w:eastAsia="Calibri" w:hAnsi="Times New Roman"/>
          <w:bCs/>
          <w:sz w:val="24"/>
          <w:szCs w:val="24"/>
          <w:lang w:val="uk-UA" w:eastAsia="uk-UA"/>
        </w:rPr>
        <w:t>р.н.</w:t>
      </w:r>
    </w:p>
    <w:p w:rsidR="00B4377D" w:rsidRPr="007D62F3" w:rsidRDefault="00B4377D" w:rsidP="00B4377D">
      <w:pPr>
        <w:tabs>
          <w:tab w:val="left" w:pos="708"/>
        </w:tabs>
        <w:spacing w:after="0" w:line="240" w:lineRule="auto"/>
        <w:ind w:right="-1"/>
        <w:jc w:val="both"/>
        <w:rPr>
          <w:rFonts w:ascii="Times New Roman" w:eastAsia="Calibri" w:hAnsi="Times New Roman"/>
          <w:bCs/>
          <w:sz w:val="24"/>
          <w:szCs w:val="24"/>
          <w:lang w:val="uk-UA" w:eastAsia="uk-UA"/>
        </w:rPr>
      </w:pPr>
      <w:r w:rsidRPr="007D62F3">
        <w:rPr>
          <w:rFonts w:ascii="Times New Roman" w:eastAsia="MS Mincho" w:hAnsi="Times New Roman"/>
          <w:sz w:val="24"/>
          <w:szCs w:val="24"/>
          <w:lang w:val="uk-UA" w:eastAsia="ru-RU"/>
        </w:rPr>
        <w:tab/>
        <w:t>3. Контроль за виконанням рішення покласти на міського голову Ярину Яценко.</w:t>
      </w:r>
    </w:p>
    <w:p w:rsidR="00B4377D" w:rsidRPr="007D62F3" w:rsidRDefault="00B4377D" w:rsidP="00B4377D">
      <w:pPr>
        <w:autoSpaceDE w:val="0"/>
        <w:spacing w:after="0" w:line="240" w:lineRule="auto"/>
        <w:jc w:val="both"/>
        <w:rPr>
          <w:rFonts w:ascii="Times New Roman" w:eastAsia="MS Mincho" w:hAnsi="Times New Roman"/>
          <w:sz w:val="24"/>
          <w:szCs w:val="24"/>
          <w:lang w:val="uk-UA" w:eastAsia="ru-RU"/>
        </w:rPr>
      </w:pPr>
    </w:p>
    <w:p w:rsidR="00B4377D" w:rsidRPr="007D62F3" w:rsidRDefault="00B4377D" w:rsidP="00B4377D">
      <w:pPr>
        <w:autoSpaceDE w:val="0"/>
        <w:spacing w:after="0" w:line="240" w:lineRule="auto"/>
        <w:rPr>
          <w:rFonts w:ascii="Times New Roman" w:eastAsia="MS Mincho" w:hAnsi="Times New Roman"/>
          <w:sz w:val="24"/>
          <w:szCs w:val="24"/>
          <w:lang w:val="uk-UA" w:eastAsia="ru-RU"/>
        </w:rPr>
      </w:pPr>
    </w:p>
    <w:p w:rsidR="00B4377D" w:rsidRPr="007D62F3" w:rsidRDefault="00B4377D" w:rsidP="00B4377D">
      <w:pPr>
        <w:autoSpaceDE w:val="0"/>
        <w:spacing w:after="0" w:line="240" w:lineRule="auto"/>
        <w:rPr>
          <w:rFonts w:ascii="Times New Roman" w:eastAsia="MS Mincho" w:hAnsi="Times New Roman"/>
          <w:sz w:val="24"/>
          <w:szCs w:val="24"/>
          <w:lang w:val="uk-UA" w:eastAsia="ru-RU"/>
        </w:rPr>
      </w:pPr>
      <w:r>
        <w:rPr>
          <w:rFonts w:ascii="Times New Roman" w:eastAsia="MS Mincho" w:hAnsi="Times New Roman"/>
          <w:sz w:val="24"/>
          <w:szCs w:val="24"/>
          <w:lang w:val="uk-UA" w:eastAsia="ru-RU"/>
        </w:rPr>
        <w:t xml:space="preserve">  </w:t>
      </w:r>
      <w:r w:rsidRPr="007D62F3">
        <w:rPr>
          <w:rFonts w:ascii="Times New Roman" w:eastAsia="MS Mincho" w:hAnsi="Times New Roman"/>
          <w:sz w:val="24"/>
          <w:szCs w:val="24"/>
          <w:lang w:val="uk-UA" w:eastAsia="ru-RU"/>
        </w:rPr>
        <w:t xml:space="preserve"> МІСЬКИЙ ГОЛОВА                                                          Ярина ЯЦЕНКО</w:t>
      </w:r>
    </w:p>
    <w:p w:rsidR="00B4377D" w:rsidRPr="007D62F3" w:rsidRDefault="00B4377D" w:rsidP="00B4377D">
      <w:pPr>
        <w:autoSpaceDE w:val="0"/>
        <w:spacing w:after="0" w:line="240" w:lineRule="auto"/>
        <w:rPr>
          <w:rFonts w:ascii="Times New Roman" w:eastAsia="MS Mincho" w:hAnsi="Times New Roman"/>
          <w:sz w:val="24"/>
          <w:szCs w:val="24"/>
          <w:lang w:val="uk-UA" w:eastAsia="ru-RU"/>
        </w:rPr>
      </w:pPr>
      <w:r w:rsidRPr="007D62F3">
        <w:rPr>
          <w:rFonts w:ascii="Times New Roman" w:eastAsia="MS Mincho" w:hAnsi="Times New Roman"/>
          <w:sz w:val="24"/>
          <w:szCs w:val="24"/>
          <w:lang w:val="uk-UA" w:eastAsia="ru-RU"/>
        </w:rPr>
        <w:tab/>
      </w:r>
    </w:p>
    <w:p w:rsidR="00B4377D" w:rsidRPr="007D62F3" w:rsidRDefault="00B4377D" w:rsidP="00B4377D">
      <w:pPr>
        <w:spacing w:after="0" w:line="240" w:lineRule="auto"/>
        <w:rPr>
          <w:rFonts w:ascii="Times New Roman" w:hAnsi="Times New Roman"/>
          <w:sz w:val="24"/>
          <w:szCs w:val="24"/>
          <w:lang w:val="uk-UA" w:eastAsia="ru-RU"/>
        </w:rPr>
      </w:pPr>
      <w:r w:rsidRPr="007D62F3">
        <w:rPr>
          <w:rFonts w:ascii="Times New Roman" w:hAnsi="Times New Roman"/>
          <w:sz w:val="24"/>
          <w:szCs w:val="24"/>
          <w:lang w:val="uk-UA" w:eastAsia="ru-RU"/>
        </w:rPr>
        <w:br w:type="page"/>
      </w:r>
    </w:p>
    <w:p w:rsidR="00B4377D" w:rsidRPr="007D62F3" w:rsidRDefault="00B4377D" w:rsidP="00B4377D">
      <w:pPr>
        <w:spacing w:after="0" w:line="240" w:lineRule="auto"/>
        <w:ind w:left="5812"/>
        <w:jc w:val="both"/>
        <w:rPr>
          <w:rFonts w:ascii="Times New Roman" w:hAnsi="Times New Roman"/>
          <w:sz w:val="24"/>
          <w:szCs w:val="24"/>
          <w:lang w:val="uk-UA" w:eastAsia="ru-RU"/>
        </w:rPr>
      </w:pPr>
      <w:r w:rsidRPr="007D62F3">
        <w:rPr>
          <w:rFonts w:ascii="Times New Roman" w:hAnsi="Times New Roman"/>
          <w:sz w:val="24"/>
          <w:szCs w:val="24"/>
          <w:lang w:val="uk-UA" w:eastAsia="ru-RU"/>
        </w:rPr>
        <w:lastRenderedPageBreak/>
        <w:t>Додаток до</w:t>
      </w:r>
    </w:p>
    <w:p w:rsidR="00B4377D" w:rsidRPr="007D62F3" w:rsidRDefault="00B4377D" w:rsidP="00B4377D">
      <w:pPr>
        <w:spacing w:after="0" w:line="240" w:lineRule="auto"/>
        <w:ind w:left="5812"/>
        <w:jc w:val="both"/>
        <w:rPr>
          <w:rFonts w:ascii="Times New Roman" w:hAnsi="Times New Roman"/>
          <w:sz w:val="24"/>
          <w:szCs w:val="24"/>
          <w:lang w:val="uk-UA" w:eastAsia="ru-RU"/>
        </w:rPr>
      </w:pPr>
      <w:r w:rsidRPr="007D62F3">
        <w:rPr>
          <w:rFonts w:ascii="Times New Roman" w:hAnsi="Times New Roman"/>
          <w:sz w:val="24"/>
          <w:szCs w:val="24"/>
          <w:lang w:val="uk-UA" w:eastAsia="ru-RU"/>
        </w:rPr>
        <w:t>рішення виконавчого комітету</w:t>
      </w:r>
    </w:p>
    <w:p w:rsidR="00B4377D" w:rsidRPr="007D62F3" w:rsidRDefault="00B4377D" w:rsidP="00B4377D">
      <w:pPr>
        <w:spacing w:after="0" w:line="240" w:lineRule="auto"/>
        <w:ind w:left="5812"/>
        <w:jc w:val="both"/>
        <w:rPr>
          <w:rFonts w:ascii="Times New Roman" w:hAnsi="Times New Roman"/>
          <w:sz w:val="24"/>
          <w:szCs w:val="24"/>
          <w:lang w:val="uk-UA" w:eastAsia="ru-RU"/>
        </w:rPr>
      </w:pPr>
      <w:r w:rsidRPr="007D62F3">
        <w:rPr>
          <w:rFonts w:ascii="Times New Roman" w:hAnsi="Times New Roman"/>
          <w:sz w:val="24"/>
          <w:szCs w:val="24"/>
          <w:lang w:val="uk-UA" w:eastAsia="ru-RU"/>
        </w:rPr>
        <w:t xml:space="preserve">Новороздільської ради </w:t>
      </w:r>
    </w:p>
    <w:p w:rsidR="00B4377D" w:rsidRPr="007D62F3" w:rsidRDefault="00B4377D" w:rsidP="00B4377D">
      <w:pPr>
        <w:spacing w:after="0" w:line="240" w:lineRule="auto"/>
        <w:ind w:left="5812"/>
        <w:jc w:val="both"/>
        <w:rPr>
          <w:rFonts w:ascii="Times New Roman" w:hAnsi="Times New Roman"/>
          <w:sz w:val="24"/>
          <w:szCs w:val="24"/>
          <w:lang w:val="uk-UA" w:eastAsia="ru-RU"/>
        </w:rPr>
      </w:pPr>
      <w:r>
        <w:rPr>
          <w:rFonts w:ascii="Times New Roman" w:hAnsi="Times New Roman"/>
          <w:sz w:val="24"/>
          <w:szCs w:val="24"/>
          <w:lang w:val="uk-UA" w:eastAsia="ru-RU"/>
        </w:rPr>
        <w:t>від 22.02.2024 № 48</w:t>
      </w:r>
    </w:p>
    <w:p w:rsidR="00B4377D" w:rsidRPr="007D62F3" w:rsidRDefault="00B4377D" w:rsidP="00B4377D">
      <w:pPr>
        <w:spacing w:after="0" w:line="240" w:lineRule="auto"/>
        <w:jc w:val="both"/>
        <w:rPr>
          <w:rFonts w:ascii="Times New Roman" w:hAnsi="Times New Roman"/>
          <w:sz w:val="24"/>
          <w:szCs w:val="24"/>
          <w:lang w:val="uk-UA" w:eastAsia="ru-RU"/>
        </w:rPr>
      </w:pPr>
    </w:p>
    <w:p w:rsidR="00B4377D" w:rsidRPr="007D62F3" w:rsidRDefault="00B4377D" w:rsidP="00B4377D">
      <w:pPr>
        <w:spacing w:after="0" w:line="240" w:lineRule="auto"/>
        <w:jc w:val="center"/>
        <w:rPr>
          <w:rFonts w:ascii="Times New Roman" w:hAnsi="Times New Roman"/>
          <w:bCs/>
          <w:sz w:val="24"/>
          <w:szCs w:val="24"/>
          <w:lang w:val="uk-UA" w:eastAsia="ru-RU"/>
        </w:rPr>
      </w:pPr>
      <w:r w:rsidRPr="007D62F3">
        <w:rPr>
          <w:rFonts w:ascii="Times New Roman" w:hAnsi="Times New Roman"/>
          <w:bCs/>
          <w:sz w:val="24"/>
          <w:szCs w:val="24"/>
          <w:lang w:val="uk-UA" w:eastAsia="ru-RU"/>
        </w:rPr>
        <w:t>В И С Н О В О К</w:t>
      </w:r>
    </w:p>
    <w:p w:rsidR="00B4377D" w:rsidRPr="007D62F3" w:rsidRDefault="00B4377D" w:rsidP="00B4377D">
      <w:pPr>
        <w:spacing w:after="0" w:line="240" w:lineRule="auto"/>
        <w:jc w:val="center"/>
        <w:rPr>
          <w:rFonts w:ascii="Times New Roman" w:eastAsia="MS Mincho" w:hAnsi="Times New Roman"/>
          <w:sz w:val="24"/>
          <w:szCs w:val="24"/>
          <w:lang w:val="uk-UA" w:eastAsia="ru-RU"/>
        </w:rPr>
      </w:pPr>
      <w:r w:rsidRPr="007D62F3">
        <w:rPr>
          <w:rFonts w:ascii="Times New Roman" w:eastAsia="MS Mincho" w:hAnsi="Times New Roman"/>
          <w:sz w:val="24"/>
          <w:szCs w:val="24"/>
          <w:lang w:val="uk-UA" w:eastAsia="ru-RU"/>
        </w:rPr>
        <w:t>органу опіки та піклування Новороздільської міської ради</w:t>
      </w:r>
    </w:p>
    <w:p w:rsidR="00B4377D" w:rsidRPr="007D62F3" w:rsidRDefault="00B4377D" w:rsidP="00B4377D">
      <w:pPr>
        <w:spacing w:after="0" w:line="240" w:lineRule="auto"/>
        <w:jc w:val="center"/>
        <w:rPr>
          <w:rFonts w:ascii="Times New Roman" w:eastAsia="MS Mincho" w:hAnsi="Times New Roman"/>
          <w:sz w:val="24"/>
          <w:szCs w:val="24"/>
          <w:lang w:val="uk-UA" w:eastAsia="ru-RU"/>
        </w:rPr>
      </w:pPr>
      <w:r w:rsidRPr="007D62F3">
        <w:rPr>
          <w:rFonts w:ascii="Times New Roman" w:eastAsia="MS Mincho" w:hAnsi="Times New Roman"/>
          <w:sz w:val="24"/>
          <w:szCs w:val="24"/>
          <w:lang w:val="uk-UA" w:eastAsia="ru-RU"/>
        </w:rPr>
        <w:t xml:space="preserve"> про доцільність позбавлення батьківських прав </w:t>
      </w:r>
    </w:p>
    <w:p w:rsidR="00B4377D" w:rsidRPr="007D62F3" w:rsidRDefault="002A315D" w:rsidP="00B4377D">
      <w:pPr>
        <w:spacing w:after="0" w:line="240" w:lineRule="auto"/>
        <w:jc w:val="center"/>
        <w:rPr>
          <w:rFonts w:ascii="Times New Roman" w:eastAsia="Calibri" w:hAnsi="Times New Roman"/>
          <w:bCs/>
          <w:sz w:val="24"/>
          <w:szCs w:val="24"/>
          <w:lang w:val="uk-UA" w:eastAsia="uk-UA"/>
        </w:rPr>
      </w:pPr>
      <w:r w:rsidRPr="00D61BB2">
        <w:rPr>
          <w:rFonts w:ascii="Times New Roman" w:eastAsia="MS Mincho" w:hAnsi="Times New Roman"/>
          <w:i/>
          <w:sz w:val="24"/>
          <w:szCs w:val="24"/>
          <w:lang w:val="uk-UA" w:eastAsia="ru-RU"/>
        </w:rPr>
        <w:t>(персональні длані)</w:t>
      </w:r>
      <w:r w:rsidR="00B4377D" w:rsidRPr="007D62F3">
        <w:rPr>
          <w:rFonts w:ascii="Times New Roman" w:eastAsia="Calibri" w:hAnsi="Times New Roman"/>
          <w:bCs/>
          <w:sz w:val="24"/>
          <w:szCs w:val="24"/>
          <w:lang w:val="uk-UA" w:eastAsia="uk-UA"/>
        </w:rPr>
        <w:t xml:space="preserve">відносно дочки </w:t>
      </w:r>
    </w:p>
    <w:p w:rsidR="00B4377D" w:rsidRPr="007D62F3" w:rsidRDefault="002A315D" w:rsidP="00B4377D">
      <w:pPr>
        <w:spacing w:after="0" w:line="240" w:lineRule="auto"/>
        <w:jc w:val="center"/>
        <w:rPr>
          <w:rFonts w:ascii="Times New Roman" w:eastAsia="MS Mincho" w:hAnsi="Times New Roman"/>
          <w:sz w:val="24"/>
          <w:szCs w:val="24"/>
          <w:lang w:val="uk-UA" w:eastAsia="ru-RU"/>
        </w:rPr>
      </w:pPr>
      <w:r w:rsidRPr="00D61BB2">
        <w:rPr>
          <w:rFonts w:ascii="Times New Roman" w:eastAsia="MS Mincho" w:hAnsi="Times New Roman"/>
          <w:i/>
          <w:sz w:val="24"/>
          <w:szCs w:val="24"/>
          <w:lang w:val="uk-UA" w:eastAsia="ru-RU"/>
        </w:rPr>
        <w:t>(персональні длані)</w:t>
      </w:r>
      <w:r w:rsidR="00B4377D" w:rsidRPr="007D62F3">
        <w:rPr>
          <w:rFonts w:ascii="Times New Roman" w:eastAsia="Calibri" w:hAnsi="Times New Roman"/>
          <w:bCs/>
          <w:sz w:val="24"/>
          <w:szCs w:val="24"/>
          <w:lang w:val="uk-UA" w:eastAsia="uk-UA"/>
        </w:rPr>
        <w:t xml:space="preserve"> р.н.</w:t>
      </w:r>
    </w:p>
    <w:p w:rsidR="00B4377D" w:rsidRPr="007D62F3" w:rsidRDefault="00B4377D" w:rsidP="00B4377D">
      <w:pPr>
        <w:spacing w:after="0" w:line="240" w:lineRule="auto"/>
        <w:jc w:val="center"/>
        <w:rPr>
          <w:rFonts w:ascii="Times New Roman" w:eastAsia="Calibri" w:hAnsi="Times New Roman"/>
          <w:sz w:val="24"/>
          <w:szCs w:val="24"/>
          <w:lang w:val="uk-UA" w:eastAsia="ru-RU"/>
        </w:rPr>
      </w:pPr>
    </w:p>
    <w:p w:rsidR="002A315D" w:rsidRDefault="00B4377D" w:rsidP="002A315D">
      <w:pPr>
        <w:widowControl w:val="0"/>
        <w:spacing w:after="0" w:line="240" w:lineRule="auto"/>
        <w:ind w:right="-1"/>
        <w:contextualSpacing/>
        <w:jc w:val="both"/>
        <w:rPr>
          <w:rFonts w:ascii="Times New Roman" w:eastAsia="MS Mincho" w:hAnsi="Times New Roman"/>
          <w:i/>
          <w:sz w:val="24"/>
          <w:szCs w:val="24"/>
          <w:lang w:val="uk-UA" w:eastAsia="ru-RU"/>
        </w:rPr>
      </w:pPr>
      <w:r w:rsidRPr="007D62F3">
        <w:rPr>
          <w:rFonts w:ascii="Times New Roman" w:eastAsia="Calibri" w:hAnsi="Times New Roman"/>
          <w:sz w:val="24"/>
          <w:szCs w:val="24"/>
          <w:lang w:val="uk-UA" w:eastAsia="ru-RU"/>
        </w:rPr>
        <w:tab/>
      </w:r>
      <w:r w:rsidR="002A315D">
        <w:rPr>
          <w:rFonts w:ascii="Times New Roman" w:eastAsia="MS Mincho" w:hAnsi="Times New Roman"/>
          <w:i/>
          <w:sz w:val="24"/>
          <w:szCs w:val="24"/>
          <w:lang w:val="uk-UA" w:eastAsia="ru-RU"/>
        </w:rPr>
        <w:t>******************************************************************</w:t>
      </w:r>
    </w:p>
    <w:p w:rsidR="002A315D" w:rsidRDefault="002A315D" w:rsidP="002A315D">
      <w:pPr>
        <w:widowControl w:val="0"/>
        <w:spacing w:after="0" w:line="240" w:lineRule="auto"/>
        <w:ind w:right="-1"/>
        <w:contextualSpacing/>
        <w:jc w:val="both"/>
        <w:rPr>
          <w:rFonts w:ascii="Times New Roman" w:eastAsia="MS Mincho" w:hAnsi="Times New Roman"/>
          <w:i/>
          <w:sz w:val="24"/>
          <w:szCs w:val="24"/>
          <w:lang w:val="uk-UA" w:eastAsia="ru-RU"/>
        </w:rPr>
      </w:pPr>
    </w:p>
    <w:p w:rsidR="002A315D" w:rsidRDefault="002A315D" w:rsidP="002A315D">
      <w:pPr>
        <w:widowControl w:val="0"/>
        <w:spacing w:after="0" w:line="240" w:lineRule="auto"/>
        <w:ind w:right="-1"/>
        <w:contextualSpacing/>
        <w:jc w:val="both"/>
        <w:rPr>
          <w:rFonts w:ascii="Times New Roman" w:eastAsia="MS Mincho" w:hAnsi="Times New Roman"/>
          <w:i/>
          <w:sz w:val="24"/>
          <w:szCs w:val="24"/>
          <w:lang w:val="uk-UA" w:eastAsia="ru-RU"/>
        </w:rPr>
      </w:pPr>
    </w:p>
    <w:p w:rsidR="00B4377D" w:rsidRPr="007D62F3" w:rsidRDefault="00B4377D" w:rsidP="002A315D">
      <w:pPr>
        <w:widowControl w:val="0"/>
        <w:spacing w:after="0" w:line="240" w:lineRule="auto"/>
        <w:ind w:right="-1"/>
        <w:contextualSpacing/>
        <w:jc w:val="both"/>
        <w:rPr>
          <w:rFonts w:ascii="Times New Roman" w:eastAsia="MS Mincho" w:hAnsi="Times New Roman"/>
          <w:sz w:val="24"/>
          <w:szCs w:val="24"/>
          <w:lang w:val="uk-UA" w:eastAsia="ru-RU"/>
        </w:rPr>
      </w:pPr>
      <w:r w:rsidRPr="007D62F3">
        <w:rPr>
          <w:rFonts w:ascii="Times New Roman" w:eastAsia="MS Mincho" w:hAnsi="Times New Roman"/>
          <w:sz w:val="24"/>
          <w:szCs w:val="24"/>
          <w:lang w:val="uk-UA" w:eastAsia="ru-RU"/>
        </w:rPr>
        <w:t xml:space="preserve">         МІСЬКИЙ ГОЛОВА                                                                      Ярина ЯЦЕНКО</w:t>
      </w:r>
    </w:p>
    <w:p w:rsidR="00B4377D" w:rsidRPr="007D62F3" w:rsidRDefault="00B4377D" w:rsidP="00B4377D">
      <w:pPr>
        <w:autoSpaceDE w:val="0"/>
        <w:spacing w:after="0" w:line="240" w:lineRule="auto"/>
        <w:rPr>
          <w:rFonts w:ascii="Times New Roman" w:eastAsia="MS Mincho" w:hAnsi="Times New Roman"/>
          <w:b/>
          <w:sz w:val="24"/>
          <w:szCs w:val="24"/>
          <w:lang w:val="uk-UA" w:eastAsia="ru-RU"/>
        </w:rPr>
      </w:pPr>
      <w:r w:rsidRPr="007D62F3">
        <w:rPr>
          <w:rFonts w:ascii="Times New Roman" w:eastAsia="MS Mincho" w:hAnsi="Times New Roman"/>
          <w:sz w:val="24"/>
          <w:szCs w:val="24"/>
          <w:lang w:val="uk-UA" w:eastAsia="ru-RU"/>
        </w:rPr>
        <w:tab/>
      </w:r>
    </w:p>
    <w:p w:rsidR="00B4377D" w:rsidRPr="007D62F3" w:rsidRDefault="00B4377D" w:rsidP="00B4377D">
      <w:pPr>
        <w:spacing w:after="0" w:line="240" w:lineRule="auto"/>
        <w:rPr>
          <w:rFonts w:ascii="Times New Roman" w:eastAsia="Calibri" w:hAnsi="Times New Roman"/>
          <w:sz w:val="24"/>
          <w:szCs w:val="24"/>
          <w:lang w:val="uk-UA"/>
        </w:rPr>
      </w:pPr>
      <w:r w:rsidRPr="007D62F3">
        <w:rPr>
          <w:rFonts w:ascii="Times New Roman" w:eastAsia="Calibri" w:hAnsi="Times New Roman"/>
          <w:sz w:val="24"/>
          <w:szCs w:val="24"/>
          <w:lang w:val="uk-UA"/>
        </w:rPr>
        <w:br w:type="page"/>
      </w: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49</w:t>
      </w:r>
    </w:p>
    <w:p w:rsidR="00B4377D" w:rsidRPr="007D62F3" w:rsidRDefault="00B4377D" w:rsidP="00B4377D">
      <w:pPr>
        <w:tabs>
          <w:tab w:val="left" w:pos="708"/>
        </w:tabs>
        <w:spacing w:after="0" w:line="240" w:lineRule="auto"/>
        <w:jc w:val="both"/>
        <w:rPr>
          <w:rFonts w:ascii="Times New Roman" w:hAnsi="Times New Roman"/>
          <w:sz w:val="24"/>
          <w:szCs w:val="24"/>
          <w:lang w:val="uk-UA" w:eastAsia="ru-RU"/>
        </w:rPr>
      </w:pPr>
    </w:p>
    <w:p w:rsidR="00B4377D" w:rsidRPr="007D62F3" w:rsidRDefault="00B4377D" w:rsidP="00B4377D">
      <w:pPr>
        <w:tabs>
          <w:tab w:val="left" w:pos="708"/>
        </w:tabs>
        <w:spacing w:after="0" w:line="240" w:lineRule="auto"/>
        <w:ind w:right="-1"/>
        <w:jc w:val="both"/>
        <w:rPr>
          <w:rFonts w:ascii="Times New Roman" w:eastAsia="Calibri" w:hAnsi="Times New Roman"/>
          <w:bCs/>
          <w:sz w:val="24"/>
          <w:szCs w:val="24"/>
          <w:lang w:val="uk-UA" w:eastAsia="uk-UA"/>
        </w:rPr>
      </w:pPr>
      <w:r w:rsidRPr="007D62F3">
        <w:rPr>
          <w:rFonts w:ascii="Times New Roman" w:eastAsia="Calibri" w:hAnsi="Times New Roman"/>
          <w:bCs/>
          <w:sz w:val="24"/>
          <w:szCs w:val="24"/>
          <w:lang w:val="uk-UA" w:eastAsia="uk-UA"/>
        </w:rPr>
        <w:t>Про доцільність позбавлення батьківських прав</w:t>
      </w:r>
      <w:r>
        <w:rPr>
          <w:rFonts w:ascii="Times New Roman" w:eastAsia="Calibri" w:hAnsi="Times New Roman"/>
          <w:bCs/>
          <w:sz w:val="24"/>
          <w:szCs w:val="24"/>
          <w:lang w:val="uk-UA" w:eastAsia="uk-UA"/>
        </w:rPr>
        <w:tab/>
        <w:t>+</w:t>
      </w:r>
    </w:p>
    <w:p w:rsidR="00B4377D" w:rsidRPr="007D62F3" w:rsidRDefault="002A315D" w:rsidP="00B4377D">
      <w:pPr>
        <w:tabs>
          <w:tab w:val="left" w:pos="708"/>
        </w:tabs>
        <w:spacing w:after="0" w:line="240" w:lineRule="auto"/>
        <w:ind w:right="-1"/>
        <w:jc w:val="both"/>
        <w:rPr>
          <w:rFonts w:ascii="Times New Roman" w:eastAsia="Calibri" w:hAnsi="Times New Roman"/>
          <w:bCs/>
          <w:sz w:val="24"/>
          <w:szCs w:val="24"/>
          <w:lang w:val="uk-UA" w:eastAsia="uk-UA"/>
        </w:rPr>
      </w:pPr>
      <w:r w:rsidRPr="00D61BB2">
        <w:rPr>
          <w:rFonts w:ascii="Times New Roman" w:eastAsia="MS Mincho" w:hAnsi="Times New Roman"/>
          <w:i/>
          <w:sz w:val="24"/>
          <w:szCs w:val="24"/>
          <w:lang w:val="uk-UA" w:eastAsia="ru-RU"/>
        </w:rPr>
        <w:t>(персональні длані)</w:t>
      </w:r>
      <w:r w:rsidR="00B4377D" w:rsidRPr="007D62F3">
        <w:rPr>
          <w:rFonts w:ascii="Times New Roman" w:eastAsia="Calibri" w:hAnsi="Times New Roman"/>
          <w:bCs/>
          <w:sz w:val="24"/>
          <w:szCs w:val="24"/>
          <w:lang w:val="uk-UA" w:eastAsia="uk-UA"/>
        </w:rPr>
        <w:t>відносно сина</w:t>
      </w:r>
    </w:p>
    <w:p w:rsidR="00B4377D" w:rsidRPr="007D62F3" w:rsidRDefault="002A315D" w:rsidP="00B4377D">
      <w:pPr>
        <w:tabs>
          <w:tab w:val="left" w:pos="708"/>
        </w:tabs>
        <w:spacing w:after="0" w:line="240" w:lineRule="auto"/>
        <w:ind w:right="-1"/>
        <w:jc w:val="both"/>
        <w:rPr>
          <w:rFonts w:ascii="Times New Roman" w:eastAsia="Calibri" w:hAnsi="Times New Roman"/>
          <w:bCs/>
          <w:sz w:val="24"/>
          <w:szCs w:val="24"/>
          <w:lang w:val="uk-UA" w:eastAsia="uk-UA"/>
        </w:rPr>
      </w:pPr>
      <w:r w:rsidRPr="00D61BB2">
        <w:rPr>
          <w:rFonts w:ascii="Times New Roman" w:eastAsia="MS Mincho" w:hAnsi="Times New Roman"/>
          <w:i/>
          <w:sz w:val="24"/>
          <w:szCs w:val="24"/>
          <w:lang w:val="uk-UA" w:eastAsia="ru-RU"/>
        </w:rPr>
        <w:t>(персональні длані)</w:t>
      </w:r>
      <w:r w:rsidR="00B4377D" w:rsidRPr="007D62F3">
        <w:rPr>
          <w:rFonts w:ascii="Times New Roman" w:eastAsia="Calibri" w:hAnsi="Times New Roman"/>
          <w:bCs/>
          <w:sz w:val="24"/>
          <w:szCs w:val="24"/>
          <w:lang w:val="uk-UA" w:eastAsia="uk-UA"/>
        </w:rPr>
        <w:t>2009 р.н.</w:t>
      </w:r>
    </w:p>
    <w:p w:rsidR="00B4377D" w:rsidRPr="007D62F3" w:rsidRDefault="00B4377D" w:rsidP="00B4377D">
      <w:pPr>
        <w:tabs>
          <w:tab w:val="left" w:pos="708"/>
        </w:tabs>
        <w:spacing w:after="0" w:line="240" w:lineRule="auto"/>
        <w:jc w:val="both"/>
        <w:rPr>
          <w:rFonts w:ascii="Times New Roman" w:eastAsia="Calibri" w:hAnsi="Times New Roman"/>
          <w:bCs/>
          <w:sz w:val="24"/>
          <w:szCs w:val="24"/>
          <w:lang w:val="uk-UA" w:eastAsia="uk-UA"/>
        </w:rPr>
      </w:pPr>
    </w:p>
    <w:p w:rsidR="00B4377D" w:rsidRPr="002A315D" w:rsidRDefault="00B4377D" w:rsidP="00B4377D">
      <w:pPr>
        <w:tabs>
          <w:tab w:val="left" w:pos="708"/>
        </w:tabs>
        <w:spacing w:after="0" w:line="240" w:lineRule="auto"/>
        <w:ind w:right="-1"/>
        <w:jc w:val="both"/>
        <w:rPr>
          <w:rFonts w:ascii="Times New Roman" w:eastAsia="Calibri" w:hAnsi="Times New Roman"/>
          <w:bCs/>
          <w:sz w:val="24"/>
          <w:szCs w:val="24"/>
          <w:lang w:val="uk-UA" w:eastAsia="uk-UA"/>
        </w:rPr>
      </w:pPr>
      <w:r w:rsidRPr="007D62F3">
        <w:rPr>
          <w:rFonts w:ascii="Times New Roman" w:eastAsia="MS Mincho" w:hAnsi="Times New Roman"/>
          <w:sz w:val="24"/>
          <w:szCs w:val="24"/>
          <w:lang w:val="uk-UA" w:eastAsia="ru-RU"/>
        </w:rPr>
        <w:tab/>
        <w:t xml:space="preserve">Розглянувши заяви № С-867 від 14.12.2023 р. </w:t>
      </w:r>
      <w:r w:rsidR="002A315D" w:rsidRPr="00D61BB2">
        <w:rPr>
          <w:rFonts w:ascii="Times New Roman" w:eastAsia="MS Mincho" w:hAnsi="Times New Roman"/>
          <w:i/>
          <w:sz w:val="24"/>
          <w:szCs w:val="24"/>
          <w:lang w:val="uk-UA" w:eastAsia="ru-RU"/>
        </w:rPr>
        <w:t>(персональні длані)</w:t>
      </w:r>
      <w:r w:rsidRPr="007D62F3">
        <w:rPr>
          <w:rFonts w:ascii="Times New Roman" w:eastAsia="MS Mincho" w:hAnsi="Times New Roman"/>
          <w:sz w:val="24"/>
          <w:szCs w:val="24"/>
          <w:lang w:val="uk-UA" w:eastAsia="ru-RU"/>
        </w:rPr>
        <w:t xml:space="preserve">та №Г-873 від 15.12.2023 р. </w:t>
      </w:r>
      <w:r w:rsidR="002A315D" w:rsidRPr="00D61BB2">
        <w:rPr>
          <w:rFonts w:ascii="Times New Roman" w:eastAsia="MS Mincho" w:hAnsi="Times New Roman"/>
          <w:i/>
          <w:sz w:val="24"/>
          <w:szCs w:val="24"/>
          <w:lang w:val="uk-UA" w:eastAsia="ru-RU"/>
        </w:rPr>
        <w:t>(персональні длані)</w:t>
      </w:r>
      <w:r w:rsidRPr="007D62F3">
        <w:rPr>
          <w:rFonts w:ascii="Times New Roman" w:eastAsia="MS Mincho" w:hAnsi="Times New Roman"/>
          <w:sz w:val="24"/>
          <w:szCs w:val="24"/>
          <w:lang w:val="uk-UA" w:eastAsia="ru-RU"/>
        </w:rPr>
        <w:t xml:space="preserve">, щодо надання висновку про доцільність позбавлення батьківських прав </w:t>
      </w:r>
      <w:r w:rsidR="002A315D" w:rsidRPr="00D61BB2">
        <w:rPr>
          <w:rFonts w:ascii="Times New Roman" w:eastAsia="MS Mincho" w:hAnsi="Times New Roman"/>
          <w:i/>
          <w:sz w:val="24"/>
          <w:szCs w:val="24"/>
          <w:lang w:val="uk-UA" w:eastAsia="ru-RU"/>
        </w:rPr>
        <w:t>(персональні длані)</w:t>
      </w:r>
      <w:r w:rsidRPr="007D62F3">
        <w:rPr>
          <w:rFonts w:ascii="Times New Roman" w:eastAsia="Calibri" w:hAnsi="Times New Roman"/>
          <w:bCs/>
          <w:sz w:val="24"/>
          <w:szCs w:val="24"/>
          <w:lang w:val="uk-UA" w:eastAsia="uk-UA"/>
        </w:rPr>
        <w:t>відносно сина</w:t>
      </w:r>
      <w:r w:rsidR="002A315D">
        <w:rPr>
          <w:rFonts w:ascii="Times New Roman" w:eastAsia="Calibri" w:hAnsi="Times New Roman"/>
          <w:bCs/>
          <w:sz w:val="24"/>
          <w:szCs w:val="24"/>
          <w:lang w:val="uk-UA" w:eastAsia="uk-UA"/>
        </w:rPr>
        <w:t xml:space="preserve"> </w:t>
      </w:r>
      <w:r w:rsidR="002A315D" w:rsidRPr="00D61BB2">
        <w:rPr>
          <w:rFonts w:ascii="Times New Roman" w:eastAsia="MS Mincho" w:hAnsi="Times New Roman"/>
          <w:i/>
          <w:sz w:val="24"/>
          <w:szCs w:val="24"/>
          <w:lang w:val="uk-UA" w:eastAsia="ru-RU"/>
        </w:rPr>
        <w:t>(персональні длані)</w:t>
      </w:r>
      <w:r w:rsidRPr="007D62F3">
        <w:rPr>
          <w:rFonts w:ascii="Times New Roman" w:eastAsia="Calibri" w:hAnsi="Times New Roman"/>
          <w:bCs/>
          <w:sz w:val="24"/>
          <w:szCs w:val="24"/>
          <w:lang w:val="uk-UA" w:eastAsia="uk-UA"/>
        </w:rPr>
        <w:t>р.н.</w:t>
      </w:r>
      <w:r w:rsidRPr="007D62F3">
        <w:rPr>
          <w:rFonts w:ascii="Times New Roman" w:eastAsia="MS Mincho" w:hAnsi="Times New Roman"/>
          <w:sz w:val="24"/>
          <w:szCs w:val="24"/>
          <w:lang w:val="uk-UA" w:eastAsia="ru-RU"/>
        </w:rPr>
        <w:t>, враховуючи витяг з протоколу комісії з питань захисту прав дитини Новороздільської міської ради № 2 від 21.02.2024 р. та додані до нього документи, відповідно до постанови Кабінету Міністрів України № 866 від 24.09.2008 «Питання діяльності органів опіки та піклування, пов’язаної із захистом прав дитини», ст.164 Сімейного кодексу України, п.п. 4 п. «б» ч. 1 ст. 34 Закону України «Про місцеве самоврядування в Україні» виконавчий комітет Новороздільської міської ради</w:t>
      </w:r>
    </w:p>
    <w:p w:rsidR="00B4377D" w:rsidRPr="007D62F3" w:rsidRDefault="00B4377D" w:rsidP="00B4377D">
      <w:pPr>
        <w:autoSpaceDE w:val="0"/>
        <w:spacing w:after="0" w:line="240" w:lineRule="auto"/>
        <w:jc w:val="both"/>
        <w:rPr>
          <w:rFonts w:ascii="Times New Roman" w:eastAsia="MS Mincho" w:hAnsi="Times New Roman"/>
          <w:sz w:val="24"/>
          <w:szCs w:val="24"/>
          <w:lang w:val="uk-UA" w:eastAsia="ru-RU"/>
        </w:rPr>
      </w:pPr>
    </w:p>
    <w:p w:rsidR="00B4377D" w:rsidRPr="007D62F3" w:rsidRDefault="00B4377D" w:rsidP="00B4377D">
      <w:pPr>
        <w:autoSpaceDE w:val="0"/>
        <w:spacing w:after="0" w:line="240" w:lineRule="auto"/>
        <w:jc w:val="both"/>
        <w:rPr>
          <w:rFonts w:ascii="Times New Roman" w:eastAsia="MS Mincho" w:hAnsi="Times New Roman"/>
          <w:sz w:val="24"/>
          <w:szCs w:val="24"/>
          <w:lang w:val="uk-UA" w:eastAsia="ru-RU"/>
        </w:rPr>
      </w:pPr>
      <w:r w:rsidRPr="007D62F3">
        <w:rPr>
          <w:rFonts w:ascii="Times New Roman" w:eastAsia="MS Mincho" w:hAnsi="Times New Roman"/>
          <w:sz w:val="24"/>
          <w:szCs w:val="24"/>
          <w:lang w:val="uk-UA" w:eastAsia="ru-RU"/>
        </w:rPr>
        <w:t xml:space="preserve">В И Р І Ш И В : </w:t>
      </w:r>
    </w:p>
    <w:p w:rsidR="00B4377D" w:rsidRPr="007D62F3" w:rsidRDefault="00B4377D" w:rsidP="00B4377D">
      <w:pPr>
        <w:autoSpaceDE w:val="0"/>
        <w:spacing w:after="0" w:line="240" w:lineRule="auto"/>
        <w:jc w:val="both"/>
        <w:rPr>
          <w:rFonts w:ascii="Times New Roman" w:eastAsia="MS Mincho" w:hAnsi="Times New Roman"/>
          <w:sz w:val="24"/>
          <w:szCs w:val="24"/>
          <w:lang w:val="uk-UA" w:eastAsia="ru-RU"/>
        </w:rPr>
      </w:pPr>
    </w:p>
    <w:p w:rsidR="00B4377D" w:rsidRPr="007D62F3" w:rsidRDefault="00B4377D" w:rsidP="00B4377D">
      <w:pPr>
        <w:tabs>
          <w:tab w:val="left" w:pos="708"/>
        </w:tabs>
        <w:spacing w:after="0" w:line="240" w:lineRule="auto"/>
        <w:ind w:right="-1"/>
        <w:jc w:val="both"/>
        <w:rPr>
          <w:rFonts w:ascii="Times New Roman" w:eastAsia="MS Mincho" w:hAnsi="Times New Roman"/>
          <w:sz w:val="24"/>
          <w:szCs w:val="24"/>
          <w:lang w:val="uk-UA" w:eastAsia="ru-RU"/>
        </w:rPr>
      </w:pPr>
      <w:r w:rsidRPr="007D62F3">
        <w:rPr>
          <w:rFonts w:ascii="Times New Roman" w:eastAsia="Calibri" w:hAnsi="Times New Roman"/>
          <w:sz w:val="24"/>
          <w:szCs w:val="24"/>
          <w:lang w:val="uk-UA"/>
        </w:rPr>
        <w:tab/>
        <w:t>1. Вважати за доціл</w:t>
      </w:r>
      <w:r w:rsidR="002A315D">
        <w:rPr>
          <w:rFonts w:ascii="Times New Roman" w:eastAsia="Calibri" w:hAnsi="Times New Roman"/>
          <w:sz w:val="24"/>
          <w:szCs w:val="24"/>
          <w:lang w:val="uk-UA"/>
        </w:rPr>
        <w:t>ьне позбавити батьківських прав</w:t>
      </w:r>
      <w:r w:rsidRPr="007D62F3">
        <w:rPr>
          <w:rFonts w:ascii="Times New Roman" w:eastAsia="Calibri" w:hAnsi="Times New Roman"/>
          <w:bCs/>
          <w:sz w:val="24"/>
          <w:szCs w:val="24"/>
          <w:lang w:val="uk-UA" w:eastAsia="uk-UA"/>
        </w:rPr>
        <w:t xml:space="preserve"> </w:t>
      </w:r>
      <w:r w:rsidR="002A315D" w:rsidRPr="00D61BB2">
        <w:rPr>
          <w:rFonts w:ascii="Times New Roman" w:eastAsia="MS Mincho" w:hAnsi="Times New Roman"/>
          <w:i/>
          <w:sz w:val="24"/>
          <w:szCs w:val="24"/>
          <w:lang w:val="uk-UA" w:eastAsia="ru-RU"/>
        </w:rPr>
        <w:t>(персональні длані)</w:t>
      </w:r>
      <w:r w:rsidRPr="007D62F3">
        <w:rPr>
          <w:rFonts w:ascii="Times New Roman" w:eastAsia="Calibri" w:hAnsi="Times New Roman"/>
          <w:bCs/>
          <w:sz w:val="24"/>
          <w:szCs w:val="24"/>
          <w:lang w:val="uk-UA" w:eastAsia="uk-UA"/>
        </w:rPr>
        <w:t xml:space="preserve">відносно сина </w:t>
      </w:r>
      <w:r w:rsidR="002A315D" w:rsidRPr="00D61BB2">
        <w:rPr>
          <w:rFonts w:ascii="Times New Roman" w:eastAsia="MS Mincho" w:hAnsi="Times New Roman"/>
          <w:i/>
          <w:sz w:val="24"/>
          <w:szCs w:val="24"/>
          <w:lang w:val="uk-UA" w:eastAsia="ru-RU"/>
        </w:rPr>
        <w:t>(персональні длані)</w:t>
      </w:r>
      <w:r w:rsidRPr="007D62F3">
        <w:rPr>
          <w:rFonts w:ascii="Times New Roman" w:eastAsia="Calibri" w:hAnsi="Times New Roman"/>
          <w:bCs/>
          <w:sz w:val="24"/>
          <w:szCs w:val="24"/>
          <w:lang w:val="uk-UA" w:eastAsia="uk-UA"/>
        </w:rPr>
        <w:t>р.н.</w:t>
      </w:r>
      <w:r w:rsidRPr="007D62F3">
        <w:rPr>
          <w:rFonts w:ascii="Times New Roman" w:eastAsia="MS Mincho" w:hAnsi="Times New Roman"/>
          <w:sz w:val="24"/>
          <w:szCs w:val="24"/>
          <w:lang w:val="uk-UA" w:eastAsia="ru-RU"/>
        </w:rPr>
        <w:tab/>
      </w:r>
    </w:p>
    <w:p w:rsidR="00B4377D" w:rsidRPr="007D62F3" w:rsidRDefault="00B4377D" w:rsidP="00B4377D">
      <w:pPr>
        <w:tabs>
          <w:tab w:val="left" w:pos="708"/>
        </w:tabs>
        <w:spacing w:after="0" w:line="240" w:lineRule="auto"/>
        <w:ind w:right="-1"/>
        <w:jc w:val="both"/>
        <w:rPr>
          <w:rFonts w:ascii="Times New Roman" w:eastAsia="MS Mincho" w:hAnsi="Times New Roman"/>
          <w:sz w:val="24"/>
          <w:szCs w:val="24"/>
          <w:lang w:val="uk-UA" w:eastAsia="ru-RU"/>
        </w:rPr>
      </w:pPr>
      <w:r w:rsidRPr="007D62F3">
        <w:rPr>
          <w:rFonts w:ascii="Times New Roman" w:eastAsia="MS Mincho" w:hAnsi="Times New Roman"/>
          <w:sz w:val="24"/>
          <w:szCs w:val="24"/>
          <w:lang w:val="uk-UA" w:eastAsia="ru-RU"/>
        </w:rPr>
        <w:tab/>
        <w:t xml:space="preserve">2. </w:t>
      </w:r>
      <w:r w:rsidRPr="007D62F3">
        <w:rPr>
          <w:rFonts w:ascii="Times New Roman" w:eastAsia="Calibri" w:hAnsi="Times New Roman"/>
          <w:sz w:val="24"/>
          <w:szCs w:val="24"/>
          <w:lang w:val="uk-UA"/>
        </w:rPr>
        <w:t xml:space="preserve">Затвердити висновок про доцільність позбавлення батьківських </w:t>
      </w:r>
      <w:r w:rsidR="002A315D" w:rsidRPr="00D61BB2">
        <w:rPr>
          <w:rFonts w:ascii="Times New Roman" w:eastAsia="MS Mincho" w:hAnsi="Times New Roman"/>
          <w:i/>
          <w:sz w:val="24"/>
          <w:szCs w:val="24"/>
          <w:lang w:val="uk-UA" w:eastAsia="ru-RU"/>
        </w:rPr>
        <w:t>(персональні длані)</w:t>
      </w:r>
      <w:r w:rsidRPr="007D62F3">
        <w:rPr>
          <w:rFonts w:ascii="Times New Roman" w:eastAsia="Calibri" w:hAnsi="Times New Roman"/>
          <w:bCs/>
          <w:sz w:val="24"/>
          <w:szCs w:val="24"/>
          <w:lang w:val="uk-UA" w:eastAsia="uk-UA"/>
        </w:rPr>
        <w:t xml:space="preserve"> відносно сина </w:t>
      </w:r>
      <w:r w:rsidR="002A315D" w:rsidRPr="00D61BB2">
        <w:rPr>
          <w:rFonts w:ascii="Times New Roman" w:eastAsia="MS Mincho" w:hAnsi="Times New Roman"/>
          <w:i/>
          <w:sz w:val="24"/>
          <w:szCs w:val="24"/>
          <w:lang w:val="uk-UA" w:eastAsia="ru-RU"/>
        </w:rPr>
        <w:t>(персональні длані)</w:t>
      </w:r>
      <w:r w:rsidRPr="007D62F3">
        <w:rPr>
          <w:rFonts w:ascii="Times New Roman" w:eastAsia="Calibri" w:hAnsi="Times New Roman"/>
          <w:bCs/>
          <w:sz w:val="24"/>
          <w:szCs w:val="24"/>
          <w:lang w:val="uk-UA" w:eastAsia="uk-UA"/>
        </w:rPr>
        <w:t>р.н.</w:t>
      </w:r>
      <w:r w:rsidRPr="007D62F3">
        <w:rPr>
          <w:rFonts w:ascii="Times New Roman" w:eastAsia="MS Mincho" w:hAnsi="Times New Roman"/>
          <w:sz w:val="24"/>
          <w:szCs w:val="24"/>
          <w:lang w:val="uk-UA" w:eastAsia="ru-RU"/>
        </w:rPr>
        <w:tab/>
      </w:r>
    </w:p>
    <w:p w:rsidR="00B4377D" w:rsidRPr="007D62F3" w:rsidRDefault="00B4377D" w:rsidP="00B4377D">
      <w:pPr>
        <w:tabs>
          <w:tab w:val="left" w:pos="708"/>
        </w:tabs>
        <w:spacing w:after="0" w:line="240" w:lineRule="auto"/>
        <w:ind w:right="-1"/>
        <w:jc w:val="both"/>
        <w:rPr>
          <w:rFonts w:ascii="Times New Roman" w:eastAsia="Calibri" w:hAnsi="Times New Roman"/>
          <w:bCs/>
          <w:sz w:val="24"/>
          <w:szCs w:val="24"/>
          <w:lang w:val="uk-UA" w:eastAsia="uk-UA"/>
        </w:rPr>
      </w:pPr>
      <w:r w:rsidRPr="007D62F3">
        <w:rPr>
          <w:rFonts w:ascii="Times New Roman" w:eastAsia="MS Mincho" w:hAnsi="Times New Roman"/>
          <w:sz w:val="24"/>
          <w:szCs w:val="24"/>
          <w:lang w:val="uk-UA" w:eastAsia="ru-RU"/>
        </w:rPr>
        <w:tab/>
        <w:t>3. Контроль за виконанням рішення покласти на міського голову Ярину Яценко.</w:t>
      </w:r>
    </w:p>
    <w:p w:rsidR="00B4377D" w:rsidRPr="007D62F3" w:rsidRDefault="00B4377D" w:rsidP="00B4377D">
      <w:pPr>
        <w:autoSpaceDE w:val="0"/>
        <w:spacing w:after="0" w:line="240" w:lineRule="auto"/>
        <w:jc w:val="both"/>
        <w:rPr>
          <w:rFonts w:ascii="Times New Roman" w:eastAsia="MS Mincho" w:hAnsi="Times New Roman"/>
          <w:sz w:val="24"/>
          <w:szCs w:val="24"/>
          <w:lang w:val="uk-UA" w:eastAsia="ru-RU"/>
        </w:rPr>
      </w:pPr>
    </w:p>
    <w:p w:rsidR="00B4377D" w:rsidRPr="007D62F3" w:rsidRDefault="00B4377D" w:rsidP="00B4377D">
      <w:pPr>
        <w:autoSpaceDE w:val="0"/>
        <w:spacing w:after="0" w:line="240" w:lineRule="auto"/>
        <w:rPr>
          <w:rFonts w:ascii="Times New Roman" w:eastAsia="MS Mincho" w:hAnsi="Times New Roman"/>
          <w:sz w:val="24"/>
          <w:szCs w:val="24"/>
          <w:lang w:val="uk-UA" w:eastAsia="ru-RU"/>
        </w:rPr>
      </w:pPr>
    </w:p>
    <w:p w:rsidR="00B4377D" w:rsidRPr="007D62F3" w:rsidRDefault="00B4377D" w:rsidP="00B4377D">
      <w:pPr>
        <w:autoSpaceDE w:val="0"/>
        <w:spacing w:after="0" w:line="240" w:lineRule="auto"/>
        <w:rPr>
          <w:rFonts w:ascii="Times New Roman" w:eastAsia="MS Mincho" w:hAnsi="Times New Roman"/>
          <w:sz w:val="24"/>
          <w:szCs w:val="24"/>
          <w:lang w:val="uk-UA" w:eastAsia="ru-RU"/>
        </w:rPr>
      </w:pPr>
      <w:r w:rsidRPr="007D62F3">
        <w:rPr>
          <w:rFonts w:ascii="Times New Roman" w:eastAsia="MS Mincho" w:hAnsi="Times New Roman"/>
          <w:sz w:val="24"/>
          <w:szCs w:val="24"/>
          <w:lang w:val="uk-UA" w:eastAsia="ru-RU"/>
        </w:rPr>
        <w:t>МІСЬКИЙ ГОЛОВА                                                          Ярина ЯЦЕНКО</w:t>
      </w:r>
    </w:p>
    <w:p w:rsidR="00B4377D" w:rsidRPr="007D62F3" w:rsidRDefault="00B4377D" w:rsidP="00B4377D">
      <w:pPr>
        <w:autoSpaceDE w:val="0"/>
        <w:spacing w:after="0" w:line="240" w:lineRule="auto"/>
        <w:rPr>
          <w:rFonts w:ascii="Times New Roman" w:eastAsia="MS Mincho" w:hAnsi="Times New Roman"/>
          <w:sz w:val="24"/>
          <w:szCs w:val="24"/>
          <w:lang w:val="uk-UA" w:eastAsia="ru-RU"/>
        </w:rPr>
      </w:pPr>
      <w:r w:rsidRPr="007D62F3">
        <w:rPr>
          <w:rFonts w:ascii="Times New Roman" w:eastAsia="MS Mincho" w:hAnsi="Times New Roman"/>
          <w:sz w:val="24"/>
          <w:szCs w:val="24"/>
          <w:lang w:val="uk-UA" w:eastAsia="ru-RU"/>
        </w:rPr>
        <w:tab/>
      </w:r>
    </w:p>
    <w:p w:rsidR="00B4377D" w:rsidRPr="007D62F3" w:rsidRDefault="00B4377D" w:rsidP="00B4377D">
      <w:pPr>
        <w:spacing w:after="0" w:line="240" w:lineRule="auto"/>
        <w:rPr>
          <w:rFonts w:ascii="Times New Roman" w:hAnsi="Times New Roman"/>
          <w:sz w:val="24"/>
          <w:szCs w:val="24"/>
          <w:lang w:val="uk-UA" w:eastAsia="ru-RU"/>
        </w:rPr>
      </w:pPr>
      <w:r w:rsidRPr="007D62F3">
        <w:rPr>
          <w:rFonts w:ascii="Times New Roman" w:hAnsi="Times New Roman"/>
          <w:sz w:val="24"/>
          <w:szCs w:val="24"/>
          <w:lang w:val="uk-UA" w:eastAsia="ru-RU"/>
        </w:rPr>
        <w:br w:type="page"/>
      </w:r>
    </w:p>
    <w:p w:rsidR="00B4377D" w:rsidRPr="007D62F3" w:rsidRDefault="00B4377D" w:rsidP="00B4377D">
      <w:pPr>
        <w:spacing w:after="0" w:line="240" w:lineRule="auto"/>
        <w:ind w:left="5812"/>
        <w:jc w:val="both"/>
        <w:rPr>
          <w:rFonts w:ascii="Times New Roman" w:hAnsi="Times New Roman"/>
          <w:sz w:val="24"/>
          <w:szCs w:val="24"/>
          <w:lang w:val="uk-UA" w:eastAsia="ru-RU"/>
        </w:rPr>
      </w:pPr>
      <w:r w:rsidRPr="007D62F3">
        <w:rPr>
          <w:rFonts w:ascii="Times New Roman" w:hAnsi="Times New Roman"/>
          <w:sz w:val="24"/>
          <w:szCs w:val="24"/>
          <w:lang w:val="uk-UA" w:eastAsia="ru-RU"/>
        </w:rPr>
        <w:lastRenderedPageBreak/>
        <w:t>Додаток до</w:t>
      </w:r>
    </w:p>
    <w:p w:rsidR="00B4377D" w:rsidRPr="007D62F3" w:rsidRDefault="00B4377D" w:rsidP="00B4377D">
      <w:pPr>
        <w:spacing w:after="0" w:line="240" w:lineRule="auto"/>
        <w:ind w:left="5812"/>
        <w:jc w:val="both"/>
        <w:rPr>
          <w:rFonts w:ascii="Times New Roman" w:hAnsi="Times New Roman"/>
          <w:sz w:val="24"/>
          <w:szCs w:val="24"/>
          <w:lang w:val="uk-UA" w:eastAsia="ru-RU"/>
        </w:rPr>
      </w:pPr>
      <w:r w:rsidRPr="007D62F3">
        <w:rPr>
          <w:rFonts w:ascii="Times New Roman" w:hAnsi="Times New Roman"/>
          <w:sz w:val="24"/>
          <w:szCs w:val="24"/>
          <w:lang w:val="uk-UA" w:eastAsia="ru-RU"/>
        </w:rPr>
        <w:t>рішення виконавчого комітету</w:t>
      </w:r>
    </w:p>
    <w:p w:rsidR="00B4377D" w:rsidRPr="007D62F3" w:rsidRDefault="00B4377D" w:rsidP="00B4377D">
      <w:pPr>
        <w:spacing w:after="0" w:line="240" w:lineRule="auto"/>
        <w:ind w:left="5812"/>
        <w:jc w:val="both"/>
        <w:rPr>
          <w:rFonts w:ascii="Times New Roman" w:hAnsi="Times New Roman"/>
          <w:sz w:val="24"/>
          <w:szCs w:val="24"/>
          <w:lang w:val="uk-UA" w:eastAsia="ru-RU"/>
        </w:rPr>
      </w:pPr>
      <w:r w:rsidRPr="007D62F3">
        <w:rPr>
          <w:rFonts w:ascii="Times New Roman" w:hAnsi="Times New Roman"/>
          <w:sz w:val="24"/>
          <w:szCs w:val="24"/>
          <w:lang w:val="uk-UA" w:eastAsia="ru-RU"/>
        </w:rPr>
        <w:t xml:space="preserve">Новороздільської ради </w:t>
      </w:r>
    </w:p>
    <w:p w:rsidR="00B4377D" w:rsidRPr="007D62F3" w:rsidRDefault="00B4377D" w:rsidP="00B4377D">
      <w:pPr>
        <w:spacing w:after="0" w:line="240" w:lineRule="auto"/>
        <w:ind w:left="5812"/>
        <w:jc w:val="both"/>
        <w:rPr>
          <w:rFonts w:ascii="Times New Roman" w:hAnsi="Times New Roman"/>
          <w:sz w:val="24"/>
          <w:szCs w:val="24"/>
          <w:lang w:val="uk-UA" w:eastAsia="ru-RU"/>
        </w:rPr>
      </w:pPr>
      <w:r>
        <w:rPr>
          <w:rFonts w:ascii="Times New Roman" w:hAnsi="Times New Roman"/>
          <w:sz w:val="24"/>
          <w:szCs w:val="24"/>
          <w:lang w:val="uk-UA" w:eastAsia="ru-RU"/>
        </w:rPr>
        <w:t>від 22.02.2024 № 49</w:t>
      </w:r>
    </w:p>
    <w:p w:rsidR="00B4377D" w:rsidRPr="007D62F3" w:rsidRDefault="00B4377D" w:rsidP="00B4377D">
      <w:pPr>
        <w:spacing w:after="0" w:line="240" w:lineRule="auto"/>
        <w:jc w:val="both"/>
        <w:rPr>
          <w:rFonts w:ascii="Times New Roman" w:hAnsi="Times New Roman"/>
          <w:sz w:val="24"/>
          <w:szCs w:val="24"/>
          <w:lang w:val="uk-UA" w:eastAsia="ru-RU"/>
        </w:rPr>
      </w:pPr>
    </w:p>
    <w:p w:rsidR="00B4377D" w:rsidRPr="007D62F3" w:rsidRDefault="00B4377D" w:rsidP="00B4377D">
      <w:pPr>
        <w:spacing w:after="0" w:line="240" w:lineRule="auto"/>
        <w:jc w:val="center"/>
        <w:rPr>
          <w:rFonts w:ascii="Times New Roman" w:hAnsi="Times New Roman"/>
          <w:bCs/>
          <w:sz w:val="24"/>
          <w:szCs w:val="24"/>
          <w:lang w:val="uk-UA" w:eastAsia="ru-RU"/>
        </w:rPr>
      </w:pPr>
      <w:r w:rsidRPr="007D62F3">
        <w:rPr>
          <w:rFonts w:ascii="Times New Roman" w:hAnsi="Times New Roman"/>
          <w:bCs/>
          <w:sz w:val="24"/>
          <w:szCs w:val="24"/>
          <w:lang w:val="uk-UA" w:eastAsia="ru-RU"/>
        </w:rPr>
        <w:t>В И С Н О В О К</w:t>
      </w:r>
    </w:p>
    <w:p w:rsidR="00B4377D" w:rsidRPr="007D62F3" w:rsidRDefault="00B4377D" w:rsidP="00B4377D">
      <w:pPr>
        <w:spacing w:after="0" w:line="240" w:lineRule="auto"/>
        <w:jc w:val="center"/>
        <w:rPr>
          <w:rFonts w:ascii="Times New Roman" w:eastAsia="MS Mincho" w:hAnsi="Times New Roman"/>
          <w:sz w:val="24"/>
          <w:szCs w:val="24"/>
          <w:lang w:val="uk-UA" w:eastAsia="ru-RU"/>
        </w:rPr>
      </w:pPr>
      <w:r w:rsidRPr="007D62F3">
        <w:rPr>
          <w:rFonts w:ascii="Times New Roman" w:eastAsia="MS Mincho" w:hAnsi="Times New Roman"/>
          <w:sz w:val="24"/>
          <w:szCs w:val="24"/>
          <w:lang w:val="uk-UA" w:eastAsia="ru-RU"/>
        </w:rPr>
        <w:t>органу опіки та піклування Новороздільської міської ради</w:t>
      </w:r>
    </w:p>
    <w:p w:rsidR="00B4377D" w:rsidRPr="007D62F3" w:rsidRDefault="00B4377D" w:rsidP="00B4377D">
      <w:pPr>
        <w:spacing w:after="0" w:line="240" w:lineRule="auto"/>
        <w:jc w:val="center"/>
        <w:rPr>
          <w:rFonts w:ascii="Times New Roman" w:eastAsia="MS Mincho" w:hAnsi="Times New Roman"/>
          <w:sz w:val="24"/>
          <w:szCs w:val="24"/>
          <w:lang w:val="uk-UA" w:eastAsia="ru-RU"/>
        </w:rPr>
      </w:pPr>
      <w:r w:rsidRPr="007D62F3">
        <w:rPr>
          <w:rFonts w:ascii="Times New Roman" w:eastAsia="MS Mincho" w:hAnsi="Times New Roman"/>
          <w:sz w:val="24"/>
          <w:szCs w:val="24"/>
          <w:lang w:val="uk-UA" w:eastAsia="ru-RU"/>
        </w:rPr>
        <w:t xml:space="preserve"> про доцільність позбавлення батьківських прав </w:t>
      </w:r>
    </w:p>
    <w:p w:rsidR="00B4377D" w:rsidRPr="007D62F3" w:rsidRDefault="002A315D" w:rsidP="00B4377D">
      <w:pPr>
        <w:spacing w:after="0" w:line="240" w:lineRule="auto"/>
        <w:jc w:val="center"/>
        <w:rPr>
          <w:rFonts w:ascii="Times New Roman" w:eastAsia="MS Mincho" w:hAnsi="Times New Roman"/>
          <w:sz w:val="24"/>
          <w:szCs w:val="24"/>
          <w:lang w:val="uk-UA" w:eastAsia="ru-RU"/>
        </w:rPr>
      </w:pPr>
      <w:r w:rsidRPr="00D61BB2">
        <w:rPr>
          <w:rFonts w:ascii="Times New Roman" w:eastAsia="MS Mincho" w:hAnsi="Times New Roman"/>
          <w:i/>
          <w:sz w:val="24"/>
          <w:szCs w:val="24"/>
          <w:lang w:val="uk-UA" w:eastAsia="ru-RU"/>
        </w:rPr>
        <w:t>(персональні длані)</w:t>
      </w:r>
      <w:r w:rsidR="00B4377D" w:rsidRPr="007D62F3">
        <w:rPr>
          <w:rFonts w:ascii="Times New Roman" w:eastAsia="MS Mincho" w:hAnsi="Times New Roman"/>
          <w:sz w:val="24"/>
          <w:szCs w:val="24"/>
          <w:lang w:val="uk-UA" w:eastAsia="ru-RU"/>
        </w:rPr>
        <w:t xml:space="preserve"> відносно сина</w:t>
      </w:r>
    </w:p>
    <w:p w:rsidR="00B4377D" w:rsidRDefault="002A315D" w:rsidP="00B4377D">
      <w:pPr>
        <w:spacing w:after="0" w:line="240" w:lineRule="auto"/>
        <w:jc w:val="center"/>
        <w:rPr>
          <w:rFonts w:ascii="Times New Roman" w:eastAsia="MS Mincho" w:hAnsi="Times New Roman"/>
          <w:sz w:val="24"/>
          <w:szCs w:val="24"/>
          <w:lang w:val="uk-UA" w:eastAsia="ru-RU"/>
        </w:rPr>
      </w:pPr>
      <w:r w:rsidRPr="00D61BB2">
        <w:rPr>
          <w:rFonts w:ascii="Times New Roman" w:eastAsia="MS Mincho" w:hAnsi="Times New Roman"/>
          <w:i/>
          <w:sz w:val="24"/>
          <w:szCs w:val="24"/>
          <w:lang w:val="uk-UA" w:eastAsia="ru-RU"/>
        </w:rPr>
        <w:t>(персональні длані)</w:t>
      </w:r>
      <w:r w:rsidR="00B4377D" w:rsidRPr="007D62F3">
        <w:rPr>
          <w:rFonts w:ascii="Times New Roman" w:eastAsia="MS Mincho" w:hAnsi="Times New Roman"/>
          <w:sz w:val="24"/>
          <w:szCs w:val="24"/>
          <w:lang w:val="uk-UA" w:eastAsia="ru-RU"/>
        </w:rPr>
        <w:t>р.н.</w:t>
      </w:r>
    </w:p>
    <w:p w:rsidR="002A315D" w:rsidRDefault="002A315D" w:rsidP="00B4377D">
      <w:pPr>
        <w:spacing w:after="0" w:line="240" w:lineRule="auto"/>
        <w:jc w:val="center"/>
        <w:rPr>
          <w:rFonts w:ascii="Times New Roman" w:eastAsia="MS Mincho" w:hAnsi="Times New Roman"/>
          <w:sz w:val="24"/>
          <w:szCs w:val="24"/>
          <w:lang w:val="uk-UA" w:eastAsia="ru-RU"/>
        </w:rPr>
      </w:pPr>
    </w:p>
    <w:p w:rsidR="002A315D" w:rsidRPr="007D62F3" w:rsidRDefault="002A315D" w:rsidP="00B4377D">
      <w:pPr>
        <w:spacing w:after="0" w:line="240" w:lineRule="auto"/>
        <w:jc w:val="center"/>
        <w:rPr>
          <w:rFonts w:ascii="Times New Roman" w:eastAsia="MS Mincho" w:hAnsi="Times New Roman"/>
          <w:sz w:val="24"/>
          <w:szCs w:val="24"/>
          <w:lang w:val="uk-UA" w:eastAsia="ru-RU"/>
        </w:rPr>
      </w:pPr>
    </w:p>
    <w:p w:rsidR="002A315D" w:rsidRDefault="002A315D" w:rsidP="00B4377D">
      <w:pPr>
        <w:widowControl w:val="0"/>
        <w:spacing w:after="0" w:line="240" w:lineRule="auto"/>
        <w:ind w:right="-1"/>
        <w:contextualSpacing/>
        <w:jc w:val="both"/>
        <w:rPr>
          <w:rFonts w:ascii="Times New Roman" w:eastAsia="MS Mincho" w:hAnsi="Times New Roman"/>
          <w:sz w:val="24"/>
          <w:szCs w:val="24"/>
          <w:lang w:val="uk-UA" w:eastAsia="ru-RU"/>
        </w:rPr>
      </w:pPr>
      <w:r>
        <w:rPr>
          <w:rFonts w:ascii="Times New Roman" w:eastAsia="MS Mincho" w:hAnsi="Times New Roman"/>
          <w:i/>
          <w:sz w:val="24"/>
          <w:szCs w:val="24"/>
          <w:lang w:val="uk-UA" w:eastAsia="ru-RU"/>
        </w:rPr>
        <w:t>****************************************************************************</w:t>
      </w:r>
    </w:p>
    <w:p w:rsidR="00B4377D" w:rsidRPr="007D62F3" w:rsidRDefault="00B4377D" w:rsidP="00B4377D">
      <w:pPr>
        <w:widowControl w:val="0"/>
        <w:spacing w:after="0" w:line="240" w:lineRule="auto"/>
        <w:ind w:right="-1"/>
        <w:contextualSpacing/>
        <w:jc w:val="both"/>
        <w:rPr>
          <w:rFonts w:ascii="Times New Roman" w:eastAsia="MS Mincho" w:hAnsi="Times New Roman"/>
          <w:sz w:val="24"/>
          <w:szCs w:val="24"/>
          <w:lang w:val="uk-UA" w:eastAsia="ru-RU"/>
        </w:rPr>
      </w:pPr>
    </w:p>
    <w:p w:rsidR="00B4377D" w:rsidRPr="007D62F3" w:rsidRDefault="00B4377D" w:rsidP="00B4377D">
      <w:pPr>
        <w:autoSpaceDE w:val="0"/>
        <w:spacing w:after="0" w:line="240" w:lineRule="auto"/>
        <w:rPr>
          <w:rFonts w:ascii="Times New Roman" w:eastAsia="MS Mincho" w:hAnsi="Times New Roman"/>
          <w:sz w:val="24"/>
          <w:szCs w:val="24"/>
          <w:lang w:val="uk-UA" w:eastAsia="ru-RU"/>
        </w:rPr>
      </w:pPr>
      <w:r>
        <w:rPr>
          <w:rFonts w:ascii="Times New Roman" w:eastAsia="MS Mincho" w:hAnsi="Times New Roman"/>
          <w:sz w:val="24"/>
          <w:szCs w:val="24"/>
          <w:lang w:val="uk-UA" w:eastAsia="ru-RU"/>
        </w:rPr>
        <w:t xml:space="preserve">   </w:t>
      </w:r>
      <w:r w:rsidRPr="007D62F3">
        <w:rPr>
          <w:rFonts w:ascii="Times New Roman" w:eastAsia="MS Mincho" w:hAnsi="Times New Roman"/>
          <w:sz w:val="24"/>
          <w:szCs w:val="24"/>
          <w:lang w:val="uk-UA" w:eastAsia="ru-RU"/>
        </w:rPr>
        <w:t>МІСЬКИЙ ГОЛОВА                                                                      Ярина ЯЦЕНКО</w:t>
      </w:r>
    </w:p>
    <w:p w:rsidR="00B4377D" w:rsidRPr="007D62F3" w:rsidRDefault="00B4377D" w:rsidP="00B4377D">
      <w:pPr>
        <w:spacing w:after="0" w:line="240" w:lineRule="auto"/>
        <w:rPr>
          <w:rFonts w:ascii="Times New Roman" w:eastAsia="Calibri" w:hAnsi="Times New Roman"/>
          <w:sz w:val="24"/>
          <w:szCs w:val="24"/>
          <w:lang w:val="uk-UA"/>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lastRenderedPageBreak/>
        <w:drawing>
          <wp:inline distT="0" distB="0" distL="0" distR="0">
            <wp:extent cx="1143000" cy="600075"/>
            <wp:effectExtent l="0" t="0" r="0" b="9525"/>
            <wp:docPr id="1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50</w:t>
      </w:r>
    </w:p>
    <w:p w:rsidR="00B4377D" w:rsidRPr="00FF02AA" w:rsidRDefault="00B4377D" w:rsidP="00B4377D">
      <w:pPr>
        <w:spacing w:after="0" w:line="240" w:lineRule="auto"/>
        <w:ind w:firstLine="540"/>
        <w:jc w:val="center"/>
        <w:rPr>
          <w:rFonts w:ascii="Times New Roman" w:hAnsi="Times New Roman"/>
          <w:b/>
          <w:sz w:val="26"/>
          <w:szCs w:val="26"/>
          <w:lang w:val="uk-UA" w:eastAsia="ru-RU"/>
        </w:rPr>
      </w:pPr>
    </w:p>
    <w:p w:rsidR="00B4377D" w:rsidRPr="00FF02AA" w:rsidRDefault="00B4377D" w:rsidP="00B4377D">
      <w:pPr>
        <w:spacing w:after="0" w:line="240" w:lineRule="auto"/>
        <w:rPr>
          <w:rFonts w:ascii="Times New Roman" w:hAnsi="Times New Roman"/>
          <w:bCs/>
          <w:sz w:val="24"/>
          <w:szCs w:val="24"/>
          <w:lang w:val="uk-UA" w:eastAsia="ru-RU"/>
        </w:rPr>
      </w:pPr>
      <w:r w:rsidRPr="00FF02AA">
        <w:rPr>
          <w:rFonts w:ascii="Times New Roman" w:hAnsi="Times New Roman"/>
          <w:bCs/>
          <w:sz w:val="24"/>
          <w:szCs w:val="24"/>
          <w:lang w:val="uk-UA" w:eastAsia="ru-RU"/>
        </w:rPr>
        <w:t>Про призначення</w:t>
      </w:r>
      <w:r w:rsidRPr="00FF02AA">
        <w:rPr>
          <w:rFonts w:ascii="Times New Roman" w:hAnsi="Times New Roman"/>
          <w:b/>
          <w:sz w:val="24"/>
          <w:szCs w:val="24"/>
          <w:lang w:val="uk-UA" w:eastAsia="ru-RU"/>
        </w:rPr>
        <w:t xml:space="preserve"> </w:t>
      </w:r>
      <w:r w:rsidR="002A315D" w:rsidRPr="00D61BB2">
        <w:rPr>
          <w:rFonts w:ascii="Times New Roman" w:eastAsia="MS Mincho" w:hAnsi="Times New Roman"/>
          <w:i/>
          <w:sz w:val="24"/>
          <w:szCs w:val="24"/>
          <w:lang w:val="uk-UA" w:eastAsia="ru-RU"/>
        </w:rPr>
        <w:t>(персональні длані)</w:t>
      </w:r>
    </w:p>
    <w:p w:rsidR="00B4377D" w:rsidRPr="00FF02AA" w:rsidRDefault="00B4377D" w:rsidP="00B4377D">
      <w:pPr>
        <w:spacing w:after="0" w:line="240" w:lineRule="auto"/>
        <w:rPr>
          <w:rFonts w:ascii="Times New Roman" w:hAnsi="Times New Roman"/>
          <w:b/>
          <w:sz w:val="24"/>
          <w:szCs w:val="24"/>
          <w:lang w:val="uk-UA" w:eastAsia="ru-RU"/>
        </w:rPr>
      </w:pPr>
      <w:r w:rsidRPr="00FF02AA">
        <w:rPr>
          <w:rFonts w:ascii="Times New Roman" w:hAnsi="Times New Roman"/>
          <w:sz w:val="24"/>
          <w:szCs w:val="24"/>
          <w:lang w:val="uk-UA" w:eastAsia="ru-RU"/>
        </w:rPr>
        <w:t xml:space="preserve">помічником дієздатної особи </w:t>
      </w:r>
      <w:r w:rsidR="002A315D" w:rsidRPr="00D61BB2">
        <w:rPr>
          <w:rFonts w:ascii="Times New Roman" w:eastAsia="MS Mincho" w:hAnsi="Times New Roman"/>
          <w:i/>
          <w:sz w:val="24"/>
          <w:szCs w:val="24"/>
          <w:lang w:val="uk-UA" w:eastAsia="ru-RU"/>
        </w:rPr>
        <w:t>(персональні длані)</w:t>
      </w:r>
    </w:p>
    <w:p w:rsidR="00B4377D" w:rsidRPr="00FF02AA" w:rsidRDefault="00B4377D" w:rsidP="00B4377D">
      <w:pPr>
        <w:spacing w:after="0" w:line="240" w:lineRule="auto"/>
        <w:rPr>
          <w:rFonts w:ascii="Times New Roman" w:hAnsi="Times New Roman"/>
          <w:sz w:val="24"/>
          <w:szCs w:val="24"/>
          <w:lang w:val="uk-UA" w:eastAsia="ru-RU"/>
        </w:rPr>
      </w:pPr>
    </w:p>
    <w:p w:rsidR="00B4377D" w:rsidRPr="00FF02AA" w:rsidRDefault="00B4377D" w:rsidP="00B4377D">
      <w:pPr>
        <w:spacing w:after="0" w:line="240" w:lineRule="auto"/>
        <w:ind w:firstLine="709"/>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Розглянувши висновок опікунської ради № 92/VII від 07 лютого 2024 року про доцільність призначити </w:t>
      </w:r>
      <w:bookmarkStart w:id="0" w:name="_Hlk127182292"/>
      <w:r w:rsidR="002A315D" w:rsidRPr="00D61BB2">
        <w:rPr>
          <w:rFonts w:ascii="Times New Roman" w:eastAsia="MS Mincho" w:hAnsi="Times New Roman"/>
          <w:i/>
          <w:sz w:val="24"/>
          <w:szCs w:val="24"/>
          <w:lang w:val="uk-UA" w:eastAsia="ru-RU"/>
        </w:rPr>
        <w:t>(персональні длані)</w:t>
      </w:r>
      <w:r w:rsidR="002A315D">
        <w:rPr>
          <w:rFonts w:ascii="Times New Roman" w:hAnsi="Times New Roman"/>
          <w:sz w:val="24"/>
          <w:szCs w:val="24"/>
          <w:lang w:val="uk-UA" w:eastAsia="ru-RU"/>
        </w:rPr>
        <w:t>,</w:t>
      </w:r>
      <w:r w:rsidRPr="00FF02AA">
        <w:rPr>
          <w:rFonts w:ascii="Times New Roman" w:hAnsi="Times New Roman"/>
          <w:sz w:val="24"/>
          <w:szCs w:val="24"/>
          <w:lang w:val="uk-UA" w:eastAsia="ru-RU"/>
        </w:rPr>
        <w:t xml:space="preserve"> р.н</w:t>
      </w:r>
      <w:bookmarkEnd w:id="0"/>
      <w:r w:rsidRPr="00FF02AA">
        <w:rPr>
          <w:rFonts w:ascii="Times New Roman" w:hAnsi="Times New Roman"/>
          <w:sz w:val="24"/>
          <w:szCs w:val="24"/>
          <w:lang w:val="uk-UA" w:eastAsia="ru-RU"/>
        </w:rPr>
        <w:t xml:space="preserve">. помічником дієздатної особи </w:t>
      </w:r>
      <w:r w:rsidR="002A315D" w:rsidRPr="00D61BB2">
        <w:rPr>
          <w:rFonts w:ascii="Times New Roman" w:eastAsia="MS Mincho" w:hAnsi="Times New Roman"/>
          <w:i/>
          <w:sz w:val="24"/>
          <w:szCs w:val="24"/>
          <w:lang w:val="uk-UA" w:eastAsia="ru-RU"/>
        </w:rPr>
        <w:t>(персональні длані)</w:t>
      </w:r>
      <w:r w:rsidRPr="00FF02AA">
        <w:rPr>
          <w:rFonts w:ascii="Times New Roman" w:hAnsi="Times New Roman"/>
          <w:sz w:val="24"/>
          <w:szCs w:val="24"/>
          <w:lang w:val="uk-UA" w:eastAsia="ru-RU"/>
        </w:rPr>
        <w:t>р.н., у зв’язку зі станом здоров’я, як такій, яка потребує постійного стороннього догляду, самостійно не може здійснювати свої права та виконувати обов’язки, враховуючи вимоги чинного законодавства України, подані документи, рекомендації опікунської ради,  відповідно до статті 78 Цивільного кодексу України, пп. 4 п. «б» ч. 1 ст. 34 Закону України «Про місцеве самоврядування в України», виконавчий комітет Новороздільської міської ради</w:t>
      </w:r>
    </w:p>
    <w:p w:rsidR="00B4377D" w:rsidRPr="00FF02AA" w:rsidRDefault="00B4377D" w:rsidP="00B4377D">
      <w:pPr>
        <w:spacing w:after="0" w:line="240" w:lineRule="auto"/>
        <w:jc w:val="both"/>
        <w:rPr>
          <w:rFonts w:ascii="Times New Roman" w:hAnsi="Times New Roman"/>
          <w:sz w:val="24"/>
          <w:szCs w:val="24"/>
          <w:lang w:val="uk-UA" w:eastAsia="ru-RU"/>
        </w:rPr>
      </w:pPr>
    </w:p>
    <w:p w:rsidR="00B4377D" w:rsidRPr="00FF02AA" w:rsidRDefault="00B4377D" w:rsidP="00B4377D">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ВИРІШИВ:</w:t>
      </w:r>
    </w:p>
    <w:p w:rsidR="00B4377D" w:rsidRPr="00FF02AA" w:rsidRDefault="00B4377D" w:rsidP="00B4377D">
      <w:pPr>
        <w:spacing w:after="0" w:line="240" w:lineRule="auto"/>
        <w:ind w:firstLine="709"/>
        <w:jc w:val="both"/>
        <w:rPr>
          <w:rFonts w:ascii="Times New Roman" w:hAnsi="Times New Roman"/>
          <w:sz w:val="24"/>
          <w:szCs w:val="24"/>
          <w:lang w:val="uk-UA" w:eastAsia="ru-RU"/>
        </w:rPr>
      </w:pPr>
    </w:p>
    <w:p w:rsidR="00B4377D" w:rsidRPr="00FF02AA" w:rsidRDefault="00B4377D" w:rsidP="00B4377D">
      <w:pPr>
        <w:spacing w:after="0" w:line="240" w:lineRule="auto"/>
        <w:ind w:firstLine="709"/>
        <w:contextualSpacing/>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1.Призначити </w:t>
      </w:r>
      <w:r w:rsidR="002A315D" w:rsidRPr="00D61BB2">
        <w:rPr>
          <w:rFonts w:ascii="Times New Roman" w:eastAsia="MS Mincho" w:hAnsi="Times New Roman"/>
          <w:i/>
          <w:sz w:val="24"/>
          <w:szCs w:val="24"/>
          <w:lang w:val="uk-UA" w:eastAsia="ru-RU"/>
        </w:rPr>
        <w:t>(персональні длані)</w:t>
      </w:r>
      <w:r w:rsidRPr="00FF02AA">
        <w:rPr>
          <w:rFonts w:ascii="Times New Roman" w:hAnsi="Times New Roman"/>
          <w:sz w:val="24"/>
          <w:szCs w:val="24"/>
          <w:lang w:val="uk-UA" w:eastAsia="ru-RU"/>
        </w:rPr>
        <w:t xml:space="preserve">р.н. помічником дієздатної особи </w:t>
      </w:r>
      <w:r w:rsidR="002A315D" w:rsidRPr="00D61BB2">
        <w:rPr>
          <w:rFonts w:ascii="Times New Roman" w:eastAsia="MS Mincho" w:hAnsi="Times New Roman"/>
          <w:i/>
          <w:sz w:val="24"/>
          <w:szCs w:val="24"/>
          <w:lang w:val="uk-UA" w:eastAsia="ru-RU"/>
        </w:rPr>
        <w:t>(персональні длані)</w:t>
      </w:r>
      <w:r w:rsidR="002A315D">
        <w:rPr>
          <w:rFonts w:ascii="Times New Roman" w:eastAsia="MS Mincho" w:hAnsi="Times New Roman"/>
          <w:i/>
          <w:sz w:val="24"/>
          <w:szCs w:val="24"/>
          <w:lang w:val="uk-UA" w:eastAsia="ru-RU"/>
        </w:rPr>
        <w:t xml:space="preserve"> </w:t>
      </w:r>
      <w:r w:rsidRPr="00FF02AA">
        <w:rPr>
          <w:rFonts w:ascii="Times New Roman" w:hAnsi="Times New Roman"/>
          <w:sz w:val="24"/>
          <w:szCs w:val="24"/>
          <w:lang w:val="uk-UA" w:eastAsia="ru-RU"/>
        </w:rPr>
        <w:t>р.н., як такій, яка потребує постійного стороннього догляду та не може самостійно здійснювати свої права і виконувати обов’язки, з метою надання їй допомоги.</w:t>
      </w:r>
    </w:p>
    <w:p w:rsidR="00B4377D" w:rsidRPr="00FF02AA" w:rsidRDefault="00B4377D" w:rsidP="00B4377D">
      <w:pPr>
        <w:spacing w:after="0" w:line="240" w:lineRule="auto"/>
        <w:ind w:firstLine="709"/>
        <w:contextualSpacing/>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2. Голові опікунської ради Оксані ЦАРИК видати </w:t>
      </w:r>
      <w:r w:rsidR="002A315D" w:rsidRPr="00D61BB2">
        <w:rPr>
          <w:rFonts w:ascii="Times New Roman" w:eastAsia="MS Mincho" w:hAnsi="Times New Roman"/>
          <w:i/>
          <w:sz w:val="24"/>
          <w:szCs w:val="24"/>
          <w:lang w:val="uk-UA" w:eastAsia="ru-RU"/>
        </w:rPr>
        <w:t>(персональні длані)</w:t>
      </w:r>
      <w:r w:rsidR="002A315D">
        <w:rPr>
          <w:rFonts w:ascii="Times New Roman" w:eastAsia="MS Mincho" w:hAnsi="Times New Roman"/>
          <w:i/>
          <w:sz w:val="24"/>
          <w:szCs w:val="24"/>
          <w:lang w:val="uk-UA" w:eastAsia="ru-RU"/>
        </w:rPr>
        <w:t xml:space="preserve"> </w:t>
      </w:r>
      <w:r w:rsidRPr="00FF02AA">
        <w:rPr>
          <w:rFonts w:ascii="Times New Roman" w:hAnsi="Times New Roman"/>
          <w:sz w:val="24"/>
          <w:szCs w:val="24"/>
          <w:lang w:val="uk-UA" w:eastAsia="ru-RU"/>
        </w:rPr>
        <w:t>посвідчення помічника.</w:t>
      </w:r>
    </w:p>
    <w:p w:rsidR="00B4377D" w:rsidRDefault="00B4377D" w:rsidP="00B4377D">
      <w:pPr>
        <w:spacing w:after="0" w:line="240" w:lineRule="auto"/>
        <w:jc w:val="both"/>
        <w:rPr>
          <w:rFonts w:ascii="Times New Roman" w:hAnsi="Times New Roman"/>
          <w:sz w:val="26"/>
          <w:szCs w:val="26"/>
          <w:lang w:val="uk-UA" w:eastAsia="ru-RU"/>
        </w:rPr>
      </w:pPr>
    </w:p>
    <w:p w:rsidR="00B4377D" w:rsidRPr="00FF02AA" w:rsidRDefault="00B4377D" w:rsidP="00B4377D">
      <w:pPr>
        <w:spacing w:after="0" w:line="240" w:lineRule="auto"/>
        <w:jc w:val="both"/>
        <w:rPr>
          <w:rFonts w:ascii="Times New Roman" w:hAnsi="Times New Roman"/>
          <w:sz w:val="26"/>
          <w:szCs w:val="26"/>
          <w:lang w:val="uk-UA" w:eastAsia="ru-RU"/>
        </w:rPr>
      </w:pPr>
    </w:p>
    <w:p w:rsidR="00B4377D" w:rsidRPr="00FF02AA" w:rsidRDefault="00B4377D" w:rsidP="00B4377D">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МІСЬКИЙ ГОЛОВА                                                                    Ярина ЯЦЕНКО</w:t>
      </w:r>
    </w:p>
    <w:p w:rsidR="00B4377D" w:rsidRPr="00FF02AA"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F34879" w:rsidRDefault="00F34879" w:rsidP="00B4377D">
      <w:pPr>
        <w:spacing w:after="0"/>
        <w:jc w:val="both"/>
        <w:rPr>
          <w:rFonts w:ascii="Times New Roman" w:hAnsi="Times New Roman"/>
          <w:sz w:val="26"/>
          <w:szCs w:val="26"/>
          <w:lang w:val="uk-UA" w:eastAsia="ru-RU"/>
        </w:rPr>
      </w:pPr>
    </w:p>
    <w:p w:rsidR="00F34879" w:rsidRDefault="00F34879" w:rsidP="00B4377D">
      <w:pPr>
        <w:spacing w:after="0"/>
        <w:jc w:val="both"/>
        <w:rPr>
          <w:rFonts w:ascii="Times New Roman" w:hAnsi="Times New Roman"/>
          <w:sz w:val="26"/>
          <w:szCs w:val="26"/>
          <w:lang w:val="uk-UA" w:eastAsia="ru-RU"/>
        </w:rPr>
      </w:pPr>
    </w:p>
    <w:p w:rsidR="00F34879" w:rsidRDefault="00F34879"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Pr="00FF02AA" w:rsidRDefault="00B4377D" w:rsidP="00B4377D">
      <w:pPr>
        <w:spacing w:after="0"/>
        <w:jc w:val="both"/>
        <w:rPr>
          <w:rFonts w:ascii="Times New Roman" w:hAnsi="Times New Roman"/>
          <w:sz w:val="26"/>
          <w:szCs w:val="26"/>
          <w:lang w:val="uk-UA" w:eastAsia="ru-RU"/>
        </w:rPr>
      </w:pPr>
    </w:p>
    <w:p w:rsidR="00B4377D" w:rsidRPr="00FF02AA" w:rsidRDefault="00B4377D" w:rsidP="00B4377D">
      <w:pPr>
        <w:spacing w:after="0" w:line="240" w:lineRule="auto"/>
        <w:ind w:left="3540" w:firstLine="708"/>
        <w:rPr>
          <w:rFonts w:ascii="Times New Roman" w:hAnsi="Times New Roman"/>
          <w:b/>
          <w:sz w:val="24"/>
          <w:szCs w:val="20"/>
          <w:lang w:val="uk-UA" w:eastAsia="ru-RU"/>
        </w:rPr>
      </w:pPr>
      <w:r w:rsidRPr="00FF02AA">
        <w:rPr>
          <w:rFonts w:ascii="Times New Roman" w:hAnsi="Times New Roman"/>
          <w:b/>
          <w:noProof/>
          <w:sz w:val="20"/>
          <w:szCs w:val="20"/>
          <w:lang w:val="uk-UA" w:eastAsia="uk-UA"/>
        </w:rPr>
        <w:lastRenderedPageBreak/>
        <w:drawing>
          <wp:inline distT="0" distB="0" distL="0" distR="0">
            <wp:extent cx="1009650" cy="58102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009650" cy="581025"/>
                    </a:xfrm>
                    <a:prstGeom prst="rect">
                      <a:avLst/>
                    </a:prstGeom>
                    <a:noFill/>
                    <a:ln w="9525">
                      <a:noFill/>
                      <a:miter lim="800000"/>
                      <a:headEnd/>
                      <a:tailEnd/>
                    </a:ln>
                  </pic:spPr>
                </pic:pic>
              </a:graphicData>
            </a:graphic>
          </wp:inline>
        </w:drawing>
      </w:r>
    </w:p>
    <w:p w:rsidR="00B4377D" w:rsidRPr="00FF02AA" w:rsidRDefault="00B4377D" w:rsidP="00B4377D">
      <w:pPr>
        <w:spacing w:after="0" w:line="240" w:lineRule="auto"/>
        <w:ind w:left="3540" w:firstLine="708"/>
        <w:rPr>
          <w:rFonts w:ascii="Times New Roman" w:hAnsi="Times New Roman"/>
          <w:b/>
          <w:sz w:val="24"/>
          <w:szCs w:val="20"/>
          <w:lang w:val="uk-UA" w:eastAsia="ru-RU"/>
        </w:rPr>
      </w:pPr>
      <w:r w:rsidRPr="00FF02AA">
        <w:rPr>
          <w:rFonts w:ascii="Times New Roman" w:hAnsi="Times New Roman"/>
          <w:b/>
          <w:sz w:val="24"/>
          <w:szCs w:val="20"/>
          <w:lang w:val="uk-UA" w:eastAsia="ru-RU"/>
        </w:rPr>
        <w:t xml:space="preserve">     УКРАЇНА</w:t>
      </w:r>
    </w:p>
    <w:p w:rsidR="00B4377D" w:rsidRPr="00FF02AA" w:rsidRDefault="00B4377D" w:rsidP="00B4377D">
      <w:pPr>
        <w:keepNext/>
        <w:spacing w:after="0" w:line="240" w:lineRule="auto"/>
        <w:jc w:val="center"/>
        <w:outlineLvl w:val="8"/>
        <w:rPr>
          <w:rFonts w:ascii="Times New Roman" w:hAnsi="Times New Roman"/>
          <w:b/>
          <w:sz w:val="28"/>
          <w:szCs w:val="28"/>
          <w:lang w:val="uk-UA" w:eastAsia="ru-RU"/>
        </w:rPr>
      </w:pPr>
      <w:r w:rsidRPr="00FF02AA">
        <w:rPr>
          <w:rFonts w:ascii="Times New Roman" w:hAnsi="Times New Roman"/>
          <w:b/>
          <w:sz w:val="24"/>
          <w:szCs w:val="20"/>
          <w:lang w:val="uk-UA" w:eastAsia="ru-RU"/>
        </w:rPr>
        <w:t xml:space="preserve">         </w:t>
      </w:r>
      <w:r w:rsidRPr="00FF02AA">
        <w:rPr>
          <w:rFonts w:ascii="Times New Roman" w:hAnsi="Times New Roman"/>
          <w:b/>
          <w:sz w:val="28"/>
          <w:szCs w:val="28"/>
          <w:lang w:val="uk-UA" w:eastAsia="ru-RU"/>
        </w:rPr>
        <w:t>НОВОРОЗДІЛЬСЬКА  МІСЬКА  РАДА</w:t>
      </w:r>
    </w:p>
    <w:p w:rsidR="00B4377D" w:rsidRPr="00FF02AA" w:rsidRDefault="00B4377D" w:rsidP="00B4377D">
      <w:pP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 xml:space="preserve">        ЛЬВІВСЬКОЇ  ОБЛАСТІ</w:t>
      </w:r>
    </w:p>
    <w:p w:rsidR="00B4377D" w:rsidRPr="00FF02AA" w:rsidRDefault="00B4377D" w:rsidP="00B4377D">
      <w:pP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 xml:space="preserve">        ВИКОНАВЧИЙ КОМІТЕТ</w:t>
      </w:r>
    </w:p>
    <w:p w:rsidR="00B4377D" w:rsidRPr="00FF02AA" w:rsidRDefault="00B4377D" w:rsidP="00B4377D">
      <w:pPr>
        <w:spacing w:after="0" w:line="240" w:lineRule="auto"/>
        <w:jc w:val="center"/>
        <w:rPr>
          <w:rFonts w:ascii="Times New Roman" w:hAnsi="Times New Roman"/>
          <w:b/>
          <w:sz w:val="24"/>
          <w:szCs w:val="24"/>
          <w:lang w:val="uk-UA" w:eastAsia="ru-RU"/>
        </w:rPr>
      </w:pPr>
    </w:p>
    <w:p w:rsidR="00B4377D" w:rsidRPr="00FF02AA" w:rsidRDefault="00B4377D" w:rsidP="00B4377D">
      <w:pPr>
        <w:spacing w:after="0" w:line="240" w:lineRule="auto"/>
        <w:jc w:val="center"/>
        <w:rPr>
          <w:rFonts w:ascii="Times New Roman" w:hAnsi="Times New Roman"/>
          <w:b/>
          <w:sz w:val="28"/>
          <w:szCs w:val="28"/>
          <w:lang w:val="uk-UA" w:eastAsia="ru-RU"/>
        </w:rPr>
      </w:pPr>
      <w:r w:rsidRPr="00FF02AA">
        <w:rPr>
          <w:rFonts w:ascii="Times New Roman" w:hAnsi="Times New Roman"/>
          <w:b/>
          <w:sz w:val="28"/>
          <w:szCs w:val="28"/>
          <w:lang w:val="uk-UA" w:eastAsia="ru-RU"/>
        </w:rPr>
        <w:t>ОПІКУНСЬКА РАДА</w:t>
      </w:r>
    </w:p>
    <w:p w:rsidR="00B4377D" w:rsidRPr="00FF02AA" w:rsidRDefault="00B4377D" w:rsidP="00B4377D">
      <w:pPr>
        <w:spacing w:after="0" w:line="240" w:lineRule="auto"/>
        <w:jc w:val="center"/>
        <w:rPr>
          <w:rFonts w:ascii="Times New Roman" w:hAnsi="Times New Roman"/>
          <w:b/>
          <w:sz w:val="28"/>
          <w:szCs w:val="28"/>
          <w:lang w:val="uk-UA" w:eastAsia="ru-RU"/>
        </w:rPr>
      </w:pPr>
    </w:p>
    <w:tbl>
      <w:tblPr>
        <w:tblW w:w="0" w:type="auto"/>
        <w:tblInd w:w="-72" w:type="dxa"/>
        <w:tblLook w:val="04A0"/>
      </w:tblPr>
      <w:tblGrid>
        <w:gridCol w:w="9540"/>
      </w:tblGrid>
      <w:tr w:rsidR="00B4377D" w:rsidRPr="00FF02AA" w:rsidTr="002F022C">
        <w:trPr>
          <w:trHeight w:val="720"/>
        </w:trPr>
        <w:tc>
          <w:tcPr>
            <w:tcW w:w="9540" w:type="dxa"/>
            <w:tcBorders>
              <w:top w:val="double" w:sz="4" w:space="0" w:color="auto"/>
              <w:left w:val="nil"/>
              <w:bottom w:val="double" w:sz="4" w:space="0" w:color="auto"/>
              <w:right w:val="nil"/>
            </w:tcBorders>
            <w:hideMark/>
          </w:tcPr>
          <w:p w:rsidR="00B4377D" w:rsidRPr="00FF02AA" w:rsidRDefault="00B4377D" w:rsidP="002F022C">
            <w:pPr>
              <w:pBdr>
                <w:bottom w:val="single" w:sz="12" w:space="1" w:color="auto"/>
              </w:pBdr>
              <w:spacing w:after="0" w:line="192" w:lineRule="auto"/>
              <w:jc w:val="center"/>
              <w:rPr>
                <w:rFonts w:ascii="Times New Roman" w:hAnsi="Times New Roman"/>
                <w:b/>
                <w:sz w:val="20"/>
                <w:szCs w:val="20"/>
                <w:lang w:val="uk-UA" w:eastAsia="ru-RU"/>
              </w:rPr>
            </w:pPr>
          </w:p>
          <w:p w:rsidR="00B4377D" w:rsidRPr="00FF02AA" w:rsidRDefault="00B4377D" w:rsidP="002F022C">
            <w:pPr>
              <w:spacing w:after="0" w:line="192" w:lineRule="auto"/>
              <w:jc w:val="center"/>
              <w:rPr>
                <w:rFonts w:ascii="Times New Roman" w:hAnsi="Times New Roman"/>
                <w:b/>
                <w:sz w:val="20"/>
                <w:szCs w:val="20"/>
                <w:lang w:val="uk-UA" w:eastAsia="ru-RU"/>
              </w:rPr>
            </w:pPr>
            <w:r w:rsidRPr="00FF02AA">
              <w:rPr>
                <w:rFonts w:ascii="Times New Roman" w:hAnsi="Times New Roman"/>
                <w:b/>
                <w:sz w:val="20"/>
                <w:szCs w:val="20"/>
                <w:lang w:val="uk-UA" w:eastAsia="ru-RU"/>
              </w:rPr>
              <w:t xml:space="preserve">81652,  м. Новий Розділ,  вул. Грушевського, 24, </w:t>
            </w:r>
            <w:r w:rsidRPr="00FF02AA">
              <w:rPr>
                <w:rFonts w:ascii="Times New Roman" w:hAnsi="Times New Roman"/>
                <w:b/>
                <w:sz w:val="20"/>
                <w:szCs w:val="20"/>
                <w:lang w:val="uk-UA" w:eastAsia="ru-RU"/>
              </w:rPr>
              <w:pgNum/>
            </w:r>
            <w:r w:rsidRPr="00FF02AA">
              <w:rPr>
                <w:rFonts w:ascii="Times New Roman" w:hAnsi="Times New Roman"/>
                <w:b/>
                <w:sz w:val="20"/>
                <w:szCs w:val="20"/>
                <w:lang w:val="uk-UA" w:eastAsia="ru-RU"/>
              </w:rPr>
              <w:t>ел.. Факс (8-03261) 2-44-78,  2-44-24,  2-24-97</w:t>
            </w:r>
          </w:p>
          <w:p w:rsidR="00B4377D" w:rsidRPr="00FF02AA" w:rsidRDefault="00B4377D" w:rsidP="002F022C">
            <w:pPr>
              <w:spacing w:after="0" w:line="192" w:lineRule="auto"/>
              <w:jc w:val="center"/>
              <w:rPr>
                <w:rFonts w:ascii="Times New Roman" w:hAnsi="Times New Roman"/>
                <w:b/>
                <w:sz w:val="20"/>
                <w:szCs w:val="20"/>
                <w:lang w:val="uk-UA" w:eastAsia="ru-RU"/>
              </w:rPr>
            </w:pPr>
            <w:r w:rsidRPr="00FF02AA">
              <w:rPr>
                <w:rFonts w:ascii="Times New Roman" w:hAnsi="Times New Roman"/>
                <w:b/>
                <w:sz w:val="20"/>
                <w:szCs w:val="20"/>
                <w:lang w:val="uk-UA" w:eastAsia="ru-RU"/>
              </w:rPr>
              <w:t>р/рахунок 35413006001333,    код ЗКПО 04056210,     МФО 825014 ВДК у Миколаївському  районі   _____________________________________________________________________________________</w:t>
            </w:r>
          </w:p>
        </w:tc>
      </w:tr>
    </w:tbl>
    <w:p w:rsidR="00B4377D" w:rsidRPr="00FF02AA" w:rsidRDefault="00B4377D" w:rsidP="00B4377D">
      <w:pPr>
        <w:spacing w:after="0" w:line="240" w:lineRule="auto"/>
        <w:rPr>
          <w:rFonts w:ascii="Times New Roman" w:hAnsi="Times New Roman"/>
          <w:b/>
          <w:sz w:val="24"/>
          <w:szCs w:val="24"/>
          <w:lang w:val="uk-UA" w:eastAsia="ru-RU"/>
        </w:rPr>
      </w:pPr>
    </w:p>
    <w:p w:rsidR="00B4377D" w:rsidRPr="00FF02AA" w:rsidRDefault="00B4377D" w:rsidP="00B4377D">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92/VII від 07 лютого 2024 року</w:t>
      </w:r>
    </w:p>
    <w:p w:rsidR="00B4377D" w:rsidRPr="00FF02AA" w:rsidRDefault="00B4377D" w:rsidP="00B4377D">
      <w:pPr>
        <w:spacing w:after="0" w:line="240" w:lineRule="auto"/>
        <w:ind w:firstLine="540"/>
        <w:jc w:val="both"/>
        <w:rPr>
          <w:rFonts w:ascii="Times New Roman" w:hAnsi="Times New Roman"/>
          <w:sz w:val="26"/>
          <w:szCs w:val="26"/>
          <w:lang w:val="uk-UA" w:eastAsia="ru-RU"/>
        </w:rPr>
      </w:pPr>
    </w:p>
    <w:p w:rsidR="00B4377D" w:rsidRPr="00FF02AA" w:rsidRDefault="00B4377D" w:rsidP="00B4377D">
      <w:pPr>
        <w:spacing w:after="0" w:line="240" w:lineRule="auto"/>
        <w:ind w:firstLine="540"/>
        <w:jc w:val="both"/>
        <w:rPr>
          <w:rFonts w:ascii="Times New Roman" w:hAnsi="Times New Roman"/>
          <w:sz w:val="26"/>
          <w:szCs w:val="26"/>
          <w:lang w:val="uk-UA" w:eastAsia="ru-RU"/>
        </w:rPr>
      </w:pPr>
    </w:p>
    <w:p w:rsidR="00B4377D" w:rsidRPr="00FF02AA" w:rsidRDefault="00B4377D" w:rsidP="00B4377D">
      <w:pPr>
        <w:spacing w:after="0" w:line="240" w:lineRule="auto"/>
        <w:ind w:firstLine="540"/>
        <w:jc w:val="center"/>
        <w:rPr>
          <w:rFonts w:ascii="Times New Roman" w:hAnsi="Times New Roman"/>
          <w:b/>
          <w:sz w:val="26"/>
          <w:szCs w:val="26"/>
          <w:lang w:val="uk-UA" w:eastAsia="ru-RU"/>
        </w:rPr>
      </w:pPr>
      <w:r w:rsidRPr="00FF02AA">
        <w:rPr>
          <w:rFonts w:ascii="Times New Roman" w:hAnsi="Times New Roman"/>
          <w:b/>
          <w:sz w:val="26"/>
          <w:szCs w:val="26"/>
          <w:lang w:val="uk-UA" w:eastAsia="ru-RU"/>
        </w:rPr>
        <w:t>ВИСНОВОК</w:t>
      </w:r>
    </w:p>
    <w:p w:rsidR="00B4377D" w:rsidRPr="00FF02AA" w:rsidRDefault="00B4377D" w:rsidP="00B4377D">
      <w:pPr>
        <w:spacing w:after="0" w:line="240" w:lineRule="auto"/>
        <w:ind w:firstLine="540"/>
        <w:jc w:val="center"/>
        <w:rPr>
          <w:rFonts w:ascii="Times New Roman" w:hAnsi="Times New Roman"/>
          <w:sz w:val="26"/>
          <w:szCs w:val="26"/>
          <w:lang w:val="uk-UA" w:eastAsia="ru-RU"/>
        </w:rPr>
      </w:pPr>
    </w:p>
    <w:p w:rsidR="00B4377D" w:rsidRPr="00FF02AA" w:rsidRDefault="00B4377D" w:rsidP="00B4377D">
      <w:pPr>
        <w:spacing w:after="0" w:line="240" w:lineRule="auto"/>
        <w:ind w:firstLine="709"/>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Розглянувши заяву </w:t>
      </w:r>
      <w:r w:rsidR="002A315D" w:rsidRPr="00D61BB2">
        <w:rPr>
          <w:rFonts w:ascii="Times New Roman" w:eastAsia="MS Mincho" w:hAnsi="Times New Roman"/>
          <w:i/>
          <w:sz w:val="24"/>
          <w:szCs w:val="24"/>
          <w:lang w:val="uk-UA" w:eastAsia="ru-RU"/>
        </w:rPr>
        <w:t>(персональні длані)</w:t>
      </w:r>
      <w:r w:rsidRPr="00FF02AA">
        <w:rPr>
          <w:rFonts w:ascii="Times New Roman" w:hAnsi="Times New Roman"/>
          <w:sz w:val="24"/>
          <w:szCs w:val="24"/>
          <w:lang w:val="uk-UA" w:eastAsia="ru-RU"/>
        </w:rPr>
        <w:t xml:space="preserve">р.н. про призначення  помічником дієздатної особи </w:t>
      </w:r>
      <w:r w:rsidR="002A315D" w:rsidRPr="00D61BB2">
        <w:rPr>
          <w:rFonts w:ascii="Times New Roman" w:eastAsia="MS Mincho" w:hAnsi="Times New Roman"/>
          <w:i/>
          <w:sz w:val="24"/>
          <w:szCs w:val="24"/>
          <w:lang w:val="uk-UA" w:eastAsia="ru-RU"/>
        </w:rPr>
        <w:t>(персональні длані)</w:t>
      </w:r>
      <w:r w:rsidRPr="00FF02AA">
        <w:rPr>
          <w:rFonts w:ascii="Times New Roman" w:hAnsi="Times New Roman"/>
          <w:sz w:val="24"/>
          <w:szCs w:val="24"/>
          <w:lang w:val="uk-UA" w:eastAsia="ru-RU"/>
        </w:rPr>
        <w:t>р.н.,  та додані до заяви документи, відповідно до статті 78 Цивільного кодексу України, опікунська рада при виконавчому комітеті Новороздільської міської ради</w:t>
      </w:r>
    </w:p>
    <w:p w:rsidR="00B4377D" w:rsidRPr="00FF02AA" w:rsidRDefault="00B4377D" w:rsidP="00B4377D">
      <w:pPr>
        <w:spacing w:after="0" w:line="240" w:lineRule="auto"/>
        <w:ind w:firstLine="709"/>
        <w:jc w:val="both"/>
        <w:rPr>
          <w:rFonts w:ascii="Times New Roman" w:hAnsi="Times New Roman"/>
          <w:sz w:val="24"/>
          <w:szCs w:val="24"/>
          <w:lang w:val="uk-UA" w:eastAsia="ru-RU"/>
        </w:rPr>
      </w:pPr>
    </w:p>
    <w:p w:rsidR="00B4377D" w:rsidRPr="00FF02AA" w:rsidRDefault="00B4377D" w:rsidP="00B4377D">
      <w:pPr>
        <w:spacing w:after="0" w:line="240" w:lineRule="auto"/>
        <w:ind w:firstLine="709"/>
        <w:jc w:val="both"/>
        <w:rPr>
          <w:rFonts w:ascii="Times New Roman" w:hAnsi="Times New Roman"/>
          <w:sz w:val="24"/>
          <w:szCs w:val="24"/>
          <w:lang w:val="uk-UA" w:eastAsia="ru-RU"/>
        </w:rPr>
      </w:pPr>
      <w:r w:rsidRPr="00FF02AA">
        <w:rPr>
          <w:rFonts w:ascii="Times New Roman" w:hAnsi="Times New Roman"/>
          <w:sz w:val="24"/>
          <w:szCs w:val="24"/>
          <w:lang w:val="uk-UA" w:eastAsia="ru-RU"/>
        </w:rPr>
        <w:t>ВВАЖАЄ ЗА ДОЦІЛЬНЕ</w:t>
      </w:r>
    </w:p>
    <w:p w:rsidR="00B4377D" w:rsidRPr="00FF02AA" w:rsidRDefault="00B4377D" w:rsidP="00B4377D">
      <w:pPr>
        <w:spacing w:after="0" w:line="240" w:lineRule="auto"/>
        <w:ind w:firstLine="709"/>
        <w:jc w:val="both"/>
        <w:rPr>
          <w:rFonts w:ascii="Times New Roman" w:hAnsi="Times New Roman"/>
          <w:sz w:val="24"/>
          <w:szCs w:val="24"/>
          <w:lang w:val="uk-UA" w:eastAsia="ru-RU"/>
        </w:rPr>
      </w:pPr>
    </w:p>
    <w:p w:rsidR="00B4377D" w:rsidRPr="00FF02AA" w:rsidRDefault="00B4377D" w:rsidP="00B4377D">
      <w:pPr>
        <w:spacing w:after="0" w:line="240" w:lineRule="auto"/>
        <w:ind w:left="60" w:firstLine="649"/>
        <w:contextualSpacing/>
        <w:jc w:val="both"/>
        <w:rPr>
          <w:rFonts w:ascii="Times New Roman" w:hAnsi="Times New Roman"/>
          <w:color w:val="000000"/>
          <w:sz w:val="26"/>
          <w:szCs w:val="26"/>
          <w:shd w:val="clear" w:color="auto" w:fill="FFFFFF"/>
          <w:lang w:val="uk-UA" w:eastAsia="ru-RU"/>
        </w:rPr>
      </w:pPr>
      <w:r w:rsidRPr="00FF02AA">
        <w:rPr>
          <w:rFonts w:ascii="Times New Roman" w:hAnsi="Times New Roman"/>
          <w:sz w:val="24"/>
          <w:szCs w:val="24"/>
          <w:lang w:val="uk-UA" w:eastAsia="ru-RU"/>
        </w:rPr>
        <w:t>1.</w:t>
      </w:r>
      <w:r w:rsidR="002A315D" w:rsidRPr="002A315D">
        <w:rPr>
          <w:rFonts w:ascii="Times New Roman" w:eastAsia="MS Mincho" w:hAnsi="Times New Roman"/>
          <w:i/>
          <w:sz w:val="24"/>
          <w:szCs w:val="24"/>
          <w:lang w:val="uk-UA" w:eastAsia="ru-RU"/>
        </w:rPr>
        <w:t xml:space="preserve"> </w:t>
      </w:r>
      <w:r w:rsidR="002A315D" w:rsidRPr="00D61BB2">
        <w:rPr>
          <w:rFonts w:ascii="Times New Roman" w:eastAsia="MS Mincho" w:hAnsi="Times New Roman"/>
          <w:i/>
          <w:sz w:val="24"/>
          <w:szCs w:val="24"/>
          <w:lang w:val="uk-UA" w:eastAsia="ru-RU"/>
        </w:rPr>
        <w:t>(персональні длані)</w:t>
      </w:r>
      <w:r w:rsidRPr="00FF02AA">
        <w:rPr>
          <w:rFonts w:ascii="Times New Roman" w:hAnsi="Times New Roman"/>
          <w:sz w:val="24"/>
          <w:szCs w:val="24"/>
          <w:lang w:val="uk-UA" w:eastAsia="ru-RU"/>
        </w:rPr>
        <w:t xml:space="preserve">р.н. помічником дієздатної особи </w:t>
      </w:r>
      <w:r w:rsidR="002A315D" w:rsidRPr="00D61BB2">
        <w:rPr>
          <w:rFonts w:ascii="Times New Roman" w:eastAsia="MS Mincho" w:hAnsi="Times New Roman"/>
          <w:i/>
          <w:sz w:val="24"/>
          <w:szCs w:val="24"/>
          <w:lang w:val="uk-UA" w:eastAsia="ru-RU"/>
        </w:rPr>
        <w:t>(персональні длані)</w:t>
      </w:r>
      <w:r w:rsidRPr="00FF02AA">
        <w:rPr>
          <w:rFonts w:ascii="Times New Roman" w:hAnsi="Times New Roman"/>
          <w:sz w:val="24"/>
          <w:szCs w:val="24"/>
          <w:lang w:val="uk-UA" w:eastAsia="ru-RU"/>
        </w:rPr>
        <w:t>р.н.</w:t>
      </w:r>
    </w:p>
    <w:p w:rsidR="00B4377D" w:rsidRPr="00FF02AA" w:rsidRDefault="00B4377D" w:rsidP="00B4377D">
      <w:pPr>
        <w:spacing w:after="0" w:line="240" w:lineRule="auto"/>
        <w:ind w:left="60" w:firstLine="649"/>
        <w:contextualSpacing/>
        <w:jc w:val="both"/>
        <w:rPr>
          <w:rFonts w:ascii="Times New Roman" w:hAnsi="Times New Roman"/>
          <w:color w:val="000000"/>
          <w:sz w:val="26"/>
          <w:szCs w:val="26"/>
          <w:shd w:val="clear" w:color="auto" w:fill="FFFFFF"/>
          <w:lang w:val="uk-UA" w:eastAsia="ru-RU"/>
        </w:rPr>
      </w:pPr>
      <w:r w:rsidRPr="00FF02AA">
        <w:rPr>
          <w:rFonts w:ascii="Times New Roman" w:hAnsi="Times New Roman"/>
          <w:sz w:val="24"/>
          <w:szCs w:val="24"/>
          <w:lang w:val="uk-UA" w:eastAsia="ru-RU"/>
        </w:rPr>
        <w:t xml:space="preserve">2. Видати </w:t>
      </w:r>
      <w:r w:rsidR="002A315D" w:rsidRPr="00D61BB2">
        <w:rPr>
          <w:rFonts w:ascii="Times New Roman" w:eastAsia="MS Mincho" w:hAnsi="Times New Roman"/>
          <w:i/>
          <w:sz w:val="24"/>
          <w:szCs w:val="24"/>
          <w:lang w:val="uk-UA" w:eastAsia="ru-RU"/>
        </w:rPr>
        <w:t>(персональні длані)</w:t>
      </w:r>
      <w:r w:rsidRPr="00FF02AA">
        <w:rPr>
          <w:rFonts w:ascii="Times New Roman" w:hAnsi="Times New Roman"/>
          <w:sz w:val="24"/>
          <w:szCs w:val="24"/>
          <w:lang w:val="uk-UA" w:eastAsia="ru-RU"/>
        </w:rPr>
        <w:t>посвідчення помічника встановленого зразка.</w:t>
      </w:r>
    </w:p>
    <w:p w:rsidR="00B4377D" w:rsidRPr="00FF02AA" w:rsidRDefault="00B4377D" w:rsidP="00B4377D">
      <w:pPr>
        <w:spacing w:after="0" w:line="240" w:lineRule="auto"/>
        <w:ind w:firstLine="709"/>
        <w:jc w:val="both"/>
        <w:rPr>
          <w:rFonts w:ascii="Times New Roman" w:hAnsi="Times New Roman"/>
          <w:color w:val="000000"/>
          <w:sz w:val="26"/>
          <w:szCs w:val="26"/>
          <w:shd w:val="clear" w:color="auto" w:fill="FFFFFF"/>
          <w:lang w:val="uk-UA" w:eastAsia="ru-RU"/>
        </w:rPr>
      </w:pPr>
    </w:p>
    <w:p w:rsidR="00B4377D" w:rsidRPr="00FF02AA" w:rsidRDefault="00B4377D" w:rsidP="00B4377D">
      <w:pPr>
        <w:spacing w:after="0" w:line="240" w:lineRule="auto"/>
        <w:jc w:val="both"/>
        <w:rPr>
          <w:rFonts w:ascii="Times New Roman" w:hAnsi="Times New Roman"/>
          <w:sz w:val="26"/>
          <w:szCs w:val="26"/>
          <w:lang w:val="uk-UA" w:eastAsia="ru-RU"/>
        </w:rPr>
      </w:pPr>
    </w:p>
    <w:p w:rsidR="00B4377D" w:rsidRPr="00FF02AA" w:rsidRDefault="00B4377D" w:rsidP="00B4377D">
      <w:pPr>
        <w:spacing w:after="0" w:line="240" w:lineRule="auto"/>
        <w:jc w:val="both"/>
        <w:rPr>
          <w:rFonts w:ascii="Times New Roman" w:hAnsi="Times New Roman"/>
          <w:b/>
          <w:sz w:val="26"/>
          <w:szCs w:val="26"/>
          <w:lang w:val="uk-UA" w:eastAsia="ru-RU"/>
        </w:rPr>
      </w:pPr>
      <w:r w:rsidRPr="00FF02AA">
        <w:rPr>
          <w:rFonts w:ascii="Times New Roman" w:hAnsi="Times New Roman"/>
          <w:b/>
          <w:sz w:val="26"/>
          <w:szCs w:val="26"/>
          <w:lang w:val="uk-UA" w:eastAsia="ru-RU"/>
        </w:rPr>
        <w:t xml:space="preserve">Голова опікунської ради                                                                 Оксана ЦАРИК  </w:t>
      </w:r>
    </w:p>
    <w:p w:rsidR="00B4377D" w:rsidRPr="00FF02AA" w:rsidRDefault="00B4377D" w:rsidP="00B4377D">
      <w:pPr>
        <w:spacing w:after="0" w:line="240" w:lineRule="auto"/>
        <w:jc w:val="both"/>
        <w:rPr>
          <w:rFonts w:ascii="Times New Roman" w:hAnsi="Times New Roman"/>
          <w:b/>
          <w:sz w:val="26"/>
          <w:szCs w:val="26"/>
          <w:lang w:val="uk-UA" w:eastAsia="ru-RU"/>
        </w:rPr>
      </w:pPr>
      <w:r w:rsidRPr="00FF02AA">
        <w:rPr>
          <w:rFonts w:ascii="Times New Roman" w:hAnsi="Times New Roman"/>
          <w:b/>
          <w:sz w:val="26"/>
          <w:szCs w:val="26"/>
          <w:lang w:val="uk-UA" w:eastAsia="ru-RU"/>
        </w:rPr>
        <w:t xml:space="preserve">          </w:t>
      </w:r>
    </w:p>
    <w:p w:rsidR="00B4377D" w:rsidRPr="00FF02AA" w:rsidRDefault="00B4377D" w:rsidP="00B4377D">
      <w:pPr>
        <w:spacing w:after="0"/>
        <w:jc w:val="both"/>
        <w:rPr>
          <w:rFonts w:ascii="Times New Roman" w:hAnsi="Times New Roman"/>
          <w:sz w:val="26"/>
          <w:szCs w:val="26"/>
          <w:lang w:val="uk-UA" w:eastAsia="ru-RU"/>
        </w:rPr>
      </w:pPr>
    </w:p>
    <w:p w:rsidR="00B4377D" w:rsidRPr="00FF02AA" w:rsidRDefault="00B4377D" w:rsidP="00B4377D">
      <w:pPr>
        <w:spacing w:after="0"/>
        <w:jc w:val="both"/>
        <w:rPr>
          <w:rFonts w:ascii="Times New Roman" w:hAnsi="Times New Roman"/>
          <w:sz w:val="26"/>
          <w:szCs w:val="26"/>
          <w:lang w:val="uk-UA" w:eastAsia="ru-RU"/>
        </w:rPr>
      </w:pPr>
      <w:r w:rsidRPr="00FF02AA">
        <w:rPr>
          <w:rFonts w:ascii="Times New Roman" w:hAnsi="Times New Roman"/>
          <w:b/>
          <w:sz w:val="26"/>
          <w:szCs w:val="26"/>
          <w:lang w:val="uk-UA" w:eastAsia="ru-RU"/>
        </w:rPr>
        <w:t>Секретар опікунської ради                ____________                     Олена СПАС</w:t>
      </w: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lastRenderedPageBreak/>
        <w:drawing>
          <wp:inline distT="0" distB="0" distL="0" distR="0">
            <wp:extent cx="1143000" cy="600075"/>
            <wp:effectExtent l="0" t="0" r="0" b="9525"/>
            <wp:docPr id="1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51</w:t>
      </w:r>
    </w:p>
    <w:p w:rsidR="00B4377D" w:rsidRPr="00796960" w:rsidRDefault="00B4377D" w:rsidP="00B4377D">
      <w:pPr>
        <w:spacing w:after="0" w:line="240" w:lineRule="auto"/>
        <w:jc w:val="both"/>
        <w:rPr>
          <w:rFonts w:ascii="Times New Roman" w:hAnsi="Times New Roman"/>
          <w:sz w:val="24"/>
          <w:szCs w:val="24"/>
          <w:lang w:val="uk-UA" w:eastAsia="ru-RU"/>
        </w:rPr>
      </w:pPr>
    </w:p>
    <w:p w:rsidR="00B4377D" w:rsidRPr="00796960" w:rsidRDefault="00B4377D" w:rsidP="00B4377D">
      <w:pPr>
        <w:spacing w:after="0" w:line="240" w:lineRule="auto"/>
        <w:rPr>
          <w:rFonts w:ascii="Times New Roman" w:hAnsi="Times New Roman"/>
          <w:sz w:val="24"/>
          <w:szCs w:val="24"/>
          <w:lang w:val="uk-UA" w:eastAsia="ru-RU"/>
        </w:rPr>
      </w:pPr>
      <w:r w:rsidRPr="00796960">
        <w:rPr>
          <w:rFonts w:ascii="Times New Roman" w:hAnsi="Times New Roman"/>
          <w:sz w:val="24"/>
          <w:szCs w:val="24"/>
          <w:lang w:val="uk-UA" w:eastAsia="ru-RU"/>
        </w:rPr>
        <w:t>Про затвердження висновку опікунської ради</w:t>
      </w:r>
    </w:p>
    <w:p w:rsidR="00B4377D" w:rsidRPr="00796960" w:rsidRDefault="00B4377D" w:rsidP="00B4377D">
      <w:pPr>
        <w:spacing w:after="0" w:line="240" w:lineRule="auto"/>
        <w:rPr>
          <w:rFonts w:ascii="Times New Roman" w:hAnsi="Times New Roman"/>
          <w:sz w:val="24"/>
          <w:szCs w:val="24"/>
          <w:lang w:val="uk-UA" w:eastAsia="ru-RU"/>
        </w:rPr>
      </w:pPr>
      <w:r w:rsidRPr="00796960">
        <w:rPr>
          <w:rFonts w:ascii="Times New Roman" w:hAnsi="Times New Roman"/>
          <w:sz w:val="24"/>
          <w:szCs w:val="24"/>
          <w:lang w:val="uk-UA" w:eastAsia="ru-RU"/>
        </w:rPr>
        <w:t xml:space="preserve">про доцільність призначення </w:t>
      </w:r>
      <w:r w:rsidR="002A315D" w:rsidRPr="00D61BB2">
        <w:rPr>
          <w:rFonts w:ascii="Times New Roman" w:eastAsia="MS Mincho" w:hAnsi="Times New Roman"/>
          <w:i/>
          <w:sz w:val="24"/>
          <w:szCs w:val="24"/>
          <w:lang w:val="uk-UA" w:eastAsia="ru-RU"/>
        </w:rPr>
        <w:t>(персональні длані)</w:t>
      </w:r>
    </w:p>
    <w:p w:rsidR="00B4377D" w:rsidRPr="00796960" w:rsidRDefault="00B4377D" w:rsidP="00B4377D">
      <w:pPr>
        <w:spacing w:after="0" w:line="240" w:lineRule="auto"/>
        <w:rPr>
          <w:rFonts w:ascii="Times New Roman" w:hAnsi="Times New Roman"/>
          <w:sz w:val="24"/>
          <w:szCs w:val="24"/>
          <w:lang w:val="uk-UA" w:eastAsia="ru-RU"/>
        </w:rPr>
      </w:pPr>
      <w:r w:rsidRPr="00796960">
        <w:rPr>
          <w:rFonts w:ascii="Times New Roman" w:hAnsi="Times New Roman"/>
          <w:sz w:val="24"/>
          <w:szCs w:val="24"/>
          <w:lang w:val="uk-UA" w:eastAsia="ru-RU"/>
        </w:rPr>
        <w:t xml:space="preserve">опікуном </w:t>
      </w:r>
      <w:r w:rsidR="002A315D" w:rsidRPr="00D61BB2">
        <w:rPr>
          <w:rFonts w:ascii="Times New Roman" w:eastAsia="MS Mincho" w:hAnsi="Times New Roman"/>
          <w:i/>
          <w:sz w:val="24"/>
          <w:szCs w:val="24"/>
          <w:lang w:val="uk-UA" w:eastAsia="ru-RU"/>
        </w:rPr>
        <w:t>(персональні длані)</w:t>
      </w:r>
      <w:r w:rsidRPr="00796960">
        <w:rPr>
          <w:rFonts w:ascii="Times New Roman" w:hAnsi="Times New Roman"/>
          <w:sz w:val="24"/>
          <w:szCs w:val="24"/>
          <w:lang w:val="uk-UA" w:eastAsia="ru-RU"/>
        </w:rPr>
        <w:t>у разі визнання його</w:t>
      </w:r>
    </w:p>
    <w:p w:rsidR="00B4377D" w:rsidRPr="00796960" w:rsidRDefault="00B4377D" w:rsidP="00B4377D">
      <w:pPr>
        <w:spacing w:after="0" w:line="240" w:lineRule="auto"/>
        <w:rPr>
          <w:rFonts w:ascii="Times New Roman" w:hAnsi="Times New Roman"/>
          <w:sz w:val="24"/>
          <w:szCs w:val="24"/>
          <w:lang w:val="uk-UA" w:eastAsia="ru-RU"/>
        </w:rPr>
      </w:pPr>
      <w:r w:rsidRPr="00796960">
        <w:rPr>
          <w:rFonts w:ascii="Times New Roman" w:hAnsi="Times New Roman"/>
          <w:sz w:val="24"/>
          <w:szCs w:val="24"/>
          <w:lang w:val="uk-UA" w:eastAsia="ru-RU"/>
        </w:rPr>
        <w:t>недієздатним в судовому порядку</w:t>
      </w:r>
    </w:p>
    <w:p w:rsidR="00B4377D" w:rsidRPr="00796960" w:rsidRDefault="00B4377D" w:rsidP="00B4377D">
      <w:pPr>
        <w:spacing w:after="0" w:line="240" w:lineRule="auto"/>
        <w:rPr>
          <w:rFonts w:ascii="Times New Roman" w:hAnsi="Times New Roman"/>
          <w:sz w:val="24"/>
          <w:szCs w:val="24"/>
          <w:lang w:val="uk-UA" w:eastAsia="ru-RU"/>
        </w:rPr>
      </w:pPr>
    </w:p>
    <w:p w:rsidR="00B4377D" w:rsidRPr="00796960" w:rsidRDefault="00B4377D" w:rsidP="00B4377D">
      <w:pPr>
        <w:spacing w:after="0" w:line="240" w:lineRule="auto"/>
        <w:ind w:firstLine="709"/>
        <w:jc w:val="both"/>
        <w:rPr>
          <w:rFonts w:ascii="Times New Roman" w:hAnsi="Times New Roman"/>
          <w:sz w:val="24"/>
          <w:szCs w:val="24"/>
          <w:lang w:val="uk-UA" w:eastAsia="ru-RU"/>
        </w:rPr>
      </w:pPr>
      <w:r w:rsidRPr="00796960">
        <w:rPr>
          <w:rFonts w:ascii="Times New Roman" w:hAnsi="Times New Roman"/>
          <w:sz w:val="24"/>
          <w:szCs w:val="24"/>
          <w:lang w:val="uk-UA" w:eastAsia="ru-RU"/>
        </w:rPr>
        <w:t xml:space="preserve">Розглянувши висновок опікунської ради № 91/VІІ від 07.02.2024 року про доцільність призначити </w:t>
      </w:r>
      <w:r w:rsidR="002A315D" w:rsidRPr="00D61BB2">
        <w:rPr>
          <w:rFonts w:ascii="Times New Roman" w:eastAsia="MS Mincho" w:hAnsi="Times New Roman"/>
          <w:i/>
          <w:sz w:val="24"/>
          <w:szCs w:val="24"/>
          <w:lang w:val="uk-UA" w:eastAsia="ru-RU"/>
        </w:rPr>
        <w:t>(персональні длані)</w:t>
      </w:r>
      <w:r w:rsidRPr="00796960">
        <w:rPr>
          <w:rFonts w:ascii="Times New Roman" w:hAnsi="Times New Roman"/>
          <w:sz w:val="24"/>
          <w:szCs w:val="24"/>
          <w:lang w:val="uk-UA" w:eastAsia="ru-RU"/>
        </w:rPr>
        <w:t xml:space="preserve"> р.н., що проживає </w:t>
      </w:r>
      <w:r w:rsidR="002A315D" w:rsidRPr="00D61BB2">
        <w:rPr>
          <w:rFonts w:ascii="Times New Roman" w:eastAsia="MS Mincho" w:hAnsi="Times New Roman"/>
          <w:i/>
          <w:sz w:val="24"/>
          <w:szCs w:val="24"/>
          <w:lang w:val="uk-UA" w:eastAsia="ru-RU"/>
        </w:rPr>
        <w:t>(персональні длані)</w:t>
      </w:r>
      <w:r w:rsidRPr="00796960">
        <w:rPr>
          <w:rFonts w:ascii="Times New Roman" w:hAnsi="Times New Roman"/>
          <w:sz w:val="24"/>
          <w:szCs w:val="24"/>
          <w:lang w:val="uk-UA" w:eastAsia="ru-RU"/>
        </w:rPr>
        <w:t>Львівської обла</w:t>
      </w:r>
      <w:r w:rsidR="002A315D">
        <w:rPr>
          <w:rFonts w:ascii="Times New Roman" w:hAnsi="Times New Roman"/>
          <w:sz w:val="24"/>
          <w:szCs w:val="24"/>
          <w:lang w:val="uk-UA" w:eastAsia="ru-RU"/>
        </w:rPr>
        <w:t>сті, опікуном її сина –</w:t>
      </w:r>
      <w:r w:rsidRPr="00796960">
        <w:rPr>
          <w:rFonts w:ascii="Times New Roman" w:hAnsi="Times New Roman"/>
          <w:sz w:val="24"/>
          <w:szCs w:val="24"/>
          <w:lang w:val="uk-UA" w:eastAsia="ru-RU"/>
        </w:rPr>
        <w:t xml:space="preserve"> </w:t>
      </w:r>
      <w:r w:rsidR="002A315D" w:rsidRPr="00D61BB2">
        <w:rPr>
          <w:rFonts w:ascii="Times New Roman" w:eastAsia="MS Mincho" w:hAnsi="Times New Roman"/>
          <w:i/>
          <w:sz w:val="24"/>
          <w:szCs w:val="24"/>
          <w:lang w:val="uk-UA" w:eastAsia="ru-RU"/>
        </w:rPr>
        <w:t>(персональні длані)</w:t>
      </w:r>
      <w:r w:rsidRPr="00796960">
        <w:rPr>
          <w:rFonts w:ascii="Times New Roman" w:hAnsi="Times New Roman"/>
          <w:sz w:val="24"/>
          <w:szCs w:val="24"/>
          <w:lang w:val="uk-UA" w:eastAsia="ru-RU"/>
        </w:rPr>
        <w:t>р.н., який є інвалідом першої групи «А», відповідно до пункту 2.1, пунктів 3.1 - 3.3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статтей 60, 62 Цивільного кодексу України, пп. 4 п. «б» ч. 1 ст. 34 Закону України «Про місцеве самоврядування в Україні», виконавчий комітет Новороздільської міської ради</w:t>
      </w:r>
    </w:p>
    <w:p w:rsidR="00B4377D" w:rsidRPr="00796960" w:rsidRDefault="00B4377D" w:rsidP="00B4377D">
      <w:pPr>
        <w:spacing w:after="0" w:line="240" w:lineRule="auto"/>
        <w:jc w:val="both"/>
        <w:rPr>
          <w:rFonts w:ascii="Times New Roman" w:hAnsi="Times New Roman"/>
          <w:sz w:val="24"/>
          <w:szCs w:val="24"/>
          <w:lang w:val="uk-UA" w:eastAsia="ru-RU"/>
        </w:rPr>
      </w:pPr>
    </w:p>
    <w:p w:rsidR="00B4377D" w:rsidRPr="00796960" w:rsidRDefault="00B4377D" w:rsidP="00B4377D">
      <w:pPr>
        <w:spacing w:after="0" w:line="240" w:lineRule="auto"/>
        <w:jc w:val="both"/>
        <w:rPr>
          <w:rFonts w:ascii="Times New Roman" w:hAnsi="Times New Roman"/>
          <w:sz w:val="24"/>
          <w:szCs w:val="24"/>
          <w:lang w:val="uk-UA" w:eastAsia="ru-RU"/>
        </w:rPr>
      </w:pPr>
      <w:r w:rsidRPr="00796960">
        <w:rPr>
          <w:rFonts w:ascii="Times New Roman" w:hAnsi="Times New Roman"/>
          <w:sz w:val="24"/>
          <w:szCs w:val="24"/>
          <w:lang w:val="uk-UA" w:eastAsia="ru-RU"/>
        </w:rPr>
        <w:t>ВИРІШИВ:</w:t>
      </w:r>
    </w:p>
    <w:p w:rsidR="00B4377D" w:rsidRPr="00796960" w:rsidRDefault="00B4377D" w:rsidP="00B4377D">
      <w:pPr>
        <w:spacing w:after="0" w:line="240" w:lineRule="auto"/>
        <w:ind w:firstLine="709"/>
        <w:jc w:val="both"/>
        <w:rPr>
          <w:rFonts w:ascii="Times New Roman" w:hAnsi="Times New Roman"/>
          <w:sz w:val="24"/>
          <w:szCs w:val="24"/>
          <w:lang w:val="uk-UA" w:eastAsia="ru-RU"/>
        </w:rPr>
      </w:pPr>
    </w:p>
    <w:p w:rsidR="00B4377D" w:rsidRPr="00796960" w:rsidRDefault="00B4377D" w:rsidP="00B4377D">
      <w:pPr>
        <w:spacing w:after="0" w:line="240" w:lineRule="auto"/>
        <w:ind w:firstLine="709"/>
        <w:contextualSpacing/>
        <w:jc w:val="both"/>
        <w:rPr>
          <w:rFonts w:ascii="Times New Roman" w:hAnsi="Times New Roman"/>
          <w:sz w:val="24"/>
          <w:szCs w:val="24"/>
          <w:lang w:val="uk-UA" w:eastAsia="ru-RU"/>
        </w:rPr>
      </w:pPr>
      <w:r w:rsidRPr="00796960">
        <w:rPr>
          <w:rFonts w:ascii="Times New Roman" w:hAnsi="Times New Roman"/>
          <w:sz w:val="24"/>
          <w:szCs w:val="24"/>
          <w:lang w:val="uk-UA" w:eastAsia="ru-RU"/>
        </w:rPr>
        <w:t xml:space="preserve">1.Затвердити висновок опікунської ради № 91/VІІ від 07.02.2024 року про доцільність призначити </w:t>
      </w:r>
      <w:r w:rsidR="00022E36" w:rsidRPr="00D61BB2">
        <w:rPr>
          <w:rFonts w:ascii="Times New Roman" w:eastAsia="MS Mincho" w:hAnsi="Times New Roman"/>
          <w:i/>
          <w:sz w:val="24"/>
          <w:szCs w:val="24"/>
          <w:lang w:val="uk-UA" w:eastAsia="ru-RU"/>
        </w:rPr>
        <w:t>(персональні длані)</w:t>
      </w:r>
      <w:r w:rsidRPr="00796960">
        <w:rPr>
          <w:rFonts w:ascii="Times New Roman" w:hAnsi="Times New Roman"/>
          <w:sz w:val="24"/>
          <w:szCs w:val="24"/>
          <w:lang w:val="uk-UA" w:eastAsia="ru-RU"/>
        </w:rPr>
        <w:t xml:space="preserve">р.н., опікуном її сина – </w:t>
      </w:r>
      <w:r w:rsidR="00022E36" w:rsidRPr="00D61BB2">
        <w:rPr>
          <w:rFonts w:ascii="Times New Roman" w:eastAsia="MS Mincho" w:hAnsi="Times New Roman"/>
          <w:i/>
          <w:sz w:val="24"/>
          <w:szCs w:val="24"/>
          <w:lang w:val="uk-UA" w:eastAsia="ru-RU"/>
        </w:rPr>
        <w:t>(персональні длані)</w:t>
      </w:r>
      <w:r w:rsidRPr="00796960">
        <w:rPr>
          <w:rFonts w:ascii="Times New Roman" w:hAnsi="Times New Roman"/>
          <w:sz w:val="24"/>
          <w:szCs w:val="24"/>
          <w:lang w:val="uk-UA" w:eastAsia="ru-RU"/>
        </w:rPr>
        <w:t xml:space="preserve"> р.н., у разі визнання його недієздатним в судовому порядку.</w:t>
      </w:r>
    </w:p>
    <w:p w:rsidR="00B4377D" w:rsidRPr="00796960" w:rsidRDefault="00B4377D" w:rsidP="00B4377D">
      <w:pPr>
        <w:spacing w:after="0" w:line="240" w:lineRule="auto"/>
        <w:ind w:firstLine="709"/>
        <w:contextualSpacing/>
        <w:jc w:val="both"/>
        <w:rPr>
          <w:rFonts w:ascii="Times New Roman" w:hAnsi="Times New Roman"/>
          <w:sz w:val="24"/>
          <w:szCs w:val="24"/>
          <w:lang w:val="uk-UA" w:eastAsia="ru-RU"/>
        </w:rPr>
      </w:pPr>
      <w:r w:rsidRPr="00796960">
        <w:rPr>
          <w:rFonts w:ascii="Times New Roman" w:hAnsi="Times New Roman"/>
          <w:sz w:val="24"/>
          <w:szCs w:val="24"/>
          <w:lang w:val="uk-UA" w:eastAsia="ru-RU"/>
        </w:rPr>
        <w:t xml:space="preserve">2. </w:t>
      </w:r>
      <w:r w:rsidR="00022E36" w:rsidRPr="00D61BB2">
        <w:rPr>
          <w:rFonts w:ascii="Times New Roman" w:eastAsia="MS Mincho" w:hAnsi="Times New Roman"/>
          <w:i/>
          <w:sz w:val="24"/>
          <w:szCs w:val="24"/>
          <w:lang w:val="uk-UA" w:eastAsia="ru-RU"/>
        </w:rPr>
        <w:t>(персональні длані)</w:t>
      </w:r>
      <w:r w:rsidRPr="00796960">
        <w:rPr>
          <w:rFonts w:ascii="Times New Roman" w:hAnsi="Times New Roman"/>
          <w:sz w:val="24"/>
          <w:szCs w:val="24"/>
          <w:lang w:val="uk-UA" w:eastAsia="ru-RU"/>
        </w:rPr>
        <w:t>звернутися до Миколаївського районного суду із відповідною заявою.</w:t>
      </w:r>
    </w:p>
    <w:p w:rsidR="00B4377D" w:rsidRPr="00796960" w:rsidRDefault="00B4377D" w:rsidP="00B4377D">
      <w:pPr>
        <w:spacing w:after="0" w:line="240" w:lineRule="auto"/>
        <w:ind w:firstLine="709"/>
        <w:contextualSpacing/>
        <w:jc w:val="both"/>
        <w:rPr>
          <w:rFonts w:ascii="Times New Roman" w:hAnsi="Times New Roman"/>
          <w:sz w:val="24"/>
          <w:szCs w:val="24"/>
          <w:lang w:val="uk-UA" w:eastAsia="ru-RU"/>
        </w:rPr>
      </w:pPr>
      <w:r w:rsidRPr="00796960">
        <w:rPr>
          <w:rFonts w:ascii="Times New Roman" w:hAnsi="Times New Roman"/>
          <w:sz w:val="24"/>
          <w:szCs w:val="24"/>
          <w:lang w:val="uk-UA" w:eastAsia="ru-RU"/>
        </w:rPr>
        <w:t>3. Контроль за виконанням даного рішення покласти на голову опікунської ради Царик О.П.</w:t>
      </w:r>
    </w:p>
    <w:p w:rsidR="00B4377D" w:rsidRPr="00796960" w:rsidRDefault="00B4377D" w:rsidP="00B4377D">
      <w:pPr>
        <w:spacing w:after="0" w:line="240" w:lineRule="auto"/>
        <w:jc w:val="both"/>
        <w:rPr>
          <w:rFonts w:ascii="Times New Roman" w:hAnsi="Times New Roman"/>
          <w:sz w:val="24"/>
          <w:szCs w:val="24"/>
          <w:lang w:val="uk-UA" w:eastAsia="ru-RU"/>
        </w:rPr>
      </w:pPr>
    </w:p>
    <w:p w:rsidR="00B4377D" w:rsidRPr="00796960" w:rsidRDefault="00B4377D" w:rsidP="00B4377D">
      <w:pPr>
        <w:spacing w:after="0" w:line="240" w:lineRule="auto"/>
        <w:jc w:val="both"/>
        <w:rPr>
          <w:rFonts w:ascii="Times New Roman" w:hAnsi="Times New Roman"/>
          <w:sz w:val="24"/>
          <w:szCs w:val="24"/>
          <w:lang w:val="uk-UA" w:eastAsia="ru-RU"/>
        </w:rPr>
      </w:pPr>
    </w:p>
    <w:p w:rsidR="00B4377D" w:rsidRPr="00796960" w:rsidRDefault="00B4377D" w:rsidP="00B4377D">
      <w:pPr>
        <w:spacing w:after="0" w:line="240" w:lineRule="auto"/>
        <w:jc w:val="both"/>
        <w:rPr>
          <w:rFonts w:ascii="Times New Roman" w:hAnsi="Times New Roman"/>
          <w:sz w:val="24"/>
          <w:szCs w:val="24"/>
          <w:lang w:val="uk-UA" w:eastAsia="ru-RU"/>
        </w:rPr>
      </w:pPr>
      <w:r w:rsidRPr="00796960">
        <w:rPr>
          <w:rFonts w:ascii="Times New Roman" w:hAnsi="Times New Roman"/>
          <w:sz w:val="24"/>
          <w:szCs w:val="24"/>
          <w:lang w:val="uk-UA" w:eastAsia="ru-RU"/>
        </w:rPr>
        <w:t>МІСЬКИЙ ГОЛОВА                                                                    Ярина ЯЦЕНКО</w:t>
      </w:r>
    </w:p>
    <w:p w:rsidR="00B4377D" w:rsidRPr="00796960" w:rsidRDefault="00B4377D" w:rsidP="00B4377D">
      <w:pPr>
        <w:spacing w:after="0"/>
        <w:jc w:val="both"/>
        <w:rPr>
          <w:rFonts w:ascii="Times New Roman" w:hAnsi="Times New Roman"/>
          <w:sz w:val="24"/>
          <w:szCs w:val="24"/>
          <w:lang w:val="uk-UA" w:eastAsia="ru-RU"/>
        </w:rPr>
      </w:pPr>
    </w:p>
    <w:p w:rsidR="00B4377D" w:rsidRPr="00FF02AA"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Pr="00FF02AA" w:rsidRDefault="00B4377D" w:rsidP="00B4377D">
      <w:pPr>
        <w:spacing w:after="0"/>
        <w:jc w:val="both"/>
        <w:rPr>
          <w:rFonts w:ascii="Times New Roman" w:hAnsi="Times New Roman"/>
          <w:sz w:val="26"/>
          <w:szCs w:val="26"/>
          <w:lang w:val="uk-UA" w:eastAsia="ru-RU"/>
        </w:rPr>
      </w:pPr>
    </w:p>
    <w:p w:rsidR="00B4377D" w:rsidRDefault="00B4377D" w:rsidP="00B4377D">
      <w:pPr>
        <w:spacing w:after="0"/>
        <w:ind w:left="708"/>
        <w:jc w:val="both"/>
        <w:rPr>
          <w:rFonts w:ascii="Times New Roman" w:hAnsi="Times New Roman"/>
          <w:sz w:val="24"/>
          <w:szCs w:val="24"/>
          <w:lang w:val="uk-UA" w:eastAsia="ru-RU"/>
        </w:rPr>
      </w:pPr>
    </w:p>
    <w:p w:rsidR="00F34879" w:rsidRDefault="00F34879" w:rsidP="00B4377D">
      <w:pPr>
        <w:spacing w:after="0"/>
        <w:ind w:left="708"/>
        <w:jc w:val="both"/>
        <w:rPr>
          <w:rFonts w:ascii="Times New Roman" w:hAnsi="Times New Roman"/>
          <w:sz w:val="24"/>
          <w:szCs w:val="24"/>
          <w:lang w:val="uk-UA" w:eastAsia="ru-RU"/>
        </w:rPr>
      </w:pPr>
    </w:p>
    <w:p w:rsidR="00F34879" w:rsidRDefault="00F34879" w:rsidP="00B4377D">
      <w:pPr>
        <w:spacing w:after="0"/>
        <w:ind w:left="708"/>
        <w:jc w:val="both"/>
        <w:rPr>
          <w:rFonts w:ascii="Times New Roman" w:hAnsi="Times New Roman"/>
          <w:sz w:val="24"/>
          <w:szCs w:val="24"/>
          <w:lang w:val="uk-UA" w:eastAsia="ru-RU"/>
        </w:rPr>
      </w:pPr>
    </w:p>
    <w:p w:rsidR="00F34879" w:rsidRDefault="00F34879" w:rsidP="00B4377D">
      <w:pPr>
        <w:spacing w:after="0"/>
        <w:ind w:left="708"/>
        <w:jc w:val="both"/>
        <w:rPr>
          <w:rFonts w:ascii="Times New Roman" w:hAnsi="Times New Roman"/>
          <w:sz w:val="24"/>
          <w:szCs w:val="24"/>
          <w:lang w:val="uk-UA" w:eastAsia="ru-RU"/>
        </w:rPr>
      </w:pPr>
    </w:p>
    <w:p w:rsidR="00F34879" w:rsidRDefault="00F34879" w:rsidP="00B4377D">
      <w:pPr>
        <w:spacing w:after="0"/>
        <w:ind w:left="708"/>
        <w:jc w:val="both"/>
        <w:rPr>
          <w:rFonts w:ascii="Times New Roman" w:hAnsi="Times New Roman"/>
          <w:sz w:val="24"/>
          <w:szCs w:val="24"/>
          <w:lang w:val="uk-UA" w:eastAsia="ru-RU"/>
        </w:rPr>
      </w:pPr>
    </w:p>
    <w:p w:rsidR="00F34879" w:rsidRPr="00FF02AA" w:rsidRDefault="00F34879" w:rsidP="00B4377D">
      <w:pPr>
        <w:spacing w:after="0"/>
        <w:ind w:left="708"/>
        <w:jc w:val="both"/>
        <w:rPr>
          <w:rFonts w:ascii="Times New Roman" w:hAnsi="Times New Roman"/>
          <w:sz w:val="24"/>
          <w:szCs w:val="24"/>
          <w:lang w:val="uk-UA" w:eastAsia="ru-RU"/>
        </w:rPr>
      </w:pPr>
    </w:p>
    <w:p w:rsidR="00B4377D" w:rsidRPr="00FF02AA" w:rsidRDefault="00B4377D" w:rsidP="00B4377D">
      <w:pPr>
        <w:spacing w:after="0"/>
        <w:jc w:val="both"/>
        <w:rPr>
          <w:rFonts w:ascii="Times New Roman" w:hAnsi="Times New Roman"/>
          <w:sz w:val="26"/>
          <w:szCs w:val="26"/>
          <w:lang w:val="uk-UA" w:eastAsia="ru-RU"/>
        </w:rPr>
      </w:pPr>
    </w:p>
    <w:p w:rsidR="00B4377D" w:rsidRPr="00FF02AA" w:rsidRDefault="00B4377D" w:rsidP="00B4377D">
      <w:pPr>
        <w:spacing w:after="0" w:line="240" w:lineRule="auto"/>
        <w:ind w:left="3540" w:firstLine="708"/>
        <w:rPr>
          <w:rFonts w:ascii="Times New Roman" w:hAnsi="Times New Roman"/>
          <w:b/>
          <w:sz w:val="24"/>
          <w:szCs w:val="20"/>
          <w:lang w:val="uk-UA" w:eastAsia="ru-RU"/>
        </w:rPr>
      </w:pPr>
      <w:r w:rsidRPr="00FF02AA">
        <w:rPr>
          <w:rFonts w:ascii="Times New Roman" w:hAnsi="Times New Roman"/>
          <w:b/>
          <w:noProof/>
          <w:sz w:val="20"/>
          <w:szCs w:val="20"/>
          <w:lang w:val="uk-UA" w:eastAsia="uk-UA"/>
        </w:rPr>
        <w:lastRenderedPageBreak/>
        <w:drawing>
          <wp:inline distT="0" distB="0" distL="0" distR="0">
            <wp:extent cx="1010285" cy="58483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010285" cy="584835"/>
                    </a:xfrm>
                    <a:prstGeom prst="rect">
                      <a:avLst/>
                    </a:prstGeom>
                    <a:noFill/>
                    <a:ln w="9525">
                      <a:noFill/>
                      <a:miter lim="800000"/>
                      <a:headEnd/>
                      <a:tailEnd/>
                    </a:ln>
                  </pic:spPr>
                </pic:pic>
              </a:graphicData>
            </a:graphic>
          </wp:inline>
        </w:drawing>
      </w:r>
    </w:p>
    <w:p w:rsidR="00B4377D" w:rsidRPr="00FF02AA" w:rsidRDefault="00B4377D" w:rsidP="00B4377D">
      <w:pPr>
        <w:spacing w:after="0" w:line="240" w:lineRule="auto"/>
        <w:ind w:left="3540" w:firstLine="708"/>
        <w:rPr>
          <w:rFonts w:ascii="Times New Roman" w:hAnsi="Times New Roman"/>
          <w:b/>
          <w:sz w:val="24"/>
          <w:szCs w:val="20"/>
          <w:lang w:val="uk-UA" w:eastAsia="ru-RU"/>
        </w:rPr>
      </w:pPr>
      <w:r w:rsidRPr="00FF02AA">
        <w:rPr>
          <w:rFonts w:ascii="Times New Roman" w:hAnsi="Times New Roman"/>
          <w:b/>
          <w:sz w:val="24"/>
          <w:szCs w:val="20"/>
          <w:lang w:val="uk-UA" w:eastAsia="ru-RU"/>
        </w:rPr>
        <w:t xml:space="preserve">     УКРАЇНА</w:t>
      </w:r>
    </w:p>
    <w:p w:rsidR="00B4377D" w:rsidRPr="00FF02AA" w:rsidRDefault="00B4377D" w:rsidP="00B4377D">
      <w:pPr>
        <w:keepNext/>
        <w:spacing w:after="0" w:line="240" w:lineRule="auto"/>
        <w:jc w:val="center"/>
        <w:outlineLvl w:val="8"/>
        <w:rPr>
          <w:rFonts w:ascii="Times New Roman" w:hAnsi="Times New Roman"/>
          <w:b/>
          <w:sz w:val="28"/>
          <w:szCs w:val="28"/>
          <w:lang w:val="uk-UA" w:eastAsia="ru-RU"/>
        </w:rPr>
      </w:pPr>
      <w:r w:rsidRPr="00FF02AA">
        <w:rPr>
          <w:rFonts w:ascii="Times New Roman" w:hAnsi="Times New Roman"/>
          <w:b/>
          <w:sz w:val="24"/>
          <w:szCs w:val="20"/>
          <w:lang w:val="uk-UA" w:eastAsia="ru-RU"/>
        </w:rPr>
        <w:t xml:space="preserve">         </w:t>
      </w:r>
      <w:r w:rsidRPr="00FF02AA">
        <w:rPr>
          <w:rFonts w:ascii="Times New Roman" w:hAnsi="Times New Roman"/>
          <w:b/>
          <w:sz w:val="28"/>
          <w:szCs w:val="28"/>
          <w:lang w:val="uk-UA" w:eastAsia="ru-RU"/>
        </w:rPr>
        <w:t>НОВОРОЗДІЛЬСЬКА  МІСЬКА  РАДА</w:t>
      </w:r>
    </w:p>
    <w:p w:rsidR="00B4377D" w:rsidRPr="00FF02AA" w:rsidRDefault="00B4377D" w:rsidP="00B4377D">
      <w:pP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 xml:space="preserve">        ЛЬВІВСЬКОЇ  ОБЛАСТІ</w:t>
      </w:r>
    </w:p>
    <w:p w:rsidR="00B4377D" w:rsidRPr="00FF02AA" w:rsidRDefault="00B4377D" w:rsidP="00B4377D">
      <w:pP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 xml:space="preserve">        ВИКОНАВЧИЙ КОМІТЕТ</w:t>
      </w:r>
    </w:p>
    <w:p w:rsidR="00B4377D" w:rsidRPr="00FF02AA" w:rsidRDefault="00B4377D" w:rsidP="00B4377D">
      <w:pPr>
        <w:spacing w:after="0" w:line="240" w:lineRule="auto"/>
        <w:jc w:val="center"/>
        <w:rPr>
          <w:rFonts w:ascii="Times New Roman" w:hAnsi="Times New Roman"/>
          <w:b/>
          <w:sz w:val="24"/>
          <w:szCs w:val="24"/>
          <w:lang w:val="uk-UA" w:eastAsia="ru-RU"/>
        </w:rPr>
      </w:pPr>
    </w:p>
    <w:p w:rsidR="00B4377D" w:rsidRPr="00FF02AA" w:rsidRDefault="00B4377D" w:rsidP="00B4377D">
      <w:pPr>
        <w:spacing w:after="0" w:line="240" w:lineRule="auto"/>
        <w:jc w:val="center"/>
        <w:rPr>
          <w:rFonts w:ascii="Times New Roman" w:hAnsi="Times New Roman"/>
          <w:b/>
          <w:sz w:val="28"/>
          <w:szCs w:val="28"/>
          <w:lang w:val="uk-UA" w:eastAsia="ru-RU"/>
        </w:rPr>
      </w:pPr>
      <w:r w:rsidRPr="00FF02AA">
        <w:rPr>
          <w:rFonts w:ascii="Times New Roman" w:hAnsi="Times New Roman"/>
          <w:b/>
          <w:sz w:val="28"/>
          <w:szCs w:val="28"/>
          <w:lang w:val="uk-UA" w:eastAsia="ru-RU"/>
        </w:rPr>
        <w:t>ОПІКУНСЬКА РАДА</w:t>
      </w:r>
    </w:p>
    <w:p w:rsidR="00B4377D" w:rsidRPr="00FF02AA" w:rsidRDefault="00B4377D" w:rsidP="00B4377D">
      <w:pPr>
        <w:spacing w:after="0" w:line="240" w:lineRule="auto"/>
        <w:jc w:val="center"/>
        <w:rPr>
          <w:rFonts w:ascii="Times New Roman" w:hAnsi="Times New Roman"/>
          <w:b/>
          <w:sz w:val="28"/>
          <w:szCs w:val="28"/>
          <w:lang w:val="uk-UA" w:eastAsia="ru-RU"/>
        </w:rPr>
      </w:pPr>
    </w:p>
    <w:tbl>
      <w:tblPr>
        <w:tblW w:w="0" w:type="auto"/>
        <w:tblInd w:w="-72" w:type="dxa"/>
        <w:tblLook w:val="04A0"/>
      </w:tblPr>
      <w:tblGrid>
        <w:gridCol w:w="9540"/>
      </w:tblGrid>
      <w:tr w:rsidR="00B4377D" w:rsidRPr="00FF02AA" w:rsidTr="002F022C">
        <w:trPr>
          <w:trHeight w:val="720"/>
        </w:trPr>
        <w:tc>
          <w:tcPr>
            <w:tcW w:w="9540" w:type="dxa"/>
            <w:tcBorders>
              <w:top w:val="double" w:sz="4" w:space="0" w:color="auto"/>
              <w:left w:val="nil"/>
              <w:bottom w:val="double" w:sz="4" w:space="0" w:color="auto"/>
              <w:right w:val="nil"/>
            </w:tcBorders>
            <w:hideMark/>
          </w:tcPr>
          <w:p w:rsidR="00B4377D" w:rsidRPr="00FF02AA" w:rsidRDefault="00B4377D" w:rsidP="002F022C">
            <w:pPr>
              <w:spacing w:after="0" w:line="192" w:lineRule="auto"/>
              <w:jc w:val="center"/>
              <w:rPr>
                <w:rFonts w:ascii="Times New Roman" w:hAnsi="Times New Roman"/>
                <w:b/>
                <w:sz w:val="20"/>
                <w:szCs w:val="20"/>
                <w:lang w:val="uk-UA" w:eastAsia="ru-RU"/>
              </w:rPr>
            </w:pPr>
            <w:r w:rsidRPr="00FF02AA">
              <w:rPr>
                <w:rFonts w:ascii="Times New Roman" w:hAnsi="Times New Roman"/>
                <w:b/>
                <w:sz w:val="20"/>
                <w:szCs w:val="20"/>
                <w:lang w:val="uk-UA" w:eastAsia="ru-RU"/>
              </w:rPr>
              <w:t>________________________________________________________________________________</w:t>
            </w:r>
          </w:p>
          <w:p w:rsidR="00B4377D" w:rsidRPr="00FF02AA" w:rsidRDefault="00B4377D" w:rsidP="002F022C">
            <w:pPr>
              <w:spacing w:after="0" w:line="192" w:lineRule="auto"/>
              <w:jc w:val="center"/>
              <w:rPr>
                <w:rFonts w:ascii="Times New Roman" w:hAnsi="Times New Roman"/>
                <w:b/>
                <w:sz w:val="20"/>
                <w:szCs w:val="20"/>
                <w:lang w:val="uk-UA" w:eastAsia="ru-RU"/>
              </w:rPr>
            </w:pPr>
            <w:r w:rsidRPr="00FF02AA">
              <w:rPr>
                <w:rFonts w:ascii="Times New Roman" w:hAnsi="Times New Roman"/>
                <w:b/>
                <w:sz w:val="20"/>
                <w:szCs w:val="20"/>
                <w:lang w:val="uk-UA" w:eastAsia="ru-RU"/>
              </w:rPr>
              <w:t>81652,  м. Новий Розділ,  вул. Грушевського, 24, тел. факс (8-03261) 2-44-78,  2-44-24,  2-24-97</w:t>
            </w:r>
          </w:p>
          <w:p w:rsidR="00B4377D" w:rsidRPr="00FF02AA" w:rsidRDefault="00B4377D" w:rsidP="002F022C">
            <w:pPr>
              <w:spacing w:after="0" w:line="192" w:lineRule="auto"/>
              <w:jc w:val="center"/>
              <w:rPr>
                <w:rFonts w:ascii="Times New Roman" w:hAnsi="Times New Roman"/>
                <w:b/>
                <w:sz w:val="20"/>
                <w:szCs w:val="20"/>
                <w:lang w:val="uk-UA" w:eastAsia="ru-RU"/>
              </w:rPr>
            </w:pPr>
            <w:r w:rsidRPr="00FF02AA">
              <w:rPr>
                <w:rFonts w:ascii="Times New Roman" w:hAnsi="Times New Roman"/>
                <w:b/>
                <w:sz w:val="20"/>
                <w:szCs w:val="20"/>
                <w:lang w:val="uk-UA" w:eastAsia="ru-RU"/>
              </w:rPr>
              <w:t>р/рахунок 35413006001333,    код ЗКПО 04056210,     МФО 825014 ВДК у Миколаївському  районі   _____________________________________________________________________________________</w:t>
            </w:r>
          </w:p>
        </w:tc>
      </w:tr>
    </w:tbl>
    <w:p w:rsidR="00B4377D" w:rsidRPr="00FF02AA" w:rsidRDefault="00B4377D" w:rsidP="00B4377D">
      <w:pPr>
        <w:spacing w:after="0" w:line="240" w:lineRule="auto"/>
        <w:rPr>
          <w:rFonts w:ascii="Times New Roman" w:hAnsi="Times New Roman"/>
          <w:b/>
          <w:sz w:val="24"/>
          <w:szCs w:val="24"/>
          <w:lang w:val="uk-UA" w:eastAsia="ru-RU"/>
        </w:rPr>
      </w:pPr>
    </w:p>
    <w:p w:rsidR="00B4377D" w:rsidRPr="00FF02AA" w:rsidRDefault="00B4377D" w:rsidP="00B4377D">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91/VII від 07 лютого 2024 року</w:t>
      </w:r>
    </w:p>
    <w:p w:rsidR="00B4377D" w:rsidRPr="00FF02AA" w:rsidRDefault="00B4377D" w:rsidP="00B4377D">
      <w:pPr>
        <w:spacing w:after="0" w:line="240" w:lineRule="auto"/>
        <w:jc w:val="both"/>
        <w:rPr>
          <w:rFonts w:ascii="Times New Roman" w:hAnsi="Times New Roman"/>
          <w:sz w:val="26"/>
          <w:szCs w:val="26"/>
          <w:lang w:val="uk-UA" w:eastAsia="ru-RU"/>
        </w:rPr>
      </w:pPr>
    </w:p>
    <w:p w:rsidR="00B4377D" w:rsidRPr="00FF02AA" w:rsidRDefault="00B4377D" w:rsidP="00B4377D">
      <w:pPr>
        <w:spacing w:after="0" w:line="240" w:lineRule="auto"/>
        <w:ind w:firstLine="540"/>
        <w:jc w:val="center"/>
        <w:rPr>
          <w:rFonts w:ascii="Times New Roman" w:hAnsi="Times New Roman"/>
          <w:b/>
          <w:sz w:val="26"/>
          <w:szCs w:val="26"/>
          <w:lang w:val="uk-UA" w:eastAsia="ru-RU"/>
        </w:rPr>
      </w:pPr>
      <w:r w:rsidRPr="00FF02AA">
        <w:rPr>
          <w:rFonts w:ascii="Times New Roman" w:hAnsi="Times New Roman"/>
          <w:b/>
          <w:sz w:val="26"/>
          <w:szCs w:val="26"/>
          <w:lang w:val="uk-UA" w:eastAsia="ru-RU"/>
        </w:rPr>
        <w:t>ВИСНОВОК</w:t>
      </w:r>
    </w:p>
    <w:p w:rsidR="00B4377D" w:rsidRPr="00FF02AA" w:rsidRDefault="00B4377D" w:rsidP="00B4377D">
      <w:pPr>
        <w:spacing w:after="0" w:line="240" w:lineRule="auto"/>
        <w:ind w:firstLine="540"/>
        <w:jc w:val="center"/>
        <w:rPr>
          <w:rFonts w:ascii="Times New Roman" w:hAnsi="Times New Roman"/>
          <w:sz w:val="26"/>
          <w:szCs w:val="26"/>
          <w:lang w:val="uk-UA" w:eastAsia="ru-RU"/>
        </w:rPr>
      </w:pPr>
    </w:p>
    <w:p w:rsidR="00B4377D" w:rsidRPr="00FF02AA" w:rsidRDefault="00B4377D" w:rsidP="00B4377D">
      <w:pPr>
        <w:spacing w:after="0" w:line="240" w:lineRule="auto"/>
        <w:ind w:firstLine="709"/>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Розглянувши заяву </w:t>
      </w:r>
      <w:r w:rsidR="00022E36" w:rsidRPr="00D61BB2">
        <w:rPr>
          <w:rFonts w:ascii="Times New Roman" w:eastAsia="MS Mincho" w:hAnsi="Times New Roman"/>
          <w:i/>
          <w:sz w:val="24"/>
          <w:szCs w:val="24"/>
          <w:lang w:val="uk-UA" w:eastAsia="ru-RU"/>
        </w:rPr>
        <w:t>(персональні длані)</w:t>
      </w:r>
      <w:r w:rsidRPr="00FF02AA">
        <w:rPr>
          <w:rFonts w:ascii="Times New Roman" w:hAnsi="Times New Roman"/>
          <w:sz w:val="24"/>
          <w:szCs w:val="24"/>
          <w:lang w:val="uk-UA" w:eastAsia="ru-RU"/>
        </w:rPr>
        <w:t xml:space="preserve">р.н., що проживає </w:t>
      </w:r>
      <w:r w:rsidR="00022E36" w:rsidRPr="00D61BB2">
        <w:rPr>
          <w:rFonts w:ascii="Times New Roman" w:eastAsia="MS Mincho" w:hAnsi="Times New Roman"/>
          <w:i/>
          <w:sz w:val="24"/>
          <w:szCs w:val="24"/>
          <w:lang w:val="uk-UA" w:eastAsia="ru-RU"/>
        </w:rPr>
        <w:t>(персональні длані)</w:t>
      </w:r>
      <w:r w:rsidRPr="00FF02AA">
        <w:rPr>
          <w:rFonts w:ascii="Times New Roman" w:hAnsi="Times New Roman"/>
          <w:sz w:val="24"/>
          <w:szCs w:val="24"/>
          <w:lang w:val="uk-UA" w:eastAsia="ru-RU"/>
        </w:rPr>
        <w:t xml:space="preserve">, про можливість призначити опікуном її сина – </w:t>
      </w:r>
      <w:r w:rsidR="00022E36" w:rsidRPr="00D61BB2">
        <w:rPr>
          <w:rFonts w:ascii="Times New Roman" w:eastAsia="MS Mincho" w:hAnsi="Times New Roman"/>
          <w:i/>
          <w:sz w:val="24"/>
          <w:szCs w:val="24"/>
          <w:lang w:val="uk-UA" w:eastAsia="ru-RU"/>
        </w:rPr>
        <w:t>(персональні длані)</w:t>
      </w:r>
      <w:r w:rsidRPr="00FF02AA">
        <w:rPr>
          <w:rFonts w:ascii="Times New Roman" w:hAnsi="Times New Roman"/>
          <w:sz w:val="24"/>
          <w:szCs w:val="24"/>
          <w:lang w:val="uk-UA" w:eastAsia="ru-RU"/>
        </w:rPr>
        <w:t xml:space="preserve">р.н., </w:t>
      </w:r>
      <w:bookmarkStart w:id="1" w:name="_Hlk156301746"/>
      <w:r w:rsidRPr="00FF02AA">
        <w:rPr>
          <w:rFonts w:ascii="Times New Roman" w:hAnsi="Times New Roman"/>
          <w:sz w:val="24"/>
          <w:szCs w:val="24"/>
          <w:lang w:val="uk-UA" w:eastAsia="ru-RU"/>
        </w:rPr>
        <w:t>який є інвалідом першої групи «А»</w:t>
      </w:r>
      <w:bookmarkEnd w:id="1"/>
      <w:r w:rsidRPr="00FF02AA">
        <w:rPr>
          <w:rFonts w:ascii="Times New Roman" w:hAnsi="Times New Roman"/>
          <w:sz w:val="24"/>
          <w:szCs w:val="24"/>
          <w:lang w:val="uk-UA" w:eastAsia="ru-RU"/>
        </w:rPr>
        <w:t>, та всі додані документи, відповідно до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статті 60 Цивільного кодексу України, опікунська рада при виконавчому комітеті Новороздільської міської ради</w:t>
      </w:r>
    </w:p>
    <w:p w:rsidR="00B4377D" w:rsidRPr="00FF02AA" w:rsidRDefault="00B4377D" w:rsidP="00B4377D">
      <w:pPr>
        <w:spacing w:after="0" w:line="240" w:lineRule="auto"/>
        <w:ind w:firstLine="709"/>
        <w:jc w:val="both"/>
        <w:rPr>
          <w:rFonts w:ascii="Times New Roman" w:hAnsi="Times New Roman"/>
          <w:sz w:val="24"/>
          <w:szCs w:val="24"/>
          <w:lang w:val="uk-UA" w:eastAsia="ru-RU"/>
        </w:rPr>
      </w:pPr>
    </w:p>
    <w:p w:rsidR="00B4377D" w:rsidRPr="00FF02AA" w:rsidRDefault="00B4377D" w:rsidP="00B4377D">
      <w:pPr>
        <w:spacing w:after="0" w:line="240" w:lineRule="auto"/>
        <w:ind w:firstLine="709"/>
        <w:jc w:val="both"/>
        <w:rPr>
          <w:rFonts w:ascii="Times New Roman" w:hAnsi="Times New Roman"/>
          <w:sz w:val="24"/>
          <w:szCs w:val="24"/>
          <w:lang w:val="uk-UA" w:eastAsia="ru-RU"/>
        </w:rPr>
      </w:pPr>
      <w:r w:rsidRPr="00FF02AA">
        <w:rPr>
          <w:rFonts w:ascii="Times New Roman" w:hAnsi="Times New Roman"/>
          <w:sz w:val="24"/>
          <w:szCs w:val="24"/>
          <w:lang w:val="uk-UA" w:eastAsia="ru-RU"/>
        </w:rPr>
        <w:t>ВВАЖАЄ ЗА ДОЦІЛЬНЕ</w:t>
      </w:r>
    </w:p>
    <w:p w:rsidR="00B4377D" w:rsidRPr="00FF02AA" w:rsidRDefault="00B4377D" w:rsidP="00B4377D">
      <w:pPr>
        <w:spacing w:after="0" w:line="240" w:lineRule="auto"/>
        <w:ind w:firstLine="709"/>
        <w:jc w:val="both"/>
        <w:rPr>
          <w:rFonts w:ascii="Times New Roman" w:hAnsi="Times New Roman"/>
          <w:sz w:val="24"/>
          <w:szCs w:val="24"/>
          <w:lang w:val="uk-UA" w:eastAsia="ru-RU"/>
        </w:rPr>
      </w:pPr>
    </w:p>
    <w:p w:rsidR="00B4377D" w:rsidRPr="00FF02AA" w:rsidRDefault="00B4377D" w:rsidP="00B4377D">
      <w:pPr>
        <w:spacing w:after="0" w:line="240" w:lineRule="auto"/>
        <w:ind w:firstLine="426"/>
        <w:jc w:val="both"/>
        <w:rPr>
          <w:rFonts w:ascii="Times New Roman" w:hAnsi="Times New Roman"/>
          <w:color w:val="000000"/>
          <w:sz w:val="26"/>
          <w:szCs w:val="26"/>
          <w:shd w:val="clear" w:color="auto" w:fill="FFFFFF"/>
          <w:lang w:val="uk-UA" w:eastAsia="ru-RU"/>
        </w:rPr>
      </w:pPr>
      <w:r w:rsidRPr="00FF02AA">
        <w:rPr>
          <w:rFonts w:ascii="Times New Roman" w:hAnsi="Times New Roman"/>
          <w:sz w:val="24"/>
          <w:szCs w:val="24"/>
          <w:lang w:val="uk-UA" w:eastAsia="ru-RU"/>
        </w:rPr>
        <w:t xml:space="preserve"> 1. Призначити </w:t>
      </w:r>
      <w:r w:rsidR="00022E36" w:rsidRPr="00D61BB2">
        <w:rPr>
          <w:rFonts w:ascii="Times New Roman" w:eastAsia="MS Mincho" w:hAnsi="Times New Roman"/>
          <w:i/>
          <w:sz w:val="24"/>
          <w:szCs w:val="24"/>
          <w:lang w:val="uk-UA" w:eastAsia="ru-RU"/>
        </w:rPr>
        <w:t>(персональні длані)</w:t>
      </w:r>
      <w:r w:rsidRPr="00FF02AA">
        <w:rPr>
          <w:rFonts w:ascii="Times New Roman" w:hAnsi="Times New Roman"/>
          <w:sz w:val="24"/>
          <w:szCs w:val="24"/>
          <w:lang w:val="uk-UA" w:eastAsia="ru-RU"/>
        </w:rPr>
        <w:t xml:space="preserve">р.н., опікуном її сина  </w:t>
      </w:r>
      <w:r w:rsidR="00022E36" w:rsidRPr="00D61BB2">
        <w:rPr>
          <w:rFonts w:ascii="Times New Roman" w:eastAsia="MS Mincho" w:hAnsi="Times New Roman"/>
          <w:i/>
          <w:sz w:val="24"/>
          <w:szCs w:val="24"/>
          <w:lang w:val="uk-UA" w:eastAsia="ru-RU"/>
        </w:rPr>
        <w:t>(персональні длані)</w:t>
      </w:r>
      <w:r w:rsidRPr="00FF02AA">
        <w:rPr>
          <w:rFonts w:ascii="Times New Roman" w:hAnsi="Times New Roman"/>
          <w:sz w:val="24"/>
          <w:szCs w:val="24"/>
          <w:lang w:val="uk-UA" w:eastAsia="ru-RU"/>
        </w:rPr>
        <w:t xml:space="preserve"> р.н., у разі визнання </w:t>
      </w:r>
      <w:r w:rsidR="00022E36" w:rsidRPr="00D61BB2">
        <w:rPr>
          <w:rFonts w:ascii="Times New Roman" w:eastAsia="MS Mincho" w:hAnsi="Times New Roman"/>
          <w:i/>
          <w:sz w:val="24"/>
          <w:szCs w:val="24"/>
          <w:lang w:val="uk-UA" w:eastAsia="ru-RU"/>
        </w:rPr>
        <w:t>(персональні длані)</w:t>
      </w:r>
      <w:r w:rsidRPr="00FF02AA">
        <w:rPr>
          <w:rFonts w:ascii="Times New Roman" w:hAnsi="Times New Roman"/>
          <w:sz w:val="24"/>
          <w:szCs w:val="24"/>
          <w:lang w:val="uk-UA" w:eastAsia="ru-RU"/>
        </w:rPr>
        <w:t>недієздатним в судовому порядку.</w:t>
      </w:r>
    </w:p>
    <w:p w:rsidR="00B4377D" w:rsidRPr="00FF02AA" w:rsidRDefault="00B4377D" w:rsidP="00B4377D">
      <w:pPr>
        <w:spacing w:after="0" w:line="240" w:lineRule="auto"/>
        <w:jc w:val="both"/>
        <w:rPr>
          <w:rFonts w:ascii="Times New Roman" w:hAnsi="Times New Roman"/>
          <w:sz w:val="26"/>
          <w:szCs w:val="26"/>
          <w:lang w:val="uk-UA" w:eastAsia="ru-RU"/>
        </w:rPr>
      </w:pPr>
    </w:p>
    <w:p w:rsidR="00B4377D" w:rsidRPr="00FF02AA" w:rsidRDefault="00B4377D" w:rsidP="00B4377D">
      <w:pPr>
        <w:spacing w:after="0" w:line="240" w:lineRule="auto"/>
        <w:jc w:val="both"/>
        <w:rPr>
          <w:rFonts w:ascii="Times New Roman" w:hAnsi="Times New Roman"/>
          <w:sz w:val="26"/>
          <w:szCs w:val="26"/>
          <w:lang w:val="uk-UA" w:eastAsia="ru-RU"/>
        </w:rPr>
      </w:pPr>
    </w:p>
    <w:p w:rsidR="00B4377D" w:rsidRPr="00FF02AA" w:rsidRDefault="00B4377D" w:rsidP="00B4377D">
      <w:pPr>
        <w:spacing w:after="0" w:line="240" w:lineRule="auto"/>
        <w:jc w:val="both"/>
        <w:rPr>
          <w:rFonts w:ascii="Times New Roman" w:hAnsi="Times New Roman"/>
          <w:b/>
          <w:sz w:val="26"/>
          <w:szCs w:val="26"/>
          <w:lang w:val="uk-UA" w:eastAsia="ru-RU"/>
        </w:rPr>
      </w:pPr>
      <w:r w:rsidRPr="00FF02AA">
        <w:rPr>
          <w:rFonts w:ascii="Times New Roman" w:hAnsi="Times New Roman"/>
          <w:b/>
          <w:sz w:val="26"/>
          <w:szCs w:val="26"/>
          <w:lang w:val="uk-UA" w:eastAsia="ru-RU"/>
        </w:rPr>
        <w:t xml:space="preserve">Голова опікунської ради                                                                Оксана ЦАРИК  </w:t>
      </w:r>
    </w:p>
    <w:p w:rsidR="00B4377D" w:rsidRPr="00FF02AA" w:rsidRDefault="00B4377D" w:rsidP="00B4377D">
      <w:pPr>
        <w:spacing w:after="0" w:line="240" w:lineRule="auto"/>
        <w:jc w:val="both"/>
        <w:rPr>
          <w:rFonts w:ascii="Times New Roman" w:hAnsi="Times New Roman"/>
          <w:b/>
          <w:sz w:val="26"/>
          <w:szCs w:val="26"/>
          <w:lang w:val="uk-UA" w:eastAsia="ru-RU"/>
        </w:rPr>
      </w:pPr>
      <w:r w:rsidRPr="00FF02AA">
        <w:rPr>
          <w:rFonts w:ascii="Times New Roman" w:hAnsi="Times New Roman"/>
          <w:b/>
          <w:sz w:val="26"/>
          <w:szCs w:val="26"/>
          <w:lang w:val="uk-UA" w:eastAsia="ru-RU"/>
        </w:rPr>
        <w:t xml:space="preserve">          </w:t>
      </w:r>
    </w:p>
    <w:p w:rsidR="00B4377D" w:rsidRPr="00FF02AA" w:rsidRDefault="00B4377D" w:rsidP="00B4377D">
      <w:pPr>
        <w:spacing w:after="0" w:line="240" w:lineRule="auto"/>
        <w:jc w:val="both"/>
        <w:rPr>
          <w:rFonts w:ascii="Times New Roman" w:hAnsi="Times New Roman"/>
          <w:b/>
          <w:sz w:val="26"/>
          <w:szCs w:val="26"/>
          <w:lang w:val="uk-UA" w:eastAsia="ru-RU"/>
        </w:rPr>
      </w:pPr>
      <w:r w:rsidRPr="00FF02AA">
        <w:rPr>
          <w:rFonts w:ascii="Times New Roman" w:hAnsi="Times New Roman"/>
          <w:b/>
          <w:sz w:val="26"/>
          <w:szCs w:val="26"/>
          <w:lang w:val="uk-UA" w:eastAsia="ru-RU"/>
        </w:rPr>
        <w:t xml:space="preserve">Секретар опікунської ради                ____________                    Олена СПАС                                             </w:t>
      </w: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lastRenderedPageBreak/>
        <w:drawing>
          <wp:inline distT="0" distB="0" distL="0" distR="0">
            <wp:extent cx="1143000" cy="600075"/>
            <wp:effectExtent l="0" t="0" r="0" b="9525"/>
            <wp:docPr id="1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52</w:t>
      </w:r>
    </w:p>
    <w:p w:rsidR="00B4377D" w:rsidRPr="00FF02AA" w:rsidRDefault="00B4377D" w:rsidP="00B4377D">
      <w:pPr>
        <w:spacing w:after="0" w:line="240" w:lineRule="auto"/>
        <w:rPr>
          <w:rFonts w:ascii="Times New Roman" w:hAnsi="Times New Roman"/>
          <w:sz w:val="24"/>
          <w:szCs w:val="24"/>
          <w:lang w:val="uk-UA" w:eastAsia="ru-RU"/>
        </w:rPr>
      </w:pPr>
    </w:p>
    <w:p w:rsidR="00B4377D" w:rsidRPr="00FF02AA" w:rsidRDefault="00B4377D" w:rsidP="00B4377D">
      <w:pPr>
        <w:spacing w:after="0" w:line="240" w:lineRule="auto"/>
        <w:rPr>
          <w:rFonts w:ascii="Times New Roman" w:hAnsi="Times New Roman"/>
          <w:bCs/>
          <w:sz w:val="24"/>
          <w:szCs w:val="24"/>
          <w:lang w:val="uk-UA" w:eastAsia="ru-RU"/>
        </w:rPr>
      </w:pPr>
      <w:r w:rsidRPr="00FF02AA">
        <w:rPr>
          <w:rFonts w:ascii="Times New Roman" w:hAnsi="Times New Roman"/>
          <w:bCs/>
          <w:sz w:val="24"/>
          <w:szCs w:val="24"/>
          <w:lang w:val="uk-UA" w:eastAsia="ru-RU"/>
        </w:rPr>
        <w:t>Про призначення</w:t>
      </w:r>
      <w:r w:rsidRPr="00FF02AA">
        <w:rPr>
          <w:rFonts w:ascii="Times New Roman" w:hAnsi="Times New Roman"/>
          <w:b/>
          <w:sz w:val="24"/>
          <w:szCs w:val="24"/>
          <w:lang w:val="uk-UA" w:eastAsia="ru-RU"/>
        </w:rPr>
        <w:t xml:space="preserve"> </w:t>
      </w:r>
      <w:r w:rsidR="00022E36" w:rsidRPr="00D61BB2">
        <w:rPr>
          <w:rFonts w:ascii="Times New Roman" w:eastAsia="MS Mincho" w:hAnsi="Times New Roman"/>
          <w:i/>
          <w:sz w:val="24"/>
          <w:szCs w:val="24"/>
          <w:lang w:val="uk-UA" w:eastAsia="ru-RU"/>
        </w:rPr>
        <w:t>(персональні длані)</w:t>
      </w:r>
    </w:p>
    <w:p w:rsidR="00B4377D" w:rsidRPr="00FF02AA" w:rsidRDefault="00B4377D" w:rsidP="00B4377D">
      <w:pPr>
        <w:spacing w:after="0" w:line="240" w:lineRule="auto"/>
        <w:rPr>
          <w:rFonts w:ascii="Times New Roman" w:hAnsi="Times New Roman"/>
          <w:b/>
          <w:sz w:val="24"/>
          <w:szCs w:val="24"/>
          <w:lang w:val="uk-UA" w:eastAsia="ru-RU"/>
        </w:rPr>
      </w:pPr>
      <w:r w:rsidRPr="00FF02AA">
        <w:rPr>
          <w:rFonts w:ascii="Times New Roman" w:hAnsi="Times New Roman"/>
          <w:sz w:val="24"/>
          <w:szCs w:val="24"/>
          <w:lang w:val="uk-UA" w:eastAsia="ru-RU"/>
        </w:rPr>
        <w:t xml:space="preserve">помічником дієздатної особи </w:t>
      </w:r>
      <w:r w:rsidR="00022E36" w:rsidRPr="00D61BB2">
        <w:rPr>
          <w:rFonts w:ascii="Times New Roman" w:eastAsia="MS Mincho" w:hAnsi="Times New Roman"/>
          <w:i/>
          <w:sz w:val="24"/>
          <w:szCs w:val="24"/>
          <w:lang w:val="uk-UA" w:eastAsia="ru-RU"/>
        </w:rPr>
        <w:t>(персональні длані)</w:t>
      </w:r>
    </w:p>
    <w:p w:rsidR="00B4377D" w:rsidRPr="00FF02AA" w:rsidRDefault="00B4377D" w:rsidP="00B4377D">
      <w:pPr>
        <w:spacing w:after="0" w:line="240" w:lineRule="auto"/>
        <w:rPr>
          <w:rFonts w:ascii="Times New Roman" w:hAnsi="Times New Roman"/>
          <w:sz w:val="24"/>
          <w:szCs w:val="24"/>
          <w:lang w:val="uk-UA" w:eastAsia="ru-RU"/>
        </w:rPr>
      </w:pPr>
    </w:p>
    <w:p w:rsidR="00B4377D" w:rsidRPr="00FF02AA" w:rsidRDefault="00B4377D" w:rsidP="00B4377D">
      <w:pPr>
        <w:spacing w:after="0" w:line="240" w:lineRule="auto"/>
        <w:ind w:firstLine="709"/>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Розглянувши висновок опікунської ради № 90/VII від 30 січня 2024 року про доцільність призначити </w:t>
      </w:r>
      <w:r w:rsidR="00022E36" w:rsidRPr="00D61BB2">
        <w:rPr>
          <w:rFonts w:ascii="Times New Roman" w:eastAsia="MS Mincho" w:hAnsi="Times New Roman"/>
          <w:i/>
          <w:sz w:val="24"/>
          <w:szCs w:val="24"/>
          <w:lang w:val="uk-UA" w:eastAsia="ru-RU"/>
        </w:rPr>
        <w:t>(персональні длані)</w:t>
      </w:r>
      <w:r w:rsidRPr="00FF02AA">
        <w:rPr>
          <w:rFonts w:ascii="Times New Roman" w:hAnsi="Times New Roman"/>
          <w:sz w:val="24"/>
          <w:szCs w:val="24"/>
          <w:lang w:val="uk-UA" w:eastAsia="ru-RU"/>
        </w:rPr>
        <w:t>р.н. п</w:t>
      </w:r>
      <w:r w:rsidR="00022E36">
        <w:rPr>
          <w:rFonts w:ascii="Times New Roman" w:hAnsi="Times New Roman"/>
          <w:sz w:val="24"/>
          <w:szCs w:val="24"/>
          <w:lang w:val="uk-UA" w:eastAsia="ru-RU"/>
        </w:rPr>
        <w:t xml:space="preserve">омічником дієздатної особи </w:t>
      </w:r>
      <w:r w:rsidR="00022E36" w:rsidRPr="00D61BB2">
        <w:rPr>
          <w:rFonts w:ascii="Times New Roman" w:eastAsia="MS Mincho" w:hAnsi="Times New Roman"/>
          <w:i/>
          <w:sz w:val="24"/>
          <w:szCs w:val="24"/>
          <w:lang w:val="uk-UA" w:eastAsia="ru-RU"/>
        </w:rPr>
        <w:t>(персональні длані)</w:t>
      </w:r>
      <w:r w:rsidR="00022E36">
        <w:rPr>
          <w:rFonts w:ascii="Times New Roman" w:eastAsia="MS Mincho" w:hAnsi="Times New Roman"/>
          <w:i/>
          <w:sz w:val="24"/>
          <w:szCs w:val="24"/>
          <w:lang w:val="uk-UA" w:eastAsia="ru-RU"/>
        </w:rPr>
        <w:t xml:space="preserve"> </w:t>
      </w:r>
      <w:r w:rsidRPr="00FF02AA">
        <w:rPr>
          <w:rFonts w:ascii="Times New Roman" w:hAnsi="Times New Roman"/>
          <w:sz w:val="24"/>
          <w:szCs w:val="24"/>
          <w:lang w:val="uk-UA" w:eastAsia="ru-RU"/>
        </w:rPr>
        <w:t>у зв’язку зі станом здоров’я, як такій, яка є інвалідом ІІ групи, самостійно не може здійснювати свої права та виконувати обов’язки, враховуючи вимоги чинного законодавства України, подані документи, рекомендації опікунської ради,  відповідно до статті 78 Цивільного кодексу України, пп. 4 п. «б» ч. 1 ст. 34 Закону України «Про місцеве самоврядування в України», виконавчий комітет Новороздільської міської ради</w:t>
      </w:r>
    </w:p>
    <w:p w:rsidR="00B4377D" w:rsidRPr="00FF02AA" w:rsidRDefault="00B4377D" w:rsidP="00B4377D">
      <w:pPr>
        <w:spacing w:after="0" w:line="240" w:lineRule="auto"/>
        <w:ind w:firstLine="709"/>
        <w:jc w:val="both"/>
        <w:rPr>
          <w:rFonts w:ascii="Times New Roman" w:hAnsi="Times New Roman"/>
          <w:sz w:val="24"/>
          <w:szCs w:val="24"/>
          <w:lang w:val="uk-UA" w:eastAsia="ru-RU"/>
        </w:rPr>
      </w:pPr>
    </w:p>
    <w:p w:rsidR="00B4377D" w:rsidRPr="00FF02AA" w:rsidRDefault="00B4377D" w:rsidP="00B4377D">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ВИРІШИВ:</w:t>
      </w:r>
    </w:p>
    <w:p w:rsidR="00B4377D" w:rsidRPr="00FF02AA" w:rsidRDefault="00B4377D" w:rsidP="00B4377D">
      <w:pPr>
        <w:spacing w:after="0" w:line="240" w:lineRule="auto"/>
        <w:ind w:firstLine="709"/>
        <w:jc w:val="both"/>
        <w:rPr>
          <w:rFonts w:ascii="Times New Roman" w:hAnsi="Times New Roman"/>
          <w:sz w:val="24"/>
          <w:szCs w:val="24"/>
          <w:lang w:val="uk-UA" w:eastAsia="ru-RU"/>
        </w:rPr>
      </w:pPr>
    </w:p>
    <w:p w:rsidR="00B4377D" w:rsidRPr="00FF02AA" w:rsidRDefault="00B4377D" w:rsidP="00B4377D">
      <w:pPr>
        <w:spacing w:after="0" w:line="240" w:lineRule="auto"/>
        <w:ind w:firstLine="567"/>
        <w:contextualSpacing/>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1.Призначити </w:t>
      </w:r>
      <w:r w:rsidR="00022E36" w:rsidRPr="00D61BB2">
        <w:rPr>
          <w:rFonts w:ascii="Times New Roman" w:eastAsia="MS Mincho" w:hAnsi="Times New Roman"/>
          <w:i/>
          <w:sz w:val="24"/>
          <w:szCs w:val="24"/>
          <w:lang w:val="uk-UA" w:eastAsia="ru-RU"/>
        </w:rPr>
        <w:t>(персональні длані)</w:t>
      </w:r>
      <w:r w:rsidRPr="00FF02AA">
        <w:rPr>
          <w:rFonts w:ascii="Times New Roman" w:hAnsi="Times New Roman"/>
          <w:sz w:val="24"/>
          <w:szCs w:val="24"/>
          <w:lang w:val="uk-UA" w:eastAsia="ru-RU"/>
        </w:rPr>
        <w:t xml:space="preserve"> р.н. помічником дієздатної особи </w:t>
      </w:r>
      <w:r w:rsidR="00022E36" w:rsidRPr="00D61BB2">
        <w:rPr>
          <w:rFonts w:ascii="Times New Roman" w:eastAsia="MS Mincho" w:hAnsi="Times New Roman"/>
          <w:i/>
          <w:sz w:val="24"/>
          <w:szCs w:val="24"/>
          <w:lang w:val="uk-UA" w:eastAsia="ru-RU"/>
        </w:rPr>
        <w:t>(персональні длані)</w:t>
      </w:r>
      <w:r w:rsidRPr="00FF02AA">
        <w:rPr>
          <w:rFonts w:ascii="Times New Roman" w:hAnsi="Times New Roman"/>
          <w:sz w:val="24"/>
          <w:szCs w:val="24"/>
          <w:lang w:val="uk-UA" w:eastAsia="ru-RU"/>
        </w:rPr>
        <w:t xml:space="preserve"> р.н., як такій, яка є інвалідом ІІ групи та не може самостійно здійснювати свої права і виконувати обов’язки, з метою надання їй допомоги.</w:t>
      </w:r>
    </w:p>
    <w:p w:rsidR="00B4377D" w:rsidRPr="00FF02AA" w:rsidRDefault="00B4377D" w:rsidP="00B4377D">
      <w:pPr>
        <w:spacing w:after="0" w:line="240" w:lineRule="auto"/>
        <w:ind w:firstLine="567"/>
        <w:contextualSpacing/>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2. Голові опікунської ради Оксані ЦАРИК видати </w:t>
      </w:r>
      <w:r w:rsidR="00022E36" w:rsidRPr="00D61BB2">
        <w:rPr>
          <w:rFonts w:ascii="Times New Roman" w:eastAsia="MS Mincho" w:hAnsi="Times New Roman"/>
          <w:i/>
          <w:sz w:val="24"/>
          <w:szCs w:val="24"/>
          <w:lang w:val="uk-UA" w:eastAsia="ru-RU"/>
        </w:rPr>
        <w:t>(персональні длані)</w:t>
      </w:r>
      <w:r w:rsidRPr="00FF02AA">
        <w:rPr>
          <w:rFonts w:ascii="Times New Roman" w:hAnsi="Times New Roman"/>
          <w:sz w:val="24"/>
          <w:szCs w:val="24"/>
          <w:lang w:val="uk-UA" w:eastAsia="ru-RU"/>
        </w:rPr>
        <w:t>посвідчення помічника.</w:t>
      </w:r>
    </w:p>
    <w:p w:rsidR="00B4377D" w:rsidRPr="00FF02AA" w:rsidRDefault="00B4377D" w:rsidP="00B4377D">
      <w:pPr>
        <w:spacing w:after="0" w:line="240" w:lineRule="auto"/>
        <w:jc w:val="both"/>
        <w:rPr>
          <w:rFonts w:ascii="Times New Roman" w:hAnsi="Times New Roman"/>
          <w:sz w:val="26"/>
          <w:szCs w:val="26"/>
          <w:lang w:val="uk-UA" w:eastAsia="ru-RU"/>
        </w:rPr>
      </w:pPr>
    </w:p>
    <w:p w:rsidR="00B4377D" w:rsidRPr="00FF02AA" w:rsidRDefault="00B4377D" w:rsidP="00B4377D">
      <w:pPr>
        <w:spacing w:after="0"/>
        <w:rPr>
          <w:rFonts w:ascii="Times New Roman" w:hAnsi="Times New Roman"/>
          <w:b/>
          <w:sz w:val="26"/>
          <w:szCs w:val="26"/>
          <w:lang w:val="uk-UA" w:eastAsia="ru-RU"/>
        </w:rPr>
      </w:pPr>
    </w:p>
    <w:p w:rsidR="00B4377D" w:rsidRPr="00CB100D" w:rsidRDefault="00B4377D" w:rsidP="00B4377D">
      <w:pPr>
        <w:spacing w:after="0"/>
        <w:rPr>
          <w:rFonts w:ascii="Times New Roman" w:hAnsi="Times New Roman"/>
          <w:sz w:val="24"/>
          <w:szCs w:val="24"/>
          <w:lang w:eastAsia="ru-RU"/>
        </w:rPr>
      </w:pPr>
      <w:r w:rsidRPr="00CB100D">
        <w:rPr>
          <w:rFonts w:ascii="Times New Roman" w:hAnsi="Times New Roman"/>
          <w:sz w:val="24"/>
          <w:szCs w:val="24"/>
          <w:lang w:val="uk-UA" w:eastAsia="ru-RU"/>
        </w:rPr>
        <w:t>МІСЬКИЙ  ГОЛОВА                                                      Ярина ЯЦЕНКО</w:t>
      </w:r>
    </w:p>
    <w:p w:rsidR="00B4377D" w:rsidRPr="00FF02AA" w:rsidRDefault="00B4377D" w:rsidP="00B4377D">
      <w:pPr>
        <w:spacing w:after="0"/>
        <w:jc w:val="both"/>
        <w:rPr>
          <w:rFonts w:ascii="Times New Roman" w:hAnsi="Times New Roman"/>
          <w:sz w:val="26"/>
          <w:szCs w:val="26"/>
          <w:lang w:val="uk-UA" w:eastAsia="ru-RU"/>
        </w:rPr>
      </w:pPr>
    </w:p>
    <w:p w:rsidR="00B4377D" w:rsidRPr="00FF02AA" w:rsidRDefault="00B4377D" w:rsidP="00B4377D">
      <w:pPr>
        <w:spacing w:after="0"/>
        <w:ind w:left="708"/>
        <w:jc w:val="both"/>
        <w:rPr>
          <w:rFonts w:ascii="Times New Roman" w:hAnsi="Times New Roman"/>
          <w:sz w:val="24"/>
          <w:szCs w:val="24"/>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022E36" w:rsidRDefault="00022E36" w:rsidP="00B4377D">
      <w:pPr>
        <w:spacing w:after="0"/>
        <w:jc w:val="both"/>
        <w:rPr>
          <w:rFonts w:ascii="Times New Roman" w:hAnsi="Times New Roman"/>
          <w:sz w:val="26"/>
          <w:szCs w:val="26"/>
          <w:lang w:val="uk-UA" w:eastAsia="ru-RU"/>
        </w:rPr>
      </w:pPr>
    </w:p>
    <w:p w:rsidR="00022E36" w:rsidRDefault="00022E36" w:rsidP="00B4377D">
      <w:pPr>
        <w:spacing w:after="0"/>
        <w:jc w:val="both"/>
        <w:rPr>
          <w:rFonts w:ascii="Times New Roman" w:hAnsi="Times New Roman"/>
          <w:sz w:val="26"/>
          <w:szCs w:val="26"/>
          <w:lang w:val="uk-UA" w:eastAsia="ru-RU"/>
        </w:rPr>
      </w:pPr>
    </w:p>
    <w:p w:rsidR="00B4377D" w:rsidRPr="00FF02AA" w:rsidRDefault="00B4377D" w:rsidP="00B4377D">
      <w:pPr>
        <w:spacing w:after="0"/>
        <w:jc w:val="both"/>
        <w:rPr>
          <w:rFonts w:ascii="Times New Roman" w:hAnsi="Times New Roman"/>
          <w:sz w:val="26"/>
          <w:szCs w:val="26"/>
          <w:lang w:val="uk-UA" w:eastAsia="ru-RU"/>
        </w:rPr>
      </w:pPr>
    </w:p>
    <w:p w:rsidR="00B4377D" w:rsidRPr="00FF02AA" w:rsidRDefault="00B4377D" w:rsidP="00B4377D">
      <w:pPr>
        <w:spacing w:after="0" w:line="240" w:lineRule="auto"/>
        <w:ind w:left="3540" w:firstLine="708"/>
        <w:rPr>
          <w:rFonts w:ascii="Times New Roman" w:hAnsi="Times New Roman"/>
          <w:b/>
          <w:sz w:val="24"/>
          <w:szCs w:val="20"/>
          <w:lang w:val="uk-UA" w:eastAsia="ru-RU"/>
        </w:rPr>
      </w:pPr>
      <w:r w:rsidRPr="00FF02AA">
        <w:rPr>
          <w:rFonts w:ascii="Times New Roman" w:hAnsi="Times New Roman"/>
          <w:b/>
          <w:noProof/>
          <w:sz w:val="20"/>
          <w:szCs w:val="20"/>
          <w:lang w:val="uk-UA" w:eastAsia="uk-UA"/>
        </w:rPr>
        <w:lastRenderedPageBreak/>
        <w:drawing>
          <wp:inline distT="0" distB="0" distL="0" distR="0">
            <wp:extent cx="1010285" cy="584835"/>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010285" cy="584835"/>
                    </a:xfrm>
                    <a:prstGeom prst="rect">
                      <a:avLst/>
                    </a:prstGeom>
                    <a:noFill/>
                    <a:ln w="9525">
                      <a:noFill/>
                      <a:miter lim="800000"/>
                      <a:headEnd/>
                      <a:tailEnd/>
                    </a:ln>
                  </pic:spPr>
                </pic:pic>
              </a:graphicData>
            </a:graphic>
          </wp:inline>
        </w:drawing>
      </w:r>
    </w:p>
    <w:p w:rsidR="00B4377D" w:rsidRPr="00FF02AA" w:rsidRDefault="00B4377D" w:rsidP="00B4377D">
      <w:pPr>
        <w:spacing w:after="0" w:line="240" w:lineRule="auto"/>
        <w:ind w:left="3540" w:firstLine="708"/>
        <w:rPr>
          <w:rFonts w:ascii="Times New Roman" w:hAnsi="Times New Roman"/>
          <w:b/>
          <w:sz w:val="24"/>
          <w:szCs w:val="20"/>
          <w:lang w:val="uk-UA" w:eastAsia="ru-RU"/>
        </w:rPr>
      </w:pPr>
      <w:r w:rsidRPr="00FF02AA">
        <w:rPr>
          <w:rFonts w:ascii="Times New Roman" w:hAnsi="Times New Roman"/>
          <w:b/>
          <w:sz w:val="24"/>
          <w:szCs w:val="20"/>
          <w:lang w:val="uk-UA" w:eastAsia="ru-RU"/>
        </w:rPr>
        <w:t xml:space="preserve">     УКРАЇНА</w:t>
      </w:r>
    </w:p>
    <w:p w:rsidR="00B4377D" w:rsidRPr="00FF02AA" w:rsidRDefault="00B4377D" w:rsidP="00B4377D">
      <w:pPr>
        <w:keepNext/>
        <w:spacing w:after="0" w:line="240" w:lineRule="auto"/>
        <w:jc w:val="center"/>
        <w:outlineLvl w:val="8"/>
        <w:rPr>
          <w:rFonts w:ascii="Times New Roman" w:hAnsi="Times New Roman"/>
          <w:b/>
          <w:sz w:val="28"/>
          <w:szCs w:val="28"/>
          <w:lang w:val="uk-UA" w:eastAsia="ru-RU"/>
        </w:rPr>
      </w:pPr>
      <w:r w:rsidRPr="00FF02AA">
        <w:rPr>
          <w:rFonts w:ascii="Times New Roman" w:hAnsi="Times New Roman"/>
          <w:b/>
          <w:sz w:val="24"/>
          <w:szCs w:val="20"/>
          <w:lang w:val="uk-UA" w:eastAsia="ru-RU"/>
        </w:rPr>
        <w:t xml:space="preserve">         </w:t>
      </w:r>
      <w:r w:rsidRPr="00FF02AA">
        <w:rPr>
          <w:rFonts w:ascii="Times New Roman" w:hAnsi="Times New Roman"/>
          <w:b/>
          <w:sz w:val="28"/>
          <w:szCs w:val="28"/>
          <w:lang w:val="uk-UA" w:eastAsia="ru-RU"/>
        </w:rPr>
        <w:t>НОВОРОЗДІЛЬСЬКА  МІСЬКА  РАДА</w:t>
      </w:r>
    </w:p>
    <w:p w:rsidR="00B4377D" w:rsidRPr="00FF02AA" w:rsidRDefault="00B4377D" w:rsidP="00B4377D">
      <w:pP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 xml:space="preserve">        ЛЬВІВСЬКОЇ  ОБЛАСТІ</w:t>
      </w:r>
    </w:p>
    <w:p w:rsidR="00B4377D" w:rsidRPr="00FF02AA" w:rsidRDefault="00B4377D" w:rsidP="00B4377D">
      <w:pP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 xml:space="preserve">        ВИКОНАВЧИЙ КОМІТЕТ</w:t>
      </w:r>
    </w:p>
    <w:p w:rsidR="00B4377D" w:rsidRPr="00FF02AA" w:rsidRDefault="00B4377D" w:rsidP="00B4377D">
      <w:pPr>
        <w:spacing w:after="0" w:line="240" w:lineRule="auto"/>
        <w:jc w:val="center"/>
        <w:rPr>
          <w:rFonts w:ascii="Times New Roman" w:hAnsi="Times New Roman"/>
          <w:b/>
          <w:sz w:val="24"/>
          <w:szCs w:val="24"/>
          <w:lang w:val="uk-UA" w:eastAsia="ru-RU"/>
        </w:rPr>
      </w:pPr>
    </w:p>
    <w:p w:rsidR="00B4377D" w:rsidRPr="00FF02AA" w:rsidRDefault="00B4377D" w:rsidP="00B4377D">
      <w:pPr>
        <w:spacing w:after="0" w:line="240" w:lineRule="auto"/>
        <w:jc w:val="center"/>
        <w:rPr>
          <w:rFonts w:ascii="Times New Roman" w:hAnsi="Times New Roman"/>
          <w:b/>
          <w:sz w:val="28"/>
          <w:szCs w:val="28"/>
          <w:lang w:val="uk-UA" w:eastAsia="ru-RU"/>
        </w:rPr>
      </w:pPr>
      <w:r w:rsidRPr="00FF02AA">
        <w:rPr>
          <w:rFonts w:ascii="Times New Roman" w:hAnsi="Times New Roman"/>
          <w:b/>
          <w:sz w:val="28"/>
          <w:szCs w:val="28"/>
          <w:lang w:val="uk-UA" w:eastAsia="ru-RU"/>
        </w:rPr>
        <w:t>ОПІКУНСЬКА РАДА</w:t>
      </w:r>
    </w:p>
    <w:p w:rsidR="00B4377D" w:rsidRPr="00FF02AA" w:rsidRDefault="00B4377D" w:rsidP="00B4377D">
      <w:pPr>
        <w:spacing w:after="0" w:line="240" w:lineRule="auto"/>
        <w:jc w:val="center"/>
        <w:rPr>
          <w:rFonts w:ascii="Times New Roman" w:hAnsi="Times New Roman"/>
          <w:b/>
          <w:sz w:val="28"/>
          <w:szCs w:val="28"/>
          <w:lang w:val="uk-UA" w:eastAsia="ru-RU"/>
        </w:rPr>
      </w:pPr>
    </w:p>
    <w:tbl>
      <w:tblPr>
        <w:tblW w:w="0" w:type="auto"/>
        <w:tblInd w:w="-72" w:type="dxa"/>
        <w:tblLook w:val="04A0"/>
      </w:tblPr>
      <w:tblGrid>
        <w:gridCol w:w="9540"/>
      </w:tblGrid>
      <w:tr w:rsidR="00B4377D" w:rsidRPr="00FF02AA" w:rsidTr="002F022C">
        <w:trPr>
          <w:trHeight w:val="720"/>
        </w:trPr>
        <w:tc>
          <w:tcPr>
            <w:tcW w:w="9540" w:type="dxa"/>
            <w:tcBorders>
              <w:top w:val="double" w:sz="4" w:space="0" w:color="auto"/>
              <w:left w:val="nil"/>
              <w:bottom w:val="double" w:sz="4" w:space="0" w:color="auto"/>
              <w:right w:val="nil"/>
            </w:tcBorders>
            <w:hideMark/>
          </w:tcPr>
          <w:p w:rsidR="00B4377D" w:rsidRPr="00FF02AA" w:rsidRDefault="00B4377D" w:rsidP="002F022C">
            <w:pPr>
              <w:spacing w:after="0" w:line="192" w:lineRule="auto"/>
              <w:jc w:val="center"/>
              <w:rPr>
                <w:rFonts w:ascii="Times New Roman" w:hAnsi="Times New Roman"/>
                <w:b/>
                <w:sz w:val="20"/>
                <w:szCs w:val="20"/>
                <w:lang w:val="uk-UA" w:eastAsia="ru-RU"/>
              </w:rPr>
            </w:pPr>
            <w:r w:rsidRPr="00FF02AA">
              <w:rPr>
                <w:rFonts w:ascii="Times New Roman" w:hAnsi="Times New Roman"/>
                <w:b/>
                <w:sz w:val="20"/>
                <w:szCs w:val="20"/>
                <w:lang w:val="uk-UA" w:eastAsia="ru-RU"/>
              </w:rPr>
              <w:t>________________________________________________________________________________</w:t>
            </w:r>
          </w:p>
          <w:p w:rsidR="00B4377D" w:rsidRPr="00FF02AA" w:rsidRDefault="00B4377D" w:rsidP="002F022C">
            <w:pPr>
              <w:spacing w:after="0" w:line="192" w:lineRule="auto"/>
              <w:jc w:val="center"/>
              <w:rPr>
                <w:rFonts w:ascii="Times New Roman" w:hAnsi="Times New Roman"/>
                <w:b/>
                <w:sz w:val="20"/>
                <w:szCs w:val="20"/>
                <w:lang w:val="uk-UA" w:eastAsia="ru-RU"/>
              </w:rPr>
            </w:pPr>
            <w:r w:rsidRPr="00FF02AA">
              <w:rPr>
                <w:rFonts w:ascii="Times New Roman" w:hAnsi="Times New Roman"/>
                <w:b/>
                <w:sz w:val="20"/>
                <w:szCs w:val="20"/>
                <w:lang w:val="uk-UA" w:eastAsia="ru-RU"/>
              </w:rPr>
              <w:t>81652,  м. Новий Розділ,  вул. Грушевського, 24, тел. факс (8-03261) 2-44-78,  2-44-24,  2-24-97</w:t>
            </w:r>
          </w:p>
          <w:p w:rsidR="00B4377D" w:rsidRPr="00FF02AA" w:rsidRDefault="00B4377D" w:rsidP="002F022C">
            <w:pPr>
              <w:spacing w:after="0" w:line="192" w:lineRule="auto"/>
              <w:jc w:val="center"/>
              <w:rPr>
                <w:rFonts w:ascii="Times New Roman" w:hAnsi="Times New Roman"/>
                <w:b/>
                <w:sz w:val="20"/>
                <w:szCs w:val="20"/>
                <w:lang w:val="uk-UA" w:eastAsia="ru-RU"/>
              </w:rPr>
            </w:pPr>
            <w:r w:rsidRPr="00FF02AA">
              <w:rPr>
                <w:rFonts w:ascii="Times New Roman" w:hAnsi="Times New Roman"/>
                <w:b/>
                <w:sz w:val="20"/>
                <w:szCs w:val="20"/>
                <w:lang w:val="uk-UA" w:eastAsia="ru-RU"/>
              </w:rPr>
              <w:t>р/рахунок 35413006001333,    код ЗКПО 04056210,     МФО 825014 ВДК у Миколаївському  районі   _____________________________________________________________________________________</w:t>
            </w:r>
          </w:p>
        </w:tc>
      </w:tr>
    </w:tbl>
    <w:p w:rsidR="00B4377D" w:rsidRPr="00FF02AA" w:rsidRDefault="00B4377D" w:rsidP="00B4377D">
      <w:pPr>
        <w:spacing w:after="0" w:line="240" w:lineRule="auto"/>
        <w:rPr>
          <w:rFonts w:ascii="Times New Roman" w:hAnsi="Times New Roman"/>
          <w:b/>
          <w:sz w:val="24"/>
          <w:szCs w:val="24"/>
          <w:lang w:val="uk-UA" w:eastAsia="ru-RU"/>
        </w:rPr>
      </w:pPr>
    </w:p>
    <w:p w:rsidR="00B4377D" w:rsidRPr="00FF02AA" w:rsidRDefault="00B4377D" w:rsidP="00B4377D">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90/VII від 30 січня 2024 року</w:t>
      </w:r>
    </w:p>
    <w:p w:rsidR="00B4377D" w:rsidRPr="00FF02AA" w:rsidRDefault="00B4377D" w:rsidP="00B4377D">
      <w:pPr>
        <w:spacing w:after="0" w:line="240" w:lineRule="auto"/>
        <w:ind w:firstLine="540"/>
        <w:jc w:val="both"/>
        <w:rPr>
          <w:rFonts w:ascii="Times New Roman" w:hAnsi="Times New Roman"/>
          <w:sz w:val="26"/>
          <w:szCs w:val="26"/>
          <w:lang w:val="uk-UA" w:eastAsia="ru-RU"/>
        </w:rPr>
      </w:pPr>
    </w:p>
    <w:p w:rsidR="00B4377D" w:rsidRPr="00FF02AA" w:rsidRDefault="00B4377D" w:rsidP="00B4377D">
      <w:pPr>
        <w:spacing w:after="0" w:line="240" w:lineRule="auto"/>
        <w:ind w:firstLine="540"/>
        <w:jc w:val="both"/>
        <w:rPr>
          <w:rFonts w:ascii="Times New Roman" w:hAnsi="Times New Roman"/>
          <w:sz w:val="26"/>
          <w:szCs w:val="26"/>
          <w:lang w:val="uk-UA" w:eastAsia="ru-RU"/>
        </w:rPr>
      </w:pPr>
    </w:p>
    <w:p w:rsidR="00B4377D" w:rsidRPr="00FF02AA" w:rsidRDefault="00B4377D" w:rsidP="00B4377D">
      <w:pPr>
        <w:spacing w:after="0" w:line="240" w:lineRule="auto"/>
        <w:ind w:firstLine="540"/>
        <w:jc w:val="center"/>
        <w:rPr>
          <w:rFonts w:ascii="Times New Roman" w:hAnsi="Times New Roman"/>
          <w:b/>
          <w:sz w:val="26"/>
          <w:szCs w:val="26"/>
          <w:lang w:val="uk-UA" w:eastAsia="ru-RU"/>
        </w:rPr>
      </w:pPr>
      <w:r w:rsidRPr="00FF02AA">
        <w:rPr>
          <w:rFonts w:ascii="Times New Roman" w:hAnsi="Times New Roman"/>
          <w:b/>
          <w:sz w:val="26"/>
          <w:szCs w:val="26"/>
          <w:lang w:val="uk-UA" w:eastAsia="ru-RU"/>
        </w:rPr>
        <w:t>ВИСНОВОК</w:t>
      </w:r>
    </w:p>
    <w:p w:rsidR="00B4377D" w:rsidRPr="00FF02AA" w:rsidRDefault="00B4377D" w:rsidP="00B4377D">
      <w:pPr>
        <w:spacing w:after="0" w:line="240" w:lineRule="auto"/>
        <w:ind w:firstLine="540"/>
        <w:jc w:val="center"/>
        <w:rPr>
          <w:rFonts w:ascii="Times New Roman" w:hAnsi="Times New Roman"/>
          <w:sz w:val="26"/>
          <w:szCs w:val="26"/>
          <w:lang w:val="uk-UA" w:eastAsia="ru-RU"/>
        </w:rPr>
      </w:pPr>
    </w:p>
    <w:p w:rsidR="00B4377D" w:rsidRPr="00FF02AA" w:rsidRDefault="00B4377D" w:rsidP="00B4377D">
      <w:pPr>
        <w:spacing w:after="0" w:line="240" w:lineRule="auto"/>
        <w:ind w:firstLine="709"/>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Розглянувши заяву </w:t>
      </w:r>
      <w:r w:rsidR="00022E36" w:rsidRPr="00D61BB2">
        <w:rPr>
          <w:rFonts w:ascii="Times New Roman" w:eastAsia="MS Mincho" w:hAnsi="Times New Roman"/>
          <w:i/>
          <w:sz w:val="24"/>
          <w:szCs w:val="24"/>
          <w:lang w:val="uk-UA" w:eastAsia="ru-RU"/>
        </w:rPr>
        <w:t>(персональні длані)</w:t>
      </w:r>
      <w:r w:rsidRPr="00FF02AA">
        <w:rPr>
          <w:rFonts w:ascii="Times New Roman" w:hAnsi="Times New Roman"/>
          <w:sz w:val="24"/>
          <w:szCs w:val="24"/>
          <w:lang w:val="uk-UA" w:eastAsia="ru-RU"/>
        </w:rPr>
        <w:t xml:space="preserve">р.н. про призначення  помічником дієздатної особи </w:t>
      </w:r>
      <w:r w:rsidR="00022E36" w:rsidRPr="00D61BB2">
        <w:rPr>
          <w:rFonts w:ascii="Times New Roman" w:eastAsia="MS Mincho" w:hAnsi="Times New Roman"/>
          <w:i/>
          <w:sz w:val="24"/>
          <w:szCs w:val="24"/>
          <w:lang w:val="uk-UA" w:eastAsia="ru-RU"/>
        </w:rPr>
        <w:t>(персональні длані)</w:t>
      </w:r>
      <w:r w:rsidRPr="00FF02AA">
        <w:rPr>
          <w:rFonts w:ascii="Times New Roman" w:hAnsi="Times New Roman"/>
          <w:sz w:val="24"/>
          <w:szCs w:val="24"/>
          <w:lang w:val="uk-UA" w:eastAsia="ru-RU"/>
        </w:rPr>
        <w:t>р.н.,  та додані до заяви документи, відповідно до статті 78 Цивільного кодексу України, опікунська рада при виконавчому комітеті Новороздільської міської ради</w:t>
      </w:r>
    </w:p>
    <w:p w:rsidR="00B4377D" w:rsidRPr="00FF02AA" w:rsidRDefault="00B4377D" w:rsidP="00B4377D">
      <w:pPr>
        <w:spacing w:after="0" w:line="240" w:lineRule="auto"/>
        <w:ind w:firstLine="709"/>
        <w:jc w:val="both"/>
        <w:rPr>
          <w:rFonts w:ascii="Times New Roman" w:hAnsi="Times New Roman"/>
          <w:sz w:val="24"/>
          <w:szCs w:val="24"/>
          <w:lang w:val="uk-UA" w:eastAsia="ru-RU"/>
        </w:rPr>
      </w:pPr>
    </w:p>
    <w:p w:rsidR="00B4377D" w:rsidRPr="00FF02AA" w:rsidRDefault="00B4377D" w:rsidP="00B4377D">
      <w:pPr>
        <w:spacing w:after="0" w:line="240" w:lineRule="auto"/>
        <w:ind w:firstLine="709"/>
        <w:jc w:val="both"/>
        <w:rPr>
          <w:rFonts w:ascii="Times New Roman" w:hAnsi="Times New Roman"/>
          <w:sz w:val="24"/>
          <w:szCs w:val="24"/>
          <w:lang w:val="uk-UA" w:eastAsia="ru-RU"/>
        </w:rPr>
      </w:pPr>
      <w:r w:rsidRPr="00FF02AA">
        <w:rPr>
          <w:rFonts w:ascii="Times New Roman" w:hAnsi="Times New Roman"/>
          <w:sz w:val="24"/>
          <w:szCs w:val="24"/>
          <w:lang w:val="uk-UA" w:eastAsia="ru-RU"/>
        </w:rPr>
        <w:t>ВВАЖАЄ ЗА ДОЦІЛЬНЕ</w:t>
      </w:r>
    </w:p>
    <w:p w:rsidR="00B4377D" w:rsidRPr="00FF02AA" w:rsidRDefault="00B4377D" w:rsidP="00B4377D">
      <w:pPr>
        <w:spacing w:after="0" w:line="240" w:lineRule="auto"/>
        <w:ind w:firstLine="709"/>
        <w:jc w:val="both"/>
        <w:rPr>
          <w:rFonts w:ascii="Times New Roman" w:hAnsi="Times New Roman"/>
          <w:sz w:val="24"/>
          <w:szCs w:val="24"/>
          <w:lang w:val="uk-UA" w:eastAsia="ru-RU"/>
        </w:rPr>
      </w:pPr>
    </w:p>
    <w:p w:rsidR="00B4377D" w:rsidRPr="00FF02AA" w:rsidRDefault="00B4377D" w:rsidP="00B4377D">
      <w:pPr>
        <w:spacing w:after="0" w:line="240" w:lineRule="auto"/>
        <w:ind w:firstLine="709"/>
        <w:contextualSpacing/>
        <w:jc w:val="both"/>
        <w:rPr>
          <w:rFonts w:ascii="Times New Roman" w:hAnsi="Times New Roman"/>
          <w:color w:val="000000"/>
          <w:sz w:val="26"/>
          <w:szCs w:val="26"/>
          <w:shd w:val="clear" w:color="auto" w:fill="FFFFFF"/>
          <w:lang w:val="uk-UA" w:eastAsia="ru-RU"/>
        </w:rPr>
      </w:pPr>
      <w:r w:rsidRPr="00FF02AA">
        <w:rPr>
          <w:rFonts w:ascii="Times New Roman" w:hAnsi="Times New Roman"/>
          <w:sz w:val="24"/>
          <w:szCs w:val="24"/>
          <w:lang w:val="uk-UA" w:eastAsia="ru-RU"/>
        </w:rPr>
        <w:t xml:space="preserve">1.Призначити  </w:t>
      </w:r>
      <w:r w:rsidR="00022E36" w:rsidRPr="00D61BB2">
        <w:rPr>
          <w:rFonts w:ascii="Times New Roman" w:eastAsia="MS Mincho" w:hAnsi="Times New Roman"/>
          <w:i/>
          <w:sz w:val="24"/>
          <w:szCs w:val="24"/>
          <w:lang w:val="uk-UA" w:eastAsia="ru-RU"/>
        </w:rPr>
        <w:t>(персональні длані)</w:t>
      </w:r>
      <w:r w:rsidRPr="00FF02AA">
        <w:rPr>
          <w:rFonts w:ascii="Times New Roman" w:hAnsi="Times New Roman"/>
          <w:sz w:val="24"/>
          <w:szCs w:val="24"/>
          <w:lang w:val="uk-UA" w:eastAsia="ru-RU"/>
        </w:rPr>
        <w:t xml:space="preserve">р.н. помічником дієздатної </w:t>
      </w:r>
      <w:r w:rsidR="00022E36" w:rsidRPr="00D61BB2">
        <w:rPr>
          <w:rFonts w:ascii="Times New Roman" w:eastAsia="MS Mincho" w:hAnsi="Times New Roman"/>
          <w:i/>
          <w:sz w:val="24"/>
          <w:szCs w:val="24"/>
          <w:lang w:val="uk-UA" w:eastAsia="ru-RU"/>
        </w:rPr>
        <w:t>(персональні длані)</w:t>
      </w:r>
      <w:r w:rsidRPr="00FF02AA">
        <w:rPr>
          <w:rFonts w:ascii="Times New Roman" w:hAnsi="Times New Roman"/>
          <w:sz w:val="24"/>
          <w:szCs w:val="24"/>
          <w:lang w:val="uk-UA" w:eastAsia="ru-RU"/>
        </w:rPr>
        <w:t xml:space="preserve"> р.н.</w:t>
      </w:r>
    </w:p>
    <w:p w:rsidR="00B4377D" w:rsidRPr="00FF02AA" w:rsidRDefault="00B4377D" w:rsidP="00B4377D">
      <w:pPr>
        <w:spacing w:after="0" w:line="240" w:lineRule="auto"/>
        <w:ind w:firstLine="709"/>
        <w:contextualSpacing/>
        <w:jc w:val="both"/>
        <w:rPr>
          <w:rFonts w:ascii="Times New Roman" w:hAnsi="Times New Roman"/>
          <w:color w:val="000000"/>
          <w:sz w:val="26"/>
          <w:szCs w:val="26"/>
          <w:shd w:val="clear" w:color="auto" w:fill="FFFFFF"/>
          <w:lang w:val="uk-UA" w:eastAsia="ru-RU"/>
        </w:rPr>
      </w:pPr>
      <w:r w:rsidRPr="00FF02AA">
        <w:rPr>
          <w:rFonts w:ascii="Times New Roman" w:hAnsi="Times New Roman"/>
          <w:sz w:val="24"/>
          <w:szCs w:val="24"/>
          <w:lang w:val="uk-UA" w:eastAsia="ru-RU"/>
        </w:rPr>
        <w:t xml:space="preserve">2. Видати </w:t>
      </w:r>
      <w:r w:rsidR="00022E36" w:rsidRPr="00D61BB2">
        <w:rPr>
          <w:rFonts w:ascii="Times New Roman" w:eastAsia="MS Mincho" w:hAnsi="Times New Roman"/>
          <w:i/>
          <w:sz w:val="24"/>
          <w:szCs w:val="24"/>
          <w:lang w:val="uk-UA" w:eastAsia="ru-RU"/>
        </w:rPr>
        <w:t>(персональні длані)</w:t>
      </w:r>
      <w:r w:rsidRPr="00FF02AA">
        <w:rPr>
          <w:rFonts w:ascii="Times New Roman" w:hAnsi="Times New Roman"/>
          <w:sz w:val="24"/>
          <w:szCs w:val="24"/>
          <w:lang w:val="uk-UA" w:eastAsia="ru-RU"/>
        </w:rPr>
        <w:t>посвідчення помічника встановленого зразка.</w:t>
      </w:r>
    </w:p>
    <w:p w:rsidR="00B4377D" w:rsidRPr="00FF02AA" w:rsidRDefault="00B4377D" w:rsidP="00B4377D">
      <w:pPr>
        <w:spacing w:after="0" w:line="240" w:lineRule="auto"/>
        <w:ind w:firstLine="709"/>
        <w:jc w:val="both"/>
        <w:rPr>
          <w:rFonts w:ascii="Times New Roman" w:hAnsi="Times New Roman"/>
          <w:color w:val="000000"/>
          <w:sz w:val="26"/>
          <w:szCs w:val="26"/>
          <w:shd w:val="clear" w:color="auto" w:fill="FFFFFF"/>
          <w:lang w:val="uk-UA" w:eastAsia="ru-RU"/>
        </w:rPr>
      </w:pPr>
    </w:p>
    <w:p w:rsidR="00B4377D" w:rsidRPr="00FF02AA" w:rsidRDefault="00B4377D" w:rsidP="00B4377D">
      <w:pPr>
        <w:spacing w:after="0" w:line="240" w:lineRule="auto"/>
        <w:jc w:val="both"/>
        <w:rPr>
          <w:rFonts w:ascii="Times New Roman" w:hAnsi="Times New Roman"/>
          <w:sz w:val="26"/>
          <w:szCs w:val="26"/>
          <w:lang w:val="uk-UA" w:eastAsia="ru-RU"/>
        </w:rPr>
      </w:pPr>
    </w:p>
    <w:p w:rsidR="00B4377D" w:rsidRPr="00FF02AA" w:rsidRDefault="00B4377D" w:rsidP="00B4377D">
      <w:pPr>
        <w:spacing w:after="0" w:line="240" w:lineRule="auto"/>
        <w:jc w:val="both"/>
        <w:rPr>
          <w:rFonts w:ascii="Times New Roman" w:hAnsi="Times New Roman"/>
          <w:b/>
          <w:sz w:val="26"/>
          <w:szCs w:val="26"/>
          <w:lang w:val="uk-UA" w:eastAsia="ru-RU"/>
        </w:rPr>
      </w:pPr>
      <w:r w:rsidRPr="00FF02AA">
        <w:rPr>
          <w:rFonts w:ascii="Times New Roman" w:hAnsi="Times New Roman"/>
          <w:b/>
          <w:sz w:val="26"/>
          <w:szCs w:val="26"/>
          <w:lang w:val="uk-UA" w:eastAsia="ru-RU"/>
        </w:rPr>
        <w:t xml:space="preserve">Голова опікунської ради                                                                 Оксана ЦАРИК  </w:t>
      </w:r>
    </w:p>
    <w:p w:rsidR="00B4377D" w:rsidRPr="00FF02AA" w:rsidRDefault="00B4377D" w:rsidP="00B4377D">
      <w:pPr>
        <w:spacing w:after="0" w:line="240" w:lineRule="auto"/>
        <w:jc w:val="both"/>
        <w:rPr>
          <w:rFonts w:ascii="Times New Roman" w:hAnsi="Times New Roman"/>
          <w:b/>
          <w:sz w:val="26"/>
          <w:szCs w:val="26"/>
          <w:lang w:val="uk-UA" w:eastAsia="ru-RU"/>
        </w:rPr>
      </w:pPr>
      <w:r w:rsidRPr="00FF02AA">
        <w:rPr>
          <w:rFonts w:ascii="Times New Roman" w:hAnsi="Times New Roman"/>
          <w:b/>
          <w:sz w:val="26"/>
          <w:szCs w:val="26"/>
          <w:lang w:val="uk-UA" w:eastAsia="ru-RU"/>
        </w:rPr>
        <w:t xml:space="preserve">          </w:t>
      </w:r>
    </w:p>
    <w:p w:rsidR="00B4377D" w:rsidRPr="00FF02AA" w:rsidRDefault="00B4377D" w:rsidP="00B4377D">
      <w:pPr>
        <w:spacing w:after="0"/>
        <w:jc w:val="both"/>
        <w:rPr>
          <w:rFonts w:ascii="Times New Roman" w:hAnsi="Times New Roman"/>
          <w:sz w:val="26"/>
          <w:szCs w:val="26"/>
          <w:lang w:val="uk-UA" w:eastAsia="ru-RU"/>
        </w:rPr>
      </w:pPr>
      <w:r w:rsidRPr="00FF02AA">
        <w:rPr>
          <w:rFonts w:ascii="Times New Roman" w:hAnsi="Times New Roman"/>
          <w:b/>
          <w:sz w:val="26"/>
          <w:szCs w:val="26"/>
          <w:lang w:val="uk-UA" w:eastAsia="ru-RU"/>
        </w:rPr>
        <w:t>Секретар опікунської ради                ____________                     Олена СПАС</w:t>
      </w:r>
    </w:p>
    <w:p w:rsidR="00B4377D" w:rsidRDefault="00B4377D" w:rsidP="00B4377D">
      <w:pPr>
        <w:spacing w:after="0"/>
        <w:jc w:val="both"/>
        <w:rPr>
          <w:rFonts w:ascii="Times New Roman" w:hAnsi="Times New Roman"/>
          <w:sz w:val="24"/>
          <w:szCs w:val="24"/>
          <w:lang w:val="uk-UA" w:eastAsia="ru-RU"/>
        </w:rPr>
      </w:pPr>
    </w:p>
    <w:p w:rsidR="00B4377D" w:rsidRDefault="00B4377D" w:rsidP="00B4377D">
      <w:pPr>
        <w:spacing w:after="0"/>
        <w:jc w:val="both"/>
        <w:rPr>
          <w:rFonts w:ascii="Times New Roman" w:hAnsi="Times New Roman"/>
          <w:sz w:val="24"/>
          <w:szCs w:val="24"/>
          <w:lang w:val="uk-UA" w:eastAsia="ru-RU"/>
        </w:rPr>
      </w:pPr>
    </w:p>
    <w:p w:rsidR="00B4377D" w:rsidRDefault="00B4377D" w:rsidP="00B4377D">
      <w:pPr>
        <w:spacing w:after="0"/>
        <w:jc w:val="both"/>
        <w:rPr>
          <w:rFonts w:ascii="Times New Roman" w:hAnsi="Times New Roman"/>
          <w:sz w:val="24"/>
          <w:szCs w:val="24"/>
          <w:lang w:val="uk-UA" w:eastAsia="ru-RU"/>
        </w:rPr>
      </w:pPr>
    </w:p>
    <w:p w:rsidR="00B4377D" w:rsidRDefault="00B4377D" w:rsidP="00B4377D">
      <w:pPr>
        <w:spacing w:after="0"/>
        <w:jc w:val="both"/>
        <w:rPr>
          <w:rFonts w:ascii="Times New Roman" w:hAnsi="Times New Roman"/>
          <w:sz w:val="24"/>
          <w:szCs w:val="24"/>
          <w:lang w:val="uk-UA" w:eastAsia="ru-RU"/>
        </w:rPr>
      </w:pPr>
    </w:p>
    <w:p w:rsidR="00B4377D" w:rsidRDefault="00B4377D" w:rsidP="00B4377D">
      <w:pPr>
        <w:spacing w:after="0"/>
        <w:jc w:val="both"/>
        <w:rPr>
          <w:rFonts w:ascii="Times New Roman" w:hAnsi="Times New Roman"/>
          <w:sz w:val="24"/>
          <w:szCs w:val="24"/>
          <w:lang w:val="uk-UA" w:eastAsia="ru-RU"/>
        </w:rPr>
      </w:pPr>
    </w:p>
    <w:p w:rsidR="00B4377D" w:rsidRDefault="00B4377D" w:rsidP="00B4377D">
      <w:pPr>
        <w:spacing w:after="0"/>
        <w:jc w:val="both"/>
        <w:rPr>
          <w:rFonts w:ascii="Times New Roman" w:hAnsi="Times New Roman"/>
          <w:sz w:val="24"/>
          <w:szCs w:val="24"/>
          <w:lang w:val="uk-UA" w:eastAsia="ru-RU"/>
        </w:rPr>
      </w:pPr>
    </w:p>
    <w:p w:rsidR="00B4377D" w:rsidRDefault="00B4377D" w:rsidP="00B4377D">
      <w:pPr>
        <w:spacing w:after="0"/>
        <w:jc w:val="both"/>
        <w:rPr>
          <w:rFonts w:ascii="Times New Roman" w:hAnsi="Times New Roman"/>
          <w:sz w:val="24"/>
          <w:szCs w:val="24"/>
          <w:lang w:val="uk-UA" w:eastAsia="ru-RU"/>
        </w:rPr>
      </w:pPr>
    </w:p>
    <w:p w:rsidR="00B4377D" w:rsidRDefault="00B4377D" w:rsidP="00B4377D">
      <w:pPr>
        <w:spacing w:after="0"/>
        <w:jc w:val="both"/>
        <w:rPr>
          <w:rFonts w:ascii="Times New Roman" w:hAnsi="Times New Roman"/>
          <w:sz w:val="24"/>
          <w:szCs w:val="24"/>
          <w:lang w:val="uk-UA" w:eastAsia="ru-RU"/>
        </w:rPr>
      </w:pPr>
    </w:p>
    <w:p w:rsidR="00B4377D" w:rsidRDefault="00B4377D" w:rsidP="00B4377D">
      <w:pPr>
        <w:spacing w:after="0"/>
        <w:jc w:val="both"/>
        <w:rPr>
          <w:rFonts w:ascii="Times New Roman" w:hAnsi="Times New Roman"/>
          <w:sz w:val="24"/>
          <w:szCs w:val="24"/>
          <w:lang w:val="uk-UA" w:eastAsia="ru-RU"/>
        </w:rPr>
      </w:pPr>
    </w:p>
    <w:p w:rsidR="00B4377D" w:rsidRDefault="00B4377D" w:rsidP="00B4377D">
      <w:pPr>
        <w:spacing w:after="0"/>
        <w:jc w:val="both"/>
        <w:rPr>
          <w:rFonts w:ascii="Times New Roman" w:hAnsi="Times New Roman"/>
          <w:sz w:val="24"/>
          <w:szCs w:val="24"/>
          <w:lang w:val="uk-UA" w:eastAsia="ru-RU"/>
        </w:rPr>
      </w:pPr>
    </w:p>
    <w:p w:rsidR="00B4377D" w:rsidRDefault="00B4377D" w:rsidP="00B4377D">
      <w:pPr>
        <w:spacing w:after="0"/>
        <w:jc w:val="both"/>
        <w:rPr>
          <w:rFonts w:ascii="Times New Roman" w:hAnsi="Times New Roman"/>
          <w:sz w:val="24"/>
          <w:szCs w:val="24"/>
          <w:lang w:val="uk-UA" w:eastAsia="ru-RU"/>
        </w:rPr>
      </w:pPr>
    </w:p>
    <w:p w:rsidR="00B4377D" w:rsidRDefault="00B4377D" w:rsidP="00B4377D">
      <w:pPr>
        <w:spacing w:after="0"/>
        <w:jc w:val="both"/>
        <w:rPr>
          <w:rFonts w:ascii="Times New Roman" w:hAnsi="Times New Roman"/>
          <w:sz w:val="24"/>
          <w:szCs w:val="24"/>
          <w:lang w:val="uk-UA" w:eastAsia="ru-RU"/>
        </w:rPr>
      </w:pPr>
    </w:p>
    <w:p w:rsidR="00B4377D" w:rsidRDefault="00B4377D" w:rsidP="00B4377D">
      <w:pPr>
        <w:spacing w:after="0"/>
        <w:jc w:val="both"/>
        <w:rPr>
          <w:rFonts w:ascii="Times New Roman" w:hAnsi="Times New Roman"/>
          <w:sz w:val="24"/>
          <w:szCs w:val="24"/>
          <w:lang w:val="uk-UA" w:eastAsia="ru-RU"/>
        </w:rPr>
      </w:pPr>
    </w:p>
    <w:p w:rsidR="00B4377D" w:rsidRDefault="00B4377D" w:rsidP="00B4377D">
      <w:pPr>
        <w:spacing w:after="0"/>
        <w:jc w:val="both"/>
        <w:rPr>
          <w:rFonts w:ascii="Times New Roman" w:hAnsi="Times New Roman"/>
          <w:sz w:val="24"/>
          <w:szCs w:val="24"/>
          <w:lang w:val="uk-UA" w:eastAsia="ru-RU"/>
        </w:rPr>
      </w:pPr>
    </w:p>
    <w:p w:rsidR="00B4377D" w:rsidRDefault="00B4377D" w:rsidP="00B4377D">
      <w:pPr>
        <w:spacing w:after="0"/>
        <w:jc w:val="both"/>
        <w:rPr>
          <w:rFonts w:ascii="Times New Roman" w:hAnsi="Times New Roman"/>
          <w:sz w:val="24"/>
          <w:szCs w:val="24"/>
          <w:lang w:val="uk-UA" w:eastAsia="ru-RU"/>
        </w:rPr>
      </w:pPr>
    </w:p>
    <w:p w:rsidR="00B4377D" w:rsidRDefault="00B4377D" w:rsidP="00B4377D">
      <w:pPr>
        <w:spacing w:after="0"/>
        <w:jc w:val="both"/>
        <w:rPr>
          <w:rFonts w:ascii="Times New Roman" w:hAnsi="Times New Roman"/>
          <w:sz w:val="24"/>
          <w:szCs w:val="24"/>
          <w:lang w:val="uk-UA" w:eastAsia="ru-RU"/>
        </w:rPr>
      </w:pPr>
    </w:p>
    <w:p w:rsidR="00B4377D" w:rsidRDefault="00B4377D" w:rsidP="00B4377D">
      <w:pPr>
        <w:spacing w:after="0"/>
        <w:jc w:val="both"/>
        <w:rPr>
          <w:rFonts w:ascii="Times New Roman" w:hAnsi="Times New Roman"/>
          <w:sz w:val="24"/>
          <w:szCs w:val="24"/>
          <w:lang w:val="uk-UA" w:eastAsia="ru-RU"/>
        </w:rPr>
      </w:pPr>
    </w:p>
    <w:p w:rsidR="00B4377D" w:rsidRDefault="00B4377D" w:rsidP="00B4377D">
      <w:pPr>
        <w:spacing w:after="0"/>
        <w:jc w:val="both"/>
        <w:rPr>
          <w:rFonts w:ascii="Times New Roman" w:hAnsi="Times New Roman"/>
          <w:sz w:val="24"/>
          <w:szCs w:val="24"/>
          <w:lang w:val="uk-UA" w:eastAsia="ru-RU"/>
        </w:r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53</w:t>
      </w:r>
    </w:p>
    <w:p w:rsidR="00B4377D" w:rsidRPr="00A33DEF" w:rsidRDefault="00B4377D" w:rsidP="00B4377D">
      <w:pPr>
        <w:spacing w:after="0" w:line="240" w:lineRule="auto"/>
        <w:rPr>
          <w:rFonts w:ascii="Times New Roman" w:hAnsi="Times New Roman"/>
          <w:b/>
          <w:sz w:val="26"/>
          <w:szCs w:val="26"/>
          <w:lang w:val="uk-UA" w:eastAsia="ru-RU"/>
        </w:rPr>
      </w:pPr>
    </w:p>
    <w:p w:rsidR="00B4377D" w:rsidRPr="00796960" w:rsidRDefault="00B4377D" w:rsidP="00B4377D">
      <w:pPr>
        <w:spacing w:after="0" w:line="240" w:lineRule="auto"/>
        <w:rPr>
          <w:rFonts w:ascii="Times New Roman" w:hAnsi="Times New Roman"/>
          <w:sz w:val="24"/>
          <w:szCs w:val="24"/>
          <w:lang w:val="uk-UA" w:eastAsia="ru-RU"/>
        </w:rPr>
      </w:pPr>
      <w:r w:rsidRPr="00796960">
        <w:rPr>
          <w:rFonts w:ascii="Times New Roman" w:hAnsi="Times New Roman"/>
          <w:sz w:val="24"/>
          <w:szCs w:val="24"/>
          <w:lang w:val="uk-UA" w:eastAsia="ru-RU"/>
        </w:rPr>
        <w:t>Про затвердження висновку опікунської ради</w:t>
      </w:r>
    </w:p>
    <w:p w:rsidR="00B4377D" w:rsidRPr="00796960" w:rsidRDefault="00B4377D" w:rsidP="00B4377D">
      <w:pPr>
        <w:spacing w:after="0" w:line="240" w:lineRule="auto"/>
        <w:rPr>
          <w:rFonts w:ascii="Times New Roman" w:hAnsi="Times New Roman"/>
          <w:sz w:val="24"/>
          <w:szCs w:val="24"/>
          <w:lang w:val="uk-UA" w:eastAsia="ru-RU"/>
        </w:rPr>
      </w:pPr>
      <w:r w:rsidRPr="00796960">
        <w:rPr>
          <w:rFonts w:ascii="Times New Roman" w:hAnsi="Times New Roman"/>
          <w:sz w:val="24"/>
          <w:szCs w:val="24"/>
          <w:lang w:val="uk-UA" w:eastAsia="ru-RU"/>
        </w:rPr>
        <w:t xml:space="preserve">про доцільність призначення </w:t>
      </w:r>
      <w:r w:rsidR="00022E36" w:rsidRPr="00D61BB2">
        <w:rPr>
          <w:rFonts w:ascii="Times New Roman" w:eastAsia="MS Mincho" w:hAnsi="Times New Roman"/>
          <w:i/>
          <w:sz w:val="24"/>
          <w:szCs w:val="24"/>
          <w:lang w:val="uk-UA" w:eastAsia="ru-RU"/>
        </w:rPr>
        <w:t>(персональні длані)</w:t>
      </w:r>
    </w:p>
    <w:p w:rsidR="00B4377D" w:rsidRPr="00796960" w:rsidRDefault="00B4377D" w:rsidP="00B4377D">
      <w:pPr>
        <w:spacing w:after="0" w:line="240" w:lineRule="auto"/>
        <w:rPr>
          <w:rFonts w:ascii="Times New Roman" w:hAnsi="Times New Roman"/>
          <w:sz w:val="24"/>
          <w:szCs w:val="24"/>
          <w:lang w:val="uk-UA" w:eastAsia="ru-RU"/>
        </w:rPr>
      </w:pPr>
      <w:r w:rsidRPr="00796960">
        <w:rPr>
          <w:rFonts w:ascii="Times New Roman" w:hAnsi="Times New Roman"/>
          <w:sz w:val="24"/>
          <w:szCs w:val="24"/>
          <w:lang w:val="uk-UA" w:eastAsia="ru-RU"/>
        </w:rPr>
        <w:t xml:space="preserve">опікуном </w:t>
      </w:r>
      <w:r w:rsidR="00022E36" w:rsidRPr="00D61BB2">
        <w:rPr>
          <w:rFonts w:ascii="Times New Roman" w:eastAsia="MS Mincho" w:hAnsi="Times New Roman"/>
          <w:i/>
          <w:sz w:val="24"/>
          <w:szCs w:val="24"/>
          <w:lang w:val="uk-UA" w:eastAsia="ru-RU"/>
        </w:rPr>
        <w:t>(персональні длані)</w:t>
      </w:r>
      <w:r w:rsidRPr="00796960">
        <w:rPr>
          <w:rFonts w:ascii="Times New Roman" w:hAnsi="Times New Roman"/>
          <w:sz w:val="24"/>
          <w:szCs w:val="24"/>
          <w:lang w:val="uk-UA" w:eastAsia="ru-RU"/>
        </w:rPr>
        <w:t>у разі визнання його</w:t>
      </w:r>
    </w:p>
    <w:p w:rsidR="00B4377D" w:rsidRPr="00796960" w:rsidRDefault="00B4377D" w:rsidP="00B4377D">
      <w:pPr>
        <w:spacing w:after="0" w:line="240" w:lineRule="auto"/>
        <w:rPr>
          <w:rFonts w:ascii="Times New Roman" w:hAnsi="Times New Roman"/>
          <w:sz w:val="24"/>
          <w:szCs w:val="24"/>
          <w:lang w:val="uk-UA" w:eastAsia="ru-RU"/>
        </w:rPr>
      </w:pPr>
      <w:r w:rsidRPr="00796960">
        <w:rPr>
          <w:rFonts w:ascii="Times New Roman" w:hAnsi="Times New Roman"/>
          <w:sz w:val="24"/>
          <w:szCs w:val="24"/>
          <w:lang w:val="uk-UA" w:eastAsia="ru-RU"/>
        </w:rPr>
        <w:t>недієздатним в судовому порядку</w:t>
      </w:r>
    </w:p>
    <w:p w:rsidR="00B4377D" w:rsidRPr="00A33DEF" w:rsidRDefault="00B4377D" w:rsidP="00B4377D">
      <w:pPr>
        <w:spacing w:after="0" w:line="240" w:lineRule="auto"/>
        <w:rPr>
          <w:rFonts w:ascii="Times New Roman" w:hAnsi="Times New Roman"/>
          <w:sz w:val="26"/>
          <w:szCs w:val="26"/>
          <w:lang w:val="uk-UA" w:eastAsia="ru-RU"/>
        </w:rPr>
      </w:pPr>
    </w:p>
    <w:p w:rsidR="00B4377D" w:rsidRPr="00A33DEF" w:rsidRDefault="00B4377D" w:rsidP="00B4377D">
      <w:pPr>
        <w:spacing w:after="0" w:line="240" w:lineRule="auto"/>
        <w:ind w:firstLine="709"/>
        <w:jc w:val="both"/>
        <w:rPr>
          <w:rFonts w:ascii="Times New Roman" w:hAnsi="Times New Roman"/>
          <w:sz w:val="24"/>
          <w:szCs w:val="24"/>
          <w:lang w:val="uk-UA" w:eastAsia="ru-RU"/>
        </w:rPr>
      </w:pPr>
      <w:r w:rsidRPr="00A33DEF">
        <w:rPr>
          <w:rFonts w:ascii="Times New Roman" w:hAnsi="Times New Roman"/>
          <w:sz w:val="24"/>
          <w:szCs w:val="24"/>
          <w:lang w:val="uk-UA" w:eastAsia="ru-RU"/>
        </w:rPr>
        <w:t>Розглянувши висновок опікунської ради № 96/</w:t>
      </w:r>
      <w:r w:rsidRPr="00A33DEF">
        <w:rPr>
          <w:rFonts w:ascii="Times New Roman" w:hAnsi="Times New Roman"/>
          <w:sz w:val="24"/>
          <w:szCs w:val="24"/>
          <w:lang w:val="en-US" w:eastAsia="ru-RU"/>
        </w:rPr>
        <w:t>V</w:t>
      </w:r>
      <w:r w:rsidRPr="00A33DEF">
        <w:rPr>
          <w:rFonts w:ascii="Times New Roman" w:hAnsi="Times New Roman"/>
          <w:sz w:val="24"/>
          <w:szCs w:val="24"/>
          <w:lang w:val="uk-UA" w:eastAsia="ru-RU"/>
        </w:rPr>
        <w:t xml:space="preserve">ІІ від 20.02.2024 року про доцільність призначити </w:t>
      </w:r>
      <w:r w:rsidR="00022E36"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р.н., що проживає </w:t>
      </w:r>
      <w:r w:rsidR="00022E36"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Львівської області, опікуном його батька – </w:t>
      </w:r>
      <w:r w:rsidR="00022E36"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який потребує постійного стороннього догляду, відповідно до пункту 2.1, пунктів 3.1 - 3.3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статтей 60, 62 Цивільного кодексу України, пп. 4 п. «б» ч. 1 ст. 34 Закону України «Про місцеве самоврядування в Україні», виконавчий комітет Новороздільської міської ради</w:t>
      </w:r>
    </w:p>
    <w:p w:rsidR="00B4377D" w:rsidRPr="00A33DEF" w:rsidRDefault="00B4377D" w:rsidP="00B4377D">
      <w:pPr>
        <w:spacing w:after="0" w:line="240" w:lineRule="auto"/>
        <w:ind w:firstLine="709"/>
        <w:jc w:val="both"/>
        <w:rPr>
          <w:rFonts w:ascii="Times New Roman" w:hAnsi="Times New Roman"/>
          <w:sz w:val="24"/>
          <w:szCs w:val="24"/>
          <w:lang w:val="uk-UA" w:eastAsia="ru-RU"/>
        </w:rPr>
      </w:pPr>
    </w:p>
    <w:p w:rsidR="00B4377D" w:rsidRPr="00A33DEF" w:rsidRDefault="00B4377D" w:rsidP="00B4377D">
      <w:pPr>
        <w:spacing w:after="0" w:line="240" w:lineRule="auto"/>
        <w:jc w:val="both"/>
        <w:rPr>
          <w:rFonts w:ascii="Times New Roman" w:hAnsi="Times New Roman"/>
          <w:sz w:val="24"/>
          <w:szCs w:val="24"/>
          <w:lang w:val="uk-UA" w:eastAsia="ru-RU"/>
        </w:rPr>
      </w:pPr>
      <w:r w:rsidRPr="00A33DEF">
        <w:rPr>
          <w:rFonts w:ascii="Times New Roman" w:hAnsi="Times New Roman"/>
          <w:sz w:val="24"/>
          <w:szCs w:val="24"/>
          <w:lang w:val="uk-UA" w:eastAsia="ru-RU"/>
        </w:rPr>
        <w:t>ВИРІШИВ:</w:t>
      </w:r>
    </w:p>
    <w:p w:rsidR="00B4377D" w:rsidRPr="00A33DEF" w:rsidRDefault="00B4377D" w:rsidP="00B4377D">
      <w:pPr>
        <w:spacing w:after="0" w:line="240" w:lineRule="auto"/>
        <w:ind w:firstLine="709"/>
        <w:jc w:val="both"/>
        <w:rPr>
          <w:rFonts w:ascii="Times New Roman" w:hAnsi="Times New Roman"/>
          <w:sz w:val="24"/>
          <w:szCs w:val="24"/>
          <w:lang w:val="uk-UA" w:eastAsia="ru-RU"/>
        </w:rPr>
      </w:pPr>
    </w:p>
    <w:p w:rsidR="00B4377D" w:rsidRPr="00A33DEF" w:rsidRDefault="00B4377D" w:rsidP="00B4377D">
      <w:pPr>
        <w:spacing w:after="0" w:line="240" w:lineRule="auto"/>
        <w:ind w:firstLine="567"/>
        <w:contextualSpacing/>
        <w:jc w:val="both"/>
        <w:rPr>
          <w:rFonts w:ascii="Times New Roman" w:hAnsi="Times New Roman"/>
          <w:sz w:val="24"/>
          <w:szCs w:val="24"/>
          <w:lang w:val="uk-UA" w:eastAsia="ru-RU"/>
        </w:rPr>
      </w:pPr>
      <w:r>
        <w:rPr>
          <w:rFonts w:ascii="Times New Roman" w:hAnsi="Times New Roman"/>
          <w:sz w:val="24"/>
          <w:szCs w:val="24"/>
          <w:lang w:val="uk-UA" w:eastAsia="ru-RU"/>
        </w:rPr>
        <w:t>1.</w:t>
      </w:r>
      <w:r w:rsidRPr="00A33DEF">
        <w:rPr>
          <w:rFonts w:ascii="Times New Roman" w:hAnsi="Times New Roman"/>
          <w:sz w:val="24"/>
          <w:szCs w:val="24"/>
          <w:lang w:val="uk-UA" w:eastAsia="ru-RU"/>
        </w:rPr>
        <w:t>Затвердити висновок опікунської ради № 96/</w:t>
      </w:r>
      <w:r w:rsidRPr="00A33DEF">
        <w:rPr>
          <w:rFonts w:ascii="Times New Roman" w:hAnsi="Times New Roman"/>
          <w:sz w:val="24"/>
          <w:szCs w:val="24"/>
          <w:lang w:val="en-US" w:eastAsia="ru-RU"/>
        </w:rPr>
        <w:t>V</w:t>
      </w:r>
      <w:r w:rsidRPr="00A33DEF">
        <w:rPr>
          <w:rFonts w:ascii="Times New Roman" w:hAnsi="Times New Roman"/>
          <w:sz w:val="24"/>
          <w:szCs w:val="24"/>
          <w:lang w:val="uk-UA" w:eastAsia="ru-RU"/>
        </w:rPr>
        <w:t xml:space="preserve">ІІ від 20.02.2024 року про доцільність призначити </w:t>
      </w:r>
      <w:r w:rsidR="00022E36"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р.н., опікуном його батька – </w:t>
      </w:r>
      <w:r w:rsidR="00022E36"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 р.н., у разі визнання його недієздатним в судовому порядку.</w:t>
      </w:r>
    </w:p>
    <w:p w:rsidR="00B4377D" w:rsidRPr="00A33DEF" w:rsidRDefault="00B4377D" w:rsidP="00B4377D">
      <w:pPr>
        <w:spacing w:after="0" w:line="240" w:lineRule="auto"/>
        <w:ind w:firstLine="567"/>
        <w:contextualSpacing/>
        <w:jc w:val="both"/>
        <w:rPr>
          <w:rFonts w:ascii="Times New Roman" w:hAnsi="Times New Roman"/>
          <w:sz w:val="24"/>
          <w:szCs w:val="24"/>
          <w:lang w:val="uk-UA" w:eastAsia="ru-RU"/>
        </w:rPr>
      </w:pPr>
      <w:r>
        <w:rPr>
          <w:rFonts w:ascii="Times New Roman" w:hAnsi="Times New Roman"/>
          <w:sz w:val="24"/>
          <w:szCs w:val="24"/>
          <w:lang w:val="uk-UA" w:eastAsia="ru-RU"/>
        </w:rPr>
        <w:t>2.</w:t>
      </w:r>
      <w:r w:rsidR="00022E36" w:rsidRPr="00022E36">
        <w:rPr>
          <w:rFonts w:ascii="Times New Roman" w:eastAsia="MS Mincho" w:hAnsi="Times New Roman"/>
          <w:i/>
          <w:sz w:val="24"/>
          <w:szCs w:val="24"/>
          <w:lang w:val="uk-UA" w:eastAsia="ru-RU"/>
        </w:rPr>
        <w:t xml:space="preserve"> </w:t>
      </w:r>
      <w:r w:rsidR="00022E36"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звернутися до Миколаївського районного суду із відповідною заявою.</w:t>
      </w:r>
    </w:p>
    <w:p w:rsidR="00B4377D" w:rsidRPr="00A33DEF" w:rsidRDefault="00B4377D" w:rsidP="00B4377D">
      <w:pPr>
        <w:spacing w:after="0" w:line="240" w:lineRule="auto"/>
        <w:ind w:firstLine="567"/>
        <w:contextualSpacing/>
        <w:jc w:val="both"/>
        <w:rPr>
          <w:rFonts w:ascii="Times New Roman" w:hAnsi="Times New Roman"/>
          <w:sz w:val="24"/>
          <w:szCs w:val="24"/>
          <w:lang w:val="uk-UA" w:eastAsia="ru-RU"/>
        </w:rPr>
      </w:pPr>
      <w:r>
        <w:rPr>
          <w:rFonts w:ascii="Times New Roman" w:hAnsi="Times New Roman"/>
          <w:sz w:val="24"/>
          <w:szCs w:val="24"/>
          <w:lang w:val="uk-UA" w:eastAsia="ru-RU"/>
        </w:rPr>
        <w:t xml:space="preserve">3. </w:t>
      </w:r>
      <w:r w:rsidRPr="00A33DEF">
        <w:rPr>
          <w:rFonts w:ascii="Times New Roman" w:hAnsi="Times New Roman"/>
          <w:sz w:val="24"/>
          <w:szCs w:val="24"/>
          <w:lang w:val="uk-UA" w:eastAsia="ru-RU"/>
        </w:rPr>
        <w:t>Контроль за виконанням даного рішення покласти на голову опікунської ради Царик О.П.</w:t>
      </w:r>
    </w:p>
    <w:p w:rsidR="00B4377D" w:rsidRPr="00A33DEF" w:rsidRDefault="00B4377D" w:rsidP="00B4377D">
      <w:pPr>
        <w:spacing w:after="0" w:line="240" w:lineRule="auto"/>
        <w:jc w:val="both"/>
        <w:rPr>
          <w:rFonts w:ascii="Times New Roman" w:hAnsi="Times New Roman"/>
          <w:sz w:val="26"/>
          <w:szCs w:val="26"/>
          <w:lang w:val="uk-UA" w:eastAsia="ru-RU"/>
        </w:rPr>
      </w:pPr>
    </w:p>
    <w:p w:rsidR="00B4377D" w:rsidRPr="00CB100D" w:rsidRDefault="00B4377D" w:rsidP="00B4377D">
      <w:pPr>
        <w:spacing w:after="0"/>
        <w:rPr>
          <w:rFonts w:ascii="Times New Roman" w:hAnsi="Times New Roman"/>
          <w:sz w:val="24"/>
          <w:szCs w:val="24"/>
          <w:lang w:eastAsia="ru-RU"/>
        </w:rPr>
      </w:pPr>
      <w:r w:rsidRPr="00CB100D">
        <w:rPr>
          <w:rFonts w:ascii="Times New Roman" w:hAnsi="Times New Roman"/>
          <w:sz w:val="24"/>
          <w:szCs w:val="24"/>
          <w:lang w:val="uk-UA" w:eastAsia="ru-RU"/>
        </w:rPr>
        <w:t>МІСЬКИЙ  ГОЛОВА                                                      Ярина ЯЦЕНКО</w:t>
      </w: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022E36" w:rsidRDefault="00022E36" w:rsidP="00B4377D">
      <w:pPr>
        <w:spacing w:after="0"/>
        <w:rPr>
          <w:rFonts w:ascii="Times New Roman" w:hAnsi="Times New Roman"/>
          <w:sz w:val="26"/>
          <w:szCs w:val="26"/>
          <w:lang w:val="uk-UA" w:eastAsia="ru-RU"/>
        </w:rPr>
      </w:pPr>
    </w:p>
    <w:p w:rsidR="00022E36" w:rsidRDefault="00022E36" w:rsidP="00B4377D">
      <w:pPr>
        <w:spacing w:after="0"/>
        <w:rPr>
          <w:rFonts w:ascii="Times New Roman" w:hAnsi="Times New Roman"/>
          <w:sz w:val="26"/>
          <w:szCs w:val="26"/>
          <w:lang w:val="uk-UA" w:eastAsia="ru-RU"/>
        </w:rPr>
      </w:pPr>
    </w:p>
    <w:p w:rsidR="00022E36" w:rsidRDefault="00022E36" w:rsidP="00B4377D">
      <w:pPr>
        <w:spacing w:after="0"/>
        <w:rPr>
          <w:rFonts w:ascii="Times New Roman" w:hAnsi="Times New Roman"/>
          <w:sz w:val="26"/>
          <w:szCs w:val="26"/>
          <w:lang w:val="uk-UA" w:eastAsia="ru-RU"/>
        </w:rPr>
      </w:pPr>
    </w:p>
    <w:p w:rsidR="00022E36" w:rsidRDefault="00022E36" w:rsidP="00B4377D">
      <w:pPr>
        <w:spacing w:after="0"/>
        <w:rPr>
          <w:rFonts w:ascii="Times New Roman" w:hAnsi="Times New Roman"/>
          <w:sz w:val="26"/>
          <w:szCs w:val="26"/>
          <w:lang w:val="uk-UA" w:eastAsia="ru-RU"/>
        </w:rPr>
      </w:pPr>
    </w:p>
    <w:p w:rsidR="00B4377D" w:rsidRDefault="00B4377D" w:rsidP="00B4377D">
      <w:pPr>
        <w:spacing w:after="0"/>
        <w:rPr>
          <w:rFonts w:ascii="Times New Roman" w:hAnsi="Times New Roman"/>
          <w:sz w:val="26"/>
          <w:szCs w:val="26"/>
          <w:lang w:val="uk-UA" w:eastAsia="ru-RU"/>
        </w:rPr>
      </w:pPr>
    </w:p>
    <w:p w:rsidR="00B4377D" w:rsidRPr="00A33DEF" w:rsidRDefault="00B4377D" w:rsidP="00B4377D">
      <w:pPr>
        <w:spacing w:after="0"/>
        <w:rPr>
          <w:rFonts w:ascii="Times New Roman" w:hAnsi="Times New Roman"/>
          <w:sz w:val="26"/>
          <w:szCs w:val="26"/>
          <w:lang w:eastAsia="ru-RU"/>
        </w:rPr>
      </w:pPr>
    </w:p>
    <w:p w:rsidR="00B4377D" w:rsidRPr="00A33DEF" w:rsidRDefault="00B4377D" w:rsidP="00B4377D">
      <w:pPr>
        <w:spacing w:after="0" w:line="240" w:lineRule="auto"/>
        <w:ind w:left="3540" w:firstLine="708"/>
        <w:rPr>
          <w:rFonts w:ascii="Times New Roman" w:hAnsi="Times New Roman"/>
          <w:b/>
          <w:sz w:val="24"/>
          <w:szCs w:val="20"/>
          <w:lang w:eastAsia="ru-RU"/>
        </w:rPr>
      </w:pPr>
      <w:r w:rsidRPr="00A33DEF">
        <w:rPr>
          <w:rFonts w:ascii="Times New Roman" w:hAnsi="Times New Roman"/>
          <w:b/>
          <w:noProof/>
          <w:sz w:val="20"/>
          <w:szCs w:val="20"/>
          <w:lang w:val="uk-UA" w:eastAsia="uk-UA"/>
        </w:rPr>
        <w:drawing>
          <wp:inline distT="0" distB="0" distL="0" distR="0">
            <wp:extent cx="1009015" cy="577850"/>
            <wp:effectExtent l="19050" t="0" r="635" b="0"/>
            <wp:docPr id="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009015" cy="577850"/>
                    </a:xfrm>
                    <a:prstGeom prst="rect">
                      <a:avLst/>
                    </a:prstGeom>
                    <a:noFill/>
                    <a:ln w="9525">
                      <a:noFill/>
                      <a:miter lim="800000"/>
                      <a:headEnd/>
                      <a:tailEnd/>
                    </a:ln>
                  </pic:spPr>
                </pic:pic>
              </a:graphicData>
            </a:graphic>
          </wp:inline>
        </w:drawing>
      </w:r>
    </w:p>
    <w:p w:rsidR="00B4377D" w:rsidRPr="00A33DEF" w:rsidRDefault="00B4377D" w:rsidP="00B4377D">
      <w:pPr>
        <w:spacing w:after="0" w:line="240" w:lineRule="auto"/>
        <w:ind w:left="3540" w:firstLine="708"/>
        <w:rPr>
          <w:rFonts w:ascii="Times New Roman" w:hAnsi="Times New Roman"/>
          <w:b/>
          <w:sz w:val="24"/>
          <w:szCs w:val="20"/>
          <w:lang w:eastAsia="ru-RU"/>
        </w:rPr>
      </w:pPr>
      <w:r w:rsidRPr="00A33DEF">
        <w:rPr>
          <w:rFonts w:ascii="Times New Roman" w:hAnsi="Times New Roman"/>
          <w:b/>
          <w:sz w:val="24"/>
          <w:szCs w:val="20"/>
          <w:lang w:eastAsia="ru-RU"/>
        </w:rPr>
        <w:t xml:space="preserve">     УКРАЇНА</w:t>
      </w:r>
    </w:p>
    <w:p w:rsidR="00B4377D" w:rsidRPr="00A33DEF" w:rsidRDefault="00B4377D" w:rsidP="00B4377D">
      <w:pPr>
        <w:keepNext/>
        <w:spacing w:after="0" w:line="240" w:lineRule="auto"/>
        <w:jc w:val="center"/>
        <w:outlineLvl w:val="8"/>
        <w:rPr>
          <w:rFonts w:ascii="Times New Roman" w:hAnsi="Times New Roman"/>
          <w:b/>
          <w:sz w:val="28"/>
          <w:szCs w:val="28"/>
          <w:lang w:eastAsia="ru-RU"/>
        </w:rPr>
      </w:pPr>
      <w:r w:rsidRPr="00A33DEF">
        <w:rPr>
          <w:rFonts w:ascii="Times New Roman" w:hAnsi="Times New Roman"/>
          <w:b/>
          <w:sz w:val="24"/>
          <w:szCs w:val="20"/>
          <w:lang w:eastAsia="ru-RU"/>
        </w:rPr>
        <w:t xml:space="preserve">         </w:t>
      </w:r>
      <w:r w:rsidRPr="00A33DEF">
        <w:rPr>
          <w:rFonts w:ascii="Times New Roman" w:hAnsi="Times New Roman"/>
          <w:b/>
          <w:sz w:val="28"/>
          <w:szCs w:val="28"/>
          <w:lang w:eastAsia="ru-RU"/>
        </w:rPr>
        <w:t>НОВОРОЗДІЛЬСЬКА  МІСЬКА  РАДА</w:t>
      </w:r>
    </w:p>
    <w:p w:rsidR="00B4377D" w:rsidRPr="00A33DEF" w:rsidRDefault="00B4377D" w:rsidP="00B4377D">
      <w:pPr>
        <w:spacing w:after="0" w:line="240" w:lineRule="auto"/>
        <w:jc w:val="center"/>
        <w:rPr>
          <w:rFonts w:ascii="Times New Roman" w:hAnsi="Times New Roman"/>
          <w:b/>
          <w:sz w:val="24"/>
          <w:szCs w:val="24"/>
          <w:lang w:val="uk-UA" w:eastAsia="ru-RU"/>
        </w:rPr>
      </w:pPr>
      <w:r w:rsidRPr="00A33DEF">
        <w:rPr>
          <w:rFonts w:ascii="Times New Roman" w:hAnsi="Times New Roman"/>
          <w:b/>
          <w:sz w:val="24"/>
          <w:szCs w:val="24"/>
          <w:lang w:val="uk-UA" w:eastAsia="ru-RU"/>
        </w:rPr>
        <w:t xml:space="preserve">        ЛЬВІВСЬКОЇ  ОБЛАСТІ</w:t>
      </w:r>
    </w:p>
    <w:p w:rsidR="00B4377D" w:rsidRPr="00A33DEF" w:rsidRDefault="00B4377D" w:rsidP="00B4377D">
      <w:pPr>
        <w:spacing w:after="0" w:line="240" w:lineRule="auto"/>
        <w:jc w:val="center"/>
        <w:rPr>
          <w:rFonts w:ascii="Times New Roman" w:hAnsi="Times New Roman"/>
          <w:b/>
          <w:sz w:val="24"/>
          <w:szCs w:val="24"/>
          <w:lang w:val="uk-UA" w:eastAsia="ru-RU"/>
        </w:rPr>
      </w:pPr>
      <w:r w:rsidRPr="00A33DEF">
        <w:rPr>
          <w:rFonts w:ascii="Times New Roman" w:hAnsi="Times New Roman"/>
          <w:b/>
          <w:sz w:val="24"/>
          <w:szCs w:val="24"/>
          <w:lang w:val="uk-UA" w:eastAsia="ru-RU"/>
        </w:rPr>
        <w:t xml:space="preserve">        ВИКОНАВЧИЙ КОМІТЕТ</w:t>
      </w:r>
    </w:p>
    <w:p w:rsidR="00B4377D" w:rsidRPr="00A33DEF" w:rsidRDefault="00B4377D" w:rsidP="00B4377D">
      <w:pPr>
        <w:spacing w:after="0" w:line="240" w:lineRule="auto"/>
        <w:jc w:val="center"/>
        <w:rPr>
          <w:rFonts w:ascii="Times New Roman" w:hAnsi="Times New Roman"/>
          <w:b/>
          <w:sz w:val="24"/>
          <w:szCs w:val="24"/>
          <w:lang w:val="uk-UA" w:eastAsia="ru-RU"/>
        </w:rPr>
      </w:pPr>
    </w:p>
    <w:p w:rsidR="00B4377D" w:rsidRPr="00A33DEF" w:rsidRDefault="00B4377D" w:rsidP="00B4377D">
      <w:pPr>
        <w:spacing w:after="0" w:line="240" w:lineRule="auto"/>
        <w:jc w:val="center"/>
        <w:rPr>
          <w:rFonts w:ascii="Times New Roman" w:hAnsi="Times New Roman"/>
          <w:b/>
          <w:sz w:val="28"/>
          <w:szCs w:val="28"/>
          <w:lang w:val="uk-UA" w:eastAsia="ru-RU"/>
        </w:rPr>
      </w:pPr>
      <w:r w:rsidRPr="00A33DEF">
        <w:rPr>
          <w:rFonts w:ascii="Times New Roman" w:hAnsi="Times New Roman"/>
          <w:b/>
          <w:sz w:val="28"/>
          <w:szCs w:val="28"/>
          <w:lang w:val="uk-UA" w:eastAsia="ru-RU"/>
        </w:rPr>
        <w:t>ОПІКУНСЬКА РАДА</w:t>
      </w:r>
    </w:p>
    <w:p w:rsidR="00B4377D" w:rsidRPr="00A33DEF" w:rsidRDefault="00B4377D" w:rsidP="00B4377D">
      <w:pPr>
        <w:spacing w:after="0" w:line="240" w:lineRule="auto"/>
        <w:jc w:val="center"/>
        <w:rPr>
          <w:rFonts w:ascii="Times New Roman" w:hAnsi="Times New Roman"/>
          <w:b/>
          <w:sz w:val="28"/>
          <w:szCs w:val="28"/>
          <w:lang w:val="uk-UA" w:eastAsia="ru-RU"/>
        </w:rPr>
      </w:pPr>
    </w:p>
    <w:tbl>
      <w:tblPr>
        <w:tblW w:w="0" w:type="auto"/>
        <w:tblInd w:w="-72" w:type="dxa"/>
        <w:tblLook w:val="04A0"/>
      </w:tblPr>
      <w:tblGrid>
        <w:gridCol w:w="9540"/>
      </w:tblGrid>
      <w:tr w:rsidR="00B4377D" w:rsidRPr="00A33DEF" w:rsidTr="002F022C">
        <w:trPr>
          <w:trHeight w:val="720"/>
        </w:trPr>
        <w:tc>
          <w:tcPr>
            <w:tcW w:w="9540" w:type="dxa"/>
            <w:tcBorders>
              <w:top w:val="double" w:sz="4" w:space="0" w:color="auto"/>
              <w:left w:val="nil"/>
              <w:bottom w:val="double" w:sz="4" w:space="0" w:color="auto"/>
              <w:right w:val="nil"/>
            </w:tcBorders>
            <w:hideMark/>
          </w:tcPr>
          <w:p w:rsidR="00B4377D" w:rsidRPr="00A33DEF" w:rsidRDefault="00B4377D" w:rsidP="002F022C">
            <w:pPr>
              <w:spacing w:after="0" w:line="192" w:lineRule="auto"/>
              <w:jc w:val="center"/>
              <w:rPr>
                <w:rFonts w:ascii="Times New Roman" w:hAnsi="Times New Roman"/>
                <w:b/>
                <w:sz w:val="20"/>
                <w:szCs w:val="20"/>
                <w:lang w:val="uk-UA" w:eastAsia="ru-RU"/>
              </w:rPr>
            </w:pPr>
            <w:r w:rsidRPr="00A33DEF">
              <w:rPr>
                <w:rFonts w:ascii="Times New Roman" w:hAnsi="Times New Roman"/>
                <w:b/>
                <w:sz w:val="20"/>
                <w:szCs w:val="20"/>
                <w:lang w:val="uk-UA" w:eastAsia="ru-RU"/>
              </w:rPr>
              <w:t>________________________________________________________________________________</w:t>
            </w:r>
          </w:p>
          <w:p w:rsidR="00B4377D" w:rsidRPr="00A33DEF" w:rsidRDefault="00B4377D" w:rsidP="002F022C">
            <w:pPr>
              <w:spacing w:after="0" w:line="192" w:lineRule="auto"/>
              <w:jc w:val="center"/>
              <w:rPr>
                <w:rFonts w:ascii="Times New Roman" w:hAnsi="Times New Roman"/>
                <w:b/>
                <w:sz w:val="20"/>
                <w:szCs w:val="20"/>
                <w:lang w:val="uk-UA" w:eastAsia="ru-RU"/>
              </w:rPr>
            </w:pPr>
            <w:r w:rsidRPr="00A33DEF">
              <w:rPr>
                <w:rFonts w:ascii="Times New Roman" w:hAnsi="Times New Roman"/>
                <w:b/>
                <w:sz w:val="20"/>
                <w:szCs w:val="20"/>
                <w:lang w:val="uk-UA" w:eastAsia="ru-RU"/>
              </w:rPr>
              <w:t>81652,  м. Новий Розділ,  вул. Грушевського, 24, тел. факс (8-03261) 2-44-78,  2-44-24,  2-24-97</w:t>
            </w:r>
          </w:p>
          <w:p w:rsidR="00B4377D" w:rsidRPr="00A33DEF" w:rsidRDefault="00B4377D" w:rsidP="002F022C">
            <w:pPr>
              <w:spacing w:after="0" w:line="192" w:lineRule="auto"/>
              <w:jc w:val="center"/>
              <w:rPr>
                <w:rFonts w:ascii="Times New Roman" w:hAnsi="Times New Roman"/>
                <w:b/>
                <w:sz w:val="20"/>
                <w:szCs w:val="20"/>
                <w:lang w:val="uk-UA" w:eastAsia="ru-RU"/>
              </w:rPr>
            </w:pPr>
            <w:r w:rsidRPr="00A33DEF">
              <w:rPr>
                <w:rFonts w:ascii="Times New Roman" w:hAnsi="Times New Roman"/>
                <w:b/>
                <w:sz w:val="20"/>
                <w:szCs w:val="20"/>
                <w:lang w:val="uk-UA" w:eastAsia="ru-RU"/>
              </w:rPr>
              <w:t>р/рахунок 35413006001333,    код ЗКПО 04056210,     МФО 825014 ВДК у Миколаївському  районі   _____________________________________________________________________________________</w:t>
            </w:r>
          </w:p>
        </w:tc>
      </w:tr>
    </w:tbl>
    <w:p w:rsidR="00B4377D" w:rsidRPr="00A33DEF" w:rsidRDefault="00B4377D" w:rsidP="00B4377D">
      <w:pPr>
        <w:spacing w:after="0" w:line="240" w:lineRule="auto"/>
        <w:rPr>
          <w:rFonts w:ascii="Times New Roman" w:hAnsi="Times New Roman"/>
          <w:b/>
          <w:sz w:val="24"/>
          <w:szCs w:val="24"/>
          <w:lang w:val="uk-UA" w:eastAsia="ru-RU"/>
        </w:rPr>
      </w:pPr>
    </w:p>
    <w:p w:rsidR="00B4377D" w:rsidRPr="00A33DEF" w:rsidRDefault="00B4377D" w:rsidP="00B4377D">
      <w:pPr>
        <w:spacing w:after="0" w:line="240" w:lineRule="auto"/>
        <w:rPr>
          <w:rFonts w:ascii="Times New Roman" w:hAnsi="Times New Roman"/>
          <w:sz w:val="24"/>
          <w:szCs w:val="24"/>
          <w:lang w:val="uk-UA" w:eastAsia="ru-RU"/>
        </w:rPr>
      </w:pPr>
      <w:r w:rsidRPr="00A33DEF">
        <w:rPr>
          <w:rFonts w:ascii="Times New Roman" w:hAnsi="Times New Roman"/>
          <w:sz w:val="24"/>
          <w:szCs w:val="24"/>
          <w:lang w:val="uk-UA" w:eastAsia="ru-RU"/>
        </w:rPr>
        <w:t>№ 96/</w:t>
      </w:r>
      <w:r w:rsidRPr="00A33DEF">
        <w:rPr>
          <w:rFonts w:ascii="Times New Roman" w:hAnsi="Times New Roman"/>
          <w:sz w:val="24"/>
          <w:szCs w:val="24"/>
          <w:lang w:val="en-US" w:eastAsia="ru-RU"/>
        </w:rPr>
        <w:t xml:space="preserve">VII </w:t>
      </w:r>
      <w:r w:rsidRPr="00A33DEF">
        <w:rPr>
          <w:rFonts w:ascii="Times New Roman" w:hAnsi="Times New Roman"/>
          <w:sz w:val="24"/>
          <w:szCs w:val="24"/>
          <w:lang w:val="uk-UA" w:eastAsia="ru-RU"/>
        </w:rPr>
        <w:t>від 20 лютого 2024 року</w:t>
      </w:r>
    </w:p>
    <w:p w:rsidR="00B4377D" w:rsidRPr="00A33DEF" w:rsidRDefault="00B4377D" w:rsidP="00B4377D">
      <w:pPr>
        <w:spacing w:after="0" w:line="240" w:lineRule="auto"/>
        <w:ind w:firstLine="540"/>
        <w:jc w:val="both"/>
        <w:rPr>
          <w:rFonts w:ascii="Times New Roman" w:hAnsi="Times New Roman"/>
          <w:sz w:val="26"/>
          <w:szCs w:val="26"/>
          <w:lang w:val="uk-UA" w:eastAsia="ru-RU"/>
        </w:rPr>
      </w:pPr>
    </w:p>
    <w:p w:rsidR="00B4377D" w:rsidRPr="00A33DEF" w:rsidRDefault="00B4377D" w:rsidP="00B4377D">
      <w:pPr>
        <w:spacing w:after="0" w:line="240" w:lineRule="auto"/>
        <w:ind w:firstLine="540"/>
        <w:jc w:val="both"/>
        <w:rPr>
          <w:rFonts w:ascii="Times New Roman" w:hAnsi="Times New Roman"/>
          <w:sz w:val="26"/>
          <w:szCs w:val="26"/>
          <w:lang w:val="uk-UA" w:eastAsia="ru-RU"/>
        </w:rPr>
      </w:pPr>
    </w:p>
    <w:p w:rsidR="00B4377D" w:rsidRPr="00A33DEF" w:rsidRDefault="00B4377D" w:rsidP="00B4377D">
      <w:pPr>
        <w:spacing w:after="0" w:line="240" w:lineRule="auto"/>
        <w:ind w:firstLine="540"/>
        <w:jc w:val="center"/>
        <w:rPr>
          <w:rFonts w:ascii="Times New Roman" w:hAnsi="Times New Roman"/>
          <w:b/>
          <w:sz w:val="26"/>
          <w:szCs w:val="26"/>
          <w:lang w:val="uk-UA" w:eastAsia="ru-RU"/>
        </w:rPr>
      </w:pPr>
      <w:r w:rsidRPr="00A33DEF">
        <w:rPr>
          <w:rFonts w:ascii="Times New Roman" w:hAnsi="Times New Roman"/>
          <w:b/>
          <w:sz w:val="26"/>
          <w:szCs w:val="26"/>
          <w:lang w:val="uk-UA" w:eastAsia="ru-RU"/>
        </w:rPr>
        <w:t>ВИСНОВОК</w:t>
      </w:r>
    </w:p>
    <w:p w:rsidR="00B4377D" w:rsidRPr="00A33DEF" w:rsidRDefault="00B4377D" w:rsidP="00B4377D">
      <w:pPr>
        <w:spacing w:after="0" w:line="240" w:lineRule="auto"/>
        <w:ind w:firstLine="540"/>
        <w:jc w:val="center"/>
        <w:rPr>
          <w:rFonts w:ascii="Times New Roman" w:hAnsi="Times New Roman"/>
          <w:sz w:val="26"/>
          <w:szCs w:val="26"/>
          <w:lang w:val="uk-UA" w:eastAsia="ru-RU"/>
        </w:rPr>
      </w:pPr>
    </w:p>
    <w:p w:rsidR="00B4377D" w:rsidRPr="00A33DEF" w:rsidRDefault="00B4377D" w:rsidP="00B4377D">
      <w:pPr>
        <w:spacing w:after="0" w:line="240" w:lineRule="auto"/>
        <w:ind w:firstLine="709"/>
        <w:jc w:val="both"/>
        <w:rPr>
          <w:rFonts w:ascii="Times New Roman" w:hAnsi="Times New Roman"/>
          <w:sz w:val="24"/>
          <w:szCs w:val="24"/>
          <w:lang w:val="uk-UA" w:eastAsia="ru-RU"/>
        </w:rPr>
      </w:pPr>
      <w:r w:rsidRPr="00A33DEF">
        <w:rPr>
          <w:rFonts w:ascii="Times New Roman" w:hAnsi="Times New Roman"/>
          <w:sz w:val="24"/>
          <w:szCs w:val="24"/>
          <w:lang w:val="uk-UA" w:eastAsia="ru-RU"/>
        </w:rPr>
        <w:t xml:space="preserve">Розглянувши заяву </w:t>
      </w:r>
      <w:r w:rsidR="00022E36"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р.н., що </w:t>
      </w:r>
      <w:r w:rsidR="00022E36" w:rsidRPr="00D61BB2">
        <w:rPr>
          <w:rFonts w:ascii="Times New Roman" w:eastAsia="MS Mincho" w:hAnsi="Times New Roman"/>
          <w:i/>
          <w:sz w:val="24"/>
          <w:szCs w:val="24"/>
          <w:lang w:val="uk-UA" w:eastAsia="ru-RU"/>
        </w:rPr>
        <w:t>(персональні длані)</w:t>
      </w:r>
      <w:r w:rsidR="00022E36">
        <w:rPr>
          <w:rFonts w:ascii="Times New Roman" w:eastAsia="MS Mincho" w:hAnsi="Times New Roman"/>
          <w:i/>
          <w:sz w:val="24"/>
          <w:szCs w:val="24"/>
          <w:lang w:val="uk-UA" w:eastAsia="ru-RU"/>
        </w:rPr>
        <w:t xml:space="preserve"> </w:t>
      </w:r>
      <w:r w:rsidRPr="00A33DEF">
        <w:rPr>
          <w:rFonts w:ascii="Times New Roman" w:hAnsi="Times New Roman"/>
          <w:sz w:val="24"/>
          <w:szCs w:val="24"/>
          <w:lang w:val="uk-UA" w:eastAsia="ru-RU"/>
        </w:rPr>
        <w:t xml:space="preserve">Львівської області, про можливість призначити опікуном його батька – </w:t>
      </w:r>
      <w:r w:rsidR="00022E36"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р.н., який потребує постійного стороннього догляду, та всі додані документи, відповідно до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статті 60 Цивільного кодексу України, опікунська рада при виконавчому комітеті Новороздільської міської ради</w:t>
      </w:r>
    </w:p>
    <w:p w:rsidR="00B4377D" w:rsidRPr="00A33DEF" w:rsidRDefault="00B4377D" w:rsidP="00B4377D">
      <w:pPr>
        <w:spacing w:after="0" w:line="240" w:lineRule="auto"/>
        <w:ind w:firstLine="709"/>
        <w:jc w:val="both"/>
        <w:rPr>
          <w:rFonts w:ascii="Times New Roman" w:hAnsi="Times New Roman"/>
          <w:sz w:val="24"/>
          <w:szCs w:val="24"/>
          <w:lang w:val="uk-UA" w:eastAsia="ru-RU"/>
        </w:rPr>
      </w:pPr>
    </w:p>
    <w:p w:rsidR="00B4377D" w:rsidRPr="00A33DEF" w:rsidRDefault="00B4377D" w:rsidP="00B4377D">
      <w:pPr>
        <w:spacing w:after="0" w:line="240" w:lineRule="auto"/>
        <w:ind w:firstLine="709"/>
        <w:jc w:val="both"/>
        <w:rPr>
          <w:rFonts w:ascii="Times New Roman" w:hAnsi="Times New Roman"/>
          <w:sz w:val="24"/>
          <w:szCs w:val="24"/>
          <w:lang w:val="uk-UA" w:eastAsia="ru-RU"/>
        </w:rPr>
      </w:pPr>
      <w:r w:rsidRPr="00A33DEF">
        <w:rPr>
          <w:rFonts w:ascii="Times New Roman" w:hAnsi="Times New Roman"/>
          <w:sz w:val="24"/>
          <w:szCs w:val="24"/>
          <w:lang w:val="uk-UA" w:eastAsia="ru-RU"/>
        </w:rPr>
        <w:t>ВВАЖАЄ ЗА ДОЦІЛЬНЕ</w:t>
      </w:r>
    </w:p>
    <w:p w:rsidR="00B4377D" w:rsidRPr="00A33DEF" w:rsidRDefault="00B4377D" w:rsidP="00B4377D">
      <w:pPr>
        <w:spacing w:after="0" w:line="240" w:lineRule="auto"/>
        <w:ind w:firstLine="709"/>
        <w:jc w:val="both"/>
        <w:rPr>
          <w:rFonts w:ascii="Times New Roman" w:hAnsi="Times New Roman"/>
          <w:sz w:val="24"/>
          <w:szCs w:val="24"/>
          <w:lang w:val="uk-UA" w:eastAsia="ru-RU"/>
        </w:rPr>
      </w:pPr>
    </w:p>
    <w:p w:rsidR="00B4377D" w:rsidRPr="00A33DEF" w:rsidRDefault="00B4377D" w:rsidP="00B4377D">
      <w:pPr>
        <w:spacing w:after="0" w:line="240" w:lineRule="auto"/>
        <w:jc w:val="both"/>
        <w:rPr>
          <w:rFonts w:ascii="Times New Roman" w:hAnsi="Times New Roman"/>
          <w:color w:val="000000"/>
          <w:sz w:val="26"/>
          <w:szCs w:val="26"/>
          <w:shd w:val="clear" w:color="auto" w:fill="FFFFFF"/>
          <w:lang w:val="uk-UA" w:eastAsia="ru-RU"/>
        </w:rPr>
      </w:pPr>
      <w:r w:rsidRPr="00A33DEF">
        <w:rPr>
          <w:rFonts w:ascii="Times New Roman" w:hAnsi="Times New Roman"/>
          <w:sz w:val="24"/>
          <w:szCs w:val="24"/>
          <w:lang w:val="en-US" w:eastAsia="ru-RU"/>
        </w:rPr>
        <w:t xml:space="preserve">  </w:t>
      </w:r>
      <w:r w:rsidRPr="00A33DEF">
        <w:rPr>
          <w:rFonts w:ascii="Times New Roman" w:hAnsi="Times New Roman"/>
          <w:sz w:val="24"/>
          <w:szCs w:val="24"/>
          <w:lang w:val="uk-UA" w:eastAsia="ru-RU"/>
        </w:rPr>
        <w:t xml:space="preserve">Призначити </w:t>
      </w:r>
      <w:r w:rsidR="00022E36"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 р.н., опікуном його батька  </w:t>
      </w:r>
      <w:r w:rsidR="00022E36"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 р.н., у разі визнання </w:t>
      </w:r>
      <w:r w:rsidR="00022E36" w:rsidRPr="00D61BB2">
        <w:rPr>
          <w:rFonts w:ascii="Times New Roman" w:eastAsia="MS Mincho" w:hAnsi="Times New Roman"/>
          <w:i/>
          <w:sz w:val="24"/>
          <w:szCs w:val="24"/>
          <w:lang w:val="uk-UA" w:eastAsia="ru-RU"/>
        </w:rPr>
        <w:t>(персональні длані)</w:t>
      </w:r>
      <w:r w:rsidR="00022E36">
        <w:rPr>
          <w:rFonts w:ascii="Times New Roman" w:eastAsia="MS Mincho" w:hAnsi="Times New Roman"/>
          <w:i/>
          <w:sz w:val="24"/>
          <w:szCs w:val="24"/>
          <w:lang w:val="uk-UA" w:eastAsia="ru-RU"/>
        </w:rPr>
        <w:t xml:space="preserve"> </w:t>
      </w:r>
      <w:r w:rsidRPr="00A33DEF">
        <w:rPr>
          <w:rFonts w:ascii="Times New Roman" w:hAnsi="Times New Roman"/>
          <w:sz w:val="24"/>
          <w:szCs w:val="24"/>
          <w:lang w:val="uk-UA" w:eastAsia="ru-RU"/>
        </w:rPr>
        <w:t>недієздатним в судовому порядку.</w:t>
      </w:r>
    </w:p>
    <w:p w:rsidR="00B4377D" w:rsidRPr="00A33DEF" w:rsidRDefault="00B4377D" w:rsidP="00B4377D">
      <w:pPr>
        <w:spacing w:after="0" w:line="240" w:lineRule="auto"/>
        <w:jc w:val="both"/>
        <w:rPr>
          <w:rFonts w:ascii="Times New Roman" w:hAnsi="Times New Roman"/>
          <w:sz w:val="26"/>
          <w:szCs w:val="26"/>
          <w:lang w:val="uk-UA" w:eastAsia="ru-RU"/>
        </w:rPr>
      </w:pPr>
    </w:p>
    <w:p w:rsidR="00B4377D" w:rsidRPr="00A33DEF" w:rsidRDefault="00B4377D" w:rsidP="00B4377D">
      <w:pPr>
        <w:spacing w:after="0" w:line="240" w:lineRule="auto"/>
        <w:jc w:val="both"/>
        <w:rPr>
          <w:rFonts w:ascii="Times New Roman" w:hAnsi="Times New Roman"/>
          <w:sz w:val="26"/>
          <w:szCs w:val="26"/>
          <w:lang w:val="uk-UA" w:eastAsia="ru-RU"/>
        </w:rPr>
      </w:pPr>
    </w:p>
    <w:p w:rsidR="00B4377D" w:rsidRPr="00A33DEF" w:rsidRDefault="00B4377D" w:rsidP="00B4377D">
      <w:pPr>
        <w:spacing w:after="0" w:line="240" w:lineRule="auto"/>
        <w:jc w:val="both"/>
        <w:rPr>
          <w:rFonts w:ascii="Times New Roman" w:hAnsi="Times New Roman"/>
          <w:b/>
          <w:sz w:val="26"/>
          <w:szCs w:val="26"/>
          <w:lang w:val="uk-UA" w:eastAsia="ru-RU"/>
        </w:rPr>
      </w:pPr>
      <w:r w:rsidRPr="00A33DEF">
        <w:rPr>
          <w:rFonts w:ascii="Times New Roman" w:hAnsi="Times New Roman"/>
          <w:b/>
          <w:sz w:val="26"/>
          <w:szCs w:val="26"/>
          <w:lang w:val="uk-UA" w:eastAsia="ru-RU"/>
        </w:rPr>
        <w:t xml:space="preserve">Голова опікунської ради                                                                Оксана ЦАРИК  </w:t>
      </w:r>
    </w:p>
    <w:p w:rsidR="00B4377D" w:rsidRPr="00A33DEF" w:rsidRDefault="00B4377D" w:rsidP="00B4377D">
      <w:pPr>
        <w:spacing w:after="0" w:line="240" w:lineRule="auto"/>
        <w:jc w:val="both"/>
        <w:rPr>
          <w:rFonts w:ascii="Times New Roman" w:hAnsi="Times New Roman"/>
          <w:b/>
          <w:sz w:val="26"/>
          <w:szCs w:val="26"/>
          <w:lang w:val="uk-UA" w:eastAsia="ru-RU"/>
        </w:rPr>
      </w:pPr>
      <w:r w:rsidRPr="00A33DEF">
        <w:rPr>
          <w:rFonts w:ascii="Times New Roman" w:hAnsi="Times New Roman"/>
          <w:b/>
          <w:sz w:val="26"/>
          <w:szCs w:val="26"/>
          <w:lang w:val="uk-UA" w:eastAsia="ru-RU"/>
        </w:rPr>
        <w:t xml:space="preserve">          </w:t>
      </w:r>
    </w:p>
    <w:p w:rsidR="00B4377D" w:rsidRPr="00A33DEF" w:rsidRDefault="00B4377D" w:rsidP="00B4377D">
      <w:pPr>
        <w:spacing w:after="0" w:line="240" w:lineRule="auto"/>
        <w:jc w:val="both"/>
        <w:rPr>
          <w:rFonts w:ascii="Times New Roman" w:hAnsi="Times New Roman"/>
          <w:b/>
          <w:sz w:val="26"/>
          <w:szCs w:val="26"/>
          <w:lang w:eastAsia="ru-RU"/>
        </w:rPr>
      </w:pPr>
      <w:r w:rsidRPr="00A33DEF">
        <w:rPr>
          <w:rFonts w:ascii="Times New Roman" w:hAnsi="Times New Roman"/>
          <w:b/>
          <w:sz w:val="26"/>
          <w:szCs w:val="26"/>
          <w:lang w:eastAsia="ru-RU"/>
        </w:rPr>
        <w:t xml:space="preserve">Секретар опікунської ради                ____________                    Олена СПАС                                             </w:t>
      </w: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54</w:t>
      </w:r>
    </w:p>
    <w:p w:rsidR="00B4377D" w:rsidRPr="00A33DEF" w:rsidRDefault="00B4377D" w:rsidP="00B4377D">
      <w:pPr>
        <w:spacing w:after="0" w:line="240" w:lineRule="auto"/>
        <w:ind w:firstLine="540"/>
        <w:jc w:val="center"/>
        <w:rPr>
          <w:rFonts w:ascii="Times New Roman" w:hAnsi="Times New Roman"/>
          <w:b/>
          <w:sz w:val="26"/>
          <w:szCs w:val="26"/>
          <w:lang w:val="uk-UA" w:eastAsia="ru-RU"/>
        </w:rPr>
      </w:pPr>
    </w:p>
    <w:p w:rsidR="00B4377D" w:rsidRPr="00796960" w:rsidRDefault="00B4377D" w:rsidP="00B4377D">
      <w:pPr>
        <w:spacing w:after="0" w:line="240" w:lineRule="auto"/>
        <w:rPr>
          <w:rFonts w:ascii="Times New Roman" w:hAnsi="Times New Roman"/>
          <w:sz w:val="24"/>
          <w:szCs w:val="24"/>
          <w:lang w:val="uk-UA" w:eastAsia="ru-RU"/>
        </w:rPr>
      </w:pPr>
      <w:r w:rsidRPr="00796960">
        <w:rPr>
          <w:rFonts w:ascii="Times New Roman" w:hAnsi="Times New Roman"/>
          <w:sz w:val="24"/>
          <w:szCs w:val="24"/>
          <w:lang w:val="uk-UA" w:eastAsia="ru-RU"/>
        </w:rPr>
        <w:t>Про затвердження висновку опікунської ради</w:t>
      </w:r>
    </w:p>
    <w:p w:rsidR="00B4377D" w:rsidRPr="00796960" w:rsidRDefault="00B4377D" w:rsidP="00B4377D">
      <w:pPr>
        <w:spacing w:after="0" w:line="240" w:lineRule="auto"/>
        <w:rPr>
          <w:rFonts w:ascii="Times New Roman" w:hAnsi="Times New Roman"/>
          <w:sz w:val="24"/>
          <w:szCs w:val="24"/>
          <w:lang w:val="uk-UA" w:eastAsia="ru-RU"/>
        </w:rPr>
      </w:pPr>
      <w:r w:rsidRPr="00796960">
        <w:rPr>
          <w:rFonts w:ascii="Times New Roman" w:hAnsi="Times New Roman"/>
          <w:sz w:val="24"/>
          <w:szCs w:val="24"/>
          <w:lang w:val="uk-UA" w:eastAsia="ru-RU"/>
        </w:rPr>
        <w:t xml:space="preserve">про доцільність призначення </w:t>
      </w:r>
      <w:r w:rsidR="00022E36" w:rsidRPr="00D61BB2">
        <w:rPr>
          <w:rFonts w:ascii="Times New Roman" w:eastAsia="MS Mincho" w:hAnsi="Times New Roman"/>
          <w:i/>
          <w:sz w:val="24"/>
          <w:szCs w:val="24"/>
          <w:lang w:val="uk-UA" w:eastAsia="ru-RU"/>
        </w:rPr>
        <w:t>(персональні длані)</w:t>
      </w:r>
    </w:p>
    <w:p w:rsidR="00B4377D" w:rsidRPr="00796960" w:rsidRDefault="00B4377D" w:rsidP="00B4377D">
      <w:pPr>
        <w:spacing w:after="0" w:line="240" w:lineRule="auto"/>
        <w:rPr>
          <w:rFonts w:ascii="Times New Roman" w:hAnsi="Times New Roman"/>
          <w:sz w:val="24"/>
          <w:szCs w:val="24"/>
          <w:lang w:val="uk-UA" w:eastAsia="ru-RU"/>
        </w:rPr>
      </w:pPr>
      <w:r w:rsidRPr="00796960">
        <w:rPr>
          <w:rFonts w:ascii="Times New Roman" w:hAnsi="Times New Roman"/>
          <w:sz w:val="24"/>
          <w:szCs w:val="24"/>
          <w:lang w:val="uk-UA" w:eastAsia="ru-RU"/>
        </w:rPr>
        <w:t xml:space="preserve">опікуном </w:t>
      </w:r>
      <w:r w:rsidR="00022E36" w:rsidRPr="00D61BB2">
        <w:rPr>
          <w:rFonts w:ascii="Times New Roman" w:eastAsia="MS Mincho" w:hAnsi="Times New Roman"/>
          <w:i/>
          <w:sz w:val="24"/>
          <w:szCs w:val="24"/>
          <w:lang w:val="uk-UA" w:eastAsia="ru-RU"/>
        </w:rPr>
        <w:t>(персональні длані)</w:t>
      </w:r>
      <w:r w:rsidRPr="00796960">
        <w:rPr>
          <w:rFonts w:ascii="Times New Roman" w:hAnsi="Times New Roman"/>
          <w:sz w:val="24"/>
          <w:szCs w:val="24"/>
          <w:lang w:val="uk-UA" w:eastAsia="ru-RU"/>
        </w:rPr>
        <w:t>у разі визнання її</w:t>
      </w:r>
    </w:p>
    <w:p w:rsidR="00B4377D" w:rsidRPr="00796960" w:rsidRDefault="00B4377D" w:rsidP="00B4377D">
      <w:pPr>
        <w:spacing w:after="0" w:line="240" w:lineRule="auto"/>
        <w:rPr>
          <w:rFonts w:ascii="Times New Roman" w:hAnsi="Times New Roman"/>
          <w:sz w:val="24"/>
          <w:szCs w:val="24"/>
          <w:lang w:val="uk-UA" w:eastAsia="ru-RU"/>
        </w:rPr>
      </w:pPr>
      <w:r w:rsidRPr="00796960">
        <w:rPr>
          <w:rFonts w:ascii="Times New Roman" w:hAnsi="Times New Roman"/>
          <w:sz w:val="24"/>
          <w:szCs w:val="24"/>
          <w:lang w:val="uk-UA" w:eastAsia="ru-RU"/>
        </w:rPr>
        <w:t>недієздатною в судовому порядку</w:t>
      </w:r>
    </w:p>
    <w:p w:rsidR="00B4377D" w:rsidRPr="00A33DEF" w:rsidRDefault="00B4377D" w:rsidP="00B4377D">
      <w:pPr>
        <w:spacing w:after="0" w:line="240" w:lineRule="auto"/>
        <w:rPr>
          <w:rFonts w:ascii="Times New Roman" w:hAnsi="Times New Roman"/>
          <w:sz w:val="26"/>
          <w:szCs w:val="26"/>
          <w:lang w:val="uk-UA" w:eastAsia="ru-RU"/>
        </w:rPr>
      </w:pPr>
    </w:p>
    <w:p w:rsidR="00B4377D" w:rsidRPr="00A33DEF" w:rsidRDefault="00B4377D" w:rsidP="00B4377D">
      <w:pPr>
        <w:spacing w:after="0" w:line="240" w:lineRule="auto"/>
        <w:ind w:firstLine="709"/>
        <w:jc w:val="both"/>
        <w:rPr>
          <w:rFonts w:ascii="Times New Roman" w:hAnsi="Times New Roman"/>
          <w:sz w:val="24"/>
          <w:szCs w:val="24"/>
          <w:lang w:val="uk-UA" w:eastAsia="ru-RU"/>
        </w:rPr>
      </w:pPr>
      <w:r w:rsidRPr="00A33DEF">
        <w:rPr>
          <w:rFonts w:ascii="Times New Roman" w:hAnsi="Times New Roman"/>
          <w:sz w:val="24"/>
          <w:szCs w:val="24"/>
          <w:lang w:val="uk-UA" w:eastAsia="ru-RU"/>
        </w:rPr>
        <w:t>Розглянувши висновок опікунської ради № 99/</w:t>
      </w:r>
      <w:r w:rsidRPr="00A33DEF">
        <w:rPr>
          <w:rFonts w:ascii="Times New Roman" w:hAnsi="Times New Roman"/>
          <w:sz w:val="24"/>
          <w:szCs w:val="24"/>
          <w:lang w:val="en-US" w:eastAsia="ru-RU"/>
        </w:rPr>
        <w:t>V</w:t>
      </w:r>
      <w:r w:rsidRPr="00A33DEF">
        <w:rPr>
          <w:rFonts w:ascii="Times New Roman" w:hAnsi="Times New Roman"/>
          <w:sz w:val="24"/>
          <w:szCs w:val="24"/>
          <w:lang w:val="uk-UA" w:eastAsia="ru-RU"/>
        </w:rPr>
        <w:t xml:space="preserve">ІІ від 20.02.2024 року про доцільність призначити </w:t>
      </w:r>
      <w:r w:rsidR="00022E36"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р.н., що проживає </w:t>
      </w:r>
      <w:r w:rsidR="00022E36"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Львівської області, опікуном його бабусі – </w:t>
      </w:r>
      <w:r w:rsidR="00022E36"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яка є інвалідом ІІ групи, відповідно до пункту 2.1, пунктів 3.1 - 3.3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статтей 60, 62 Цивільного кодексу України, пп. 4 п. «б» ч. 1 ст. 34 Закону України «Про місцеве самоврядування в Україні», виконавчий комітет Новороздільської міської ради</w:t>
      </w:r>
    </w:p>
    <w:p w:rsidR="00B4377D" w:rsidRDefault="00B4377D" w:rsidP="00B4377D">
      <w:pPr>
        <w:spacing w:after="0" w:line="240" w:lineRule="auto"/>
        <w:jc w:val="both"/>
        <w:rPr>
          <w:rFonts w:ascii="Times New Roman" w:hAnsi="Times New Roman"/>
          <w:sz w:val="24"/>
          <w:szCs w:val="24"/>
          <w:lang w:val="uk-UA" w:eastAsia="ru-RU"/>
        </w:rPr>
      </w:pPr>
    </w:p>
    <w:p w:rsidR="00B4377D" w:rsidRDefault="00B4377D" w:rsidP="00B4377D">
      <w:pPr>
        <w:spacing w:after="0" w:line="240" w:lineRule="auto"/>
        <w:jc w:val="both"/>
        <w:rPr>
          <w:rFonts w:ascii="Times New Roman" w:hAnsi="Times New Roman"/>
          <w:sz w:val="24"/>
          <w:szCs w:val="24"/>
          <w:lang w:val="uk-UA" w:eastAsia="ru-RU"/>
        </w:rPr>
      </w:pPr>
    </w:p>
    <w:p w:rsidR="00B4377D" w:rsidRPr="00A33DEF" w:rsidRDefault="00B4377D" w:rsidP="00B4377D">
      <w:pPr>
        <w:spacing w:after="0" w:line="240" w:lineRule="auto"/>
        <w:jc w:val="both"/>
        <w:rPr>
          <w:rFonts w:ascii="Times New Roman" w:hAnsi="Times New Roman"/>
          <w:sz w:val="24"/>
          <w:szCs w:val="24"/>
          <w:lang w:val="uk-UA" w:eastAsia="ru-RU"/>
        </w:rPr>
      </w:pPr>
      <w:r w:rsidRPr="00A33DEF">
        <w:rPr>
          <w:rFonts w:ascii="Times New Roman" w:hAnsi="Times New Roman"/>
          <w:sz w:val="24"/>
          <w:szCs w:val="24"/>
          <w:lang w:val="uk-UA" w:eastAsia="ru-RU"/>
        </w:rPr>
        <w:t>ВИРІШИВ:</w:t>
      </w:r>
    </w:p>
    <w:p w:rsidR="00B4377D" w:rsidRPr="00A33DEF" w:rsidRDefault="00B4377D" w:rsidP="00B4377D">
      <w:pPr>
        <w:spacing w:after="0" w:line="240" w:lineRule="auto"/>
        <w:ind w:firstLine="709"/>
        <w:jc w:val="both"/>
        <w:rPr>
          <w:rFonts w:ascii="Times New Roman" w:hAnsi="Times New Roman"/>
          <w:sz w:val="24"/>
          <w:szCs w:val="24"/>
          <w:lang w:val="uk-UA" w:eastAsia="ru-RU"/>
        </w:rPr>
      </w:pPr>
    </w:p>
    <w:p w:rsidR="00B4377D" w:rsidRPr="00A33DEF" w:rsidRDefault="00B4377D" w:rsidP="00B4377D">
      <w:pPr>
        <w:spacing w:after="0" w:line="240" w:lineRule="auto"/>
        <w:ind w:firstLine="426"/>
        <w:contextualSpacing/>
        <w:jc w:val="both"/>
        <w:rPr>
          <w:rFonts w:ascii="Times New Roman" w:hAnsi="Times New Roman"/>
          <w:sz w:val="24"/>
          <w:szCs w:val="24"/>
          <w:lang w:val="uk-UA" w:eastAsia="ru-RU"/>
        </w:rPr>
      </w:pPr>
      <w:r>
        <w:rPr>
          <w:rFonts w:ascii="Times New Roman" w:hAnsi="Times New Roman"/>
          <w:sz w:val="24"/>
          <w:szCs w:val="24"/>
          <w:lang w:val="uk-UA" w:eastAsia="ru-RU"/>
        </w:rPr>
        <w:t>1.</w:t>
      </w:r>
      <w:r w:rsidRPr="00A33DEF">
        <w:rPr>
          <w:rFonts w:ascii="Times New Roman" w:hAnsi="Times New Roman"/>
          <w:sz w:val="24"/>
          <w:szCs w:val="24"/>
          <w:lang w:val="uk-UA" w:eastAsia="ru-RU"/>
        </w:rPr>
        <w:t>Затвердити висновок опікунської ради № 99/</w:t>
      </w:r>
      <w:r w:rsidRPr="00A33DEF">
        <w:rPr>
          <w:rFonts w:ascii="Times New Roman" w:hAnsi="Times New Roman"/>
          <w:sz w:val="24"/>
          <w:szCs w:val="24"/>
          <w:lang w:val="en-US" w:eastAsia="ru-RU"/>
        </w:rPr>
        <w:t>V</w:t>
      </w:r>
      <w:r w:rsidRPr="00A33DEF">
        <w:rPr>
          <w:rFonts w:ascii="Times New Roman" w:hAnsi="Times New Roman"/>
          <w:sz w:val="24"/>
          <w:szCs w:val="24"/>
          <w:lang w:val="uk-UA" w:eastAsia="ru-RU"/>
        </w:rPr>
        <w:t xml:space="preserve">ІІ від 20.02.2024 року про доцільність призначити </w:t>
      </w:r>
      <w:r w:rsidR="00022E36"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р.н., опікуном його бабусі – </w:t>
      </w:r>
      <w:r w:rsidR="00022E36"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 р.н., у разі визнання її недієздатною в судовому порядку.</w:t>
      </w:r>
    </w:p>
    <w:p w:rsidR="00B4377D" w:rsidRPr="00A33DEF" w:rsidRDefault="00B4377D" w:rsidP="00B4377D">
      <w:pPr>
        <w:spacing w:after="0" w:line="240" w:lineRule="auto"/>
        <w:ind w:firstLine="426"/>
        <w:contextualSpacing/>
        <w:jc w:val="both"/>
        <w:rPr>
          <w:rFonts w:ascii="Times New Roman" w:hAnsi="Times New Roman"/>
          <w:sz w:val="24"/>
          <w:szCs w:val="24"/>
          <w:lang w:val="uk-UA" w:eastAsia="ru-RU"/>
        </w:rPr>
      </w:pPr>
      <w:r>
        <w:rPr>
          <w:rFonts w:ascii="Times New Roman" w:hAnsi="Times New Roman"/>
          <w:sz w:val="24"/>
          <w:szCs w:val="24"/>
          <w:lang w:val="uk-UA" w:eastAsia="ru-RU"/>
        </w:rPr>
        <w:t xml:space="preserve">2. </w:t>
      </w:r>
      <w:r w:rsidR="00022E36"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звернутися до Миколаївського районного суду із відповідною заявою.</w:t>
      </w:r>
    </w:p>
    <w:p w:rsidR="00B4377D" w:rsidRDefault="00B4377D" w:rsidP="00B4377D">
      <w:pPr>
        <w:spacing w:after="0" w:line="240" w:lineRule="auto"/>
        <w:ind w:firstLine="426"/>
        <w:contextualSpacing/>
        <w:jc w:val="both"/>
        <w:rPr>
          <w:rFonts w:ascii="Times New Roman" w:hAnsi="Times New Roman"/>
          <w:sz w:val="24"/>
          <w:szCs w:val="24"/>
          <w:lang w:val="uk-UA" w:eastAsia="ru-RU"/>
        </w:rPr>
      </w:pPr>
      <w:r>
        <w:rPr>
          <w:rFonts w:ascii="Times New Roman" w:hAnsi="Times New Roman"/>
          <w:sz w:val="24"/>
          <w:szCs w:val="24"/>
          <w:lang w:val="uk-UA" w:eastAsia="ru-RU"/>
        </w:rPr>
        <w:t xml:space="preserve">3. </w:t>
      </w:r>
      <w:r w:rsidRPr="00A33DEF">
        <w:rPr>
          <w:rFonts w:ascii="Times New Roman" w:hAnsi="Times New Roman"/>
          <w:sz w:val="24"/>
          <w:szCs w:val="24"/>
          <w:lang w:val="uk-UA" w:eastAsia="ru-RU"/>
        </w:rPr>
        <w:t>Контроль за виконанням даного рішення покласти на голову опікунської ради Царик О.П.</w:t>
      </w:r>
    </w:p>
    <w:p w:rsidR="00B4377D" w:rsidRDefault="00B4377D" w:rsidP="00B4377D">
      <w:pPr>
        <w:spacing w:after="0" w:line="240" w:lineRule="auto"/>
        <w:ind w:firstLine="426"/>
        <w:contextualSpacing/>
        <w:jc w:val="both"/>
        <w:rPr>
          <w:rFonts w:ascii="Times New Roman" w:hAnsi="Times New Roman"/>
          <w:sz w:val="24"/>
          <w:szCs w:val="24"/>
          <w:lang w:val="uk-UA" w:eastAsia="ru-RU"/>
        </w:rPr>
      </w:pPr>
    </w:p>
    <w:p w:rsidR="00B4377D" w:rsidRDefault="00B4377D" w:rsidP="00B4377D">
      <w:pPr>
        <w:spacing w:after="0" w:line="240" w:lineRule="auto"/>
        <w:ind w:firstLine="426"/>
        <w:contextualSpacing/>
        <w:jc w:val="both"/>
        <w:rPr>
          <w:rFonts w:ascii="Times New Roman" w:hAnsi="Times New Roman"/>
          <w:sz w:val="24"/>
          <w:szCs w:val="24"/>
          <w:lang w:val="uk-UA" w:eastAsia="ru-RU"/>
        </w:rPr>
      </w:pPr>
    </w:p>
    <w:p w:rsidR="00B4377D" w:rsidRPr="00CB100D" w:rsidRDefault="00B4377D" w:rsidP="00B4377D">
      <w:pPr>
        <w:spacing w:after="0"/>
        <w:rPr>
          <w:rFonts w:ascii="Times New Roman" w:hAnsi="Times New Roman"/>
          <w:sz w:val="24"/>
          <w:szCs w:val="24"/>
          <w:lang w:eastAsia="ru-RU"/>
        </w:rPr>
      </w:pPr>
      <w:r w:rsidRPr="00CB100D">
        <w:rPr>
          <w:rFonts w:ascii="Times New Roman" w:hAnsi="Times New Roman"/>
          <w:sz w:val="24"/>
          <w:szCs w:val="24"/>
          <w:lang w:val="uk-UA" w:eastAsia="ru-RU"/>
        </w:rPr>
        <w:t>МІСЬКИЙ  ГОЛОВА                                                      Ярина ЯЦЕНКО</w:t>
      </w: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6B0701" w:rsidRDefault="006B0701" w:rsidP="00B4377D">
      <w:pPr>
        <w:spacing w:after="0"/>
        <w:jc w:val="both"/>
        <w:rPr>
          <w:rFonts w:ascii="Times New Roman" w:hAnsi="Times New Roman"/>
          <w:sz w:val="26"/>
          <w:szCs w:val="26"/>
          <w:lang w:val="uk-UA" w:eastAsia="ru-RU"/>
        </w:rPr>
      </w:pPr>
    </w:p>
    <w:p w:rsidR="006B0701" w:rsidRDefault="006B0701" w:rsidP="00B4377D">
      <w:pPr>
        <w:spacing w:after="0"/>
        <w:jc w:val="both"/>
        <w:rPr>
          <w:rFonts w:ascii="Times New Roman" w:hAnsi="Times New Roman"/>
          <w:sz w:val="26"/>
          <w:szCs w:val="26"/>
          <w:lang w:val="uk-UA" w:eastAsia="ru-RU"/>
        </w:rPr>
      </w:pPr>
    </w:p>
    <w:p w:rsidR="006B0701" w:rsidRPr="007D7644" w:rsidRDefault="006B0701" w:rsidP="00B4377D">
      <w:pPr>
        <w:spacing w:after="0"/>
        <w:jc w:val="both"/>
        <w:rPr>
          <w:rFonts w:ascii="Times New Roman" w:hAnsi="Times New Roman"/>
          <w:sz w:val="26"/>
          <w:szCs w:val="26"/>
          <w:lang w:val="uk-UA" w:eastAsia="ru-RU"/>
        </w:rPr>
      </w:pPr>
    </w:p>
    <w:p w:rsidR="00B4377D" w:rsidRPr="00A33DEF" w:rsidRDefault="00B4377D" w:rsidP="00B4377D">
      <w:pPr>
        <w:spacing w:after="0"/>
        <w:ind w:left="708"/>
        <w:jc w:val="both"/>
        <w:rPr>
          <w:rFonts w:ascii="Times New Roman" w:hAnsi="Times New Roman"/>
          <w:sz w:val="24"/>
          <w:szCs w:val="24"/>
          <w:lang w:val="uk-UA" w:eastAsia="ru-RU"/>
        </w:rPr>
      </w:pPr>
    </w:p>
    <w:p w:rsidR="00B4377D" w:rsidRPr="00A33DEF" w:rsidRDefault="00B4377D" w:rsidP="00B4377D">
      <w:pPr>
        <w:spacing w:after="0" w:line="240" w:lineRule="auto"/>
        <w:ind w:left="3540" w:firstLine="708"/>
        <w:rPr>
          <w:rFonts w:ascii="Times New Roman" w:hAnsi="Times New Roman"/>
          <w:b/>
          <w:sz w:val="24"/>
          <w:szCs w:val="20"/>
          <w:lang w:eastAsia="ru-RU"/>
        </w:rPr>
      </w:pPr>
      <w:r w:rsidRPr="00A33DEF">
        <w:rPr>
          <w:rFonts w:ascii="Times New Roman" w:hAnsi="Times New Roman"/>
          <w:b/>
          <w:noProof/>
          <w:sz w:val="20"/>
          <w:szCs w:val="20"/>
          <w:lang w:val="uk-UA" w:eastAsia="uk-UA"/>
        </w:rPr>
        <w:lastRenderedPageBreak/>
        <w:drawing>
          <wp:inline distT="0" distB="0" distL="0" distR="0">
            <wp:extent cx="1009015" cy="577850"/>
            <wp:effectExtent l="19050" t="0" r="635" b="0"/>
            <wp:docPr id="1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009015" cy="577850"/>
                    </a:xfrm>
                    <a:prstGeom prst="rect">
                      <a:avLst/>
                    </a:prstGeom>
                    <a:noFill/>
                    <a:ln w="9525">
                      <a:noFill/>
                      <a:miter lim="800000"/>
                      <a:headEnd/>
                      <a:tailEnd/>
                    </a:ln>
                  </pic:spPr>
                </pic:pic>
              </a:graphicData>
            </a:graphic>
          </wp:inline>
        </w:drawing>
      </w:r>
    </w:p>
    <w:p w:rsidR="00B4377D" w:rsidRPr="00A33DEF" w:rsidRDefault="00B4377D" w:rsidP="00B4377D">
      <w:pPr>
        <w:spacing w:after="0" w:line="240" w:lineRule="auto"/>
        <w:ind w:left="3540" w:firstLine="708"/>
        <w:rPr>
          <w:rFonts w:ascii="Times New Roman" w:hAnsi="Times New Roman"/>
          <w:b/>
          <w:sz w:val="24"/>
          <w:szCs w:val="20"/>
          <w:lang w:eastAsia="ru-RU"/>
        </w:rPr>
      </w:pPr>
      <w:r w:rsidRPr="00A33DEF">
        <w:rPr>
          <w:rFonts w:ascii="Times New Roman" w:hAnsi="Times New Roman"/>
          <w:b/>
          <w:sz w:val="24"/>
          <w:szCs w:val="20"/>
          <w:lang w:eastAsia="ru-RU"/>
        </w:rPr>
        <w:t xml:space="preserve">     УКРАЇНА</w:t>
      </w:r>
    </w:p>
    <w:p w:rsidR="00B4377D" w:rsidRPr="00A33DEF" w:rsidRDefault="00B4377D" w:rsidP="00B4377D">
      <w:pPr>
        <w:keepNext/>
        <w:spacing w:after="0" w:line="240" w:lineRule="auto"/>
        <w:jc w:val="center"/>
        <w:outlineLvl w:val="8"/>
        <w:rPr>
          <w:rFonts w:ascii="Times New Roman" w:hAnsi="Times New Roman"/>
          <w:b/>
          <w:sz w:val="28"/>
          <w:szCs w:val="28"/>
          <w:lang w:eastAsia="ru-RU"/>
        </w:rPr>
      </w:pPr>
      <w:r w:rsidRPr="00A33DEF">
        <w:rPr>
          <w:rFonts w:ascii="Times New Roman" w:hAnsi="Times New Roman"/>
          <w:b/>
          <w:sz w:val="24"/>
          <w:szCs w:val="20"/>
          <w:lang w:eastAsia="ru-RU"/>
        </w:rPr>
        <w:t xml:space="preserve">         </w:t>
      </w:r>
      <w:r w:rsidRPr="00A33DEF">
        <w:rPr>
          <w:rFonts w:ascii="Times New Roman" w:hAnsi="Times New Roman"/>
          <w:b/>
          <w:sz w:val="28"/>
          <w:szCs w:val="28"/>
          <w:lang w:eastAsia="ru-RU"/>
        </w:rPr>
        <w:t>НОВОРОЗДІЛЬСЬКА  МІСЬКА  РАДА</w:t>
      </w:r>
    </w:p>
    <w:p w:rsidR="00B4377D" w:rsidRPr="00A33DEF" w:rsidRDefault="00B4377D" w:rsidP="00B4377D">
      <w:pPr>
        <w:spacing w:after="0" w:line="240" w:lineRule="auto"/>
        <w:jc w:val="center"/>
        <w:rPr>
          <w:rFonts w:ascii="Times New Roman" w:hAnsi="Times New Roman"/>
          <w:b/>
          <w:sz w:val="24"/>
          <w:szCs w:val="24"/>
          <w:lang w:val="uk-UA" w:eastAsia="ru-RU"/>
        </w:rPr>
      </w:pPr>
      <w:r w:rsidRPr="00A33DEF">
        <w:rPr>
          <w:rFonts w:ascii="Times New Roman" w:hAnsi="Times New Roman"/>
          <w:b/>
          <w:sz w:val="24"/>
          <w:szCs w:val="24"/>
          <w:lang w:val="uk-UA" w:eastAsia="ru-RU"/>
        </w:rPr>
        <w:t xml:space="preserve">        ЛЬВІВСЬКОЇ  ОБЛАСТІ</w:t>
      </w:r>
    </w:p>
    <w:p w:rsidR="00B4377D" w:rsidRPr="00A33DEF" w:rsidRDefault="00B4377D" w:rsidP="00B4377D">
      <w:pPr>
        <w:spacing w:after="0" w:line="240" w:lineRule="auto"/>
        <w:jc w:val="center"/>
        <w:rPr>
          <w:rFonts w:ascii="Times New Roman" w:hAnsi="Times New Roman"/>
          <w:b/>
          <w:sz w:val="24"/>
          <w:szCs w:val="24"/>
          <w:lang w:val="uk-UA" w:eastAsia="ru-RU"/>
        </w:rPr>
      </w:pPr>
      <w:r w:rsidRPr="00A33DEF">
        <w:rPr>
          <w:rFonts w:ascii="Times New Roman" w:hAnsi="Times New Roman"/>
          <w:b/>
          <w:sz w:val="24"/>
          <w:szCs w:val="24"/>
          <w:lang w:val="uk-UA" w:eastAsia="ru-RU"/>
        </w:rPr>
        <w:t xml:space="preserve">        ВИКОНАВЧИЙ КОМІТЕТ</w:t>
      </w:r>
    </w:p>
    <w:p w:rsidR="00B4377D" w:rsidRPr="00A33DEF" w:rsidRDefault="00B4377D" w:rsidP="00B4377D">
      <w:pPr>
        <w:spacing w:after="0" w:line="240" w:lineRule="auto"/>
        <w:jc w:val="center"/>
        <w:rPr>
          <w:rFonts w:ascii="Times New Roman" w:hAnsi="Times New Roman"/>
          <w:b/>
          <w:sz w:val="24"/>
          <w:szCs w:val="24"/>
          <w:lang w:val="uk-UA" w:eastAsia="ru-RU"/>
        </w:rPr>
      </w:pPr>
    </w:p>
    <w:p w:rsidR="00B4377D" w:rsidRPr="00A33DEF" w:rsidRDefault="00B4377D" w:rsidP="00B4377D">
      <w:pPr>
        <w:spacing w:after="0" w:line="240" w:lineRule="auto"/>
        <w:jc w:val="center"/>
        <w:rPr>
          <w:rFonts w:ascii="Times New Roman" w:hAnsi="Times New Roman"/>
          <w:b/>
          <w:sz w:val="28"/>
          <w:szCs w:val="28"/>
          <w:lang w:val="uk-UA" w:eastAsia="ru-RU"/>
        </w:rPr>
      </w:pPr>
      <w:r w:rsidRPr="00A33DEF">
        <w:rPr>
          <w:rFonts w:ascii="Times New Roman" w:hAnsi="Times New Roman"/>
          <w:b/>
          <w:sz w:val="28"/>
          <w:szCs w:val="28"/>
          <w:lang w:val="uk-UA" w:eastAsia="ru-RU"/>
        </w:rPr>
        <w:t>ОПІКУНСЬКА РАДА</w:t>
      </w:r>
    </w:p>
    <w:p w:rsidR="00B4377D" w:rsidRPr="00A33DEF" w:rsidRDefault="00B4377D" w:rsidP="00B4377D">
      <w:pPr>
        <w:spacing w:after="0" w:line="240" w:lineRule="auto"/>
        <w:jc w:val="center"/>
        <w:rPr>
          <w:rFonts w:ascii="Times New Roman" w:hAnsi="Times New Roman"/>
          <w:b/>
          <w:sz w:val="28"/>
          <w:szCs w:val="28"/>
          <w:lang w:val="uk-UA" w:eastAsia="ru-RU"/>
        </w:rPr>
      </w:pPr>
    </w:p>
    <w:tbl>
      <w:tblPr>
        <w:tblW w:w="0" w:type="auto"/>
        <w:tblInd w:w="-72" w:type="dxa"/>
        <w:tblLook w:val="04A0"/>
      </w:tblPr>
      <w:tblGrid>
        <w:gridCol w:w="9540"/>
      </w:tblGrid>
      <w:tr w:rsidR="00B4377D" w:rsidRPr="00A33DEF" w:rsidTr="002F022C">
        <w:trPr>
          <w:trHeight w:val="720"/>
        </w:trPr>
        <w:tc>
          <w:tcPr>
            <w:tcW w:w="9540" w:type="dxa"/>
            <w:tcBorders>
              <w:top w:val="double" w:sz="4" w:space="0" w:color="auto"/>
              <w:left w:val="nil"/>
              <w:bottom w:val="double" w:sz="4" w:space="0" w:color="auto"/>
              <w:right w:val="nil"/>
            </w:tcBorders>
            <w:hideMark/>
          </w:tcPr>
          <w:p w:rsidR="00B4377D" w:rsidRPr="00A33DEF" w:rsidRDefault="00B4377D" w:rsidP="002F022C">
            <w:pPr>
              <w:spacing w:after="0" w:line="192" w:lineRule="auto"/>
              <w:jc w:val="center"/>
              <w:rPr>
                <w:rFonts w:ascii="Times New Roman" w:hAnsi="Times New Roman"/>
                <w:b/>
                <w:sz w:val="20"/>
                <w:szCs w:val="20"/>
                <w:lang w:val="uk-UA" w:eastAsia="ru-RU"/>
              </w:rPr>
            </w:pPr>
            <w:r w:rsidRPr="00A33DEF">
              <w:rPr>
                <w:rFonts w:ascii="Times New Roman" w:hAnsi="Times New Roman"/>
                <w:b/>
                <w:sz w:val="20"/>
                <w:szCs w:val="20"/>
                <w:lang w:val="uk-UA" w:eastAsia="ru-RU"/>
              </w:rPr>
              <w:t>________________________________________________________________________________</w:t>
            </w:r>
          </w:p>
          <w:p w:rsidR="00B4377D" w:rsidRPr="00A33DEF" w:rsidRDefault="00B4377D" w:rsidP="002F022C">
            <w:pPr>
              <w:spacing w:after="0" w:line="192" w:lineRule="auto"/>
              <w:jc w:val="center"/>
              <w:rPr>
                <w:rFonts w:ascii="Times New Roman" w:hAnsi="Times New Roman"/>
                <w:b/>
                <w:sz w:val="20"/>
                <w:szCs w:val="20"/>
                <w:lang w:val="uk-UA" w:eastAsia="ru-RU"/>
              </w:rPr>
            </w:pPr>
            <w:r w:rsidRPr="00A33DEF">
              <w:rPr>
                <w:rFonts w:ascii="Times New Roman" w:hAnsi="Times New Roman"/>
                <w:b/>
                <w:sz w:val="20"/>
                <w:szCs w:val="20"/>
                <w:lang w:val="uk-UA" w:eastAsia="ru-RU"/>
              </w:rPr>
              <w:t>81652,  м. Новий Розділ,  вул. Грушевського, 24, тел. факс (8-03261) 2-44-78,  2-44-24,  2-24-97</w:t>
            </w:r>
          </w:p>
          <w:p w:rsidR="00B4377D" w:rsidRPr="00A33DEF" w:rsidRDefault="00B4377D" w:rsidP="002F022C">
            <w:pPr>
              <w:spacing w:after="0" w:line="192" w:lineRule="auto"/>
              <w:jc w:val="center"/>
              <w:rPr>
                <w:rFonts w:ascii="Times New Roman" w:hAnsi="Times New Roman"/>
                <w:b/>
                <w:sz w:val="20"/>
                <w:szCs w:val="20"/>
                <w:lang w:val="uk-UA" w:eastAsia="ru-RU"/>
              </w:rPr>
            </w:pPr>
            <w:r w:rsidRPr="00A33DEF">
              <w:rPr>
                <w:rFonts w:ascii="Times New Roman" w:hAnsi="Times New Roman"/>
                <w:b/>
                <w:sz w:val="20"/>
                <w:szCs w:val="20"/>
                <w:lang w:val="uk-UA" w:eastAsia="ru-RU"/>
              </w:rPr>
              <w:t>р/рахунок 35413006001333,    код ЗКПО 04056210,     МФО 825014 ВДК у Миколаївському  районі   _____________________________________________________________________________________</w:t>
            </w:r>
          </w:p>
        </w:tc>
      </w:tr>
    </w:tbl>
    <w:p w:rsidR="00B4377D" w:rsidRPr="00A33DEF" w:rsidRDefault="00B4377D" w:rsidP="00B4377D">
      <w:pPr>
        <w:spacing w:after="0" w:line="240" w:lineRule="auto"/>
        <w:rPr>
          <w:rFonts w:ascii="Times New Roman" w:hAnsi="Times New Roman"/>
          <w:b/>
          <w:sz w:val="24"/>
          <w:szCs w:val="24"/>
          <w:lang w:val="uk-UA" w:eastAsia="ru-RU"/>
        </w:rPr>
      </w:pPr>
    </w:p>
    <w:p w:rsidR="00B4377D" w:rsidRPr="00A33DEF" w:rsidRDefault="00B4377D" w:rsidP="00B4377D">
      <w:pPr>
        <w:spacing w:after="0" w:line="240" w:lineRule="auto"/>
        <w:rPr>
          <w:rFonts w:ascii="Times New Roman" w:hAnsi="Times New Roman"/>
          <w:sz w:val="24"/>
          <w:szCs w:val="24"/>
          <w:lang w:val="uk-UA" w:eastAsia="ru-RU"/>
        </w:rPr>
      </w:pPr>
      <w:r w:rsidRPr="00A33DEF">
        <w:rPr>
          <w:rFonts w:ascii="Times New Roman" w:hAnsi="Times New Roman"/>
          <w:sz w:val="24"/>
          <w:szCs w:val="24"/>
          <w:lang w:val="uk-UA" w:eastAsia="ru-RU"/>
        </w:rPr>
        <w:t>№ 99/</w:t>
      </w:r>
      <w:r w:rsidRPr="00A33DEF">
        <w:rPr>
          <w:rFonts w:ascii="Times New Roman" w:hAnsi="Times New Roman"/>
          <w:sz w:val="24"/>
          <w:szCs w:val="24"/>
          <w:lang w:val="en-US" w:eastAsia="ru-RU"/>
        </w:rPr>
        <w:t xml:space="preserve">VII </w:t>
      </w:r>
      <w:r w:rsidRPr="00A33DEF">
        <w:rPr>
          <w:rFonts w:ascii="Times New Roman" w:hAnsi="Times New Roman"/>
          <w:sz w:val="24"/>
          <w:szCs w:val="24"/>
          <w:lang w:val="uk-UA" w:eastAsia="ru-RU"/>
        </w:rPr>
        <w:t>від 20 лютого 2024 року</w:t>
      </w:r>
    </w:p>
    <w:p w:rsidR="00B4377D" w:rsidRPr="00A33DEF" w:rsidRDefault="00B4377D" w:rsidP="00B4377D">
      <w:pPr>
        <w:spacing w:after="0" w:line="240" w:lineRule="auto"/>
        <w:ind w:firstLine="540"/>
        <w:jc w:val="both"/>
        <w:rPr>
          <w:rFonts w:ascii="Times New Roman" w:hAnsi="Times New Roman"/>
          <w:sz w:val="26"/>
          <w:szCs w:val="26"/>
          <w:lang w:val="uk-UA" w:eastAsia="ru-RU"/>
        </w:rPr>
      </w:pPr>
    </w:p>
    <w:p w:rsidR="00B4377D" w:rsidRPr="00A33DEF" w:rsidRDefault="00B4377D" w:rsidP="00B4377D">
      <w:pPr>
        <w:spacing w:after="0" w:line="240" w:lineRule="auto"/>
        <w:ind w:firstLine="540"/>
        <w:jc w:val="both"/>
        <w:rPr>
          <w:rFonts w:ascii="Times New Roman" w:hAnsi="Times New Roman"/>
          <w:sz w:val="26"/>
          <w:szCs w:val="26"/>
          <w:lang w:val="uk-UA" w:eastAsia="ru-RU"/>
        </w:rPr>
      </w:pPr>
    </w:p>
    <w:p w:rsidR="00B4377D" w:rsidRPr="00A33DEF" w:rsidRDefault="00B4377D" w:rsidP="00B4377D">
      <w:pPr>
        <w:spacing w:after="0" w:line="240" w:lineRule="auto"/>
        <w:ind w:firstLine="540"/>
        <w:jc w:val="center"/>
        <w:rPr>
          <w:rFonts w:ascii="Times New Roman" w:hAnsi="Times New Roman"/>
          <w:b/>
          <w:sz w:val="26"/>
          <w:szCs w:val="26"/>
          <w:lang w:val="uk-UA" w:eastAsia="ru-RU"/>
        </w:rPr>
      </w:pPr>
      <w:r w:rsidRPr="00A33DEF">
        <w:rPr>
          <w:rFonts w:ascii="Times New Roman" w:hAnsi="Times New Roman"/>
          <w:b/>
          <w:sz w:val="26"/>
          <w:szCs w:val="26"/>
          <w:lang w:val="uk-UA" w:eastAsia="ru-RU"/>
        </w:rPr>
        <w:t>ВИСНОВОК</w:t>
      </w:r>
    </w:p>
    <w:p w:rsidR="00B4377D" w:rsidRPr="00A33DEF" w:rsidRDefault="00B4377D" w:rsidP="00B4377D">
      <w:pPr>
        <w:spacing w:after="0" w:line="240" w:lineRule="auto"/>
        <w:ind w:firstLine="540"/>
        <w:jc w:val="center"/>
        <w:rPr>
          <w:rFonts w:ascii="Times New Roman" w:hAnsi="Times New Roman"/>
          <w:sz w:val="26"/>
          <w:szCs w:val="26"/>
          <w:lang w:val="uk-UA" w:eastAsia="ru-RU"/>
        </w:rPr>
      </w:pPr>
    </w:p>
    <w:p w:rsidR="00B4377D" w:rsidRPr="00A33DEF" w:rsidRDefault="00B4377D" w:rsidP="00B4377D">
      <w:pPr>
        <w:spacing w:after="0" w:line="240" w:lineRule="auto"/>
        <w:ind w:firstLine="709"/>
        <w:jc w:val="both"/>
        <w:rPr>
          <w:rFonts w:ascii="Times New Roman" w:hAnsi="Times New Roman"/>
          <w:sz w:val="24"/>
          <w:szCs w:val="24"/>
          <w:lang w:val="uk-UA" w:eastAsia="ru-RU"/>
        </w:rPr>
      </w:pPr>
      <w:r w:rsidRPr="00A33DEF">
        <w:rPr>
          <w:rFonts w:ascii="Times New Roman" w:hAnsi="Times New Roman"/>
          <w:sz w:val="24"/>
          <w:szCs w:val="24"/>
          <w:lang w:val="uk-UA" w:eastAsia="ru-RU"/>
        </w:rPr>
        <w:t xml:space="preserve">Розглянувши заяву </w:t>
      </w:r>
      <w:r w:rsidR="006B0701"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р.н., що проживає </w:t>
      </w:r>
      <w:r w:rsidR="006B0701"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 Львівської області, про можливість призначити опікуном його бабусі – </w:t>
      </w:r>
      <w:r w:rsidR="006B0701"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 р.н., яка є інвалідом ІІ групи, та всі додані документи, відповідно до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статті 60 Цивільного кодексу України, опікунська рада при виконавчому комітеті Новороздільської міської ради</w:t>
      </w:r>
    </w:p>
    <w:p w:rsidR="00B4377D" w:rsidRPr="00A33DEF" w:rsidRDefault="00B4377D" w:rsidP="00B4377D">
      <w:pPr>
        <w:spacing w:after="0" w:line="240" w:lineRule="auto"/>
        <w:ind w:firstLine="709"/>
        <w:jc w:val="both"/>
        <w:rPr>
          <w:rFonts w:ascii="Times New Roman" w:hAnsi="Times New Roman"/>
          <w:sz w:val="24"/>
          <w:szCs w:val="24"/>
          <w:lang w:val="uk-UA" w:eastAsia="ru-RU"/>
        </w:rPr>
      </w:pPr>
    </w:p>
    <w:p w:rsidR="00B4377D" w:rsidRPr="00A33DEF" w:rsidRDefault="00B4377D" w:rsidP="00B4377D">
      <w:pPr>
        <w:spacing w:after="0" w:line="240" w:lineRule="auto"/>
        <w:ind w:firstLine="709"/>
        <w:jc w:val="both"/>
        <w:rPr>
          <w:rFonts w:ascii="Times New Roman" w:hAnsi="Times New Roman"/>
          <w:sz w:val="24"/>
          <w:szCs w:val="24"/>
          <w:lang w:val="uk-UA" w:eastAsia="ru-RU"/>
        </w:rPr>
      </w:pPr>
      <w:r w:rsidRPr="00A33DEF">
        <w:rPr>
          <w:rFonts w:ascii="Times New Roman" w:hAnsi="Times New Roman"/>
          <w:sz w:val="24"/>
          <w:szCs w:val="24"/>
          <w:lang w:val="uk-UA" w:eastAsia="ru-RU"/>
        </w:rPr>
        <w:t>ВВАЖАЄ ЗА ДОЦІЛЬНЕ</w:t>
      </w:r>
    </w:p>
    <w:p w:rsidR="00B4377D" w:rsidRPr="00A33DEF" w:rsidRDefault="00B4377D" w:rsidP="00B4377D">
      <w:pPr>
        <w:spacing w:after="0" w:line="240" w:lineRule="auto"/>
        <w:ind w:firstLine="709"/>
        <w:jc w:val="both"/>
        <w:rPr>
          <w:rFonts w:ascii="Times New Roman" w:hAnsi="Times New Roman"/>
          <w:sz w:val="24"/>
          <w:szCs w:val="24"/>
          <w:lang w:val="uk-UA" w:eastAsia="ru-RU"/>
        </w:rPr>
      </w:pPr>
    </w:p>
    <w:p w:rsidR="00B4377D" w:rsidRPr="00A33DEF" w:rsidRDefault="00B4377D" w:rsidP="00B4377D">
      <w:pPr>
        <w:spacing w:after="0" w:line="240" w:lineRule="auto"/>
        <w:jc w:val="both"/>
        <w:rPr>
          <w:rFonts w:ascii="Times New Roman" w:hAnsi="Times New Roman"/>
          <w:color w:val="000000"/>
          <w:sz w:val="26"/>
          <w:szCs w:val="26"/>
          <w:shd w:val="clear" w:color="auto" w:fill="FFFFFF"/>
          <w:lang w:val="uk-UA" w:eastAsia="ru-RU"/>
        </w:rPr>
      </w:pPr>
      <w:r w:rsidRPr="00A33DEF">
        <w:rPr>
          <w:rFonts w:ascii="Times New Roman" w:hAnsi="Times New Roman"/>
          <w:sz w:val="24"/>
          <w:szCs w:val="24"/>
          <w:lang w:val="en-US" w:eastAsia="ru-RU"/>
        </w:rPr>
        <w:t xml:space="preserve">  </w:t>
      </w:r>
      <w:r w:rsidRPr="00A33DEF">
        <w:rPr>
          <w:rFonts w:ascii="Times New Roman" w:hAnsi="Times New Roman"/>
          <w:sz w:val="24"/>
          <w:szCs w:val="24"/>
          <w:lang w:val="uk-UA" w:eastAsia="ru-RU"/>
        </w:rPr>
        <w:t xml:space="preserve">Призначити </w:t>
      </w:r>
      <w:r w:rsidR="006B0701"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р.н., опікуном його бабусі  </w:t>
      </w:r>
      <w:r w:rsidR="006B0701"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 р.н., у разі визнання </w:t>
      </w:r>
      <w:r w:rsidR="006B0701"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недієздатною в судовому порядку.</w:t>
      </w:r>
    </w:p>
    <w:p w:rsidR="00B4377D" w:rsidRPr="00A33DEF" w:rsidRDefault="00B4377D" w:rsidP="00B4377D">
      <w:pPr>
        <w:spacing w:after="0" w:line="240" w:lineRule="auto"/>
        <w:jc w:val="both"/>
        <w:rPr>
          <w:rFonts w:ascii="Times New Roman" w:hAnsi="Times New Roman"/>
          <w:sz w:val="26"/>
          <w:szCs w:val="26"/>
          <w:lang w:val="uk-UA" w:eastAsia="ru-RU"/>
        </w:rPr>
      </w:pPr>
    </w:p>
    <w:p w:rsidR="00B4377D" w:rsidRPr="00A33DEF" w:rsidRDefault="00B4377D" w:rsidP="00B4377D">
      <w:pPr>
        <w:spacing w:after="0" w:line="240" w:lineRule="auto"/>
        <w:jc w:val="both"/>
        <w:rPr>
          <w:rFonts w:ascii="Times New Roman" w:hAnsi="Times New Roman"/>
          <w:sz w:val="26"/>
          <w:szCs w:val="26"/>
          <w:lang w:val="uk-UA" w:eastAsia="ru-RU"/>
        </w:rPr>
      </w:pPr>
    </w:p>
    <w:p w:rsidR="00B4377D" w:rsidRPr="00A33DEF" w:rsidRDefault="00B4377D" w:rsidP="00B4377D">
      <w:pPr>
        <w:spacing w:after="0" w:line="240" w:lineRule="auto"/>
        <w:jc w:val="both"/>
        <w:rPr>
          <w:rFonts w:ascii="Times New Roman" w:hAnsi="Times New Roman"/>
          <w:b/>
          <w:sz w:val="26"/>
          <w:szCs w:val="26"/>
          <w:lang w:val="uk-UA" w:eastAsia="ru-RU"/>
        </w:rPr>
      </w:pPr>
      <w:r w:rsidRPr="00A33DEF">
        <w:rPr>
          <w:rFonts w:ascii="Times New Roman" w:hAnsi="Times New Roman"/>
          <w:b/>
          <w:sz w:val="26"/>
          <w:szCs w:val="26"/>
          <w:lang w:val="uk-UA" w:eastAsia="ru-RU"/>
        </w:rPr>
        <w:t xml:space="preserve">Голова опікунської ради                                                                Оксана ЦАРИК  </w:t>
      </w:r>
    </w:p>
    <w:p w:rsidR="00B4377D" w:rsidRPr="00A33DEF" w:rsidRDefault="00B4377D" w:rsidP="00B4377D">
      <w:pPr>
        <w:spacing w:after="0" w:line="240" w:lineRule="auto"/>
        <w:jc w:val="both"/>
        <w:rPr>
          <w:rFonts w:ascii="Times New Roman" w:hAnsi="Times New Roman"/>
          <w:b/>
          <w:sz w:val="26"/>
          <w:szCs w:val="26"/>
          <w:lang w:val="uk-UA" w:eastAsia="ru-RU"/>
        </w:rPr>
      </w:pPr>
      <w:r w:rsidRPr="00A33DEF">
        <w:rPr>
          <w:rFonts w:ascii="Times New Roman" w:hAnsi="Times New Roman"/>
          <w:b/>
          <w:sz w:val="26"/>
          <w:szCs w:val="26"/>
          <w:lang w:val="uk-UA" w:eastAsia="ru-RU"/>
        </w:rPr>
        <w:t xml:space="preserve">          </w:t>
      </w:r>
    </w:p>
    <w:p w:rsidR="00B4377D" w:rsidRPr="00A33DEF" w:rsidRDefault="00B4377D" w:rsidP="00B4377D">
      <w:pPr>
        <w:spacing w:after="0" w:line="240" w:lineRule="auto"/>
        <w:jc w:val="both"/>
        <w:rPr>
          <w:rFonts w:ascii="Times New Roman" w:hAnsi="Times New Roman"/>
          <w:b/>
          <w:sz w:val="26"/>
          <w:szCs w:val="26"/>
          <w:lang w:eastAsia="ru-RU"/>
        </w:rPr>
      </w:pPr>
      <w:r w:rsidRPr="00A33DEF">
        <w:rPr>
          <w:rFonts w:ascii="Times New Roman" w:hAnsi="Times New Roman"/>
          <w:b/>
          <w:sz w:val="26"/>
          <w:szCs w:val="26"/>
          <w:lang w:eastAsia="ru-RU"/>
        </w:rPr>
        <w:t xml:space="preserve">Секретар опікунської ради                ____________                    Олена СПАС                                             </w:t>
      </w:r>
    </w:p>
    <w:p w:rsidR="00B4377D" w:rsidRPr="00A33DEF" w:rsidRDefault="00B4377D" w:rsidP="00B4377D">
      <w:pPr>
        <w:spacing w:after="0"/>
        <w:jc w:val="both"/>
        <w:rPr>
          <w:rFonts w:ascii="Times New Roman" w:hAnsi="Times New Roman"/>
          <w:sz w:val="26"/>
          <w:szCs w:val="26"/>
          <w:lang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lastRenderedPageBreak/>
        <w:drawing>
          <wp:inline distT="0" distB="0" distL="0" distR="0">
            <wp:extent cx="1143000" cy="600075"/>
            <wp:effectExtent l="0" t="0" r="0" b="9525"/>
            <wp:docPr id="1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55</w:t>
      </w:r>
    </w:p>
    <w:p w:rsidR="00F34879" w:rsidRDefault="00F34879" w:rsidP="00B4377D">
      <w:pPr>
        <w:spacing w:after="0" w:line="240" w:lineRule="auto"/>
        <w:rPr>
          <w:rFonts w:ascii="Times New Roman" w:hAnsi="Times New Roman"/>
          <w:bCs/>
          <w:sz w:val="24"/>
          <w:szCs w:val="24"/>
          <w:lang w:val="uk-UA" w:eastAsia="ru-RU"/>
        </w:rPr>
      </w:pPr>
    </w:p>
    <w:p w:rsidR="00B4377D" w:rsidRPr="00A33DEF" w:rsidRDefault="00B4377D" w:rsidP="00B4377D">
      <w:pPr>
        <w:spacing w:after="0" w:line="240" w:lineRule="auto"/>
        <w:rPr>
          <w:rFonts w:ascii="Times New Roman" w:hAnsi="Times New Roman"/>
          <w:bCs/>
          <w:sz w:val="24"/>
          <w:szCs w:val="24"/>
          <w:lang w:val="uk-UA" w:eastAsia="ru-RU"/>
        </w:rPr>
      </w:pPr>
      <w:r w:rsidRPr="00A33DEF">
        <w:rPr>
          <w:rFonts w:ascii="Times New Roman" w:hAnsi="Times New Roman"/>
          <w:bCs/>
          <w:sz w:val="24"/>
          <w:szCs w:val="24"/>
          <w:lang w:val="uk-UA" w:eastAsia="ru-RU"/>
        </w:rPr>
        <w:t>Про призначення</w:t>
      </w:r>
      <w:r w:rsidRPr="00A33DEF">
        <w:rPr>
          <w:rFonts w:ascii="Times New Roman" w:hAnsi="Times New Roman"/>
          <w:b/>
          <w:sz w:val="24"/>
          <w:szCs w:val="24"/>
          <w:lang w:val="uk-UA" w:eastAsia="ru-RU"/>
        </w:rPr>
        <w:t xml:space="preserve"> </w:t>
      </w:r>
      <w:r w:rsidR="006B0701" w:rsidRPr="00D61BB2">
        <w:rPr>
          <w:rFonts w:ascii="Times New Roman" w:eastAsia="MS Mincho" w:hAnsi="Times New Roman"/>
          <w:i/>
          <w:sz w:val="24"/>
          <w:szCs w:val="24"/>
          <w:lang w:val="uk-UA" w:eastAsia="ru-RU"/>
        </w:rPr>
        <w:t>(персональні длані)</w:t>
      </w:r>
    </w:p>
    <w:p w:rsidR="00B4377D" w:rsidRPr="00A33DEF" w:rsidRDefault="00B4377D" w:rsidP="00B4377D">
      <w:pPr>
        <w:spacing w:after="0" w:line="240" w:lineRule="auto"/>
        <w:rPr>
          <w:rFonts w:ascii="Times New Roman" w:hAnsi="Times New Roman"/>
          <w:b/>
          <w:sz w:val="24"/>
          <w:szCs w:val="24"/>
          <w:lang w:val="uk-UA" w:eastAsia="ru-RU"/>
        </w:rPr>
      </w:pPr>
      <w:r w:rsidRPr="00A33DEF">
        <w:rPr>
          <w:rFonts w:ascii="Times New Roman" w:hAnsi="Times New Roman"/>
          <w:sz w:val="24"/>
          <w:szCs w:val="24"/>
          <w:lang w:val="uk-UA" w:eastAsia="ru-RU"/>
        </w:rPr>
        <w:t xml:space="preserve">помічником дієздатної особи </w:t>
      </w:r>
      <w:r w:rsidR="006B0701" w:rsidRPr="00D61BB2">
        <w:rPr>
          <w:rFonts w:ascii="Times New Roman" w:eastAsia="MS Mincho" w:hAnsi="Times New Roman"/>
          <w:i/>
          <w:sz w:val="24"/>
          <w:szCs w:val="24"/>
          <w:lang w:val="uk-UA" w:eastAsia="ru-RU"/>
        </w:rPr>
        <w:t>(персональні длані)</w:t>
      </w:r>
    </w:p>
    <w:p w:rsidR="00B4377D" w:rsidRPr="00A33DEF" w:rsidRDefault="00B4377D" w:rsidP="00B4377D">
      <w:pPr>
        <w:spacing w:after="0" w:line="240" w:lineRule="auto"/>
        <w:rPr>
          <w:rFonts w:ascii="Times New Roman" w:hAnsi="Times New Roman"/>
          <w:sz w:val="24"/>
          <w:szCs w:val="24"/>
          <w:lang w:val="uk-UA" w:eastAsia="ru-RU"/>
        </w:rPr>
      </w:pPr>
    </w:p>
    <w:p w:rsidR="00B4377D" w:rsidRPr="00A33DEF" w:rsidRDefault="00B4377D" w:rsidP="00B4377D">
      <w:pPr>
        <w:spacing w:after="0" w:line="240" w:lineRule="auto"/>
        <w:ind w:firstLine="709"/>
        <w:jc w:val="both"/>
        <w:rPr>
          <w:rFonts w:ascii="Times New Roman" w:hAnsi="Times New Roman"/>
          <w:sz w:val="24"/>
          <w:szCs w:val="24"/>
          <w:lang w:val="uk-UA" w:eastAsia="ru-RU"/>
        </w:rPr>
      </w:pPr>
      <w:r w:rsidRPr="00A33DEF">
        <w:rPr>
          <w:rFonts w:ascii="Times New Roman" w:hAnsi="Times New Roman"/>
          <w:sz w:val="24"/>
          <w:szCs w:val="24"/>
          <w:lang w:val="uk-UA" w:eastAsia="ru-RU"/>
        </w:rPr>
        <w:t>Розглянувши висновок опікунської ради № 94/</w:t>
      </w:r>
      <w:r w:rsidRPr="00A33DEF">
        <w:rPr>
          <w:rFonts w:ascii="Times New Roman" w:hAnsi="Times New Roman"/>
          <w:sz w:val="24"/>
          <w:szCs w:val="24"/>
          <w:lang w:val="en-US" w:eastAsia="ru-RU"/>
        </w:rPr>
        <w:t xml:space="preserve">VII </w:t>
      </w:r>
      <w:r w:rsidRPr="00A33DEF">
        <w:rPr>
          <w:rFonts w:ascii="Times New Roman" w:hAnsi="Times New Roman"/>
          <w:sz w:val="24"/>
          <w:szCs w:val="24"/>
          <w:lang w:val="uk-UA" w:eastAsia="ru-RU"/>
        </w:rPr>
        <w:t xml:space="preserve">від 20 лютого 2024 року про доцільність призначити </w:t>
      </w:r>
      <w:r w:rsidR="006B0701"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р.н. помічником дієздатної особи </w:t>
      </w:r>
      <w:r w:rsidR="006B0701" w:rsidRPr="00D61BB2">
        <w:rPr>
          <w:rFonts w:ascii="Times New Roman" w:eastAsia="MS Mincho" w:hAnsi="Times New Roman"/>
          <w:i/>
          <w:sz w:val="24"/>
          <w:szCs w:val="24"/>
          <w:lang w:val="uk-UA" w:eastAsia="ru-RU"/>
        </w:rPr>
        <w:t>(персональні длані)</w:t>
      </w:r>
      <w:r w:rsidR="006B0701">
        <w:rPr>
          <w:rFonts w:ascii="Times New Roman" w:eastAsia="MS Mincho" w:hAnsi="Times New Roman"/>
          <w:i/>
          <w:sz w:val="24"/>
          <w:szCs w:val="24"/>
          <w:lang w:val="uk-UA" w:eastAsia="ru-RU"/>
        </w:rPr>
        <w:t xml:space="preserve">  р.</w:t>
      </w:r>
      <w:r w:rsidRPr="00A33DEF">
        <w:rPr>
          <w:rFonts w:ascii="Times New Roman" w:hAnsi="Times New Roman"/>
          <w:sz w:val="24"/>
          <w:szCs w:val="24"/>
          <w:lang w:val="uk-UA" w:eastAsia="ru-RU"/>
        </w:rPr>
        <w:t>.н., у зв’язку зі станом здоров’я, як такому, який потребує постійного стороннього догляду, самостійно не може здійснювати свої права та виконувати обов’язки, враховуючи вимоги чинного законодавства України, подані документи, рекомендації опікунської ради,  відповідно до статті 78 Цивільного кодексу України, пп. 4 п. «б» ч. 1 ст. 34 Закону України «Про місцеве самоврядування в України», виконавчий комітет Новороздільської міської ради</w:t>
      </w:r>
    </w:p>
    <w:p w:rsidR="00B4377D" w:rsidRPr="00A33DEF" w:rsidRDefault="00B4377D" w:rsidP="00B4377D">
      <w:pPr>
        <w:spacing w:after="0" w:line="240" w:lineRule="auto"/>
        <w:jc w:val="both"/>
        <w:rPr>
          <w:rFonts w:ascii="Times New Roman" w:hAnsi="Times New Roman"/>
          <w:sz w:val="24"/>
          <w:szCs w:val="24"/>
          <w:lang w:val="uk-UA" w:eastAsia="ru-RU"/>
        </w:rPr>
      </w:pPr>
    </w:p>
    <w:p w:rsidR="00B4377D" w:rsidRPr="00A33DEF" w:rsidRDefault="00B4377D" w:rsidP="00B4377D">
      <w:pPr>
        <w:spacing w:after="0" w:line="240" w:lineRule="auto"/>
        <w:jc w:val="both"/>
        <w:rPr>
          <w:rFonts w:ascii="Times New Roman" w:hAnsi="Times New Roman"/>
          <w:sz w:val="24"/>
          <w:szCs w:val="24"/>
          <w:lang w:val="uk-UA" w:eastAsia="ru-RU"/>
        </w:rPr>
      </w:pPr>
      <w:r w:rsidRPr="00A33DEF">
        <w:rPr>
          <w:rFonts w:ascii="Times New Roman" w:hAnsi="Times New Roman"/>
          <w:sz w:val="24"/>
          <w:szCs w:val="24"/>
          <w:lang w:val="uk-UA" w:eastAsia="ru-RU"/>
        </w:rPr>
        <w:t>ВИРІШИВ:</w:t>
      </w:r>
    </w:p>
    <w:p w:rsidR="00B4377D" w:rsidRPr="00A33DEF" w:rsidRDefault="00B4377D" w:rsidP="00B4377D">
      <w:pPr>
        <w:spacing w:after="0" w:line="240" w:lineRule="auto"/>
        <w:ind w:firstLine="709"/>
        <w:jc w:val="both"/>
        <w:rPr>
          <w:rFonts w:ascii="Times New Roman" w:hAnsi="Times New Roman"/>
          <w:sz w:val="24"/>
          <w:szCs w:val="24"/>
          <w:lang w:val="uk-UA" w:eastAsia="ru-RU"/>
        </w:rPr>
      </w:pPr>
    </w:p>
    <w:p w:rsidR="00B4377D" w:rsidRPr="00A33DEF" w:rsidRDefault="00B4377D" w:rsidP="00B4377D">
      <w:pPr>
        <w:spacing w:after="0" w:line="240" w:lineRule="auto"/>
        <w:ind w:firstLine="720"/>
        <w:contextualSpacing/>
        <w:jc w:val="both"/>
        <w:rPr>
          <w:rFonts w:ascii="Times New Roman" w:hAnsi="Times New Roman"/>
          <w:sz w:val="24"/>
          <w:szCs w:val="24"/>
          <w:lang w:val="uk-UA" w:eastAsia="ru-RU"/>
        </w:rPr>
      </w:pPr>
      <w:r>
        <w:rPr>
          <w:rFonts w:ascii="Times New Roman" w:hAnsi="Times New Roman"/>
          <w:sz w:val="24"/>
          <w:szCs w:val="24"/>
          <w:lang w:val="uk-UA" w:eastAsia="ru-RU"/>
        </w:rPr>
        <w:t>1.</w:t>
      </w:r>
      <w:r w:rsidRPr="00A33DEF">
        <w:rPr>
          <w:rFonts w:ascii="Times New Roman" w:hAnsi="Times New Roman"/>
          <w:sz w:val="24"/>
          <w:szCs w:val="24"/>
          <w:lang w:val="uk-UA" w:eastAsia="ru-RU"/>
        </w:rPr>
        <w:t xml:space="preserve">Призначити </w:t>
      </w:r>
      <w:r w:rsidR="006B0701"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р.н. помічником дієздатної особи </w:t>
      </w:r>
      <w:r w:rsidR="006B0701"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р.н., як такому, який потребує постійного стороннього догляду та не може самостійно здійснювати свої права і виконува</w:t>
      </w:r>
      <w:r>
        <w:rPr>
          <w:rFonts w:ascii="Times New Roman" w:hAnsi="Times New Roman"/>
          <w:sz w:val="24"/>
          <w:szCs w:val="24"/>
          <w:lang w:val="uk-UA" w:eastAsia="ru-RU"/>
        </w:rPr>
        <w:t>ти обов’язки, з метою надання йому</w:t>
      </w:r>
      <w:r w:rsidRPr="00A33DEF">
        <w:rPr>
          <w:rFonts w:ascii="Times New Roman" w:hAnsi="Times New Roman"/>
          <w:sz w:val="24"/>
          <w:szCs w:val="24"/>
          <w:lang w:val="uk-UA" w:eastAsia="ru-RU"/>
        </w:rPr>
        <w:t xml:space="preserve"> допомоги.</w:t>
      </w:r>
    </w:p>
    <w:p w:rsidR="00B4377D" w:rsidRPr="00A33DEF" w:rsidRDefault="00B4377D" w:rsidP="00B4377D">
      <w:pPr>
        <w:spacing w:after="0" w:line="240" w:lineRule="auto"/>
        <w:ind w:firstLine="720"/>
        <w:contextualSpacing/>
        <w:jc w:val="both"/>
        <w:rPr>
          <w:rFonts w:ascii="Times New Roman" w:hAnsi="Times New Roman"/>
          <w:sz w:val="24"/>
          <w:szCs w:val="24"/>
          <w:lang w:val="uk-UA" w:eastAsia="ru-RU"/>
        </w:rPr>
      </w:pPr>
      <w:r>
        <w:rPr>
          <w:rFonts w:ascii="Times New Roman" w:hAnsi="Times New Roman"/>
          <w:sz w:val="24"/>
          <w:szCs w:val="24"/>
          <w:lang w:val="uk-UA" w:eastAsia="ru-RU"/>
        </w:rPr>
        <w:t>2.</w:t>
      </w:r>
      <w:r w:rsidRPr="00A33DEF">
        <w:rPr>
          <w:rFonts w:ascii="Times New Roman" w:hAnsi="Times New Roman"/>
          <w:sz w:val="24"/>
          <w:szCs w:val="24"/>
          <w:lang w:val="uk-UA" w:eastAsia="ru-RU"/>
        </w:rPr>
        <w:t xml:space="preserve">Голові опікунської ради Оксані ЦАРИК видати </w:t>
      </w:r>
      <w:r w:rsidR="006B0701"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посвідчення помічника.</w:t>
      </w:r>
    </w:p>
    <w:p w:rsidR="00B4377D" w:rsidRPr="00A33DEF" w:rsidRDefault="00B4377D" w:rsidP="00B4377D">
      <w:pPr>
        <w:spacing w:after="0" w:line="240" w:lineRule="auto"/>
        <w:jc w:val="both"/>
        <w:rPr>
          <w:rFonts w:ascii="Times New Roman" w:hAnsi="Times New Roman"/>
          <w:color w:val="000000"/>
          <w:sz w:val="26"/>
          <w:szCs w:val="26"/>
          <w:shd w:val="clear" w:color="auto" w:fill="FFFFFF"/>
          <w:lang w:val="uk-UA" w:eastAsia="ru-RU"/>
        </w:rPr>
      </w:pPr>
    </w:p>
    <w:p w:rsidR="00B4377D" w:rsidRPr="00000021" w:rsidRDefault="00B4377D" w:rsidP="00B4377D">
      <w:pPr>
        <w:spacing w:after="0" w:line="240" w:lineRule="auto"/>
        <w:jc w:val="both"/>
        <w:rPr>
          <w:rFonts w:ascii="Times New Roman" w:hAnsi="Times New Roman"/>
          <w:sz w:val="26"/>
          <w:szCs w:val="26"/>
          <w:lang w:val="uk-UA" w:eastAsia="ru-RU"/>
        </w:rPr>
      </w:pPr>
    </w:p>
    <w:p w:rsidR="00B4377D" w:rsidRPr="00CB100D" w:rsidRDefault="00B4377D" w:rsidP="00B4377D">
      <w:pPr>
        <w:spacing w:after="0"/>
        <w:rPr>
          <w:rFonts w:ascii="Times New Roman" w:hAnsi="Times New Roman"/>
          <w:sz w:val="24"/>
          <w:szCs w:val="24"/>
          <w:lang w:eastAsia="ru-RU"/>
        </w:rPr>
      </w:pPr>
      <w:r w:rsidRPr="00CB100D">
        <w:rPr>
          <w:rFonts w:ascii="Times New Roman" w:hAnsi="Times New Roman"/>
          <w:sz w:val="24"/>
          <w:szCs w:val="24"/>
          <w:lang w:val="uk-UA" w:eastAsia="ru-RU"/>
        </w:rPr>
        <w:t>МІСЬКИЙ  ГОЛОВА                                                      Ярина ЯЦЕНКО</w:t>
      </w: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6B0701" w:rsidRDefault="006B0701" w:rsidP="00B4377D">
      <w:pPr>
        <w:spacing w:after="0"/>
        <w:jc w:val="center"/>
        <w:rPr>
          <w:rFonts w:ascii="Times New Roman" w:hAnsi="Times New Roman"/>
          <w:sz w:val="26"/>
          <w:szCs w:val="26"/>
          <w:lang w:val="uk-UA" w:eastAsia="ru-RU"/>
        </w:rPr>
      </w:pPr>
    </w:p>
    <w:p w:rsidR="006B0701" w:rsidRDefault="006B0701" w:rsidP="00B4377D">
      <w:pPr>
        <w:spacing w:after="0"/>
        <w:jc w:val="center"/>
        <w:rPr>
          <w:rFonts w:ascii="Times New Roman" w:hAnsi="Times New Roman"/>
          <w:sz w:val="26"/>
          <w:szCs w:val="26"/>
          <w:lang w:val="uk-UA" w:eastAsia="ru-RU"/>
        </w:rPr>
      </w:pPr>
    </w:p>
    <w:p w:rsidR="006B0701" w:rsidRDefault="006B0701"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B4377D" w:rsidRPr="00A33DEF" w:rsidRDefault="00B4377D" w:rsidP="00B4377D">
      <w:pPr>
        <w:spacing w:after="0"/>
        <w:ind w:left="708"/>
        <w:jc w:val="both"/>
        <w:rPr>
          <w:rFonts w:ascii="Times New Roman" w:hAnsi="Times New Roman"/>
          <w:sz w:val="24"/>
          <w:szCs w:val="24"/>
          <w:lang w:val="uk-UA" w:eastAsia="ru-RU"/>
        </w:rPr>
      </w:pPr>
    </w:p>
    <w:p w:rsidR="00B4377D" w:rsidRPr="00A33DEF" w:rsidRDefault="00B4377D" w:rsidP="00B4377D">
      <w:pPr>
        <w:spacing w:after="0" w:line="240" w:lineRule="auto"/>
        <w:ind w:left="3540" w:firstLine="708"/>
        <w:rPr>
          <w:rFonts w:ascii="Times New Roman" w:hAnsi="Times New Roman"/>
          <w:b/>
          <w:sz w:val="24"/>
          <w:szCs w:val="20"/>
          <w:lang w:eastAsia="ru-RU"/>
        </w:rPr>
      </w:pPr>
      <w:r w:rsidRPr="00A33DEF">
        <w:rPr>
          <w:rFonts w:ascii="Times New Roman" w:hAnsi="Times New Roman"/>
          <w:b/>
          <w:noProof/>
          <w:sz w:val="20"/>
          <w:szCs w:val="20"/>
          <w:lang w:val="uk-UA" w:eastAsia="uk-UA"/>
        </w:rPr>
        <w:lastRenderedPageBreak/>
        <w:drawing>
          <wp:inline distT="0" distB="0" distL="0" distR="0">
            <wp:extent cx="1009015" cy="577850"/>
            <wp:effectExtent l="19050" t="0" r="635" b="0"/>
            <wp:docPr id="2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009015" cy="577850"/>
                    </a:xfrm>
                    <a:prstGeom prst="rect">
                      <a:avLst/>
                    </a:prstGeom>
                    <a:noFill/>
                    <a:ln w="9525">
                      <a:noFill/>
                      <a:miter lim="800000"/>
                      <a:headEnd/>
                      <a:tailEnd/>
                    </a:ln>
                  </pic:spPr>
                </pic:pic>
              </a:graphicData>
            </a:graphic>
          </wp:inline>
        </w:drawing>
      </w:r>
    </w:p>
    <w:p w:rsidR="00B4377D" w:rsidRPr="00A33DEF" w:rsidRDefault="00B4377D" w:rsidP="00B4377D">
      <w:pPr>
        <w:spacing w:after="0" w:line="240" w:lineRule="auto"/>
        <w:ind w:left="3540" w:firstLine="708"/>
        <w:rPr>
          <w:rFonts w:ascii="Times New Roman" w:hAnsi="Times New Roman"/>
          <w:b/>
          <w:sz w:val="24"/>
          <w:szCs w:val="20"/>
          <w:lang w:eastAsia="ru-RU"/>
        </w:rPr>
      </w:pPr>
      <w:r w:rsidRPr="00A33DEF">
        <w:rPr>
          <w:rFonts w:ascii="Times New Roman" w:hAnsi="Times New Roman"/>
          <w:b/>
          <w:sz w:val="24"/>
          <w:szCs w:val="20"/>
          <w:lang w:eastAsia="ru-RU"/>
        </w:rPr>
        <w:t xml:space="preserve">     УКРАЇНА</w:t>
      </w:r>
    </w:p>
    <w:p w:rsidR="00B4377D" w:rsidRPr="00A33DEF" w:rsidRDefault="00B4377D" w:rsidP="00B4377D">
      <w:pPr>
        <w:keepNext/>
        <w:spacing w:after="0" w:line="240" w:lineRule="auto"/>
        <w:jc w:val="center"/>
        <w:outlineLvl w:val="8"/>
        <w:rPr>
          <w:rFonts w:ascii="Times New Roman" w:hAnsi="Times New Roman"/>
          <w:b/>
          <w:sz w:val="28"/>
          <w:szCs w:val="28"/>
          <w:lang w:eastAsia="ru-RU"/>
        </w:rPr>
      </w:pPr>
      <w:r w:rsidRPr="00A33DEF">
        <w:rPr>
          <w:rFonts w:ascii="Times New Roman" w:hAnsi="Times New Roman"/>
          <w:b/>
          <w:sz w:val="24"/>
          <w:szCs w:val="20"/>
          <w:lang w:eastAsia="ru-RU"/>
        </w:rPr>
        <w:t xml:space="preserve">         </w:t>
      </w:r>
      <w:r w:rsidRPr="00A33DEF">
        <w:rPr>
          <w:rFonts w:ascii="Times New Roman" w:hAnsi="Times New Roman"/>
          <w:b/>
          <w:sz w:val="28"/>
          <w:szCs w:val="28"/>
          <w:lang w:eastAsia="ru-RU"/>
        </w:rPr>
        <w:t>НОВОРОЗДІЛЬСЬКА  МІСЬКА  РАДА</w:t>
      </w:r>
    </w:p>
    <w:p w:rsidR="00B4377D" w:rsidRPr="00A33DEF" w:rsidRDefault="00B4377D" w:rsidP="00B4377D">
      <w:pPr>
        <w:spacing w:after="0" w:line="240" w:lineRule="auto"/>
        <w:jc w:val="center"/>
        <w:rPr>
          <w:rFonts w:ascii="Times New Roman" w:hAnsi="Times New Roman"/>
          <w:b/>
          <w:sz w:val="24"/>
          <w:szCs w:val="24"/>
          <w:lang w:val="uk-UA" w:eastAsia="ru-RU"/>
        </w:rPr>
      </w:pPr>
      <w:r w:rsidRPr="00A33DEF">
        <w:rPr>
          <w:rFonts w:ascii="Times New Roman" w:hAnsi="Times New Roman"/>
          <w:b/>
          <w:sz w:val="24"/>
          <w:szCs w:val="24"/>
          <w:lang w:val="uk-UA" w:eastAsia="ru-RU"/>
        </w:rPr>
        <w:t xml:space="preserve">        ЛЬВІВСЬКОЇ  ОБЛАСТІ</w:t>
      </w:r>
    </w:p>
    <w:p w:rsidR="00B4377D" w:rsidRPr="00A33DEF" w:rsidRDefault="00B4377D" w:rsidP="00B4377D">
      <w:pPr>
        <w:spacing w:after="0" w:line="240" w:lineRule="auto"/>
        <w:jc w:val="center"/>
        <w:rPr>
          <w:rFonts w:ascii="Times New Roman" w:hAnsi="Times New Roman"/>
          <w:b/>
          <w:sz w:val="24"/>
          <w:szCs w:val="24"/>
          <w:lang w:val="uk-UA" w:eastAsia="ru-RU"/>
        </w:rPr>
      </w:pPr>
      <w:r w:rsidRPr="00A33DEF">
        <w:rPr>
          <w:rFonts w:ascii="Times New Roman" w:hAnsi="Times New Roman"/>
          <w:b/>
          <w:sz w:val="24"/>
          <w:szCs w:val="24"/>
          <w:lang w:val="uk-UA" w:eastAsia="ru-RU"/>
        </w:rPr>
        <w:t xml:space="preserve">        ВИКОНАВЧИЙ КОМІТЕТ</w:t>
      </w:r>
    </w:p>
    <w:p w:rsidR="00B4377D" w:rsidRPr="00A33DEF" w:rsidRDefault="00B4377D" w:rsidP="00B4377D">
      <w:pPr>
        <w:spacing w:after="0" w:line="240" w:lineRule="auto"/>
        <w:jc w:val="center"/>
        <w:rPr>
          <w:rFonts w:ascii="Times New Roman" w:hAnsi="Times New Roman"/>
          <w:b/>
          <w:sz w:val="24"/>
          <w:szCs w:val="24"/>
          <w:lang w:val="uk-UA" w:eastAsia="ru-RU"/>
        </w:rPr>
      </w:pPr>
    </w:p>
    <w:p w:rsidR="00B4377D" w:rsidRPr="00A33DEF" w:rsidRDefault="00B4377D" w:rsidP="00B4377D">
      <w:pPr>
        <w:spacing w:after="0" w:line="240" w:lineRule="auto"/>
        <w:jc w:val="center"/>
        <w:rPr>
          <w:rFonts w:ascii="Times New Roman" w:hAnsi="Times New Roman"/>
          <w:b/>
          <w:sz w:val="28"/>
          <w:szCs w:val="28"/>
          <w:lang w:val="uk-UA" w:eastAsia="ru-RU"/>
        </w:rPr>
      </w:pPr>
      <w:r w:rsidRPr="00A33DEF">
        <w:rPr>
          <w:rFonts w:ascii="Times New Roman" w:hAnsi="Times New Roman"/>
          <w:b/>
          <w:sz w:val="28"/>
          <w:szCs w:val="28"/>
          <w:lang w:val="uk-UA" w:eastAsia="ru-RU"/>
        </w:rPr>
        <w:t>ОПІКУНСЬКА РАДА</w:t>
      </w:r>
    </w:p>
    <w:p w:rsidR="00B4377D" w:rsidRPr="00A33DEF" w:rsidRDefault="00B4377D" w:rsidP="00B4377D">
      <w:pPr>
        <w:spacing w:after="0" w:line="240" w:lineRule="auto"/>
        <w:jc w:val="center"/>
        <w:rPr>
          <w:rFonts w:ascii="Times New Roman" w:hAnsi="Times New Roman"/>
          <w:b/>
          <w:sz w:val="28"/>
          <w:szCs w:val="28"/>
          <w:lang w:val="uk-UA" w:eastAsia="ru-RU"/>
        </w:rPr>
      </w:pPr>
    </w:p>
    <w:tbl>
      <w:tblPr>
        <w:tblW w:w="0" w:type="auto"/>
        <w:tblInd w:w="-72" w:type="dxa"/>
        <w:tblLook w:val="04A0"/>
      </w:tblPr>
      <w:tblGrid>
        <w:gridCol w:w="9540"/>
      </w:tblGrid>
      <w:tr w:rsidR="00B4377D" w:rsidRPr="00A33DEF" w:rsidTr="002F022C">
        <w:trPr>
          <w:trHeight w:val="720"/>
        </w:trPr>
        <w:tc>
          <w:tcPr>
            <w:tcW w:w="9540" w:type="dxa"/>
            <w:tcBorders>
              <w:top w:val="double" w:sz="4" w:space="0" w:color="auto"/>
              <w:left w:val="nil"/>
              <w:bottom w:val="double" w:sz="4" w:space="0" w:color="auto"/>
              <w:right w:val="nil"/>
            </w:tcBorders>
            <w:hideMark/>
          </w:tcPr>
          <w:p w:rsidR="00B4377D" w:rsidRPr="00A33DEF" w:rsidRDefault="00B4377D" w:rsidP="002F022C">
            <w:pPr>
              <w:spacing w:after="0" w:line="192" w:lineRule="auto"/>
              <w:jc w:val="center"/>
              <w:rPr>
                <w:rFonts w:ascii="Times New Roman" w:hAnsi="Times New Roman"/>
                <w:b/>
                <w:sz w:val="20"/>
                <w:szCs w:val="20"/>
                <w:lang w:val="uk-UA" w:eastAsia="ru-RU"/>
              </w:rPr>
            </w:pPr>
            <w:r w:rsidRPr="00A33DEF">
              <w:rPr>
                <w:rFonts w:ascii="Times New Roman" w:hAnsi="Times New Roman"/>
                <w:b/>
                <w:sz w:val="20"/>
                <w:szCs w:val="20"/>
                <w:lang w:val="uk-UA" w:eastAsia="ru-RU"/>
              </w:rPr>
              <w:t>________________________________________________________________________________</w:t>
            </w:r>
          </w:p>
          <w:p w:rsidR="00B4377D" w:rsidRPr="00A33DEF" w:rsidRDefault="00B4377D" w:rsidP="002F022C">
            <w:pPr>
              <w:spacing w:after="0" w:line="192" w:lineRule="auto"/>
              <w:jc w:val="center"/>
              <w:rPr>
                <w:rFonts w:ascii="Times New Roman" w:hAnsi="Times New Roman"/>
                <w:b/>
                <w:sz w:val="20"/>
                <w:szCs w:val="20"/>
                <w:lang w:val="uk-UA" w:eastAsia="ru-RU"/>
              </w:rPr>
            </w:pPr>
            <w:r w:rsidRPr="00A33DEF">
              <w:rPr>
                <w:rFonts w:ascii="Times New Roman" w:hAnsi="Times New Roman"/>
                <w:b/>
                <w:sz w:val="20"/>
                <w:szCs w:val="20"/>
                <w:lang w:val="uk-UA" w:eastAsia="ru-RU"/>
              </w:rPr>
              <w:t>81652,  м. Новий Розділ,  вул. Грушевського, 24, тел. факс (8-03261) 2-44-78,  2-44-24,  2-24-97</w:t>
            </w:r>
          </w:p>
          <w:p w:rsidR="00B4377D" w:rsidRPr="00A33DEF" w:rsidRDefault="00B4377D" w:rsidP="002F022C">
            <w:pPr>
              <w:spacing w:after="0" w:line="192" w:lineRule="auto"/>
              <w:jc w:val="center"/>
              <w:rPr>
                <w:rFonts w:ascii="Times New Roman" w:hAnsi="Times New Roman"/>
                <w:b/>
                <w:sz w:val="20"/>
                <w:szCs w:val="20"/>
                <w:lang w:val="uk-UA" w:eastAsia="ru-RU"/>
              </w:rPr>
            </w:pPr>
            <w:r w:rsidRPr="00A33DEF">
              <w:rPr>
                <w:rFonts w:ascii="Times New Roman" w:hAnsi="Times New Roman"/>
                <w:b/>
                <w:sz w:val="20"/>
                <w:szCs w:val="20"/>
                <w:lang w:val="uk-UA" w:eastAsia="ru-RU"/>
              </w:rPr>
              <w:t>р/рахунок 35413006001333,    код ЗКПО 04056210,     МФО 825014 ВДК у Миколаївському  районі   _____________________________________________________________________________________</w:t>
            </w:r>
          </w:p>
        </w:tc>
      </w:tr>
    </w:tbl>
    <w:p w:rsidR="00B4377D" w:rsidRPr="00A33DEF" w:rsidRDefault="00B4377D" w:rsidP="00B4377D">
      <w:pPr>
        <w:spacing w:after="0" w:line="240" w:lineRule="auto"/>
        <w:rPr>
          <w:rFonts w:ascii="Times New Roman" w:hAnsi="Times New Roman"/>
          <w:b/>
          <w:sz w:val="24"/>
          <w:szCs w:val="24"/>
          <w:lang w:val="uk-UA" w:eastAsia="ru-RU"/>
        </w:rPr>
      </w:pPr>
    </w:p>
    <w:p w:rsidR="00B4377D" w:rsidRPr="00A33DEF" w:rsidRDefault="00B4377D" w:rsidP="00B4377D">
      <w:pPr>
        <w:spacing w:after="0" w:line="240" w:lineRule="auto"/>
        <w:rPr>
          <w:rFonts w:ascii="Times New Roman" w:hAnsi="Times New Roman"/>
          <w:sz w:val="24"/>
          <w:szCs w:val="24"/>
          <w:lang w:val="uk-UA" w:eastAsia="ru-RU"/>
        </w:rPr>
      </w:pPr>
      <w:r w:rsidRPr="00A33DEF">
        <w:rPr>
          <w:rFonts w:ascii="Times New Roman" w:hAnsi="Times New Roman"/>
          <w:sz w:val="24"/>
          <w:szCs w:val="24"/>
          <w:lang w:val="uk-UA" w:eastAsia="ru-RU"/>
        </w:rPr>
        <w:t>№ 94/</w:t>
      </w:r>
      <w:r w:rsidRPr="00A33DEF">
        <w:rPr>
          <w:rFonts w:ascii="Times New Roman" w:hAnsi="Times New Roman"/>
          <w:sz w:val="24"/>
          <w:szCs w:val="24"/>
          <w:lang w:val="en-US" w:eastAsia="ru-RU"/>
        </w:rPr>
        <w:t xml:space="preserve">VII </w:t>
      </w:r>
      <w:r w:rsidRPr="00A33DEF">
        <w:rPr>
          <w:rFonts w:ascii="Times New Roman" w:hAnsi="Times New Roman"/>
          <w:sz w:val="24"/>
          <w:szCs w:val="24"/>
          <w:lang w:val="uk-UA" w:eastAsia="ru-RU"/>
        </w:rPr>
        <w:t>від 20 лютого 2024 року</w:t>
      </w:r>
    </w:p>
    <w:p w:rsidR="00B4377D" w:rsidRPr="00A33DEF" w:rsidRDefault="00B4377D" w:rsidP="00B4377D">
      <w:pPr>
        <w:spacing w:after="0" w:line="240" w:lineRule="auto"/>
        <w:jc w:val="both"/>
        <w:rPr>
          <w:rFonts w:ascii="Times New Roman" w:hAnsi="Times New Roman"/>
          <w:sz w:val="26"/>
          <w:szCs w:val="26"/>
          <w:lang w:val="uk-UA" w:eastAsia="ru-RU"/>
        </w:rPr>
      </w:pPr>
    </w:p>
    <w:p w:rsidR="00B4377D" w:rsidRPr="00A33DEF" w:rsidRDefault="00B4377D" w:rsidP="00B4377D">
      <w:pPr>
        <w:spacing w:after="0" w:line="240" w:lineRule="auto"/>
        <w:ind w:firstLine="540"/>
        <w:jc w:val="both"/>
        <w:rPr>
          <w:rFonts w:ascii="Times New Roman" w:hAnsi="Times New Roman"/>
          <w:sz w:val="26"/>
          <w:szCs w:val="26"/>
          <w:lang w:val="uk-UA" w:eastAsia="ru-RU"/>
        </w:rPr>
      </w:pPr>
    </w:p>
    <w:p w:rsidR="00B4377D" w:rsidRPr="00A33DEF" w:rsidRDefault="00B4377D" w:rsidP="00B4377D">
      <w:pPr>
        <w:spacing w:after="0" w:line="240" w:lineRule="auto"/>
        <w:ind w:firstLine="540"/>
        <w:jc w:val="center"/>
        <w:rPr>
          <w:rFonts w:ascii="Times New Roman" w:hAnsi="Times New Roman"/>
          <w:b/>
          <w:sz w:val="26"/>
          <w:szCs w:val="26"/>
          <w:lang w:val="uk-UA" w:eastAsia="ru-RU"/>
        </w:rPr>
      </w:pPr>
      <w:r w:rsidRPr="00A33DEF">
        <w:rPr>
          <w:rFonts w:ascii="Times New Roman" w:hAnsi="Times New Roman"/>
          <w:b/>
          <w:sz w:val="26"/>
          <w:szCs w:val="26"/>
          <w:lang w:val="uk-UA" w:eastAsia="ru-RU"/>
        </w:rPr>
        <w:t>ВИСНОВОК</w:t>
      </w:r>
    </w:p>
    <w:p w:rsidR="00B4377D" w:rsidRPr="00A33DEF" w:rsidRDefault="00B4377D" w:rsidP="00B4377D">
      <w:pPr>
        <w:spacing w:after="0" w:line="240" w:lineRule="auto"/>
        <w:ind w:firstLine="540"/>
        <w:jc w:val="center"/>
        <w:rPr>
          <w:rFonts w:ascii="Times New Roman" w:hAnsi="Times New Roman"/>
          <w:sz w:val="26"/>
          <w:szCs w:val="26"/>
          <w:lang w:val="uk-UA" w:eastAsia="ru-RU"/>
        </w:rPr>
      </w:pPr>
    </w:p>
    <w:p w:rsidR="00B4377D" w:rsidRPr="00A33DEF" w:rsidRDefault="00B4377D" w:rsidP="00B4377D">
      <w:pPr>
        <w:spacing w:after="0" w:line="240" w:lineRule="auto"/>
        <w:ind w:firstLine="709"/>
        <w:jc w:val="both"/>
        <w:rPr>
          <w:rFonts w:ascii="Times New Roman" w:hAnsi="Times New Roman"/>
          <w:sz w:val="24"/>
          <w:szCs w:val="24"/>
          <w:lang w:val="uk-UA" w:eastAsia="ru-RU"/>
        </w:rPr>
      </w:pPr>
      <w:r w:rsidRPr="00A33DEF">
        <w:rPr>
          <w:rFonts w:ascii="Times New Roman" w:hAnsi="Times New Roman"/>
          <w:sz w:val="24"/>
          <w:szCs w:val="24"/>
          <w:lang w:val="uk-UA" w:eastAsia="ru-RU"/>
        </w:rPr>
        <w:t xml:space="preserve">Розглянувши заяву </w:t>
      </w:r>
      <w:r w:rsidR="006B0701"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р.н. про призначення  помічником дієздатної особи </w:t>
      </w:r>
      <w:r w:rsidR="006B0701"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р.н.,  та додані до заяви документи, відповідно до статті 78 Цивільного кодексу України, опікунська рада при виконавчому комітеті Новороздільської міської ради</w:t>
      </w:r>
    </w:p>
    <w:p w:rsidR="00B4377D" w:rsidRPr="00A33DEF" w:rsidRDefault="00B4377D" w:rsidP="00B4377D">
      <w:pPr>
        <w:spacing w:after="0" w:line="240" w:lineRule="auto"/>
        <w:ind w:firstLine="709"/>
        <w:jc w:val="both"/>
        <w:rPr>
          <w:rFonts w:ascii="Times New Roman" w:hAnsi="Times New Roman"/>
          <w:sz w:val="24"/>
          <w:szCs w:val="24"/>
          <w:lang w:val="uk-UA" w:eastAsia="ru-RU"/>
        </w:rPr>
      </w:pPr>
    </w:p>
    <w:p w:rsidR="00B4377D" w:rsidRPr="00A33DEF" w:rsidRDefault="00B4377D" w:rsidP="00B4377D">
      <w:pPr>
        <w:spacing w:after="0" w:line="240" w:lineRule="auto"/>
        <w:ind w:firstLine="709"/>
        <w:jc w:val="both"/>
        <w:rPr>
          <w:rFonts w:ascii="Times New Roman" w:hAnsi="Times New Roman"/>
          <w:sz w:val="24"/>
          <w:szCs w:val="24"/>
          <w:lang w:val="uk-UA" w:eastAsia="ru-RU"/>
        </w:rPr>
      </w:pPr>
      <w:r w:rsidRPr="00A33DEF">
        <w:rPr>
          <w:rFonts w:ascii="Times New Roman" w:hAnsi="Times New Roman"/>
          <w:sz w:val="24"/>
          <w:szCs w:val="24"/>
          <w:lang w:val="uk-UA" w:eastAsia="ru-RU"/>
        </w:rPr>
        <w:t>ВВАЖАЄ ЗА ДОЦІЛЬНЕ</w:t>
      </w:r>
    </w:p>
    <w:p w:rsidR="00B4377D" w:rsidRPr="00A33DEF" w:rsidRDefault="00B4377D" w:rsidP="00B4377D">
      <w:pPr>
        <w:spacing w:after="0" w:line="240" w:lineRule="auto"/>
        <w:ind w:firstLine="709"/>
        <w:jc w:val="both"/>
        <w:rPr>
          <w:rFonts w:ascii="Times New Roman" w:hAnsi="Times New Roman"/>
          <w:sz w:val="24"/>
          <w:szCs w:val="24"/>
          <w:lang w:val="uk-UA" w:eastAsia="ru-RU"/>
        </w:rPr>
      </w:pPr>
    </w:p>
    <w:p w:rsidR="00B4377D" w:rsidRPr="00A33DEF" w:rsidRDefault="00B4377D" w:rsidP="00B4377D">
      <w:pPr>
        <w:spacing w:after="0" w:line="240" w:lineRule="auto"/>
        <w:ind w:left="60"/>
        <w:contextualSpacing/>
        <w:jc w:val="both"/>
        <w:rPr>
          <w:rFonts w:ascii="Times New Roman" w:hAnsi="Times New Roman"/>
          <w:color w:val="000000"/>
          <w:sz w:val="26"/>
          <w:szCs w:val="26"/>
          <w:shd w:val="clear" w:color="auto" w:fill="FFFFFF"/>
          <w:lang w:val="uk-UA" w:eastAsia="ru-RU"/>
        </w:rPr>
      </w:pPr>
      <w:r>
        <w:rPr>
          <w:rFonts w:ascii="Times New Roman" w:hAnsi="Times New Roman"/>
          <w:sz w:val="24"/>
          <w:szCs w:val="24"/>
          <w:lang w:val="uk-UA" w:eastAsia="ru-RU"/>
        </w:rPr>
        <w:t>1.</w:t>
      </w:r>
      <w:r w:rsidRPr="00A33DEF">
        <w:rPr>
          <w:rFonts w:ascii="Times New Roman" w:hAnsi="Times New Roman"/>
          <w:sz w:val="24"/>
          <w:szCs w:val="24"/>
          <w:lang w:val="uk-UA" w:eastAsia="ru-RU"/>
        </w:rPr>
        <w:t xml:space="preserve">Призначити </w:t>
      </w:r>
      <w:r w:rsidRPr="00A33DEF">
        <w:rPr>
          <w:rFonts w:ascii="Times New Roman" w:hAnsi="Times New Roman"/>
          <w:sz w:val="24"/>
          <w:szCs w:val="24"/>
          <w:lang w:val="en-US" w:eastAsia="ru-RU"/>
        </w:rPr>
        <w:t xml:space="preserve"> </w:t>
      </w:r>
      <w:r w:rsidR="006B0701"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р.н. помічником дієздатної особи </w:t>
      </w:r>
      <w:r w:rsidR="006B0701"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р.н.</w:t>
      </w:r>
    </w:p>
    <w:p w:rsidR="00B4377D" w:rsidRPr="00A33DEF" w:rsidRDefault="00B4377D" w:rsidP="00B4377D">
      <w:pPr>
        <w:spacing w:after="0" w:line="240" w:lineRule="auto"/>
        <w:ind w:left="60"/>
        <w:contextualSpacing/>
        <w:jc w:val="both"/>
        <w:rPr>
          <w:rFonts w:ascii="Times New Roman" w:hAnsi="Times New Roman"/>
          <w:color w:val="000000"/>
          <w:sz w:val="26"/>
          <w:szCs w:val="26"/>
          <w:shd w:val="clear" w:color="auto" w:fill="FFFFFF"/>
          <w:lang w:val="uk-UA" w:eastAsia="ru-RU"/>
        </w:rPr>
      </w:pPr>
      <w:r>
        <w:rPr>
          <w:rFonts w:ascii="Times New Roman" w:hAnsi="Times New Roman"/>
          <w:sz w:val="24"/>
          <w:szCs w:val="24"/>
          <w:lang w:val="uk-UA" w:eastAsia="ru-RU"/>
        </w:rPr>
        <w:t xml:space="preserve">2. </w:t>
      </w:r>
      <w:r w:rsidRPr="00A33DEF">
        <w:rPr>
          <w:rFonts w:ascii="Times New Roman" w:hAnsi="Times New Roman"/>
          <w:sz w:val="24"/>
          <w:szCs w:val="24"/>
          <w:lang w:val="uk-UA" w:eastAsia="ru-RU"/>
        </w:rPr>
        <w:t xml:space="preserve">Видати </w:t>
      </w:r>
      <w:r w:rsidR="006B0701"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посвідчення помічника встановленого зразка.</w:t>
      </w:r>
    </w:p>
    <w:p w:rsidR="00B4377D" w:rsidRPr="00A33DEF" w:rsidRDefault="00B4377D" w:rsidP="00B4377D">
      <w:pPr>
        <w:spacing w:after="0" w:line="240" w:lineRule="auto"/>
        <w:ind w:firstLine="709"/>
        <w:jc w:val="both"/>
        <w:rPr>
          <w:rFonts w:ascii="Times New Roman" w:hAnsi="Times New Roman"/>
          <w:color w:val="000000"/>
          <w:sz w:val="26"/>
          <w:szCs w:val="26"/>
          <w:shd w:val="clear" w:color="auto" w:fill="FFFFFF"/>
          <w:lang w:val="uk-UA" w:eastAsia="ru-RU"/>
        </w:rPr>
      </w:pPr>
    </w:p>
    <w:p w:rsidR="00B4377D" w:rsidRPr="00A33DEF" w:rsidRDefault="00B4377D" w:rsidP="00B4377D">
      <w:pPr>
        <w:spacing w:after="0" w:line="240" w:lineRule="auto"/>
        <w:jc w:val="both"/>
        <w:rPr>
          <w:rFonts w:ascii="Times New Roman" w:hAnsi="Times New Roman"/>
          <w:sz w:val="26"/>
          <w:szCs w:val="26"/>
          <w:lang w:val="uk-UA" w:eastAsia="ru-RU"/>
        </w:rPr>
      </w:pPr>
    </w:p>
    <w:p w:rsidR="00B4377D" w:rsidRPr="00A33DEF" w:rsidRDefault="00B4377D" w:rsidP="00B4377D">
      <w:pPr>
        <w:spacing w:after="0" w:line="240" w:lineRule="auto"/>
        <w:jc w:val="both"/>
        <w:rPr>
          <w:rFonts w:ascii="Times New Roman" w:hAnsi="Times New Roman"/>
          <w:sz w:val="26"/>
          <w:szCs w:val="26"/>
          <w:lang w:val="uk-UA" w:eastAsia="ru-RU"/>
        </w:rPr>
      </w:pPr>
    </w:p>
    <w:p w:rsidR="00B4377D" w:rsidRPr="00A33DEF" w:rsidRDefault="00B4377D" w:rsidP="00B4377D">
      <w:pPr>
        <w:spacing w:after="0" w:line="240" w:lineRule="auto"/>
        <w:jc w:val="both"/>
        <w:rPr>
          <w:rFonts w:ascii="Times New Roman" w:hAnsi="Times New Roman"/>
          <w:b/>
          <w:sz w:val="26"/>
          <w:szCs w:val="26"/>
          <w:lang w:val="uk-UA" w:eastAsia="ru-RU"/>
        </w:rPr>
      </w:pPr>
      <w:r w:rsidRPr="00A33DEF">
        <w:rPr>
          <w:rFonts w:ascii="Times New Roman" w:hAnsi="Times New Roman"/>
          <w:b/>
          <w:sz w:val="26"/>
          <w:szCs w:val="26"/>
          <w:lang w:val="uk-UA" w:eastAsia="ru-RU"/>
        </w:rPr>
        <w:t xml:space="preserve">Голова опікунської ради                                                                 Оксана ЦАРИК  </w:t>
      </w:r>
    </w:p>
    <w:p w:rsidR="00B4377D" w:rsidRPr="00A33DEF" w:rsidRDefault="00B4377D" w:rsidP="00B4377D">
      <w:pPr>
        <w:spacing w:after="0" w:line="240" w:lineRule="auto"/>
        <w:jc w:val="both"/>
        <w:rPr>
          <w:rFonts w:ascii="Times New Roman" w:hAnsi="Times New Roman"/>
          <w:b/>
          <w:sz w:val="26"/>
          <w:szCs w:val="26"/>
          <w:lang w:val="uk-UA" w:eastAsia="ru-RU"/>
        </w:rPr>
      </w:pPr>
      <w:r w:rsidRPr="00A33DEF">
        <w:rPr>
          <w:rFonts w:ascii="Times New Roman" w:hAnsi="Times New Roman"/>
          <w:b/>
          <w:sz w:val="26"/>
          <w:szCs w:val="26"/>
          <w:lang w:val="uk-UA" w:eastAsia="ru-RU"/>
        </w:rPr>
        <w:t xml:space="preserve">          </w:t>
      </w:r>
    </w:p>
    <w:p w:rsidR="00B4377D" w:rsidRPr="00A33DEF" w:rsidRDefault="00B4377D" w:rsidP="00B4377D">
      <w:pPr>
        <w:spacing w:after="0"/>
        <w:jc w:val="both"/>
        <w:rPr>
          <w:rFonts w:ascii="Times New Roman" w:hAnsi="Times New Roman"/>
          <w:sz w:val="26"/>
          <w:szCs w:val="26"/>
          <w:lang w:eastAsia="ru-RU"/>
        </w:rPr>
      </w:pPr>
    </w:p>
    <w:p w:rsidR="00B4377D" w:rsidRPr="00A33DEF" w:rsidRDefault="00B4377D" w:rsidP="00B4377D">
      <w:pPr>
        <w:spacing w:after="0"/>
        <w:jc w:val="both"/>
        <w:rPr>
          <w:rFonts w:ascii="Times New Roman" w:hAnsi="Times New Roman"/>
          <w:sz w:val="26"/>
          <w:szCs w:val="26"/>
          <w:lang w:eastAsia="ru-RU"/>
        </w:rPr>
      </w:pPr>
      <w:r w:rsidRPr="00A33DEF">
        <w:rPr>
          <w:rFonts w:ascii="Times New Roman" w:hAnsi="Times New Roman"/>
          <w:b/>
          <w:sz w:val="26"/>
          <w:szCs w:val="26"/>
          <w:lang w:eastAsia="ru-RU"/>
        </w:rPr>
        <w:t>Секретар опікунської ради                ____________                     Олена СПАС</w:t>
      </w: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lastRenderedPageBreak/>
        <w:drawing>
          <wp:inline distT="0" distB="0" distL="0" distR="0">
            <wp:extent cx="1143000" cy="600075"/>
            <wp:effectExtent l="0" t="0" r="0" b="9525"/>
            <wp:docPr id="1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56</w:t>
      </w:r>
    </w:p>
    <w:p w:rsidR="00B4377D" w:rsidRPr="00A33DEF" w:rsidRDefault="00B4377D" w:rsidP="00B4377D">
      <w:pPr>
        <w:spacing w:after="0" w:line="240" w:lineRule="auto"/>
        <w:ind w:firstLine="540"/>
        <w:jc w:val="center"/>
        <w:rPr>
          <w:rFonts w:ascii="Times New Roman" w:hAnsi="Times New Roman"/>
          <w:b/>
          <w:sz w:val="26"/>
          <w:szCs w:val="26"/>
          <w:lang w:val="uk-UA" w:eastAsia="ru-RU"/>
        </w:rPr>
      </w:pPr>
    </w:p>
    <w:p w:rsidR="00B4377D" w:rsidRPr="00A33DEF" w:rsidRDefault="00B4377D" w:rsidP="00B4377D">
      <w:pPr>
        <w:spacing w:after="0" w:line="240" w:lineRule="auto"/>
        <w:rPr>
          <w:rFonts w:ascii="Times New Roman" w:hAnsi="Times New Roman"/>
          <w:bCs/>
          <w:sz w:val="24"/>
          <w:szCs w:val="24"/>
          <w:lang w:val="uk-UA" w:eastAsia="ru-RU"/>
        </w:rPr>
      </w:pPr>
      <w:r w:rsidRPr="00A33DEF">
        <w:rPr>
          <w:rFonts w:ascii="Times New Roman" w:hAnsi="Times New Roman"/>
          <w:bCs/>
          <w:sz w:val="24"/>
          <w:szCs w:val="24"/>
          <w:lang w:val="uk-UA" w:eastAsia="ru-RU"/>
        </w:rPr>
        <w:t>Про призначення</w:t>
      </w:r>
      <w:r w:rsidRPr="00A33DEF">
        <w:rPr>
          <w:rFonts w:ascii="Times New Roman" w:hAnsi="Times New Roman"/>
          <w:b/>
          <w:sz w:val="24"/>
          <w:szCs w:val="24"/>
          <w:lang w:val="uk-UA" w:eastAsia="ru-RU"/>
        </w:rPr>
        <w:t xml:space="preserve"> </w:t>
      </w:r>
      <w:r w:rsidR="006B0701" w:rsidRPr="00D61BB2">
        <w:rPr>
          <w:rFonts w:ascii="Times New Roman" w:eastAsia="MS Mincho" w:hAnsi="Times New Roman"/>
          <w:i/>
          <w:sz w:val="24"/>
          <w:szCs w:val="24"/>
          <w:lang w:val="uk-UA" w:eastAsia="ru-RU"/>
        </w:rPr>
        <w:t>(персональні длані)</w:t>
      </w:r>
    </w:p>
    <w:p w:rsidR="00B4377D" w:rsidRDefault="00B4377D" w:rsidP="00B4377D">
      <w:pPr>
        <w:spacing w:after="0" w:line="240" w:lineRule="auto"/>
        <w:rPr>
          <w:rFonts w:ascii="Times New Roman" w:eastAsia="MS Mincho" w:hAnsi="Times New Roman"/>
          <w:i/>
          <w:sz w:val="24"/>
          <w:szCs w:val="24"/>
          <w:lang w:val="uk-UA" w:eastAsia="ru-RU"/>
        </w:rPr>
      </w:pPr>
      <w:r w:rsidRPr="00A33DEF">
        <w:rPr>
          <w:rFonts w:ascii="Times New Roman" w:hAnsi="Times New Roman"/>
          <w:sz w:val="24"/>
          <w:szCs w:val="24"/>
          <w:lang w:val="uk-UA" w:eastAsia="ru-RU"/>
        </w:rPr>
        <w:t xml:space="preserve">помічником дієздатної особи </w:t>
      </w:r>
      <w:r w:rsidR="006B0701" w:rsidRPr="00D61BB2">
        <w:rPr>
          <w:rFonts w:ascii="Times New Roman" w:eastAsia="MS Mincho" w:hAnsi="Times New Roman"/>
          <w:i/>
          <w:sz w:val="24"/>
          <w:szCs w:val="24"/>
          <w:lang w:val="uk-UA" w:eastAsia="ru-RU"/>
        </w:rPr>
        <w:t>(персональні длані)</w:t>
      </w:r>
    </w:p>
    <w:p w:rsidR="009D2CCD" w:rsidRPr="00A33DEF" w:rsidRDefault="009D2CCD" w:rsidP="00B4377D">
      <w:pPr>
        <w:spacing w:after="0" w:line="240" w:lineRule="auto"/>
        <w:rPr>
          <w:rFonts w:ascii="Times New Roman" w:hAnsi="Times New Roman"/>
          <w:sz w:val="24"/>
          <w:szCs w:val="24"/>
          <w:lang w:val="uk-UA" w:eastAsia="ru-RU"/>
        </w:rPr>
      </w:pPr>
    </w:p>
    <w:p w:rsidR="00B4377D" w:rsidRPr="00A33DEF" w:rsidRDefault="00B4377D" w:rsidP="00B4377D">
      <w:pPr>
        <w:spacing w:after="0" w:line="240" w:lineRule="auto"/>
        <w:ind w:firstLine="709"/>
        <w:jc w:val="both"/>
        <w:rPr>
          <w:rFonts w:ascii="Times New Roman" w:hAnsi="Times New Roman"/>
          <w:sz w:val="24"/>
          <w:szCs w:val="24"/>
          <w:lang w:val="uk-UA" w:eastAsia="ru-RU"/>
        </w:rPr>
      </w:pPr>
      <w:r w:rsidRPr="00A33DEF">
        <w:rPr>
          <w:rFonts w:ascii="Times New Roman" w:hAnsi="Times New Roman"/>
          <w:sz w:val="24"/>
          <w:szCs w:val="24"/>
          <w:lang w:val="uk-UA" w:eastAsia="ru-RU"/>
        </w:rPr>
        <w:t>Розглянувши висновок опікунської ради № 97/</w:t>
      </w:r>
      <w:r w:rsidRPr="00A33DEF">
        <w:rPr>
          <w:rFonts w:ascii="Times New Roman" w:hAnsi="Times New Roman"/>
          <w:sz w:val="24"/>
          <w:szCs w:val="24"/>
          <w:lang w:val="en-US" w:eastAsia="ru-RU"/>
        </w:rPr>
        <w:t xml:space="preserve">VII </w:t>
      </w:r>
      <w:r w:rsidRPr="00A33DEF">
        <w:rPr>
          <w:rFonts w:ascii="Times New Roman" w:hAnsi="Times New Roman"/>
          <w:sz w:val="24"/>
          <w:szCs w:val="24"/>
          <w:lang w:val="uk-UA" w:eastAsia="ru-RU"/>
        </w:rPr>
        <w:t xml:space="preserve">від 20 лютого 2024 року про доцільність призначити </w:t>
      </w:r>
      <w:r w:rsidR="009D2CCD"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р.н. помічником дієздатної особи </w:t>
      </w:r>
      <w:r w:rsidR="009D2CCD"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 р.н., у зв’язку зі станом здоров’я, як такій, яка потребує постійного стороннього догляду, самостійно не може здійснювати свої права та виконувати обов’язки, враховуючи вимоги чинного законодавства України, подані документи, рекомендації опікунської ради,  відповідно до статті 78 Цивільного кодексу України, пп. 4 п. «б» ч. 1 ст. 34 Закону України «Про місцеве самоврядування в України», виконавчий комітет Новороздільської міської ради</w:t>
      </w:r>
    </w:p>
    <w:p w:rsidR="00B4377D" w:rsidRPr="00A33DEF" w:rsidRDefault="00B4377D" w:rsidP="00B4377D">
      <w:pPr>
        <w:spacing w:after="0" w:line="240" w:lineRule="auto"/>
        <w:jc w:val="both"/>
        <w:rPr>
          <w:rFonts w:ascii="Times New Roman" w:hAnsi="Times New Roman"/>
          <w:sz w:val="24"/>
          <w:szCs w:val="24"/>
          <w:lang w:val="uk-UA" w:eastAsia="ru-RU"/>
        </w:rPr>
      </w:pPr>
    </w:p>
    <w:p w:rsidR="00B4377D" w:rsidRPr="00A33DEF" w:rsidRDefault="00B4377D" w:rsidP="00B4377D">
      <w:pPr>
        <w:spacing w:after="0" w:line="240" w:lineRule="auto"/>
        <w:jc w:val="both"/>
        <w:rPr>
          <w:rFonts w:ascii="Times New Roman" w:hAnsi="Times New Roman"/>
          <w:sz w:val="24"/>
          <w:szCs w:val="24"/>
          <w:lang w:val="uk-UA" w:eastAsia="ru-RU"/>
        </w:rPr>
      </w:pPr>
      <w:r w:rsidRPr="00A33DEF">
        <w:rPr>
          <w:rFonts w:ascii="Times New Roman" w:hAnsi="Times New Roman"/>
          <w:sz w:val="24"/>
          <w:szCs w:val="24"/>
          <w:lang w:val="uk-UA" w:eastAsia="ru-RU"/>
        </w:rPr>
        <w:t>ВИРІШИВ:</w:t>
      </w:r>
    </w:p>
    <w:p w:rsidR="00B4377D" w:rsidRPr="00A33DEF" w:rsidRDefault="00B4377D" w:rsidP="00B4377D">
      <w:pPr>
        <w:spacing w:after="0" w:line="240" w:lineRule="auto"/>
        <w:ind w:firstLine="709"/>
        <w:jc w:val="both"/>
        <w:rPr>
          <w:rFonts w:ascii="Times New Roman" w:hAnsi="Times New Roman"/>
          <w:sz w:val="24"/>
          <w:szCs w:val="24"/>
          <w:lang w:val="uk-UA" w:eastAsia="ru-RU"/>
        </w:rPr>
      </w:pPr>
    </w:p>
    <w:p w:rsidR="00B4377D" w:rsidRPr="00A33DEF" w:rsidRDefault="00B4377D" w:rsidP="00B4377D">
      <w:pPr>
        <w:spacing w:after="0" w:line="240" w:lineRule="auto"/>
        <w:ind w:firstLine="567"/>
        <w:contextualSpacing/>
        <w:jc w:val="both"/>
        <w:rPr>
          <w:rFonts w:ascii="Times New Roman" w:hAnsi="Times New Roman"/>
          <w:sz w:val="24"/>
          <w:szCs w:val="24"/>
          <w:lang w:val="uk-UA" w:eastAsia="ru-RU"/>
        </w:rPr>
      </w:pPr>
      <w:r>
        <w:rPr>
          <w:rFonts w:ascii="Times New Roman" w:hAnsi="Times New Roman"/>
          <w:sz w:val="24"/>
          <w:szCs w:val="24"/>
          <w:lang w:val="uk-UA" w:eastAsia="ru-RU"/>
        </w:rPr>
        <w:t>1.</w:t>
      </w:r>
      <w:r w:rsidRPr="00A33DEF">
        <w:rPr>
          <w:rFonts w:ascii="Times New Roman" w:hAnsi="Times New Roman"/>
          <w:sz w:val="24"/>
          <w:szCs w:val="24"/>
          <w:lang w:val="uk-UA" w:eastAsia="ru-RU"/>
        </w:rPr>
        <w:t xml:space="preserve">Призначити </w:t>
      </w:r>
      <w:r w:rsidR="009D2CCD"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р.н. помічником дієздатної особи </w:t>
      </w:r>
      <w:r w:rsidR="009D2CCD"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р.н., як такій, яка потребує постійного стороннього догляду та не може самостійно здійснювати свої права і виконувати обов’язки, з метою надання їй допомоги.</w:t>
      </w:r>
    </w:p>
    <w:p w:rsidR="00B4377D" w:rsidRPr="00A33DEF" w:rsidRDefault="00B4377D" w:rsidP="00B4377D">
      <w:pPr>
        <w:spacing w:after="0" w:line="240" w:lineRule="auto"/>
        <w:ind w:firstLine="567"/>
        <w:contextualSpacing/>
        <w:jc w:val="both"/>
        <w:rPr>
          <w:rFonts w:ascii="Times New Roman" w:hAnsi="Times New Roman"/>
          <w:sz w:val="24"/>
          <w:szCs w:val="24"/>
          <w:lang w:val="uk-UA" w:eastAsia="ru-RU"/>
        </w:rPr>
      </w:pPr>
      <w:r>
        <w:rPr>
          <w:rFonts w:ascii="Times New Roman" w:hAnsi="Times New Roman"/>
          <w:sz w:val="24"/>
          <w:szCs w:val="24"/>
          <w:lang w:val="uk-UA" w:eastAsia="ru-RU"/>
        </w:rPr>
        <w:t>2.</w:t>
      </w:r>
      <w:r w:rsidRPr="00A33DEF">
        <w:rPr>
          <w:rFonts w:ascii="Times New Roman" w:hAnsi="Times New Roman"/>
          <w:sz w:val="24"/>
          <w:szCs w:val="24"/>
          <w:lang w:val="uk-UA" w:eastAsia="ru-RU"/>
        </w:rPr>
        <w:t xml:space="preserve">Голові опікунської ради Оксані ЦАРИК видати </w:t>
      </w:r>
      <w:r w:rsidR="009D2CCD"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посвідчення помічника.</w:t>
      </w:r>
    </w:p>
    <w:p w:rsidR="00B4377D" w:rsidRDefault="00B4377D" w:rsidP="00B4377D">
      <w:pPr>
        <w:spacing w:after="0" w:line="240" w:lineRule="auto"/>
        <w:ind w:firstLine="567"/>
        <w:jc w:val="both"/>
        <w:rPr>
          <w:rFonts w:ascii="Times New Roman" w:hAnsi="Times New Roman"/>
          <w:sz w:val="26"/>
          <w:szCs w:val="26"/>
          <w:lang w:val="uk-UA" w:eastAsia="ru-RU"/>
        </w:rPr>
      </w:pPr>
    </w:p>
    <w:p w:rsidR="00B4377D" w:rsidRPr="00A33DEF" w:rsidRDefault="00B4377D" w:rsidP="00B4377D">
      <w:pPr>
        <w:spacing w:after="0" w:line="240" w:lineRule="auto"/>
        <w:ind w:firstLine="567"/>
        <w:jc w:val="both"/>
        <w:rPr>
          <w:rFonts w:ascii="Times New Roman" w:hAnsi="Times New Roman"/>
          <w:sz w:val="26"/>
          <w:szCs w:val="26"/>
          <w:lang w:val="uk-UA" w:eastAsia="ru-RU"/>
        </w:rPr>
      </w:pPr>
    </w:p>
    <w:p w:rsidR="00B4377D" w:rsidRPr="00CB100D" w:rsidRDefault="00B4377D" w:rsidP="00B4377D">
      <w:pPr>
        <w:spacing w:after="0"/>
        <w:rPr>
          <w:rFonts w:ascii="Times New Roman" w:hAnsi="Times New Roman"/>
          <w:sz w:val="24"/>
          <w:szCs w:val="24"/>
          <w:lang w:eastAsia="ru-RU"/>
        </w:rPr>
      </w:pPr>
      <w:r w:rsidRPr="00CB100D">
        <w:rPr>
          <w:rFonts w:ascii="Times New Roman" w:hAnsi="Times New Roman"/>
          <w:sz w:val="24"/>
          <w:szCs w:val="24"/>
          <w:lang w:val="uk-UA" w:eastAsia="ru-RU"/>
        </w:rPr>
        <w:t>МІСЬКИЙ  ГОЛОВА                                                      Ярина ЯЦЕНКО</w:t>
      </w: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9D2CCD" w:rsidRDefault="009D2CCD" w:rsidP="00B4377D">
      <w:pPr>
        <w:spacing w:after="0"/>
        <w:jc w:val="center"/>
        <w:rPr>
          <w:rFonts w:ascii="Times New Roman" w:hAnsi="Times New Roman"/>
          <w:sz w:val="26"/>
          <w:szCs w:val="26"/>
          <w:lang w:val="uk-UA" w:eastAsia="ru-RU"/>
        </w:rPr>
      </w:pPr>
    </w:p>
    <w:p w:rsidR="009D2CCD" w:rsidRDefault="009D2CCD" w:rsidP="00B4377D">
      <w:pPr>
        <w:spacing w:after="0"/>
        <w:jc w:val="center"/>
        <w:rPr>
          <w:rFonts w:ascii="Times New Roman" w:hAnsi="Times New Roman"/>
          <w:sz w:val="26"/>
          <w:szCs w:val="26"/>
          <w:lang w:val="uk-UA" w:eastAsia="ru-RU"/>
        </w:rPr>
      </w:pPr>
    </w:p>
    <w:p w:rsidR="009D2CCD" w:rsidRDefault="009D2CCD" w:rsidP="00B4377D">
      <w:pPr>
        <w:spacing w:after="0"/>
        <w:jc w:val="center"/>
        <w:rPr>
          <w:rFonts w:ascii="Times New Roman" w:hAnsi="Times New Roman"/>
          <w:sz w:val="26"/>
          <w:szCs w:val="26"/>
          <w:lang w:val="uk-UA" w:eastAsia="ru-RU"/>
        </w:rPr>
      </w:pPr>
    </w:p>
    <w:p w:rsidR="009D2CCD" w:rsidRDefault="009D2CCD" w:rsidP="00B4377D">
      <w:pPr>
        <w:spacing w:after="0"/>
        <w:jc w:val="center"/>
        <w:rPr>
          <w:rFonts w:ascii="Times New Roman" w:hAnsi="Times New Roman"/>
          <w:sz w:val="26"/>
          <w:szCs w:val="26"/>
          <w:lang w:val="uk-UA" w:eastAsia="ru-RU"/>
        </w:rPr>
      </w:pPr>
    </w:p>
    <w:p w:rsidR="00B4377D" w:rsidRPr="00CB100D" w:rsidRDefault="00B4377D" w:rsidP="00B4377D">
      <w:pPr>
        <w:spacing w:after="0"/>
        <w:jc w:val="both"/>
        <w:rPr>
          <w:rFonts w:ascii="Times New Roman" w:hAnsi="Times New Roman"/>
          <w:sz w:val="26"/>
          <w:szCs w:val="26"/>
          <w:lang w:val="uk-UA" w:eastAsia="ru-RU"/>
        </w:rPr>
      </w:pPr>
    </w:p>
    <w:p w:rsidR="00B4377D" w:rsidRPr="00A33DEF" w:rsidRDefault="00B4377D" w:rsidP="00B4377D">
      <w:pPr>
        <w:spacing w:after="0" w:line="240" w:lineRule="auto"/>
        <w:ind w:left="3540" w:firstLine="708"/>
        <w:rPr>
          <w:rFonts w:ascii="Times New Roman" w:hAnsi="Times New Roman"/>
          <w:b/>
          <w:sz w:val="24"/>
          <w:szCs w:val="20"/>
          <w:lang w:eastAsia="ru-RU"/>
        </w:rPr>
      </w:pPr>
      <w:r w:rsidRPr="00A33DEF">
        <w:rPr>
          <w:rFonts w:ascii="Times New Roman" w:hAnsi="Times New Roman"/>
          <w:b/>
          <w:noProof/>
          <w:sz w:val="20"/>
          <w:szCs w:val="20"/>
          <w:lang w:val="uk-UA" w:eastAsia="uk-UA"/>
        </w:rPr>
        <w:lastRenderedPageBreak/>
        <w:drawing>
          <wp:inline distT="0" distB="0" distL="0" distR="0">
            <wp:extent cx="1009015" cy="577850"/>
            <wp:effectExtent l="19050" t="0" r="635" b="0"/>
            <wp:docPr id="2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1009015" cy="577850"/>
                    </a:xfrm>
                    <a:prstGeom prst="rect">
                      <a:avLst/>
                    </a:prstGeom>
                    <a:noFill/>
                    <a:ln w="9525">
                      <a:noFill/>
                      <a:miter lim="800000"/>
                      <a:headEnd/>
                      <a:tailEnd/>
                    </a:ln>
                  </pic:spPr>
                </pic:pic>
              </a:graphicData>
            </a:graphic>
          </wp:inline>
        </w:drawing>
      </w:r>
    </w:p>
    <w:p w:rsidR="00B4377D" w:rsidRPr="00A33DEF" w:rsidRDefault="00B4377D" w:rsidP="00B4377D">
      <w:pPr>
        <w:spacing w:after="0" w:line="240" w:lineRule="auto"/>
        <w:ind w:left="3540" w:firstLine="708"/>
        <w:rPr>
          <w:rFonts w:ascii="Times New Roman" w:hAnsi="Times New Roman"/>
          <w:b/>
          <w:sz w:val="24"/>
          <w:szCs w:val="20"/>
          <w:lang w:eastAsia="ru-RU"/>
        </w:rPr>
      </w:pPr>
      <w:r w:rsidRPr="00A33DEF">
        <w:rPr>
          <w:rFonts w:ascii="Times New Roman" w:hAnsi="Times New Roman"/>
          <w:b/>
          <w:sz w:val="24"/>
          <w:szCs w:val="20"/>
          <w:lang w:eastAsia="ru-RU"/>
        </w:rPr>
        <w:t xml:space="preserve">     УКРАЇНА</w:t>
      </w:r>
    </w:p>
    <w:p w:rsidR="00B4377D" w:rsidRPr="00A33DEF" w:rsidRDefault="00B4377D" w:rsidP="00B4377D">
      <w:pPr>
        <w:keepNext/>
        <w:spacing w:after="0" w:line="240" w:lineRule="auto"/>
        <w:jc w:val="center"/>
        <w:outlineLvl w:val="8"/>
        <w:rPr>
          <w:rFonts w:ascii="Times New Roman" w:hAnsi="Times New Roman"/>
          <w:b/>
          <w:sz w:val="28"/>
          <w:szCs w:val="28"/>
          <w:lang w:eastAsia="ru-RU"/>
        </w:rPr>
      </w:pPr>
      <w:r w:rsidRPr="00A33DEF">
        <w:rPr>
          <w:rFonts w:ascii="Times New Roman" w:hAnsi="Times New Roman"/>
          <w:b/>
          <w:sz w:val="24"/>
          <w:szCs w:val="20"/>
          <w:lang w:eastAsia="ru-RU"/>
        </w:rPr>
        <w:t xml:space="preserve">         </w:t>
      </w:r>
      <w:r w:rsidRPr="00A33DEF">
        <w:rPr>
          <w:rFonts w:ascii="Times New Roman" w:hAnsi="Times New Roman"/>
          <w:b/>
          <w:sz w:val="28"/>
          <w:szCs w:val="28"/>
          <w:lang w:eastAsia="ru-RU"/>
        </w:rPr>
        <w:t>НОВОРОЗДІЛЬСЬКА  МІСЬКА  РАДА</w:t>
      </w:r>
    </w:p>
    <w:p w:rsidR="00B4377D" w:rsidRPr="00A33DEF" w:rsidRDefault="00B4377D" w:rsidP="00B4377D">
      <w:pPr>
        <w:spacing w:after="0" w:line="240" w:lineRule="auto"/>
        <w:jc w:val="center"/>
        <w:rPr>
          <w:rFonts w:ascii="Times New Roman" w:hAnsi="Times New Roman"/>
          <w:b/>
          <w:sz w:val="24"/>
          <w:szCs w:val="24"/>
          <w:lang w:val="uk-UA" w:eastAsia="ru-RU"/>
        </w:rPr>
      </w:pPr>
      <w:r w:rsidRPr="00A33DEF">
        <w:rPr>
          <w:rFonts w:ascii="Times New Roman" w:hAnsi="Times New Roman"/>
          <w:b/>
          <w:sz w:val="24"/>
          <w:szCs w:val="24"/>
          <w:lang w:val="uk-UA" w:eastAsia="ru-RU"/>
        </w:rPr>
        <w:t xml:space="preserve">        ЛЬВІВСЬКОЇ  ОБЛАСТІ</w:t>
      </w:r>
    </w:p>
    <w:p w:rsidR="00B4377D" w:rsidRPr="00A33DEF" w:rsidRDefault="00B4377D" w:rsidP="00B4377D">
      <w:pPr>
        <w:spacing w:after="0" w:line="240" w:lineRule="auto"/>
        <w:jc w:val="center"/>
        <w:rPr>
          <w:rFonts w:ascii="Times New Roman" w:hAnsi="Times New Roman"/>
          <w:b/>
          <w:sz w:val="24"/>
          <w:szCs w:val="24"/>
          <w:lang w:val="uk-UA" w:eastAsia="ru-RU"/>
        </w:rPr>
      </w:pPr>
      <w:r w:rsidRPr="00A33DEF">
        <w:rPr>
          <w:rFonts w:ascii="Times New Roman" w:hAnsi="Times New Roman"/>
          <w:b/>
          <w:sz w:val="24"/>
          <w:szCs w:val="24"/>
          <w:lang w:val="uk-UA" w:eastAsia="ru-RU"/>
        </w:rPr>
        <w:t xml:space="preserve">        ВИКОНАВЧИЙ КОМІТЕТ</w:t>
      </w:r>
    </w:p>
    <w:p w:rsidR="00B4377D" w:rsidRPr="00A33DEF" w:rsidRDefault="00B4377D" w:rsidP="00B4377D">
      <w:pPr>
        <w:spacing w:after="0" w:line="240" w:lineRule="auto"/>
        <w:jc w:val="center"/>
        <w:rPr>
          <w:rFonts w:ascii="Times New Roman" w:hAnsi="Times New Roman"/>
          <w:b/>
          <w:sz w:val="24"/>
          <w:szCs w:val="24"/>
          <w:lang w:val="uk-UA" w:eastAsia="ru-RU"/>
        </w:rPr>
      </w:pPr>
    </w:p>
    <w:p w:rsidR="00B4377D" w:rsidRPr="00A33DEF" w:rsidRDefault="00B4377D" w:rsidP="00B4377D">
      <w:pPr>
        <w:spacing w:after="0" w:line="240" w:lineRule="auto"/>
        <w:jc w:val="center"/>
        <w:rPr>
          <w:rFonts w:ascii="Times New Roman" w:hAnsi="Times New Roman"/>
          <w:b/>
          <w:sz w:val="28"/>
          <w:szCs w:val="28"/>
          <w:lang w:val="uk-UA" w:eastAsia="ru-RU"/>
        </w:rPr>
      </w:pPr>
      <w:r w:rsidRPr="00A33DEF">
        <w:rPr>
          <w:rFonts w:ascii="Times New Roman" w:hAnsi="Times New Roman"/>
          <w:b/>
          <w:sz w:val="28"/>
          <w:szCs w:val="28"/>
          <w:lang w:val="uk-UA" w:eastAsia="ru-RU"/>
        </w:rPr>
        <w:t>ОПІКУНСЬКА РАДА</w:t>
      </w:r>
    </w:p>
    <w:p w:rsidR="00B4377D" w:rsidRPr="00A33DEF" w:rsidRDefault="00B4377D" w:rsidP="00B4377D">
      <w:pPr>
        <w:spacing w:after="0" w:line="240" w:lineRule="auto"/>
        <w:jc w:val="center"/>
        <w:rPr>
          <w:rFonts w:ascii="Times New Roman" w:hAnsi="Times New Roman"/>
          <w:b/>
          <w:sz w:val="28"/>
          <w:szCs w:val="28"/>
          <w:lang w:val="uk-UA" w:eastAsia="ru-RU"/>
        </w:rPr>
      </w:pPr>
    </w:p>
    <w:tbl>
      <w:tblPr>
        <w:tblW w:w="0" w:type="auto"/>
        <w:tblInd w:w="-72" w:type="dxa"/>
        <w:tblLook w:val="04A0"/>
      </w:tblPr>
      <w:tblGrid>
        <w:gridCol w:w="9540"/>
      </w:tblGrid>
      <w:tr w:rsidR="00B4377D" w:rsidRPr="00A33DEF" w:rsidTr="002F022C">
        <w:trPr>
          <w:trHeight w:val="720"/>
        </w:trPr>
        <w:tc>
          <w:tcPr>
            <w:tcW w:w="9540" w:type="dxa"/>
            <w:tcBorders>
              <w:top w:val="double" w:sz="4" w:space="0" w:color="auto"/>
              <w:left w:val="nil"/>
              <w:bottom w:val="double" w:sz="4" w:space="0" w:color="auto"/>
              <w:right w:val="nil"/>
            </w:tcBorders>
            <w:hideMark/>
          </w:tcPr>
          <w:p w:rsidR="00B4377D" w:rsidRPr="00A33DEF" w:rsidRDefault="00B4377D" w:rsidP="002F022C">
            <w:pPr>
              <w:spacing w:after="0" w:line="192" w:lineRule="auto"/>
              <w:jc w:val="center"/>
              <w:rPr>
                <w:rFonts w:ascii="Times New Roman" w:hAnsi="Times New Roman"/>
                <w:b/>
                <w:sz w:val="20"/>
                <w:szCs w:val="20"/>
                <w:lang w:val="uk-UA" w:eastAsia="ru-RU"/>
              </w:rPr>
            </w:pPr>
            <w:r w:rsidRPr="00A33DEF">
              <w:rPr>
                <w:rFonts w:ascii="Times New Roman" w:hAnsi="Times New Roman"/>
                <w:b/>
                <w:sz w:val="20"/>
                <w:szCs w:val="20"/>
                <w:lang w:val="uk-UA" w:eastAsia="ru-RU"/>
              </w:rPr>
              <w:t>________________________________________________________________________________</w:t>
            </w:r>
          </w:p>
          <w:p w:rsidR="00B4377D" w:rsidRPr="00A33DEF" w:rsidRDefault="00B4377D" w:rsidP="002F022C">
            <w:pPr>
              <w:spacing w:after="0" w:line="192" w:lineRule="auto"/>
              <w:jc w:val="center"/>
              <w:rPr>
                <w:rFonts w:ascii="Times New Roman" w:hAnsi="Times New Roman"/>
                <w:b/>
                <w:sz w:val="20"/>
                <w:szCs w:val="20"/>
                <w:lang w:val="uk-UA" w:eastAsia="ru-RU"/>
              </w:rPr>
            </w:pPr>
            <w:r w:rsidRPr="00A33DEF">
              <w:rPr>
                <w:rFonts w:ascii="Times New Roman" w:hAnsi="Times New Roman"/>
                <w:b/>
                <w:sz w:val="20"/>
                <w:szCs w:val="20"/>
                <w:lang w:val="uk-UA" w:eastAsia="ru-RU"/>
              </w:rPr>
              <w:t>81652,  м. Новий Розділ,  вул. Грушевського, 24, тел. факс (8-03261) 2-44-78,  2-44-24,  2-24-97</w:t>
            </w:r>
          </w:p>
          <w:p w:rsidR="00B4377D" w:rsidRPr="00A33DEF" w:rsidRDefault="00B4377D" w:rsidP="002F022C">
            <w:pPr>
              <w:spacing w:after="0" w:line="192" w:lineRule="auto"/>
              <w:jc w:val="center"/>
              <w:rPr>
                <w:rFonts w:ascii="Times New Roman" w:hAnsi="Times New Roman"/>
                <w:b/>
                <w:sz w:val="20"/>
                <w:szCs w:val="20"/>
                <w:lang w:val="uk-UA" w:eastAsia="ru-RU"/>
              </w:rPr>
            </w:pPr>
            <w:r w:rsidRPr="00A33DEF">
              <w:rPr>
                <w:rFonts w:ascii="Times New Roman" w:hAnsi="Times New Roman"/>
                <w:b/>
                <w:sz w:val="20"/>
                <w:szCs w:val="20"/>
                <w:lang w:val="uk-UA" w:eastAsia="ru-RU"/>
              </w:rPr>
              <w:t>р/рахунок 35413006001333,    код ЗКПО 04056210,     МФО 825014 ВДК у Миколаївському  районі   _____________________________________________________________________________________</w:t>
            </w:r>
          </w:p>
        </w:tc>
      </w:tr>
    </w:tbl>
    <w:p w:rsidR="00B4377D" w:rsidRPr="00A33DEF" w:rsidRDefault="00B4377D" w:rsidP="00B4377D">
      <w:pPr>
        <w:spacing w:after="0" w:line="240" w:lineRule="auto"/>
        <w:rPr>
          <w:rFonts w:ascii="Times New Roman" w:hAnsi="Times New Roman"/>
          <w:b/>
          <w:sz w:val="24"/>
          <w:szCs w:val="24"/>
          <w:lang w:val="uk-UA" w:eastAsia="ru-RU"/>
        </w:rPr>
      </w:pPr>
    </w:p>
    <w:p w:rsidR="00B4377D" w:rsidRPr="00A33DEF" w:rsidRDefault="00B4377D" w:rsidP="00B4377D">
      <w:pPr>
        <w:spacing w:after="0" w:line="240" w:lineRule="auto"/>
        <w:rPr>
          <w:rFonts w:ascii="Times New Roman" w:hAnsi="Times New Roman"/>
          <w:sz w:val="24"/>
          <w:szCs w:val="24"/>
          <w:lang w:val="uk-UA" w:eastAsia="ru-RU"/>
        </w:rPr>
      </w:pPr>
      <w:r w:rsidRPr="00A33DEF">
        <w:rPr>
          <w:rFonts w:ascii="Times New Roman" w:hAnsi="Times New Roman"/>
          <w:sz w:val="24"/>
          <w:szCs w:val="24"/>
          <w:lang w:val="uk-UA" w:eastAsia="ru-RU"/>
        </w:rPr>
        <w:t>№ 95/</w:t>
      </w:r>
      <w:r w:rsidRPr="00A33DEF">
        <w:rPr>
          <w:rFonts w:ascii="Times New Roman" w:hAnsi="Times New Roman"/>
          <w:sz w:val="24"/>
          <w:szCs w:val="24"/>
          <w:lang w:val="en-US" w:eastAsia="ru-RU"/>
        </w:rPr>
        <w:t xml:space="preserve">VII </w:t>
      </w:r>
      <w:r w:rsidRPr="00A33DEF">
        <w:rPr>
          <w:rFonts w:ascii="Times New Roman" w:hAnsi="Times New Roman"/>
          <w:sz w:val="24"/>
          <w:szCs w:val="24"/>
          <w:lang w:val="uk-UA" w:eastAsia="ru-RU"/>
        </w:rPr>
        <w:t>від 20 лютого 2024 року</w:t>
      </w:r>
    </w:p>
    <w:p w:rsidR="00B4377D" w:rsidRPr="00A33DEF" w:rsidRDefault="00B4377D" w:rsidP="00B4377D">
      <w:pPr>
        <w:spacing w:after="0" w:line="240" w:lineRule="auto"/>
        <w:ind w:firstLine="540"/>
        <w:jc w:val="both"/>
        <w:rPr>
          <w:rFonts w:ascii="Times New Roman" w:hAnsi="Times New Roman"/>
          <w:sz w:val="26"/>
          <w:szCs w:val="26"/>
          <w:lang w:val="uk-UA" w:eastAsia="ru-RU"/>
        </w:rPr>
      </w:pPr>
    </w:p>
    <w:p w:rsidR="00B4377D" w:rsidRPr="00A33DEF" w:rsidRDefault="00B4377D" w:rsidP="00B4377D">
      <w:pPr>
        <w:spacing w:after="0" w:line="240" w:lineRule="auto"/>
        <w:ind w:firstLine="540"/>
        <w:jc w:val="both"/>
        <w:rPr>
          <w:rFonts w:ascii="Times New Roman" w:hAnsi="Times New Roman"/>
          <w:sz w:val="26"/>
          <w:szCs w:val="26"/>
          <w:lang w:val="uk-UA" w:eastAsia="ru-RU"/>
        </w:rPr>
      </w:pPr>
    </w:p>
    <w:p w:rsidR="00B4377D" w:rsidRPr="00A33DEF" w:rsidRDefault="00B4377D" w:rsidP="00B4377D">
      <w:pPr>
        <w:spacing w:after="0" w:line="240" w:lineRule="auto"/>
        <w:ind w:firstLine="540"/>
        <w:jc w:val="center"/>
        <w:rPr>
          <w:rFonts w:ascii="Times New Roman" w:hAnsi="Times New Roman"/>
          <w:b/>
          <w:sz w:val="26"/>
          <w:szCs w:val="26"/>
          <w:lang w:val="uk-UA" w:eastAsia="ru-RU"/>
        </w:rPr>
      </w:pPr>
      <w:r w:rsidRPr="00A33DEF">
        <w:rPr>
          <w:rFonts w:ascii="Times New Roman" w:hAnsi="Times New Roman"/>
          <w:b/>
          <w:sz w:val="26"/>
          <w:szCs w:val="26"/>
          <w:lang w:val="uk-UA" w:eastAsia="ru-RU"/>
        </w:rPr>
        <w:t>ВИСНОВОК</w:t>
      </w:r>
    </w:p>
    <w:p w:rsidR="00B4377D" w:rsidRPr="00A33DEF" w:rsidRDefault="00B4377D" w:rsidP="00B4377D">
      <w:pPr>
        <w:spacing w:after="0" w:line="240" w:lineRule="auto"/>
        <w:ind w:firstLine="540"/>
        <w:jc w:val="center"/>
        <w:rPr>
          <w:rFonts w:ascii="Times New Roman" w:hAnsi="Times New Roman"/>
          <w:sz w:val="26"/>
          <w:szCs w:val="26"/>
          <w:lang w:val="uk-UA" w:eastAsia="ru-RU"/>
        </w:rPr>
      </w:pPr>
    </w:p>
    <w:p w:rsidR="00B4377D" w:rsidRPr="00A33DEF" w:rsidRDefault="00B4377D" w:rsidP="00B4377D">
      <w:pPr>
        <w:spacing w:after="0" w:line="240" w:lineRule="auto"/>
        <w:ind w:firstLine="709"/>
        <w:jc w:val="both"/>
        <w:rPr>
          <w:rFonts w:ascii="Times New Roman" w:hAnsi="Times New Roman"/>
          <w:sz w:val="24"/>
          <w:szCs w:val="24"/>
          <w:lang w:val="uk-UA" w:eastAsia="ru-RU"/>
        </w:rPr>
      </w:pPr>
      <w:r w:rsidRPr="00A33DEF">
        <w:rPr>
          <w:rFonts w:ascii="Times New Roman" w:hAnsi="Times New Roman"/>
          <w:sz w:val="24"/>
          <w:szCs w:val="24"/>
          <w:lang w:val="uk-UA" w:eastAsia="ru-RU"/>
        </w:rPr>
        <w:t xml:space="preserve">Розглянувши заяву </w:t>
      </w:r>
      <w:r w:rsidR="009D2CCD"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р.н. про призначення  помічником дієздатної особи </w:t>
      </w:r>
      <w:r w:rsidR="009D2CCD"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р.н.,  та додані до заяви документи, відповідно до статті 78 Цивільного кодексу України, опікунська рада при виконавчому комітеті Новороздільської міської ради</w:t>
      </w:r>
    </w:p>
    <w:p w:rsidR="00B4377D" w:rsidRPr="00A33DEF" w:rsidRDefault="00B4377D" w:rsidP="00B4377D">
      <w:pPr>
        <w:spacing w:after="0" w:line="240" w:lineRule="auto"/>
        <w:ind w:firstLine="709"/>
        <w:jc w:val="both"/>
        <w:rPr>
          <w:rFonts w:ascii="Times New Roman" w:hAnsi="Times New Roman"/>
          <w:sz w:val="24"/>
          <w:szCs w:val="24"/>
          <w:lang w:val="uk-UA" w:eastAsia="ru-RU"/>
        </w:rPr>
      </w:pPr>
    </w:p>
    <w:p w:rsidR="00B4377D" w:rsidRPr="00A33DEF" w:rsidRDefault="00B4377D" w:rsidP="00B4377D">
      <w:pPr>
        <w:spacing w:after="0" w:line="240" w:lineRule="auto"/>
        <w:ind w:firstLine="709"/>
        <w:jc w:val="both"/>
        <w:rPr>
          <w:rFonts w:ascii="Times New Roman" w:hAnsi="Times New Roman"/>
          <w:sz w:val="24"/>
          <w:szCs w:val="24"/>
          <w:lang w:val="uk-UA" w:eastAsia="ru-RU"/>
        </w:rPr>
      </w:pPr>
      <w:r w:rsidRPr="00A33DEF">
        <w:rPr>
          <w:rFonts w:ascii="Times New Roman" w:hAnsi="Times New Roman"/>
          <w:sz w:val="24"/>
          <w:szCs w:val="24"/>
          <w:lang w:val="uk-UA" w:eastAsia="ru-RU"/>
        </w:rPr>
        <w:t>ВВАЖАЄ ЗА ДОЦІЛЬНЕ</w:t>
      </w:r>
    </w:p>
    <w:p w:rsidR="00B4377D" w:rsidRPr="00A33DEF" w:rsidRDefault="00B4377D" w:rsidP="00B4377D">
      <w:pPr>
        <w:spacing w:after="0" w:line="240" w:lineRule="auto"/>
        <w:ind w:firstLine="709"/>
        <w:jc w:val="both"/>
        <w:rPr>
          <w:rFonts w:ascii="Times New Roman" w:hAnsi="Times New Roman"/>
          <w:sz w:val="24"/>
          <w:szCs w:val="24"/>
          <w:lang w:val="uk-UA" w:eastAsia="ru-RU"/>
        </w:rPr>
      </w:pPr>
    </w:p>
    <w:p w:rsidR="00B4377D" w:rsidRPr="00A33DEF" w:rsidRDefault="00B4377D" w:rsidP="00B4377D">
      <w:pPr>
        <w:spacing w:after="0" w:line="240" w:lineRule="auto"/>
        <w:ind w:left="60"/>
        <w:contextualSpacing/>
        <w:jc w:val="both"/>
        <w:rPr>
          <w:rFonts w:ascii="Times New Roman" w:hAnsi="Times New Roman"/>
          <w:color w:val="000000"/>
          <w:sz w:val="26"/>
          <w:szCs w:val="26"/>
          <w:shd w:val="clear" w:color="auto" w:fill="FFFFFF"/>
          <w:lang w:val="uk-UA" w:eastAsia="ru-RU"/>
        </w:rPr>
      </w:pPr>
      <w:r>
        <w:rPr>
          <w:rFonts w:ascii="Times New Roman" w:hAnsi="Times New Roman"/>
          <w:sz w:val="24"/>
          <w:szCs w:val="24"/>
          <w:lang w:val="uk-UA" w:eastAsia="ru-RU"/>
        </w:rPr>
        <w:t xml:space="preserve">1. </w:t>
      </w:r>
      <w:r w:rsidRPr="00A33DEF">
        <w:rPr>
          <w:rFonts w:ascii="Times New Roman" w:hAnsi="Times New Roman"/>
          <w:sz w:val="24"/>
          <w:szCs w:val="24"/>
          <w:lang w:val="uk-UA" w:eastAsia="ru-RU"/>
        </w:rPr>
        <w:t xml:space="preserve">Призначити </w:t>
      </w:r>
      <w:r w:rsidRPr="00A33DEF">
        <w:rPr>
          <w:rFonts w:ascii="Times New Roman" w:hAnsi="Times New Roman"/>
          <w:sz w:val="24"/>
          <w:szCs w:val="24"/>
          <w:lang w:val="en-US" w:eastAsia="ru-RU"/>
        </w:rPr>
        <w:t xml:space="preserve"> </w:t>
      </w:r>
      <w:r w:rsidR="009D2CCD"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р.н. помічником дієздатної особи </w:t>
      </w:r>
      <w:r w:rsidR="009D2CCD"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р.н.</w:t>
      </w:r>
    </w:p>
    <w:p w:rsidR="00B4377D" w:rsidRPr="00A33DEF" w:rsidRDefault="00B4377D" w:rsidP="00B4377D">
      <w:pPr>
        <w:spacing w:after="0" w:line="240" w:lineRule="auto"/>
        <w:ind w:left="60"/>
        <w:contextualSpacing/>
        <w:jc w:val="both"/>
        <w:rPr>
          <w:rFonts w:ascii="Times New Roman" w:hAnsi="Times New Roman"/>
          <w:color w:val="000000"/>
          <w:sz w:val="26"/>
          <w:szCs w:val="26"/>
          <w:shd w:val="clear" w:color="auto" w:fill="FFFFFF"/>
          <w:lang w:val="uk-UA" w:eastAsia="ru-RU"/>
        </w:rPr>
      </w:pPr>
      <w:r>
        <w:rPr>
          <w:rFonts w:ascii="Times New Roman" w:hAnsi="Times New Roman"/>
          <w:sz w:val="24"/>
          <w:szCs w:val="24"/>
          <w:lang w:val="uk-UA" w:eastAsia="ru-RU"/>
        </w:rPr>
        <w:t xml:space="preserve">2. </w:t>
      </w:r>
      <w:r w:rsidRPr="00A33DEF">
        <w:rPr>
          <w:rFonts w:ascii="Times New Roman" w:hAnsi="Times New Roman"/>
          <w:sz w:val="24"/>
          <w:szCs w:val="24"/>
          <w:lang w:val="uk-UA" w:eastAsia="ru-RU"/>
        </w:rPr>
        <w:t xml:space="preserve">Видати </w:t>
      </w:r>
      <w:r w:rsidR="009D2CCD"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посвідчення помічника встановленого зразка.</w:t>
      </w:r>
    </w:p>
    <w:p w:rsidR="00B4377D" w:rsidRPr="00A33DEF" w:rsidRDefault="00B4377D" w:rsidP="00B4377D">
      <w:pPr>
        <w:spacing w:after="0" w:line="240" w:lineRule="auto"/>
        <w:ind w:firstLine="709"/>
        <w:jc w:val="both"/>
        <w:rPr>
          <w:rFonts w:ascii="Times New Roman" w:hAnsi="Times New Roman"/>
          <w:color w:val="000000"/>
          <w:sz w:val="26"/>
          <w:szCs w:val="26"/>
          <w:shd w:val="clear" w:color="auto" w:fill="FFFFFF"/>
          <w:lang w:val="uk-UA" w:eastAsia="ru-RU"/>
        </w:rPr>
      </w:pPr>
    </w:p>
    <w:p w:rsidR="00B4377D" w:rsidRPr="00A33DEF" w:rsidRDefault="00B4377D" w:rsidP="00B4377D">
      <w:pPr>
        <w:spacing w:after="0" w:line="240" w:lineRule="auto"/>
        <w:jc w:val="both"/>
        <w:rPr>
          <w:rFonts w:ascii="Times New Roman" w:hAnsi="Times New Roman"/>
          <w:sz w:val="26"/>
          <w:szCs w:val="26"/>
          <w:lang w:val="uk-UA" w:eastAsia="ru-RU"/>
        </w:rPr>
      </w:pPr>
    </w:p>
    <w:p w:rsidR="00B4377D" w:rsidRPr="00A33DEF" w:rsidRDefault="00B4377D" w:rsidP="00B4377D">
      <w:pPr>
        <w:spacing w:after="0" w:line="240" w:lineRule="auto"/>
        <w:jc w:val="both"/>
        <w:rPr>
          <w:rFonts w:ascii="Times New Roman" w:hAnsi="Times New Roman"/>
          <w:sz w:val="26"/>
          <w:szCs w:val="26"/>
          <w:lang w:val="uk-UA" w:eastAsia="ru-RU"/>
        </w:rPr>
      </w:pPr>
    </w:p>
    <w:p w:rsidR="00B4377D" w:rsidRPr="00A33DEF" w:rsidRDefault="00B4377D" w:rsidP="00B4377D">
      <w:pPr>
        <w:spacing w:after="0" w:line="240" w:lineRule="auto"/>
        <w:jc w:val="both"/>
        <w:rPr>
          <w:rFonts w:ascii="Times New Roman" w:hAnsi="Times New Roman"/>
          <w:b/>
          <w:sz w:val="26"/>
          <w:szCs w:val="26"/>
          <w:lang w:val="uk-UA" w:eastAsia="ru-RU"/>
        </w:rPr>
      </w:pPr>
      <w:r w:rsidRPr="00A33DEF">
        <w:rPr>
          <w:rFonts w:ascii="Times New Roman" w:hAnsi="Times New Roman"/>
          <w:b/>
          <w:sz w:val="26"/>
          <w:szCs w:val="26"/>
          <w:lang w:val="uk-UA" w:eastAsia="ru-RU"/>
        </w:rPr>
        <w:t xml:space="preserve">Голова опікунської ради                                                                 Оксана ЦАРИК  </w:t>
      </w:r>
    </w:p>
    <w:p w:rsidR="00B4377D" w:rsidRPr="00A33DEF" w:rsidRDefault="00B4377D" w:rsidP="00B4377D">
      <w:pPr>
        <w:spacing w:after="0" w:line="240" w:lineRule="auto"/>
        <w:jc w:val="both"/>
        <w:rPr>
          <w:rFonts w:ascii="Times New Roman" w:hAnsi="Times New Roman"/>
          <w:b/>
          <w:sz w:val="26"/>
          <w:szCs w:val="26"/>
          <w:lang w:val="uk-UA" w:eastAsia="ru-RU"/>
        </w:rPr>
      </w:pPr>
      <w:r w:rsidRPr="00A33DEF">
        <w:rPr>
          <w:rFonts w:ascii="Times New Roman" w:hAnsi="Times New Roman"/>
          <w:b/>
          <w:sz w:val="26"/>
          <w:szCs w:val="26"/>
          <w:lang w:val="uk-UA" w:eastAsia="ru-RU"/>
        </w:rPr>
        <w:t xml:space="preserve">          </w:t>
      </w:r>
    </w:p>
    <w:p w:rsidR="00B4377D" w:rsidRPr="00A33DEF" w:rsidRDefault="00B4377D" w:rsidP="00B4377D">
      <w:pPr>
        <w:spacing w:after="0"/>
        <w:jc w:val="both"/>
        <w:rPr>
          <w:rFonts w:ascii="Times New Roman" w:hAnsi="Times New Roman"/>
          <w:sz w:val="26"/>
          <w:szCs w:val="26"/>
          <w:lang w:eastAsia="ru-RU"/>
        </w:rPr>
      </w:pPr>
    </w:p>
    <w:p w:rsidR="00B4377D" w:rsidRPr="00A33DEF" w:rsidRDefault="00B4377D" w:rsidP="00B4377D">
      <w:pPr>
        <w:spacing w:after="0"/>
        <w:jc w:val="both"/>
        <w:rPr>
          <w:rFonts w:ascii="Times New Roman" w:hAnsi="Times New Roman"/>
          <w:sz w:val="26"/>
          <w:szCs w:val="26"/>
          <w:lang w:eastAsia="ru-RU"/>
        </w:rPr>
      </w:pPr>
      <w:r w:rsidRPr="00A33DEF">
        <w:rPr>
          <w:rFonts w:ascii="Times New Roman" w:hAnsi="Times New Roman"/>
          <w:b/>
          <w:sz w:val="26"/>
          <w:szCs w:val="26"/>
          <w:lang w:eastAsia="ru-RU"/>
        </w:rPr>
        <w:t>Секретар опікунської ради                ____________                     Олена СПАС</w:t>
      </w: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57</w:t>
      </w:r>
    </w:p>
    <w:p w:rsidR="00B4377D" w:rsidRPr="00A33DEF" w:rsidRDefault="00B4377D" w:rsidP="00B4377D">
      <w:pPr>
        <w:spacing w:after="0" w:line="240" w:lineRule="auto"/>
        <w:ind w:firstLine="540"/>
        <w:jc w:val="center"/>
        <w:rPr>
          <w:rFonts w:ascii="Times New Roman" w:hAnsi="Times New Roman"/>
          <w:b/>
          <w:sz w:val="26"/>
          <w:szCs w:val="26"/>
          <w:lang w:val="uk-UA" w:eastAsia="ru-RU"/>
        </w:rPr>
      </w:pPr>
    </w:p>
    <w:p w:rsidR="00B4377D" w:rsidRPr="00A33DEF" w:rsidRDefault="00B4377D" w:rsidP="00B4377D">
      <w:pPr>
        <w:spacing w:after="0" w:line="240" w:lineRule="auto"/>
        <w:rPr>
          <w:rFonts w:ascii="Times New Roman" w:hAnsi="Times New Roman"/>
          <w:bCs/>
          <w:sz w:val="24"/>
          <w:szCs w:val="24"/>
          <w:lang w:val="uk-UA" w:eastAsia="ru-RU"/>
        </w:rPr>
      </w:pPr>
      <w:r w:rsidRPr="00A33DEF">
        <w:rPr>
          <w:rFonts w:ascii="Times New Roman" w:hAnsi="Times New Roman"/>
          <w:bCs/>
          <w:sz w:val="24"/>
          <w:szCs w:val="24"/>
          <w:lang w:val="uk-UA" w:eastAsia="ru-RU"/>
        </w:rPr>
        <w:t>Про призначення</w:t>
      </w:r>
      <w:r w:rsidRPr="00A33DEF">
        <w:rPr>
          <w:rFonts w:ascii="Times New Roman" w:hAnsi="Times New Roman"/>
          <w:b/>
          <w:sz w:val="24"/>
          <w:szCs w:val="24"/>
          <w:lang w:val="uk-UA" w:eastAsia="ru-RU"/>
        </w:rPr>
        <w:t xml:space="preserve"> </w:t>
      </w:r>
      <w:r w:rsidR="009D2CCD" w:rsidRPr="00D61BB2">
        <w:rPr>
          <w:rFonts w:ascii="Times New Roman" w:eastAsia="MS Mincho" w:hAnsi="Times New Roman"/>
          <w:i/>
          <w:sz w:val="24"/>
          <w:szCs w:val="24"/>
          <w:lang w:val="uk-UA" w:eastAsia="ru-RU"/>
        </w:rPr>
        <w:t>(персональні длані)</w:t>
      </w:r>
    </w:p>
    <w:p w:rsidR="00B4377D" w:rsidRPr="00A33DEF" w:rsidRDefault="00B4377D" w:rsidP="00B4377D">
      <w:pPr>
        <w:spacing w:after="0" w:line="240" w:lineRule="auto"/>
        <w:rPr>
          <w:rFonts w:ascii="Times New Roman" w:hAnsi="Times New Roman"/>
          <w:sz w:val="24"/>
          <w:szCs w:val="24"/>
          <w:lang w:val="uk-UA" w:eastAsia="ru-RU"/>
        </w:rPr>
      </w:pPr>
      <w:r w:rsidRPr="00A33DEF">
        <w:rPr>
          <w:rFonts w:ascii="Times New Roman" w:hAnsi="Times New Roman"/>
          <w:sz w:val="24"/>
          <w:szCs w:val="24"/>
          <w:lang w:val="uk-UA" w:eastAsia="ru-RU"/>
        </w:rPr>
        <w:t xml:space="preserve">помічником дієздатної особи </w:t>
      </w:r>
      <w:r w:rsidR="009D2CCD" w:rsidRPr="00D61BB2">
        <w:rPr>
          <w:rFonts w:ascii="Times New Roman" w:eastAsia="MS Mincho" w:hAnsi="Times New Roman"/>
          <w:i/>
          <w:sz w:val="24"/>
          <w:szCs w:val="24"/>
          <w:lang w:val="uk-UA" w:eastAsia="ru-RU"/>
        </w:rPr>
        <w:t>(персональні длані)</w:t>
      </w:r>
    </w:p>
    <w:p w:rsidR="00B4377D" w:rsidRPr="00A33DEF" w:rsidRDefault="00B4377D" w:rsidP="00B4377D">
      <w:pPr>
        <w:spacing w:after="0" w:line="240" w:lineRule="auto"/>
        <w:rPr>
          <w:rFonts w:ascii="Times New Roman" w:hAnsi="Times New Roman"/>
          <w:sz w:val="24"/>
          <w:szCs w:val="24"/>
          <w:lang w:val="uk-UA" w:eastAsia="ru-RU"/>
        </w:rPr>
      </w:pPr>
    </w:p>
    <w:p w:rsidR="00B4377D" w:rsidRPr="00A33DEF" w:rsidRDefault="00B4377D" w:rsidP="00B4377D">
      <w:pPr>
        <w:spacing w:after="0" w:line="240" w:lineRule="auto"/>
        <w:ind w:firstLine="709"/>
        <w:jc w:val="both"/>
        <w:rPr>
          <w:rFonts w:ascii="Times New Roman" w:hAnsi="Times New Roman"/>
          <w:sz w:val="24"/>
          <w:szCs w:val="24"/>
          <w:lang w:val="uk-UA" w:eastAsia="ru-RU"/>
        </w:rPr>
      </w:pPr>
      <w:r w:rsidRPr="00A33DEF">
        <w:rPr>
          <w:rFonts w:ascii="Times New Roman" w:hAnsi="Times New Roman"/>
          <w:sz w:val="24"/>
          <w:szCs w:val="24"/>
          <w:lang w:val="uk-UA" w:eastAsia="ru-RU"/>
        </w:rPr>
        <w:t>Розглянувши висновок опікунської ради № 100/</w:t>
      </w:r>
      <w:r w:rsidRPr="00A33DEF">
        <w:rPr>
          <w:rFonts w:ascii="Times New Roman" w:hAnsi="Times New Roman"/>
          <w:sz w:val="24"/>
          <w:szCs w:val="24"/>
          <w:lang w:val="en-US" w:eastAsia="ru-RU"/>
        </w:rPr>
        <w:t xml:space="preserve">VII </w:t>
      </w:r>
      <w:r w:rsidRPr="00A33DEF">
        <w:rPr>
          <w:rFonts w:ascii="Times New Roman" w:hAnsi="Times New Roman"/>
          <w:sz w:val="24"/>
          <w:szCs w:val="24"/>
          <w:lang w:val="uk-UA" w:eastAsia="ru-RU"/>
        </w:rPr>
        <w:t xml:space="preserve">від 20 лютого 2024 року про доцільність призначити </w:t>
      </w:r>
      <w:r w:rsidR="009D2CCD"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р.</w:t>
      </w:r>
      <w:r w:rsidR="009D2CCD">
        <w:rPr>
          <w:rFonts w:ascii="Times New Roman" w:hAnsi="Times New Roman"/>
          <w:sz w:val="24"/>
          <w:szCs w:val="24"/>
          <w:lang w:val="uk-UA" w:eastAsia="ru-RU"/>
        </w:rPr>
        <w:t xml:space="preserve">н. помічником дієздатної особи </w:t>
      </w:r>
      <w:r w:rsidR="009D2CCD"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р.н., у зв’язку зі станом здоров’я, як такій, яка є інвалідом ІІ групи, самостійно не може здійснювати свої права та виконувати обов’язки, враховуючи вимоги чинного законодавства України, подані документи, рекомендації опікунської ради,  відповідно до статті 78 Цивільного кодексу України, пп. 4 п. «б» ч. 1 ст. 34 Закону України «Про місцеве самоврядування в України», виконавчий комітет Новороздільської міської ради</w:t>
      </w:r>
    </w:p>
    <w:p w:rsidR="00B4377D" w:rsidRPr="00A33DEF" w:rsidRDefault="00B4377D" w:rsidP="00B4377D">
      <w:pPr>
        <w:spacing w:after="0" w:line="240" w:lineRule="auto"/>
        <w:jc w:val="both"/>
        <w:rPr>
          <w:rFonts w:ascii="Times New Roman" w:hAnsi="Times New Roman"/>
          <w:sz w:val="24"/>
          <w:szCs w:val="24"/>
          <w:lang w:val="uk-UA" w:eastAsia="ru-RU"/>
        </w:rPr>
      </w:pPr>
    </w:p>
    <w:p w:rsidR="00B4377D" w:rsidRPr="00A33DEF" w:rsidRDefault="00B4377D" w:rsidP="00B4377D">
      <w:pPr>
        <w:spacing w:after="0" w:line="240" w:lineRule="auto"/>
        <w:jc w:val="both"/>
        <w:rPr>
          <w:rFonts w:ascii="Times New Roman" w:hAnsi="Times New Roman"/>
          <w:sz w:val="24"/>
          <w:szCs w:val="24"/>
          <w:lang w:val="uk-UA" w:eastAsia="ru-RU"/>
        </w:rPr>
      </w:pPr>
      <w:r w:rsidRPr="00A33DEF">
        <w:rPr>
          <w:rFonts w:ascii="Times New Roman" w:hAnsi="Times New Roman"/>
          <w:sz w:val="24"/>
          <w:szCs w:val="24"/>
          <w:lang w:val="uk-UA" w:eastAsia="ru-RU"/>
        </w:rPr>
        <w:t>ВИРІШИВ:</w:t>
      </w:r>
    </w:p>
    <w:p w:rsidR="00B4377D" w:rsidRPr="00A33DEF" w:rsidRDefault="00B4377D" w:rsidP="00B4377D">
      <w:pPr>
        <w:spacing w:after="0" w:line="240" w:lineRule="auto"/>
        <w:ind w:firstLine="709"/>
        <w:jc w:val="both"/>
        <w:rPr>
          <w:rFonts w:ascii="Times New Roman" w:hAnsi="Times New Roman"/>
          <w:sz w:val="24"/>
          <w:szCs w:val="24"/>
          <w:lang w:val="uk-UA" w:eastAsia="ru-RU"/>
        </w:rPr>
      </w:pPr>
    </w:p>
    <w:p w:rsidR="00B4377D" w:rsidRPr="00A33DEF" w:rsidRDefault="00B4377D" w:rsidP="00B4377D">
      <w:pPr>
        <w:spacing w:after="0" w:line="240" w:lineRule="auto"/>
        <w:ind w:firstLine="567"/>
        <w:contextualSpacing/>
        <w:jc w:val="both"/>
        <w:rPr>
          <w:rFonts w:ascii="Times New Roman" w:hAnsi="Times New Roman"/>
          <w:sz w:val="24"/>
          <w:szCs w:val="24"/>
          <w:lang w:val="uk-UA" w:eastAsia="ru-RU"/>
        </w:rPr>
      </w:pPr>
      <w:r>
        <w:rPr>
          <w:rFonts w:ascii="Times New Roman" w:hAnsi="Times New Roman"/>
          <w:sz w:val="24"/>
          <w:szCs w:val="24"/>
          <w:lang w:val="uk-UA" w:eastAsia="ru-RU"/>
        </w:rPr>
        <w:t>1.</w:t>
      </w:r>
      <w:r w:rsidRPr="00A33DEF">
        <w:rPr>
          <w:rFonts w:ascii="Times New Roman" w:hAnsi="Times New Roman"/>
          <w:sz w:val="24"/>
          <w:szCs w:val="24"/>
          <w:lang w:val="uk-UA" w:eastAsia="ru-RU"/>
        </w:rPr>
        <w:t xml:space="preserve">Призначити </w:t>
      </w:r>
      <w:r w:rsidR="009D2CCD"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р.н. помічником дієздатної особи </w:t>
      </w:r>
      <w:r w:rsidR="009D2CCD"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р.н., як такій, яка є інвалідом ІІ групи та не може самостійно здійснювати свої права і виконувати обов’язки, з метою надання їй допомоги.</w:t>
      </w:r>
    </w:p>
    <w:p w:rsidR="00B4377D" w:rsidRPr="00A33DEF" w:rsidRDefault="00B4377D" w:rsidP="00B4377D">
      <w:pPr>
        <w:spacing w:after="0" w:line="240" w:lineRule="auto"/>
        <w:ind w:firstLine="567"/>
        <w:contextualSpacing/>
        <w:jc w:val="both"/>
        <w:rPr>
          <w:rFonts w:ascii="Times New Roman" w:hAnsi="Times New Roman"/>
          <w:sz w:val="24"/>
          <w:szCs w:val="24"/>
          <w:lang w:val="uk-UA" w:eastAsia="ru-RU"/>
        </w:rPr>
      </w:pPr>
      <w:r>
        <w:rPr>
          <w:rFonts w:ascii="Times New Roman" w:hAnsi="Times New Roman"/>
          <w:sz w:val="24"/>
          <w:szCs w:val="24"/>
          <w:lang w:val="uk-UA" w:eastAsia="ru-RU"/>
        </w:rPr>
        <w:t>2.</w:t>
      </w:r>
      <w:r w:rsidRPr="00A33DEF">
        <w:rPr>
          <w:rFonts w:ascii="Times New Roman" w:hAnsi="Times New Roman"/>
          <w:sz w:val="24"/>
          <w:szCs w:val="24"/>
          <w:lang w:val="uk-UA" w:eastAsia="ru-RU"/>
        </w:rPr>
        <w:t xml:space="preserve">Голові опікунської ради Оксані ЦАРИК видати </w:t>
      </w:r>
      <w:r w:rsidR="009D2CCD"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посвідчення помічника.</w:t>
      </w:r>
    </w:p>
    <w:p w:rsidR="00B4377D" w:rsidRPr="00A33DEF" w:rsidRDefault="00B4377D" w:rsidP="00B4377D">
      <w:pPr>
        <w:spacing w:after="0" w:line="240" w:lineRule="auto"/>
        <w:jc w:val="both"/>
        <w:rPr>
          <w:rFonts w:ascii="Times New Roman" w:hAnsi="Times New Roman"/>
          <w:sz w:val="26"/>
          <w:szCs w:val="26"/>
          <w:lang w:val="uk-UA" w:eastAsia="ru-RU"/>
        </w:rPr>
      </w:pPr>
    </w:p>
    <w:p w:rsidR="00B4377D" w:rsidRPr="00CB100D" w:rsidRDefault="00B4377D" w:rsidP="00B4377D">
      <w:pPr>
        <w:spacing w:after="0"/>
        <w:rPr>
          <w:rFonts w:ascii="Times New Roman" w:hAnsi="Times New Roman"/>
          <w:sz w:val="24"/>
          <w:szCs w:val="24"/>
          <w:lang w:eastAsia="ru-RU"/>
        </w:rPr>
      </w:pPr>
      <w:r w:rsidRPr="00CB100D">
        <w:rPr>
          <w:rFonts w:ascii="Times New Roman" w:hAnsi="Times New Roman"/>
          <w:sz w:val="24"/>
          <w:szCs w:val="24"/>
          <w:lang w:val="uk-UA" w:eastAsia="ru-RU"/>
        </w:rPr>
        <w:t>МІСЬКИЙ  ГОЛОВА                                                      Ярина ЯЦЕНКО</w:t>
      </w:r>
    </w:p>
    <w:p w:rsidR="00B4377D" w:rsidRPr="00A33DEF" w:rsidRDefault="00B4377D" w:rsidP="00B4377D">
      <w:pPr>
        <w:spacing w:after="0"/>
        <w:jc w:val="both"/>
        <w:rPr>
          <w:rFonts w:ascii="Times New Roman" w:hAnsi="Times New Roman"/>
          <w:sz w:val="26"/>
          <w:szCs w:val="26"/>
          <w:lang w:eastAsia="ru-RU"/>
        </w:rPr>
      </w:pPr>
    </w:p>
    <w:p w:rsidR="00B4377D" w:rsidRPr="00A33DEF" w:rsidRDefault="00B4377D" w:rsidP="00B4377D">
      <w:pPr>
        <w:spacing w:after="0"/>
        <w:jc w:val="both"/>
        <w:rPr>
          <w:rFonts w:ascii="Times New Roman" w:hAnsi="Times New Roman"/>
          <w:sz w:val="26"/>
          <w:szCs w:val="26"/>
          <w:lang w:eastAsia="ru-RU"/>
        </w:rPr>
      </w:pPr>
    </w:p>
    <w:p w:rsidR="00B4377D" w:rsidRDefault="00B4377D" w:rsidP="00B4377D">
      <w:pPr>
        <w:spacing w:after="0"/>
        <w:ind w:left="708"/>
        <w:jc w:val="both"/>
        <w:rPr>
          <w:rFonts w:ascii="Times New Roman" w:hAnsi="Times New Roman"/>
          <w:sz w:val="24"/>
          <w:szCs w:val="24"/>
          <w:lang w:val="uk-UA" w:eastAsia="ru-RU"/>
        </w:rPr>
      </w:pPr>
    </w:p>
    <w:p w:rsidR="00B4377D" w:rsidRDefault="00B4377D" w:rsidP="00B4377D">
      <w:pPr>
        <w:spacing w:after="0"/>
        <w:ind w:left="708"/>
        <w:jc w:val="both"/>
        <w:rPr>
          <w:rFonts w:ascii="Times New Roman" w:hAnsi="Times New Roman"/>
          <w:sz w:val="24"/>
          <w:szCs w:val="24"/>
          <w:lang w:val="uk-UA" w:eastAsia="ru-RU"/>
        </w:rPr>
      </w:pPr>
    </w:p>
    <w:p w:rsidR="00B4377D" w:rsidRDefault="00B4377D" w:rsidP="00B4377D">
      <w:pPr>
        <w:spacing w:after="0"/>
        <w:ind w:left="708"/>
        <w:jc w:val="both"/>
        <w:rPr>
          <w:rFonts w:ascii="Times New Roman" w:hAnsi="Times New Roman"/>
          <w:sz w:val="24"/>
          <w:szCs w:val="24"/>
          <w:lang w:val="uk-UA" w:eastAsia="ru-RU"/>
        </w:rPr>
      </w:pPr>
    </w:p>
    <w:p w:rsidR="00B4377D" w:rsidRDefault="00B4377D" w:rsidP="00B4377D">
      <w:pPr>
        <w:spacing w:after="0"/>
        <w:ind w:left="708"/>
        <w:jc w:val="both"/>
        <w:rPr>
          <w:rFonts w:ascii="Times New Roman" w:hAnsi="Times New Roman"/>
          <w:sz w:val="24"/>
          <w:szCs w:val="24"/>
          <w:lang w:val="uk-UA" w:eastAsia="ru-RU"/>
        </w:rPr>
      </w:pPr>
    </w:p>
    <w:p w:rsidR="00B4377D" w:rsidRDefault="00B4377D" w:rsidP="00B4377D">
      <w:pPr>
        <w:spacing w:after="0"/>
        <w:ind w:left="708"/>
        <w:jc w:val="both"/>
        <w:rPr>
          <w:rFonts w:ascii="Times New Roman" w:hAnsi="Times New Roman"/>
          <w:sz w:val="24"/>
          <w:szCs w:val="24"/>
          <w:lang w:val="uk-UA" w:eastAsia="ru-RU"/>
        </w:rPr>
      </w:pPr>
    </w:p>
    <w:p w:rsidR="00B4377D" w:rsidRDefault="00B4377D" w:rsidP="00B4377D">
      <w:pPr>
        <w:spacing w:after="0"/>
        <w:ind w:left="708"/>
        <w:jc w:val="both"/>
        <w:rPr>
          <w:rFonts w:ascii="Times New Roman" w:hAnsi="Times New Roman"/>
          <w:sz w:val="24"/>
          <w:szCs w:val="24"/>
          <w:lang w:val="uk-UA" w:eastAsia="ru-RU"/>
        </w:rPr>
      </w:pPr>
    </w:p>
    <w:p w:rsidR="00B4377D" w:rsidRDefault="00B4377D" w:rsidP="00B4377D">
      <w:pPr>
        <w:spacing w:after="0"/>
        <w:ind w:left="708"/>
        <w:jc w:val="both"/>
        <w:rPr>
          <w:rFonts w:ascii="Times New Roman" w:hAnsi="Times New Roman"/>
          <w:sz w:val="24"/>
          <w:szCs w:val="24"/>
          <w:lang w:val="uk-UA" w:eastAsia="ru-RU"/>
        </w:rPr>
      </w:pPr>
    </w:p>
    <w:p w:rsidR="00B4377D" w:rsidRDefault="00B4377D" w:rsidP="00B4377D">
      <w:pPr>
        <w:spacing w:after="0"/>
        <w:ind w:left="708"/>
        <w:jc w:val="both"/>
        <w:rPr>
          <w:rFonts w:ascii="Times New Roman" w:hAnsi="Times New Roman"/>
          <w:sz w:val="24"/>
          <w:szCs w:val="24"/>
          <w:lang w:val="uk-UA" w:eastAsia="ru-RU"/>
        </w:rPr>
      </w:pPr>
    </w:p>
    <w:p w:rsidR="00B4377D" w:rsidRDefault="00B4377D" w:rsidP="00B4377D">
      <w:pPr>
        <w:spacing w:after="0"/>
        <w:ind w:left="708"/>
        <w:jc w:val="both"/>
        <w:rPr>
          <w:rFonts w:ascii="Times New Roman" w:hAnsi="Times New Roman"/>
          <w:sz w:val="24"/>
          <w:szCs w:val="24"/>
          <w:lang w:val="uk-UA" w:eastAsia="ru-RU"/>
        </w:rPr>
      </w:pPr>
    </w:p>
    <w:p w:rsidR="00B4377D" w:rsidRDefault="00B4377D" w:rsidP="00B4377D">
      <w:pPr>
        <w:spacing w:after="0"/>
        <w:ind w:left="708"/>
        <w:jc w:val="both"/>
        <w:rPr>
          <w:rFonts w:ascii="Times New Roman" w:hAnsi="Times New Roman"/>
          <w:sz w:val="24"/>
          <w:szCs w:val="24"/>
          <w:lang w:val="uk-UA" w:eastAsia="ru-RU"/>
        </w:rPr>
      </w:pPr>
    </w:p>
    <w:p w:rsidR="00B4377D" w:rsidRDefault="00B4377D" w:rsidP="00B4377D">
      <w:pPr>
        <w:spacing w:after="0"/>
        <w:ind w:left="708"/>
        <w:jc w:val="both"/>
        <w:rPr>
          <w:rFonts w:ascii="Times New Roman" w:hAnsi="Times New Roman"/>
          <w:sz w:val="24"/>
          <w:szCs w:val="24"/>
          <w:lang w:val="uk-UA" w:eastAsia="ru-RU"/>
        </w:rPr>
      </w:pPr>
    </w:p>
    <w:p w:rsidR="00F34879" w:rsidRDefault="00F34879" w:rsidP="00B4377D">
      <w:pPr>
        <w:spacing w:after="0"/>
        <w:ind w:left="708"/>
        <w:jc w:val="both"/>
        <w:rPr>
          <w:rFonts w:ascii="Times New Roman" w:hAnsi="Times New Roman"/>
          <w:sz w:val="24"/>
          <w:szCs w:val="24"/>
          <w:lang w:val="uk-UA" w:eastAsia="ru-RU"/>
        </w:rPr>
      </w:pPr>
    </w:p>
    <w:p w:rsidR="00F34879" w:rsidRDefault="00F34879" w:rsidP="00B4377D">
      <w:pPr>
        <w:spacing w:after="0"/>
        <w:ind w:left="708"/>
        <w:jc w:val="both"/>
        <w:rPr>
          <w:rFonts w:ascii="Times New Roman" w:hAnsi="Times New Roman"/>
          <w:sz w:val="24"/>
          <w:szCs w:val="24"/>
          <w:lang w:val="uk-UA" w:eastAsia="ru-RU"/>
        </w:rPr>
      </w:pPr>
    </w:p>
    <w:p w:rsidR="00F34879" w:rsidRDefault="00F34879" w:rsidP="00B4377D">
      <w:pPr>
        <w:spacing w:after="0"/>
        <w:ind w:left="708"/>
        <w:jc w:val="both"/>
        <w:rPr>
          <w:rFonts w:ascii="Times New Roman" w:hAnsi="Times New Roman"/>
          <w:sz w:val="24"/>
          <w:szCs w:val="24"/>
          <w:lang w:val="uk-UA" w:eastAsia="ru-RU"/>
        </w:rPr>
      </w:pPr>
    </w:p>
    <w:p w:rsidR="00F34879" w:rsidRDefault="00F34879" w:rsidP="00B4377D">
      <w:pPr>
        <w:spacing w:after="0"/>
        <w:ind w:left="708"/>
        <w:jc w:val="both"/>
        <w:rPr>
          <w:rFonts w:ascii="Times New Roman" w:hAnsi="Times New Roman"/>
          <w:sz w:val="24"/>
          <w:szCs w:val="24"/>
          <w:lang w:val="uk-UA" w:eastAsia="ru-RU"/>
        </w:rPr>
      </w:pPr>
    </w:p>
    <w:p w:rsidR="00B4377D" w:rsidRPr="00A33DEF" w:rsidRDefault="00B4377D" w:rsidP="00B4377D">
      <w:pPr>
        <w:spacing w:after="0"/>
        <w:ind w:left="708"/>
        <w:jc w:val="both"/>
        <w:rPr>
          <w:rFonts w:ascii="Times New Roman" w:hAnsi="Times New Roman"/>
          <w:sz w:val="24"/>
          <w:szCs w:val="24"/>
          <w:lang w:val="uk-UA" w:eastAsia="ru-RU"/>
        </w:rPr>
      </w:pPr>
    </w:p>
    <w:p w:rsidR="00B4377D" w:rsidRPr="00A33DEF" w:rsidRDefault="00B4377D" w:rsidP="00B4377D">
      <w:pPr>
        <w:spacing w:after="0" w:line="240" w:lineRule="auto"/>
        <w:ind w:left="3540" w:firstLine="708"/>
        <w:rPr>
          <w:rFonts w:ascii="Times New Roman" w:hAnsi="Times New Roman"/>
          <w:b/>
          <w:sz w:val="24"/>
          <w:szCs w:val="20"/>
          <w:lang w:eastAsia="ru-RU"/>
        </w:rPr>
      </w:pPr>
      <w:r w:rsidRPr="00A33DEF">
        <w:rPr>
          <w:rFonts w:ascii="Times New Roman" w:hAnsi="Times New Roman"/>
          <w:b/>
          <w:noProof/>
          <w:sz w:val="20"/>
          <w:szCs w:val="20"/>
          <w:lang w:val="uk-UA" w:eastAsia="uk-UA"/>
        </w:rPr>
        <w:lastRenderedPageBreak/>
        <w:drawing>
          <wp:inline distT="0" distB="0" distL="0" distR="0">
            <wp:extent cx="1009015" cy="577850"/>
            <wp:effectExtent l="19050" t="0" r="635" b="0"/>
            <wp:docPr id="2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009015" cy="577850"/>
                    </a:xfrm>
                    <a:prstGeom prst="rect">
                      <a:avLst/>
                    </a:prstGeom>
                    <a:noFill/>
                    <a:ln w="9525">
                      <a:noFill/>
                      <a:miter lim="800000"/>
                      <a:headEnd/>
                      <a:tailEnd/>
                    </a:ln>
                  </pic:spPr>
                </pic:pic>
              </a:graphicData>
            </a:graphic>
          </wp:inline>
        </w:drawing>
      </w:r>
    </w:p>
    <w:p w:rsidR="00B4377D" w:rsidRPr="00A33DEF" w:rsidRDefault="00B4377D" w:rsidP="00B4377D">
      <w:pPr>
        <w:spacing w:after="0" w:line="240" w:lineRule="auto"/>
        <w:ind w:left="3540" w:firstLine="708"/>
        <w:rPr>
          <w:rFonts w:ascii="Times New Roman" w:hAnsi="Times New Roman"/>
          <w:b/>
          <w:sz w:val="24"/>
          <w:szCs w:val="20"/>
          <w:lang w:eastAsia="ru-RU"/>
        </w:rPr>
      </w:pPr>
      <w:r w:rsidRPr="00A33DEF">
        <w:rPr>
          <w:rFonts w:ascii="Times New Roman" w:hAnsi="Times New Roman"/>
          <w:b/>
          <w:sz w:val="24"/>
          <w:szCs w:val="20"/>
          <w:lang w:eastAsia="ru-RU"/>
        </w:rPr>
        <w:t xml:space="preserve">     УКРАЇНА</w:t>
      </w:r>
    </w:p>
    <w:p w:rsidR="00B4377D" w:rsidRPr="00A33DEF" w:rsidRDefault="00B4377D" w:rsidP="00B4377D">
      <w:pPr>
        <w:keepNext/>
        <w:spacing w:after="0" w:line="240" w:lineRule="auto"/>
        <w:jc w:val="center"/>
        <w:outlineLvl w:val="8"/>
        <w:rPr>
          <w:rFonts w:ascii="Times New Roman" w:hAnsi="Times New Roman"/>
          <w:b/>
          <w:sz w:val="28"/>
          <w:szCs w:val="28"/>
          <w:lang w:eastAsia="ru-RU"/>
        </w:rPr>
      </w:pPr>
      <w:r w:rsidRPr="00A33DEF">
        <w:rPr>
          <w:rFonts w:ascii="Times New Roman" w:hAnsi="Times New Roman"/>
          <w:b/>
          <w:sz w:val="24"/>
          <w:szCs w:val="20"/>
          <w:lang w:eastAsia="ru-RU"/>
        </w:rPr>
        <w:t xml:space="preserve">         </w:t>
      </w:r>
      <w:r w:rsidRPr="00A33DEF">
        <w:rPr>
          <w:rFonts w:ascii="Times New Roman" w:hAnsi="Times New Roman"/>
          <w:b/>
          <w:sz w:val="28"/>
          <w:szCs w:val="28"/>
          <w:lang w:eastAsia="ru-RU"/>
        </w:rPr>
        <w:t>НОВОРОЗДІЛЬСЬКА  МІСЬКА  РАДА</w:t>
      </w:r>
    </w:p>
    <w:p w:rsidR="00B4377D" w:rsidRPr="00A33DEF" w:rsidRDefault="00B4377D" w:rsidP="00B4377D">
      <w:pPr>
        <w:spacing w:after="0" w:line="240" w:lineRule="auto"/>
        <w:jc w:val="center"/>
        <w:rPr>
          <w:rFonts w:ascii="Times New Roman" w:hAnsi="Times New Roman"/>
          <w:b/>
          <w:sz w:val="24"/>
          <w:szCs w:val="24"/>
          <w:lang w:val="uk-UA" w:eastAsia="ru-RU"/>
        </w:rPr>
      </w:pPr>
      <w:r w:rsidRPr="00A33DEF">
        <w:rPr>
          <w:rFonts w:ascii="Times New Roman" w:hAnsi="Times New Roman"/>
          <w:b/>
          <w:sz w:val="24"/>
          <w:szCs w:val="24"/>
          <w:lang w:val="uk-UA" w:eastAsia="ru-RU"/>
        </w:rPr>
        <w:t xml:space="preserve">        ЛЬВІВСЬКОЇ  ОБЛАСТІ</w:t>
      </w:r>
    </w:p>
    <w:p w:rsidR="00B4377D" w:rsidRPr="00A33DEF" w:rsidRDefault="00B4377D" w:rsidP="00B4377D">
      <w:pPr>
        <w:spacing w:after="0" w:line="240" w:lineRule="auto"/>
        <w:jc w:val="center"/>
        <w:rPr>
          <w:rFonts w:ascii="Times New Roman" w:hAnsi="Times New Roman"/>
          <w:b/>
          <w:sz w:val="24"/>
          <w:szCs w:val="24"/>
          <w:lang w:val="uk-UA" w:eastAsia="ru-RU"/>
        </w:rPr>
      </w:pPr>
      <w:r w:rsidRPr="00A33DEF">
        <w:rPr>
          <w:rFonts w:ascii="Times New Roman" w:hAnsi="Times New Roman"/>
          <w:b/>
          <w:sz w:val="24"/>
          <w:szCs w:val="24"/>
          <w:lang w:val="uk-UA" w:eastAsia="ru-RU"/>
        </w:rPr>
        <w:t xml:space="preserve">        ВИКОНАВЧИЙ КОМІТЕТ</w:t>
      </w:r>
    </w:p>
    <w:p w:rsidR="00B4377D" w:rsidRPr="00A33DEF" w:rsidRDefault="00B4377D" w:rsidP="00B4377D">
      <w:pPr>
        <w:spacing w:after="0" w:line="240" w:lineRule="auto"/>
        <w:jc w:val="center"/>
        <w:rPr>
          <w:rFonts w:ascii="Times New Roman" w:hAnsi="Times New Roman"/>
          <w:b/>
          <w:sz w:val="24"/>
          <w:szCs w:val="24"/>
          <w:lang w:val="uk-UA" w:eastAsia="ru-RU"/>
        </w:rPr>
      </w:pPr>
    </w:p>
    <w:p w:rsidR="00B4377D" w:rsidRPr="00A33DEF" w:rsidRDefault="00B4377D" w:rsidP="00B4377D">
      <w:pPr>
        <w:spacing w:after="0" w:line="240" w:lineRule="auto"/>
        <w:jc w:val="center"/>
        <w:rPr>
          <w:rFonts w:ascii="Times New Roman" w:hAnsi="Times New Roman"/>
          <w:b/>
          <w:sz w:val="28"/>
          <w:szCs w:val="28"/>
          <w:lang w:val="uk-UA" w:eastAsia="ru-RU"/>
        </w:rPr>
      </w:pPr>
      <w:r w:rsidRPr="00A33DEF">
        <w:rPr>
          <w:rFonts w:ascii="Times New Roman" w:hAnsi="Times New Roman"/>
          <w:b/>
          <w:sz w:val="28"/>
          <w:szCs w:val="28"/>
          <w:lang w:val="uk-UA" w:eastAsia="ru-RU"/>
        </w:rPr>
        <w:t>ОПІКУНСЬКА РАДА</w:t>
      </w:r>
    </w:p>
    <w:p w:rsidR="00B4377D" w:rsidRPr="00A33DEF" w:rsidRDefault="00B4377D" w:rsidP="00B4377D">
      <w:pPr>
        <w:spacing w:after="0" w:line="240" w:lineRule="auto"/>
        <w:jc w:val="center"/>
        <w:rPr>
          <w:rFonts w:ascii="Times New Roman" w:hAnsi="Times New Roman"/>
          <w:b/>
          <w:sz w:val="28"/>
          <w:szCs w:val="28"/>
          <w:lang w:val="uk-UA" w:eastAsia="ru-RU"/>
        </w:rPr>
      </w:pPr>
    </w:p>
    <w:tbl>
      <w:tblPr>
        <w:tblW w:w="0" w:type="auto"/>
        <w:tblInd w:w="-72" w:type="dxa"/>
        <w:tblLook w:val="04A0"/>
      </w:tblPr>
      <w:tblGrid>
        <w:gridCol w:w="9540"/>
      </w:tblGrid>
      <w:tr w:rsidR="00B4377D" w:rsidRPr="00A33DEF" w:rsidTr="002F022C">
        <w:trPr>
          <w:trHeight w:val="720"/>
        </w:trPr>
        <w:tc>
          <w:tcPr>
            <w:tcW w:w="9540" w:type="dxa"/>
            <w:tcBorders>
              <w:top w:val="double" w:sz="4" w:space="0" w:color="auto"/>
              <w:left w:val="nil"/>
              <w:bottom w:val="double" w:sz="4" w:space="0" w:color="auto"/>
              <w:right w:val="nil"/>
            </w:tcBorders>
            <w:hideMark/>
          </w:tcPr>
          <w:p w:rsidR="00B4377D" w:rsidRPr="00A33DEF" w:rsidRDefault="00B4377D" w:rsidP="002F022C">
            <w:pPr>
              <w:spacing w:after="0" w:line="192" w:lineRule="auto"/>
              <w:jc w:val="center"/>
              <w:rPr>
                <w:rFonts w:ascii="Times New Roman" w:hAnsi="Times New Roman"/>
                <w:b/>
                <w:sz w:val="20"/>
                <w:szCs w:val="20"/>
                <w:lang w:val="uk-UA" w:eastAsia="ru-RU"/>
              </w:rPr>
            </w:pPr>
            <w:r w:rsidRPr="00A33DEF">
              <w:rPr>
                <w:rFonts w:ascii="Times New Roman" w:hAnsi="Times New Roman"/>
                <w:b/>
                <w:sz w:val="20"/>
                <w:szCs w:val="20"/>
                <w:lang w:val="uk-UA" w:eastAsia="ru-RU"/>
              </w:rPr>
              <w:t>________________________________________________________________________________</w:t>
            </w:r>
          </w:p>
          <w:p w:rsidR="00B4377D" w:rsidRPr="00A33DEF" w:rsidRDefault="00B4377D" w:rsidP="002F022C">
            <w:pPr>
              <w:spacing w:after="0" w:line="192" w:lineRule="auto"/>
              <w:jc w:val="center"/>
              <w:rPr>
                <w:rFonts w:ascii="Times New Roman" w:hAnsi="Times New Roman"/>
                <w:b/>
                <w:sz w:val="20"/>
                <w:szCs w:val="20"/>
                <w:lang w:val="uk-UA" w:eastAsia="ru-RU"/>
              </w:rPr>
            </w:pPr>
            <w:r w:rsidRPr="00A33DEF">
              <w:rPr>
                <w:rFonts w:ascii="Times New Roman" w:hAnsi="Times New Roman"/>
                <w:b/>
                <w:sz w:val="20"/>
                <w:szCs w:val="20"/>
                <w:lang w:val="uk-UA" w:eastAsia="ru-RU"/>
              </w:rPr>
              <w:t>81652,  м. Новий Розділ,  вул. Грушевського, 24, тел. факс (8-03261) 2-44-78,  2-44-24,  2-24-97</w:t>
            </w:r>
          </w:p>
          <w:p w:rsidR="00B4377D" w:rsidRPr="00A33DEF" w:rsidRDefault="00B4377D" w:rsidP="002F022C">
            <w:pPr>
              <w:spacing w:after="0" w:line="192" w:lineRule="auto"/>
              <w:jc w:val="center"/>
              <w:rPr>
                <w:rFonts w:ascii="Times New Roman" w:hAnsi="Times New Roman"/>
                <w:b/>
                <w:sz w:val="20"/>
                <w:szCs w:val="20"/>
                <w:lang w:val="uk-UA" w:eastAsia="ru-RU"/>
              </w:rPr>
            </w:pPr>
            <w:r w:rsidRPr="00A33DEF">
              <w:rPr>
                <w:rFonts w:ascii="Times New Roman" w:hAnsi="Times New Roman"/>
                <w:b/>
                <w:sz w:val="20"/>
                <w:szCs w:val="20"/>
                <w:lang w:val="uk-UA" w:eastAsia="ru-RU"/>
              </w:rPr>
              <w:t>р/рахунок 35413006001333,    код ЗКПО 04056210,     МФО 825014 ВДК у Миколаївському  районі   _____________________________________________________________________________________</w:t>
            </w:r>
          </w:p>
        </w:tc>
      </w:tr>
    </w:tbl>
    <w:p w:rsidR="00B4377D" w:rsidRPr="00A33DEF" w:rsidRDefault="00B4377D" w:rsidP="00B4377D">
      <w:pPr>
        <w:spacing w:after="0" w:line="240" w:lineRule="auto"/>
        <w:rPr>
          <w:rFonts w:ascii="Times New Roman" w:hAnsi="Times New Roman"/>
          <w:b/>
          <w:sz w:val="24"/>
          <w:szCs w:val="24"/>
          <w:lang w:val="uk-UA" w:eastAsia="ru-RU"/>
        </w:rPr>
      </w:pPr>
    </w:p>
    <w:p w:rsidR="00B4377D" w:rsidRPr="00A33DEF" w:rsidRDefault="00B4377D" w:rsidP="00B4377D">
      <w:pPr>
        <w:spacing w:after="0" w:line="240" w:lineRule="auto"/>
        <w:rPr>
          <w:rFonts w:ascii="Times New Roman" w:hAnsi="Times New Roman"/>
          <w:sz w:val="24"/>
          <w:szCs w:val="24"/>
          <w:lang w:val="uk-UA" w:eastAsia="ru-RU"/>
        </w:rPr>
      </w:pPr>
      <w:r w:rsidRPr="00A33DEF">
        <w:rPr>
          <w:rFonts w:ascii="Times New Roman" w:hAnsi="Times New Roman"/>
          <w:sz w:val="24"/>
          <w:szCs w:val="24"/>
          <w:lang w:val="uk-UA" w:eastAsia="ru-RU"/>
        </w:rPr>
        <w:t>№ 100/</w:t>
      </w:r>
      <w:r w:rsidRPr="00A33DEF">
        <w:rPr>
          <w:rFonts w:ascii="Times New Roman" w:hAnsi="Times New Roman"/>
          <w:sz w:val="24"/>
          <w:szCs w:val="24"/>
          <w:lang w:val="en-US" w:eastAsia="ru-RU"/>
        </w:rPr>
        <w:t xml:space="preserve">VII </w:t>
      </w:r>
      <w:r w:rsidRPr="00A33DEF">
        <w:rPr>
          <w:rFonts w:ascii="Times New Roman" w:hAnsi="Times New Roman"/>
          <w:sz w:val="24"/>
          <w:szCs w:val="24"/>
          <w:lang w:val="uk-UA" w:eastAsia="ru-RU"/>
        </w:rPr>
        <w:t>від 20 лютого 2024 року</w:t>
      </w:r>
    </w:p>
    <w:p w:rsidR="00B4377D" w:rsidRPr="00A33DEF" w:rsidRDefault="00B4377D" w:rsidP="00B4377D">
      <w:pPr>
        <w:spacing w:after="0" w:line="240" w:lineRule="auto"/>
        <w:ind w:firstLine="540"/>
        <w:jc w:val="both"/>
        <w:rPr>
          <w:rFonts w:ascii="Times New Roman" w:hAnsi="Times New Roman"/>
          <w:sz w:val="26"/>
          <w:szCs w:val="26"/>
          <w:lang w:val="uk-UA" w:eastAsia="ru-RU"/>
        </w:rPr>
      </w:pPr>
    </w:p>
    <w:p w:rsidR="00B4377D" w:rsidRPr="00A33DEF" w:rsidRDefault="00B4377D" w:rsidP="00B4377D">
      <w:pPr>
        <w:spacing w:after="0" w:line="240" w:lineRule="auto"/>
        <w:ind w:firstLine="540"/>
        <w:jc w:val="center"/>
        <w:rPr>
          <w:rFonts w:ascii="Times New Roman" w:hAnsi="Times New Roman"/>
          <w:b/>
          <w:sz w:val="26"/>
          <w:szCs w:val="26"/>
          <w:lang w:val="uk-UA" w:eastAsia="ru-RU"/>
        </w:rPr>
      </w:pPr>
      <w:r w:rsidRPr="00A33DEF">
        <w:rPr>
          <w:rFonts w:ascii="Times New Roman" w:hAnsi="Times New Roman"/>
          <w:b/>
          <w:sz w:val="26"/>
          <w:szCs w:val="26"/>
          <w:lang w:val="uk-UA" w:eastAsia="ru-RU"/>
        </w:rPr>
        <w:t>ВИСНОВОК</w:t>
      </w:r>
    </w:p>
    <w:p w:rsidR="00B4377D" w:rsidRPr="00A33DEF" w:rsidRDefault="00B4377D" w:rsidP="00B4377D">
      <w:pPr>
        <w:spacing w:after="0" w:line="240" w:lineRule="auto"/>
        <w:ind w:firstLine="540"/>
        <w:jc w:val="center"/>
        <w:rPr>
          <w:rFonts w:ascii="Times New Roman" w:hAnsi="Times New Roman"/>
          <w:sz w:val="26"/>
          <w:szCs w:val="26"/>
          <w:lang w:val="uk-UA" w:eastAsia="ru-RU"/>
        </w:rPr>
      </w:pPr>
    </w:p>
    <w:p w:rsidR="00B4377D" w:rsidRPr="00A33DEF" w:rsidRDefault="00B4377D" w:rsidP="00B4377D">
      <w:pPr>
        <w:spacing w:after="0" w:line="240" w:lineRule="auto"/>
        <w:ind w:firstLine="709"/>
        <w:jc w:val="both"/>
        <w:rPr>
          <w:rFonts w:ascii="Times New Roman" w:hAnsi="Times New Roman"/>
          <w:sz w:val="24"/>
          <w:szCs w:val="24"/>
          <w:lang w:val="uk-UA" w:eastAsia="ru-RU"/>
        </w:rPr>
      </w:pPr>
      <w:r w:rsidRPr="00A33DEF">
        <w:rPr>
          <w:rFonts w:ascii="Times New Roman" w:hAnsi="Times New Roman"/>
          <w:sz w:val="24"/>
          <w:szCs w:val="24"/>
          <w:lang w:val="uk-UA" w:eastAsia="ru-RU"/>
        </w:rPr>
        <w:t xml:space="preserve">Розглянувши заяву </w:t>
      </w:r>
      <w:r w:rsidR="009D2CCD"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 07.05.1989 р.н. про призначення  помічником дієздатної особи </w:t>
      </w:r>
      <w:r w:rsidR="009D2CCD"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1961 р.н.,  та додані до заяви документи, відповідно до статті 78 Цивільного кодексу України, опікунська рада при виконавчому комітеті Новороздільської міської ради</w:t>
      </w:r>
    </w:p>
    <w:p w:rsidR="00B4377D" w:rsidRPr="00A33DEF" w:rsidRDefault="00B4377D" w:rsidP="00B4377D">
      <w:pPr>
        <w:spacing w:after="0" w:line="240" w:lineRule="auto"/>
        <w:ind w:firstLine="709"/>
        <w:jc w:val="both"/>
        <w:rPr>
          <w:rFonts w:ascii="Times New Roman" w:hAnsi="Times New Roman"/>
          <w:sz w:val="24"/>
          <w:szCs w:val="24"/>
          <w:lang w:val="uk-UA" w:eastAsia="ru-RU"/>
        </w:rPr>
      </w:pPr>
    </w:p>
    <w:p w:rsidR="00B4377D" w:rsidRPr="00A33DEF" w:rsidRDefault="00B4377D" w:rsidP="00B4377D">
      <w:pPr>
        <w:spacing w:after="0" w:line="240" w:lineRule="auto"/>
        <w:ind w:firstLine="709"/>
        <w:jc w:val="both"/>
        <w:rPr>
          <w:rFonts w:ascii="Times New Roman" w:hAnsi="Times New Roman"/>
          <w:sz w:val="24"/>
          <w:szCs w:val="24"/>
          <w:lang w:val="uk-UA" w:eastAsia="ru-RU"/>
        </w:rPr>
      </w:pPr>
      <w:r w:rsidRPr="00A33DEF">
        <w:rPr>
          <w:rFonts w:ascii="Times New Roman" w:hAnsi="Times New Roman"/>
          <w:sz w:val="24"/>
          <w:szCs w:val="24"/>
          <w:lang w:val="uk-UA" w:eastAsia="ru-RU"/>
        </w:rPr>
        <w:t>ВВАЖАЄ ЗА ДОЦІЛЬНЕ</w:t>
      </w:r>
    </w:p>
    <w:p w:rsidR="00B4377D" w:rsidRPr="00A33DEF" w:rsidRDefault="00B4377D" w:rsidP="00B4377D">
      <w:pPr>
        <w:spacing w:after="0" w:line="240" w:lineRule="auto"/>
        <w:ind w:firstLine="709"/>
        <w:jc w:val="both"/>
        <w:rPr>
          <w:rFonts w:ascii="Times New Roman" w:hAnsi="Times New Roman"/>
          <w:sz w:val="24"/>
          <w:szCs w:val="24"/>
          <w:lang w:val="uk-UA" w:eastAsia="ru-RU"/>
        </w:rPr>
      </w:pPr>
    </w:p>
    <w:p w:rsidR="00B4377D" w:rsidRPr="00A33DEF" w:rsidRDefault="00B4377D" w:rsidP="00B4377D">
      <w:pPr>
        <w:spacing w:after="0" w:line="240" w:lineRule="auto"/>
        <w:ind w:left="60" w:firstLine="507"/>
        <w:contextualSpacing/>
        <w:jc w:val="both"/>
        <w:rPr>
          <w:rFonts w:ascii="Times New Roman" w:hAnsi="Times New Roman"/>
          <w:color w:val="000000"/>
          <w:sz w:val="26"/>
          <w:szCs w:val="26"/>
          <w:shd w:val="clear" w:color="auto" w:fill="FFFFFF"/>
          <w:lang w:val="uk-UA" w:eastAsia="ru-RU"/>
        </w:rPr>
      </w:pPr>
      <w:r>
        <w:rPr>
          <w:rFonts w:ascii="Times New Roman" w:hAnsi="Times New Roman"/>
          <w:sz w:val="24"/>
          <w:szCs w:val="24"/>
          <w:lang w:val="uk-UA" w:eastAsia="ru-RU"/>
        </w:rPr>
        <w:t>1.</w:t>
      </w:r>
      <w:r w:rsidRPr="00A33DEF">
        <w:rPr>
          <w:rFonts w:ascii="Times New Roman" w:hAnsi="Times New Roman"/>
          <w:sz w:val="24"/>
          <w:szCs w:val="24"/>
          <w:lang w:val="uk-UA" w:eastAsia="ru-RU"/>
        </w:rPr>
        <w:t xml:space="preserve">Призначити </w:t>
      </w:r>
      <w:r w:rsidRPr="00A33DEF">
        <w:rPr>
          <w:rFonts w:ascii="Times New Roman" w:hAnsi="Times New Roman"/>
          <w:sz w:val="24"/>
          <w:szCs w:val="24"/>
          <w:lang w:val="en-US" w:eastAsia="ru-RU"/>
        </w:rPr>
        <w:t xml:space="preserve"> </w:t>
      </w:r>
      <w:r w:rsidR="009D2CCD"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 р.н. помічником дієздатної особи </w:t>
      </w:r>
      <w:r w:rsidR="009D2CCD"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 р.н.</w:t>
      </w:r>
    </w:p>
    <w:p w:rsidR="00B4377D" w:rsidRPr="00A33DEF" w:rsidRDefault="00B4377D" w:rsidP="00B4377D">
      <w:pPr>
        <w:spacing w:after="0" w:line="240" w:lineRule="auto"/>
        <w:ind w:left="60" w:firstLine="507"/>
        <w:contextualSpacing/>
        <w:jc w:val="both"/>
        <w:rPr>
          <w:rFonts w:ascii="Times New Roman" w:hAnsi="Times New Roman"/>
          <w:color w:val="000000"/>
          <w:sz w:val="26"/>
          <w:szCs w:val="26"/>
          <w:shd w:val="clear" w:color="auto" w:fill="FFFFFF"/>
          <w:lang w:val="uk-UA" w:eastAsia="ru-RU"/>
        </w:rPr>
      </w:pPr>
      <w:r>
        <w:rPr>
          <w:rFonts w:ascii="Times New Roman" w:hAnsi="Times New Roman"/>
          <w:sz w:val="24"/>
          <w:szCs w:val="24"/>
          <w:lang w:val="uk-UA" w:eastAsia="ru-RU"/>
        </w:rPr>
        <w:t xml:space="preserve">2. </w:t>
      </w:r>
      <w:r w:rsidRPr="00A33DEF">
        <w:rPr>
          <w:rFonts w:ascii="Times New Roman" w:hAnsi="Times New Roman"/>
          <w:sz w:val="24"/>
          <w:szCs w:val="24"/>
          <w:lang w:val="uk-UA" w:eastAsia="ru-RU"/>
        </w:rPr>
        <w:t xml:space="preserve">Видати </w:t>
      </w:r>
      <w:r w:rsidR="009D2CCD"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 посвідчення помічника встановленого зразка.</w:t>
      </w:r>
    </w:p>
    <w:p w:rsidR="00B4377D" w:rsidRPr="00A33DEF" w:rsidRDefault="00B4377D" w:rsidP="00B4377D">
      <w:pPr>
        <w:spacing w:after="0" w:line="240" w:lineRule="auto"/>
        <w:jc w:val="both"/>
        <w:rPr>
          <w:rFonts w:ascii="Times New Roman" w:hAnsi="Times New Roman"/>
          <w:sz w:val="26"/>
          <w:szCs w:val="26"/>
          <w:lang w:val="uk-UA" w:eastAsia="ru-RU"/>
        </w:rPr>
      </w:pPr>
    </w:p>
    <w:p w:rsidR="00B4377D" w:rsidRPr="00A33DEF" w:rsidRDefault="00B4377D" w:rsidP="00B4377D">
      <w:pPr>
        <w:spacing w:after="0" w:line="240" w:lineRule="auto"/>
        <w:jc w:val="both"/>
        <w:rPr>
          <w:rFonts w:ascii="Times New Roman" w:hAnsi="Times New Roman"/>
          <w:b/>
          <w:sz w:val="26"/>
          <w:szCs w:val="26"/>
          <w:lang w:val="uk-UA" w:eastAsia="ru-RU"/>
        </w:rPr>
      </w:pPr>
      <w:r w:rsidRPr="00A33DEF">
        <w:rPr>
          <w:rFonts w:ascii="Times New Roman" w:hAnsi="Times New Roman"/>
          <w:b/>
          <w:sz w:val="26"/>
          <w:szCs w:val="26"/>
          <w:lang w:val="uk-UA" w:eastAsia="ru-RU"/>
        </w:rPr>
        <w:t xml:space="preserve">Голова опікунської ради                                                                 Оксана ЦАРИК  </w:t>
      </w:r>
    </w:p>
    <w:p w:rsidR="00B4377D" w:rsidRPr="00A33DEF" w:rsidRDefault="00B4377D" w:rsidP="00B4377D">
      <w:pPr>
        <w:spacing w:after="0" w:line="240" w:lineRule="auto"/>
        <w:jc w:val="both"/>
        <w:rPr>
          <w:rFonts w:ascii="Times New Roman" w:hAnsi="Times New Roman"/>
          <w:b/>
          <w:sz w:val="26"/>
          <w:szCs w:val="26"/>
          <w:lang w:val="uk-UA" w:eastAsia="ru-RU"/>
        </w:rPr>
      </w:pPr>
      <w:r w:rsidRPr="00A33DEF">
        <w:rPr>
          <w:rFonts w:ascii="Times New Roman" w:hAnsi="Times New Roman"/>
          <w:b/>
          <w:sz w:val="26"/>
          <w:szCs w:val="26"/>
          <w:lang w:val="uk-UA" w:eastAsia="ru-RU"/>
        </w:rPr>
        <w:t xml:space="preserve">          </w:t>
      </w:r>
    </w:p>
    <w:p w:rsidR="00B4377D" w:rsidRPr="00A33DEF" w:rsidRDefault="00B4377D" w:rsidP="00B4377D">
      <w:pPr>
        <w:spacing w:after="0"/>
        <w:jc w:val="both"/>
        <w:rPr>
          <w:rFonts w:ascii="Times New Roman" w:hAnsi="Times New Roman"/>
          <w:sz w:val="26"/>
          <w:szCs w:val="26"/>
          <w:lang w:eastAsia="ru-RU"/>
        </w:rPr>
      </w:pPr>
    </w:p>
    <w:p w:rsidR="00B4377D" w:rsidRPr="00A33DEF" w:rsidRDefault="00B4377D" w:rsidP="00B4377D">
      <w:pPr>
        <w:spacing w:after="0"/>
        <w:jc w:val="both"/>
        <w:rPr>
          <w:rFonts w:ascii="Times New Roman" w:hAnsi="Times New Roman"/>
          <w:sz w:val="26"/>
          <w:szCs w:val="26"/>
          <w:lang w:eastAsia="ru-RU"/>
        </w:rPr>
      </w:pPr>
      <w:r w:rsidRPr="00A33DEF">
        <w:rPr>
          <w:rFonts w:ascii="Times New Roman" w:hAnsi="Times New Roman"/>
          <w:b/>
          <w:sz w:val="26"/>
          <w:szCs w:val="26"/>
          <w:lang w:eastAsia="ru-RU"/>
        </w:rPr>
        <w:t>Секретар опікунської ради                ____________                     Олена СПАС</w:t>
      </w: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lastRenderedPageBreak/>
        <w:drawing>
          <wp:inline distT="0" distB="0" distL="0" distR="0">
            <wp:extent cx="1143000" cy="600075"/>
            <wp:effectExtent l="0" t="0" r="0" b="9525"/>
            <wp:docPr id="1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58</w:t>
      </w:r>
    </w:p>
    <w:p w:rsidR="00B4377D" w:rsidRPr="00A33DEF" w:rsidRDefault="00B4377D" w:rsidP="00B4377D">
      <w:pPr>
        <w:spacing w:after="0" w:line="240" w:lineRule="auto"/>
        <w:ind w:firstLine="540"/>
        <w:jc w:val="center"/>
        <w:rPr>
          <w:rFonts w:ascii="Times New Roman" w:hAnsi="Times New Roman"/>
          <w:b/>
          <w:sz w:val="26"/>
          <w:szCs w:val="26"/>
          <w:lang w:val="uk-UA" w:eastAsia="ru-RU"/>
        </w:rPr>
      </w:pPr>
    </w:p>
    <w:p w:rsidR="00B4377D" w:rsidRPr="00A33DEF" w:rsidRDefault="00B4377D" w:rsidP="00B4377D">
      <w:pPr>
        <w:spacing w:after="0" w:line="240" w:lineRule="auto"/>
        <w:rPr>
          <w:rFonts w:ascii="Times New Roman" w:hAnsi="Times New Roman"/>
          <w:bCs/>
          <w:sz w:val="24"/>
          <w:szCs w:val="24"/>
          <w:lang w:val="uk-UA" w:eastAsia="ru-RU"/>
        </w:rPr>
      </w:pPr>
      <w:r w:rsidRPr="00A33DEF">
        <w:rPr>
          <w:rFonts w:ascii="Times New Roman" w:hAnsi="Times New Roman"/>
          <w:bCs/>
          <w:sz w:val="24"/>
          <w:szCs w:val="24"/>
          <w:lang w:val="uk-UA" w:eastAsia="ru-RU"/>
        </w:rPr>
        <w:t>Про призначення</w:t>
      </w:r>
      <w:r w:rsidRPr="00A33DEF">
        <w:rPr>
          <w:rFonts w:ascii="Times New Roman" w:hAnsi="Times New Roman"/>
          <w:b/>
          <w:sz w:val="24"/>
          <w:szCs w:val="24"/>
          <w:lang w:val="uk-UA" w:eastAsia="ru-RU"/>
        </w:rPr>
        <w:t xml:space="preserve"> </w:t>
      </w:r>
      <w:r w:rsidR="009D2CCD" w:rsidRPr="00D61BB2">
        <w:rPr>
          <w:rFonts w:ascii="Times New Roman" w:eastAsia="MS Mincho" w:hAnsi="Times New Roman"/>
          <w:i/>
          <w:sz w:val="24"/>
          <w:szCs w:val="24"/>
          <w:lang w:val="uk-UA" w:eastAsia="ru-RU"/>
        </w:rPr>
        <w:t>(персональні длані)</w:t>
      </w:r>
    </w:p>
    <w:p w:rsidR="00B4377D" w:rsidRPr="00A33DEF" w:rsidRDefault="00B4377D" w:rsidP="00B4377D">
      <w:pPr>
        <w:spacing w:after="0" w:line="240" w:lineRule="auto"/>
        <w:rPr>
          <w:rFonts w:ascii="Times New Roman" w:hAnsi="Times New Roman"/>
          <w:b/>
          <w:sz w:val="24"/>
          <w:szCs w:val="24"/>
          <w:lang w:val="uk-UA" w:eastAsia="ru-RU"/>
        </w:rPr>
      </w:pPr>
      <w:r w:rsidRPr="00A33DEF">
        <w:rPr>
          <w:rFonts w:ascii="Times New Roman" w:hAnsi="Times New Roman"/>
          <w:sz w:val="24"/>
          <w:szCs w:val="24"/>
          <w:lang w:val="uk-UA" w:eastAsia="ru-RU"/>
        </w:rPr>
        <w:t xml:space="preserve">помічником дієздатної особи </w:t>
      </w:r>
      <w:r w:rsidR="009D2CCD" w:rsidRPr="00D61BB2">
        <w:rPr>
          <w:rFonts w:ascii="Times New Roman" w:eastAsia="MS Mincho" w:hAnsi="Times New Roman"/>
          <w:i/>
          <w:sz w:val="24"/>
          <w:szCs w:val="24"/>
          <w:lang w:val="uk-UA" w:eastAsia="ru-RU"/>
        </w:rPr>
        <w:t>(персональні длані)</w:t>
      </w:r>
    </w:p>
    <w:p w:rsidR="00B4377D" w:rsidRPr="00A33DEF" w:rsidRDefault="00B4377D" w:rsidP="00B4377D">
      <w:pPr>
        <w:spacing w:after="0" w:line="240" w:lineRule="auto"/>
        <w:rPr>
          <w:rFonts w:ascii="Times New Roman" w:hAnsi="Times New Roman"/>
          <w:sz w:val="24"/>
          <w:szCs w:val="24"/>
          <w:lang w:val="uk-UA" w:eastAsia="ru-RU"/>
        </w:rPr>
      </w:pPr>
    </w:p>
    <w:p w:rsidR="00B4377D" w:rsidRPr="00A33DEF" w:rsidRDefault="00B4377D" w:rsidP="00B4377D">
      <w:pPr>
        <w:spacing w:after="0" w:line="240" w:lineRule="auto"/>
        <w:ind w:firstLine="709"/>
        <w:jc w:val="both"/>
        <w:rPr>
          <w:rFonts w:ascii="Times New Roman" w:hAnsi="Times New Roman"/>
          <w:sz w:val="24"/>
          <w:szCs w:val="24"/>
          <w:lang w:val="uk-UA" w:eastAsia="ru-RU"/>
        </w:rPr>
      </w:pPr>
      <w:r w:rsidRPr="00A33DEF">
        <w:rPr>
          <w:rFonts w:ascii="Times New Roman" w:hAnsi="Times New Roman"/>
          <w:sz w:val="24"/>
          <w:szCs w:val="24"/>
          <w:lang w:val="uk-UA" w:eastAsia="ru-RU"/>
        </w:rPr>
        <w:t>Розглянувши висновок опікунської ради № 95/</w:t>
      </w:r>
      <w:r w:rsidRPr="00A33DEF">
        <w:rPr>
          <w:rFonts w:ascii="Times New Roman" w:hAnsi="Times New Roman"/>
          <w:sz w:val="24"/>
          <w:szCs w:val="24"/>
          <w:lang w:val="en-US" w:eastAsia="ru-RU"/>
        </w:rPr>
        <w:t xml:space="preserve">VII </w:t>
      </w:r>
      <w:r w:rsidRPr="00A33DEF">
        <w:rPr>
          <w:rFonts w:ascii="Times New Roman" w:hAnsi="Times New Roman"/>
          <w:sz w:val="24"/>
          <w:szCs w:val="24"/>
          <w:lang w:val="uk-UA" w:eastAsia="ru-RU"/>
        </w:rPr>
        <w:t xml:space="preserve">від 20 лютого 2024 року про доцільність призначити </w:t>
      </w:r>
      <w:r w:rsidR="009D2CCD"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р.н. помічником дієздатної особи </w:t>
      </w:r>
      <w:r w:rsidR="009D2CCD"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 р.н., у зв’язку зі станом здоров’я, як такій, яка є інвалідом ІІ групи, самостійно не може здійснювати свої права та виконувати обов’язки, враховуючи вимоги чинного законодавства України, подані документи, рекомендації опікунської ради,  відповідно до статті 78 Цивільного кодексу України, пп. 4 п. «б» ч. 1 ст. 34 Закону України «Про місцеве самоврядування в України», виконавчий комітет Новороздільської міської ради</w:t>
      </w:r>
    </w:p>
    <w:p w:rsidR="00B4377D" w:rsidRPr="00A33DEF" w:rsidRDefault="00B4377D" w:rsidP="00B4377D">
      <w:pPr>
        <w:spacing w:after="0" w:line="240" w:lineRule="auto"/>
        <w:ind w:firstLine="709"/>
        <w:jc w:val="both"/>
        <w:rPr>
          <w:rFonts w:ascii="Times New Roman" w:hAnsi="Times New Roman"/>
          <w:sz w:val="24"/>
          <w:szCs w:val="24"/>
          <w:lang w:val="uk-UA" w:eastAsia="ru-RU"/>
        </w:rPr>
      </w:pPr>
    </w:p>
    <w:p w:rsidR="00B4377D" w:rsidRPr="00A33DEF" w:rsidRDefault="00B4377D" w:rsidP="00B4377D">
      <w:pPr>
        <w:spacing w:after="0" w:line="240" w:lineRule="auto"/>
        <w:jc w:val="both"/>
        <w:rPr>
          <w:rFonts w:ascii="Times New Roman" w:hAnsi="Times New Roman"/>
          <w:sz w:val="24"/>
          <w:szCs w:val="24"/>
          <w:lang w:val="uk-UA" w:eastAsia="ru-RU"/>
        </w:rPr>
      </w:pPr>
      <w:r w:rsidRPr="00A33DEF">
        <w:rPr>
          <w:rFonts w:ascii="Times New Roman" w:hAnsi="Times New Roman"/>
          <w:sz w:val="24"/>
          <w:szCs w:val="24"/>
          <w:lang w:val="uk-UA" w:eastAsia="ru-RU"/>
        </w:rPr>
        <w:t>ВИРІШИВ:</w:t>
      </w:r>
    </w:p>
    <w:p w:rsidR="00B4377D" w:rsidRPr="00A33DEF" w:rsidRDefault="00B4377D" w:rsidP="00B4377D">
      <w:pPr>
        <w:spacing w:after="0" w:line="240" w:lineRule="auto"/>
        <w:ind w:firstLine="709"/>
        <w:jc w:val="both"/>
        <w:rPr>
          <w:rFonts w:ascii="Times New Roman" w:hAnsi="Times New Roman"/>
          <w:sz w:val="24"/>
          <w:szCs w:val="24"/>
          <w:lang w:val="uk-UA" w:eastAsia="ru-RU"/>
        </w:rPr>
      </w:pPr>
    </w:p>
    <w:p w:rsidR="00B4377D" w:rsidRPr="00A33DEF" w:rsidRDefault="00B4377D" w:rsidP="00B4377D">
      <w:pPr>
        <w:spacing w:after="0" w:line="240" w:lineRule="auto"/>
        <w:ind w:firstLine="567"/>
        <w:contextualSpacing/>
        <w:jc w:val="both"/>
        <w:rPr>
          <w:rFonts w:ascii="Times New Roman" w:hAnsi="Times New Roman"/>
          <w:sz w:val="24"/>
          <w:szCs w:val="24"/>
          <w:lang w:val="uk-UA" w:eastAsia="ru-RU"/>
        </w:rPr>
      </w:pPr>
      <w:r>
        <w:rPr>
          <w:rFonts w:ascii="Times New Roman" w:hAnsi="Times New Roman"/>
          <w:sz w:val="24"/>
          <w:szCs w:val="24"/>
          <w:lang w:val="uk-UA" w:eastAsia="ru-RU"/>
        </w:rPr>
        <w:t>1.</w:t>
      </w:r>
      <w:r w:rsidRPr="00A33DEF">
        <w:rPr>
          <w:rFonts w:ascii="Times New Roman" w:hAnsi="Times New Roman"/>
          <w:sz w:val="24"/>
          <w:szCs w:val="24"/>
          <w:lang w:val="uk-UA" w:eastAsia="ru-RU"/>
        </w:rPr>
        <w:t xml:space="preserve">Призначити </w:t>
      </w:r>
      <w:r w:rsidR="009D2CCD"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р.н. помічником дієздатної особи </w:t>
      </w:r>
      <w:r w:rsidR="009D2CCD"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 р.н., як такій, яка є інвалідом ІІ групи та не може самостійно здійснювати свої права і виконувати обов’язки, з метою надання їй допомоги.</w:t>
      </w:r>
    </w:p>
    <w:p w:rsidR="00B4377D" w:rsidRPr="00A33DEF" w:rsidRDefault="00B4377D" w:rsidP="00B4377D">
      <w:pPr>
        <w:spacing w:after="0" w:line="240" w:lineRule="auto"/>
        <w:ind w:firstLine="567"/>
        <w:contextualSpacing/>
        <w:jc w:val="both"/>
        <w:rPr>
          <w:rFonts w:ascii="Times New Roman" w:hAnsi="Times New Roman"/>
          <w:sz w:val="24"/>
          <w:szCs w:val="24"/>
          <w:lang w:val="uk-UA" w:eastAsia="ru-RU"/>
        </w:rPr>
      </w:pPr>
      <w:r>
        <w:rPr>
          <w:rFonts w:ascii="Times New Roman" w:hAnsi="Times New Roman"/>
          <w:sz w:val="24"/>
          <w:szCs w:val="24"/>
          <w:lang w:val="uk-UA" w:eastAsia="ru-RU"/>
        </w:rPr>
        <w:t xml:space="preserve">2. </w:t>
      </w:r>
      <w:r w:rsidRPr="00A33DEF">
        <w:rPr>
          <w:rFonts w:ascii="Times New Roman" w:hAnsi="Times New Roman"/>
          <w:sz w:val="24"/>
          <w:szCs w:val="24"/>
          <w:lang w:val="uk-UA" w:eastAsia="ru-RU"/>
        </w:rPr>
        <w:t xml:space="preserve">Голові опікунської ради Оксані ЦАРИК видати </w:t>
      </w:r>
      <w:r w:rsidR="009D2CCD"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посвідчення помічника.</w:t>
      </w:r>
    </w:p>
    <w:p w:rsidR="00B4377D" w:rsidRDefault="00B4377D" w:rsidP="00B4377D">
      <w:pPr>
        <w:spacing w:after="0" w:line="240" w:lineRule="auto"/>
        <w:jc w:val="both"/>
        <w:rPr>
          <w:rFonts w:ascii="Times New Roman" w:hAnsi="Times New Roman"/>
          <w:sz w:val="26"/>
          <w:szCs w:val="26"/>
          <w:lang w:val="uk-UA" w:eastAsia="ru-RU"/>
        </w:rPr>
      </w:pPr>
    </w:p>
    <w:p w:rsidR="00B4377D" w:rsidRPr="00A33DEF" w:rsidRDefault="00B4377D" w:rsidP="00B4377D">
      <w:pPr>
        <w:spacing w:after="0" w:line="240" w:lineRule="auto"/>
        <w:jc w:val="both"/>
        <w:rPr>
          <w:rFonts w:ascii="Times New Roman" w:hAnsi="Times New Roman"/>
          <w:sz w:val="26"/>
          <w:szCs w:val="26"/>
          <w:lang w:val="uk-UA" w:eastAsia="ru-RU"/>
        </w:rPr>
      </w:pPr>
    </w:p>
    <w:p w:rsidR="00B4377D" w:rsidRPr="00CB100D" w:rsidRDefault="00B4377D" w:rsidP="00B4377D">
      <w:pPr>
        <w:spacing w:after="0"/>
        <w:rPr>
          <w:rFonts w:ascii="Times New Roman" w:hAnsi="Times New Roman"/>
          <w:sz w:val="24"/>
          <w:szCs w:val="24"/>
          <w:lang w:eastAsia="ru-RU"/>
        </w:rPr>
      </w:pPr>
      <w:r w:rsidRPr="00CB100D">
        <w:rPr>
          <w:rFonts w:ascii="Times New Roman" w:hAnsi="Times New Roman"/>
          <w:sz w:val="24"/>
          <w:szCs w:val="24"/>
          <w:lang w:val="uk-UA" w:eastAsia="ru-RU"/>
        </w:rPr>
        <w:t>МІСЬКИЙ  ГОЛОВА                                                      Ярина ЯЦЕНКО</w:t>
      </w:r>
    </w:p>
    <w:p w:rsidR="00B4377D" w:rsidRPr="00A33DEF"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9D2CCD" w:rsidRDefault="009D2CCD" w:rsidP="00B4377D">
      <w:pPr>
        <w:spacing w:after="0"/>
        <w:jc w:val="both"/>
        <w:rPr>
          <w:rFonts w:ascii="Times New Roman" w:hAnsi="Times New Roman"/>
          <w:sz w:val="26"/>
          <w:szCs w:val="26"/>
          <w:lang w:val="uk-UA" w:eastAsia="ru-RU"/>
        </w:rPr>
      </w:pPr>
    </w:p>
    <w:p w:rsidR="009D2CCD" w:rsidRDefault="009D2CCD" w:rsidP="00B4377D">
      <w:pPr>
        <w:spacing w:after="0"/>
        <w:jc w:val="both"/>
        <w:rPr>
          <w:rFonts w:ascii="Times New Roman" w:hAnsi="Times New Roman"/>
          <w:sz w:val="26"/>
          <w:szCs w:val="26"/>
          <w:lang w:val="uk-UA" w:eastAsia="ru-RU"/>
        </w:rPr>
      </w:pPr>
    </w:p>
    <w:p w:rsidR="009D2CCD" w:rsidRDefault="009D2CCD" w:rsidP="00B4377D">
      <w:pPr>
        <w:spacing w:after="0"/>
        <w:jc w:val="both"/>
        <w:rPr>
          <w:rFonts w:ascii="Times New Roman" w:hAnsi="Times New Roman"/>
          <w:sz w:val="26"/>
          <w:szCs w:val="26"/>
          <w:lang w:val="uk-UA" w:eastAsia="ru-RU"/>
        </w:rPr>
      </w:pPr>
    </w:p>
    <w:p w:rsidR="009D2CCD" w:rsidRDefault="009D2CCD" w:rsidP="00B4377D">
      <w:pPr>
        <w:spacing w:after="0"/>
        <w:jc w:val="both"/>
        <w:rPr>
          <w:rFonts w:ascii="Times New Roman" w:hAnsi="Times New Roman"/>
          <w:sz w:val="26"/>
          <w:szCs w:val="26"/>
          <w:lang w:val="uk-UA" w:eastAsia="ru-RU"/>
        </w:rPr>
      </w:pPr>
    </w:p>
    <w:p w:rsidR="009D2CCD" w:rsidRDefault="009D2CCD" w:rsidP="00B4377D">
      <w:pPr>
        <w:spacing w:after="0"/>
        <w:jc w:val="both"/>
        <w:rPr>
          <w:rFonts w:ascii="Times New Roman" w:hAnsi="Times New Roman"/>
          <w:sz w:val="26"/>
          <w:szCs w:val="26"/>
          <w:lang w:val="uk-UA" w:eastAsia="ru-RU"/>
        </w:rPr>
      </w:pPr>
    </w:p>
    <w:p w:rsidR="009D2CCD" w:rsidRPr="00450CE2" w:rsidRDefault="009D2CCD" w:rsidP="00B4377D">
      <w:pPr>
        <w:spacing w:after="0"/>
        <w:jc w:val="both"/>
        <w:rPr>
          <w:rFonts w:ascii="Times New Roman" w:hAnsi="Times New Roman"/>
          <w:sz w:val="26"/>
          <w:szCs w:val="26"/>
          <w:lang w:val="uk-UA" w:eastAsia="ru-RU"/>
        </w:rPr>
      </w:pPr>
    </w:p>
    <w:p w:rsidR="00B4377D" w:rsidRPr="00450CE2" w:rsidRDefault="00B4377D" w:rsidP="00B4377D">
      <w:pPr>
        <w:spacing w:after="0" w:line="240" w:lineRule="auto"/>
        <w:ind w:left="3540" w:firstLine="708"/>
        <w:rPr>
          <w:rFonts w:ascii="Times New Roman" w:hAnsi="Times New Roman"/>
          <w:b/>
          <w:sz w:val="24"/>
          <w:szCs w:val="20"/>
          <w:lang w:eastAsia="ru-RU"/>
        </w:rPr>
      </w:pPr>
      <w:r w:rsidRPr="00450CE2">
        <w:rPr>
          <w:rFonts w:ascii="Times New Roman" w:hAnsi="Times New Roman"/>
          <w:b/>
          <w:noProof/>
          <w:sz w:val="20"/>
          <w:szCs w:val="20"/>
          <w:lang w:val="uk-UA" w:eastAsia="uk-UA"/>
        </w:rPr>
        <w:drawing>
          <wp:inline distT="0" distB="0" distL="0" distR="0">
            <wp:extent cx="1010285" cy="584835"/>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010285" cy="584835"/>
                    </a:xfrm>
                    <a:prstGeom prst="rect">
                      <a:avLst/>
                    </a:prstGeom>
                    <a:noFill/>
                    <a:ln w="9525">
                      <a:noFill/>
                      <a:miter lim="800000"/>
                      <a:headEnd/>
                      <a:tailEnd/>
                    </a:ln>
                  </pic:spPr>
                </pic:pic>
              </a:graphicData>
            </a:graphic>
          </wp:inline>
        </w:drawing>
      </w:r>
    </w:p>
    <w:p w:rsidR="00B4377D" w:rsidRPr="00450CE2" w:rsidRDefault="00B4377D" w:rsidP="00B4377D">
      <w:pPr>
        <w:spacing w:after="0" w:line="240" w:lineRule="auto"/>
        <w:ind w:left="3540" w:firstLine="708"/>
        <w:rPr>
          <w:rFonts w:ascii="Times New Roman" w:hAnsi="Times New Roman"/>
          <w:b/>
          <w:sz w:val="24"/>
          <w:szCs w:val="20"/>
          <w:lang w:eastAsia="ru-RU"/>
        </w:rPr>
      </w:pPr>
      <w:r w:rsidRPr="00450CE2">
        <w:rPr>
          <w:rFonts w:ascii="Times New Roman" w:hAnsi="Times New Roman"/>
          <w:b/>
          <w:sz w:val="24"/>
          <w:szCs w:val="20"/>
          <w:lang w:eastAsia="ru-RU"/>
        </w:rPr>
        <w:t xml:space="preserve">     УКРАЇНА</w:t>
      </w:r>
    </w:p>
    <w:p w:rsidR="00B4377D" w:rsidRPr="00450CE2" w:rsidRDefault="00B4377D" w:rsidP="00B4377D">
      <w:pPr>
        <w:keepNext/>
        <w:spacing w:after="0" w:line="240" w:lineRule="auto"/>
        <w:jc w:val="center"/>
        <w:outlineLvl w:val="8"/>
        <w:rPr>
          <w:rFonts w:ascii="Times New Roman" w:hAnsi="Times New Roman"/>
          <w:b/>
          <w:sz w:val="28"/>
          <w:szCs w:val="28"/>
          <w:lang w:eastAsia="ru-RU"/>
        </w:rPr>
      </w:pPr>
      <w:r w:rsidRPr="00450CE2">
        <w:rPr>
          <w:rFonts w:ascii="Times New Roman" w:hAnsi="Times New Roman"/>
          <w:b/>
          <w:sz w:val="24"/>
          <w:szCs w:val="20"/>
          <w:lang w:eastAsia="ru-RU"/>
        </w:rPr>
        <w:t xml:space="preserve">         </w:t>
      </w:r>
      <w:r w:rsidRPr="00450CE2">
        <w:rPr>
          <w:rFonts w:ascii="Times New Roman" w:hAnsi="Times New Roman"/>
          <w:b/>
          <w:sz w:val="28"/>
          <w:szCs w:val="28"/>
          <w:lang w:eastAsia="ru-RU"/>
        </w:rPr>
        <w:t>НОВОРОЗДІЛЬСЬКА  МІСЬКА  РАДА</w:t>
      </w:r>
    </w:p>
    <w:p w:rsidR="00B4377D" w:rsidRPr="00450CE2" w:rsidRDefault="00B4377D" w:rsidP="00B4377D">
      <w:pPr>
        <w:spacing w:after="0" w:line="240" w:lineRule="auto"/>
        <w:jc w:val="center"/>
        <w:rPr>
          <w:rFonts w:ascii="Times New Roman" w:hAnsi="Times New Roman"/>
          <w:b/>
          <w:sz w:val="24"/>
          <w:szCs w:val="24"/>
          <w:lang w:val="uk-UA" w:eastAsia="ru-RU"/>
        </w:rPr>
      </w:pPr>
      <w:r w:rsidRPr="00450CE2">
        <w:rPr>
          <w:rFonts w:ascii="Times New Roman" w:hAnsi="Times New Roman"/>
          <w:b/>
          <w:sz w:val="24"/>
          <w:szCs w:val="24"/>
          <w:lang w:val="uk-UA" w:eastAsia="ru-RU"/>
        </w:rPr>
        <w:t xml:space="preserve">        ЛЬВІВСЬКОЇ  ОБЛАСТІ</w:t>
      </w:r>
    </w:p>
    <w:p w:rsidR="00B4377D" w:rsidRPr="00450CE2" w:rsidRDefault="00B4377D" w:rsidP="00B4377D">
      <w:pPr>
        <w:spacing w:after="0" w:line="240" w:lineRule="auto"/>
        <w:jc w:val="center"/>
        <w:rPr>
          <w:rFonts w:ascii="Times New Roman" w:hAnsi="Times New Roman"/>
          <w:b/>
          <w:sz w:val="24"/>
          <w:szCs w:val="24"/>
          <w:lang w:val="uk-UA" w:eastAsia="ru-RU"/>
        </w:rPr>
      </w:pPr>
      <w:r w:rsidRPr="00450CE2">
        <w:rPr>
          <w:rFonts w:ascii="Times New Roman" w:hAnsi="Times New Roman"/>
          <w:b/>
          <w:sz w:val="24"/>
          <w:szCs w:val="24"/>
          <w:lang w:val="uk-UA" w:eastAsia="ru-RU"/>
        </w:rPr>
        <w:t xml:space="preserve">        ВИКОНАВЧИЙ КОМІТЕТ</w:t>
      </w:r>
    </w:p>
    <w:p w:rsidR="00B4377D" w:rsidRPr="00450CE2" w:rsidRDefault="00B4377D" w:rsidP="00B4377D">
      <w:pPr>
        <w:spacing w:after="0" w:line="240" w:lineRule="auto"/>
        <w:jc w:val="center"/>
        <w:rPr>
          <w:rFonts w:ascii="Times New Roman" w:hAnsi="Times New Roman"/>
          <w:b/>
          <w:sz w:val="24"/>
          <w:szCs w:val="24"/>
          <w:lang w:val="uk-UA" w:eastAsia="ru-RU"/>
        </w:rPr>
      </w:pPr>
    </w:p>
    <w:p w:rsidR="00B4377D" w:rsidRPr="00450CE2" w:rsidRDefault="00B4377D" w:rsidP="00B4377D">
      <w:pPr>
        <w:spacing w:after="0" w:line="240" w:lineRule="auto"/>
        <w:jc w:val="center"/>
        <w:rPr>
          <w:rFonts w:ascii="Times New Roman" w:hAnsi="Times New Roman"/>
          <w:b/>
          <w:sz w:val="28"/>
          <w:szCs w:val="28"/>
          <w:lang w:val="uk-UA" w:eastAsia="ru-RU"/>
        </w:rPr>
      </w:pPr>
      <w:r w:rsidRPr="00450CE2">
        <w:rPr>
          <w:rFonts w:ascii="Times New Roman" w:hAnsi="Times New Roman"/>
          <w:b/>
          <w:sz w:val="28"/>
          <w:szCs w:val="28"/>
          <w:lang w:val="uk-UA" w:eastAsia="ru-RU"/>
        </w:rPr>
        <w:t>ОПІКУНСЬКА РАДА</w:t>
      </w:r>
    </w:p>
    <w:p w:rsidR="00B4377D" w:rsidRPr="00450CE2" w:rsidRDefault="00B4377D" w:rsidP="00B4377D">
      <w:pPr>
        <w:spacing w:after="0" w:line="240" w:lineRule="auto"/>
        <w:jc w:val="center"/>
        <w:rPr>
          <w:rFonts w:ascii="Times New Roman" w:hAnsi="Times New Roman"/>
          <w:b/>
          <w:sz w:val="28"/>
          <w:szCs w:val="28"/>
          <w:lang w:val="uk-UA" w:eastAsia="ru-RU"/>
        </w:rPr>
      </w:pPr>
    </w:p>
    <w:tbl>
      <w:tblPr>
        <w:tblW w:w="0" w:type="auto"/>
        <w:tblInd w:w="-72" w:type="dxa"/>
        <w:tblLook w:val="04A0"/>
      </w:tblPr>
      <w:tblGrid>
        <w:gridCol w:w="9540"/>
      </w:tblGrid>
      <w:tr w:rsidR="00B4377D" w:rsidRPr="00450CE2" w:rsidTr="002F022C">
        <w:trPr>
          <w:trHeight w:val="720"/>
        </w:trPr>
        <w:tc>
          <w:tcPr>
            <w:tcW w:w="9540" w:type="dxa"/>
            <w:tcBorders>
              <w:top w:val="double" w:sz="4" w:space="0" w:color="auto"/>
              <w:left w:val="nil"/>
              <w:bottom w:val="double" w:sz="4" w:space="0" w:color="auto"/>
              <w:right w:val="nil"/>
            </w:tcBorders>
            <w:hideMark/>
          </w:tcPr>
          <w:p w:rsidR="00B4377D" w:rsidRPr="00450CE2" w:rsidRDefault="00B4377D" w:rsidP="002F022C">
            <w:pPr>
              <w:spacing w:after="0" w:line="192" w:lineRule="auto"/>
              <w:jc w:val="center"/>
              <w:rPr>
                <w:rFonts w:ascii="Times New Roman" w:hAnsi="Times New Roman"/>
                <w:b/>
                <w:sz w:val="20"/>
                <w:szCs w:val="20"/>
                <w:lang w:val="uk-UA" w:eastAsia="ru-RU"/>
              </w:rPr>
            </w:pPr>
            <w:r w:rsidRPr="00450CE2">
              <w:rPr>
                <w:rFonts w:ascii="Times New Roman" w:hAnsi="Times New Roman"/>
                <w:b/>
                <w:sz w:val="20"/>
                <w:szCs w:val="20"/>
                <w:lang w:val="uk-UA" w:eastAsia="ru-RU"/>
              </w:rPr>
              <w:t>________________________________________________________________________________</w:t>
            </w:r>
          </w:p>
          <w:p w:rsidR="00B4377D" w:rsidRPr="00450CE2" w:rsidRDefault="00B4377D" w:rsidP="002F022C">
            <w:pPr>
              <w:spacing w:after="0" w:line="192" w:lineRule="auto"/>
              <w:jc w:val="center"/>
              <w:rPr>
                <w:rFonts w:ascii="Times New Roman" w:hAnsi="Times New Roman"/>
                <w:b/>
                <w:sz w:val="20"/>
                <w:szCs w:val="20"/>
                <w:lang w:val="uk-UA" w:eastAsia="ru-RU"/>
              </w:rPr>
            </w:pPr>
            <w:r w:rsidRPr="00450CE2">
              <w:rPr>
                <w:rFonts w:ascii="Times New Roman" w:hAnsi="Times New Roman"/>
                <w:b/>
                <w:sz w:val="20"/>
                <w:szCs w:val="20"/>
                <w:lang w:val="uk-UA" w:eastAsia="ru-RU"/>
              </w:rPr>
              <w:t>81652,  м. Новий Розділ,  вул. Грушевського, 24, тел. факс (8-03261) 2-44-78,  2-44-24,  2-24-97</w:t>
            </w:r>
          </w:p>
          <w:p w:rsidR="00B4377D" w:rsidRPr="00450CE2" w:rsidRDefault="00B4377D" w:rsidP="002F022C">
            <w:pPr>
              <w:spacing w:after="0" w:line="192" w:lineRule="auto"/>
              <w:jc w:val="center"/>
              <w:rPr>
                <w:rFonts w:ascii="Times New Roman" w:hAnsi="Times New Roman"/>
                <w:b/>
                <w:sz w:val="20"/>
                <w:szCs w:val="20"/>
                <w:lang w:val="uk-UA" w:eastAsia="ru-RU"/>
              </w:rPr>
            </w:pPr>
            <w:r w:rsidRPr="00450CE2">
              <w:rPr>
                <w:rFonts w:ascii="Times New Roman" w:hAnsi="Times New Roman"/>
                <w:b/>
                <w:sz w:val="20"/>
                <w:szCs w:val="20"/>
                <w:lang w:val="uk-UA" w:eastAsia="ru-RU"/>
              </w:rPr>
              <w:t>р/рахунок 35413006001333,    код ЗКПО 04056210,     МФО 825014 ВДК у Миколаївському  районі   _____________________________________________________________________________________</w:t>
            </w:r>
          </w:p>
        </w:tc>
      </w:tr>
    </w:tbl>
    <w:p w:rsidR="00B4377D" w:rsidRPr="00450CE2" w:rsidRDefault="00B4377D" w:rsidP="00B4377D">
      <w:pPr>
        <w:spacing w:after="0" w:line="240" w:lineRule="auto"/>
        <w:rPr>
          <w:rFonts w:ascii="Times New Roman" w:hAnsi="Times New Roman"/>
          <w:b/>
          <w:sz w:val="24"/>
          <w:szCs w:val="24"/>
          <w:lang w:val="uk-UA" w:eastAsia="ru-RU"/>
        </w:rPr>
      </w:pPr>
    </w:p>
    <w:p w:rsidR="00B4377D" w:rsidRPr="00450CE2" w:rsidRDefault="00B4377D" w:rsidP="00B4377D">
      <w:pPr>
        <w:spacing w:after="0" w:line="240" w:lineRule="auto"/>
        <w:rPr>
          <w:rFonts w:ascii="Times New Roman" w:hAnsi="Times New Roman"/>
          <w:sz w:val="24"/>
          <w:szCs w:val="24"/>
          <w:lang w:val="uk-UA" w:eastAsia="ru-RU"/>
        </w:rPr>
      </w:pPr>
      <w:r w:rsidRPr="00450CE2">
        <w:rPr>
          <w:rFonts w:ascii="Times New Roman" w:hAnsi="Times New Roman"/>
          <w:sz w:val="24"/>
          <w:szCs w:val="24"/>
          <w:lang w:val="uk-UA" w:eastAsia="ru-RU"/>
        </w:rPr>
        <w:t>№ 95/</w:t>
      </w:r>
      <w:r w:rsidRPr="00450CE2">
        <w:rPr>
          <w:rFonts w:ascii="Times New Roman" w:hAnsi="Times New Roman"/>
          <w:sz w:val="24"/>
          <w:szCs w:val="24"/>
          <w:lang w:val="en-US" w:eastAsia="ru-RU"/>
        </w:rPr>
        <w:t xml:space="preserve">VII </w:t>
      </w:r>
      <w:r w:rsidRPr="00450CE2">
        <w:rPr>
          <w:rFonts w:ascii="Times New Roman" w:hAnsi="Times New Roman"/>
          <w:sz w:val="24"/>
          <w:szCs w:val="24"/>
          <w:lang w:val="uk-UA" w:eastAsia="ru-RU"/>
        </w:rPr>
        <w:t>від 20 лютого 2024 року</w:t>
      </w:r>
    </w:p>
    <w:p w:rsidR="00B4377D" w:rsidRPr="00450CE2" w:rsidRDefault="00B4377D" w:rsidP="00B4377D">
      <w:pPr>
        <w:spacing w:after="0" w:line="240" w:lineRule="auto"/>
        <w:ind w:firstLine="540"/>
        <w:jc w:val="both"/>
        <w:rPr>
          <w:rFonts w:ascii="Times New Roman" w:hAnsi="Times New Roman"/>
          <w:sz w:val="26"/>
          <w:szCs w:val="26"/>
          <w:lang w:val="uk-UA" w:eastAsia="ru-RU"/>
        </w:rPr>
      </w:pPr>
    </w:p>
    <w:p w:rsidR="00B4377D" w:rsidRPr="00450CE2" w:rsidRDefault="00B4377D" w:rsidP="00B4377D">
      <w:pPr>
        <w:spacing w:after="0" w:line="240" w:lineRule="auto"/>
        <w:ind w:firstLine="540"/>
        <w:jc w:val="both"/>
        <w:rPr>
          <w:rFonts w:ascii="Times New Roman" w:hAnsi="Times New Roman"/>
          <w:sz w:val="26"/>
          <w:szCs w:val="26"/>
          <w:lang w:val="uk-UA" w:eastAsia="ru-RU"/>
        </w:rPr>
      </w:pPr>
    </w:p>
    <w:p w:rsidR="00B4377D" w:rsidRPr="00450CE2" w:rsidRDefault="00B4377D" w:rsidP="00B4377D">
      <w:pPr>
        <w:spacing w:after="0" w:line="240" w:lineRule="auto"/>
        <w:ind w:firstLine="540"/>
        <w:jc w:val="center"/>
        <w:rPr>
          <w:rFonts w:ascii="Times New Roman" w:hAnsi="Times New Roman"/>
          <w:b/>
          <w:sz w:val="26"/>
          <w:szCs w:val="26"/>
          <w:lang w:val="uk-UA" w:eastAsia="ru-RU"/>
        </w:rPr>
      </w:pPr>
      <w:r w:rsidRPr="00450CE2">
        <w:rPr>
          <w:rFonts w:ascii="Times New Roman" w:hAnsi="Times New Roman"/>
          <w:b/>
          <w:sz w:val="26"/>
          <w:szCs w:val="26"/>
          <w:lang w:val="uk-UA" w:eastAsia="ru-RU"/>
        </w:rPr>
        <w:t>ВИСНОВОК</w:t>
      </w:r>
    </w:p>
    <w:p w:rsidR="00B4377D" w:rsidRPr="00450CE2" w:rsidRDefault="00B4377D" w:rsidP="00B4377D">
      <w:pPr>
        <w:spacing w:after="0" w:line="240" w:lineRule="auto"/>
        <w:ind w:firstLine="540"/>
        <w:jc w:val="center"/>
        <w:rPr>
          <w:rFonts w:ascii="Times New Roman" w:hAnsi="Times New Roman"/>
          <w:sz w:val="26"/>
          <w:szCs w:val="26"/>
          <w:lang w:val="uk-UA" w:eastAsia="ru-RU"/>
        </w:rPr>
      </w:pPr>
    </w:p>
    <w:p w:rsidR="00B4377D" w:rsidRPr="00450CE2" w:rsidRDefault="00B4377D" w:rsidP="00B4377D">
      <w:pPr>
        <w:spacing w:after="0" w:line="240" w:lineRule="auto"/>
        <w:ind w:firstLine="709"/>
        <w:jc w:val="both"/>
        <w:rPr>
          <w:rFonts w:ascii="Times New Roman" w:hAnsi="Times New Roman"/>
          <w:sz w:val="24"/>
          <w:szCs w:val="24"/>
          <w:lang w:val="uk-UA" w:eastAsia="ru-RU"/>
        </w:rPr>
      </w:pPr>
      <w:r w:rsidRPr="00450CE2">
        <w:rPr>
          <w:rFonts w:ascii="Times New Roman" w:hAnsi="Times New Roman"/>
          <w:sz w:val="24"/>
          <w:szCs w:val="24"/>
          <w:lang w:val="uk-UA" w:eastAsia="ru-RU"/>
        </w:rPr>
        <w:t xml:space="preserve">Розглянувши заяву </w:t>
      </w:r>
      <w:r w:rsidR="009D2CCD" w:rsidRPr="00D61BB2">
        <w:rPr>
          <w:rFonts w:ascii="Times New Roman" w:eastAsia="MS Mincho" w:hAnsi="Times New Roman"/>
          <w:i/>
          <w:sz w:val="24"/>
          <w:szCs w:val="24"/>
          <w:lang w:val="uk-UA" w:eastAsia="ru-RU"/>
        </w:rPr>
        <w:t>(персональні длані)</w:t>
      </w:r>
      <w:r w:rsidRPr="00450CE2">
        <w:rPr>
          <w:rFonts w:ascii="Times New Roman" w:hAnsi="Times New Roman"/>
          <w:sz w:val="24"/>
          <w:szCs w:val="24"/>
          <w:lang w:val="uk-UA" w:eastAsia="ru-RU"/>
        </w:rPr>
        <w:t xml:space="preserve"> р.н. про призначення  помічником дієздатної особи </w:t>
      </w:r>
      <w:r w:rsidR="009D2CCD" w:rsidRPr="00D61BB2">
        <w:rPr>
          <w:rFonts w:ascii="Times New Roman" w:eastAsia="MS Mincho" w:hAnsi="Times New Roman"/>
          <w:i/>
          <w:sz w:val="24"/>
          <w:szCs w:val="24"/>
          <w:lang w:val="uk-UA" w:eastAsia="ru-RU"/>
        </w:rPr>
        <w:t>(персональні длані)</w:t>
      </w:r>
      <w:r w:rsidRPr="00450CE2">
        <w:rPr>
          <w:rFonts w:ascii="Times New Roman" w:hAnsi="Times New Roman"/>
          <w:sz w:val="24"/>
          <w:szCs w:val="24"/>
          <w:lang w:val="uk-UA" w:eastAsia="ru-RU"/>
        </w:rPr>
        <w:t>р.н.,  та додані до заяви документи, відповідно до статті 78 Цивільного кодексу України, опікунська рада при виконавчому комітеті Новороздільської міської ради</w:t>
      </w:r>
    </w:p>
    <w:p w:rsidR="00B4377D" w:rsidRPr="00450CE2" w:rsidRDefault="00B4377D" w:rsidP="00B4377D">
      <w:pPr>
        <w:spacing w:after="0" w:line="240" w:lineRule="auto"/>
        <w:ind w:firstLine="709"/>
        <w:jc w:val="both"/>
        <w:rPr>
          <w:rFonts w:ascii="Times New Roman" w:hAnsi="Times New Roman"/>
          <w:sz w:val="24"/>
          <w:szCs w:val="24"/>
          <w:lang w:val="uk-UA" w:eastAsia="ru-RU"/>
        </w:rPr>
      </w:pPr>
    </w:p>
    <w:p w:rsidR="00B4377D" w:rsidRPr="00450CE2" w:rsidRDefault="00B4377D" w:rsidP="00B4377D">
      <w:pPr>
        <w:spacing w:after="0" w:line="240" w:lineRule="auto"/>
        <w:ind w:firstLine="709"/>
        <w:jc w:val="both"/>
        <w:rPr>
          <w:rFonts w:ascii="Times New Roman" w:hAnsi="Times New Roman"/>
          <w:sz w:val="24"/>
          <w:szCs w:val="24"/>
          <w:lang w:val="uk-UA" w:eastAsia="ru-RU"/>
        </w:rPr>
      </w:pPr>
      <w:r w:rsidRPr="00450CE2">
        <w:rPr>
          <w:rFonts w:ascii="Times New Roman" w:hAnsi="Times New Roman"/>
          <w:sz w:val="24"/>
          <w:szCs w:val="24"/>
          <w:lang w:val="uk-UA" w:eastAsia="ru-RU"/>
        </w:rPr>
        <w:t>ВВАЖАЄ ЗА ДОЦІЛЬНЕ</w:t>
      </w:r>
    </w:p>
    <w:p w:rsidR="00B4377D" w:rsidRPr="00450CE2" w:rsidRDefault="00B4377D" w:rsidP="00B4377D">
      <w:pPr>
        <w:spacing w:after="0" w:line="240" w:lineRule="auto"/>
        <w:ind w:firstLine="709"/>
        <w:jc w:val="both"/>
        <w:rPr>
          <w:rFonts w:ascii="Times New Roman" w:hAnsi="Times New Roman"/>
          <w:sz w:val="24"/>
          <w:szCs w:val="24"/>
          <w:lang w:val="uk-UA" w:eastAsia="ru-RU"/>
        </w:rPr>
      </w:pPr>
    </w:p>
    <w:p w:rsidR="00B4377D" w:rsidRPr="00450CE2" w:rsidRDefault="00B4377D" w:rsidP="00B4377D">
      <w:pPr>
        <w:spacing w:after="0" w:line="240" w:lineRule="auto"/>
        <w:ind w:left="60"/>
        <w:contextualSpacing/>
        <w:jc w:val="both"/>
        <w:rPr>
          <w:rFonts w:ascii="Times New Roman" w:hAnsi="Times New Roman"/>
          <w:color w:val="000000"/>
          <w:sz w:val="26"/>
          <w:szCs w:val="26"/>
          <w:shd w:val="clear" w:color="auto" w:fill="FFFFFF"/>
          <w:lang w:val="uk-UA" w:eastAsia="ru-RU"/>
        </w:rPr>
      </w:pPr>
      <w:r w:rsidRPr="00450CE2">
        <w:rPr>
          <w:rFonts w:ascii="Times New Roman" w:hAnsi="Times New Roman"/>
          <w:sz w:val="24"/>
          <w:szCs w:val="24"/>
          <w:lang w:val="uk-UA" w:eastAsia="ru-RU"/>
        </w:rPr>
        <w:t xml:space="preserve">Призначити </w:t>
      </w:r>
      <w:r w:rsidRPr="00450CE2">
        <w:rPr>
          <w:rFonts w:ascii="Times New Roman" w:hAnsi="Times New Roman"/>
          <w:sz w:val="24"/>
          <w:szCs w:val="24"/>
          <w:lang w:val="en-US" w:eastAsia="ru-RU"/>
        </w:rPr>
        <w:t xml:space="preserve"> </w:t>
      </w:r>
      <w:r w:rsidR="009D2CCD" w:rsidRPr="00D61BB2">
        <w:rPr>
          <w:rFonts w:ascii="Times New Roman" w:eastAsia="MS Mincho" w:hAnsi="Times New Roman"/>
          <w:i/>
          <w:sz w:val="24"/>
          <w:szCs w:val="24"/>
          <w:lang w:val="uk-UA" w:eastAsia="ru-RU"/>
        </w:rPr>
        <w:t>(персональні длані)</w:t>
      </w:r>
      <w:r w:rsidRPr="00450CE2">
        <w:rPr>
          <w:rFonts w:ascii="Times New Roman" w:hAnsi="Times New Roman"/>
          <w:sz w:val="24"/>
          <w:szCs w:val="24"/>
          <w:lang w:val="uk-UA" w:eastAsia="ru-RU"/>
        </w:rPr>
        <w:t xml:space="preserve">р.н. помічником дієздатної особи </w:t>
      </w:r>
      <w:r w:rsidR="009D2CCD" w:rsidRPr="00D61BB2">
        <w:rPr>
          <w:rFonts w:ascii="Times New Roman" w:eastAsia="MS Mincho" w:hAnsi="Times New Roman"/>
          <w:i/>
          <w:sz w:val="24"/>
          <w:szCs w:val="24"/>
          <w:lang w:val="uk-UA" w:eastAsia="ru-RU"/>
        </w:rPr>
        <w:t>(персональні длані)</w:t>
      </w:r>
      <w:r w:rsidRPr="00450CE2">
        <w:rPr>
          <w:rFonts w:ascii="Times New Roman" w:hAnsi="Times New Roman"/>
          <w:sz w:val="24"/>
          <w:szCs w:val="24"/>
          <w:lang w:val="uk-UA" w:eastAsia="ru-RU"/>
        </w:rPr>
        <w:t xml:space="preserve"> р.н.</w:t>
      </w:r>
    </w:p>
    <w:p w:rsidR="00B4377D" w:rsidRPr="00450CE2" w:rsidRDefault="00B4377D" w:rsidP="00B4377D">
      <w:pPr>
        <w:numPr>
          <w:ilvl w:val="0"/>
          <w:numId w:val="64"/>
        </w:numPr>
        <w:spacing w:after="0" w:line="240" w:lineRule="auto"/>
        <w:contextualSpacing/>
        <w:jc w:val="both"/>
        <w:rPr>
          <w:rFonts w:ascii="Times New Roman" w:hAnsi="Times New Roman"/>
          <w:color w:val="000000"/>
          <w:sz w:val="26"/>
          <w:szCs w:val="26"/>
          <w:shd w:val="clear" w:color="auto" w:fill="FFFFFF"/>
          <w:lang w:val="uk-UA" w:eastAsia="ru-RU"/>
        </w:rPr>
      </w:pPr>
      <w:r w:rsidRPr="00450CE2">
        <w:rPr>
          <w:rFonts w:ascii="Times New Roman" w:hAnsi="Times New Roman"/>
          <w:sz w:val="24"/>
          <w:szCs w:val="24"/>
          <w:lang w:val="uk-UA" w:eastAsia="ru-RU"/>
        </w:rPr>
        <w:t xml:space="preserve">Видати </w:t>
      </w:r>
      <w:r w:rsidR="009D2CCD" w:rsidRPr="00D61BB2">
        <w:rPr>
          <w:rFonts w:ascii="Times New Roman" w:eastAsia="MS Mincho" w:hAnsi="Times New Roman"/>
          <w:i/>
          <w:sz w:val="24"/>
          <w:szCs w:val="24"/>
          <w:lang w:val="uk-UA" w:eastAsia="ru-RU"/>
        </w:rPr>
        <w:t>(персональні длані)</w:t>
      </w:r>
      <w:r w:rsidRPr="00450CE2">
        <w:rPr>
          <w:rFonts w:ascii="Times New Roman" w:hAnsi="Times New Roman"/>
          <w:sz w:val="24"/>
          <w:szCs w:val="24"/>
          <w:lang w:val="uk-UA" w:eastAsia="ru-RU"/>
        </w:rPr>
        <w:t xml:space="preserve"> посвідчення помічника встановленого зразка.</w:t>
      </w:r>
    </w:p>
    <w:p w:rsidR="00B4377D" w:rsidRPr="00450CE2" w:rsidRDefault="00B4377D" w:rsidP="00B4377D">
      <w:pPr>
        <w:spacing w:after="0" w:line="240" w:lineRule="auto"/>
        <w:jc w:val="both"/>
        <w:rPr>
          <w:rFonts w:ascii="Times New Roman" w:hAnsi="Times New Roman"/>
          <w:sz w:val="26"/>
          <w:szCs w:val="26"/>
          <w:lang w:val="uk-UA" w:eastAsia="ru-RU"/>
        </w:rPr>
      </w:pPr>
    </w:p>
    <w:p w:rsidR="00B4377D" w:rsidRPr="00450CE2" w:rsidRDefault="00B4377D" w:rsidP="00B4377D">
      <w:pPr>
        <w:spacing w:after="0" w:line="240" w:lineRule="auto"/>
        <w:jc w:val="both"/>
        <w:rPr>
          <w:rFonts w:ascii="Times New Roman" w:hAnsi="Times New Roman"/>
          <w:b/>
          <w:sz w:val="26"/>
          <w:szCs w:val="26"/>
          <w:lang w:val="uk-UA" w:eastAsia="ru-RU"/>
        </w:rPr>
      </w:pPr>
      <w:r w:rsidRPr="00450CE2">
        <w:rPr>
          <w:rFonts w:ascii="Times New Roman" w:hAnsi="Times New Roman"/>
          <w:b/>
          <w:sz w:val="26"/>
          <w:szCs w:val="26"/>
          <w:lang w:val="uk-UA" w:eastAsia="ru-RU"/>
        </w:rPr>
        <w:t xml:space="preserve">Голова опікунської ради                                                                 Оксана ЦАРИК  </w:t>
      </w:r>
    </w:p>
    <w:p w:rsidR="00B4377D" w:rsidRPr="00450CE2" w:rsidRDefault="00B4377D" w:rsidP="00B4377D">
      <w:pPr>
        <w:spacing w:after="0" w:line="240" w:lineRule="auto"/>
        <w:jc w:val="both"/>
        <w:rPr>
          <w:rFonts w:ascii="Times New Roman" w:hAnsi="Times New Roman"/>
          <w:b/>
          <w:sz w:val="26"/>
          <w:szCs w:val="26"/>
          <w:lang w:val="uk-UA" w:eastAsia="ru-RU"/>
        </w:rPr>
      </w:pPr>
      <w:r w:rsidRPr="00450CE2">
        <w:rPr>
          <w:rFonts w:ascii="Times New Roman" w:hAnsi="Times New Roman"/>
          <w:b/>
          <w:sz w:val="26"/>
          <w:szCs w:val="26"/>
          <w:lang w:val="uk-UA" w:eastAsia="ru-RU"/>
        </w:rPr>
        <w:t xml:space="preserve">          </w:t>
      </w:r>
    </w:p>
    <w:p w:rsidR="00B4377D" w:rsidRPr="00450CE2" w:rsidRDefault="00B4377D" w:rsidP="00B4377D">
      <w:pPr>
        <w:spacing w:after="0"/>
        <w:jc w:val="both"/>
        <w:rPr>
          <w:rFonts w:ascii="Times New Roman" w:hAnsi="Times New Roman"/>
          <w:sz w:val="26"/>
          <w:szCs w:val="26"/>
          <w:lang w:eastAsia="ru-RU"/>
        </w:rPr>
      </w:pPr>
    </w:p>
    <w:p w:rsidR="00B4377D" w:rsidRPr="00450CE2" w:rsidRDefault="00B4377D" w:rsidP="00B4377D">
      <w:pPr>
        <w:spacing w:after="0"/>
        <w:jc w:val="both"/>
        <w:rPr>
          <w:rFonts w:ascii="Times New Roman" w:hAnsi="Times New Roman"/>
          <w:sz w:val="26"/>
          <w:szCs w:val="26"/>
          <w:lang w:eastAsia="ru-RU"/>
        </w:rPr>
      </w:pPr>
      <w:r w:rsidRPr="00450CE2">
        <w:rPr>
          <w:rFonts w:ascii="Times New Roman" w:hAnsi="Times New Roman"/>
          <w:b/>
          <w:sz w:val="26"/>
          <w:szCs w:val="26"/>
          <w:lang w:eastAsia="ru-RU"/>
        </w:rPr>
        <w:t>Секретар опікунської ради                ____________                     Олена СПАС</w:t>
      </w:r>
    </w:p>
    <w:p w:rsidR="00B4377D" w:rsidRPr="00450CE2" w:rsidRDefault="00B4377D" w:rsidP="00B4377D">
      <w:pPr>
        <w:spacing w:after="0"/>
        <w:jc w:val="both"/>
        <w:rPr>
          <w:rFonts w:ascii="Times New Roman" w:hAnsi="Times New Roman"/>
          <w:sz w:val="26"/>
          <w:szCs w:val="26"/>
          <w:lang w:eastAsia="ru-RU"/>
        </w:rPr>
      </w:pPr>
    </w:p>
    <w:p w:rsidR="00B4377D" w:rsidRPr="00450CE2" w:rsidRDefault="00B4377D" w:rsidP="00B4377D">
      <w:pPr>
        <w:spacing w:after="0"/>
        <w:ind w:left="708"/>
        <w:jc w:val="both"/>
        <w:rPr>
          <w:rFonts w:ascii="Times New Roman" w:hAnsi="Times New Roman"/>
          <w:sz w:val="24"/>
          <w:szCs w:val="24"/>
          <w:lang w:val="uk-UA" w:eastAsia="ru-RU"/>
        </w:rPr>
      </w:pP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B4377D" w:rsidRDefault="00B4377D" w:rsidP="00B4377D">
      <w:pPr>
        <w:spacing w:after="0"/>
        <w:jc w:val="center"/>
        <w:rPr>
          <w:rFonts w:ascii="Times New Roman" w:hAnsi="Times New Roman"/>
          <w:sz w:val="26"/>
          <w:szCs w:val="26"/>
          <w:lang w:val="uk-UA" w:eastAsia="ru-RU"/>
        </w:r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lastRenderedPageBreak/>
        <w:drawing>
          <wp:inline distT="0" distB="0" distL="0" distR="0">
            <wp:extent cx="1143000" cy="600075"/>
            <wp:effectExtent l="0" t="0" r="0" b="9525"/>
            <wp:docPr id="1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59</w:t>
      </w:r>
    </w:p>
    <w:p w:rsidR="00B4377D" w:rsidRPr="00A33DEF" w:rsidRDefault="00B4377D" w:rsidP="00F34879">
      <w:pPr>
        <w:spacing w:after="0" w:line="240" w:lineRule="auto"/>
        <w:rPr>
          <w:rFonts w:ascii="Times New Roman" w:hAnsi="Times New Roman"/>
          <w:b/>
          <w:sz w:val="26"/>
          <w:szCs w:val="26"/>
          <w:lang w:val="uk-UA" w:eastAsia="ru-RU"/>
        </w:rPr>
      </w:pPr>
    </w:p>
    <w:p w:rsidR="00B4377D" w:rsidRPr="00A33DEF" w:rsidRDefault="00B4377D" w:rsidP="00B4377D">
      <w:pPr>
        <w:spacing w:after="0" w:line="240" w:lineRule="auto"/>
        <w:rPr>
          <w:rFonts w:ascii="Times New Roman" w:hAnsi="Times New Roman"/>
          <w:bCs/>
          <w:sz w:val="24"/>
          <w:szCs w:val="24"/>
          <w:lang w:val="uk-UA" w:eastAsia="ru-RU"/>
        </w:rPr>
      </w:pPr>
      <w:r w:rsidRPr="00A33DEF">
        <w:rPr>
          <w:rFonts w:ascii="Times New Roman" w:hAnsi="Times New Roman"/>
          <w:bCs/>
          <w:sz w:val="24"/>
          <w:szCs w:val="24"/>
          <w:lang w:val="uk-UA" w:eastAsia="ru-RU"/>
        </w:rPr>
        <w:t>Про призначення</w:t>
      </w:r>
      <w:r w:rsidRPr="00A33DEF">
        <w:rPr>
          <w:rFonts w:ascii="Times New Roman" w:hAnsi="Times New Roman"/>
          <w:b/>
          <w:sz w:val="24"/>
          <w:szCs w:val="24"/>
          <w:lang w:val="uk-UA" w:eastAsia="ru-RU"/>
        </w:rPr>
        <w:t xml:space="preserve"> </w:t>
      </w:r>
      <w:r w:rsidR="00E47E09" w:rsidRPr="00D61BB2">
        <w:rPr>
          <w:rFonts w:ascii="Times New Roman" w:eastAsia="MS Mincho" w:hAnsi="Times New Roman"/>
          <w:i/>
          <w:sz w:val="24"/>
          <w:szCs w:val="24"/>
          <w:lang w:val="uk-UA" w:eastAsia="ru-RU"/>
        </w:rPr>
        <w:t>(персональні длані)</w:t>
      </w:r>
    </w:p>
    <w:p w:rsidR="00B4377D" w:rsidRDefault="00B4377D" w:rsidP="00B4377D">
      <w:pPr>
        <w:spacing w:after="0" w:line="240" w:lineRule="auto"/>
        <w:rPr>
          <w:rFonts w:ascii="Times New Roman" w:hAnsi="Times New Roman"/>
          <w:b/>
          <w:sz w:val="24"/>
          <w:szCs w:val="24"/>
          <w:lang w:val="uk-UA" w:eastAsia="ru-RU"/>
        </w:rPr>
      </w:pPr>
      <w:r w:rsidRPr="00A33DEF">
        <w:rPr>
          <w:rFonts w:ascii="Times New Roman" w:hAnsi="Times New Roman"/>
          <w:sz w:val="24"/>
          <w:szCs w:val="24"/>
          <w:lang w:val="uk-UA" w:eastAsia="ru-RU"/>
        </w:rPr>
        <w:t xml:space="preserve">помічником дієздатної особи </w:t>
      </w:r>
      <w:r w:rsidR="00E47E09" w:rsidRPr="00D61BB2">
        <w:rPr>
          <w:rFonts w:ascii="Times New Roman" w:eastAsia="MS Mincho" w:hAnsi="Times New Roman"/>
          <w:i/>
          <w:sz w:val="24"/>
          <w:szCs w:val="24"/>
          <w:lang w:val="uk-UA" w:eastAsia="ru-RU"/>
        </w:rPr>
        <w:t>(персональні длані)</w:t>
      </w:r>
    </w:p>
    <w:p w:rsidR="00B4377D" w:rsidRPr="00796960" w:rsidRDefault="00B4377D" w:rsidP="00B4377D">
      <w:pPr>
        <w:spacing w:after="0" w:line="240" w:lineRule="auto"/>
        <w:rPr>
          <w:rFonts w:ascii="Times New Roman" w:hAnsi="Times New Roman"/>
          <w:b/>
          <w:sz w:val="24"/>
          <w:szCs w:val="24"/>
          <w:lang w:val="uk-UA" w:eastAsia="ru-RU"/>
        </w:rPr>
      </w:pPr>
    </w:p>
    <w:p w:rsidR="00B4377D" w:rsidRPr="00A33DEF" w:rsidRDefault="00B4377D" w:rsidP="00B4377D">
      <w:pPr>
        <w:spacing w:after="0" w:line="240" w:lineRule="auto"/>
        <w:ind w:firstLine="709"/>
        <w:jc w:val="both"/>
        <w:rPr>
          <w:rFonts w:ascii="Times New Roman" w:hAnsi="Times New Roman"/>
          <w:sz w:val="24"/>
          <w:szCs w:val="24"/>
          <w:lang w:val="uk-UA" w:eastAsia="ru-RU"/>
        </w:rPr>
      </w:pPr>
      <w:r w:rsidRPr="00A33DEF">
        <w:rPr>
          <w:rFonts w:ascii="Times New Roman" w:hAnsi="Times New Roman"/>
          <w:sz w:val="24"/>
          <w:szCs w:val="24"/>
          <w:lang w:val="uk-UA" w:eastAsia="ru-RU"/>
        </w:rPr>
        <w:t>Розглянувши висновок опікунської ради № 98</w:t>
      </w:r>
      <w:r w:rsidRPr="00A33DEF">
        <w:rPr>
          <w:rFonts w:ascii="Times New Roman" w:hAnsi="Times New Roman"/>
          <w:sz w:val="24"/>
          <w:szCs w:val="24"/>
          <w:lang w:val="en-US" w:eastAsia="ru-RU"/>
        </w:rPr>
        <w:t xml:space="preserve">VII </w:t>
      </w:r>
      <w:r w:rsidRPr="00A33DEF">
        <w:rPr>
          <w:rFonts w:ascii="Times New Roman" w:hAnsi="Times New Roman"/>
          <w:sz w:val="24"/>
          <w:szCs w:val="24"/>
          <w:lang w:val="uk-UA" w:eastAsia="ru-RU"/>
        </w:rPr>
        <w:t xml:space="preserve">від 20 лютого 2024 року про доцільність призначити </w:t>
      </w:r>
      <w:r w:rsidR="00E47E09"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помічником дієздатної особи </w:t>
      </w:r>
      <w:r w:rsidR="00E47E09"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 р.н., у зв’язку зі станом здоров’я, як такому, який є інвалідом ІІ групи, самостійно не може здійснювати свої права та виконувати обов’язки, враховуючи вимоги чинного законодавства України, подані документи, рекомендації опікунської ради,  відповідно до статті 78 Цивільного кодексу України, пп. 4 п. «б» ч. 1 ст. 34 Закону України «Про місцеве самоврядування в України», виконавчий комітет Новороздільської міської ради</w:t>
      </w:r>
    </w:p>
    <w:p w:rsidR="00B4377D" w:rsidRDefault="00B4377D" w:rsidP="00B4377D">
      <w:pPr>
        <w:spacing w:after="0" w:line="240" w:lineRule="auto"/>
        <w:jc w:val="both"/>
        <w:rPr>
          <w:rFonts w:ascii="Times New Roman" w:hAnsi="Times New Roman"/>
          <w:sz w:val="24"/>
          <w:szCs w:val="24"/>
          <w:lang w:val="uk-UA" w:eastAsia="ru-RU"/>
        </w:rPr>
      </w:pPr>
    </w:p>
    <w:p w:rsidR="00B4377D" w:rsidRPr="00A33DEF" w:rsidRDefault="00B4377D" w:rsidP="00B4377D">
      <w:pPr>
        <w:spacing w:after="0" w:line="240" w:lineRule="auto"/>
        <w:jc w:val="both"/>
        <w:rPr>
          <w:rFonts w:ascii="Times New Roman" w:hAnsi="Times New Roman"/>
          <w:sz w:val="24"/>
          <w:szCs w:val="24"/>
          <w:lang w:val="uk-UA" w:eastAsia="ru-RU"/>
        </w:rPr>
      </w:pPr>
      <w:r w:rsidRPr="00A33DEF">
        <w:rPr>
          <w:rFonts w:ascii="Times New Roman" w:hAnsi="Times New Roman"/>
          <w:sz w:val="24"/>
          <w:szCs w:val="24"/>
          <w:lang w:val="uk-UA" w:eastAsia="ru-RU"/>
        </w:rPr>
        <w:t>ВИРІШИВ:</w:t>
      </w:r>
    </w:p>
    <w:p w:rsidR="00B4377D" w:rsidRPr="00A33DEF" w:rsidRDefault="00B4377D" w:rsidP="00B4377D">
      <w:pPr>
        <w:spacing w:after="0" w:line="240" w:lineRule="auto"/>
        <w:ind w:firstLine="709"/>
        <w:jc w:val="both"/>
        <w:rPr>
          <w:rFonts w:ascii="Times New Roman" w:hAnsi="Times New Roman"/>
          <w:sz w:val="24"/>
          <w:szCs w:val="24"/>
          <w:lang w:val="uk-UA" w:eastAsia="ru-RU"/>
        </w:rPr>
      </w:pPr>
    </w:p>
    <w:p w:rsidR="00B4377D" w:rsidRPr="00A33DEF" w:rsidRDefault="00B4377D" w:rsidP="00B4377D">
      <w:pPr>
        <w:spacing w:after="0" w:line="240" w:lineRule="auto"/>
        <w:ind w:firstLine="567"/>
        <w:contextualSpacing/>
        <w:jc w:val="both"/>
        <w:rPr>
          <w:rFonts w:ascii="Times New Roman" w:hAnsi="Times New Roman"/>
          <w:sz w:val="24"/>
          <w:szCs w:val="24"/>
          <w:lang w:val="uk-UA" w:eastAsia="ru-RU"/>
        </w:rPr>
      </w:pPr>
      <w:r>
        <w:rPr>
          <w:rFonts w:ascii="Times New Roman" w:hAnsi="Times New Roman"/>
          <w:sz w:val="24"/>
          <w:szCs w:val="24"/>
          <w:lang w:val="uk-UA" w:eastAsia="ru-RU"/>
        </w:rPr>
        <w:t>1.</w:t>
      </w:r>
      <w:r w:rsidRPr="00A33DEF">
        <w:rPr>
          <w:rFonts w:ascii="Times New Roman" w:hAnsi="Times New Roman"/>
          <w:sz w:val="24"/>
          <w:szCs w:val="24"/>
          <w:lang w:val="uk-UA" w:eastAsia="ru-RU"/>
        </w:rPr>
        <w:t xml:space="preserve">Призначити </w:t>
      </w:r>
      <w:r w:rsidR="00E47E09"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р.н. помічником дієздатної </w:t>
      </w:r>
      <w:r w:rsidR="00E47E09"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 р.н., як такому, який є інвалідом ІІ групи та не може самостійно здійснювати свої права і виконува</w:t>
      </w:r>
      <w:r>
        <w:rPr>
          <w:rFonts w:ascii="Times New Roman" w:hAnsi="Times New Roman"/>
          <w:sz w:val="24"/>
          <w:szCs w:val="24"/>
          <w:lang w:val="uk-UA" w:eastAsia="ru-RU"/>
        </w:rPr>
        <w:t>ти обов’язки, з метою надання йому</w:t>
      </w:r>
      <w:r w:rsidRPr="00A33DEF">
        <w:rPr>
          <w:rFonts w:ascii="Times New Roman" w:hAnsi="Times New Roman"/>
          <w:sz w:val="24"/>
          <w:szCs w:val="24"/>
          <w:lang w:val="uk-UA" w:eastAsia="ru-RU"/>
        </w:rPr>
        <w:t xml:space="preserve"> допомоги.</w:t>
      </w:r>
    </w:p>
    <w:p w:rsidR="00B4377D" w:rsidRPr="00A33DEF" w:rsidRDefault="00B4377D" w:rsidP="00B4377D">
      <w:pPr>
        <w:spacing w:after="0" w:line="240" w:lineRule="auto"/>
        <w:ind w:firstLine="567"/>
        <w:contextualSpacing/>
        <w:jc w:val="both"/>
        <w:rPr>
          <w:rFonts w:ascii="Times New Roman" w:hAnsi="Times New Roman"/>
          <w:sz w:val="24"/>
          <w:szCs w:val="24"/>
          <w:lang w:val="uk-UA" w:eastAsia="ru-RU"/>
        </w:rPr>
      </w:pPr>
      <w:r>
        <w:rPr>
          <w:rFonts w:ascii="Times New Roman" w:hAnsi="Times New Roman"/>
          <w:sz w:val="24"/>
          <w:szCs w:val="24"/>
          <w:lang w:val="uk-UA" w:eastAsia="ru-RU"/>
        </w:rPr>
        <w:t xml:space="preserve">2. </w:t>
      </w:r>
      <w:r w:rsidRPr="00A33DEF">
        <w:rPr>
          <w:rFonts w:ascii="Times New Roman" w:hAnsi="Times New Roman"/>
          <w:sz w:val="24"/>
          <w:szCs w:val="24"/>
          <w:lang w:val="uk-UA" w:eastAsia="ru-RU"/>
        </w:rPr>
        <w:t xml:space="preserve">Голові опікунської ради Оксані ЦАРИК видати </w:t>
      </w:r>
      <w:r w:rsidR="00E47E09"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посвідчення помічника.</w:t>
      </w:r>
    </w:p>
    <w:p w:rsidR="00B4377D" w:rsidRDefault="00B4377D" w:rsidP="00B4377D">
      <w:pPr>
        <w:spacing w:after="0" w:line="240" w:lineRule="auto"/>
        <w:jc w:val="both"/>
        <w:rPr>
          <w:rFonts w:ascii="Times New Roman" w:hAnsi="Times New Roman"/>
          <w:sz w:val="26"/>
          <w:szCs w:val="26"/>
          <w:lang w:val="uk-UA" w:eastAsia="ru-RU"/>
        </w:rPr>
      </w:pPr>
    </w:p>
    <w:p w:rsidR="00B4377D" w:rsidRPr="00000021" w:rsidRDefault="00B4377D" w:rsidP="00B4377D">
      <w:pPr>
        <w:spacing w:after="0" w:line="240" w:lineRule="auto"/>
        <w:jc w:val="both"/>
        <w:rPr>
          <w:rFonts w:ascii="Times New Roman" w:hAnsi="Times New Roman"/>
          <w:sz w:val="26"/>
          <w:szCs w:val="26"/>
          <w:lang w:val="uk-UA" w:eastAsia="ru-RU"/>
        </w:rPr>
      </w:pPr>
    </w:p>
    <w:p w:rsidR="00B4377D" w:rsidRPr="00CB100D" w:rsidRDefault="00B4377D" w:rsidP="00B4377D">
      <w:pPr>
        <w:spacing w:after="0"/>
        <w:rPr>
          <w:rFonts w:ascii="Times New Roman" w:hAnsi="Times New Roman"/>
          <w:sz w:val="24"/>
          <w:szCs w:val="24"/>
          <w:lang w:eastAsia="ru-RU"/>
        </w:rPr>
      </w:pPr>
      <w:r w:rsidRPr="00CB100D">
        <w:rPr>
          <w:rFonts w:ascii="Times New Roman" w:hAnsi="Times New Roman"/>
          <w:sz w:val="24"/>
          <w:szCs w:val="24"/>
          <w:lang w:val="uk-UA" w:eastAsia="ru-RU"/>
        </w:rPr>
        <w:t>МІСЬКИЙ  ГОЛОВА                                                      Ярина ЯЦЕНКО</w:t>
      </w: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E47E09" w:rsidRDefault="00E47E09" w:rsidP="00B4377D">
      <w:pPr>
        <w:spacing w:after="0"/>
        <w:jc w:val="both"/>
        <w:rPr>
          <w:rFonts w:ascii="Times New Roman" w:hAnsi="Times New Roman"/>
          <w:sz w:val="26"/>
          <w:szCs w:val="26"/>
          <w:lang w:val="uk-UA" w:eastAsia="ru-RU"/>
        </w:rPr>
      </w:pPr>
    </w:p>
    <w:p w:rsidR="00E47E09" w:rsidRDefault="00E47E09" w:rsidP="00B4377D">
      <w:pPr>
        <w:spacing w:after="0"/>
        <w:jc w:val="both"/>
        <w:rPr>
          <w:rFonts w:ascii="Times New Roman" w:hAnsi="Times New Roman"/>
          <w:sz w:val="26"/>
          <w:szCs w:val="26"/>
          <w:lang w:val="uk-UA" w:eastAsia="ru-RU"/>
        </w:rPr>
      </w:pPr>
    </w:p>
    <w:p w:rsidR="00E47E09" w:rsidRDefault="00E47E09" w:rsidP="00B4377D">
      <w:pPr>
        <w:spacing w:after="0"/>
        <w:jc w:val="both"/>
        <w:rPr>
          <w:rFonts w:ascii="Times New Roman" w:hAnsi="Times New Roman"/>
          <w:sz w:val="26"/>
          <w:szCs w:val="26"/>
          <w:lang w:val="uk-UA" w:eastAsia="ru-RU"/>
        </w:rPr>
      </w:pPr>
    </w:p>
    <w:p w:rsidR="00E47E09" w:rsidRDefault="00E47E09"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Default="00B4377D" w:rsidP="00B4377D">
      <w:pPr>
        <w:spacing w:after="0"/>
        <w:jc w:val="both"/>
        <w:rPr>
          <w:rFonts w:ascii="Times New Roman" w:hAnsi="Times New Roman"/>
          <w:sz w:val="26"/>
          <w:szCs w:val="26"/>
          <w:lang w:val="uk-UA" w:eastAsia="ru-RU"/>
        </w:rPr>
      </w:pPr>
    </w:p>
    <w:p w:rsidR="00B4377D" w:rsidRPr="00000021" w:rsidRDefault="00B4377D" w:rsidP="00B4377D">
      <w:pPr>
        <w:spacing w:after="0"/>
        <w:jc w:val="both"/>
        <w:rPr>
          <w:rFonts w:ascii="Times New Roman" w:hAnsi="Times New Roman"/>
          <w:sz w:val="26"/>
          <w:szCs w:val="26"/>
          <w:lang w:val="uk-UA" w:eastAsia="ru-RU"/>
        </w:rPr>
      </w:pPr>
    </w:p>
    <w:p w:rsidR="00B4377D" w:rsidRPr="00A33DEF" w:rsidRDefault="00B4377D" w:rsidP="00B4377D">
      <w:pPr>
        <w:spacing w:after="0"/>
        <w:ind w:left="708"/>
        <w:jc w:val="both"/>
        <w:rPr>
          <w:rFonts w:ascii="Times New Roman" w:hAnsi="Times New Roman"/>
          <w:sz w:val="24"/>
          <w:szCs w:val="24"/>
          <w:lang w:val="uk-UA" w:eastAsia="ru-RU"/>
        </w:rPr>
      </w:pPr>
    </w:p>
    <w:p w:rsidR="00B4377D" w:rsidRPr="00A33DEF" w:rsidRDefault="00B4377D" w:rsidP="00B4377D">
      <w:pPr>
        <w:spacing w:after="0" w:line="240" w:lineRule="auto"/>
        <w:ind w:left="3540" w:firstLine="708"/>
        <w:rPr>
          <w:rFonts w:ascii="Times New Roman" w:hAnsi="Times New Roman"/>
          <w:b/>
          <w:sz w:val="24"/>
          <w:szCs w:val="20"/>
          <w:lang w:eastAsia="ru-RU"/>
        </w:rPr>
      </w:pPr>
      <w:r w:rsidRPr="00A33DEF">
        <w:rPr>
          <w:rFonts w:ascii="Times New Roman" w:hAnsi="Times New Roman"/>
          <w:b/>
          <w:noProof/>
          <w:sz w:val="20"/>
          <w:szCs w:val="20"/>
          <w:lang w:val="uk-UA" w:eastAsia="uk-UA"/>
        </w:rPr>
        <w:lastRenderedPageBreak/>
        <w:drawing>
          <wp:inline distT="0" distB="0" distL="0" distR="0">
            <wp:extent cx="1009015" cy="577850"/>
            <wp:effectExtent l="19050" t="0" r="635"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009015" cy="577850"/>
                    </a:xfrm>
                    <a:prstGeom prst="rect">
                      <a:avLst/>
                    </a:prstGeom>
                    <a:noFill/>
                    <a:ln w="9525">
                      <a:noFill/>
                      <a:miter lim="800000"/>
                      <a:headEnd/>
                      <a:tailEnd/>
                    </a:ln>
                  </pic:spPr>
                </pic:pic>
              </a:graphicData>
            </a:graphic>
          </wp:inline>
        </w:drawing>
      </w:r>
    </w:p>
    <w:p w:rsidR="00B4377D" w:rsidRPr="00A33DEF" w:rsidRDefault="00B4377D" w:rsidP="00B4377D">
      <w:pPr>
        <w:spacing w:after="0" w:line="240" w:lineRule="auto"/>
        <w:ind w:left="3540" w:firstLine="708"/>
        <w:rPr>
          <w:rFonts w:ascii="Times New Roman" w:hAnsi="Times New Roman"/>
          <w:b/>
          <w:sz w:val="24"/>
          <w:szCs w:val="20"/>
          <w:lang w:eastAsia="ru-RU"/>
        </w:rPr>
      </w:pPr>
      <w:r w:rsidRPr="00A33DEF">
        <w:rPr>
          <w:rFonts w:ascii="Times New Roman" w:hAnsi="Times New Roman"/>
          <w:b/>
          <w:sz w:val="24"/>
          <w:szCs w:val="20"/>
          <w:lang w:eastAsia="ru-RU"/>
        </w:rPr>
        <w:t xml:space="preserve">     УКРАЇНА</w:t>
      </w:r>
    </w:p>
    <w:p w:rsidR="00B4377D" w:rsidRPr="00A33DEF" w:rsidRDefault="00B4377D" w:rsidP="00B4377D">
      <w:pPr>
        <w:keepNext/>
        <w:spacing w:after="0" w:line="240" w:lineRule="auto"/>
        <w:jc w:val="center"/>
        <w:outlineLvl w:val="8"/>
        <w:rPr>
          <w:rFonts w:ascii="Times New Roman" w:hAnsi="Times New Roman"/>
          <w:b/>
          <w:sz w:val="28"/>
          <w:szCs w:val="28"/>
          <w:lang w:eastAsia="ru-RU"/>
        </w:rPr>
      </w:pPr>
      <w:r w:rsidRPr="00A33DEF">
        <w:rPr>
          <w:rFonts w:ascii="Times New Roman" w:hAnsi="Times New Roman"/>
          <w:b/>
          <w:sz w:val="24"/>
          <w:szCs w:val="20"/>
          <w:lang w:eastAsia="ru-RU"/>
        </w:rPr>
        <w:t xml:space="preserve">         </w:t>
      </w:r>
      <w:r w:rsidRPr="00A33DEF">
        <w:rPr>
          <w:rFonts w:ascii="Times New Roman" w:hAnsi="Times New Roman"/>
          <w:b/>
          <w:sz w:val="28"/>
          <w:szCs w:val="28"/>
          <w:lang w:eastAsia="ru-RU"/>
        </w:rPr>
        <w:t>НОВОРОЗДІЛЬСЬКА  МІСЬКА  РАДА</w:t>
      </w:r>
    </w:p>
    <w:p w:rsidR="00B4377D" w:rsidRPr="00A33DEF" w:rsidRDefault="00B4377D" w:rsidP="00B4377D">
      <w:pPr>
        <w:spacing w:after="0" w:line="240" w:lineRule="auto"/>
        <w:jc w:val="center"/>
        <w:rPr>
          <w:rFonts w:ascii="Times New Roman" w:hAnsi="Times New Roman"/>
          <w:b/>
          <w:sz w:val="24"/>
          <w:szCs w:val="24"/>
          <w:lang w:val="uk-UA" w:eastAsia="ru-RU"/>
        </w:rPr>
      </w:pPr>
      <w:r w:rsidRPr="00A33DEF">
        <w:rPr>
          <w:rFonts w:ascii="Times New Roman" w:hAnsi="Times New Roman"/>
          <w:b/>
          <w:sz w:val="24"/>
          <w:szCs w:val="24"/>
          <w:lang w:val="uk-UA" w:eastAsia="ru-RU"/>
        </w:rPr>
        <w:t xml:space="preserve">        ЛЬВІВСЬКОЇ  ОБЛАСТІ</w:t>
      </w:r>
    </w:p>
    <w:p w:rsidR="00B4377D" w:rsidRPr="00A33DEF" w:rsidRDefault="00B4377D" w:rsidP="00B4377D">
      <w:pPr>
        <w:spacing w:after="0" w:line="240" w:lineRule="auto"/>
        <w:jc w:val="center"/>
        <w:rPr>
          <w:rFonts w:ascii="Times New Roman" w:hAnsi="Times New Roman"/>
          <w:b/>
          <w:sz w:val="24"/>
          <w:szCs w:val="24"/>
          <w:lang w:val="uk-UA" w:eastAsia="ru-RU"/>
        </w:rPr>
      </w:pPr>
      <w:r w:rsidRPr="00A33DEF">
        <w:rPr>
          <w:rFonts w:ascii="Times New Roman" w:hAnsi="Times New Roman"/>
          <w:b/>
          <w:sz w:val="24"/>
          <w:szCs w:val="24"/>
          <w:lang w:val="uk-UA" w:eastAsia="ru-RU"/>
        </w:rPr>
        <w:t xml:space="preserve">        ВИКОНАВЧИЙ КОМІТЕТ</w:t>
      </w:r>
    </w:p>
    <w:p w:rsidR="00B4377D" w:rsidRPr="00A33DEF" w:rsidRDefault="00B4377D" w:rsidP="00B4377D">
      <w:pPr>
        <w:spacing w:after="0" w:line="240" w:lineRule="auto"/>
        <w:jc w:val="center"/>
        <w:rPr>
          <w:rFonts w:ascii="Times New Roman" w:hAnsi="Times New Roman"/>
          <w:b/>
          <w:sz w:val="24"/>
          <w:szCs w:val="24"/>
          <w:lang w:val="uk-UA" w:eastAsia="ru-RU"/>
        </w:rPr>
      </w:pPr>
    </w:p>
    <w:p w:rsidR="00B4377D" w:rsidRPr="00A33DEF" w:rsidRDefault="00B4377D" w:rsidP="00B4377D">
      <w:pPr>
        <w:spacing w:after="0" w:line="240" w:lineRule="auto"/>
        <w:jc w:val="center"/>
        <w:rPr>
          <w:rFonts w:ascii="Times New Roman" w:hAnsi="Times New Roman"/>
          <w:b/>
          <w:sz w:val="28"/>
          <w:szCs w:val="28"/>
          <w:lang w:val="uk-UA" w:eastAsia="ru-RU"/>
        </w:rPr>
      </w:pPr>
      <w:r w:rsidRPr="00A33DEF">
        <w:rPr>
          <w:rFonts w:ascii="Times New Roman" w:hAnsi="Times New Roman"/>
          <w:b/>
          <w:sz w:val="28"/>
          <w:szCs w:val="28"/>
          <w:lang w:val="uk-UA" w:eastAsia="ru-RU"/>
        </w:rPr>
        <w:t>ОПІКУНСЬКА РАДА</w:t>
      </w:r>
    </w:p>
    <w:p w:rsidR="00B4377D" w:rsidRPr="00A33DEF" w:rsidRDefault="00B4377D" w:rsidP="00B4377D">
      <w:pPr>
        <w:spacing w:after="0" w:line="240" w:lineRule="auto"/>
        <w:jc w:val="center"/>
        <w:rPr>
          <w:rFonts w:ascii="Times New Roman" w:hAnsi="Times New Roman"/>
          <w:b/>
          <w:sz w:val="28"/>
          <w:szCs w:val="28"/>
          <w:lang w:val="uk-UA" w:eastAsia="ru-RU"/>
        </w:rPr>
      </w:pPr>
    </w:p>
    <w:tbl>
      <w:tblPr>
        <w:tblW w:w="0" w:type="auto"/>
        <w:tblInd w:w="-72" w:type="dxa"/>
        <w:tblLook w:val="04A0"/>
      </w:tblPr>
      <w:tblGrid>
        <w:gridCol w:w="9540"/>
      </w:tblGrid>
      <w:tr w:rsidR="00B4377D" w:rsidRPr="00A33DEF" w:rsidTr="002F022C">
        <w:trPr>
          <w:trHeight w:val="720"/>
        </w:trPr>
        <w:tc>
          <w:tcPr>
            <w:tcW w:w="9540" w:type="dxa"/>
            <w:tcBorders>
              <w:top w:val="double" w:sz="4" w:space="0" w:color="auto"/>
              <w:left w:val="nil"/>
              <w:bottom w:val="double" w:sz="4" w:space="0" w:color="auto"/>
              <w:right w:val="nil"/>
            </w:tcBorders>
            <w:hideMark/>
          </w:tcPr>
          <w:p w:rsidR="00B4377D" w:rsidRPr="00A33DEF" w:rsidRDefault="00B4377D" w:rsidP="002F022C">
            <w:pPr>
              <w:spacing w:after="0" w:line="192" w:lineRule="auto"/>
              <w:jc w:val="center"/>
              <w:rPr>
                <w:rFonts w:ascii="Times New Roman" w:hAnsi="Times New Roman"/>
                <w:b/>
                <w:sz w:val="20"/>
                <w:szCs w:val="20"/>
                <w:lang w:val="uk-UA" w:eastAsia="ru-RU"/>
              </w:rPr>
            </w:pPr>
            <w:r w:rsidRPr="00A33DEF">
              <w:rPr>
                <w:rFonts w:ascii="Times New Roman" w:hAnsi="Times New Roman"/>
                <w:b/>
                <w:sz w:val="20"/>
                <w:szCs w:val="20"/>
                <w:lang w:val="uk-UA" w:eastAsia="ru-RU"/>
              </w:rPr>
              <w:t>________________________________________________________________________________</w:t>
            </w:r>
          </w:p>
          <w:p w:rsidR="00B4377D" w:rsidRPr="00A33DEF" w:rsidRDefault="00B4377D" w:rsidP="002F022C">
            <w:pPr>
              <w:spacing w:after="0" w:line="192" w:lineRule="auto"/>
              <w:jc w:val="center"/>
              <w:rPr>
                <w:rFonts w:ascii="Times New Roman" w:hAnsi="Times New Roman"/>
                <w:b/>
                <w:sz w:val="20"/>
                <w:szCs w:val="20"/>
                <w:lang w:val="uk-UA" w:eastAsia="ru-RU"/>
              </w:rPr>
            </w:pPr>
            <w:r w:rsidRPr="00A33DEF">
              <w:rPr>
                <w:rFonts w:ascii="Times New Roman" w:hAnsi="Times New Roman"/>
                <w:b/>
                <w:sz w:val="20"/>
                <w:szCs w:val="20"/>
                <w:lang w:val="uk-UA" w:eastAsia="ru-RU"/>
              </w:rPr>
              <w:t>81652,  м. Новий Розділ,  вул. Грушевського, 24, тел. факс (8-03261) 2-44-78,  2-44-24,  2-24-97</w:t>
            </w:r>
          </w:p>
          <w:p w:rsidR="00B4377D" w:rsidRPr="00A33DEF" w:rsidRDefault="00B4377D" w:rsidP="002F022C">
            <w:pPr>
              <w:spacing w:after="0" w:line="192" w:lineRule="auto"/>
              <w:jc w:val="center"/>
              <w:rPr>
                <w:rFonts w:ascii="Times New Roman" w:hAnsi="Times New Roman"/>
                <w:b/>
                <w:sz w:val="20"/>
                <w:szCs w:val="20"/>
                <w:lang w:val="uk-UA" w:eastAsia="ru-RU"/>
              </w:rPr>
            </w:pPr>
            <w:r w:rsidRPr="00A33DEF">
              <w:rPr>
                <w:rFonts w:ascii="Times New Roman" w:hAnsi="Times New Roman"/>
                <w:b/>
                <w:sz w:val="20"/>
                <w:szCs w:val="20"/>
                <w:lang w:val="uk-UA" w:eastAsia="ru-RU"/>
              </w:rPr>
              <w:t>р/рахунок 35413006001333,    код ЗКПО 04056210,     МФО 825014 ВДК у Миколаївському  районі   _____________________________________________________________________________________</w:t>
            </w:r>
          </w:p>
        </w:tc>
      </w:tr>
    </w:tbl>
    <w:p w:rsidR="00B4377D" w:rsidRPr="00A33DEF" w:rsidRDefault="00B4377D" w:rsidP="00B4377D">
      <w:pPr>
        <w:spacing w:after="0" w:line="240" w:lineRule="auto"/>
        <w:rPr>
          <w:rFonts w:ascii="Times New Roman" w:hAnsi="Times New Roman"/>
          <w:b/>
          <w:sz w:val="24"/>
          <w:szCs w:val="24"/>
          <w:lang w:val="uk-UA" w:eastAsia="ru-RU"/>
        </w:rPr>
      </w:pPr>
    </w:p>
    <w:p w:rsidR="00B4377D" w:rsidRPr="00A33DEF" w:rsidRDefault="00B4377D" w:rsidP="00B4377D">
      <w:pPr>
        <w:spacing w:after="0" w:line="240" w:lineRule="auto"/>
        <w:rPr>
          <w:rFonts w:ascii="Times New Roman" w:hAnsi="Times New Roman"/>
          <w:sz w:val="24"/>
          <w:szCs w:val="24"/>
          <w:lang w:val="uk-UA" w:eastAsia="ru-RU"/>
        </w:rPr>
      </w:pPr>
      <w:r w:rsidRPr="00A33DEF">
        <w:rPr>
          <w:rFonts w:ascii="Times New Roman" w:hAnsi="Times New Roman"/>
          <w:sz w:val="24"/>
          <w:szCs w:val="24"/>
          <w:lang w:val="uk-UA" w:eastAsia="ru-RU"/>
        </w:rPr>
        <w:t>№ 98/</w:t>
      </w:r>
      <w:r w:rsidRPr="00A33DEF">
        <w:rPr>
          <w:rFonts w:ascii="Times New Roman" w:hAnsi="Times New Roman"/>
          <w:sz w:val="24"/>
          <w:szCs w:val="24"/>
          <w:lang w:val="en-US" w:eastAsia="ru-RU"/>
        </w:rPr>
        <w:t xml:space="preserve">VII </w:t>
      </w:r>
      <w:r w:rsidRPr="00A33DEF">
        <w:rPr>
          <w:rFonts w:ascii="Times New Roman" w:hAnsi="Times New Roman"/>
          <w:sz w:val="24"/>
          <w:szCs w:val="24"/>
          <w:lang w:val="uk-UA" w:eastAsia="ru-RU"/>
        </w:rPr>
        <w:t>від 20 лютого 2024 року</w:t>
      </w:r>
    </w:p>
    <w:p w:rsidR="00B4377D" w:rsidRPr="00A33DEF" w:rsidRDefault="00B4377D" w:rsidP="00B4377D">
      <w:pPr>
        <w:spacing w:after="0" w:line="240" w:lineRule="auto"/>
        <w:jc w:val="both"/>
        <w:rPr>
          <w:rFonts w:ascii="Times New Roman" w:hAnsi="Times New Roman"/>
          <w:sz w:val="26"/>
          <w:szCs w:val="26"/>
          <w:lang w:val="uk-UA" w:eastAsia="ru-RU"/>
        </w:rPr>
      </w:pPr>
    </w:p>
    <w:p w:rsidR="00B4377D" w:rsidRPr="00A33DEF" w:rsidRDefault="00B4377D" w:rsidP="00B4377D">
      <w:pPr>
        <w:spacing w:after="0" w:line="240" w:lineRule="auto"/>
        <w:ind w:firstLine="540"/>
        <w:jc w:val="center"/>
        <w:rPr>
          <w:rFonts w:ascii="Times New Roman" w:hAnsi="Times New Roman"/>
          <w:b/>
          <w:sz w:val="26"/>
          <w:szCs w:val="26"/>
          <w:lang w:val="uk-UA" w:eastAsia="ru-RU"/>
        </w:rPr>
      </w:pPr>
      <w:r w:rsidRPr="00A33DEF">
        <w:rPr>
          <w:rFonts w:ascii="Times New Roman" w:hAnsi="Times New Roman"/>
          <w:b/>
          <w:sz w:val="26"/>
          <w:szCs w:val="26"/>
          <w:lang w:val="uk-UA" w:eastAsia="ru-RU"/>
        </w:rPr>
        <w:t>ВИСНОВОК</w:t>
      </w:r>
    </w:p>
    <w:p w:rsidR="00B4377D" w:rsidRPr="00A33DEF" w:rsidRDefault="00B4377D" w:rsidP="00B4377D">
      <w:pPr>
        <w:spacing w:after="0" w:line="240" w:lineRule="auto"/>
        <w:ind w:firstLine="540"/>
        <w:jc w:val="center"/>
        <w:rPr>
          <w:rFonts w:ascii="Times New Roman" w:hAnsi="Times New Roman"/>
          <w:sz w:val="26"/>
          <w:szCs w:val="26"/>
          <w:lang w:val="uk-UA" w:eastAsia="ru-RU"/>
        </w:rPr>
      </w:pPr>
    </w:p>
    <w:p w:rsidR="00B4377D" w:rsidRPr="00A33DEF" w:rsidRDefault="00B4377D" w:rsidP="00B4377D">
      <w:pPr>
        <w:spacing w:after="0" w:line="240" w:lineRule="auto"/>
        <w:ind w:firstLine="709"/>
        <w:jc w:val="both"/>
        <w:rPr>
          <w:rFonts w:ascii="Times New Roman" w:hAnsi="Times New Roman"/>
          <w:sz w:val="24"/>
          <w:szCs w:val="24"/>
          <w:lang w:val="uk-UA" w:eastAsia="ru-RU"/>
        </w:rPr>
      </w:pPr>
      <w:r w:rsidRPr="00A33DEF">
        <w:rPr>
          <w:rFonts w:ascii="Times New Roman" w:hAnsi="Times New Roman"/>
          <w:sz w:val="24"/>
          <w:szCs w:val="24"/>
          <w:lang w:val="uk-UA" w:eastAsia="ru-RU"/>
        </w:rPr>
        <w:t xml:space="preserve">Розглянувши заяву </w:t>
      </w:r>
      <w:r w:rsidR="00E47E09"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р.н. про призначення  помічником дієздатної особи </w:t>
      </w:r>
      <w:r w:rsidR="00E47E09"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 р.н.,  та додані до заяви документи, відповідно до статті 78 Цивільного кодексу України, опікунська рада при виконавчому комітеті Новороздільської міської ради</w:t>
      </w:r>
    </w:p>
    <w:p w:rsidR="00B4377D" w:rsidRPr="00A33DEF" w:rsidRDefault="00B4377D" w:rsidP="00B4377D">
      <w:pPr>
        <w:spacing w:after="0" w:line="240" w:lineRule="auto"/>
        <w:ind w:firstLine="709"/>
        <w:jc w:val="both"/>
        <w:rPr>
          <w:rFonts w:ascii="Times New Roman" w:hAnsi="Times New Roman"/>
          <w:sz w:val="24"/>
          <w:szCs w:val="24"/>
          <w:lang w:val="uk-UA" w:eastAsia="ru-RU"/>
        </w:rPr>
      </w:pPr>
    </w:p>
    <w:p w:rsidR="00B4377D" w:rsidRPr="00A33DEF" w:rsidRDefault="00B4377D" w:rsidP="00B4377D">
      <w:pPr>
        <w:spacing w:after="0" w:line="240" w:lineRule="auto"/>
        <w:jc w:val="both"/>
        <w:rPr>
          <w:rFonts w:ascii="Times New Roman" w:hAnsi="Times New Roman"/>
          <w:sz w:val="24"/>
          <w:szCs w:val="24"/>
          <w:lang w:val="uk-UA" w:eastAsia="ru-RU"/>
        </w:rPr>
      </w:pPr>
      <w:r w:rsidRPr="00A33DEF">
        <w:rPr>
          <w:rFonts w:ascii="Times New Roman" w:hAnsi="Times New Roman"/>
          <w:sz w:val="24"/>
          <w:szCs w:val="24"/>
          <w:lang w:val="uk-UA" w:eastAsia="ru-RU"/>
        </w:rPr>
        <w:t>ВВАЖАЄ ЗА ДОЦІЛЬНЕ</w:t>
      </w:r>
    </w:p>
    <w:p w:rsidR="00B4377D" w:rsidRPr="00A33DEF" w:rsidRDefault="00E47E09" w:rsidP="00B4377D">
      <w:pPr>
        <w:spacing w:after="0" w:line="240" w:lineRule="auto"/>
        <w:ind w:firstLine="709"/>
        <w:jc w:val="both"/>
        <w:rPr>
          <w:rFonts w:ascii="Times New Roman" w:hAnsi="Times New Roman"/>
          <w:sz w:val="24"/>
          <w:szCs w:val="24"/>
          <w:lang w:val="uk-UA" w:eastAsia="ru-RU"/>
        </w:rPr>
      </w:pPr>
      <w:r w:rsidRPr="00D61BB2">
        <w:rPr>
          <w:rFonts w:ascii="Times New Roman" w:eastAsia="MS Mincho" w:hAnsi="Times New Roman"/>
          <w:i/>
          <w:sz w:val="24"/>
          <w:szCs w:val="24"/>
          <w:lang w:val="uk-UA" w:eastAsia="ru-RU"/>
        </w:rPr>
        <w:t>(персональні длані)</w:t>
      </w:r>
    </w:p>
    <w:p w:rsidR="00B4377D" w:rsidRPr="00A33DEF" w:rsidRDefault="00B4377D" w:rsidP="00B4377D">
      <w:pPr>
        <w:spacing w:after="0" w:line="240" w:lineRule="auto"/>
        <w:ind w:left="60" w:firstLine="507"/>
        <w:contextualSpacing/>
        <w:jc w:val="both"/>
        <w:rPr>
          <w:rFonts w:ascii="Times New Roman" w:hAnsi="Times New Roman"/>
          <w:color w:val="000000"/>
          <w:sz w:val="26"/>
          <w:szCs w:val="26"/>
          <w:shd w:val="clear" w:color="auto" w:fill="FFFFFF"/>
          <w:lang w:val="uk-UA" w:eastAsia="ru-RU"/>
        </w:rPr>
      </w:pPr>
      <w:r>
        <w:rPr>
          <w:rFonts w:ascii="Times New Roman" w:hAnsi="Times New Roman"/>
          <w:sz w:val="24"/>
          <w:szCs w:val="24"/>
          <w:lang w:val="uk-UA" w:eastAsia="ru-RU"/>
        </w:rPr>
        <w:t xml:space="preserve">1. </w:t>
      </w:r>
      <w:r w:rsidRPr="00A33DEF">
        <w:rPr>
          <w:rFonts w:ascii="Times New Roman" w:hAnsi="Times New Roman"/>
          <w:sz w:val="24"/>
          <w:szCs w:val="24"/>
          <w:lang w:val="uk-UA" w:eastAsia="ru-RU"/>
        </w:rPr>
        <w:t xml:space="preserve">Призначити </w:t>
      </w:r>
      <w:r w:rsidRPr="00A33DEF">
        <w:rPr>
          <w:rFonts w:ascii="Times New Roman" w:hAnsi="Times New Roman"/>
          <w:sz w:val="24"/>
          <w:szCs w:val="24"/>
          <w:lang w:val="en-US" w:eastAsia="ru-RU"/>
        </w:rPr>
        <w:t xml:space="preserve"> </w:t>
      </w:r>
      <w:r w:rsidRPr="00A33DEF">
        <w:rPr>
          <w:rFonts w:ascii="Times New Roman" w:hAnsi="Times New Roman"/>
          <w:sz w:val="24"/>
          <w:szCs w:val="24"/>
          <w:lang w:val="uk-UA" w:eastAsia="ru-RU"/>
        </w:rPr>
        <w:t xml:space="preserve">Федоріва Андрія Мироновича, 18.11.1975 р.н. помічником дієздатної особи </w:t>
      </w:r>
      <w:r w:rsidR="00E47E09" w:rsidRPr="00D61BB2">
        <w:rPr>
          <w:rFonts w:ascii="Times New Roman" w:eastAsia="MS Mincho" w:hAnsi="Times New Roman"/>
          <w:i/>
          <w:sz w:val="24"/>
          <w:szCs w:val="24"/>
          <w:lang w:val="uk-UA" w:eastAsia="ru-RU"/>
        </w:rPr>
        <w:t>(персональні длані)</w:t>
      </w:r>
      <w:r w:rsidR="00E47E09">
        <w:rPr>
          <w:rFonts w:ascii="Times New Roman" w:eastAsia="MS Mincho" w:hAnsi="Times New Roman"/>
          <w:i/>
          <w:sz w:val="24"/>
          <w:szCs w:val="24"/>
          <w:lang w:val="uk-UA" w:eastAsia="ru-RU"/>
        </w:rPr>
        <w:t xml:space="preserve"> </w:t>
      </w:r>
      <w:r w:rsidRPr="00A33DEF">
        <w:rPr>
          <w:rFonts w:ascii="Times New Roman" w:hAnsi="Times New Roman"/>
          <w:sz w:val="24"/>
          <w:szCs w:val="24"/>
          <w:lang w:val="uk-UA" w:eastAsia="ru-RU"/>
        </w:rPr>
        <w:t>р.н.</w:t>
      </w:r>
    </w:p>
    <w:p w:rsidR="00B4377D" w:rsidRPr="00A33DEF" w:rsidRDefault="00B4377D" w:rsidP="00B4377D">
      <w:pPr>
        <w:spacing w:after="0" w:line="240" w:lineRule="auto"/>
        <w:ind w:left="60" w:firstLine="507"/>
        <w:contextualSpacing/>
        <w:jc w:val="both"/>
        <w:rPr>
          <w:rFonts w:ascii="Times New Roman" w:hAnsi="Times New Roman"/>
          <w:color w:val="000000"/>
          <w:sz w:val="26"/>
          <w:szCs w:val="26"/>
          <w:shd w:val="clear" w:color="auto" w:fill="FFFFFF"/>
          <w:lang w:val="uk-UA" w:eastAsia="ru-RU"/>
        </w:rPr>
      </w:pPr>
      <w:r>
        <w:rPr>
          <w:rFonts w:ascii="Times New Roman" w:hAnsi="Times New Roman"/>
          <w:sz w:val="24"/>
          <w:szCs w:val="24"/>
          <w:lang w:val="uk-UA" w:eastAsia="ru-RU"/>
        </w:rPr>
        <w:t xml:space="preserve">2. </w:t>
      </w:r>
      <w:r w:rsidRPr="00A33DEF">
        <w:rPr>
          <w:rFonts w:ascii="Times New Roman" w:hAnsi="Times New Roman"/>
          <w:sz w:val="24"/>
          <w:szCs w:val="24"/>
          <w:lang w:val="uk-UA" w:eastAsia="ru-RU"/>
        </w:rPr>
        <w:t xml:space="preserve">Видати </w:t>
      </w:r>
      <w:r w:rsidR="00E47E09" w:rsidRPr="00D61BB2">
        <w:rPr>
          <w:rFonts w:ascii="Times New Roman" w:eastAsia="MS Mincho" w:hAnsi="Times New Roman"/>
          <w:i/>
          <w:sz w:val="24"/>
          <w:szCs w:val="24"/>
          <w:lang w:val="uk-UA" w:eastAsia="ru-RU"/>
        </w:rPr>
        <w:t>(персональні длані)</w:t>
      </w:r>
      <w:r w:rsidRPr="00A33DEF">
        <w:rPr>
          <w:rFonts w:ascii="Times New Roman" w:hAnsi="Times New Roman"/>
          <w:sz w:val="24"/>
          <w:szCs w:val="24"/>
          <w:lang w:val="uk-UA" w:eastAsia="ru-RU"/>
        </w:rPr>
        <w:t xml:space="preserve"> посвідчення помічника встановленого зразка.</w:t>
      </w:r>
    </w:p>
    <w:p w:rsidR="00B4377D" w:rsidRPr="00A33DEF" w:rsidRDefault="00B4377D" w:rsidP="00B4377D">
      <w:pPr>
        <w:spacing w:after="0" w:line="240" w:lineRule="auto"/>
        <w:ind w:firstLine="507"/>
        <w:jc w:val="both"/>
        <w:rPr>
          <w:rFonts w:ascii="Times New Roman" w:hAnsi="Times New Roman"/>
          <w:color w:val="000000"/>
          <w:sz w:val="26"/>
          <w:szCs w:val="26"/>
          <w:shd w:val="clear" w:color="auto" w:fill="FFFFFF"/>
          <w:lang w:val="uk-UA" w:eastAsia="ru-RU"/>
        </w:rPr>
      </w:pPr>
    </w:p>
    <w:p w:rsidR="00B4377D" w:rsidRPr="00A33DEF" w:rsidRDefault="00B4377D" w:rsidP="00B4377D">
      <w:pPr>
        <w:spacing w:after="0" w:line="240" w:lineRule="auto"/>
        <w:jc w:val="both"/>
        <w:rPr>
          <w:rFonts w:ascii="Times New Roman" w:hAnsi="Times New Roman"/>
          <w:sz w:val="26"/>
          <w:szCs w:val="26"/>
          <w:lang w:val="uk-UA" w:eastAsia="ru-RU"/>
        </w:rPr>
      </w:pPr>
    </w:p>
    <w:p w:rsidR="00B4377D" w:rsidRPr="00A33DEF" w:rsidRDefault="00B4377D" w:rsidP="00B4377D">
      <w:pPr>
        <w:spacing w:after="0" w:line="240" w:lineRule="auto"/>
        <w:jc w:val="both"/>
        <w:rPr>
          <w:rFonts w:ascii="Times New Roman" w:hAnsi="Times New Roman"/>
          <w:sz w:val="26"/>
          <w:szCs w:val="26"/>
          <w:lang w:val="uk-UA" w:eastAsia="ru-RU"/>
        </w:rPr>
      </w:pPr>
    </w:p>
    <w:p w:rsidR="00B4377D" w:rsidRPr="00A33DEF" w:rsidRDefault="00B4377D" w:rsidP="00B4377D">
      <w:pPr>
        <w:spacing w:after="0" w:line="240" w:lineRule="auto"/>
        <w:jc w:val="both"/>
        <w:rPr>
          <w:rFonts w:ascii="Times New Roman" w:hAnsi="Times New Roman"/>
          <w:b/>
          <w:sz w:val="26"/>
          <w:szCs w:val="26"/>
          <w:lang w:val="uk-UA" w:eastAsia="ru-RU"/>
        </w:rPr>
      </w:pPr>
      <w:r w:rsidRPr="00A33DEF">
        <w:rPr>
          <w:rFonts w:ascii="Times New Roman" w:hAnsi="Times New Roman"/>
          <w:b/>
          <w:sz w:val="26"/>
          <w:szCs w:val="26"/>
          <w:lang w:val="uk-UA" w:eastAsia="ru-RU"/>
        </w:rPr>
        <w:t xml:space="preserve">Голова опікунської ради                                                                 Оксана ЦАРИК  </w:t>
      </w:r>
    </w:p>
    <w:p w:rsidR="00B4377D" w:rsidRPr="00000021" w:rsidRDefault="00B4377D" w:rsidP="00B4377D">
      <w:pPr>
        <w:spacing w:after="0" w:line="240" w:lineRule="auto"/>
        <w:jc w:val="both"/>
        <w:rPr>
          <w:rFonts w:ascii="Times New Roman" w:hAnsi="Times New Roman"/>
          <w:b/>
          <w:sz w:val="26"/>
          <w:szCs w:val="26"/>
          <w:lang w:val="uk-UA" w:eastAsia="ru-RU"/>
        </w:rPr>
      </w:pPr>
      <w:r w:rsidRPr="00A33DEF">
        <w:rPr>
          <w:rFonts w:ascii="Times New Roman" w:hAnsi="Times New Roman"/>
          <w:b/>
          <w:sz w:val="26"/>
          <w:szCs w:val="26"/>
          <w:lang w:val="uk-UA" w:eastAsia="ru-RU"/>
        </w:rPr>
        <w:t xml:space="preserve">          </w:t>
      </w:r>
    </w:p>
    <w:p w:rsidR="00B4377D" w:rsidRPr="00A33DEF" w:rsidRDefault="00B4377D" w:rsidP="00B4377D">
      <w:pPr>
        <w:spacing w:after="0"/>
        <w:jc w:val="both"/>
        <w:rPr>
          <w:rFonts w:ascii="Times New Roman" w:hAnsi="Times New Roman"/>
          <w:sz w:val="26"/>
          <w:szCs w:val="26"/>
          <w:lang w:eastAsia="ru-RU"/>
        </w:rPr>
      </w:pPr>
      <w:r w:rsidRPr="00A33DEF">
        <w:rPr>
          <w:rFonts w:ascii="Times New Roman" w:hAnsi="Times New Roman"/>
          <w:b/>
          <w:sz w:val="26"/>
          <w:szCs w:val="26"/>
          <w:lang w:eastAsia="ru-RU"/>
        </w:rPr>
        <w:t>Секретар опікунської ради                ____________                     Олена СПАС</w:t>
      </w:r>
    </w:p>
    <w:p w:rsidR="00B4377D" w:rsidRPr="00A33DEF" w:rsidRDefault="00B4377D" w:rsidP="00B4377D">
      <w:pPr>
        <w:spacing w:after="0"/>
        <w:jc w:val="both"/>
        <w:rPr>
          <w:rFonts w:ascii="Times New Roman" w:hAnsi="Times New Roman"/>
          <w:sz w:val="26"/>
          <w:szCs w:val="26"/>
          <w:lang w:eastAsia="ru-RU"/>
        </w:rPr>
      </w:pPr>
    </w:p>
    <w:p w:rsidR="00B4377D" w:rsidRPr="00A33DEF" w:rsidRDefault="00B4377D" w:rsidP="00B4377D">
      <w:pPr>
        <w:spacing w:after="0" w:line="240" w:lineRule="auto"/>
        <w:rPr>
          <w:rFonts w:ascii="Times New Roman" w:hAnsi="Times New Roman"/>
          <w:sz w:val="24"/>
          <w:szCs w:val="24"/>
          <w:lang w:val="uk-UA" w:eastAsia="ru-RU"/>
        </w:rPr>
      </w:pPr>
    </w:p>
    <w:p w:rsidR="00B4377D" w:rsidRDefault="00B4377D" w:rsidP="00B4377D">
      <w:pPr>
        <w:spacing w:after="0" w:line="240" w:lineRule="auto"/>
        <w:ind w:right="849"/>
        <w:jc w:val="center"/>
        <w:rPr>
          <w:rFonts w:ascii="Times New Roman" w:hAnsi="Times New Roman"/>
          <w:b/>
          <w:sz w:val="24"/>
          <w:szCs w:val="24"/>
          <w:lang w:val="uk-UA" w:eastAsia="uk-UA"/>
        </w:rPr>
      </w:pPr>
    </w:p>
    <w:p w:rsidR="00B4377D" w:rsidRDefault="00B4377D" w:rsidP="00B4377D">
      <w:pPr>
        <w:spacing w:after="0" w:line="240" w:lineRule="auto"/>
        <w:ind w:right="849"/>
        <w:jc w:val="center"/>
        <w:rPr>
          <w:rFonts w:ascii="Times New Roman" w:hAnsi="Times New Roman"/>
          <w:b/>
          <w:sz w:val="24"/>
          <w:szCs w:val="24"/>
          <w:lang w:val="uk-UA" w:eastAsia="uk-UA"/>
        </w:rPr>
      </w:pPr>
    </w:p>
    <w:p w:rsidR="00B4377D" w:rsidRDefault="00B4377D" w:rsidP="00B4377D">
      <w:pPr>
        <w:spacing w:after="0" w:line="240" w:lineRule="auto"/>
        <w:ind w:right="849"/>
        <w:jc w:val="center"/>
        <w:rPr>
          <w:rFonts w:ascii="Times New Roman" w:hAnsi="Times New Roman"/>
          <w:b/>
          <w:sz w:val="24"/>
          <w:szCs w:val="24"/>
          <w:lang w:val="uk-UA" w:eastAsia="uk-UA"/>
        </w:rPr>
      </w:pPr>
    </w:p>
    <w:p w:rsidR="00B4377D" w:rsidRDefault="00B4377D" w:rsidP="00B4377D">
      <w:pPr>
        <w:spacing w:after="0" w:line="240" w:lineRule="auto"/>
        <w:ind w:right="849"/>
        <w:jc w:val="center"/>
        <w:rPr>
          <w:rFonts w:ascii="Times New Roman" w:hAnsi="Times New Roman"/>
          <w:b/>
          <w:sz w:val="24"/>
          <w:szCs w:val="24"/>
          <w:lang w:val="uk-UA" w:eastAsia="uk-UA"/>
        </w:rPr>
      </w:pPr>
    </w:p>
    <w:p w:rsidR="00B4377D" w:rsidRDefault="00B4377D" w:rsidP="00B4377D">
      <w:pPr>
        <w:spacing w:after="0" w:line="240" w:lineRule="auto"/>
        <w:ind w:right="849"/>
        <w:jc w:val="center"/>
        <w:rPr>
          <w:rFonts w:ascii="Times New Roman" w:hAnsi="Times New Roman"/>
          <w:b/>
          <w:sz w:val="24"/>
          <w:szCs w:val="24"/>
          <w:lang w:val="uk-UA" w:eastAsia="uk-UA"/>
        </w:rPr>
      </w:pPr>
    </w:p>
    <w:p w:rsidR="00B4377D" w:rsidRDefault="00B4377D" w:rsidP="00B4377D">
      <w:pPr>
        <w:spacing w:after="0" w:line="240" w:lineRule="auto"/>
        <w:ind w:right="849"/>
        <w:jc w:val="center"/>
        <w:rPr>
          <w:rFonts w:ascii="Times New Roman" w:hAnsi="Times New Roman"/>
          <w:b/>
          <w:sz w:val="24"/>
          <w:szCs w:val="24"/>
          <w:lang w:val="uk-UA" w:eastAsia="uk-UA"/>
        </w:rPr>
      </w:pPr>
    </w:p>
    <w:p w:rsidR="00B4377D" w:rsidRDefault="00B4377D" w:rsidP="00B4377D">
      <w:pPr>
        <w:spacing w:after="0" w:line="240" w:lineRule="auto"/>
        <w:ind w:right="849"/>
        <w:jc w:val="center"/>
        <w:rPr>
          <w:rFonts w:ascii="Times New Roman" w:hAnsi="Times New Roman"/>
          <w:b/>
          <w:sz w:val="24"/>
          <w:szCs w:val="24"/>
          <w:lang w:val="uk-UA" w:eastAsia="uk-UA"/>
        </w:rPr>
      </w:pPr>
    </w:p>
    <w:p w:rsidR="00B4377D" w:rsidRDefault="00B4377D" w:rsidP="00B4377D">
      <w:pPr>
        <w:spacing w:after="0" w:line="240" w:lineRule="auto"/>
        <w:ind w:right="849"/>
        <w:jc w:val="center"/>
        <w:rPr>
          <w:rFonts w:ascii="Times New Roman" w:hAnsi="Times New Roman"/>
          <w:b/>
          <w:sz w:val="24"/>
          <w:szCs w:val="24"/>
          <w:lang w:val="uk-UA" w:eastAsia="uk-UA"/>
        </w:rPr>
      </w:pPr>
    </w:p>
    <w:p w:rsidR="00B4377D" w:rsidRDefault="00B4377D" w:rsidP="00B4377D">
      <w:pPr>
        <w:spacing w:after="0" w:line="240" w:lineRule="auto"/>
        <w:ind w:right="849"/>
        <w:jc w:val="center"/>
        <w:rPr>
          <w:rFonts w:ascii="Times New Roman" w:hAnsi="Times New Roman"/>
          <w:b/>
          <w:sz w:val="24"/>
          <w:szCs w:val="24"/>
          <w:lang w:val="uk-UA" w:eastAsia="uk-UA"/>
        </w:rPr>
      </w:pPr>
    </w:p>
    <w:p w:rsidR="00B4377D" w:rsidRDefault="00B4377D" w:rsidP="00B4377D">
      <w:pPr>
        <w:spacing w:after="0" w:line="240" w:lineRule="auto"/>
        <w:ind w:right="849"/>
        <w:jc w:val="center"/>
        <w:rPr>
          <w:rFonts w:ascii="Times New Roman" w:hAnsi="Times New Roman"/>
          <w:b/>
          <w:sz w:val="24"/>
          <w:szCs w:val="24"/>
          <w:lang w:val="uk-UA" w:eastAsia="uk-UA"/>
        </w:rPr>
      </w:pPr>
    </w:p>
    <w:p w:rsidR="00B4377D" w:rsidRDefault="00B4377D" w:rsidP="00B4377D">
      <w:pPr>
        <w:spacing w:after="0" w:line="240" w:lineRule="auto"/>
        <w:ind w:right="849"/>
        <w:jc w:val="center"/>
        <w:rPr>
          <w:rFonts w:ascii="Times New Roman" w:hAnsi="Times New Roman"/>
          <w:b/>
          <w:sz w:val="24"/>
          <w:szCs w:val="24"/>
          <w:lang w:val="uk-UA" w:eastAsia="uk-UA"/>
        </w:rPr>
      </w:pPr>
    </w:p>
    <w:p w:rsidR="00B4377D" w:rsidRDefault="00B4377D" w:rsidP="00B4377D">
      <w:pPr>
        <w:spacing w:after="0" w:line="240" w:lineRule="auto"/>
        <w:ind w:right="849"/>
        <w:jc w:val="center"/>
        <w:rPr>
          <w:rFonts w:ascii="Times New Roman" w:hAnsi="Times New Roman"/>
          <w:b/>
          <w:sz w:val="24"/>
          <w:szCs w:val="24"/>
          <w:lang w:val="uk-UA" w:eastAsia="uk-UA"/>
        </w:rPr>
      </w:pPr>
    </w:p>
    <w:p w:rsidR="00B4377D" w:rsidRDefault="00B4377D" w:rsidP="00B4377D">
      <w:pPr>
        <w:spacing w:after="0" w:line="240" w:lineRule="auto"/>
        <w:ind w:right="849"/>
        <w:jc w:val="center"/>
        <w:rPr>
          <w:rFonts w:ascii="Times New Roman" w:hAnsi="Times New Roman"/>
          <w:b/>
          <w:sz w:val="24"/>
          <w:szCs w:val="24"/>
          <w:lang w:val="uk-UA" w:eastAsia="uk-UA"/>
        </w:rPr>
      </w:pPr>
    </w:p>
    <w:p w:rsidR="00B4377D" w:rsidRDefault="00B4377D" w:rsidP="00B4377D">
      <w:pPr>
        <w:spacing w:after="0" w:line="240" w:lineRule="auto"/>
        <w:ind w:right="849"/>
        <w:jc w:val="center"/>
        <w:rPr>
          <w:rFonts w:ascii="Times New Roman" w:hAnsi="Times New Roman"/>
          <w:b/>
          <w:sz w:val="24"/>
          <w:szCs w:val="24"/>
          <w:lang w:val="uk-UA" w:eastAsia="uk-UA"/>
        </w:rPr>
      </w:pPr>
    </w:p>
    <w:p w:rsidR="00B4377D" w:rsidRDefault="00B4377D" w:rsidP="00B4377D">
      <w:pPr>
        <w:spacing w:after="0" w:line="240" w:lineRule="auto"/>
        <w:ind w:right="849"/>
        <w:jc w:val="center"/>
        <w:rPr>
          <w:rFonts w:ascii="Times New Roman" w:hAnsi="Times New Roman"/>
          <w:b/>
          <w:sz w:val="24"/>
          <w:szCs w:val="24"/>
          <w:lang w:val="uk-UA" w:eastAsia="uk-UA"/>
        </w:rPr>
      </w:pPr>
    </w:p>
    <w:p w:rsidR="00B4377D" w:rsidRDefault="00B4377D" w:rsidP="00B4377D">
      <w:pPr>
        <w:spacing w:after="0" w:line="240" w:lineRule="auto"/>
        <w:ind w:right="849"/>
        <w:jc w:val="center"/>
        <w:rPr>
          <w:rFonts w:ascii="Times New Roman" w:hAnsi="Times New Roman"/>
          <w:b/>
          <w:sz w:val="24"/>
          <w:szCs w:val="24"/>
          <w:lang w:val="uk-UA" w:eastAsia="uk-UA"/>
        </w:rPr>
      </w:pPr>
    </w:p>
    <w:p w:rsidR="00B4377D" w:rsidRDefault="00B4377D" w:rsidP="00B4377D">
      <w:pPr>
        <w:spacing w:after="0" w:line="240" w:lineRule="auto"/>
        <w:ind w:right="849"/>
        <w:jc w:val="center"/>
        <w:rPr>
          <w:rFonts w:ascii="Times New Roman" w:hAnsi="Times New Roman"/>
          <w:b/>
          <w:sz w:val="24"/>
          <w:szCs w:val="24"/>
          <w:lang w:val="uk-UA" w:eastAsia="uk-UA"/>
        </w:rPr>
      </w:pPr>
    </w:p>
    <w:p w:rsidR="00B4377D" w:rsidRDefault="00B4377D" w:rsidP="00B4377D">
      <w:pPr>
        <w:spacing w:after="0" w:line="240" w:lineRule="auto"/>
        <w:ind w:right="849"/>
        <w:jc w:val="center"/>
        <w:rPr>
          <w:rFonts w:ascii="Times New Roman" w:hAnsi="Times New Roman"/>
          <w:b/>
          <w:sz w:val="24"/>
          <w:szCs w:val="24"/>
          <w:lang w:val="uk-UA" w:eastAsia="uk-UA"/>
        </w:r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60</w:t>
      </w:r>
    </w:p>
    <w:p w:rsidR="00B4377D" w:rsidRDefault="00B4377D" w:rsidP="00B4377D">
      <w:pPr>
        <w:spacing w:after="0" w:line="240" w:lineRule="auto"/>
        <w:rPr>
          <w:rFonts w:ascii="Times New Roman" w:hAnsi="Times New Roman"/>
          <w:bCs/>
          <w:sz w:val="24"/>
          <w:szCs w:val="24"/>
          <w:lang w:val="uk-UA" w:eastAsia="ru-RU"/>
        </w:rPr>
      </w:pPr>
    </w:p>
    <w:p w:rsidR="00B4377D" w:rsidRPr="00C50563" w:rsidRDefault="00B4377D" w:rsidP="00B4377D">
      <w:pPr>
        <w:spacing w:after="0" w:line="240" w:lineRule="auto"/>
        <w:rPr>
          <w:rFonts w:ascii="Times New Roman" w:hAnsi="Times New Roman"/>
          <w:bCs/>
          <w:sz w:val="24"/>
          <w:szCs w:val="24"/>
          <w:lang w:val="uk-UA" w:eastAsia="ru-RU"/>
        </w:rPr>
      </w:pPr>
      <w:r w:rsidRPr="00C50563">
        <w:rPr>
          <w:rFonts w:ascii="Times New Roman" w:hAnsi="Times New Roman"/>
          <w:bCs/>
          <w:sz w:val="24"/>
          <w:szCs w:val="24"/>
          <w:lang w:val="uk-UA" w:eastAsia="ru-RU"/>
        </w:rPr>
        <w:t>Про призначення</w:t>
      </w:r>
      <w:r w:rsidRPr="00C50563">
        <w:rPr>
          <w:rFonts w:ascii="Times New Roman" w:hAnsi="Times New Roman"/>
          <w:b/>
          <w:sz w:val="24"/>
          <w:szCs w:val="24"/>
          <w:lang w:val="uk-UA" w:eastAsia="ru-RU"/>
        </w:rPr>
        <w:t xml:space="preserve"> </w:t>
      </w:r>
      <w:r w:rsidR="00E47E09" w:rsidRPr="00D61BB2">
        <w:rPr>
          <w:rFonts w:ascii="Times New Roman" w:eastAsia="MS Mincho" w:hAnsi="Times New Roman"/>
          <w:i/>
          <w:sz w:val="24"/>
          <w:szCs w:val="24"/>
          <w:lang w:val="uk-UA" w:eastAsia="ru-RU"/>
        </w:rPr>
        <w:t>(персональні длані)</w:t>
      </w:r>
    </w:p>
    <w:p w:rsidR="00B4377D" w:rsidRPr="00C50563" w:rsidRDefault="00B4377D" w:rsidP="00B4377D">
      <w:pPr>
        <w:spacing w:after="0" w:line="240" w:lineRule="auto"/>
        <w:rPr>
          <w:rFonts w:ascii="Times New Roman" w:hAnsi="Times New Roman"/>
          <w:b/>
          <w:sz w:val="24"/>
          <w:szCs w:val="24"/>
          <w:lang w:val="uk-UA" w:eastAsia="ru-RU"/>
        </w:rPr>
      </w:pPr>
      <w:r w:rsidRPr="00C50563">
        <w:rPr>
          <w:rFonts w:ascii="Times New Roman" w:hAnsi="Times New Roman"/>
          <w:sz w:val="24"/>
          <w:szCs w:val="24"/>
          <w:lang w:val="uk-UA" w:eastAsia="ru-RU"/>
        </w:rPr>
        <w:t xml:space="preserve">помічником дієздатної особи </w:t>
      </w:r>
      <w:r w:rsidR="00E47E09" w:rsidRPr="00D61BB2">
        <w:rPr>
          <w:rFonts w:ascii="Times New Roman" w:eastAsia="MS Mincho" w:hAnsi="Times New Roman"/>
          <w:i/>
          <w:sz w:val="24"/>
          <w:szCs w:val="24"/>
          <w:lang w:val="uk-UA" w:eastAsia="ru-RU"/>
        </w:rPr>
        <w:t>(персональні длані)</w:t>
      </w:r>
    </w:p>
    <w:p w:rsidR="00B4377D" w:rsidRPr="00C50563" w:rsidRDefault="00B4377D" w:rsidP="00B4377D">
      <w:pPr>
        <w:spacing w:after="0" w:line="240" w:lineRule="auto"/>
        <w:rPr>
          <w:rFonts w:ascii="Times New Roman" w:hAnsi="Times New Roman"/>
          <w:sz w:val="24"/>
          <w:szCs w:val="24"/>
          <w:lang w:val="uk-UA" w:eastAsia="ru-RU"/>
        </w:rPr>
      </w:pPr>
    </w:p>
    <w:p w:rsidR="00B4377D" w:rsidRPr="00C50563" w:rsidRDefault="00B4377D" w:rsidP="00B4377D">
      <w:pPr>
        <w:spacing w:after="0" w:line="240" w:lineRule="auto"/>
        <w:ind w:firstLine="709"/>
        <w:jc w:val="both"/>
        <w:rPr>
          <w:rFonts w:ascii="Times New Roman" w:hAnsi="Times New Roman"/>
          <w:sz w:val="24"/>
          <w:szCs w:val="24"/>
          <w:lang w:val="uk-UA" w:eastAsia="ru-RU"/>
        </w:rPr>
      </w:pPr>
      <w:r w:rsidRPr="00C50563">
        <w:rPr>
          <w:rFonts w:ascii="Times New Roman" w:hAnsi="Times New Roman"/>
          <w:sz w:val="24"/>
          <w:szCs w:val="24"/>
          <w:lang w:val="uk-UA" w:eastAsia="ru-RU"/>
        </w:rPr>
        <w:t>Розглянувши висновок опікунської ради № 101/</w:t>
      </w:r>
      <w:r w:rsidRPr="00C50563">
        <w:rPr>
          <w:rFonts w:ascii="Times New Roman" w:hAnsi="Times New Roman"/>
          <w:sz w:val="24"/>
          <w:szCs w:val="24"/>
          <w:lang w:val="en-US" w:eastAsia="ru-RU"/>
        </w:rPr>
        <w:t xml:space="preserve">VII </w:t>
      </w:r>
      <w:r w:rsidRPr="00C50563">
        <w:rPr>
          <w:rFonts w:ascii="Times New Roman" w:hAnsi="Times New Roman"/>
          <w:sz w:val="24"/>
          <w:szCs w:val="24"/>
          <w:lang w:val="uk-UA" w:eastAsia="ru-RU"/>
        </w:rPr>
        <w:t xml:space="preserve">від 20 лютого 2024 року про доцільність призначити </w:t>
      </w:r>
      <w:r w:rsidR="00E47E09" w:rsidRPr="00D61BB2">
        <w:rPr>
          <w:rFonts w:ascii="Times New Roman" w:eastAsia="MS Mincho" w:hAnsi="Times New Roman"/>
          <w:i/>
          <w:sz w:val="24"/>
          <w:szCs w:val="24"/>
          <w:lang w:val="uk-UA" w:eastAsia="ru-RU"/>
        </w:rPr>
        <w:t>(персональні длані)</w:t>
      </w:r>
      <w:r w:rsidRPr="00C50563">
        <w:rPr>
          <w:rFonts w:ascii="Times New Roman" w:hAnsi="Times New Roman"/>
          <w:sz w:val="24"/>
          <w:szCs w:val="24"/>
          <w:lang w:val="uk-UA" w:eastAsia="ru-RU"/>
        </w:rPr>
        <w:t xml:space="preserve">р.н. помічником дієздатної особи </w:t>
      </w:r>
      <w:r w:rsidR="00E47E09" w:rsidRPr="00D61BB2">
        <w:rPr>
          <w:rFonts w:ascii="Times New Roman" w:eastAsia="MS Mincho" w:hAnsi="Times New Roman"/>
          <w:i/>
          <w:sz w:val="24"/>
          <w:szCs w:val="24"/>
          <w:lang w:val="uk-UA" w:eastAsia="ru-RU"/>
        </w:rPr>
        <w:t>(персональні длані)</w:t>
      </w:r>
      <w:r w:rsidRPr="00C50563">
        <w:rPr>
          <w:rFonts w:ascii="Times New Roman" w:hAnsi="Times New Roman"/>
          <w:sz w:val="24"/>
          <w:szCs w:val="24"/>
          <w:lang w:val="uk-UA" w:eastAsia="ru-RU"/>
        </w:rPr>
        <w:t>р.н., у зв’язку зі станом здоров’я, як такій, яка потребує постійного стороннього догляду, самостійно не може здійснювати свої права та виконувати обов’язки, враховуючи вимоги чинного законодавства України, подані документи, рекомендації опікунської ради,  відповідно до статті 78 Цивільного кодексу України, пп. 4 п. «б» ч. 1 ст. 34 Закону України «Про місцеве самоврядування в України», виконавчий комітет Новороздільської міської ради</w:t>
      </w:r>
    </w:p>
    <w:p w:rsidR="00B4377D" w:rsidRPr="00C50563" w:rsidRDefault="00B4377D" w:rsidP="00B4377D">
      <w:pPr>
        <w:spacing w:after="0" w:line="240" w:lineRule="auto"/>
        <w:jc w:val="both"/>
        <w:rPr>
          <w:rFonts w:ascii="Times New Roman" w:hAnsi="Times New Roman"/>
          <w:sz w:val="24"/>
          <w:szCs w:val="24"/>
          <w:lang w:val="uk-UA" w:eastAsia="ru-RU"/>
        </w:rPr>
      </w:pPr>
    </w:p>
    <w:p w:rsidR="00B4377D" w:rsidRPr="00C50563" w:rsidRDefault="00B4377D" w:rsidP="00B4377D">
      <w:pPr>
        <w:spacing w:after="0" w:line="240" w:lineRule="auto"/>
        <w:jc w:val="both"/>
        <w:rPr>
          <w:rFonts w:ascii="Times New Roman" w:hAnsi="Times New Roman"/>
          <w:sz w:val="24"/>
          <w:szCs w:val="24"/>
          <w:lang w:val="uk-UA" w:eastAsia="ru-RU"/>
        </w:rPr>
      </w:pPr>
      <w:r w:rsidRPr="00C50563">
        <w:rPr>
          <w:rFonts w:ascii="Times New Roman" w:hAnsi="Times New Roman"/>
          <w:sz w:val="24"/>
          <w:szCs w:val="24"/>
          <w:lang w:val="uk-UA" w:eastAsia="ru-RU"/>
        </w:rPr>
        <w:t>ВИРІШИВ:</w:t>
      </w:r>
    </w:p>
    <w:p w:rsidR="00B4377D" w:rsidRPr="00C50563" w:rsidRDefault="00B4377D" w:rsidP="00B4377D">
      <w:pPr>
        <w:spacing w:after="0" w:line="240" w:lineRule="auto"/>
        <w:ind w:firstLine="709"/>
        <w:jc w:val="both"/>
        <w:rPr>
          <w:rFonts w:ascii="Times New Roman" w:hAnsi="Times New Roman"/>
          <w:sz w:val="24"/>
          <w:szCs w:val="24"/>
          <w:lang w:val="uk-UA" w:eastAsia="ru-RU"/>
        </w:rPr>
      </w:pPr>
    </w:p>
    <w:p w:rsidR="00B4377D" w:rsidRPr="00C50563" w:rsidRDefault="00B4377D" w:rsidP="00B4377D">
      <w:pPr>
        <w:spacing w:after="0" w:line="240" w:lineRule="auto"/>
        <w:ind w:firstLine="567"/>
        <w:contextualSpacing/>
        <w:jc w:val="both"/>
        <w:rPr>
          <w:rFonts w:ascii="Times New Roman" w:hAnsi="Times New Roman"/>
          <w:sz w:val="24"/>
          <w:szCs w:val="24"/>
          <w:lang w:val="uk-UA" w:eastAsia="ru-RU"/>
        </w:rPr>
      </w:pPr>
      <w:r w:rsidRPr="00C50563">
        <w:rPr>
          <w:rFonts w:ascii="Times New Roman" w:hAnsi="Times New Roman"/>
          <w:sz w:val="24"/>
          <w:szCs w:val="24"/>
          <w:lang w:val="uk-UA" w:eastAsia="ru-RU"/>
        </w:rPr>
        <w:t xml:space="preserve">1.Призначити </w:t>
      </w:r>
      <w:r w:rsidR="00E47E09" w:rsidRPr="00D61BB2">
        <w:rPr>
          <w:rFonts w:ascii="Times New Roman" w:eastAsia="MS Mincho" w:hAnsi="Times New Roman"/>
          <w:i/>
          <w:sz w:val="24"/>
          <w:szCs w:val="24"/>
          <w:lang w:val="uk-UA" w:eastAsia="ru-RU"/>
        </w:rPr>
        <w:t>(персональні длані)</w:t>
      </w:r>
      <w:r w:rsidRPr="00C50563">
        <w:rPr>
          <w:rFonts w:ascii="Times New Roman" w:hAnsi="Times New Roman"/>
          <w:sz w:val="24"/>
          <w:szCs w:val="24"/>
          <w:lang w:val="uk-UA" w:eastAsia="ru-RU"/>
        </w:rPr>
        <w:t xml:space="preserve">р.н. помічником дієздатної особи </w:t>
      </w:r>
      <w:r w:rsidR="00E47E09" w:rsidRPr="00D61BB2">
        <w:rPr>
          <w:rFonts w:ascii="Times New Roman" w:eastAsia="MS Mincho" w:hAnsi="Times New Roman"/>
          <w:i/>
          <w:sz w:val="24"/>
          <w:szCs w:val="24"/>
          <w:lang w:val="uk-UA" w:eastAsia="ru-RU"/>
        </w:rPr>
        <w:t>(персональні длані)</w:t>
      </w:r>
      <w:r w:rsidRPr="00C50563">
        <w:rPr>
          <w:rFonts w:ascii="Times New Roman" w:hAnsi="Times New Roman"/>
          <w:sz w:val="24"/>
          <w:szCs w:val="24"/>
          <w:lang w:val="uk-UA" w:eastAsia="ru-RU"/>
        </w:rPr>
        <w:t>р.н., як такій, яка потребує постійного стороннього догляду та не може самостійно здійснювати свої права і виконувати обов’язки, з метою надання їй допомоги.</w:t>
      </w:r>
    </w:p>
    <w:p w:rsidR="00B4377D" w:rsidRPr="00C50563" w:rsidRDefault="00B4377D" w:rsidP="00B4377D">
      <w:pPr>
        <w:spacing w:after="0" w:line="240" w:lineRule="auto"/>
        <w:ind w:firstLine="567"/>
        <w:contextualSpacing/>
        <w:jc w:val="both"/>
        <w:rPr>
          <w:rFonts w:ascii="Times New Roman" w:hAnsi="Times New Roman"/>
          <w:sz w:val="24"/>
          <w:szCs w:val="24"/>
          <w:lang w:val="uk-UA" w:eastAsia="ru-RU"/>
        </w:rPr>
      </w:pPr>
      <w:r w:rsidRPr="00C50563">
        <w:rPr>
          <w:rFonts w:ascii="Times New Roman" w:hAnsi="Times New Roman"/>
          <w:sz w:val="24"/>
          <w:szCs w:val="24"/>
          <w:lang w:val="uk-UA" w:eastAsia="ru-RU"/>
        </w:rPr>
        <w:t xml:space="preserve">2.Голові опікунської ради Оксані ЦАРИК видати </w:t>
      </w:r>
      <w:r w:rsidR="00E47E09" w:rsidRPr="00D61BB2">
        <w:rPr>
          <w:rFonts w:ascii="Times New Roman" w:eastAsia="MS Mincho" w:hAnsi="Times New Roman"/>
          <w:i/>
          <w:sz w:val="24"/>
          <w:szCs w:val="24"/>
          <w:lang w:val="uk-UA" w:eastAsia="ru-RU"/>
        </w:rPr>
        <w:t>(персональні длані)</w:t>
      </w:r>
      <w:r w:rsidRPr="00C50563">
        <w:rPr>
          <w:rFonts w:ascii="Times New Roman" w:hAnsi="Times New Roman"/>
          <w:sz w:val="24"/>
          <w:szCs w:val="24"/>
          <w:lang w:val="uk-UA" w:eastAsia="ru-RU"/>
        </w:rPr>
        <w:t>посвідчення помічника.</w:t>
      </w:r>
    </w:p>
    <w:p w:rsidR="00B4377D" w:rsidRPr="00C50563" w:rsidRDefault="00B4377D" w:rsidP="00B4377D">
      <w:pPr>
        <w:spacing w:after="0" w:line="240" w:lineRule="auto"/>
        <w:jc w:val="both"/>
        <w:rPr>
          <w:rFonts w:ascii="Times New Roman" w:hAnsi="Times New Roman"/>
          <w:sz w:val="26"/>
          <w:szCs w:val="26"/>
          <w:lang w:val="uk-UA" w:eastAsia="ru-RU"/>
        </w:rPr>
      </w:pPr>
    </w:p>
    <w:p w:rsidR="00B4377D" w:rsidRPr="00CB100D" w:rsidRDefault="00B4377D" w:rsidP="00B4377D">
      <w:pPr>
        <w:spacing w:after="0"/>
        <w:rPr>
          <w:rFonts w:ascii="Times New Roman" w:hAnsi="Times New Roman"/>
          <w:sz w:val="24"/>
          <w:szCs w:val="24"/>
          <w:lang w:eastAsia="ru-RU"/>
        </w:rPr>
      </w:pPr>
      <w:r w:rsidRPr="00CB100D">
        <w:rPr>
          <w:rFonts w:ascii="Times New Roman" w:hAnsi="Times New Roman"/>
          <w:sz w:val="24"/>
          <w:szCs w:val="24"/>
          <w:lang w:val="uk-UA" w:eastAsia="ru-RU"/>
        </w:rPr>
        <w:t>МІСЬКИЙ  ГОЛОВА                                                      Ярина ЯЦЕНКО</w:t>
      </w:r>
    </w:p>
    <w:p w:rsidR="00B4377D" w:rsidRPr="00C50563" w:rsidRDefault="00B4377D" w:rsidP="00B4377D">
      <w:pPr>
        <w:spacing w:after="0"/>
        <w:jc w:val="center"/>
        <w:rPr>
          <w:rFonts w:ascii="Times New Roman" w:hAnsi="Times New Roman"/>
          <w:sz w:val="26"/>
          <w:szCs w:val="26"/>
          <w:lang w:eastAsia="ru-RU"/>
        </w:rPr>
      </w:pPr>
    </w:p>
    <w:p w:rsidR="00B4377D" w:rsidRDefault="00B4377D" w:rsidP="00B4377D">
      <w:pPr>
        <w:jc w:val="right"/>
        <w:rPr>
          <w:rFonts w:cs="Helvetica"/>
          <w:b/>
          <w:color w:val="222222"/>
          <w:lang w:val="uk-UA"/>
        </w:rPr>
      </w:pPr>
    </w:p>
    <w:p w:rsidR="00B4377D" w:rsidRDefault="00B4377D" w:rsidP="00B4377D">
      <w:pPr>
        <w:jc w:val="right"/>
        <w:rPr>
          <w:rFonts w:cs="Helvetica"/>
          <w:b/>
          <w:color w:val="222222"/>
          <w:lang w:val="uk-UA"/>
        </w:rPr>
      </w:pPr>
    </w:p>
    <w:p w:rsidR="00B4377D" w:rsidRDefault="00B4377D" w:rsidP="00B4377D">
      <w:pPr>
        <w:jc w:val="right"/>
        <w:rPr>
          <w:rFonts w:cs="Helvetica"/>
          <w:b/>
          <w:color w:val="222222"/>
          <w:lang w:val="uk-UA"/>
        </w:rPr>
      </w:pPr>
    </w:p>
    <w:p w:rsidR="00B4377D" w:rsidRDefault="00B4377D" w:rsidP="00B4377D">
      <w:pPr>
        <w:jc w:val="right"/>
        <w:rPr>
          <w:rFonts w:cs="Helvetica"/>
          <w:b/>
          <w:color w:val="222222"/>
          <w:lang w:val="uk-UA"/>
        </w:rPr>
      </w:pPr>
    </w:p>
    <w:p w:rsidR="00B4377D" w:rsidRDefault="00B4377D" w:rsidP="00B4377D">
      <w:pPr>
        <w:jc w:val="right"/>
        <w:rPr>
          <w:rFonts w:cs="Helvetica"/>
          <w:b/>
          <w:color w:val="222222"/>
          <w:lang w:val="uk-UA"/>
        </w:rPr>
      </w:pPr>
    </w:p>
    <w:p w:rsidR="00B4377D" w:rsidRDefault="00B4377D" w:rsidP="00B4377D">
      <w:pPr>
        <w:jc w:val="right"/>
        <w:rPr>
          <w:rFonts w:cs="Helvetica"/>
          <w:b/>
          <w:color w:val="222222"/>
          <w:lang w:val="uk-UA"/>
        </w:rPr>
      </w:pPr>
    </w:p>
    <w:p w:rsidR="00B4377D" w:rsidRDefault="00B4377D" w:rsidP="00B4377D">
      <w:pPr>
        <w:jc w:val="right"/>
        <w:rPr>
          <w:rFonts w:cs="Helvetica"/>
          <w:b/>
          <w:color w:val="222222"/>
          <w:lang w:val="uk-UA"/>
        </w:rPr>
      </w:pPr>
    </w:p>
    <w:p w:rsidR="00B4377D" w:rsidRDefault="00B4377D" w:rsidP="00B4377D">
      <w:pPr>
        <w:jc w:val="right"/>
        <w:rPr>
          <w:rFonts w:cs="Helvetica"/>
          <w:b/>
          <w:color w:val="222222"/>
          <w:lang w:val="uk-UA"/>
        </w:rPr>
      </w:pPr>
    </w:p>
    <w:p w:rsidR="00F34879" w:rsidRDefault="00F34879" w:rsidP="00B4377D">
      <w:pPr>
        <w:jc w:val="right"/>
        <w:rPr>
          <w:rFonts w:cs="Helvetica"/>
          <w:b/>
          <w:color w:val="222222"/>
          <w:lang w:val="uk-UA"/>
        </w:rPr>
      </w:pPr>
    </w:p>
    <w:p w:rsidR="00F34879" w:rsidRDefault="00F34879" w:rsidP="00B4377D">
      <w:pPr>
        <w:jc w:val="right"/>
        <w:rPr>
          <w:rFonts w:cs="Helvetica"/>
          <w:b/>
          <w:color w:val="222222"/>
          <w:lang w:val="uk-UA"/>
        </w:rPr>
      </w:pPr>
    </w:p>
    <w:p w:rsidR="00F34879" w:rsidRDefault="00F34879" w:rsidP="00B4377D">
      <w:pPr>
        <w:jc w:val="right"/>
        <w:rPr>
          <w:rFonts w:cs="Helvetica"/>
          <w:b/>
          <w:color w:val="222222"/>
          <w:lang w:val="uk-UA"/>
        </w:rPr>
      </w:pPr>
    </w:p>
    <w:p w:rsidR="00F34879" w:rsidRPr="00796960" w:rsidRDefault="00F34879" w:rsidP="00B4377D">
      <w:pPr>
        <w:jc w:val="right"/>
        <w:rPr>
          <w:rFonts w:cs="Helvetica"/>
          <w:b/>
          <w:color w:val="222222"/>
          <w:lang w:val="uk-UA"/>
        </w:rPr>
      </w:pPr>
    </w:p>
    <w:p w:rsidR="00B4377D" w:rsidRPr="00E66A71" w:rsidRDefault="00B4377D" w:rsidP="00B4377D">
      <w:pPr>
        <w:spacing w:after="0" w:line="240" w:lineRule="auto"/>
        <w:ind w:left="3540" w:firstLine="708"/>
        <w:rPr>
          <w:rFonts w:ascii="Times New Roman" w:hAnsi="Times New Roman"/>
          <w:b/>
          <w:sz w:val="24"/>
          <w:szCs w:val="20"/>
          <w:lang w:eastAsia="ru-RU"/>
        </w:rPr>
      </w:pPr>
      <w:r w:rsidRPr="00E66A71">
        <w:rPr>
          <w:rFonts w:ascii="Times New Roman" w:hAnsi="Times New Roman"/>
          <w:b/>
          <w:noProof/>
          <w:sz w:val="20"/>
          <w:szCs w:val="20"/>
          <w:lang w:val="uk-UA" w:eastAsia="uk-UA"/>
        </w:rPr>
        <w:lastRenderedPageBreak/>
        <w:drawing>
          <wp:inline distT="0" distB="0" distL="0" distR="0">
            <wp:extent cx="1010285" cy="584835"/>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010285" cy="584835"/>
                    </a:xfrm>
                    <a:prstGeom prst="rect">
                      <a:avLst/>
                    </a:prstGeom>
                    <a:noFill/>
                    <a:ln w="9525">
                      <a:noFill/>
                      <a:miter lim="800000"/>
                      <a:headEnd/>
                      <a:tailEnd/>
                    </a:ln>
                  </pic:spPr>
                </pic:pic>
              </a:graphicData>
            </a:graphic>
          </wp:inline>
        </w:drawing>
      </w:r>
    </w:p>
    <w:p w:rsidR="00B4377D" w:rsidRPr="00E66A71" w:rsidRDefault="00B4377D" w:rsidP="00B4377D">
      <w:pPr>
        <w:spacing w:after="0" w:line="240" w:lineRule="auto"/>
        <w:ind w:left="3540" w:firstLine="708"/>
        <w:rPr>
          <w:rFonts w:ascii="Times New Roman" w:hAnsi="Times New Roman"/>
          <w:b/>
          <w:sz w:val="24"/>
          <w:szCs w:val="20"/>
          <w:lang w:eastAsia="ru-RU"/>
        </w:rPr>
      </w:pPr>
      <w:r w:rsidRPr="00E66A71">
        <w:rPr>
          <w:rFonts w:ascii="Times New Roman" w:hAnsi="Times New Roman"/>
          <w:b/>
          <w:sz w:val="24"/>
          <w:szCs w:val="20"/>
          <w:lang w:eastAsia="ru-RU"/>
        </w:rPr>
        <w:t xml:space="preserve">     УКРАЇНА</w:t>
      </w:r>
    </w:p>
    <w:p w:rsidR="00B4377D" w:rsidRPr="00E66A71" w:rsidRDefault="00B4377D" w:rsidP="00B4377D">
      <w:pPr>
        <w:keepNext/>
        <w:spacing w:after="0" w:line="240" w:lineRule="auto"/>
        <w:jc w:val="center"/>
        <w:outlineLvl w:val="8"/>
        <w:rPr>
          <w:rFonts w:ascii="Times New Roman" w:hAnsi="Times New Roman"/>
          <w:b/>
          <w:sz w:val="28"/>
          <w:szCs w:val="28"/>
          <w:lang w:eastAsia="ru-RU"/>
        </w:rPr>
      </w:pPr>
      <w:r w:rsidRPr="00E66A71">
        <w:rPr>
          <w:rFonts w:ascii="Times New Roman" w:hAnsi="Times New Roman"/>
          <w:b/>
          <w:sz w:val="24"/>
          <w:szCs w:val="20"/>
          <w:lang w:eastAsia="ru-RU"/>
        </w:rPr>
        <w:t xml:space="preserve">         </w:t>
      </w:r>
      <w:r w:rsidRPr="00E66A71">
        <w:rPr>
          <w:rFonts w:ascii="Times New Roman" w:hAnsi="Times New Roman"/>
          <w:b/>
          <w:sz w:val="28"/>
          <w:szCs w:val="28"/>
          <w:lang w:eastAsia="ru-RU"/>
        </w:rPr>
        <w:t>НОВОРОЗДІЛЬСЬКА  МІСЬКА  РАДА</w:t>
      </w:r>
    </w:p>
    <w:p w:rsidR="00B4377D" w:rsidRPr="00E66A71" w:rsidRDefault="00B4377D" w:rsidP="00B4377D">
      <w:pPr>
        <w:spacing w:after="0" w:line="240" w:lineRule="auto"/>
        <w:jc w:val="center"/>
        <w:rPr>
          <w:rFonts w:ascii="Times New Roman" w:hAnsi="Times New Roman"/>
          <w:b/>
          <w:sz w:val="24"/>
          <w:szCs w:val="24"/>
          <w:lang w:eastAsia="ru-RU"/>
        </w:rPr>
      </w:pPr>
      <w:r w:rsidRPr="00E66A71">
        <w:rPr>
          <w:rFonts w:ascii="Times New Roman" w:hAnsi="Times New Roman"/>
          <w:b/>
          <w:sz w:val="24"/>
          <w:szCs w:val="24"/>
          <w:lang w:eastAsia="ru-RU"/>
        </w:rPr>
        <w:t xml:space="preserve">        ЛЬВІВСЬКОЇ  ОБЛАСТІ</w:t>
      </w:r>
    </w:p>
    <w:p w:rsidR="00B4377D" w:rsidRPr="00E66A71" w:rsidRDefault="00B4377D" w:rsidP="00B4377D">
      <w:pPr>
        <w:spacing w:after="0" w:line="240" w:lineRule="auto"/>
        <w:jc w:val="center"/>
        <w:rPr>
          <w:rFonts w:ascii="Times New Roman" w:hAnsi="Times New Roman"/>
          <w:b/>
          <w:sz w:val="24"/>
          <w:szCs w:val="24"/>
          <w:lang w:eastAsia="ru-RU"/>
        </w:rPr>
      </w:pPr>
      <w:r w:rsidRPr="00E66A71">
        <w:rPr>
          <w:rFonts w:ascii="Times New Roman" w:hAnsi="Times New Roman"/>
          <w:b/>
          <w:sz w:val="24"/>
          <w:szCs w:val="24"/>
          <w:lang w:eastAsia="ru-RU"/>
        </w:rPr>
        <w:t xml:space="preserve">        ВИКОНАВЧИЙ КОМІТЕТ</w:t>
      </w:r>
    </w:p>
    <w:p w:rsidR="00B4377D" w:rsidRPr="00E66A71" w:rsidRDefault="00B4377D" w:rsidP="00B4377D">
      <w:pPr>
        <w:spacing w:after="0" w:line="240" w:lineRule="auto"/>
        <w:jc w:val="center"/>
        <w:rPr>
          <w:rFonts w:ascii="Times New Roman" w:hAnsi="Times New Roman"/>
          <w:b/>
          <w:sz w:val="24"/>
          <w:szCs w:val="24"/>
          <w:lang w:eastAsia="ru-RU"/>
        </w:rPr>
      </w:pPr>
    </w:p>
    <w:p w:rsidR="00B4377D" w:rsidRPr="00E66A71" w:rsidRDefault="00B4377D" w:rsidP="00B4377D">
      <w:pPr>
        <w:spacing w:after="0" w:line="240" w:lineRule="auto"/>
        <w:jc w:val="center"/>
        <w:rPr>
          <w:rFonts w:ascii="Times New Roman" w:hAnsi="Times New Roman"/>
          <w:b/>
          <w:sz w:val="28"/>
          <w:szCs w:val="28"/>
          <w:lang w:eastAsia="ru-RU"/>
        </w:rPr>
      </w:pPr>
      <w:r w:rsidRPr="00E66A71">
        <w:rPr>
          <w:rFonts w:ascii="Times New Roman" w:hAnsi="Times New Roman"/>
          <w:b/>
          <w:sz w:val="28"/>
          <w:szCs w:val="28"/>
          <w:lang w:eastAsia="ru-RU"/>
        </w:rPr>
        <w:t>ОПІКУНСЬКА РАДА</w:t>
      </w:r>
    </w:p>
    <w:p w:rsidR="00B4377D" w:rsidRPr="00E66A71" w:rsidRDefault="00B4377D" w:rsidP="00B4377D">
      <w:pPr>
        <w:spacing w:after="0" w:line="240" w:lineRule="auto"/>
        <w:jc w:val="center"/>
        <w:rPr>
          <w:rFonts w:ascii="Times New Roman" w:hAnsi="Times New Roman"/>
          <w:b/>
          <w:sz w:val="28"/>
          <w:szCs w:val="28"/>
          <w:lang w:eastAsia="ru-RU"/>
        </w:rPr>
      </w:pPr>
    </w:p>
    <w:tbl>
      <w:tblPr>
        <w:tblW w:w="0" w:type="auto"/>
        <w:tblInd w:w="-72" w:type="dxa"/>
        <w:tblLook w:val="04A0"/>
      </w:tblPr>
      <w:tblGrid>
        <w:gridCol w:w="9540"/>
      </w:tblGrid>
      <w:tr w:rsidR="00B4377D" w:rsidRPr="00E66A71" w:rsidTr="002F022C">
        <w:trPr>
          <w:trHeight w:val="720"/>
        </w:trPr>
        <w:tc>
          <w:tcPr>
            <w:tcW w:w="9540" w:type="dxa"/>
            <w:tcBorders>
              <w:top w:val="double" w:sz="4" w:space="0" w:color="auto"/>
              <w:left w:val="nil"/>
              <w:bottom w:val="double" w:sz="4" w:space="0" w:color="auto"/>
              <w:right w:val="nil"/>
            </w:tcBorders>
            <w:hideMark/>
          </w:tcPr>
          <w:p w:rsidR="00B4377D" w:rsidRPr="00E66A71" w:rsidRDefault="00B4377D" w:rsidP="002F022C">
            <w:pPr>
              <w:spacing w:after="0" w:line="192" w:lineRule="auto"/>
              <w:jc w:val="center"/>
              <w:rPr>
                <w:rFonts w:ascii="Times New Roman" w:hAnsi="Times New Roman"/>
                <w:b/>
                <w:sz w:val="20"/>
                <w:szCs w:val="20"/>
                <w:lang w:eastAsia="ru-RU"/>
              </w:rPr>
            </w:pPr>
            <w:r w:rsidRPr="00E66A71">
              <w:rPr>
                <w:rFonts w:ascii="Times New Roman" w:hAnsi="Times New Roman"/>
                <w:b/>
                <w:sz w:val="20"/>
                <w:szCs w:val="20"/>
                <w:lang w:eastAsia="ru-RU"/>
              </w:rPr>
              <w:t>________________________________________________________________________________</w:t>
            </w:r>
          </w:p>
          <w:p w:rsidR="00B4377D" w:rsidRPr="00E66A71" w:rsidRDefault="00B4377D" w:rsidP="002F022C">
            <w:pPr>
              <w:spacing w:after="0" w:line="192" w:lineRule="auto"/>
              <w:jc w:val="center"/>
              <w:rPr>
                <w:rFonts w:ascii="Times New Roman" w:hAnsi="Times New Roman"/>
                <w:b/>
                <w:sz w:val="20"/>
                <w:szCs w:val="20"/>
                <w:lang w:eastAsia="ru-RU"/>
              </w:rPr>
            </w:pPr>
            <w:r w:rsidRPr="00E66A71">
              <w:rPr>
                <w:rFonts w:ascii="Times New Roman" w:hAnsi="Times New Roman"/>
                <w:b/>
                <w:sz w:val="20"/>
                <w:szCs w:val="20"/>
                <w:lang w:eastAsia="ru-RU"/>
              </w:rPr>
              <w:t>81652,  м. Новий Розділ,  вул. Грушевського, 24, тел. факс (8-03261) 2-44-78,  2-44-24,  2-24-97</w:t>
            </w:r>
          </w:p>
          <w:p w:rsidR="00B4377D" w:rsidRPr="00E66A71" w:rsidRDefault="00B4377D" w:rsidP="002F022C">
            <w:pPr>
              <w:spacing w:after="0" w:line="192" w:lineRule="auto"/>
              <w:jc w:val="center"/>
              <w:rPr>
                <w:rFonts w:ascii="Times New Roman" w:hAnsi="Times New Roman"/>
                <w:b/>
                <w:sz w:val="20"/>
                <w:szCs w:val="20"/>
                <w:lang w:eastAsia="ru-RU"/>
              </w:rPr>
            </w:pPr>
            <w:r w:rsidRPr="00E66A71">
              <w:rPr>
                <w:rFonts w:ascii="Times New Roman" w:hAnsi="Times New Roman"/>
                <w:b/>
                <w:sz w:val="20"/>
                <w:szCs w:val="20"/>
                <w:lang w:eastAsia="ru-RU"/>
              </w:rPr>
              <w:t>р/рахунок 35413006001333,    код ЗКПО 04056210,     МФО 825014 ВДК у Миколаївському  районі   _____________________________________________________________________________________</w:t>
            </w:r>
          </w:p>
        </w:tc>
      </w:tr>
    </w:tbl>
    <w:p w:rsidR="00B4377D" w:rsidRPr="00E66A71" w:rsidRDefault="00B4377D" w:rsidP="00B4377D">
      <w:pPr>
        <w:spacing w:after="0" w:line="240" w:lineRule="auto"/>
        <w:rPr>
          <w:rFonts w:ascii="Times New Roman" w:hAnsi="Times New Roman"/>
          <w:b/>
          <w:sz w:val="24"/>
          <w:szCs w:val="24"/>
          <w:lang w:eastAsia="ru-RU"/>
        </w:rPr>
      </w:pPr>
    </w:p>
    <w:p w:rsidR="00B4377D" w:rsidRPr="00E66A71" w:rsidRDefault="00B4377D" w:rsidP="00B4377D">
      <w:pPr>
        <w:spacing w:after="0" w:line="240" w:lineRule="auto"/>
        <w:rPr>
          <w:rFonts w:ascii="Times New Roman" w:hAnsi="Times New Roman"/>
          <w:sz w:val="24"/>
          <w:szCs w:val="24"/>
          <w:lang w:eastAsia="ru-RU"/>
        </w:rPr>
      </w:pPr>
      <w:r w:rsidRPr="00E66A71">
        <w:rPr>
          <w:rFonts w:ascii="Times New Roman" w:hAnsi="Times New Roman"/>
          <w:sz w:val="24"/>
          <w:szCs w:val="24"/>
          <w:lang w:eastAsia="ru-RU"/>
        </w:rPr>
        <w:t>№ 101/</w:t>
      </w:r>
      <w:r w:rsidRPr="00E66A71">
        <w:rPr>
          <w:rFonts w:ascii="Times New Roman" w:hAnsi="Times New Roman"/>
          <w:sz w:val="24"/>
          <w:szCs w:val="24"/>
          <w:lang w:val="en-US" w:eastAsia="ru-RU"/>
        </w:rPr>
        <w:t xml:space="preserve">VII </w:t>
      </w:r>
      <w:r w:rsidRPr="00E66A71">
        <w:rPr>
          <w:rFonts w:ascii="Times New Roman" w:hAnsi="Times New Roman"/>
          <w:sz w:val="24"/>
          <w:szCs w:val="24"/>
          <w:lang w:eastAsia="ru-RU"/>
        </w:rPr>
        <w:t>від 20 лютого 2024 року</w:t>
      </w:r>
    </w:p>
    <w:p w:rsidR="00B4377D" w:rsidRPr="00E66A71" w:rsidRDefault="00B4377D" w:rsidP="00B4377D">
      <w:pPr>
        <w:spacing w:after="0" w:line="240" w:lineRule="auto"/>
        <w:jc w:val="both"/>
        <w:rPr>
          <w:rFonts w:ascii="Times New Roman" w:hAnsi="Times New Roman"/>
          <w:sz w:val="26"/>
          <w:szCs w:val="26"/>
          <w:lang w:val="uk-UA" w:eastAsia="ru-RU"/>
        </w:rPr>
      </w:pPr>
    </w:p>
    <w:p w:rsidR="00B4377D" w:rsidRPr="00E66A71" w:rsidRDefault="00B4377D" w:rsidP="00B4377D">
      <w:pPr>
        <w:spacing w:after="0" w:line="240" w:lineRule="auto"/>
        <w:ind w:firstLine="540"/>
        <w:jc w:val="center"/>
        <w:rPr>
          <w:rFonts w:ascii="Times New Roman" w:hAnsi="Times New Roman"/>
          <w:b/>
          <w:sz w:val="26"/>
          <w:szCs w:val="26"/>
          <w:lang w:eastAsia="ru-RU"/>
        </w:rPr>
      </w:pPr>
      <w:r w:rsidRPr="00E66A71">
        <w:rPr>
          <w:rFonts w:ascii="Times New Roman" w:hAnsi="Times New Roman"/>
          <w:b/>
          <w:sz w:val="26"/>
          <w:szCs w:val="26"/>
          <w:lang w:eastAsia="ru-RU"/>
        </w:rPr>
        <w:t>ВИСНОВОК</w:t>
      </w:r>
    </w:p>
    <w:p w:rsidR="00B4377D" w:rsidRPr="00E66A71" w:rsidRDefault="00B4377D" w:rsidP="00B4377D">
      <w:pPr>
        <w:spacing w:after="0" w:line="240" w:lineRule="auto"/>
        <w:ind w:firstLine="540"/>
        <w:jc w:val="center"/>
        <w:rPr>
          <w:rFonts w:ascii="Times New Roman" w:hAnsi="Times New Roman"/>
          <w:sz w:val="26"/>
          <w:szCs w:val="26"/>
          <w:lang w:eastAsia="ru-RU"/>
        </w:rPr>
      </w:pPr>
    </w:p>
    <w:p w:rsidR="00B4377D" w:rsidRPr="00E66A71" w:rsidRDefault="00B4377D" w:rsidP="00B4377D">
      <w:pPr>
        <w:spacing w:after="0" w:line="240" w:lineRule="auto"/>
        <w:ind w:firstLine="709"/>
        <w:jc w:val="both"/>
        <w:rPr>
          <w:rFonts w:ascii="Times New Roman" w:hAnsi="Times New Roman"/>
          <w:sz w:val="24"/>
          <w:szCs w:val="24"/>
          <w:lang w:eastAsia="ru-RU"/>
        </w:rPr>
      </w:pPr>
      <w:r w:rsidRPr="00E66A71">
        <w:rPr>
          <w:rFonts w:ascii="Times New Roman" w:hAnsi="Times New Roman"/>
          <w:sz w:val="24"/>
          <w:szCs w:val="24"/>
          <w:lang w:eastAsia="ru-RU"/>
        </w:rPr>
        <w:t xml:space="preserve">Розглянувши заяву </w:t>
      </w:r>
      <w:r w:rsidR="00E47E09">
        <w:rPr>
          <w:rFonts w:ascii="Times New Roman" w:eastAsia="MS Mincho" w:hAnsi="Times New Roman"/>
          <w:i/>
          <w:sz w:val="24"/>
          <w:szCs w:val="24"/>
          <w:lang w:val="uk-UA" w:eastAsia="ru-RU"/>
        </w:rPr>
        <w:t>(персональні длані)</w:t>
      </w:r>
      <w:r w:rsidRPr="00E66A71">
        <w:rPr>
          <w:rFonts w:ascii="Times New Roman" w:hAnsi="Times New Roman"/>
          <w:sz w:val="24"/>
          <w:szCs w:val="24"/>
          <w:lang w:eastAsia="ru-RU"/>
        </w:rPr>
        <w:t xml:space="preserve"> р.н. про призначення  помічником дієздатної особи </w:t>
      </w:r>
      <w:r w:rsidR="00E47E09" w:rsidRPr="00D61BB2">
        <w:rPr>
          <w:rFonts w:ascii="Times New Roman" w:eastAsia="MS Mincho" w:hAnsi="Times New Roman"/>
          <w:i/>
          <w:sz w:val="24"/>
          <w:szCs w:val="24"/>
          <w:lang w:val="uk-UA" w:eastAsia="ru-RU"/>
        </w:rPr>
        <w:t>(персональні длані)</w:t>
      </w:r>
      <w:r w:rsidRPr="00E66A71">
        <w:rPr>
          <w:rFonts w:ascii="Times New Roman" w:hAnsi="Times New Roman"/>
          <w:sz w:val="24"/>
          <w:szCs w:val="24"/>
          <w:lang w:eastAsia="ru-RU"/>
        </w:rPr>
        <w:t xml:space="preserve"> р.н.,  та додані до заяви документи, відповідно до статті 78 Цивільного кодексу України, опікунська рада при виконавчому комітеті Новороздільської міської ради</w:t>
      </w:r>
    </w:p>
    <w:p w:rsidR="00B4377D" w:rsidRPr="00E66A71" w:rsidRDefault="00B4377D" w:rsidP="00B4377D">
      <w:pPr>
        <w:spacing w:after="0" w:line="240" w:lineRule="auto"/>
        <w:ind w:firstLine="709"/>
        <w:jc w:val="both"/>
        <w:rPr>
          <w:rFonts w:ascii="Times New Roman" w:hAnsi="Times New Roman"/>
          <w:sz w:val="24"/>
          <w:szCs w:val="24"/>
          <w:lang w:eastAsia="ru-RU"/>
        </w:rPr>
      </w:pPr>
    </w:p>
    <w:p w:rsidR="00B4377D" w:rsidRPr="00E66A71" w:rsidRDefault="00B4377D" w:rsidP="00B4377D">
      <w:pPr>
        <w:spacing w:after="0" w:line="240" w:lineRule="auto"/>
        <w:ind w:firstLine="709"/>
        <w:jc w:val="both"/>
        <w:rPr>
          <w:rFonts w:ascii="Times New Roman" w:hAnsi="Times New Roman"/>
          <w:sz w:val="24"/>
          <w:szCs w:val="24"/>
          <w:lang w:eastAsia="ru-RU"/>
        </w:rPr>
      </w:pPr>
      <w:r w:rsidRPr="00E66A71">
        <w:rPr>
          <w:rFonts w:ascii="Times New Roman" w:hAnsi="Times New Roman"/>
          <w:sz w:val="24"/>
          <w:szCs w:val="24"/>
          <w:lang w:eastAsia="ru-RU"/>
        </w:rPr>
        <w:t>ВВАЖАЄ ЗА ДОЦІЛЬНЕ</w:t>
      </w:r>
    </w:p>
    <w:p w:rsidR="00B4377D" w:rsidRPr="00E66A71" w:rsidRDefault="00B4377D" w:rsidP="00B4377D">
      <w:pPr>
        <w:spacing w:after="0" w:line="240" w:lineRule="auto"/>
        <w:ind w:firstLine="709"/>
        <w:jc w:val="both"/>
        <w:rPr>
          <w:rFonts w:ascii="Times New Roman" w:hAnsi="Times New Roman"/>
          <w:sz w:val="24"/>
          <w:szCs w:val="24"/>
          <w:lang w:eastAsia="ru-RU"/>
        </w:rPr>
      </w:pPr>
    </w:p>
    <w:p w:rsidR="00B4377D" w:rsidRPr="00E66A71" w:rsidRDefault="00B4377D" w:rsidP="00B4377D">
      <w:pPr>
        <w:spacing w:after="0" w:line="240" w:lineRule="auto"/>
        <w:ind w:left="60" w:firstLine="507"/>
        <w:contextualSpacing/>
        <w:jc w:val="both"/>
        <w:rPr>
          <w:rFonts w:ascii="Times New Roman" w:hAnsi="Times New Roman"/>
          <w:color w:val="000000"/>
          <w:sz w:val="26"/>
          <w:szCs w:val="26"/>
          <w:shd w:val="clear" w:color="auto" w:fill="FFFFFF"/>
          <w:lang w:eastAsia="ru-RU"/>
        </w:rPr>
      </w:pPr>
      <w:r>
        <w:rPr>
          <w:rFonts w:ascii="Times New Roman" w:hAnsi="Times New Roman"/>
          <w:sz w:val="24"/>
          <w:szCs w:val="24"/>
          <w:lang w:val="uk-UA" w:eastAsia="ru-RU"/>
        </w:rPr>
        <w:t>1.</w:t>
      </w:r>
      <w:r w:rsidRPr="00E66A71">
        <w:rPr>
          <w:rFonts w:ascii="Times New Roman" w:hAnsi="Times New Roman"/>
          <w:sz w:val="24"/>
          <w:szCs w:val="24"/>
          <w:lang w:eastAsia="ru-RU"/>
        </w:rPr>
        <w:t xml:space="preserve">Призначити </w:t>
      </w:r>
      <w:r w:rsidRPr="00E66A71">
        <w:rPr>
          <w:rFonts w:ascii="Times New Roman" w:hAnsi="Times New Roman"/>
          <w:sz w:val="24"/>
          <w:szCs w:val="24"/>
          <w:lang w:val="en-US" w:eastAsia="ru-RU"/>
        </w:rPr>
        <w:t xml:space="preserve"> </w:t>
      </w:r>
      <w:r w:rsidR="00E47E09" w:rsidRPr="00D61BB2">
        <w:rPr>
          <w:rFonts w:ascii="Times New Roman" w:eastAsia="MS Mincho" w:hAnsi="Times New Roman"/>
          <w:i/>
          <w:sz w:val="24"/>
          <w:szCs w:val="24"/>
          <w:lang w:val="uk-UA" w:eastAsia="ru-RU"/>
        </w:rPr>
        <w:t>(персональні длані)</w:t>
      </w:r>
      <w:r w:rsidRPr="00E66A71">
        <w:rPr>
          <w:rFonts w:ascii="Times New Roman" w:hAnsi="Times New Roman"/>
          <w:sz w:val="24"/>
          <w:szCs w:val="24"/>
          <w:lang w:eastAsia="ru-RU"/>
        </w:rPr>
        <w:t xml:space="preserve">р.н. помічником дієздатної особи </w:t>
      </w:r>
      <w:r w:rsidR="00E47E09" w:rsidRPr="00D61BB2">
        <w:rPr>
          <w:rFonts w:ascii="Times New Roman" w:eastAsia="MS Mincho" w:hAnsi="Times New Roman"/>
          <w:i/>
          <w:sz w:val="24"/>
          <w:szCs w:val="24"/>
          <w:lang w:val="uk-UA" w:eastAsia="ru-RU"/>
        </w:rPr>
        <w:t>(персональні длані)</w:t>
      </w:r>
      <w:r w:rsidRPr="00E66A71">
        <w:rPr>
          <w:rFonts w:ascii="Times New Roman" w:hAnsi="Times New Roman"/>
          <w:sz w:val="24"/>
          <w:szCs w:val="24"/>
          <w:lang w:eastAsia="ru-RU"/>
        </w:rPr>
        <w:t>р.н.</w:t>
      </w:r>
    </w:p>
    <w:p w:rsidR="00B4377D" w:rsidRPr="00E66A71" w:rsidRDefault="00B4377D" w:rsidP="00B4377D">
      <w:pPr>
        <w:spacing w:after="0" w:line="240" w:lineRule="auto"/>
        <w:ind w:left="60" w:firstLine="507"/>
        <w:contextualSpacing/>
        <w:jc w:val="both"/>
        <w:rPr>
          <w:rFonts w:ascii="Times New Roman" w:hAnsi="Times New Roman"/>
          <w:color w:val="000000"/>
          <w:sz w:val="26"/>
          <w:szCs w:val="26"/>
          <w:shd w:val="clear" w:color="auto" w:fill="FFFFFF"/>
          <w:lang w:eastAsia="ru-RU"/>
        </w:rPr>
      </w:pPr>
      <w:r>
        <w:rPr>
          <w:rFonts w:ascii="Times New Roman" w:hAnsi="Times New Roman"/>
          <w:sz w:val="24"/>
          <w:szCs w:val="24"/>
          <w:lang w:val="uk-UA" w:eastAsia="ru-RU"/>
        </w:rPr>
        <w:t xml:space="preserve">2. </w:t>
      </w:r>
      <w:r w:rsidRPr="00E66A71">
        <w:rPr>
          <w:rFonts w:ascii="Times New Roman" w:hAnsi="Times New Roman"/>
          <w:sz w:val="24"/>
          <w:szCs w:val="24"/>
          <w:lang w:eastAsia="ru-RU"/>
        </w:rPr>
        <w:t xml:space="preserve">Видати  </w:t>
      </w:r>
      <w:r w:rsidR="00E47E09" w:rsidRPr="00D61BB2">
        <w:rPr>
          <w:rFonts w:ascii="Times New Roman" w:eastAsia="MS Mincho" w:hAnsi="Times New Roman"/>
          <w:i/>
          <w:sz w:val="24"/>
          <w:szCs w:val="24"/>
          <w:lang w:val="uk-UA" w:eastAsia="ru-RU"/>
        </w:rPr>
        <w:t>(персональні длані)</w:t>
      </w:r>
      <w:r w:rsidRPr="00E66A71">
        <w:rPr>
          <w:rFonts w:ascii="Times New Roman" w:hAnsi="Times New Roman"/>
          <w:sz w:val="24"/>
          <w:szCs w:val="24"/>
          <w:lang w:eastAsia="ru-RU"/>
        </w:rPr>
        <w:t>посвідчення помічника встановленого зразка.</w:t>
      </w:r>
    </w:p>
    <w:p w:rsidR="00B4377D" w:rsidRPr="00E66A71" w:rsidRDefault="00B4377D" w:rsidP="00B4377D">
      <w:pPr>
        <w:spacing w:after="0" w:line="240" w:lineRule="auto"/>
        <w:jc w:val="both"/>
        <w:rPr>
          <w:rFonts w:ascii="Times New Roman" w:hAnsi="Times New Roman"/>
          <w:sz w:val="26"/>
          <w:szCs w:val="26"/>
          <w:lang w:val="uk-UA" w:eastAsia="ru-RU"/>
        </w:rPr>
      </w:pPr>
    </w:p>
    <w:p w:rsidR="00B4377D" w:rsidRPr="00E66A71" w:rsidRDefault="00B4377D" w:rsidP="00B4377D">
      <w:pPr>
        <w:spacing w:after="0" w:line="240" w:lineRule="auto"/>
        <w:jc w:val="both"/>
        <w:rPr>
          <w:rFonts w:ascii="Times New Roman" w:hAnsi="Times New Roman"/>
          <w:b/>
          <w:sz w:val="26"/>
          <w:szCs w:val="26"/>
          <w:lang w:eastAsia="ru-RU"/>
        </w:rPr>
      </w:pPr>
      <w:r w:rsidRPr="00E66A71">
        <w:rPr>
          <w:rFonts w:ascii="Times New Roman" w:hAnsi="Times New Roman"/>
          <w:b/>
          <w:sz w:val="26"/>
          <w:szCs w:val="26"/>
          <w:lang w:eastAsia="ru-RU"/>
        </w:rPr>
        <w:t xml:space="preserve">Голова опікунської ради                                                                 Оксана ЦАРИК  </w:t>
      </w:r>
    </w:p>
    <w:p w:rsidR="00B4377D" w:rsidRPr="00E66A71" w:rsidRDefault="00B4377D" w:rsidP="00B4377D">
      <w:pPr>
        <w:spacing w:after="0" w:line="240" w:lineRule="auto"/>
        <w:jc w:val="both"/>
        <w:rPr>
          <w:rFonts w:ascii="Times New Roman" w:hAnsi="Times New Roman"/>
          <w:b/>
          <w:sz w:val="26"/>
          <w:szCs w:val="26"/>
          <w:lang w:val="uk-UA" w:eastAsia="ru-RU"/>
        </w:rPr>
      </w:pPr>
      <w:r w:rsidRPr="00E66A71">
        <w:rPr>
          <w:rFonts w:ascii="Times New Roman" w:hAnsi="Times New Roman"/>
          <w:b/>
          <w:sz w:val="26"/>
          <w:szCs w:val="26"/>
          <w:lang w:eastAsia="ru-RU"/>
        </w:rPr>
        <w:t xml:space="preserve">          </w:t>
      </w:r>
    </w:p>
    <w:p w:rsidR="00B4377D" w:rsidRPr="00E66A71" w:rsidRDefault="00B4377D" w:rsidP="00B4377D">
      <w:pPr>
        <w:spacing w:after="0"/>
        <w:jc w:val="both"/>
        <w:rPr>
          <w:rFonts w:ascii="Times New Roman" w:hAnsi="Times New Roman"/>
          <w:sz w:val="26"/>
          <w:szCs w:val="26"/>
          <w:lang w:eastAsia="ru-RU"/>
        </w:rPr>
      </w:pPr>
      <w:r w:rsidRPr="00E66A71">
        <w:rPr>
          <w:rFonts w:ascii="Times New Roman" w:hAnsi="Times New Roman"/>
          <w:b/>
          <w:sz w:val="26"/>
          <w:szCs w:val="26"/>
          <w:lang w:eastAsia="ru-RU"/>
        </w:rPr>
        <w:t>Секретар опікунської ради                ____________                     Олена СПАС</w:t>
      </w:r>
    </w:p>
    <w:p w:rsidR="00B4377D" w:rsidRPr="00C50563" w:rsidRDefault="00B4377D" w:rsidP="00B4377D">
      <w:pPr>
        <w:spacing w:after="0"/>
        <w:jc w:val="both"/>
        <w:rPr>
          <w:rFonts w:ascii="Times New Roman" w:hAnsi="Times New Roman"/>
          <w:sz w:val="26"/>
          <w:szCs w:val="26"/>
          <w:lang w:eastAsia="ru-RU"/>
        </w:rPr>
      </w:pPr>
    </w:p>
    <w:p w:rsidR="00B4377D" w:rsidRPr="00F940E9" w:rsidRDefault="00B4377D" w:rsidP="00B4377D">
      <w:pPr>
        <w:spacing w:after="11" w:line="269" w:lineRule="auto"/>
        <w:jc w:val="center"/>
        <w:rPr>
          <w:rFonts w:ascii="Times New Roman" w:hAnsi="Times New Roman"/>
          <w:b/>
          <w:color w:val="000000"/>
          <w:sz w:val="24"/>
          <w:szCs w:val="24"/>
          <w:lang w:val="uk-UA" w:eastAsia="uk-UA"/>
        </w:rPr>
      </w:pPr>
    </w:p>
    <w:p w:rsidR="00B4377D" w:rsidRDefault="00B4377D" w:rsidP="00B4377D">
      <w:pPr>
        <w:rPr>
          <w:lang w:val="uk-UA"/>
        </w:rPr>
      </w:pPr>
    </w:p>
    <w:p w:rsidR="00B4377D" w:rsidRDefault="00B4377D" w:rsidP="00B4377D">
      <w:pPr>
        <w:rPr>
          <w:lang w:val="uk-UA"/>
        </w:rPr>
      </w:pPr>
    </w:p>
    <w:p w:rsidR="00B4377D" w:rsidRDefault="00B4377D" w:rsidP="00B4377D">
      <w:pPr>
        <w:rPr>
          <w:lang w:val="uk-UA"/>
        </w:rPr>
      </w:pPr>
    </w:p>
    <w:p w:rsidR="00B4377D" w:rsidRDefault="00B4377D" w:rsidP="00B4377D">
      <w:pPr>
        <w:rPr>
          <w:lang w:val="uk-UA"/>
        </w:rPr>
      </w:pPr>
    </w:p>
    <w:p w:rsidR="00B4377D" w:rsidRDefault="00B4377D" w:rsidP="00B4377D">
      <w:pPr>
        <w:rPr>
          <w:lang w:val="uk-UA"/>
        </w:rPr>
      </w:pPr>
    </w:p>
    <w:p w:rsidR="003D3A4D" w:rsidRDefault="003D3A4D">
      <w:pPr>
        <w:rPr>
          <w:lang w:val="uk-UA"/>
        </w:rPr>
      </w:pPr>
    </w:p>
    <w:p w:rsidR="003D3A4D" w:rsidRDefault="003D3A4D">
      <w:pPr>
        <w:rPr>
          <w:lang w:val="uk-UA"/>
        </w:rPr>
      </w:pPr>
    </w:p>
    <w:p w:rsidR="001C3E8B" w:rsidRDefault="001C3E8B">
      <w:pPr>
        <w:rPr>
          <w:lang w:val="uk-UA"/>
        </w:rPr>
      </w:pPr>
    </w:p>
    <w:p w:rsidR="00B87B16" w:rsidRDefault="00B87B16">
      <w:pPr>
        <w:rPr>
          <w:lang w:val="uk-UA"/>
        </w:r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lastRenderedPageBreak/>
        <w:drawing>
          <wp:inline distT="0" distB="0" distL="0" distR="0">
            <wp:extent cx="1143000" cy="600075"/>
            <wp:effectExtent l="0" t="0" r="0" b="9525"/>
            <wp:docPr id="1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61</w:t>
      </w:r>
    </w:p>
    <w:p w:rsidR="00C07320" w:rsidRPr="00FF02AA" w:rsidRDefault="00C07320" w:rsidP="00C07320">
      <w:pPr>
        <w:spacing w:after="0" w:line="240" w:lineRule="auto"/>
        <w:jc w:val="both"/>
        <w:rPr>
          <w:rFonts w:ascii="Times New Roman" w:hAnsi="Times New Roman"/>
          <w:sz w:val="24"/>
          <w:szCs w:val="24"/>
          <w:lang w:val="uk-UA" w:eastAsia="ru-RU"/>
        </w:rPr>
      </w:pPr>
    </w:p>
    <w:p w:rsidR="007A3A5A" w:rsidRPr="00FF02AA" w:rsidRDefault="007A3A5A" w:rsidP="007A3A5A">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t>Про виконання міського  бюджету за 2023 рік</w:t>
      </w:r>
    </w:p>
    <w:p w:rsidR="007A3A5A" w:rsidRPr="00FF02AA" w:rsidRDefault="007A3A5A" w:rsidP="007A3A5A">
      <w:pPr>
        <w:spacing w:after="0" w:line="240" w:lineRule="auto"/>
        <w:rPr>
          <w:rFonts w:ascii="Times New Roman" w:hAnsi="Times New Roman"/>
          <w:sz w:val="24"/>
          <w:szCs w:val="24"/>
          <w:lang w:val="uk-UA" w:eastAsia="uk-UA"/>
        </w:rPr>
      </w:pPr>
    </w:p>
    <w:p w:rsidR="007A3A5A" w:rsidRPr="00FF02AA" w:rsidRDefault="007A3A5A" w:rsidP="007A3A5A">
      <w:pPr>
        <w:spacing w:after="0" w:line="240" w:lineRule="auto"/>
        <w:ind w:firstLine="720"/>
        <w:jc w:val="both"/>
        <w:rPr>
          <w:rFonts w:ascii="Times New Roman" w:hAnsi="Times New Roman"/>
          <w:sz w:val="24"/>
          <w:szCs w:val="24"/>
          <w:lang w:val="uk-UA" w:eastAsia="uk-UA"/>
        </w:rPr>
      </w:pPr>
      <w:r w:rsidRPr="00FF02AA">
        <w:rPr>
          <w:rFonts w:ascii="Times New Roman" w:hAnsi="Times New Roman"/>
          <w:sz w:val="24"/>
          <w:szCs w:val="24"/>
          <w:lang w:val="uk-UA" w:eastAsia="uk-UA"/>
        </w:rPr>
        <w:t xml:space="preserve">Заслухавши та обговоривши звіт начальника фінансового управління Ричагівського І.І., про виконання міського бюджету за 2023 рік, відповідно до ч.4 ст. 80 Бюджетного кодексу України, п.п.1 п. ”а” ч.1, ст.28, ч.2 ст.52 Закону України «Про місцеве самоврядування в Україні»,  виконавчий комітет Новороздільської міської ради   </w:t>
      </w:r>
    </w:p>
    <w:p w:rsidR="007A3A5A" w:rsidRPr="00FF02AA" w:rsidRDefault="007A3A5A" w:rsidP="007A3A5A">
      <w:pPr>
        <w:spacing w:after="0" w:line="240" w:lineRule="auto"/>
        <w:jc w:val="both"/>
        <w:rPr>
          <w:rFonts w:ascii="Times New Roman" w:hAnsi="Times New Roman"/>
          <w:sz w:val="24"/>
          <w:szCs w:val="24"/>
          <w:lang w:val="uk-UA" w:eastAsia="uk-UA"/>
        </w:rPr>
      </w:pPr>
    </w:p>
    <w:p w:rsidR="007A3A5A" w:rsidRPr="00FF02AA" w:rsidRDefault="007A3A5A" w:rsidP="007A3A5A">
      <w:pPr>
        <w:spacing w:after="0" w:line="240" w:lineRule="auto"/>
        <w:jc w:val="both"/>
        <w:rPr>
          <w:rFonts w:ascii="Times New Roman" w:hAnsi="Times New Roman"/>
          <w:sz w:val="24"/>
          <w:szCs w:val="24"/>
          <w:lang w:val="uk-UA" w:eastAsia="uk-UA"/>
        </w:rPr>
      </w:pPr>
      <w:r w:rsidRPr="00FF02AA">
        <w:rPr>
          <w:rFonts w:ascii="Times New Roman" w:hAnsi="Times New Roman"/>
          <w:sz w:val="24"/>
          <w:szCs w:val="24"/>
          <w:lang w:val="uk-UA" w:eastAsia="uk-UA"/>
        </w:rPr>
        <w:t xml:space="preserve"> В_И_Р_І_Ш_И_В:</w:t>
      </w:r>
    </w:p>
    <w:p w:rsidR="007A3A5A" w:rsidRPr="00FF02AA" w:rsidRDefault="007A3A5A" w:rsidP="007A3A5A">
      <w:pPr>
        <w:spacing w:after="0" w:line="240" w:lineRule="auto"/>
        <w:jc w:val="both"/>
        <w:rPr>
          <w:rFonts w:ascii="Times New Roman" w:hAnsi="Times New Roman"/>
          <w:sz w:val="24"/>
          <w:szCs w:val="24"/>
          <w:lang w:val="uk-UA" w:eastAsia="uk-UA"/>
        </w:rPr>
      </w:pPr>
    </w:p>
    <w:p w:rsidR="007A3A5A" w:rsidRPr="00FF02AA" w:rsidRDefault="007A3A5A" w:rsidP="007A3A5A">
      <w:pPr>
        <w:spacing w:after="0" w:line="240" w:lineRule="auto"/>
        <w:ind w:firstLine="720"/>
        <w:jc w:val="both"/>
        <w:rPr>
          <w:rFonts w:ascii="Times New Roman" w:hAnsi="Times New Roman"/>
          <w:sz w:val="24"/>
          <w:szCs w:val="24"/>
          <w:lang w:val="uk-UA" w:eastAsia="uk-UA"/>
        </w:rPr>
      </w:pPr>
      <w:r w:rsidRPr="00FF02AA">
        <w:rPr>
          <w:rFonts w:ascii="Times New Roman" w:hAnsi="Times New Roman"/>
          <w:sz w:val="24"/>
          <w:szCs w:val="24"/>
          <w:lang w:val="uk-UA" w:eastAsia="uk-UA"/>
        </w:rPr>
        <w:t xml:space="preserve">1. Взяти до відома звіт про виконання міського бюджету за 2023 рік по </w:t>
      </w:r>
      <w:r w:rsidRPr="00FF02AA">
        <w:rPr>
          <w:rFonts w:ascii="Times New Roman" w:hAnsi="Times New Roman"/>
          <w:i/>
          <w:sz w:val="24"/>
          <w:szCs w:val="24"/>
          <w:lang w:val="uk-UA" w:eastAsia="uk-UA"/>
        </w:rPr>
        <w:t>доходах</w:t>
      </w:r>
      <w:r w:rsidRPr="00FF02AA">
        <w:rPr>
          <w:rFonts w:ascii="Times New Roman" w:hAnsi="Times New Roman"/>
          <w:sz w:val="24"/>
          <w:szCs w:val="24"/>
          <w:lang w:val="uk-UA" w:eastAsia="uk-UA"/>
        </w:rPr>
        <w:t xml:space="preserve"> в сумі </w:t>
      </w:r>
      <w:r w:rsidRPr="00FF02AA">
        <w:rPr>
          <w:rFonts w:ascii="Times New Roman" w:hAnsi="Times New Roman"/>
          <w:b/>
          <w:sz w:val="24"/>
          <w:szCs w:val="24"/>
          <w:lang w:val="uk-UA" w:eastAsia="uk-UA"/>
        </w:rPr>
        <w:t xml:space="preserve">302 218,3 </w:t>
      </w:r>
      <w:r w:rsidRPr="00FF02AA">
        <w:rPr>
          <w:rFonts w:ascii="Times New Roman" w:hAnsi="Times New Roman"/>
          <w:sz w:val="24"/>
          <w:szCs w:val="24"/>
          <w:lang w:val="uk-UA" w:eastAsia="uk-UA"/>
        </w:rPr>
        <w:t xml:space="preserve">тис. грн.., в тому числі: по загальному фонду  –    </w:t>
      </w:r>
      <w:r w:rsidRPr="00FF02AA">
        <w:rPr>
          <w:rFonts w:ascii="Times New Roman" w:hAnsi="Times New Roman"/>
          <w:b/>
          <w:sz w:val="24"/>
          <w:szCs w:val="24"/>
          <w:lang w:val="uk-UA" w:eastAsia="uk-UA"/>
        </w:rPr>
        <w:t xml:space="preserve">287 635,2 </w:t>
      </w:r>
      <w:r w:rsidRPr="00FF02AA">
        <w:rPr>
          <w:rFonts w:ascii="Times New Roman" w:hAnsi="Times New Roman"/>
          <w:sz w:val="24"/>
          <w:szCs w:val="24"/>
          <w:lang w:val="uk-UA" w:eastAsia="uk-UA"/>
        </w:rPr>
        <w:t xml:space="preserve">тис. грн., по спеціальному – </w:t>
      </w:r>
      <w:r w:rsidRPr="00FF02AA">
        <w:rPr>
          <w:rFonts w:ascii="Times New Roman" w:hAnsi="Times New Roman"/>
          <w:b/>
          <w:sz w:val="24"/>
          <w:szCs w:val="24"/>
          <w:lang w:val="uk-UA" w:eastAsia="uk-UA"/>
        </w:rPr>
        <w:t xml:space="preserve">14 583,1 </w:t>
      </w:r>
      <w:r w:rsidRPr="00FF02AA">
        <w:rPr>
          <w:rFonts w:ascii="Times New Roman" w:hAnsi="Times New Roman"/>
          <w:sz w:val="24"/>
          <w:szCs w:val="24"/>
          <w:lang w:val="uk-UA" w:eastAsia="uk-UA"/>
        </w:rPr>
        <w:t xml:space="preserve">тис. грн..,  по </w:t>
      </w:r>
      <w:r w:rsidRPr="00FF02AA">
        <w:rPr>
          <w:rFonts w:ascii="Times New Roman" w:hAnsi="Times New Roman"/>
          <w:i/>
          <w:sz w:val="24"/>
          <w:szCs w:val="24"/>
          <w:lang w:val="uk-UA" w:eastAsia="uk-UA"/>
        </w:rPr>
        <w:t>видатках</w:t>
      </w:r>
      <w:r w:rsidRPr="00FF02AA">
        <w:rPr>
          <w:rFonts w:ascii="Times New Roman" w:hAnsi="Times New Roman"/>
          <w:sz w:val="24"/>
          <w:szCs w:val="24"/>
          <w:lang w:val="uk-UA" w:eastAsia="uk-UA"/>
        </w:rPr>
        <w:t xml:space="preserve"> в сумі </w:t>
      </w:r>
      <w:r w:rsidRPr="00FF02AA">
        <w:rPr>
          <w:rFonts w:ascii="Times New Roman" w:hAnsi="Times New Roman"/>
          <w:b/>
          <w:sz w:val="24"/>
          <w:szCs w:val="24"/>
          <w:lang w:val="uk-UA" w:eastAsia="uk-UA"/>
        </w:rPr>
        <w:t xml:space="preserve">303 956,8 </w:t>
      </w:r>
      <w:r w:rsidRPr="00FF02AA">
        <w:rPr>
          <w:rFonts w:ascii="Times New Roman" w:hAnsi="Times New Roman"/>
          <w:sz w:val="24"/>
          <w:szCs w:val="24"/>
          <w:lang w:val="uk-UA" w:eastAsia="uk-UA"/>
        </w:rPr>
        <w:t>тис. грн</w:t>
      </w:r>
      <w:r w:rsidRPr="00FF02AA">
        <w:rPr>
          <w:rFonts w:ascii="Times New Roman" w:hAnsi="Times New Roman"/>
          <w:b/>
          <w:sz w:val="24"/>
          <w:szCs w:val="24"/>
          <w:lang w:val="uk-UA" w:eastAsia="uk-UA"/>
        </w:rPr>
        <w:t>.</w:t>
      </w:r>
      <w:r w:rsidRPr="00FF02AA">
        <w:rPr>
          <w:rFonts w:ascii="Times New Roman" w:hAnsi="Times New Roman"/>
          <w:sz w:val="24"/>
          <w:szCs w:val="24"/>
          <w:lang w:val="uk-UA" w:eastAsia="uk-UA"/>
        </w:rPr>
        <w:t xml:space="preserve">, в тому числі: по загальному фонду – </w:t>
      </w:r>
      <w:r w:rsidRPr="00FF02AA">
        <w:rPr>
          <w:rFonts w:ascii="Times New Roman" w:hAnsi="Times New Roman"/>
          <w:b/>
          <w:sz w:val="24"/>
          <w:szCs w:val="24"/>
          <w:lang w:val="uk-UA" w:eastAsia="uk-UA"/>
        </w:rPr>
        <w:t xml:space="preserve">249 527,6 </w:t>
      </w:r>
      <w:r w:rsidRPr="00FF02AA">
        <w:rPr>
          <w:rFonts w:ascii="Times New Roman" w:hAnsi="Times New Roman"/>
          <w:sz w:val="24"/>
          <w:szCs w:val="24"/>
          <w:lang w:val="uk-UA" w:eastAsia="uk-UA"/>
        </w:rPr>
        <w:t xml:space="preserve">тис. грн., по спеціальному – </w:t>
      </w:r>
      <w:r w:rsidRPr="00FF02AA">
        <w:rPr>
          <w:rFonts w:ascii="Times New Roman" w:hAnsi="Times New Roman"/>
          <w:b/>
          <w:sz w:val="24"/>
          <w:szCs w:val="24"/>
          <w:lang w:val="uk-UA" w:eastAsia="uk-UA"/>
        </w:rPr>
        <w:t xml:space="preserve">54 429,2 </w:t>
      </w:r>
      <w:r w:rsidRPr="00FF02AA">
        <w:rPr>
          <w:rFonts w:ascii="Times New Roman" w:hAnsi="Times New Roman"/>
          <w:sz w:val="24"/>
          <w:szCs w:val="24"/>
          <w:lang w:val="uk-UA" w:eastAsia="uk-UA"/>
        </w:rPr>
        <w:t>тис. грн</w:t>
      </w:r>
      <w:r w:rsidRPr="00FF02AA">
        <w:rPr>
          <w:rFonts w:ascii="Times New Roman" w:hAnsi="Times New Roman"/>
          <w:b/>
          <w:sz w:val="24"/>
          <w:szCs w:val="24"/>
          <w:lang w:val="uk-UA" w:eastAsia="uk-UA"/>
        </w:rPr>
        <w:t>..</w:t>
      </w:r>
    </w:p>
    <w:p w:rsidR="007A3A5A" w:rsidRPr="00FF02AA" w:rsidRDefault="007A3A5A" w:rsidP="007A3A5A">
      <w:pPr>
        <w:spacing w:after="0" w:line="240" w:lineRule="auto"/>
        <w:ind w:firstLine="720"/>
        <w:jc w:val="both"/>
        <w:rPr>
          <w:rFonts w:ascii="Times New Roman" w:hAnsi="Times New Roman"/>
          <w:sz w:val="24"/>
          <w:szCs w:val="24"/>
          <w:lang w:val="uk-UA" w:eastAsia="uk-UA"/>
        </w:rPr>
      </w:pPr>
      <w:r w:rsidRPr="00FF02AA">
        <w:rPr>
          <w:rFonts w:ascii="Times New Roman" w:hAnsi="Times New Roman"/>
          <w:sz w:val="24"/>
          <w:szCs w:val="24"/>
          <w:lang w:val="uk-UA" w:eastAsia="uk-UA"/>
        </w:rPr>
        <w:t>2. Керуючому справами виконавчого комітету Новороздільської міської ради Мельнікову А.В. подати звіт про виконання бюджету за 2023 рік на розгляд та затвердження  сесії міської ради.</w:t>
      </w:r>
    </w:p>
    <w:p w:rsidR="007A3A5A" w:rsidRPr="00FF02AA" w:rsidRDefault="007A3A5A" w:rsidP="007A3A5A">
      <w:pPr>
        <w:tabs>
          <w:tab w:val="left" w:pos="851"/>
        </w:tabs>
        <w:spacing w:after="0" w:line="240" w:lineRule="auto"/>
        <w:ind w:firstLine="720"/>
        <w:jc w:val="both"/>
        <w:rPr>
          <w:rFonts w:ascii="Times New Roman" w:hAnsi="Times New Roman"/>
          <w:sz w:val="24"/>
          <w:szCs w:val="24"/>
          <w:lang w:val="uk-UA" w:eastAsia="uk-UA"/>
        </w:rPr>
      </w:pPr>
      <w:r w:rsidRPr="00FF02AA">
        <w:rPr>
          <w:rFonts w:ascii="Times New Roman" w:hAnsi="Times New Roman"/>
          <w:sz w:val="24"/>
          <w:szCs w:val="24"/>
          <w:lang w:val="uk-UA" w:eastAsia="uk-UA"/>
        </w:rPr>
        <w:t>3. Контроль за виконанням  даного рішення п</w:t>
      </w:r>
      <w:r w:rsidR="001C3E8B">
        <w:rPr>
          <w:rFonts w:ascii="Times New Roman" w:hAnsi="Times New Roman"/>
          <w:sz w:val="24"/>
          <w:szCs w:val="24"/>
          <w:lang w:val="uk-UA" w:eastAsia="uk-UA"/>
        </w:rPr>
        <w:t>окласти на міського голову Ярину</w:t>
      </w:r>
      <w:r w:rsidRPr="00FF02AA">
        <w:rPr>
          <w:rFonts w:ascii="Times New Roman" w:hAnsi="Times New Roman"/>
          <w:sz w:val="24"/>
          <w:szCs w:val="24"/>
          <w:lang w:val="uk-UA" w:eastAsia="uk-UA"/>
        </w:rPr>
        <w:t xml:space="preserve"> Яценко.</w:t>
      </w:r>
    </w:p>
    <w:p w:rsidR="007A3A5A" w:rsidRDefault="007A3A5A" w:rsidP="007A3A5A">
      <w:pPr>
        <w:spacing w:after="0" w:line="240" w:lineRule="auto"/>
        <w:rPr>
          <w:rFonts w:ascii="Times New Roman" w:hAnsi="Times New Roman"/>
          <w:sz w:val="24"/>
          <w:szCs w:val="24"/>
          <w:lang w:val="uk-UA" w:eastAsia="uk-UA"/>
        </w:rPr>
      </w:pPr>
    </w:p>
    <w:p w:rsidR="003D3A4D" w:rsidRPr="00FF02AA" w:rsidRDefault="003D3A4D" w:rsidP="007A3A5A">
      <w:pPr>
        <w:spacing w:after="0" w:line="240" w:lineRule="auto"/>
        <w:rPr>
          <w:rFonts w:ascii="Times New Roman" w:hAnsi="Times New Roman"/>
          <w:sz w:val="24"/>
          <w:szCs w:val="24"/>
          <w:lang w:val="uk-UA" w:eastAsia="uk-UA"/>
        </w:rPr>
      </w:pPr>
    </w:p>
    <w:p w:rsidR="007A3A5A" w:rsidRDefault="007A3A5A" w:rsidP="007A3A5A">
      <w:pPr>
        <w:spacing w:after="0" w:line="240" w:lineRule="auto"/>
        <w:jc w:val="both"/>
        <w:rPr>
          <w:rFonts w:ascii="Times New Roman" w:hAnsi="Times New Roman"/>
          <w:sz w:val="24"/>
          <w:szCs w:val="24"/>
          <w:lang w:val="uk-UA" w:eastAsia="uk-UA"/>
        </w:rPr>
      </w:pPr>
      <w:r w:rsidRPr="00FF02AA">
        <w:rPr>
          <w:rFonts w:ascii="Times New Roman" w:hAnsi="Times New Roman"/>
          <w:sz w:val="24"/>
          <w:szCs w:val="24"/>
          <w:lang w:val="uk-UA" w:eastAsia="uk-UA"/>
        </w:rPr>
        <w:t>МІСЬКИЙ ГОЛОВА                                                                    Ярина ЯЦЕНКО</w:t>
      </w:r>
    </w:p>
    <w:p w:rsidR="003D3A4D" w:rsidRDefault="003D3A4D" w:rsidP="007A3A5A">
      <w:pPr>
        <w:spacing w:after="0" w:line="240" w:lineRule="auto"/>
        <w:jc w:val="both"/>
        <w:rPr>
          <w:rFonts w:ascii="Times New Roman" w:hAnsi="Times New Roman"/>
          <w:sz w:val="24"/>
          <w:szCs w:val="24"/>
          <w:lang w:val="uk-UA" w:eastAsia="uk-UA"/>
        </w:rPr>
      </w:pPr>
    </w:p>
    <w:p w:rsidR="003D3A4D" w:rsidRDefault="003D3A4D" w:rsidP="007A3A5A">
      <w:pPr>
        <w:spacing w:after="0" w:line="240" w:lineRule="auto"/>
        <w:jc w:val="both"/>
        <w:rPr>
          <w:rFonts w:ascii="Times New Roman" w:hAnsi="Times New Roman"/>
          <w:sz w:val="24"/>
          <w:szCs w:val="24"/>
          <w:lang w:val="uk-UA" w:eastAsia="uk-UA"/>
        </w:rPr>
      </w:pPr>
    </w:p>
    <w:p w:rsidR="003D3A4D" w:rsidRDefault="003D3A4D" w:rsidP="007A3A5A">
      <w:pPr>
        <w:spacing w:after="0" w:line="240" w:lineRule="auto"/>
        <w:jc w:val="both"/>
        <w:rPr>
          <w:rFonts w:ascii="Times New Roman" w:hAnsi="Times New Roman"/>
          <w:sz w:val="24"/>
          <w:szCs w:val="24"/>
          <w:lang w:val="uk-UA" w:eastAsia="uk-UA"/>
        </w:rPr>
      </w:pPr>
    </w:p>
    <w:p w:rsidR="003D3A4D" w:rsidRDefault="003D3A4D" w:rsidP="007A3A5A">
      <w:pPr>
        <w:spacing w:after="0" w:line="240" w:lineRule="auto"/>
        <w:jc w:val="both"/>
        <w:rPr>
          <w:rFonts w:ascii="Times New Roman" w:hAnsi="Times New Roman"/>
          <w:sz w:val="24"/>
          <w:szCs w:val="24"/>
          <w:lang w:val="uk-UA" w:eastAsia="uk-UA"/>
        </w:rPr>
      </w:pPr>
    </w:p>
    <w:p w:rsidR="003D3A4D" w:rsidRDefault="003D3A4D" w:rsidP="007A3A5A">
      <w:pPr>
        <w:spacing w:after="0" w:line="240" w:lineRule="auto"/>
        <w:jc w:val="both"/>
        <w:rPr>
          <w:rFonts w:ascii="Times New Roman" w:hAnsi="Times New Roman"/>
          <w:sz w:val="24"/>
          <w:szCs w:val="24"/>
          <w:lang w:val="uk-UA" w:eastAsia="uk-UA"/>
        </w:rPr>
      </w:pPr>
    </w:p>
    <w:p w:rsidR="003D3A4D" w:rsidRDefault="003D3A4D" w:rsidP="007A3A5A">
      <w:pPr>
        <w:spacing w:after="0" w:line="240" w:lineRule="auto"/>
        <w:jc w:val="both"/>
        <w:rPr>
          <w:rFonts w:ascii="Times New Roman" w:hAnsi="Times New Roman"/>
          <w:sz w:val="24"/>
          <w:szCs w:val="24"/>
          <w:lang w:val="uk-UA" w:eastAsia="uk-UA"/>
        </w:rPr>
      </w:pPr>
    </w:p>
    <w:p w:rsidR="003D3A4D" w:rsidRDefault="003D3A4D" w:rsidP="007A3A5A">
      <w:pPr>
        <w:spacing w:after="0" w:line="240" w:lineRule="auto"/>
        <w:jc w:val="both"/>
        <w:rPr>
          <w:rFonts w:ascii="Times New Roman" w:hAnsi="Times New Roman"/>
          <w:sz w:val="24"/>
          <w:szCs w:val="24"/>
          <w:lang w:val="uk-UA" w:eastAsia="uk-UA"/>
        </w:rPr>
      </w:pPr>
    </w:p>
    <w:p w:rsidR="003D3A4D" w:rsidRDefault="003D3A4D" w:rsidP="007A3A5A">
      <w:pPr>
        <w:spacing w:after="0" w:line="240" w:lineRule="auto"/>
        <w:jc w:val="both"/>
        <w:rPr>
          <w:rFonts w:ascii="Times New Roman" w:hAnsi="Times New Roman"/>
          <w:sz w:val="24"/>
          <w:szCs w:val="24"/>
          <w:lang w:val="uk-UA" w:eastAsia="uk-UA"/>
        </w:rPr>
      </w:pPr>
    </w:p>
    <w:p w:rsidR="003D3A4D" w:rsidRDefault="003D3A4D" w:rsidP="007A3A5A">
      <w:pPr>
        <w:spacing w:after="0" w:line="240" w:lineRule="auto"/>
        <w:jc w:val="both"/>
        <w:rPr>
          <w:rFonts w:ascii="Times New Roman" w:hAnsi="Times New Roman"/>
          <w:sz w:val="24"/>
          <w:szCs w:val="24"/>
          <w:lang w:val="uk-UA" w:eastAsia="uk-UA"/>
        </w:rPr>
      </w:pPr>
    </w:p>
    <w:p w:rsidR="003D3A4D" w:rsidRDefault="003D3A4D" w:rsidP="007A3A5A">
      <w:pPr>
        <w:spacing w:after="0" w:line="240" w:lineRule="auto"/>
        <w:jc w:val="both"/>
        <w:rPr>
          <w:rFonts w:ascii="Times New Roman" w:hAnsi="Times New Roman"/>
          <w:sz w:val="24"/>
          <w:szCs w:val="24"/>
          <w:lang w:val="uk-UA" w:eastAsia="uk-UA"/>
        </w:rPr>
      </w:pPr>
    </w:p>
    <w:p w:rsidR="003D3A4D" w:rsidRDefault="003D3A4D" w:rsidP="007A3A5A">
      <w:pPr>
        <w:spacing w:after="0" w:line="240" w:lineRule="auto"/>
        <w:jc w:val="both"/>
        <w:rPr>
          <w:rFonts w:ascii="Times New Roman" w:hAnsi="Times New Roman"/>
          <w:sz w:val="24"/>
          <w:szCs w:val="24"/>
          <w:lang w:val="uk-UA" w:eastAsia="uk-UA"/>
        </w:rPr>
      </w:pPr>
    </w:p>
    <w:p w:rsidR="003D3A4D" w:rsidRDefault="003D3A4D" w:rsidP="007A3A5A">
      <w:pPr>
        <w:spacing w:after="0" w:line="240" w:lineRule="auto"/>
        <w:jc w:val="both"/>
        <w:rPr>
          <w:rFonts w:ascii="Times New Roman" w:hAnsi="Times New Roman"/>
          <w:sz w:val="24"/>
          <w:szCs w:val="24"/>
          <w:lang w:val="uk-UA" w:eastAsia="uk-UA"/>
        </w:rPr>
      </w:pPr>
    </w:p>
    <w:p w:rsidR="003D3A4D" w:rsidRDefault="003D3A4D" w:rsidP="007A3A5A">
      <w:pPr>
        <w:spacing w:after="0" w:line="240" w:lineRule="auto"/>
        <w:jc w:val="both"/>
        <w:rPr>
          <w:rFonts w:ascii="Times New Roman" w:hAnsi="Times New Roman"/>
          <w:sz w:val="24"/>
          <w:szCs w:val="24"/>
          <w:lang w:val="uk-UA" w:eastAsia="uk-UA"/>
        </w:rPr>
      </w:pPr>
    </w:p>
    <w:p w:rsidR="003D3A4D" w:rsidRDefault="003D3A4D" w:rsidP="007A3A5A">
      <w:pPr>
        <w:spacing w:after="0" w:line="240" w:lineRule="auto"/>
        <w:jc w:val="both"/>
        <w:rPr>
          <w:rFonts w:ascii="Times New Roman" w:hAnsi="Times New Roman"/>
          <w:sz w:val="24"/>
          <w:szCs w:val="24"/>
          <w:lang w:val="uk-UA" w:eastAsia="uk-UA"/>
        </w:rPr>
      </w:pPr>
    </w:p>
    <w:p w:rsidR="00F34879" w:rsidRDefault="00F34879" w:rsidP="007A3A5A">
      <w:pPr>
        <w:spacing w:after="0" w:line="240" w:lineRule="auto"/>
        <w:jc w:val="both"/>
        <w:rPr>
          <w:rFonts w:ascii="Times New Roman" w:hAnsi="Times New Roman"/>
          <w:sz w:val="24"/>
          <w:szCs w:val="24"/>
          <w:lang w:val="uk-UA" w:eastAsia="uk-UA"/>
        </w:rPr>
      </w:pPr>
    </w:p>
    <w:p w:rsidR="00F34879" w:rsidRDefault="00F34879" w:rsidP="007A3A5A">
      <w:pPr>
        <w:spacing w:after="0" w:line="240" w:lineRule="auto"/>
        <w:jc w:val="both"/>
        <w:rPr>
          <w:rFonts w:ascii="Times New Roman" w:hAnsi="Times New Roman"/>
          <w:sz w:val="24"/>
          <w:szCs w:val="24"/>
          <w:lang w:val="uk-UA" w:eastAsia="uk-UA"/>
        </w:rPr>
      </w:pPr>
    </w:p>
    <w:p w:rsidR="00F34879" w:rsidRDefault="00F34879" w:rsidP="007A3A5A">
      <w:pPr>
        <w:spacing w:after="0" w:line="240" w:lineRule="auto"/>
        <w:jc w:val="both"/>
        <w:rPr>
          <w:rFonts w:ascii="Times New Roman" w:hAnsi="Times New Roman"/>
          <w:sz w:val="24"/>
          <w:szCs w:val="24"/>
          <w:lang w:val="uk-UA" w:eastAsia="uk-UA"/>
        </w:rPr>
      </w:pPr>
    </w:p>
    <w:p w:rsidR="00F34879" w:rsidRDefault="00F34879" w:rsidP="007A3A5A">
      <w:pPr>
        <w:spacing w:after="0" w:line="240" w:lineRule="auto"/>
        <w:jc w:val="both"/>
        <w:rPr>
          <w:rFonts w:ascii="Times New Roman" w:hAnsi="Times New Roman"/>
          <w:sz w:val="24"/>
          <w:szCs w:val="24"/>
          <w:lang w:val="uk-UA" w:eastAsia="uk-UA"/>
        </w:rPr>
      </w:pPr>
    </w:p>
    <w:p w:rsidR="00F34879" w:rsidRDefault="00F34879" w:rsidP="007A3A5A">
      <w:pPr>
        <w:spacing w:after="0" w:line="240" w:lineRule="auto"/>
        <w:jc w:val="both"/>
        <w:rPr>
          <w:rFonts w:ascii="Times New Roman" w:hAnsi="Times New Roman"/>
          <w:sz w:val="24"/>
          <w:szCs w:val="24"/>
          <w:lang w:val="uk-UA" w:eastAsia="uk-UA"/>
        </w:rPr>
      </w:pPr>
    </w:p>
    <w:p w:rsidR="003D3A4D" w:rsidRDefault="003D3A4D" w:rsidP="007A3A5A">
      <w:pPr>
        <w:spacing w:after="0" w:line="240" w:lineRule="auto"/>
        <w:jc w:val="both"/>
        <w:rPr>
          <w:rFonts w:ascii="Times New Roman" w:hAnsi="Times New Roman"/>
          <w:sz w:val="24"/>
          <w:szCs w:val="24"/>
          <w:lang w:val="uk-UA" w:eastAsia="uk-UA"/>
        </w:rPr>
      </w:pPr>
    </w:p>
    <w:p w:rsidR="003D3A4D" w:rsidRDefault="003D3A4D" w:rsidP="007A3A5A">
      <w:pPr>
        <w:spacing w:after="0" w:line="240" w:lineRule="auto"/>
        <w:jc w:val="both"/>
        <w:rPr>
          <w:rFonts w:ascii="Times New Roman" w:hAnsi="Times New Roman"/>
          <w:sz w:val="24"/>
          <w:szCs w:val="24"/>
          <w:lang w:val="uk-UA" w:eastAsia="uk-UA"/>
        </w:rPr>
      </w:pPr>
    </w:p>
    <w:p w:rsidR="001C3E8B" w:rsidRDefault="001C3E8B" w:rsidP="007A3A5A">
      <w:pPr>
        <w:spacing w:after="0" w:line="240" w:lineRule="auto"/>
        <w:jc w:val="both"/>
        <w:rPr>
          <w:rFonts w:ascii="Times New Roman" w:hAnsi="Times New Roman"/>
          <w:sz w:val="24"/>
          <w:szCs w:val="24"/>
          <w:lang w:val="uk-UA" w:eastAsia="uk-UA"/>
        </w:rPr>
      </w:pPr>
    </w:p>
    <w:p w:rsidR="007A3A5A" w:rsidRPr="00FF02AA" w:rsidRDefault="007A3A5A" w:rsidP="00493F80">
      <w:pPr>
        <w:spacing w:after="0" w:line="240" w:lineRule="auto"/>
        <w:rPr>
          <w:rFonts w:ascii="Times New Roman" w:hAnsi="Times New Roman"/>
          <w:b/>
          <w:bCs/>
          <w:sz w:val="24"/>
          <w:szCs w:val="24"/>
          <w:lang w:val="uk-UA" w:eastAsia="ru-RU"/>
        </w:rPr>
      </w:pPr>
    </w:p>
    <w:p w:rsidR="007A3A5A" w:rsidRPr="00FF02AA" w:rsidRDefault="007A3A5A" w:rsidP="007A3A5A">
      <w:pPr>
        <w:spacing w:after="0" w:line="240" w:lineRule="auto"/>
        <w:jc w:val="center"/>
        <w:rPr>
          <w:rFonts w:ascii="Times New Roman" w:hAnsi="Times New Roman"/>
          <w:b/>
          <w:bCs/>
          <w:i/>
          <w:sz w:val="24"/>
          <w:szCs w:val="24"/>
          <w:lang w:val="uk-UA" w:eastAsia="ru-RU"/>
        </w:rPr>
      </w:pPr>
      <w:r w:rsidRPr="00FF02AA">
        <w:rPr>
          <w:rFonts w:ascii="Times New Roman" w:hAnsi="Times New Roman"/>
          <w:b/>
          <w:bCs/>
          <w:i/>
          <w:sz w:val="24"/>
          <w:szCs w:val="24"/>
          <w:lang w:val="uk-UA" w:eastAsia="ru-RU"/>
        </w:rPr>
        <w:lastRenderedPageBreak/>
        <w:t>ПОЯСНЮВАЛЬНА ЗАПИСКА</w:t>
      </w:r>
    </w:p>
    <w:p w:rsidR="007A3A5A" w:rsidRPr="00FF02AA" w:rsidRDefault="007A3A5A" w:rsidP="007A3A5A">
      <w:pPr>
        <w:spacing w:after="0" w:line="240" w:lineRule="auto"/>
        <w:jc w:val="center"/>
        <w:rPr>
          <w:rFonts w:ascii="Times New Roman" w:hAnsi="Times New Roman"/>
          <w:b/>
          <w:bCs/>
          <w:i/>
          <w:sz w:val="24"/>
          <w:szCs w:val="24"/>
          <w:lang w:val="uk-UA" w:eastAsia="ru-RU"/>
        </w:rPr>
      </w:pPr>
      <w:r w:rsidRPr="00FF02AA">
        <w:rPr>
          <w:rFonts w:ascii="Times New Roman" w:hAnsi="Times New Roman"/>
          <w:b/>
          <w:bCs/>
          <w:i/>
          <w:sz w:val="24"/>
          <w:szCs w:val="24"/>
          <w:lang w:val="uk-UA" w:eastAsia="ru-RU"/>
        </w:rPr>
        <w:t xml:space="preserve">до річного звіту про виконання бюджету </w:t>
      </w:r>
    </w:p>
    <w:p w:rsidR="007A3A5A" w:rsidRPr="00FF02AA" w:rsidRDefault="007A3A5A" w:rsidP="007A3A5A">
      <w:pPr>
        <w:spacing w:after="0" w:line="240" w:lineRule="auto"/>
        <w:jc w:val="center"/>
        <w:rPr>
          <w:rFonts w:ascii="Times New Roman" w:hAnsi="Times New Roman"/>
          <w:b/>
          <w:bCs/>
          <w:i/>
          <w:sz w:val="24"/>
          <w:szCs w:val="24"/>
          <w:lang w:val="uk-UA" w:eastAsia="ru-RU"/>
        </w:rPr>
      </w:pPr>
      <w:r w:rsidRPr="00FF02AA">
        <w:rPr>
          <w:rFonts w:ascii="Times New Roman" w:hAnsi="Times New Roman"/>
          <w:b/>
          <w:bCs/>
          <w:i/>
          <w:sz w:val="24"/>
          <w:szCs w:val="24"/>
          <w:lang w:val="uk-UA" w:eastAsia="ru-RU"/>
        </w:rPr>
        <w:t>Новороздільської міської територіальної громади за 2023 рік</w:t>
      </w:r>
    </w:p>
    <w:p w:rsidR="007A3A5A" w:rsidRPr="00FF02AA" w:rsidRDefault="007A3A5A" w:rsidP="007A3A5A">
      <w:pPr>
        <w:spacing w:after="0" w:line="240" w:lineRule="auto"/>
        <w:jc w:val="center"/>
        <w:rPr>
          <w:rFonts w:ascii="Times New Roman" w:hAnsi="Times New Roman"/>
          <w:b/>
          <w:bCs/>
          <w:i/>
          <w:sz w:val="24"/>
          <w:szCs w:val="24"/>
          <w:lang w:val="uk-UA" w:eastAsia="ru-RU"/>
        </w:rPr>
      </w:pP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
          <w:bCs/>
          <w:sz w:val="24"/>
          <w:szCs w:val="24"/>
          <w:lang w:val="uk-UA" w:eastAsia="ru-RU"/>
        </w:rPr>
        <w:t>І.</w:t>
      </w:r>
      <w:r w:rsidRPr="00FF02AA">
        <w:rPr>
          <w:rFonts w:ascii="Times New Roman" w:hAnsi="Times New Roman"/>
          <w:bCs/>
          <w:sz w:val="24"/>
          <w:szCs w:val="24"/>
          <w:lang w:val="uk-UA" w:eastAsia="ru-RU"/>
        </w:rPr>
        <w:t xml:space="preserve"> Бюджет Новороздільської міської територіальної громади на 2023р. затверджено рішенням сесії Новороздільської міської ради № 1297  від 15.12.2022 р. (з урахуванням змін) по доходах в сумі </w:t>
      </w:r>
      <w:r w:rsidRPr="00FF02AA">
        <w:rPr>
          <w:rFonts w:ascii="Times New Roman" w:hAnsi="Times New Roman"/>
          <w:b/>
          <w:bCs/>
          <w:sz w:val="24"/>
          <w:szCs w:val="24"/>
          <w:lang w:val="uk-UA" w:eastAsia="ru-RU"/>
        </w:rPr>
        <w:t>276 771,8</w:t>
      </w:r>
      <w:r w:rsidRPr="00FF02AA">
        <w:rPr>
          <w:rFonts w:ascii="Times New Roman" w:hAnsi="Times New Roman"/>
          <w:bCs/>
          <w:sz w:val="24"/>
          <w:szCs w:val="24"/>
          <w:lang w:val="uk-UA" w:eastAsia="ru-RU"/>
        </w:rPr>
        <w:t xml:space="preserve"> тис. грн., по  видатках в сумі </w:t>
      </w:r>
      <w:r w:rsidRPr="00FF02AA">
        <w:rPr>
          <w:rFonts w:ascii="Times New Roman" w:hAnsi="Times New Roman"/>
          <w:b/>
          <w:bCs/>
          <w:sz w:val="24"/>
          <w:szCs w:val="24"/>
          <w:lang w:val="uk-UA" w:eastAsia="ru-RU"/>
        </w:rPr>
        <w:t>317 043,5</w:t>
      </w:r>
      <w:r w:rsidRPr="00FF02AA">
        <w:rPr>
          <w:rFonts w:ascii="Times New Roman" w:hAnsi="Times New Roman"/>
          <w:bCs/>
          <w:sz w:val="24"/>
          <w:szCs w:val="24"/>
          <w:lang w:val="uk-UA" w:eastAsia="ru-RU"/>
        </w:rPr>
        <w:t xml:space="preserve"> тис. грн. по  фінансуванню (джерела) у сумі </w:t>
      </w:r>
      <w:r w:rsidRPr="00FF02AA">
        <w:rPr>
          <w:rFonts w:ascii="Times New Roman" w:hAnsi="Times New Roman"/>
          <w:b/>
          <w:bCs/>
          <w:sz w:val="24"/>
          <w:szCs w:val="24"/>
          <w:lang w:val="uk-UA" w:eastAsia="ru-RU"/>
        </w:rPr>
        <w:t>40 271,7</w:t>
      </w:r>
      <w:r w:rsidRPr="00FF02AA">
        <w:rPr>
          <w:rFonts w:ascii="Times New Roman" w:hAnsi="Times New Roman"/>
          <w:bCs/>
          <w:sz w:val="24"/>
          <w:szCs w:val="24"/>
          <w:lang w:val="uk-UA" w:eastAsia="ru-RU"/>
        </w:rPr>
        <w:t xml:space="preserve"> тис.грн.</w:t>
      </w:r>
    </w:p>
    <w:p w:rsidR="007A3A5A" w:rsidRPr="00FF02AA" w:rsidRDefault="007A3A5A" w:rsidP="007A3A5A">
      <w:pPr>
        <w:spacing w:after="0" w:line="240" w:lineRule="auto"/>
        <w:ind w:firstLine="567"/>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Основні показники бюджету розроблено відповідно до положень Конституції України, Бюджетного кодексу України та інших законів України та нормативно-правових актів, що не суперечать бюджетному законодавству.</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Протягом  звітного року до бюджету Новороздільської міської територіальної громади надійшло </w:t>
      </w:r>
      <w:r w:rsidRPr="00FF02AA">
        <w:rPr>
          <w:rFonts w:ascii="Times New Roman" w:hAnsi="Times New Roman"/>
          <w:b/>
          <w:bCs/>
          <w:sz w:val="24"/>
          <w:szCs w:val="24"/>
          <w:lang w:val="uk-UA" w:eastAsia="ru-RU"/>
        </w:rPr>
        <w:t>302 218,3</w:t>
      </w:r>
      <w:r w:rsidRPr="00FF02AA">
        <w:rPr>
          <w:rFonts w:ascii="Times New Roman" w:hAnsi="Times New Roman"/>
          <w:bCs/>
          <w:sz w:val="24"/>
          <w:szCs w:val="24"/>
          <w:lang w:val="uk-UA" w:eastAsia="ru-RU"/>
        </w:rPr>
        <w:t xml:space="preserve"> тис. грн., що становить </w:t>
      </w:r>
      <w:r w:rsidRPr="00FF02AA">
        <w:rPr>
          <w:rFonts w:ascii="Times New Roman" w:hAnsi="Times New Roman"/>
          <w:b/>
          <w:bCs/>
          <w:sz w:val="24"/>
          <w:szCs w:val="24"/>
          <w:lang w:val="uk-UA" w:eastAsia="ru-RU"/>
        </w:rPr>
        <w:t>109,2</w:t>
      </w:r>
      <w:r w:rsidRPr="00FF02AA">
        <w:rPr>
          <w:rFonts w:ascii="Times New Roman" w:hAnsi="Times New Roman"/>
          <w:bCs/>
          <w:sz w:val="24"/>
          <w:szCs w:val="24"/>
          <w:lang w:val="uk-UA" w:eastAsia="ru-RU"/>
        </w:rPr>
        <w:t>% затверджених розписом планових показників на рік (з урахуванням змін), з них:</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 власні надходження загального фонду -  </w:t>
      </w:r>
      <w:r w:rsidRPr="00FF02AA">
        <w:rPr>
          <w:rFonts w:ascii="Times New Roman" w:hAnsi="Times New Roman"/>
          <w:b/>
          <w:bCs/>
          <w:sz w:val="24"/>
          <w:szCs w:val="24"/>
          <w:lang w:val="uk-UA" w:eastAsia="ru-RU"/>
        </w:rPr>
        <w:t>163 132,8</w:t>
      </w:r>
      <w:r w:rsidRPr="00FF02AA">
        <w:rPr>
          <w:rFonts w:ascii="Times New Roman" w:hAnsi="Times New Roman"/>
          <w:sz w:val="24"/>
          <w:szCs w:val="24"/>
          <w:lang w:val="uk-UA" w:eastAsia="ru-RU"/>
        </w:rPr>
        <w:t xml:space="preserve"> </w:t>
      </w:r>
      <w:r w:rsidRPr="00FF02AA">
        <w:rPr>
          <w:rFonts w:ascii="Times New Roman" w:hAnsi="Times New Roman"/>
          <w:bCs/>
          <w:sz w:val="24"/>
          <w:szCs w:val="24"/>
          <w:lang w:val="uk-UA" w:eastAsia="ru-RU"/>
        </w:rPr>
        <w:t xml:space="preserve">тис. грн. при плані </w:t>
      </w:r>
      <w:r w:rsidRPr="00FF02AA">
        <w:rPr>
          <w:rFonts w:ascii="Times New Roman" w:hAnsi="Times New Roman"/>
          <w:b/>
          <w:bCs/>
          <w:sz w:val="24"/>
          <w:szCs w:val="24"/>
          <w:lang w:val="uk-UA" w:eastAsia="ru-RU"/>
        </w:rPr>
        <w:t>143 368,6</w:t>
      </w:r>
      <w:r w:rsidRPr="00FF02AA">
        <w:rPr>
          <w:rFonts w:ascii="Times New Roman" w:hAnsi="Times New Roman"/>
          <w:bCs/>
          <w:sz w:val="24"/>
          <w:szCs w:val="24"/>
          <w:lang w:val="uk-UA" w:eastAsia="ru-RU"/>
        </w:rPr>
        <w:t xml:space="preserve"> тис. грн., або </w:t>
      </w:r>
      <w:r w:rsidRPr="00FF02AA">
        <w:rPr>
          <w:rFonts w:ascii="Times New Roman" w:hAnsi="Times New Roman"/>
          <w:b/>
          <w:bCs/>
          <w:sz w:val="24"/>
          <w:szCs w:val="24"/>
          <w:lang w:val="uk-UA" w:eastAsia="ru-RU"/>
        </w:rPr>
        <w:t>113,8</w:t>
      </w:r>
      <w:r w:rsidRPr="00FF02AA">
        <w:rPr>
          <w:rFonts w:ascii="Times New Roman" w:hAnsi="Times New Roman"/>
          <w:bCs/>
          <w:sz w:val="24"/>
          <w:szCs w:val="24"/>
          <w:lang w:val="uk-UA" w:eastAsia="ru-RU"/>
        </w:rPr>
        <w:t xml:space="preserve"> відсотка;</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 спеціального фонду -  </w:t>
      </w:r>
      <w:r w:rsidRPr="00FF02AA">
        <w:rPr>
          <w:rFonts w:ascii="Times New Roman" w:hAnsi="Times New Roman"/>
          <w:b/>
          <w:bCs/>
          <w:sz w:val="24"/>
          <w:szCs w:val="24"/>
          <w:lang w:val="uk-UA" w:eastAsia="ru-RU"/>
        </w:rPr>
        <w:t>10 730,0</w:t>
      </w:r>
      <w:r w:rsidRPr="00FF02AA">
        <w:rPr>
          <w:rFonts w:ascii="Times New Roman" w:hAnsi="Times New Roman"/>
          <w:bCs/>
          <w:sz w:val="24"/>
          <w:szCs w:val="24"/>
          <w:lang w:val="uk-UA" w:eastAsia="ru-RU"/>
        </w:rPr>
        <w:t xml:space="preserve"> тис. грн. при плані </w:t>
      </w:r>
      <w:r w:rsidRPr="00FF02AA">
        <w:rPr>
          <w:rFonts w:ascii="Times New Roman" w:hAnsi="Times New Roman"/>
          <w:b/>
          <w:bCs/>
          <w:sz w:val="24"/>
          <w:szCs w:val="24"/>
          <w:lang w:val="uk-UA" w:eastAsia="ru-RU"/>
        </w:rPr>
        <w:t>4 626,4</w:t>
      </w:r>
      <w:r w:rsidRPr="00FF02AA">
        <w:rPr>
          <w:rFonts w:ascii="Times New Roman" w:hAnsi="Times New Roman"/>
          <w:bCs/>
          <w:sz w:val="24"/>
          <w:szCs w:val="24"/>
          <w:lang w:val="uk-UA" w:eastAsia="ru-RU"/>
        </w:rPr>
        <w:t xml:space="preserve"> тис. грн., або </w:t>
      </w:r>
      <w:r w:rsidRPr="00FF02AA">
        <w:rPr>
          <w:rFonts w:ascii="Times New Roman" w:hAnsi="Times New Roman"/>
          <w:b/>
          <w:bCs/>
          <w:sz w:val="24"/>
          <w:szCs w:val="24"/>
          <w:lang w:val="uk-UA" w:eastAsia="ru-RU"/>
        </w:rPr>
        <w:t>231,9</w:t>
      </w:r>
      <w:r w:rsidRPr="00FF02AA">
        <w:rPr>
          <w:rFonts w:ascii="Times New Roman" w:hAnsi="Times New Roman"/>
          <w:bCs/>
          <w:sz w:val="24"/>
          <w:szCs w:val="24"/>
          <w:lang w:val="uk-UA" w:eastAsia="ru-RU"/>
        </w:rPr>
        <w:t xml:space="preserve"> відсотка;</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 офіційні трансферти загального фонду становлять  </w:t>
      </w:r>
      <w:r w:rsidRPr="00FF02AA">
        <w:rPr>
          <w:rFonts w:ascii="Times New Roman" w:hAnsi="Times New Roman"/>
          <w:b/>
          <w:bCs/>
          <w:sz w:val="24"/>
          <w:szCs w:val="24"/>
          <w:lang w:val="uk-UA" w:eastAsia="ru-RU"/>
        </w:rPr>
        <w:t>124 502,4</w:t>
      </w:r>
      <w:r w:rsidRPr="00FF02AA">
        <w:rPr>
          <w:rFonts w:ascii="Times New Roman" w:hAnsi="Times New Roman"/>
          <w:b/>
          <w:sz w:val="24"/>
          <w:szCs w:val="24"/>
          <w:lang w:val="uk-UA" w:eastAsia="ru-RU"/>
        </w:rPr>
        <w:t xml:space="preserve"> </w:t>
      </w:r>
      <w:r w:rsidRPr="00FF02AA">
        <w:rPr>
          <w:rFonts w:ascii="Times New Roman" w:hAnsi="Times New Roman"/>
          <w:bCs/>
          <w:sz w:val="24"/>
          <w:szCs w:val="24"/>
          <w:lang w:val="uk-UA" w:eastAsia="ru-RU"/>
        </w:rPr>
        <w:t xml:space="preserve">тис. грн. при плані       </w:t>
      </w:r>
      <w:r w:rsidRPr="00FF02AA">
        <w:rPr>
          <w:rFonts w:ascii="Times New Roman" w:hAnsi="Times New Roman"/>
          <w:b/>
          <w:bCs/>
          <w:sz w:val="24"/>
          <w:szCs w:val="24"/>
          <w:lang w:val="uk-UA" w:eastAsia="ru-RU"/>
        </w:rPr>
        <w:t>124 588,4</w:t>
      </w:r>
      <w:r w:rsidRPr="00FF02AA">
        <w:rPr>
          <w:rFonts w:ascii="Times New Roman" w:hAnsi="Times New Roman"/>
          <w:bCs/>
          <w:sz w:val="24"/>
          <w:szCs w:val="24"/>
          <w:lang w:val="uk-UA" w:eastAsia="ru-RU"/>
        </w:rPr>
        <w:t xml:space="preserve"> тис. грн., або </w:t>
      </w:r>
      <w:r w:rsidRPr="00FF02AA">
        <w:rPr>
          <w:rFonts w:ascii="Times New Roman" w:hAnsi="Times New Roman"/>
          <w:b/>
          <w:bCs/>
          <w:sz w:val="24"/>
          <w:szCs w:val="24"/>
          <w:lang w:val="uk-UA" w:eastAsia="ru-RU"/>
        </w:rPr>
        <w:t>99,93</w:t>
      </w:r>
      <w:r w:rsidRPr="00FF02AA">
        <w:rPr>
          <w:rFonts w:ascii="Times New Roman" w:hAnsi="Times New Roman"/>
          <w:bCs/>
          <w:sz w:val="24"/>
          <w:szCs w:val="24"/>
          <w:lang w:val="uk-UA" w:eastAsia="ru-RU"/>
        </w:rPr>
        <w:t xml:space="preserve"> відсотка;</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 офіційні трансферти спеціального фонду становлять  </w:t>
      </w:r>
      <w:r w:rsidRPr="00FF02AA">
        <w:rPr>
          <w:rFonts w:ascii="Times New Roman" w:hAnsi="Times New Roman"/>
          <w:b/>
          <w:bCs/>
          <w:sz w:val="24"/>
          <w:szCs w:val="24"/>
          <w:lang w:val="uk-UA" w:eastAsia="ru-RU"/>
        </w:rPr>
        <w:t>3 853,1</w:t>
      </w:r>
      <w:r w:rsidRPr="00FF02AA">
        <w:rPr>
          <w:rFonts w:ascii="Times New Roman" w:hAnsi="Times New Roman"/>
          <w:b/>
          <w:sz w:val="24"/>
          <w:szCs w:val="24"/>
          <w:lang w:val="uk-UA" w:eastAsia="ru-RU"/>
        </w:rPr>
        <w:t xml:space="preserve"> </w:t>
      </w:r>
      <w:r w:rsidRPr="00FF02AA">
        <w:rPr>
          <w:rFonts w:ascii="Times New Roman" w:hAnsi="Times New Roman"/>
          <w:bCs/>
          <w:sz w:val="24"/>
          <w:szCs w:val="24"/>
          <w:lang w:val="uk-UA" w:eastAsia="ru-RU"/>
        </w:rPr>
        <w:t xml:space="preserve">тис. грн. при плані      </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 </w:t>
      </w:r>
      <w:r w:rsidRPr="00FF02AA">
        <w:rPr>
          <w:rFonts w:ascii="Times New Roman" w:hAnsi="Times New Roman"/>
          <w:b/>
          <w:bCs/>
          <w:sz w:val="24"/>
          <w:szCs w:val="24"/>
          <w:lang w:val="uk-UA" w:eastAsia="ru-RU"/>
        </w:rPr>
        <w:t>4 188,4</w:t>
      </w:r>
      <w:r w:rsidRPr="00FF02AA">
        <w:rPr>
          <w:rFonts w:ascii="Times New Roman" w:hAnsi="Times New Roman"/>
          <w:bCs/>
          <w:sz w:val="24"/>
          <w:szCs w:val="24"/>
          <w:lang w:val="uk-UA" w:eastAsia="ru-RU"/>
        </w:rPr>
        <w:t xml:space="preserve"> тис. грн., або </w:t>
      </w:r>
      <w:r w:rsidRPr="00FF02AA">
        <w:rPr>
          <w:rFonts w:ascii="Times New Roman" w:hAnsi="Times New Roman"/>
          <w:b/>
          <w:bCs/>
          <w:sz w:val="24"/>
          <w:szCs w:val="24"/>
          <w:lang w:val="uk-UA" w:eastAsia="ru-RU"/>
        </w:rPr>
        <w:t>92,0</w:t>
      </w:r>
      <w:r w:rsidRPr="00FF02AA">
        <w:rPr>
          <w:rFonts w:ascii="Times New Roman" w:hAnsi="Times New Roman"/>
          <w:bCs/>
          <w:sz w:val="24"/>
          <w:szCs w:val="24"/>
          <w:lang w:val="uk-UA" w:eastAsia="ru-RU"/>
        </w:rPr>
        <w:t xml:space="preserve"> відсотка.</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Загальний обсяг видатків міського бюджету Новороздільської громади  становить     </w:t>
      </w:r>
      <w:r w:rsidRPr="00FF02AA">
        <w:rPr>
          <w:rFonts w:ascii="Times New Roman" w:hAnsi="Times New Roman"/>
          <w:b/>
          <w:bCs/>
          <w:sz w:val="24"/>
          <w:szCs w:val="24"/>
          <w:lang w:val="uk-UA" w:eastAsia="ru-RU"/>
        </w:rPr>
        <w:t>303 956,8</w:t>
      </w:r>
      <w:r w:rsidRPr="00FF02AA">
        <w:rPr>
          <w:rFonts w:ascii="Times New Roman" w:hAnsi="Times New Roman"/>
          <w:bCs/>
          <w:sz w:val="24"/>
          <w:szCs w:val="24"/>
          <w:lang w:val="uk-UA" w:eastAsia="ru-RU"/>
        </w:rPr>
        <w:t xml:space="preserve"> тис. грн., або </w:t>
      </w:r>
      <w:r w:rsidRPr="00FF02AA">
        <w:rPr>
          <w:rFonts w:ascii="Times New Roman" w:hAnsi="Times New Roman"/>
          <w:b/>
          <w:bCs/>
          <w:sz w:val="24"/>
          <w:szCs w:val="24"/>
          <w:lang w:val="uk-UA" w:eastAsia="ru-RU"/>
        </w:rPr>
        <w:t>95,9</w:t>
      </w:r>
      <w:r w:rsidRPr="00FF02AA">
        <w:rPr>
          <w:rFonts w:ascii="Times New Roman" w:hAnsi="Times New Roman"/>
          <w:bCs/>
          <w:sz w:val="24"/>
          <w:szCs w:val="24"/>
          <w:lang w:val="uk-UA" w:eastAsia="ru-RU"/>
        </w:rPr>
        <w:t xml:space="preserve"> відсотка затверджених розписом планових показників на рік з урахуванням змін, з них:</w:t>
      </w:r>
    </w:p>
    <w:p w:rsidR="007A3A5A" w:rsidRPr="00FF02AA" w:rsidRDefault="007A3A5A" w:rsidP="007A3A5A">
      <w:pPr>
        <w:spacing w:after="0" w:line="240" w:lineRule="auto"/>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   видатки загального фонду становлять </w:t>
      </w:r>
      <w:r w:rsidRPr="00FF02AA">
        <w:rPr>
          <w:rFonts w:ascii="Times New Roman" w:hAnsi="Times New Roman"/>
          <w:b/>
          <w:bCs/>
          <w:sz w:val="24"/>
          <w:szCs w:val="24"/>
          <w:lang w:val="uk-UA" w:eastAsia="ru-RU"/>
        </w:rPr>
        <w:t>249 527,6</w:t>
      </w:r>
      <w:r w:rsidRPr="00FF02AA">
        <w:rPr>
          <w:rFonts w:ascii="Times New Roman" w:hAnsi="Times New Roman"/>
          <w:bCs/>
          <w:sz w:val="24"/>
          <w:szCs w:val="24"/>
          <w:lang w:val="uk-UA" w:eastAsia="ru-RU"/>
        </w:rPr>
        <w:t xml:space="preserve"> тис. грн. при плані </w:t>
      </w:r>
      <w:r w:rsidRPr="00FF02AA">
        <w:rPr>
          <w:rFonts w:ascii="Times New Roman" w:hAnsi="Times New Roman"/>
          <w:b/>
          <w:bCs/>
          <w:sz w:val="24"/>
          <w:szCs w:val="24"/>
          <w:lang w:val="uk-UA" w:eastAsia="ru-RU"/>
        </w:rPr>
        <w:t>264367,0</w:t>
      </w:r>
      <w:r w:rsidRPr="00FF02AA">
        <w:rPr>
          <w:rFonts w:ascii="Times New Roman" w:hAnsi="Times New Roman"/>
          <w:bCs/>
          <w:sz w:val="24"/>
          <w:szCs w:val="24"/>
          <w:lang w:val="uk-UA" w:eastAsia="ru-RU"/>
        </w:rPr>
        <w:t xml:space="preserve"> тис. грн., або </w:t>
      </w:r>
      <w:r w:rsidRPr="00FF02AA">
        <w:rPr>
          <w:rFonts w:ascii="Times New Roman" w:hAnsi="Times New Roman"/>
          <w:b/>
          <w:bCs/>
          <w:sz w:val="24"/>
          <w:szCs w:val="24"/>
          <w:lang w:val="uk-UA" w:eastAsia="ru-RU"/>
        </w:rPr>
        <w:t>94,4</w:t>
      </w:r>
      <w:r w:rsidRPr="00FF02AA">
        <w:rPr>
          <w:rFonts w:ascii="Times New Roman" w:hAnsi="Times New Roman"/>
          <w:bCs/>
          <w:sz w:val="24"/>
          <w:szCs w:val="24"/>
          <w:lang w:val="uk-UA" w:eastAsia="ru-RU"/>
        </w:rPr>
        <w:t xml:space="preserve"> відсотка.</w:t>
      </w:r>
    </w:p>
    <w:p w:rsidR="007A3A5A" w:rsidRPr="00FF02AA" w:rsidRDefault="007A3A5A" w:rsidP="007A3A5A">
      <w:pPr>
        <w:spacing w:after="0" w:line="240" w:lineRule="auto"/>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    видатки спеціального фонду становлять </w:t>
      </w:r>
      <w:r w:rsidRPr="00FF02AA">
        <w:rPr>
          <w:rFonts w:ascii="Times New Roman" w:hAnsi="Times New Roman"/>
          <w:b/>
          <w:bCs/>
          <w:sz w:val="24"/>
          <w:szCs w:val="24"/>
          <w:lang w:val="uk-UA" w:eastAsia="ru-RU"/>
        </w:rPr>
        <w:t>54 429,2</w:t>
      </w:r>
      <w:r w:rsidRPr="00FF02AA">
        <w:rPr>
          <w:rFonts w:ascii="Times New Roman" w:hAnsi="Times New Roman"/>
          <w:bCs/>
          <w:sz w:val="24"/>
          <w:szCs w:val="24"/>
          <w:lang w:val="uk-UA" w:eastAsia="ru-RU"/>
        </w:rPr>
        <w:t xml:space="preserve"> тис. грн. при плані </w:t>
      </w:r>
      <w:r w:rsidRPr="00FF02AA">
        <w:rPr>
          <w:rFonts w:ascii="Times New Roman" w:hAnsi="Times New Roman"/>
          <w:b/>
          <w:bCs/>
          <w:sz w:val="24"/>
          <w:szCs w:val="24"/>
          <w:lang w:val="uk-UA" w:eastAsia="ru-RU"/>
        </w:rPr>
        <w:t>52 676,5</w:t>
      </w:r>
      <w:r w:rsidRPr="00FF02AA">
        <w:rPr>
          <w:rFonts w:ascii="Times New Roman" w:hAnsi="Times New Roman"/>
          <w:bCs/>
          <w:sz w:val="24"/>
          <w:szCs w:val="24"/>
          <w:lang w:val="uk-UA" w:eastAsia="ru-RU"/>
        </w:rPr>
        <w:t xml:space="preserve"> тис. грн., або </w:t>
      </w:r>
      <w:r w:rsidRPr="00FF02AA">
        <w:rPr>
          <w:rFonts w:ascii="Times New Roman" w:hAnsi="Times New Roman"/>
          <w:b/>
          <w:bCs/>
          <w:sz w:val="24"/>
          <w:szCs w:val="24"/>
          <w:lang w:val="uk-UA" w:eastAsia="ru-RU"/>
        </w:rPr>
        <w:t>103,3</w:t>
      </w:r>
      <w:r w:rsidRPr="00FF02AA">
        <w:rPr>
          <w:rFonts w:ascii="Times New Roman" w:hAnsi="Times New Roman"/>
          <w:bCs/>
          <w:sz w:val="24"/>
          <w:szCs w:val="24"/>
          <w:lang w:val="uk-UA" w:eastAsia="ru-RU"/>
        </w:rPr>
        <w:t xml:space="preserve">  відсотка.</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Оборотно-касова готівка в сумі </w:t>
      </w:r>
      <w:r w:rsidRPr="00FF02AA">
        <w:rPr>
          <w:rFonts w:ascii="Times New Roman" w:hAnsi="Times New Roman"/>
          <w:b/>
          <w:bCs/>
          <w:sz w:val="24"/>
          <w:szCs w:val="24"/>
          <w:lang w:val="uk-UA" w:eastAsia="ru-RU"/>
        </w:rPr>
        <w:t xml:space="preserve">2 500,0 </w:t>
      </w:r>
      <w:r w:rsidRPr="00FF02AA">
        <w:rPr>
          <w:rFonts w:ascii="Times New Roman" w:hAnsi="Times New Roman"/>
          <w:bCs/>
          <w:sz w:val="24"/>
          <w:szCs w:val="24"/>
          <w:lang w:val="uk-UA" w:eastAsia="ru-RU"/>
        </w:rPr>
        <w:t>тис. грн. збережена до кінця року.</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p>
    <w:p w:rsidR="007A3A5A" w:rsidRPr="00FF02AA" w:rsidRDefault="007A3A5A" w:rsidP="007A3A5A">
      <w:pPr>
        <w:spacing w:after="0" w:line="240" w:lineRule="auto"/>
        <w:ind w:firstLine="567"/>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В 2023 році спрямовано вільні залишки коштів за загальним фондом  у сумі </w:t>
      </w:r>
      <w:r w:rsidRPr="00FF02AA">
        <w:rPr>
          <w:rFonts w:ascii="Times New Roman" w:hAnsi="Times New Roman"/>
          <w:b/>
          <w:bCs/>
          <w:sz w:val="24"/>
          <w:szCs w:val="24"/>
          <w:lang w:val="uk-UA" w:eastAsia="ru-RU"/>
        </w:rPr>
        <w:t xml:space="preserve">31 745,6  </w:t>
      </w:r>
      <w:r w:rsidRPr="00FF02AA">
        <w:rPr>
          <w:rFonts w:ascii="Times New Roman" w:hAnsi="Times New Roman"/>
          <w:bCs/>
          <w:sz w:val="24"/>
          <w:szCs w:val="24"/>
          <w:lang w:val="uk-UA" w:eastAsia="ru-RU"/>
        </w:rPr>
        <w:t xml:space="preserve">тис. грн. за спеціальним фондом у сумі </w:t>
      </w:r>
      <w:r w:rsidRPr="00FF02AA">
        <w:rPr>
          <w:rFonts w:ascii="Times New Roman" w:hAnsi="Times New Roman"/>
          <w:b/>
          <w:bCs/>
          <w:sz w:val="24"/>
          <w:szCs w:val="24"/>
          <w:lang w:val="uk-UA" w:eastAsia="ru-RU"/>
        </w:rPr>
        <w:t>1 936,2</w:t>
      </w:r>
      <w:r w:rsidRPr="00FF02AA">
        <w:rPr>
          <w:rFonts w:ascii="Times New Roman" w:hAnsi="Times New Roman"/>
          <w:bCs/>
          <w:sz w:val="24"/>
          <w:szCs w:val="24"/>
          <w:lang w:val="uk-UA" w:eastAsia="ru-RU"/>
        </w:rPr>
        <w:t xml:space="preserve"> тис.грн., (бюджет розвитку – 1897,6 тис.грн., екологічні – 38,6 тис.грн.) (розшифровка додається).</w:t>
      </w:r>
    </w:p>
    <w:p w:rsidR="007A3A5A" w:rsidRPr="00FF02AA" w:rsidRDefault="007A3A5A" w:rsidP="007A3A5A">
      <w:pPr>
        <w:tabs>
          <w:tab w:val="left" w:pos="0"/>
          <w:tab w:val="left" w:pos="142"/>
          <w:tab w:val="left" w:pos="1134"/>
        </w:tabs>
        <w:spacing w:after="0" w:line="240" w:lineRule="auto"/>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              </w:t>
      </w:r>
    </w:p>
    <w:p w:rsidR="007A3A5A" w:rsidRPr="00FF02AA" w:rsidRDefault="007A3A5A" w:rsidP="007A3A5A">
      <w:pPr>
        <w:tabs>
          <w:tab w:val="left" w:pos="0"/>
          <w:tab w:val="left" w:pos="142"/>
          <w:tab w:val="left" w:pos="1134"/>
        </w:tabs>
        <w:spacing w:after="0" w:line="240" w:lineRule="auto"/>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ab/>
      </w:r>
      <w:r w:rsidRPr="00FF02AA">
        <w:rPr>
          <w:rFonts w:ascii="Times New Roman" w:hAnsi="Times New Roman"/>
          <w:bCs/>
          <w:sz w:val="24"/>
          <w:szCs w:val="24"/>
          <w:lang w:val="uk-UA" w:eastAsia="ru-RU"/>
        </w:rPr>
        <w:tab/>
        <w:t>Виконання міського бюджету заслуховувалось на засіданнях виконкому Новороздільської міської ради (рішення виконкому від 18.05.2023 р. № 163, від 24.08.2023 р.</w:t>
      </w:r>
    </w:p>
    <w:p w:rsidR="007A3A5A" w:rsidRPr="00EF63A7" w:rsidRDefault="007A3A5A" w:rsidP="00EF63A7">
      <w:pPr>
        <w:tabs>
          <w:tab w:val="left" w:pos="0"/>
          <w:tab w:val="left" w:pos="142"/>
          <w:tab w:val="left" w:pos="1134"/>
        </w:tabs>
        <w:spacing w:after="0" w:line="240" w:lineRule="auto"/>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 № 301, від 17.11.2023 р.№ 432)  та на сесії Новороздільської  міської ради( рішення сесії від 25.05.2023 р. № 1446,   від 31.08.2023 р № 1536, від 30.11.2023 р, № 1610). </w:t>
      </w:r>
    </w:p>
    <w:p w:rsidR="007A3A5A" w:rsidRPr="00FF02AA" w:rsidRDefault="007A3A5A" w:rsidP="007A3A5A">
      <w:pPr>
        <w:spacing w:after="0" w:line="240" w:lineRule="auto"/>
        <w:rPr>
          <w:rFonts w:ascii="Times New Roman" w:hAnsi="Times New Roman"/>
          <w:b/>
          <w:sz w:val="24"/>
          <w:szCs w:val="24"/>
          <w:lang w:val="uk-UA" w:eastAsia="ru-RU"/>
        </w:rPr>
      </w:pPr>
    </w:p>
    <w:p w:rsidR="007A3A5A" w:rsidRPr="00FF02AA" w:rsidRDefault="007A3A5A" w:rsidP="007A3A5A">
      <w:pP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ІІ. ПОКАЗНИКИ ЕКОНОМІЧНОГО РОЗВИТКУ РЕГІОНУ</w:t>
      </w:r>
    </w:p>
    <w:p w:rsidR="007A3A5A" w:rsidRPr="00FF02AA" w:rsidRDefault="007A3A5A" w:rsidP="007A3A5A">
      <w:pPr>
        <w:spacing w:after="0" w:line="240" w:lineRule="auto"/>
        <w:jc w:val="center"/>
        <w:rPr>
          <w:rFonts w:ascii="Times New Roman" w:hAnsi="Times New Roman"/>
          <w:b/>
          <w:sz w:val="24"/>
          <w:szCs w:val="24"/>
          <w:lang w:val="uk-UA" w:eastAsia="ru-RU"/>
        </w:rPr>
      </w:pPr>
    </w:p>
    <w:p w:rsidR="007A3A5A" w:rsidRPr="00FF02AA" w:rsidRDefault="007A3A5A" w:rsidP="007A3A5A">
      <w:pPr>
        <w:spacing w:after="0" w:line="240" w:lineRule="auto"/>
        <w:ind w:right="-2" w:firstLine="720"/>
        <w:jc w:val="both"/>
        <w:rPr>
          <w:rFonts w:ascii="Times New Roman" w:eastAsia="Calibri" w:hAnsi="Times New Roman"/>
          <w:color w:val="000000"/>
          <w:sz w:val="24"/>
          <w:szCs w:val="24"/>
          <w:lang w:val="uk-UA" w:eastAsia="ru-RU"/>
        </w:rPr>
      </w:pPr>
      <w:r w:rsidRPr="00FF02AA">
        <w:rPr>
          <w:rFonts w:ascii="Times New Roman" w:eastAsia="Calibri" w:hAnsi="Times New Roman"/>
          <w:color w:val="000000"/>
          <w:sz w:val="24"/>
          <w:szCs w:val="24"/>
          <w:lang w:val="uk-UA" w:eastAsia="ru-RU"/>
        </w:rPr>
        <w:t>Новороздільська територіальна громада розташована у Стрийському районі Львівської області. Адміністративний центр громади — м. Новий Розділ</w:t>
      </w:r>
    </w:p>
    <w:p w:rsidR="007A3A5A" w:rsidRPr="00FF02AA" w:rsidRDefault="007A3A5A" w:rsidP="007A3A5A">
      <w:pPr>
        <w:spacing w:after="0" w:line="240" w:lineRule="auto"/>
        <w:ind w:right="-2"/>
        <w:jc w:val="both"/>
        <w:rPr>
          <w:rFonts w:ascii="Times New Roman" w:eastAsia="Calibri" w:hAnsi="Times New Roman"/>
          <w:color w:val="000000"/>
          <w:sz w:val="24"/>
          <w:szCs w:val="24"/>
          <w:lang w:val="uk-UA" w:eastAsia="ru-RU"/>
        </w:rPr>
      </w:pPr>
      <w:r w:rsidRPr="00FF02AA">
        <w:rPr>
          <w:rFonts w:ascii="Times New Roman" w:eastAsia="Calibri" w:hAnsi="Times New Roman"/>
          <w:bCs/>
          <w:color w:val="000000"/>
          <w:sz w:val="24"/>
          <w:szCs w:val="24"/>
          <w:lang w:val="uk-UA" w:eastAsia="ru-RU"/>
        </w:rPr>
        <w:t xml:space="preserve">           Площа територіальної громади становить</w:t>
      </w:r>
      <w:r w:rsidRPr="00FF02AA">
        <w:rPr>
          <w:rFonts w:ascii="Times New Roman" w:eastAsia="Calibri" w:hAnsi="Times New Roman"/>
          <w:color w:val="000000"/>
          <w:sz w:val="24"/>
          <w:szCs w:val="24"/>
          <w:lang w:val="uk-UA" w:eastAsia="ru-RU"/>
        </w:rPr>
        <w:t xml:space="preserve"> 100,8 км</w:t>
      </w:r>
      <w:r w:rsidRPr="00FF02AA">
        <w:rPr>
          <w:rFonts w:ascii="Times New Roman" w:eastAsia="Calibri" w:hAnsi="Times New Roman"/>
          <w:color w:val="000000"/>
          <w:sz w:val="24"/>
          <w:szCs w:val="24"/>
          <w:vertAlign w:val="superscript"/>
          <w:lang w:val="uk-UA" w:eastAsia="ru-RU"/>
        </w:rPr>
        <w:t>2</w:t>
      </w:r>
      <w:r w:rsidRPr="00FF02AA">
        <w:rPr>
          <w:rFonts w:ascii="Times New Roman" w:eastAsia="Calibri" w:hAnsi="Times New Roman"/>
          <w:color w:val="000000"/>
          <w:sz w:val="24"/>
          <w:szCs w:val="24"/>
          <w:lang w:val="uk-UA" w:eastAsia="ru-RU"/>
        </w:rPr>
        <w:t xml:space="preserve"> .</w:t>
      </w:r>
    </w:p>
    <w:p w:rsidR="007A3A5A" w:rsidRPr="00FF02AA" w:rsidRDefault="007A3A5A" w:rsidP="007A3A5A">
      <w:pPr>
        <w:spacing w:after="0" w:line="240" w:lineRule="auto"/>
        <w:ind w:right="-2"/>
        <w:jc w:val="both"/>
        <w:rPr>
          <w:rFonts w:ascii="Times New Roman" w:eastAsia="Calibri" w:hAnsi="Times New Roman"/>
          <w:b/>
          <w:color w:val="000000"/>
          <w:sz w:val="24"/>
          <w:szCs w:val="24"/>
          <w:lang w:val="uk-UA" w:eastAsia="ru-RU"/>
        </w:rPr>
      </w:pPr>
      <w:r w:rsidRPr="00FF02AA">
        <w:rPr>
          <w:rFonts w:ascii="Times New Roman" w:eastAsia="Calibri" w:hAnsi="Times New Roman"/>
          <w:color w:val="000000"/>
          <w:sz w:val="24"/>
          <w:szCs w:val="24"/>
          <w:lang w:val="uk-UA" w:eastAsia="ru-RU"/>
        </w:rPr>
        <w:t xml:space="preserve">          Новороздільська територіальна громада утворилась у 2020 році, р</w:t>
      </w:r>
      <w:r w:rsidRPr="00FF02AA">
        <w:rPr>
          <w:rFonts w:ascii="Times New Roman" w:eastAsia="Calibri" w:hAnsi="Times New Roman"/>
          <w:color w:val="000000"/>
          <w:sz w:val="24"/>
          <w:szCs w:val="24"/>
          <w:shd w:val="clear" w:color="auto" w:fill="FFFFFF"/>
          <w:lang w:val="uk-UA" w:eastAsia="ru-RU"/>
        </w:rPr>
        <w:t xml:space="preserve">озпорядженням Кабінету Міністрів України від 12.06.2020 № 718-р «Про визначення адміністративних центрів та затвердження територій територіальних громад Львівської області» затверджено територію Новороздільської громади та визначено адміністративний центр – місто Новий Розділ. В результаті нового адміністративно-територіального устрою України Новороздільська територіальна громада (далі – громада) увійшла до складу території Стрийського району Львівської області. Громада складається з 10 населених пунктів: місто </w:t>
      </w:r>
      <w:r w:rsidRPr="00FF02AA">
        <w:rPr>
          <w:rFonts w:ascii="Times New Roman" w:eastAsia="Calibri" w:hAnsi="Times New Roman"/>
          <w:color w:val="000000"/>
          <w:sz w:val="24"/>
          <w:szCs w:val="24"/>
          <w:shd w:val="clear" w:color="auto" w:fill="FFFFFF"/>
          <w:lang w:val="uk-UA" w:eastAsia="ru-RU"/>
        </w:rPr>
        <w:lastRenderedPageBreak/>
        <w:t>Новий Розділ, селище Розділ, село Берездівці, село Березина, село Горішнє, село Гранки-Кути, село Долішнє, село Підгірці, село Станківці, село Тужанівці.</w:t>
      </w:r>
    </w:p>
    <w:p w:rsidR="007A3A5A" w:rsidRPr="00FF02AA" w:rsidRDefault="007A3A5A" w:rsidP="007A3A5A">
      <w:pPr>
        <w:spacing w:after="0" w:line="240" w:lineRule="auto"/>
        <w:ind w:right="-2"/>
        <w:jc w:val="both"/>
        <w:rPr>
          <w:rFonts w:ascii="Times New Roman" w:eastAsia="Calibri" w:hAnsi="Times New Roman"/>
          <w:color w:val="000000"/>
          <w:sz w:val="24"/>
          <w:szCs w:val="24"/>
          <w:lang w:val="uk-UA" w:eastAsia="ru-RU"/>
        </w:rPr>
      </w:pPr>
      <w:r w:rsidRPr="00FF02AA">
        <w:rPr>
          <w:rFonts w:ascii="Times New Roman" w:eastAsia="Calibri" w:hAnsi="Times New Roman"/>
          <w:bCs/>
          <w:color w:val="000000"/>
          <w:sz w:val="24"/>
          <w:szCs w:val="24"/>
          <w:lang w:val="uk-UA" w:eastAsia="ru-RU"/>
        </w:rPr>
        <w:t>До складу територіальної громади входять:</w:t>
      </w:r>
      <w:r w:rsidRPr="00FF02AA">
        <w:rPr>
          <w:rFonts w:ascii="Times New Roman" w:eastAsia="Calibri" w:hAnsi="Times New Roman"/>
          <w:b/>
          <w:bCs/>
          <w:color w:val="000000"/>
          <w:sz w:val="24"/>
          <w:szCs w:val="24"/>
          <w:lang w:val="uk-UA" w:eastAsia="ru-RU"/>
        </w:rPr>
        <w:t xml:space="preserve"> </w:t>
      </w:r>
      <w:r w:rsidRPr="00FF02AA">
        <w:rPr>
          <w:rFonts w:ascii="Times New Roman" w:eastAsia="Calibri" w:hAnsi="Times New Roman"/>
          <w:color w:val="000000"/>
          <w:sz w:val="24"/>
          <w:szCs w:val="24"/>
          <w:lang w:val="uk-UA" w:eastAsia="ru-RU"/>
        </w:rPr>
        <w:t>Новороздільська міська рада та 5 старостинських округів: Роздільський, Березинський, Станківецький, Берездівецький, Горішненський.</w:t>
      </w:r>
    </w:p>
    <w:p w:rsidR="007A3A5A" w:rsidRPr="00FF02AA" w:rsidRDefault="007A3A5A" w:rsidP="007A3A5A">
      <w:pPr>
        <w:spacing w:after="0" w:line="240" w:lineRule="auto"/>
        <w:ind w:right="-2"/>
        <w:jc w:val="both"/>
        <w:rPr>
          <w:rFonts w:ascii="Times New Roman" w:eastAsia="Calibri" w:hAnsi="Times New Roman"/>
          <w:color w:val="000000"/>
          <w:sz w:val="24"/>
          <w:szCs w:val="24"/>
          <w:lang w:val="uk-UA" w:eastAsia="ru-RU"/>
        </w:rPr>
      </w:pPr>
      <w:r w:rsidRPr="00FF02AA">
        <w:rPr>
          <w:rFonts w:ascii="Times New Roman" w:eastAsia="Calibri" w:hAnsi="Times New Roman"/>
          <w:color w:val="000000"/>
          <w:sz w:val="24"/>
          <w:szCs w:val="24"/>
          <w:lang w:val="uk-UA" w:eastAsia="ru-RU"/>
        </w:rPr>
        <w:t xml:space="preserve">         Населення Новороздільської громади станом на 1 січня  2024 року становило 37 196 осіб. ВПО - 2140. 76,1% жителів проживають у м. Новий Розділ.</w:t>
      </w:r>
    </w:p>
    <w:p w:rsidR="007A3A5A" w:rsidRPr="00FF02AA" w:rsidRDefault="007A3A5A" w:rsidP="007A3A5A">
      <w:pPr>
        <w:spacing w:after="0" w:line="240" w:lineRule="auto"/>
        <w:ind w:firstLine="540"/>
        <w:jc w:val="both"/>
        <w:rPr>
          <w:rFonts w:ascii="Times New Roman" w:hAnsi="Times New Roman"/>
          <w:color w:val="FF0000"/>
          <w:sz w:val="24"/>
          <w:szCs w:val="24"/>
          <w:lang w:val="uk-UA" w:eastAsia="ru-RU"/>
        </w:rPr>
      </w:pPr>
      <w:r w:rsidRPr="00FF02AA">
        <w:rPr>
          <w:rFonts w:ascii="Times New Roman" w:hAnsi="Times New Roman"/>
          <w:sz w:val="24"/>
          <w:szCs w:val="24"/>
          <w:lang w:val="uk-UA" w:eastAsia="ru-RU"/>
        </w:rPr>
        <w:t>Життєдіяльність громади в галузі водопостачання та водовідведення забезпечує ТзОВ «Енергія-Новий Розділ», КП «Розділ».</w:t>
      </w:r>
      <w:r w:rsidRPr="00FF02AA">
        <w:rPr>
          <w:rFonts w:ascii="Times New Roman" w:hAnsi="Times New Roman"/>
          <w:color w:val="FF0000"/>
          <w:sz w:val="24"/>
          <w:szCs w:val="24"/>
          <w:lang w:val="uk-UA" w:eastAsia="ru-RU"/>
        </w:rPr>
        <w:t xml:space="preserve"> </w:t>
      </w:r>
    </w:p>
    <w:p w:rsidR="007A3A5A" w:rsidRPr="00FF02AA" w:rsidRDefault="007A3A5A" w:rsidP="007A3A5A">
      <w:pPr>
        <w:spacing w:after="0" w:line="240" w:lineRule="auto"/>
        <w:jc w:val="both"/>
        <w:rPr>
          <w:rFonts w:ascii="Times New Roman" w:eastAsia="Calibri" w:hAnsi="Times New Roman"/>
          <w:color w:val="000000"/>
          <w:sz w:val="24"/>
          <w:szCs w:val="24"/>
          <w:lang w:val="uk-UA" w:eastAsia="ru-RU"/>
        </w:rPr>
      </w:pPr>
      <w:r w:rsidRPr="00FF02AA">
        <w:rPr>
          <w:rFonts w:ascii="Times New Roman" w:eastAsia="Calibri" w:hAnsi="Times New Roman"/>
          <w:b/>
          <w:bCs/>
          <w:color w:val="000000"/>
          <w:sz w:val="24"/>
          <w:szCs w:val="24"/>
          <w:lang w:val="uk-UA" w:eastAsia="ru-RU"/>
        </w:rPr>
        <w:t xml:space="preserve">        </w:t>
      </w:r>
      <w:r w:rsidRPr="00FF02AA">
        <w:rPr>
          <w:rFonts w:ascii="Times New Roman" w:eastAsia="Calibri" w:hAnsi="Times New Roman"/>
          <w:bCs/>
          <w:color w:val="000000"/>
          <w:sz w:val="24"/>
          <w:szCs w:val="24"/>
          <w:lang w:val="uk-UA" w:eastAsia="ru-RU"/>
        </w:rPr>
        <w:t>Промисловий потенціал</w:t>
      </w:r>
      <w:r w:rsidRPr="00FF02AA">
        <w:rPr>
          <w:rFonts w:ascii="Times New Roman" w:eastAsia="Calibri" w:hAnsi="Times New Roman"/>
          <w:color w:val="000000"/>
          <w:sz w:val="24"/>
          <w:szCs w:val="24"/>
          <w:lang w:val="uk-UA" w:eastAsia="ru-RU"/>
        </w:rPr>
        <w:t>  Новороздільської міської територіальної громади представлений підприємствами машинобудівної галузі.</w:t>
      </w:r>
    </w:p>
    <w:p w:rsidR="007A3A5A" w:rsidRPr="00FF02AA" w:rsidRDefault="007A3A5A" w:rsidP="007A3A5A">
      <w:pPr>
        <w:spacing w:after="0" w:line="240" w:lineRule="auto"/>
        <w:jc w:val="both"/>
        <w:rPr>
          <w:rFonts w:ascii="Times New Roman" w:eastAsia="Calibri" w:hAnsi="Times New Roman"/>
          <w:color w:val="000000"/>
          <w:sz w:val="24"/>
          <w:szCs w:val="24"/>
          <w:lang w:val="uk-UA" w:eastAsia="ru-RU"/>
        </w:rPr>
      </w:pPr>
      <w:r w:rsidRPr="00FF02AA">
        <w:rPr>
          <w:rFonts w:ascii="Times New Roman" w:eastAsia="Calibri" w:hAnsi="Times New Roman"/>
          <w:bCs/>
          <w:color w:val="000000"/>
          <w:sz w:val="24"/>
          <w:szCs w:val="24"/>
          <w:lang w:val="uk-UA" w:eastAsia="ru-RU"/>
        </w:rPr>
        <w:t xml:space="preserve">        Середні підприємства</w:t>
      </w:r>
      <w:r w:rsidRPr="00FF02AA">
        <w:rPr>
          <w:rFonts w:ascii="Times New Roman" w:eastAsia="Calibri" w:hAnsi="Times New Roman"/>
          <w:color w:val="000000"/>
          <w:sz w:val="24"/>
          <w:szCs w:val="24"/>
          <w:lang w:val="uk-UA" w:eastAsia="ru-RU"/>
        </w:rPr>
        <w:t>: ТОВ «ДМЗ «Карпати», ТОВ «ОДВ-Електрик», ПрАТ «Роздільський керамічний завод, ТОВ «Нафтогаз Тепло».</w:t>
      </w:r>
    </w:p>
    <w:p w:rsidR="007A3A5A" w:rsidRPr="00FF02AA" w:rsidRDefault="007A3A5A" w:rsidP="007A3A5A">
      <w:pPr>
        <w:spacing w:after="0" w:line="240" w:lineRule="auto"/>
        <w:ind w:firstLine="540"/>
        <w:jc w:val="both"/>
        <w:rPr>
          <w:rFonts w:ascii="Times New Roman" w:hAnsi="Times New Roman"/>
          <w:sz w:val="24"/>
          <w:szCs w:val="24"/>
          <w:lang w:val="uk-UA" w:eastAsia="ru-RU"/>
        </w:rPr>
      </w:pPr>
      <w:r w:rsidRPr="00FF02AA">
        <w:rPr>
          <w:rFonts w:ascii="Times New Roman" w:hAnsi="Times New Roman"/>
          <w:sz w:val="24"/>
          <w:szCs w:val="24"/>
          <w:lang w:val="uk-UA" w:eastAsia="ru-RU"/>
        </w:rPr>
        <w:t>Невід’ємною частиною соціально-економічного розвитку громади є розвиток сфери підприємництва, завдяки якій значна частина населення вирішує проблему свого працевлаштування. Кількість суб’єктів малого і середнього підприємництва Новороздільської територіальної громади налічує</w:t>
      </w:r>
      <w:r w:rsidRPr="00FF02AA">
        <w:rPr>
          <w:rFonts w:ascii="Times New Roman" w:hAnsi="Times New Roman"/>
          <w:i/>
          <w:sz w:val="24"/>
          <w:szCs w:val="24"/>
          <w:lang w:val="uk-UA" w:eastAsia="ru-RU"/>
        </w:rPr>
        <w:t xml:space="preserve"> </w:t>
      </w:r>
      <w:r w:rsidRPr="00FF02AA">
        <w:rPr>
          <w:rFonts w:ascii="Times New Roman" w:hAnsi="Times New Roman"/>
          <w:sz w:val="24"/>
          <w:szCs w:val="24"/>
          <w:lang w:val="uk-UA" w:eastAsia="ru-RU"/>
        </w:rPr>
        <w:t>близько 958.</w:t>
      </w:r>
    </w:p>
    <w:p w:rsidR="007A3A5A" w:rsidRPr="00FF02AA" w:rsidRDefault="007A3A5A" w:rsidP="007A3A5A">
      <w:pPr>
        <w:spacing w:after="0" w:line="240" w:lineRule="auto"/>
        <w:jc w:val="both"/>
        <w:rPr>
          <w:rFonts w:ascii="Times New Roman" w:eastAsia="Calibri" w:hAnsi="Times New Roman"/>
          <w:color w:val="000000"/>
          <w:sz w:val="24"/>
          <w:szCs w:val="24"/>
          <w:lang w:val="uk-UA" w:eastAsia="ru-RU"/>
        </w:rPr>
      </w:pPr>
      <w:r w:rsidRPr="00FF02AA">
        <w:rPr>
          <w:rFonts w:ascii="Times New Roman" w:eastAsia="Calibri" w:hAnsi="Times New Roman"/>
          <w:color w:val="000000"/>
          <w:sz w:val="24"/>
          <w:szCs w:val="24"/>
          <w:lang w:val="uk-UA" w:eastAsia="ru-RU"/>
        </w:rPr>
        <w:t>Малі та середні підприємства – 186.</w:t>
      </w:r>
    </w:p>
    <w:p w:rsidR="007A3A5A" w:rsidRPr="00FF02AA" w:rsidRDefault="007A3A5A" w:rsidP="007A3A5A">
      <w:pPr>
        <w:spacing w:after="0" w:line="240" w:lineRule="auto"/>
        <w:jc w:val="both"/>
        <w:rPr>
          <w:rFonts w:ascii="Times New Roman" w:eastAsia="Calibri" w:hAnsi="Times New Roman"/>
          <w:sz w:val="24"/>
          <w:szCs w:val="24"/>
          <w:lang w:val="uk-UA" w:eastAsia="ru-RU"/>
        </w:rPr>
      </w:pPr>
      <w:r w:rsidRPr="00FF02AA">
        <w:rPr>
          <w:rFonts w:ascii="Times New Roman" w:eastAsia="Calibri" w:hAnsi="Times New Roman"/>
          <w:color w:val="000000"/>
          <w:sz w:val="24"/>
          <w:szCs w:val="24"/>
          <w:lang w:val="uk-UA" w:eastAsia="ru-RU"/>
        </w:rPr>
        <w:t>Мікро та малі підприємства  - 772.</w:t>
      </w:r>
    </w:p>
    <w:p w:rsidR="007A3A5A" w:rsidRPr="00FF02AA" w:rsidRDefault="007A3A5A" w:rsidP="007A3A5A">
      <w:pPr>
        <w:spacing w:after="0" w:line="240" w:lineRule="auto"/>
        <w:jc w:val="both"/>
        <w:rPr>
          <w:rFonts w:ascii="Times New Roman" w:eastAsia="Calibri" w:hAnsi="Times New Roman"/>
          <w:bCs/>
          <w:color w:val="000000"/>
          <w:sz w:val="24"/>
          <w:szCs w:val="24"/>
          <w:lang w:val="uk-UA" w:eastAsia="ru-RU"/>
        </w:rPr>
      </w:pPr>
      <w:r w:rsidRPr="00FF02AA">
        <w:rPr>
          <w:rFonts w:ascii="Times New Roman" w:eastAsia="Calibri" w:hAnsi="Times New Roman"/>
          <w:bCs/>
          <w:color w:val="000000"/>
          <w:sz w:val="24"/>
          <w:szCs w:val="24"/>
          <w:lang w:val="uk-UA" w:eastAsia="ru-RU"/>
        </w:rPr>
        <w:t>Зареєстровані фермерські господарства:</w:t>
      </w:r>
    </w:p>
    <w:p w:rsidR="007A3A5A" w:rsidRPr="00FF02AA" w:rsidRDefault="007A3A5A" w:rsidP="0027320E">
      <w:pPr>
        <w:numPr>
          <w:ilvl w:val="0"/>
          <w:numId w:val="18"/>
        </w:numPr>
        <w:spacing w:after="0" w:line="240" w:lineRule="auto"/>
        <w:jc w:val="both"/>
        <w:rPr>
          <w:rFonts w:ascii="Times New Roman" w:eastAsia="Calibri" w:hAnsi="Times New Roman"/>
          <w:sz w:val="24"/>
          <w:szCs w:val="24"/>
          <w:lang w:val="uk-UA" w:eastAsia="ru-RU"/>
        </w:rPr>
      </w:pPr>
      <w:r w:rsidRPr="00FF02AA">
        <w:rPr>
          <w:rFonts w:ascii="Times New Roman" w:eastAsia="Calibri" w:hAnsi="Times New Roman"/>
          <w:sz w:val="24"/>
          <w:szCs w:val="24"/>
          <w:lang w:val="uk-UA" w:eastAsia="ru-RU"/>
        </w:rPr>
        <w:t>МПП «Добробут» (розведення свійської птиці);</w:t>
      </w:r>
    </w:p>
    <w:p w:rsidR="007A3A5A" w:rsidRPr="00FF02AA" w:rsidRDefault="007A3A5A" w:rsidP="0027320E">
      <w:pPr>
        <w:numPr>
          <w:ilvl w:val="0"/>
          <w:numId w:val="18"/>
        </w:numPr>
        <w:spacing w:after="0" w:line="240" w:lineRule="auto"/>
        <w:jc w:val="both"/>
        <w:rPr>
          <w:rFonts w:ascii="Times New Roman" w:eastAsia="Calibri" w:hAnsi="Times New Roman"/>
          <w:sz w:val="24"/>
          <w:szCs w:val="24"/>
          <w:lang w:val="uk-UA" w:eastAsia="ru-RU"/>
        </w:rPr>
      </w:pPr>
      <w:r w:rsidRPr="00FF02AA">
        <w:rPr>
          <w:rFonts w:ascii="Times New Roman" w:eastAsia="Calibri" w:hAnsi="Times New Roman"/>
          <w:sz w:val="24"/>
          <w:szCs w:val="24"/>
          <w:lang w:val="uk-UA" w:eastAsia="ru-RU"/>
        </w:rPr>
        <w:t>ФОП Тилько О.Б.</w:t>
      </w:r>
    </w:p>
    <w:p w:rsidR="007A3A5A" w:rsidRPr="00FF02AA" w:rsidRDefault="007A3A5A" w:rsidP="007A3A5A">
      <w:pPr>
        <w:spacing w:after="0" w:line="240" w:lineRule="auto"/>
        <w:contextualSpacing/>
        <w:jc w:val="both"/>
        <w:rPr>
          <w:rFonts w:ascii="Times New Roman" w:hAnsi="Times New Roman"/>
          <w:sz w:val="24"/>
          <w:szCs w:val="24"/>
          <w:lang w:val="uk-UA" w:eastAsia="ru-RU"/>
        </w:rPr>
      </w:pPr>
      <w:r w:rsidRPr="00FF02AA">
        <w:rPr>
          <w:rFonts w:ascii="Times New Roman" w:hAnsi="Times New Roman"/>
          <w:color w:val="000000"/>
          <w:sz w:val="24"/>
          <w:szCs w:val="24"/>
          <w:lang w:val="uk-UA" w:eastAsia="ru-RU"/>
        </w:rPr>
        <w:t xml:space="preserve">          </w:t>
      </w:r>
      <w:r w:rsidRPr="00FF02AA">
        <w:rPr>
          <w:rFonts w:ascii="Times New Roman" w:hAnsi="Times New Roman"/>
          <w:sz w:val="24"/>
          <w:szCs w:val="24"/>
          <w:lang w:val="uk-UA" w:eastAsia="ru-RU"/>
        </w:rPr>
        <w:t>Новороздільська громада має розвинену торгівельну мережу, яка налічує кілька десятків крамниць з продовольчим та промисловим асортиментом: три супермаркети мережі «Рукавичка» ТзОВ ТВК «Львівхолод», ТЦ «Новий», «Сім-23. Зручний маркет», «АТБ-Маркет», «Епіцентр».</w:t>
      </w:r>
    </w:p>
    <w:p w:rsidR="007A3A5A" w:rsidRPr="00FF02AA" w:rsidRDefault="007A3A5A" w:rsidP="007A3A5A">
      <w:pPr>
        <w:spacing w:after="0" w:line="240" w:lineRule="auto"/>
        <w:contextualSpacing/>
        <w:jc w:val="both"/>
        <w:rPr>
          <w:rFonts w:ascii="Times New Roman" w:hAnsi="Times New Roman"/>
          <w:color w:val="000000"/>
          <w:sz w:val="24"/>
          <w:szCs w:val="24"/>
          <w:lang w:val="uk-UA" w:eastAsia="ru-RU"/>
        </w:rPr>
      </w:pPr>
      <w:r w:rsidRPr="00FF02AA">
        <w:rPr>
          <w:rFonts w:ascii="Times New Roman" w:hAnsi="Times New Roman"/>
          <w:color w:val="000000"/>
          <w:sz w:val="24"/>
          <w:szCs w:val="24"/>
          <w:lang w:val="uk-UA" w:eastAsia="ru-RU"/>
        </w:rPr>
        <w:t xml:space="preserve">       Функціонують 211 об’єктів роздрібної торгівлі.  Площа торгових крамниць складає       8 820 м</w:t>
      </w:r>
      <w:r w:rsidRPr="00FF02AA">
        <w:rPr>
          <w:rFonts w:ascii="Times New Roman" w:hAnsi="Times New Roman"/>
          <w:color w:val="000000"/>
          <w:sz w:val="24"/>
          <w:szCs w:val="24"/>
          <w:vertAlign w:val="superscript"/>
          <w:lang w:val="uk-UA" w:eastAsia="ru-RU"/>
        </w:rPr>
        <w:t>2</w:t>
      </w:r>
      <w:r w:rsidRPr="00FF02AA">
        <w:rPr>
          <w:rFonts w:ascii="Times New Roman" w:hAnsi="Times New Roman"/>
          <w:color w:val="000000"/>
          <w:sz w:val="24"/>
          <w:szCs w:val="24"/>
          <w:lang w:val="uk-UA" w:eastAsia="ru-RU"/>
        </w:rPr>
        <w:t xml:space="preserve">. </w:t>
      </w:r>
    </w:p>
    <w:p w:rsidR="007A3A5A" w:rsidRPr="00FF02AA" w:rsidRDefault="007A3A5A" w:rsidP="007A3A5A">
      <w:pPr>
        <w:spacing w:after="0" w:line="240" w:lineRule="auto"/>
        <w:ind w:firstLine="540"/>
        <w:jc w:val="both"/>
        <w:rPr>
          <w:rFonts w:ascii="Times New Roman" w:hAnsi="Times New Roman"/>
          <w:sz w:val="24"/>
          <w:szCs w:val="24"/>
          <w:lang w:val="uk-UA" w:eastAsia="ru-RU"/>
        </w:rPr>
      </w:pPr>
      <w:r w:rsidRPr="00FF02AA">
        <w:rPr>
          <w:rFonts w:ascii="Times New Roman" w:hAnsi="Times New Roman"/>
          <w:sz w:val="24"/>
          <w:szCs w:val="24"/>
          <w:lang w:val="uk-UA" w:eastAsia="ru-RU"/>
        </w:rPr>
        <w:t>На території громади здійснюють діяльність МКТП „Міський ринок” та Торговий комплекс ТзОВ «Грім».</w:t>
      </w:r>
    </w:p>
    <w:p w:rsidR="007A3A5A" w:rsidRPr="00FF02AA" w:rsidRDefault="007A3A5A" w:rsidP="007A3A5A">
      <w:pPr>
        <w:spacing w:after="0" w:line="240" w:lineRule="auto"/>
        <w:contextualSpacing/>
        <w:jc w:val="both"/>
        <w:rPr>
          <w:rFonts w:ascii="Times New Roman" w:hAnsi="Times New Roman"/>
          <w:sz w:val="24"/>
          <w:szCs w:val="24"/>
          <w:lang w:val="uk-UA" w:eastAsia="ru-RU"/>
        </w:rPr>
      </w:pPr>
      <w:r w:rsidRPr="00FF02AA">
        <w:rPr>
          <w:rFonts w:ascii="Times New Roman" w:hAnsi="Times New Roman"/>
          <w:bCs/>
          <w:color w:val="000000"/>
          <w:sz w:val="24"/>
          <w:szCs w:val="24"/>
          <w:lang w:val="uk-UA" w:eastAsia="ru-RU"/>
        </w:rPr>
        <w:t xml:space="preserve">           Підприємств громадського харчування -16, непродовольчих магазинів – 109; магазинів змішаного типу- 6, продовольчих магазинів – 102, салонів краси та перукарень – 15, швейних ательє – 2, ремонт взуття – 2, медичних послуг -6.</w:t>
      </w:r>
    </w:p>
    <w:p w:rsidR="007A3A5A" w:rsidRPr="00FF02AA" w:rsidRDefault="007A3A5A" w:rsidP="007A3A5A">
      <w:pPr>
        <w:spacing w:after="0" w:line="240" w:lineRule="auto"/>
        <w:rPr>
          <w:rFonts w:ascii="Times New Roman" w:hAnsi="Times New Roman"/>
          <w:b/>
          <w:bCs/>
          <w:i/>
          <w:sz w:val="24"/>
          <w:szCs w:val="24"/>
          <w:lang w:val="uk-UA" w:eastAsia="ru-RU"/>
        </w:rPr>
      </w:pPr>
      <w:r w:rsidRPr="00FF02AA">
        <w:rPr>
          <w:rFonts w:ascii="Times New Roman" w:hAnsi="Times New Roman"/>
          <w:sz w:val="24"/>
          <w:szCs w:val="24"/>
          <w:lang w:val="uk-UA" w:eastAsia="ru-RU"/>
        </w:rPr>
        <w:t xml:space="preserve">          </w:t>
      </w:r>
    </w:p>
    <w:p w:rsidR="007A3A5A" w:rsidRPr="00FF02AA" w:rsidRDefault="007A3A5A" w:rsidP="007A3A5A">
      <w:pPr>
        <w:spacing w:after="0" w:line="240" w:lineRule="auto"/>
        <w:ind w:firstLine="840"/>
        <w:jc w:val="center"/>
        <w:rPr>
          <w:rFonts w:ascii="Times New Roman" w:hAnsi="Times New Roman"/>
          <w:b/>
          <w:sz w:val="24"/>
          <w:szCs w:val="24"/>
          <w:lang w:val="uk-UA" w:eastAsia="ru-RU"/>
        </w:rPr>
      </w:pPr>
      <w:r w:rsidRPr="00FF02AA">
        <w:rPr>
          <w:rFonts w:ascii="Times New Roman" w:hAnsi="Times New Roman"/>
          <w:b/>
          <w:sz w:val="24"/>
          <w:szCs w:val="24"/>
          <w:lang w:val="uk-UA" w:eastAsia="ru-RU"/>
        </w:rPr>
        <w:t>ІІІ.  ДОХОДИ   Б Ю Д Ж Е Т У</w:t>
      </w:r>
    </w:p>
    <w:p w:rsidR="007A3A5A" w:rsidRPr="00FF02AA" w:rsidRDefault="007A3A5A" w:rsidP="007A3A5A">
      <w:pPr>
        <w:spacing w:after="0" w:line="240" w:lineRule="auto"/>
        <w:ind w:firstLine="840"/>
        <w:jc w:val="both"/>
        <w:rPr>
          <w:rFonts w:ascii="Times New Roman" w:hAnsi="Times New Roman"/>
          <w:b/>
          <w:sz w:val="24"/>
          <w:szCs w:val="24"/>
          <w:lang w:val="uk-UA" w:eastAsia="ru-RU"/>
        </w:rPr>
      </w:pPr>
    </w:p>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w:t>
      </w:r>
      <w:r w:rsidRPr="00FF02AA">
        <w:rPr>
          <w:rFonts w:ascii="Times New Roman" w:hAnsi="Times New Roman"/>
          <w:sz w:val="24"/>
          <w:szCs w:val="24"/>
          <w:lang w:val="uk-UA" w:eastAsia="ru-RU"/>
        </w:rPr>
        <w:tab/>
        <w:t xml:space="preserve">За січень-грудень 2023 року до бюджету Новороздільської міської територіальної громади (без офіційних трансфертів) надійшло всього  </w:t>
      </w:r>
      <w:r w:rsidRPr="00FF02AA">
        <w:rPr>
          <w:rFonts w:ascii="Times New Roman" w:hAnsi="Times New Roman"/>
          <w:b/>
          <w:sz w:val="24"/>
          <w:szCs w:val="24"/>
          <w:lang w:val="uk-UA" w:eastAsia="ru-RU"/>
        </w:rPr>
        <w:t>173 862,8</w:t>
      </w:r>
      <w:r w:rsidRPr="00FF02AA">
        <w:rPr>
          <w:rFonts w:ascii="Times New Roman" w:hAnsi="Times New Roman"/>
          <w:sz w:val="24"/>
          <w:szCs w:val="24"/>
          <w:lang w:val="uk-UA" w:eastAsia="ru-RU"/>
        </w:rPr>
        <w:t xml:space="preserve"> тис. грн., що складає 117,5% до річного плану. Порівняно з 2022 роком обсяг надходжень доходів збільшився на 16,4 відсотка або 24 550,7 тис. грн., а порівняно з 2021 роком ріст склав 31,2% або 41 340,7 тис. грн.</w:t>
      </w:r>
    </w:p>
    <w:p w:rsidR="007A3A5A" w:rsidRPr="00FF02AA" w:rsidRDefault="007A3A5A" w:rsidP="007A3A5A">
      <w:pPr>
        <w:spacing w:after="0" w:line="240" w:lineRule="auto"/>
        <w:jc w:val="both"/>
        <w:rPr>
          <w:rFonts w:ascii="Times New Roman" w:hAnsi="Times New Roman"/>
          <w:sz w:val="24"/>
          <w:szCs w:val="24"/>
          <w:lang w:val="uk-UA" w:eastAsia="ru-RU"/>
        </w:rPr>
      </w:pPr>
    </w:p>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ab/>
        <w:t xml:space="preserve">До </w:t>
      </w:r>
      <w:r w:rsidRPr="00FF02AA">
        <w:rPr>
          <w:rFonts w:ascii="Times New Roman" w:hAnsi="Times New Roman"/>
          <w:b/>
          <w:sz w:val="24"/>
          <w:szCs w:val="24"/>
          <w:lang w:val="uk-UA" w:eastAsia="ru-RU"/>
        </w:rPr>
        <w:t>загального фонду</w:t>
      </w:r>
      <w:r w:rsidRPr="00FF02AA">
        <w:rPr>
          <w:rFonts w:ascii="Times New Roman" w:hAnsi="Times New Roman"/>
          <w:sz w:val="24"/>
          <w:szCs w:val="24"/>
          <w:lang w:val="uk-UA" w:eastAsia="ru-RU"/>
        </w:rPr>
        <w:t xml:space="preserve"> бюджету громади надійшло </w:t>
      </w:r>
      <w:r w:rsidRPr="00FF02AA">
        <w:rPr>
          <w:rFonts w:ascii="Times New Roman" w:hAnsi="Times New Roman"/>
          <w:b/>
          <w:bCs/>
          <w:sz w:val="24"/>
          <w:szCs w:val="24"/>
          <w:lang w:val="uk-UA" w:eastAsia="ru-RU"/>
        </w:rPr>
        <w:t xml:space="preserve">163 132,8 </w:t>
      </w:r>
      <w:r w:rsidRPr="00FF02AA">
        <w:rPr>
          <w:rFonts w:ascii="Times New Roman" w:hAnsi="Times New Roman"/>
          <w:sz w:val="24"/>
          <w:szCs w:val="24"/>
          <w:lang w:val="uk-UA" w:eastAsia="ru-RU"/>
        </w:rPr>
        <w:t xml:space="preserve">тис. грн., що складає </w:t>
      </w:r>
      <w:r w:rsidRPr="00FF02AA">
        <w:rPr>
          <w:rFonts w:ascii="Times New Roman" w:hAnsi="Times New Roman"/>
          <w:b/>
          <w:sz w:val="24"/>
          <w:szCs w:val="24"/>
          <w:lang w:val="uk-UA" w:eastAsia="ru-RU"/>
        </w:rPr>
        <w:t>1</w:t>
      </w:r>
      <w:r w:rsidRPr="00FF02AA">
        <w:rPr>
          <w:rFonts w:ascii="Times New Roman" w:hAnsi="Times New Roman"/>
          <w:b/>
          <w:bCs/>
          <w:sz w:val="24"/>
          <w:szCs w:val="24"/>
          <w:lang w:val="uk-UA" w:eastAsia="ru-RU"/>
        </w:rPr>
        <w:t>13</w:t>
      </w:r>
      <w:r w:rsidRPr="00FF02AA">
        <w:rPr>
          <w:rFonts w:ascii="Times New Roman" w:hAnsi="Times New Roman"/>
          <w:b/>
          <w:sz w:val="24"/>
          <w:szCs w:val="24"/>
          <w:lang w:val="uk-UA" w:eastAsia="ru-RU"/>
        </w:rPr>
        <w:t>,8</w:t>
      </w:r>
      <w:r w:rsidRPr="00FF02AA">
        <w:rPr>
          <w:rFonts w:ascii="Times New Roman" w:hAnsi="Times New Roman"/>
          <w:sz w:val="24"/>
          <w:szCs w:val="24"/>
          <w:lang w:val="uk-UA" w:eastAsia="ru-RU"/>
        </w:rPr>
        <w:t>% до річного плану. У порівнянні з аналогічним періодом минулого року обсяг  власних доходів зріс  на 19 183,7 тис. гривень або 13,3 відсотка, а в порівнянні з 2021 роком ріст надходжень склав 35678,1 тис. грн., або 28,0%.</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p>
    <w:p w:rsidR="007A3A5A" w:rsidRPr="00FF02AA" w:rsidRDefault="007A3A5A" w:rsidP="007A3A5A">
      <w:pPr>
        <w:spacing w:after="0" w:line="240" w:lineRule="auto"/>
        <w:ind w:firstLine="540"/>
        <w:jc w:val="both"/>
        <w:rPr>
          <w:rFonts w:ascii="Times New Roman" w:hAnsi="Times New Roman"/>
          <w:sz w:val="24"/>
          <w:szCs w:val="24"/>
          <w:lang w:val="uk-UA" w:eastAsia="ru-RU"/>
        </w:rPr>
      </w:pPr>
      <w:r w:rsidRPr="00FF02AA">
        <w:rPr>
          <w:rFonts w:ascii="Times New Roman" w:hAnsi="Times New Roman"/>
          <w:bCs/>
          <w:sz w:val="24"/>
          <w:szCs w:val="24"/>
          <w:lang w:val="uk-UA" w:eastAsia="ru-RU"/>
        </w:rPr>
        <w:t>Планові показники за надходженнями виконано по</w:t>
      </w:r>
      <w:r w:rsidRPr="00FF02AA">
        <w:rPr>
          <w:rFonts w:ascii="Times New Roman" w:hAnsi="Times New Roman"/>
          <w:sz w:val="24"/>
          <w:szCs w:val="24"/>
          <w:lang w:val="uk-UA" w:eastAsia="ru-RU"/>
        </w:rPr>
        <w:t>:</w:t>
      </w:r>
    </w:p>
    <w:p w:rsidR="007A3A5A" w:rsidRPr="00FF02AA" w:rsidRDefault="007A3A5A" w:rsidP="0027320E">
      <w:pPr>
        <w:numPr>
          <w:ilvl w:val="0"/>
          <w:numId w:val="19"/>
        </w:numPr>
        <w:tabs>
          <w:tab w:val="left" w:pos="360"/>
        </w:tabs>
        <w:spacing w:after="0" w:line="240" w:lineRule="auto"/>
        <w:ind w:left="360"/>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податку та збору на доходи фізичних осіб на </w:t>
      </w:r>
      <w:r w:rsidRPr="00FF02AA">
        <w:rPr>
          <w:rFonts w:ascii="Times New Roman" w:hAnsi="Times New Roman"/>
          <w:bCs/>
          <w:sz w:val="24"/>
          <w:szCs w:val="24"/>
          <w:lang w:val="uk-UA" w:eastAsia="ru-RU"/>
        </w:rPr>
        <w:t xml:space="preserve">113,7% ( план – 97 069,9 тис. грн.; факт –          110 323,9 тис. грн.); </w:t>
      </w:r>
    </w:p>
    <w:p w:rsidR="007A3A5A" w:rsidRPr="00FF02AA" w:rsidRDefault="007A3A5A" w:rsidP="0027320E">
      <w:pPr>
        <w:numPr>
          <w:ilvl w:val="0"/>
          <w:numId w:val="19"/>
        </w:numPr>
        <w:tabs>
          <w:tab w:val="left" w:pos="360"/>
          <w:tab w:val="left" w:pos="540"/>
        </w:tabs>
        <w:spacing w:after="0" w:line="240" w:lineRule="auto"/>
        <w:ind w:left="360"/>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платі за землю на </w:t>
      </w:r>
      <w:r w:rsidRPr="00FF02AA">
        <w:rPr>
          <w:rFonts w:ascii="Times New Roman" w:hAnsi="Times New Roman"/>
          <w:bCs/>
          <w:sz w:val="24"/>
          <w:szCs w:val="24"/>
          <w:lang w:val="uk-UA" w:eastAsia="ru-RU"/>
        </w:rPr>
        <w:t xml:space="preserve">126,8 % (план 8 018,1 тис. грн.; факт – 10 164,4 тис. грн.); </w:t>
      </w:r>
    </w:p>
    <w:p w:rsidR="007A3A5A" w:rsidRPr="00FF02AA" w:rsidRDefault="007A3A5A" w:rsidP="0027320E">
      <w:pPr>
        <w:numPr>
          <w:ilvl w:val="0"/>
          <w:numId w:val="19"/>
        </w:numPr>
        <w:tabs>
          <w:tab w:val="left" w:pos="360"/>
          <w:tab w:val="left" w:pos="540"/>
          <w:tab w:val="num" w:pos="960"/>
        </w:tabs>
        <w:spacing w:after="0" w:line="240" w:lineRule="auto"/>
        <w:ind w:left="360"/>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єдиному податку на </w:t>
      </w:r>
      <w:r w:rsidRPr="00FF02AA">
        <w:rPr>
          <w:rFonts w:ascii="Times New Roman" w:hAnsi="Times New Roman"/>
          <w:bCs/>
          <w:sz w:val="24"/>
          <w:szCs w:val="24"/>
          <w:lang w:val="uk-UA" w:eastAsia="ru-RU"/>
        </w:rPr>
        <w:t>107,0 % (план – 26 682,4 тис. грн.; факт – 28 537,3 тис. грн.);</w:t>
      </w:r>
    </w:p>
    <w:p w:rsidR="007A3A5A" w:rsidRPr="00FF02AA" w:rsidRDefault="007A3A5A" w:rsidP="0027320E">
      <w:pPr>
        <w:numPr>
          <w:ilvl w:val="0"/>
          <w:numId w:val="19"/>
        </w:numPr>
        <w:tabs>
          <w:tab w:val="left" w:pos="360"/>
          <w:tab w:val="left" w:pos="540"/>
          <w:tab w:val="num" w:pos="960"/>
        </w:tabs>
        <w:spacing w:after="0" w:line="240" w:lineRule="auto"/>
        <w:ind w:left="360"/>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податку на нерухоме майно, відмінне від земельної ділянки на </w:t>
      </w:r>
      <w:r w:rsidRPr="00FF02AA">
        <w:rPr>
          <w:rFonts w:ascii="Times New Roman" w:hAnsi="Times New Roman"/>
          <w:bCs/>
          <w:sz w:val="24"/>
          <w:szCs w:val="24"/>
          <w:lang w:val="uk-UA" w:eastAsia="ru-RU"/>
        </w:rPr>
        <w:t>115,9% (план –3 298,6 тис. грн.; факт –3 821,6 тис. грн.);</w:t>
      </w:r>
    </w:p>
    <w:p w:rsidR="007A3A5A" w:rsidRPr="00FF02AA" w:rsidRDefault="007A3A5A" w:rsidP="0027320E">
      <w:pPr>
        <w:numPr>
          <w:ilvl w:val="0"/>
          <w:numId w:val="19"/>
        </w:numPr>
        <w:tabs>
          <w:tab w:val="left" w:pos="360"/>
          <w:tab w:val="left" w:pos="540"/>
          <w:tab w:val="num" w:pos="960"/>
        </w:tabs>
        <w:spacing w:after="0" w:line="240" w:lineRule="auto"/>
        <w:ind w:left="360"/>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акцизному податку з реалізації суб’єктами господарювання роздрібної торгівлі </w:t>
      </w:r>
      <w:r w:rsidRPr="00FF02AA">
        <w:rPr>
          <w:rFonts w:ascii="Times New Roman" w:hAnsi="Times New Roman"/>
          <w:sz w:val="24"/>
          <w:szCs w:val="24"/>
          <w:lang w:val="uk-UA" w:eastAsia="ru-RU"/>
        </w:rPr>
        <w:tab/>
        <w:t xml:space="preserve">   </w:t>
      </w:r>
    </w:p>
    <w:p w:rsidR="007A3A5A" w:rsidRPr="00FF02AA" w:rsidRDefault="007A3A5A" w:rsidP="007A3A5A">
      <w:pPr>
        <w:tabs>
          <w:tab w:val="left" w:pos="360"/>
          <w:tab w:val="left" w:pos="540"/>
          <w:tab w:val="num" w:pos="960"/>
        </w:tabs>
        <w:spacing w:after="0" w:line="240" w:lineRule="auto"/>
        <w:ind w:left="360" w:hanging="360"/>
        <w:jc w:val="both"/>
        <w:rPr>
          <w:rFonts w:ascii="Times New Roman" w:hAnsi="Times New Roman"/>
          <w:sz w:val="24"/>
          <w:szCs w:val="24"/>
          <w:lang w:val="uk-UA" w:eastAsia="ru-RU"/>
        </w:rPr>
      </w:pPr>
      <w:r w:rsidRPr="00FF02AA">
        <w:rPr>
          <w:rFonts w:ascii="Times New Roman" w:hAnsi="Times New Roman"/>
          <w:sz w:val="24"/>
          <w:szCs w:val="24"/>
          <w:lang w:val="uk-UA" w:eastAsia="ru-RU"/>
        </w:rPr>
        <w:lastRenderedPageBreak/>
        <w:t xml:space="preserve">      підакцизних товарів на 116,2</w:t>
      </w:r>
      <w:r w:rsidRPr="00FF02AA">
        <w:rPr>
          <w:rFonts w:ascii="Times New Roman" w:hAnsi="Times New Roman"/>
          <w:bCs/>
          <w:sz w:val="24"/>
          <w:szCs w:val="24"/>
          <w:lang w:val="uk-UA" w:eastAsia="ru-RU"/>
        </w:rPr>
        <w:t xml:space="preserve"> % (план – 6 570,0 тис. грн.; факт – 7 631,4 тис. грн.), </w:t>
      </w:r>
      <w:r w:rsidRPr="00FF02AA">
        <w:rPr>
          <w:rFonts w:ascii="Times New Roman" w:hAnsi="Times New Roman"/>
          <w:sz w:val="24"/>
          <w:szCs w:val="24"/>
          <w:lang w:val="uk-UA" w:eastAsia="ru-RU"/>
        </w:rPr>
        <w:t>в т.ч.:  пального – на 118,9%, алкогольних напоїв та тютюнових виробів на 114,3%);</w:t>
      </w:r>
    </w:p>
    <w:p w:rsidR="007A3A5A" w:rsidRPr="00FF02AA" w:rsidRDefault="007A3A5A" w:rsidP="007A3A5A">
      <w:pPr>
        <w:tabs>
          <w:tab w:val="left" w:pos="360"/>
          <w:tab w:val="num" w:pos="960"/>
        </w:tabs>
        <w:spacing w:after="0" w:line="240" w:lineRule="auto"/>
        <w:ind w:left="360" w:right="-2" w:hanging="360"/>
        <w:rPr>
          <w:rFonts w:ascii="Times New Roman" w:hAnsi="Times New Roman"/>
          <w:sz w:val="24"/>
          <w:szCs w:val="24"/>
          <w:lang w:val="uk-UA" w:eastAsia="ru-RU"/>
        </w:rPr>
      </w:pPr>
      <w:r w:rsidRPr="00FF02AA">
        <w:rPr>
          <w:rFonts w:ascii="Times New Roman" w:hAnsi="Times New Roman"/>
          <w:sz w:val="24"/>
          <w:szCs w:val="24"/>
          <w:lang w:val="uk-UA" w:eastAsia="ru-RU"/>
        </w:rPr>
        <w:t xml:space="preserve">6.   платі за оренду комунального майна на </w:t>
      </w:r>
      <w:r w:rsidRPr="00FF02AA">
        <w:rPr>
          <w:rFonts w:ascii="Times New Roman" w:hAnsi="Times New Roman"/>
          <w:bCs/>
          <w:sz w:val="24"/>
          <w:szCs w:val="24"/>
          <w:lang w:val="uk-UA" w:eastAsia="ru-RU"/>
        </w:rPr>
        <w:t xml:space="preserve"> 94,0 % (план – 727,7 тис. грн.; факт – 683,8 тис. грн.);</w:t>
      </w:r>
    </w:p>
    <w:p w:rsidR="007A3A5A" w:rsidRPr="00FF02AA" w:rsidRDefault="007A3A5A" w:rsidP="007A3A5A">
      <w:pPr>
        <w:tabs>
          <w:tab w:val="left" w:pos="360"/>
          <w:tab w:val="num" w:pos="960"/>
          <w:tab w:val="num" w:pos="993"/>
          <w:tab w:val="left" w:pos="1080"/>
        </w:tabs>
        <w:spacing w:after="0" w:line="240" w:lineRule="auto"/>
        <w:ind w:left="360" w:hanging="360"/>
        <w:jc w:val="both"/>
        <w:rPr>
          <w:rFonts w:ascii="Times New Roman" w:hAnsi="Times New Roman"/>
          <w:bCs/>
          <w:sz w:val="24"/>
          <w:szCs w:val="24"/>
          <w:lang w:val="uk-UA" w:eastAsia="ru-RU"/>
        </w:rPr>
      </w:pPr>
      <w:r w:rsidRPr="00FF02AA">
        <w:rPr>
          <w:rFonts w:ascii="Times New Roman" w:hAnsi="Times New Roman"/>
          <w:sz w:val="24"/>
          <w:szCs w:val="24"/>
          <w:lang w:val="uk-UA" w:eastAsia="ru-RU"/>
        </w:rPr>
        <w:t xml:space="preserve">7.   державному миту на </w:t>
      </w:r>
      <w:r w:rsidRPr="00FF02AA">
        <w:rPr>
          <w:rFonts w:ascii="Times New Roman" w:hAnsi="Times New Roman"/>
          <w:bCs/>
          <w:sz w:val="24"/>
          <w:szCs w:val="24"/>
          <w:lang w:val="uk-UA" w:eastAsia="ru-RU"/>
        </w:rPr>
        <w:t>158,4 % (план – 351,7 тис. грн.; факт – 557,3 тис. грн.).</w:t>
      </w:r>
    </w:p>
    <w:p w:rsidR="007A3A5A" w:rsidRPr="00FF02AA" w:rsidRDefault="007A3A5A" w:rsidP="007A3A5A">
      <w:pPr>
        <w:tabs>
          <w:tab w:val="left" w:pos="360"/>
          <w:tab w:val="num" w:pos="960"/>
          <w:tab w:val="num" w:pos="993"/>
          <w:tab w:val="left" w:pos="1080"/>
        </w:tabs>
        <w:spacing w:after="0" w:line="240" w:lineRule="auto"/>
        <w:ind w:left="360" w:hanging="36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8. </w:t>
      </w:r>
      <w:r w:rsidRPr="00FF02AA">
        <w:rPr>
          <w:rFonts w:ascii="Times New Roman" w:hAnsi="Times New Roman"/>
          <w:sz w:val="24"/>
          <w:szCs w:val="24"/>
          <w:lang w:val="uk-UA" w:eastAsia="ru-RU"/>
        </w:rPr>
        <w:t xml:space="preserve"> платі за надання адміністративних послуг на 165,1% </w:t>
      </w:r>
      <w:r w:rsidRPr="00FF02AA">
        <w:rPr>
          <w:rFonts w:ascii="Times New Roman" w:hAnsi="Times New Roman"/>
          <w:bCs/>
          <w:sz w:val="24"/>
          <w:szCs w:val="24"/>
          <w:lang w:val="uk-UA" w:eastAsia="ru-RU"/>
        </w:rPr>
        <w:t>( план – 515,4 тис. грн.; факт – 850,9 тис. грн.).</w:t>
      </w:r>
    </w:p>
    <w:p w:rsidR="007A3A5A" w:rsidRPr="00FF02AA" w:rsidRDefault="007A3A5A" w:rsidP="007A3A5A">
      <w:pPr>
        <w:tabs>
          <w:tab w:val="left" w:pos="360"/>
          <w:tab w:val="num" w:pos="960"/>
          <w:tab w:val="num" w:pos="993"/>
          <w:tab w:val="left" w:pos="1080"/>
        </w:tabs>
        <w:spacing w:after="0" w:line="240" w:lineRule="auto"/>
        <w:ind w:left="360" w:hanging="360"/>
        <w:jc w:val="both"/>
        <w:rPr>
          <w:rFonts w:ascii="Times New Roman" w:hAnsi="Times New Roman"/>
          <w:sz w:val="24"/>
          <w:szCs w:val="24"/>
          <w:lang w:val="uk-UA" w:eastAsia="ru-RU"/>
        </w:rPr>
      </w:pPr>
    </w:p>
    <w:p w:rsidR="007A3A5A" w:rsidRPr="00FF02AA" w:rsidRDefault="007A3A5A" w:rsidP="007A3A5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ab/>
        <w:t xml:space="preserve">Податок на доходи фізичних осіб у звітному періоді залишився базовим джерелом наповнення загального фонду бюджету міста (67,6% у структурі доходів загального фонду бюджету без врахування трансфертів). Фактичні надходження його склали  </w:t>
      </w:r>
      <w:r w:rsidRPr="00FF02AA">
        <w:rPr>
          <w:rFonts w:ascii="Times New Roman" w:hAnsi="Times New Roman"/>
          <w:bCs/>
          <w:sz w:val="24"/>
          <w:szCs w:val="24"/>
          <w:lang w:val="uk-UA" w:eastAsia="ru-RU"/>
        </w:rPr>
        <w:t xml:space="preserve">110 323,9 </w:t>
      </w:r>
      <w:r w:rsidRPr="00FF02AA">
        <w:rPr>
          <w:rFonts w:ascii="Times New Roman" w:hAnsi="Times New Roman"/>
          <w:sz w:val="24"/>
          <w:szCs w:val="24"/>
          <w:lang w:val="uk-UA" w:eastAsia="ru-RU"/>
        </w:rPr>
        <w:t>тис. грн. або 113,7 %, що більше планового обсягу на 13 254,0 тис. грн.</w:t>
      </w:r>
    </w:p>
    <w:p w:rsidR="007A3A5A" w:rsidRPr="00FF02AA" w:rsidRDefault="007A3A5A" w:rsidP="007A3A5A">
      <w:pPr>
        <w:spacing w:after="0" w:line="240" w:lineRule="auto"/>
        <w:ind w:firstLine="709"/>
        <w:jc w:val="both"/>
        <w:rPr>
          <w:rFonts w:ascii="Times New Roman" w:hAnsi="Times New Roman"/>
          <w:sz w:val="24"/>
          <w:szCs w:val="24"/>
          <w:lang w:val="uk-UA" w:eastAsia="ru-RU"/>
        </w:rPr>
      </w:pPr>
      <w:r w:rsidRPr="00FF02AA">
        <w:rPr>
          <w:rFonts w:ascii="Times New Roman" w:hAnsi="Times New Roman"/>
          <w:sz w:val="24"/>
          <w:szCs w:val="24"/>
          <w:lang w:val="uk-UA" w:eastAsia="ru-RU"/>
        </w:rPr>
        <w:t>Надходження податку на доходи з фізичних осіб у 2023 році збільшилися на 9 916,4 тис. грн. або на 9,9% порівняно з 2022 роком та на 23 432,5 тис. грн., або на 27% до 2021 року.</w:t>
      </w:r>
      <w:r w:rsidRPr="00FF02AA">
        <w:rPr>
          <w:rFonts w:ascii="Times New Roman" w:hAnsi="Times New Roman"/>
          <w:sz w:val="24"/>
          <w:szCs w:val="24"/>
          <w:shd w:val="clear" w:color="auto" w:fill="FFFFFF"/>
          <w:lang w:val="uk-UA" w:eastAsia="ru-RU"/>
        </w:rPr>
        <w:t xml:space="preserve"> </w:t>
      </w:r>
      <w:r w:rsidRPr="00FF02AA">
        <w:rPr>
          <w:rFonts w:ascii="Times New Roman" w:hAnsi="Times New Roman"/>
          <w:sz w:val="24"/>
          <w:szCs w:val="24"/>
          <w:lang w:val="uk-UA" w:eastAsia="ru-RU"/>
        </w:rPr>
        <w:t>Це зумовлено зростанням заробітної плати працівників, реєстрацією нових платників.</w:t>
      </w:r>
    </w:p>
    <w:p w:rsidR="007A3A5A" w:rsidRPr="00FF02AA" w:rsidRDefault="007A3A5A" w:rsidP="007A3A5A">
      <w:pPr>
        <w:spacing w:after="0" w:line="240" w:lineRule="auto"/>
        <w:ind w:firstLine="709"/>
        <w:jc w:val="both"/>
        <w:rPr>
          <w:rFonts w:ascii="Times New Roman" w:hAnsi="Times New Roman"/>
          <w:sz w:val="24"/>
          <w:szCs w:val="24"/>
          <w:lang w:val="uk-UA" w:eastAsia="ru-RU"/>
        </w:rPr>
      </w:pPr>
      <w:r w:rsidRPr="00FF02AA">
        <w:rPr>
          <w:rFonts w:ascii="Times New Roman" w:hAnsi="Times New Roman"/>
          <w:sz w:val="24"/>
          <w:szCs w:val="24"/>
          <w:lang w:val="uk-UA" w:eastAsia="ru-RU"/>
        </w:rPr>
        <w:t>У звітному періоді  понад план  надійшло: податку  на доходи фізичних осіб, що сплачується податковими агентами, із доходів платника податку у вигляді заробітної плати – 11 531,5 тис. грн.,  податку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 – 94,0 тис. грн., податку  на доходи фізичних осіб, що сплачується податковими агентами, із доходів платника податку інших ніж заробітна плата – 1 419,1 тис. грн., податку на доходи фізичних осіб, що сплачується фізичними особами за результатами річного декларування – 200,9 тис. грн.</w:t>
      </w:r>
    </w:p>
    <w:p w:rsidR="007A3A5A" w:rsidRPr="00FF02AA" w:rsidRDefault="007A3A5A" w:rsidP="007A3A5A">
      <w:pPr>
        <w:spacing w:after="0" w:line="240" w:lineRule="auto"/>
        <w:ind w:firstLine="709"/>
        <w:jc w:val="both"/>
        <w:rPr>
          <w:rFonts w:ascii="Times New Roman" w:hAnsi="Times New Roman"/>
          <w:sz w:val="24"/>
          <w:szCs w:val="24"/>
          <w:lang w:val="uk-UA" w:eastAsia="ru-RU"/>
        </w:rPr>
      </w:pPr>
    </w:p>
    <w:p w:rsidR="007A3A5A" w:rsidRPr="00FF02AA" w:rsidRDefault="007A3A5A" w:rsidP="007A3A5A">
      <w:pPr>
        <w:spacing w:after="0" w:line="240" w:lineRule="auto"/>
        <w:ind w:firstLine="708"/>
        <w:jc w:val="both"/>
        <w:rPr>
          <w:rFonts w:ascii="Times New Roman" w:hAnsi="Times New Roman"/>
          <w:b/>
          <w:sz w:val="24"/>
          <w:szCs w:val="24"/>
          <w:lang w:val="uk-UA" w:eastAsia="ru-RU"/>
        </w:rPr>
      </w:pPr>
      <w:r w:rsidRPr="00FF02AA">
        <w:rPr>
          <w:rFonts w:ascii="Times New Roman" w:hAnsi="Times New Roman"/>
          <w:bCs/>
          <w:sz w:val="24"/>
          <w:szCs w:val="24"/>
          <w:lang w:val="uk-UA" w:eastAsia="ru-RU"/>
        </w:rPr>
        <w:t>Найбільшими платниками податку на доходи фізичних осіб у</w:t>
      </w:r>
      <w:r w:rsidRPr="00FF02AA">
        <w:rPr>
          <w:rFonts w:ascii="Times New Roman" w:hAnsi="Times New Roman"/>
          <w:sz w:val="24"/>
          <w:szCs w:val="24"/>
          <w:lang w:val="uk-UA" w:eastAsia="ru-RU"/>
        </w:rPr>
        <w:t xml:space="preserve"> 2023 році були:</w:t>
      </w:r>
      <w:r w:rsidRPr="00FF02AA">
        <w:rPr>
          <w:rFonts w:ascii="Times New Roman" w:hAnsi="Times New Roman"/>
          <w:sz w:val="24"/>
          <w:szCs w:val="24"/>
          <w:lang w:val="uk-UA" w:eastAsia="ru-RU"/>
        </w:rPr>
        <w:tab/>
      </w:r>
      <w:r w:rsidRPr="00FF02AA">
        <w:rPr>
          <w:rFonts w:ascii="Times New Roman" w:hAnsi="Times New Roman"/>
          <w:b/>
          <w:sz w:val="24"/>
          <w:szCs w:val="24"/>
          <w:lang w:val="uk-UA" w:eastAsia="ru-RU"/>
        </w:rPr>
        <w:t xml:space="preserve">                           </w:t>
      </w:r>
    </w:p>
    <w:p w:rsidR="007A3A5A" w:rsidRPr="00FF02AA" w:rsidRDefault="007A3A5A" w:rsidP="007A3A5A">
      <w:pPr>
        <w:spacing w:after="0" w:line="240" w:lineRule="auto"/>
        <w:ind w:firstLine="708"/>
        <w:jc w:val="both"/>
        <w:rPr>
          <w:rFonts w:ascii="Times New Roman" w:hAnsi="Times New Roman"/>
          <w:b/>
          <w:sz w:val="24"/>
          <w:szCs w:val="24"/>
          <w:lang w:val="uk-UA" w:eastAsia="ru-RU"/>
        </w:rPr>
      </w:pPr>
      <w:r w:rsidRPr="00FF02AA">
        <w:rPr>
          <w:rFonts w:ascii="Times New Roman" w:hAnsi="Times New Roman"/>
          <w:b/>
          <w:sz w:val="24"/>
          <w:szCs w:val="24"/>
          <w:lang w:val="uk-UA" w:eastAsia="ru-RU"/>
        </w:rPr>
        <w:t xml:space="preserve">                                                                                                                                   </w:t>
      </w:r>
      <w:r w:rsidRPr="00FF02AA">
        <w:rPr>
          <w:rFonts w:ascii="Times New Roman" w:hAnsi="Times New Roman"/>
          <w:sz w:val="24"/>
          <w:szCs w:val="24"/>
          <w:lang w:val="uk-UA" w:eastAsia="ru-RU"/>
        </w:rPr>
        <w:t>тис. грн</w:t>
      </w:r>
      <w:r w:rsidRPr="00FF02AA">
        <w:rPr>
          <w:rFonts w:ascii="Times New Roman" w:hAnsi="Times New Roman"/>
          <w:b/>
          <w:sz w:val="24"/>
          <w:szCs w:val="24"/>
          <w:lang w:val="uk-UA" w:eastAsia="ru-RU"/>
        </w:rPr>
        <w:t xml:space="preserve">. </w:t>
      </w:r>
      <w:r w:rsidRPr="00FF02AA">
        <w:rPr>
          <w:rFonts w:ascii="Times New Roman" w:hAnsi="Times New Roman"/>
          <w:sz w:val="24"/>
          <w:szCs w:val="24"/>
          <w:lang w:val="uk-UA" w:eastAsia="ru-RU"/>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5528"/>
        <w:gridCol w:w="2409"/>
      </w:tblGrid>
      <w:tr w:rsidR="007A3A5A" w:rsidRPr="00FF02AA" w:rsidTr="00FF02AA">
        <w:tc>
          <w:tcPr>
            <w:tcW w:w="709"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w:t>
            </w:r>
          </w:p>
          <w:p w:rsidR="007A3A5A" w:rsidRPr="00FF02AA" w:rsidRDefault="007A3A5A" w:rsidP="007A3A5A">
            <w:pP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п/п</w:t>
            </w:r>
          </w:p>
        </w:tc>
        <w:tc>
          <w:tcPr>
            <w:tcW w:w="5528" w:type="dxa"/>
            <w:tcBorders>
              <w:top w:val="single" w:sz="4" w:space="0" w:color="auto"/>
              <w:left w:val="single" w:sz="4" w:space="0" w:color="auto"/>
              <w:bottom w:val="single" w:sz="4" w:space="0" w:color="auto"/>
              <w:right w:val="single" w:sz="4" w:space="0" w:color="auto"/>
            </w:tcBorders>
          </w:tcPr>
          <w:p w:rsidR="007A3A5A" w:rsidRPr="00FF02AA" w:rsidRDefault="007A3A5A" w:rsidP="007A3A5A">
            <w:pPr>
              <w:spacing w:after="0" w:line="240" w:lineRule="auto"/>
              <w:jc w:val="center"/>
              <w:rPr>
                <w:rFonts w:ascii="Times New Roman" w:hAnsi="Times New Roman"/>
                <w:b/>
                <w:sz w:val="24"/>
                <w:szCs w:val="24"/>
                <w:lang w:val="uk-UA" w:eastAsia="ru-RU"/>
              </w:rPr>
            </w:pPr>
          </w:p>
          <w:p w:rsidR="007A3A5A" w:rsidRPr="00FF02AA" w:rsidRDefault="007A3A5A" w:rsidP="007A3A5A">
            <w:pP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Платник податку</w:t>
            </w:r>
          </w:p>
        </w:tc>
        <w:tc>
          <w:tcPr>
            <w:tcW w:w="2409"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Сума сплаченого податку</w:t>
            </w:r>
          </w:p>
          <w:p w:rsidR="007A3A5A" w:rsidRPr="00FF02AA" w:rsidRDefault="007A3A5A" w:rsidP="007A3A5A">
            <w:pP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(у контингенті)</w:t>
            </w:r>
          </w:p>
        </w:tc>
      </w:tr>
      <w:tr w:rsidR="007A3A5A" w:rsidRPr="00FF02AA" w:rsidTr="00FF02AA">
        <w:tc>
          <w:tcPr>
            <w:tcW w:w="709"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1.</w:t>
            </w:r>
          </w:p>
        </w:tc>
        <w:tc>
          <w:tcPr>
            <w:tcW w:w="5528"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ТзОВ ОДВ «Електрик»</w:t>
            </w:r>
          </w:p>
        </w:tc>
        <w:tc>
          <w:tcPr>
            <w:tcW w:w="2409" w:type="dxa"/>
            <w:tcBorders>
              <w:top w:val="single" w:sz="4" w:space="0" w:color="auto"/>
              <w:left w:val="single" w:sz="4" w:space="0" w:color="auto"/>
              <w:bottom w:val="single" w:sz="4" w:space="0" w:color="auto"/>
              <w:right w:val="single" w:sz="4" w:space="0" w:color="auto"/>
            </w:tcBorders>
            <w:vAlign w:val="center"/>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48 351,6</w:t>
            </w:r>
          </w:p>
        </w:tc>
      </w:tr>
      <w:tr w:rsidR="007A3A5A" w:rsidRPr="00FF02AA" w:rsidTr="00FF02AA">
        <w:tc>
          <w:tcPr>
            <w:tcW w:w="709"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2.</w:t>
            </w:r>
          </w:p>
        </w:tc>
        <w:tc>
          <w:tcPr>
            <w:tcW w:w="5528"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ТОВ ДМЗ «Карпати»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23 153,0</w:t>
            </w:r>
          </w:p>
        </w:tc>
      </w:tr>
      <w:tr w:rsidR="007A3A5A" w:rsidRPr="00FF02AA" w:rsidTr="00FF02AA">
        <w:tc>
          <w:tcPr>
            <w:tcW w:w="709"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3.</w:t>
            </w:r>
          </w:p>
        </w:tc>
        <w:tc>
          <w:tcPr>
            <w:tcW w:w="5528"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Новороздільський відділ освіти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19 798,7</w:t>
            </w:r>
          </w:p>
        </w:tc>
      </w:tr>
      <w:tr w:rsidR="007A3A5A" w:rsidRPr="00FF02AA" w:rsidTr="00FF02AA">
        <w:tc>
          <w:tcPr>
            <w:tcW w:w="709"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4.</w:t>
            </w:r>
          </w:p>
        </w:tc>
        <w:tc>
          <w:tcPr>
            <w:tcW w:w="5528"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КНП «Новороздільська міська лікарня»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10 606,9</w:t>
            </w:r>
          </w:p>
        </w:tc>
      </w:tr>
      <w:tr w:rsidR="007A3A5A" w:rsidRPr="00FF02AA" w:rsidTr="00FF02AA">
        <w:tc>
          <w:tcPr>
            <w:tcW w:w="709"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5.</w:t>
            </w:r>
          </w:p>
        </w:tc>
        <w:tc>
          <w:tcPr>
            <w:tcW w:w="5528"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ФІЛІЯ "НОВОРОЗДІЛЬСЬКА ТЕЦ"</w:t>
            </w:r>
          </w:p>
        </w:tc>
        <w:tc>
          <w:tcPr>
            <w:tcW w:w="2409" w:type="dxa"/>
            <w:tcBorders>
              <w:top w:val="single" w:sz="4" w:space="0" w:color="auto"/>
              <w:left w:val="single" w:sz="4" w:space="0" w:color="auto"/>
              <w:bottom w:val="single" w:sz="4" w:space="0" w:color="auto"/>
              <w:right w:val="single" w:sz="4" w:space="0" w:color="auto"/>
            </w:tcBorders>
            <w:vAlign w:val="center"/>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6 294,8</w:t>
            </w:r>
          </w:p>
        </w:tc>
      </w:tr>
      <w:tr w:rsidR="007A3A5A" w:rsidRPr="00FF02AA" w:rsidTr="00FF02AA">
        <w:tc>
          <w:tcPr>
            <w:tcW w:w="709"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6.</w:t>
            </w:r>
          </w:p>
        </w:tc>
        <w:tc>
          <w:tcPr>
            <w:tcW w:w="5528"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ТзОВ «Енергія-Новий Розділ»</w:t>
            </w:r>
          </w:p>
        </w:tc>
        <w:tc>
          <w:tcPr>
            <w:tcW w:w="2409" w:type="dxa"/>
            <w:tcBorders>
              <w:top w:val="single" w:sz="4" w:space="0" w:color="auto"/>
              <w:left w:val="single" w:sz="4" w:space="0" w:color="auto"/>
              <w:bottom w:val="single" w:sz="4" w:space="0" w:color="auto"/>
              <w:right w:val="single" w:sz="4" w:space="0" w:color="auto"/>
            </w:tcBorders>
            <w:vAlign w:val="center"/>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2 997,2</w:t>
            </w:r>
          </w:p>
        </w:tc>
      </w:tr>
      <w:tr w:rsidR="007A3A5A" w:rsidRPr="00FF02AA" w:rsidTr="00FF02AA">
        <w:tc>
          <w:tcPr>
            <w:tcW w:w="709"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7.</w:t>
            </w:r>
          </w:p>
        </w:tc>
        <w:tc>
          <w:tcPr>
            <w:tcW w:w="5528"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КП «Розділжитлосервіс»</w:t>
            </w:r>
          </w:p>
        </w:tc>
        <w:tc>
          <w:tcPr>
            <w:tcW w:w="2409" w:type="dxa"/>
            <w:tcBorders>
              <w:top w:val="single" w:sz="4" w:space="0" w:color="auto"/>
              <w:left w:val="single" w:sz="4" w:space="0" w:color="auto"/>
              <w:bottom w:val="single" w:sz="4" w:space="0" w:color="auto"/>
              <w:right w:val="single" w:sz="4" w:space="0" w:color="auto"/>
            </w:tcBorders>
            <w:vAlign w:val="center"/>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2 931,4</w:t>
            </w:r>
          </w:p>
        </w:tc>
      </w:tr>
      <w:tr w:rsidR="007A3A5A" w:rsidRPr="00FF02AA" w:rsidTr="00FF02AA">
        <w:tc>
          <w:tcPr>
            <w:tcW w:w="709"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8.</w:t>
            </w:r>
          </w:p>
        </w:tc>
        <w:tc>
          <w:tcPr>
            <w:tcW w:w="5528"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Філія "Новороздільські електромережі"</w:t>
            </w:r>
          </w:p>
        </w:tc>
        <w:tc>
          <w:tcPr>
            <w:tcW w:w="2409" w:type="dxa"/>
            <w:tcBorders>
              <w:top w:val="single" w:sz="4" w:space="0" w:color="auto"/>
              <w:left w:val="single" w:sz="4" w:space="0" w:color="auto"/>
              <w:bottom w:val="single" w:sz="4" w:space="0" w:color="auto"/>
              <w:right w:val="single" w:sz="4" w:space="0" w:color="auto"/>
            </w:tcBorders>
            <w:vAlign w:val="center"/>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2 928,1</w:t>
            </w:r>
          </w:p>
        </w:tc>
      </w:tr>
      <w:tr w:rsidR="007A3A5A" w:rsidRPr="00FF02AA" w:rsidTr="00FF02AA">
        <w:tc>
          <w:tcPr>
            <w:tcW w:w="709"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9.</w:t>
            </w:r>
          </w:p>
        </w:tc>
        <w:tc>
          <w:tcPr>
            <w:tcW w:w="5528"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Управління культури, спорту та гуманітарної політики</w:t>
            </w:r>
          </w:p>
        </w:tc>
        <w:tc>
          <w:tcPr>
            <w:tcW w:w="2409"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2 640,7</w:t>
            </w:r>
          </w:p>
        </w:tc>
      </w:tr>
      <w:tr w:rsidR="007A3A5A" w:rsidRPr="00FF02AA" w:rsidTr="00FF02AA">
        <w:tc>
          <w:tcPr>
            <w:tcW w:w="709"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10.</w:t>
            </w:r>
          </w:p>
        </w:tc>
        <w:tc>
          <w:tcPr>
            <w:tcW w:w="5528"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ПП "НВПП" СПАРИНГ-ВIСТ ЦЕНТР</w:t>
            </w:r>
          </w:p>
        </w:tc>
        <w:tc>
          <w:tcPr>
            <w:tcW w:w="2409"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2 551,9</w:t>
            </w:r>
          </w:p>
        </w:tc>
      </w:tr>
      <w:tr w:rsidR="007A3A5A" w:rsidRPr="00FF02AA" w:rsidTr="00FF02AA">
        <w:trPr>
          <w:trHeight w:val="213"/>
        </w:trPr>
        <w:tc>
          <w:tcPr>
            <w:tcW w:w="709"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11.</w:t>
            </w:r>
          </w:p>
        </w:tc>
        <w:tc>
          <w:tcPr>
            <w:tcW w:w="5528"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Новороздільський політехнічний коледж</w:t>
            </w:r>
          </w:p>
        </w:tc>
        <w:tc>
          <w:tcPr>
            <w:tcW w:w="2409"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2 436,9</w:t>
            </w:r>
          </w:p>
        </w:tc>
      </w:tr>
      <w:tr w:rsidR="007A3A5A" w:rsidRPr="00FF02AA" w:rsidTr="00FF02AA">
        <w:tc>
          <w:tcPr>
            <w:tcW w:w="709"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12.</w:t>
            </w:r>
          </w:p>
        </w:tc>
        <w:tc>
          <w:tcPr>
            <w:tcW w:w="5528"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Новороздільський професійний ліцей</w:t>
            </w:r>
          </w:p>
        </w:tc>
        <w:tc>
          <w:tcPr>
            <w:tcW w:w="2409"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2 166,2</w:t>
            </w:r>
          </w:p>
        </w:tc>
      </w:tr>
      <w:tr w:rsidR="007A3A5A" w:rsidRPr="00FF02AA" w:rsidTr="00FF02AA">
        <w:tc>
          <w:tcPr>
            <w:tcW w:w="709"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13.</w:t>
            </w:r>
          </w:p>
        </w:tc>
        <w:tc>
          <w:tcPr>
            <w:tcW w:w="5528"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КЗ ЛОР "Роздільський дитяч.будинок-інтернат"</w:t>
            </w:r>
          </w:p>
        </w:tc>
        <w:tc>
          <w:tcPr>
            <w:tcW w:w="2409"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2 024,5</w:t>
            </w:r>
          </w:p>
        </w:tc>
      </w:tr>
      <w:tr w:rsidR="007A3A5A" w:rsidRPr="00FF02AA" w:rsidTr="00FF02AA">
        <w:tc>
          <w:tcPr>
            <w:tcW w:w="709"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14.</w:t>
            </w:r>
          </w:p>
        </w:tc>
        <w:tc>
          <w:tcPr>
            <w:tcW w:w="5528"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ПрАТ «Роздільський керамічний завод»</w:t>
            </w:r>
          </w:p>
        </w:tc>
        <w:tc>
          <w:tcPr>
            <w:tcW w:w="2409"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1 880,5</w:t>
            </w:r>
          </w:p>
        </w:tc>
      </w:tr>
    </w:tbl>
    <w:p w:rsidR="007A3A5A" w:rsidRPr="00FF02AA" w:rsidRDefault="007A3A5A" w:rsidP="007A3A5A">
      <w:pPr>
        <w:spacing w:after="0" w:line="240" w:lineRule="auto"/>
        <w:ind w:firstLine="840"/>
        <w:jc w:val="both"/>
        <w:rPr>
          <w:rFonts w:ascii="Times New Roman" w:hAnsi="Times New Roman"/>
          <w:sz w:val="24"/>
          <w:szCs w:val="24"/>
          <w:lang w:val="uk-UA" w:eastAsia="ru-RU"/>
        </w:rPr>
      </w:pP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Найбільші платники податку на доходи фізичних осіб, які збільшили надходження у 2023 році порівняно з 2022 роком є:</w:t>
      </w:r>
    </w:p>
    <w:p w:rsidR="007A3A5A" w:rsidRPr="00FF02AA" w:rsidRDefault="007A3A5A" w:rsidP="007A3A5A">
      <w:pPr>
        <w:spacing w:after="0" w:line="240" w:lineRule="auto"/>
        <w:ind w:right="1161" w:firstLine="240"/>
        <w:jc w:val="right"/>
        <w:rPr>
          <w:rFonts w:ascii="Times New Roman" w:hAnsi="Times New Roman"/>
          <w:sz w:val="24"/>
          <w:szCs w:val="24"/>
          <w:lang w:val="uk-UA" w:eastAsia="ru-RU"/>
        </w:rPr>
      </w:pPr>
    </w:p>
    <w:p w:rsidR="007A3A5A" w:rsidRPr="00FF02AA" w:rsidRDefault="007A3A5A" w:rsidP="007A3A5A">
      <w:pPr>
        <w:spacing w:after="0" w:line="240" w:lineRule="auto"/>
        <w:ind w:right="1161" w:firstLine="240"/>
        <w:jc w:val="right"/>
        <w:rPr>
          <w:rFonts w:ascii="Times New Roman" w:hAnsi="Times New Roman"/>
          <w:sz w:val="24"/>
          <w:szCs w:val="24"/>
          <w:lang w:val="uk-UA" w:eastAsia="ru-RU"/>
        </w:rPr>
      </w:pPr>
    </w:p>
    <w:p w:rsidR="007A3A5A" w:rsidRDefault="007A3A5A" w:rsidP="007A3A5A">
      <w:pPr>
        <w:spacing w:after="0" w:line="240" w:lineRule="auto"/>
        <w:ind w:right="1161" w:firstLine="240"/>
        <w:jc w:val="right"/>
        <w:rPr>
          <w:rFonts w:ascii="Times New Roman" w:hAnsi="Times New Roman"/>
          <w:sz w:val="24"/>
          <w:szCs w:val="24"/>
          <w:lang w:val="uk-UA" w:eastAsia="ru-RU"/>
        </w:rPr>
      </w:pPr>
    </w:p>
    <w:p w:rsidR="00EF63A7" w:rsidRDefault="00EF63A7" w:rsidP="007A3A5A">
      <w:pPr>
        <w:spacing w:after="0" w:line="240" w:lineRule="auto"/>
        <w:ind w:right="1161" w:firstLine="240"/>
        <w:jc w:val="right"/>
        <w:rPr>
          <w:rFonts w:ascii="Times New Roman" w:hAnsi="Times New Roman"/>
          <w:sz w:val="24"/>
          <w:szCs w:val="24"/>
          <w:lang w:val="uk-UA" w:eastAsia="ru-RU"/>
        </w:rPr>
      </w:pPr>
    </w:p>
    <w:p w:rsidR="00EF63A7" w:rsidRDefault="00EF63A7" w:rsidP="007A3A5A">
      <w:pPr>
        <w:spacing w:after="0" w:line="240" w:lineRule="auto"/>
        <w:ind w:right="1161" w:firstLine="240"/>
        <w:jc w:val="right"/>
        <w:rPr>
          <w:rFonts w:ascii="Times New Roman" w:hAnsi="Times New Roman"/>
          <w:sz w:val="24"/>
          <w:szCs w:val="24"/>
          <w:lang w:val="uk-UA" w:eastAsia="ru-RU"/>
        </w:rPr>
      </w:pPr>
    </w:p>
    <w:p w:rsidR="00EF63A7" w:rsidRPr="00FF02AA" w:rsidRDefault="00EF63A7" w:rsidP="007A3A5A">
      <w:pPr>
        <w:spacing w:after="0" w:line="240" w:lineRule="auto"/>
        <w:ind w:right="1161" w:firstLine="240"/>
        <w:jc w:val="right"/>
        <w:rPr>
          <w:rFonts w:ascii="Times New Roman" w:hAnsi="Times New Roman"/>
          <w:sz w:val="24"/>
          <w:szCs w:val="24"/>
          <w:lang w:val="uk-UA" w:eastAsia="ru-RU"/>
        </w:rPr>
      </w:pPr>
    </w:p>
    <w:p w:rsidR="007A3A5A" w:rsidRPr="00FF02AA" w:rsidRDefault="007A3A5A" w:rsidP="007A3A5A">
      <w:pPr>
        <w:spacing w:after="0" w:line="240" w:lineRule="auto"/>
        <w:ind w:right="1161" w:firstLine="240"/>
        <w:jc w:val="right"/>
        <w:rPr>
          <w:rFonts w:ascii="Times New Roman" w:hAnsi="Times New Roman"/>
          <w:b/>
          <w:sz w:val="24"/>
          <w:szCs w:val="24"/>
          <w:lang w:val="uk-UA" w:eastAsia="ru-RU"/>
        </w:rPr>
      </w:pPr>
      <w:r w:rsidRPr="00FF02AA">
        <w:rPr>
          <w:rFonts w:ascii="Times New Roman" w:hAnsi="Times New Roman"/>
          <w:sz w:val="24"/>
          <w:szCs w:val="24"/>
          <w:lang w:val="uk-UA" w:eastAsia="ru-RU"/>
        </w:rPr>
        <w:lastRenderedPageBreak/>
        <w:t>тис. грн</w:t>
      </w:r>
      <w:r w:rsidRPr="00FF02AA">
        <w:rPr>
          <w:rFonts w:ascii="Times New Roman" w:hAnsi="Times New Roman"/>
          <w:b/>
          <w:sz w:val="24"/>
          <w:szCs w:val="24"/>
          <w:lang w:val="uk-UA" w:eastAsia="ru-RU"/>
        </w:rPr>
        <w:t xml:space="preserve">. </w:t>
      </w:r>
      <w:r w:rsidRPr="00FF02AA">
        <w:rPr>
          <w:rFonts w:ascii="Times New Roman" w:hAnsi="Times New Roman"/>
          <w:sz w:val="24"/>
          <w:szCs w:val="24"/>
          <w:lang w:val="uk-UA" w:eastAsia="ru-RU"/>
        </w:rPr>
        <w:t xml:space="preserve">                                 </w:t>
      </w:r>
    </w:p>
    <w:tbl>
      <w:tblPr>
        <w:tblpPr w:leftFromText="180" w:rightFromText="180" w:vertAnchor="text" w:horzAnchor="margin" w:tblpY="49"/>
        <w:tblW w:w="10006" w:type="dxa"/>
        <w:tblLook w:val="00A0"/>
      </w:tblPr>
      <w:tblGrid>
        <w:gridCol w:w="3652"/>
        <w:gridCol w:w="1752"/>
        <w:gridCol w:w="2075"/>
        <w:gridCol w:w="1471"/>
        <w:gridCol w:w="1056"/>
      </w:tblGrid>
      <w:tr w:rsidR="007A3A5A" w:rsidRPr="00FF02AA" w:rsidTr="00FF02AA">
        <w:trPr>
          <w:trHeight w:val="930"/>
          <w:tblHeader/>
        </w:trPr>
        <w:tc>
          <w:tcPr>
            <w:tcW w:w="3652" w:type="dxa"/>
            <w:tcBorders>
              <w:top w:val="single" w:sz="4" w:space="0" w:color="auto"/>
              <w:left w:val="single" w:sz="4" w:space="0" w:color="auto"/>
              <w:bottom w:val="single" w:sz="4" w:space="0" w:color="auto"/>
              <w:right w:val="single" w:sz="4" w:space="0" w:color="auto"/>
            </w:tcBorders>
            <w:noWrap/>
            <w:vAlign w:val="center"/>
            <w:hideMark/>
          </w:tcPr>
          <w:p w:rsidR="007A3A5A" w:rsidRPr="00FF02AA" w:rsidRDefault="007A3A5A" w:rsidP="007A3A5A">
            <w:pPr>
              <w:spacing w:after="0" w:line="240" w:lineRule="auto"/>
              <w:jc w:val="center"/>
              <w:rPr>
                <w:rFonts w:ascii="Times New Roman" w:hAnsi="Times New Roman"/>
                <w:b/>
                <w:bCs/>
                <w:sz w:val="24"/>
                <w:szCs w:val="24"/>
                <w:lang w:val="uk-UA" w:eastAsia="ru-RU"/>
              </w:rPr>
            </w:pPr>
            <w:r w:rsidRPr="00FF02AA">
              <w:rPr>
                <w:rFonts w:ascii="Times New Roman" w:hAnsi="Times New Roman"/>
                <w:b/>
                <w:bCs/>
                <w:sz w:val="24"/>
                <w:szCs w:val="24"/>
                <w:lang w:val="uk-UA" w:eastAsia="ru-RU"/>
              </w:rPr>
              <w:t>Платник</w:t>
            </w:r>
          </w:p>
        </w:tc>
        <w:tc>
          <w:tcPr>
            <w:tcW w:w="1752" w:type="dxa"/>
            <w:tcBorders>
              <w:top w:val="single" w:sz="4" w:space="0" w:color="auto"/>
              <w:left w:val="nil"/>
              <w:bottom w:val="single" w:sz="4" w:space="0" w:color="auto"/>
              <w:right w:val="single" w:sz="4" w:space="0" w:color="auto"/>
            </w:tcBorders>
            <w:noWrap/>
            <w:vAlign w:val="center"/>
            <w:hideMark/>
          </w:tcPr>
          <w:p w:rsidR="007A3A5A" w:rsidRPr="00FF02AA" w:rsidRDefault="007A3A5A" w:rsidP="007A3A5A">
            <w:pPr>
              <w:spacing w:after="0" w:line="240" w:lineRule="auto"/>
              <w:jc w:val="center"/>
              <w:rPr>
                <w:rFonts w:ascii="Times New Roman" w:hAnsi="Times New Roman"/>
                <w:b/>
                <w:bCs/>
                <w:sz w:val="24"/>
                <w:szCs w:val="24"/>
                <w:lang w:val="uk-UA" w:eastAsia="ru-RU"/>
              </w:rPr>
            </w:pPr>
            <w:r w:rsidRPr="00FF02AA">
              <w:rPr>
                <w:rFonts w:ascii="Times New Roman" w:hAnsi="Times New Roman"/>
                <w:b/>
                <w:bCs/>
                <w:sz w:val="24"/>
                <w:szCs w:val="24"/>
                <w:lang w:val="uk-UA" w:eastAsia="ru-RU"/>
              </w:rPr>
              <w:t>Надходження</w:t>
            </w:r>
          </w:p>
          <w:p w:rsidR="007A3A5A" w:rsidRPr="00FF02AA" w:rsidRDefault="007A3A5A" w:rsidP="007A3A5A">
            <w:pPr>
              <w:spacing w:after="0" w:line="240" w:lineRule="auto"/>
              <w:jc w:val="center"/>
              <w:rPr>
                <w:rFonts w:ascii="Times New Roman" w:hAnsi="Times New Roman"/>
                <w:b/>
                <w:bCs/>
                <w:sz w:val="24"/>
                <w:szCs w:val="24"/>
                <w:lang w:val="uk-UA" w:eastAsia="ru-RU"/>
              </w:rPr>
            </w:pPr>
            <w:r w:rsidRPr="00FF02AA">
              <w:rPr>
                <w:rFonts w:ascii="Times New Roman" w:hAnsi="Times New Roman"/>
                <w:b/>
                <w:bCs/>
                <w:sz w:val="24"/>
                <w:szCs w:val="24"/>
                <w:lang w:val="uk-UA" w:eastAsia="ru-RU"/>
              </w:rPr>
              <w:t>ПДФО</w:t>
            </w:r>
          </w:p>
          <w:p w:rsidR="007A3A5A" w:rsidRPr="00FF02AA" w:rsidRDefault="007A3A5A" w:rsidP="007A3A5A">
            <w:pPr>
              <w:spacing w:after="0" w:line="240" w:lineRule="auto"/>
              <w:jc w:val="center"/>
              <w:rPr>
                <w:rFonts w:ascii="Times New Roman" w:hAnsi="Times New Roman"/>
                <w:b/>
                <w:bCs/>
                <w:sz w:val="24"/>
                <w:szCs w:val="24"/>
                <w:lang w:val="uk-UA" w:eastAsia="ru-RU"/>
              </w:rPr>
            </w:pPr>
            <w:r w:rsidRPr="00FF02AA">
              <w:rPr>
                <w:rFonts w:ascii="Times New Roman" w:hAnsi="Times New Roman"/>
                <w:b/>
                <w:bCs/>
                <w:sz w:val="24"/>
                <w:szCs w:val="24"/>
                <w:lang w:val="uk-UA" w:eastAsia="ru-RU"/>
              </w:rPr>
              <w:t>за 2022 рік</w:t>
            </w:r>
          </w:p>
          <w:p w:rsidR="007A3A5A" w:rsidRPr="00FF02AA" w:rsidRDefault="007A3A5A" w:rsidP="007A3A5A">
            <w:pPr>
              <w:spacing w:after="0" w:line="240" w:lineRule="auto"/>
              <w:jc w:val="center"/>
              <w:rPr>
                <w:rFonts w:ascii="Times New Roman" w:hAnsi="Times New Roman"/>
                <w:b/>
                <w:bCs/>
                <w:sz w:val="24"/>
                <w:szCs w:val="24"/>
                <w:lang w:val="uk-UA" w:eastAsia="ru-RU"/>
              </w:rPr>
            </w:pPr>
            <w:r w:rsidRPr="00FF02AA">
              <w:rPr>
                <w:rFonts w:ascii="Times New Roman" w:hAnsi="Times New Roman"/>
                <w:b/>
                <w:sz w:val="24"/>
                <w:szCs w:val="24"/>
                <w:lang w:val="uk-UA" w:eastAsia="ru-RU"/>
              </w:rPr>
              <w:t>(у контингенті)</w:t>
            </w:r>
          </w:p>
        </w:tc>
        <w:tc>
          <w:tcPr>
            <w:tcW w:w="2075" w:type="dxa"/>
            <w:tcBorders>
              <w:top w:val="single" w:sz="4" w:space="0" w:color="auto"/>
              <w:left w:val="nil"/>
              <w:bottom w:val="single" w:sz="4" w:space="0" w:color="auto"/>
              <w:right w:val="single" w:sz="4" w:space="0" w:color="auto"/>
            </w:tcBorders>
            <w:noWrap/>
            <w:vAlign w:val="center"/>
            <w:hideMark/>
          </w:tcPr>
          <w:p w:rsidR="007A3A5A" w:rsidRPr="00FF02AA" w:rsidRDefault="007A3A5A" w:rsidP="007A3A5A">
            <w:pPr>
              <w:spacing w:after="0" w:line="240" w:lineRule="auto"/>
              <w:jc w:val="center"/>
              <w:rPr>
                <w:rFonts w:ascii="Times New Roman" w:hAnsi="Times New Roman"/>
                <w:b/>
                <w:bCs/>
                <w:sz w:val="24"/>
                <w:szCs w:val="24"/>
                <w:lang w:val="uk-UA" w:eastAsia="ru-RU"/>
              </w:rPr>
            </w:pPr>
            <w:r w:rsidRPr="00FF02AA">
              <w:rPr>
                <w:rFonts w:ascii="Times New Roman" w:hAnsi="Times New Roman"/>
                <w:b/>
                <w:bCs/>
                <w:sz w:val="24"/>
                <w:szCs w:val="24"/>
                <w:lang w:val="uk-UA" w:eastAsia="ru-RU"/>
              </w:rPr>
              <w:t>Надходження</w:t>
            </w:r>
          </w:p>
          <w:p w:rsidR="007A3A5A" w:rsidRPr="00FF02AA" w:rsidRDefault="007A3A5A" w:rsidP="007A3A5A">
            <w:pPr>
              <w:spacing w:after="0" w:line="240" w:lineRule="auto"/>
              <w:jc w:val="center"/>
              <w:rPr>
                <w:rFonts w:ascii="Times New Roman" w:hAnsi="Times New Roman"/>
                <w:b/>
                <w:bCs/>
                <w:sz w:val="24"/>
                <w:szCs w:val="24"/>
                <w:lang w:val="uk-UA" w:eastAsia="ru-RU"/>
              </w:rPr>
            </w:pPr>
            <w:r w:rsidRPr="00FF02AA">
              <w:rPr>
                <w:rFonts w:ascii="Times New Roman" w:hAnsi="Times New Roman"/>
                <w:b/>
                <w:bCs/>
                <w:sz w:val="24"/>
                <w:szCs w:val="24"/>
                <w:lang w:val="uk-UA" w:eastAsia="ru-RU"/>
              </w:rPr>
              <w:t>ПДФО</w:t>
            </w:r>
          </w:p>
          <w:p w:rsidR="007A3A5A" w:rsidRPr="00FF02AA" w:rsidRDefault="007A3A5A" w:rsidP="007A3A5A">
            <w:pPr>
              <w:spacing w:after="0" w:line="240" w:lineRule="auto"/>
              <w:jc w:val="center"/>
              <w:rPr>
                <w:rFonts w:ascii="Times New Roman" w:hAnsi="Times New Roman"/>
                <w:b/>
                <w:bCs/>
                <w:sz w:val="24"/>
                <w:szCs w:val="24"/>
                <w:lang w:val="uk-UA" w:eastAsia="ru-RU"/>
              </w:rPr>
            </w:pPr>
            <w:r w:rsidRPr="00FF02AA">
              <w:rPr>
                <w:rFonts w:ascii="Times New Roman" w:hAnsi="Times New Roman"/>
                <w:b/>
                <w:bCs/>
                <w:sz w:val="24"/>
                <w:szCs w:val="24"/>
                <w:lang w:val="uk-UA" w:eastAsia="ru-RU"/>
              </w:rPr>
              <w:t>за 2023 рік</w:t>
            </w:r>
          </w:p>
          <w:p w:rsidR="007A3A5A" w:rsidRPr="00FF02AA" w:rsidRDefault="007A3A5A" w:rsidP="007A3A5A">
            <w:pPr>
              <w:spacing w:after="0" w:line="240" w:lineRule="auto"/>
              <w:jc w:val="center"/>
              <w:rPr>
                <w:rFonts w:ascii="Times New Roman" w:hAnsi="Times New Roman"/>
                <w:b/>
                <w:bCs/>
                <w:sz w:val="24"/>
                <w:szCs w:val="24"/>
                <w:lang w:val="uk-UA" w:eastAsia="ru-RU"/>
              </w:rPr>
            </w:pPr>
            <w:r w:rsidRPr="00FF02AA">
              <w:rPr>
                <w:rFonts w:ascii="Times New Roman" w:hAnsi="Times New Roman"/>
                <w:b/>
                <w:sz w:val="24"/>
                <w:szCs w:val="24"/>
                <w:lang w:val="uk-UA" w:eastAsia="ru-RU"/>
              </w:rPr>
              <w:t>(у контингенті)</w:t>
            </w:r>
          </w:p>
        </w:tc>
        <w:tc>
          <w:tcPr>
            <w:tcW w:w="1471" w:type="dxa"/>
            <w:tcBorders>
              <w:top w:val="single" w:sz="4" w:space="0" w:color="auto"/>
              <w:left w:val="nil"/>
              <w:bottom w:val="single" w:sz="4" w:space="0" w:color="auto"/>
              <w:right w:val="single" w:sz="4" w:space="0" w:color="auto"/>
            </w:tcBorders>
            <w:vAlign w:val="center"/>
          </w:tcPr>
          <w:p w:rsidR="007A3A5A" w:rsidRPr="00FF02AA" w:rsidRDefault="007A3A5A" w:rsidP="007A3A5A">
            <w:pPr>
              <w:spacing w:after="0" w:line="240" w:lineRule="auto"/>
              <w:jc w:val="center"/>
              <w:rPr>
                <w:rFonts w:ascii="Times New Roman" w:hAnsi="Times New Roman"/>
                <w:b/>
                <w:bCs/>
                <w:sz w:val="24"/>
                <w:szCs w:val="24"/>
                <w:lang w:val="uk-UA" w:eastAsia="ru-RU"/>
              </w:rPr>
            </w:pPr>
            <w:r w:rsidRPr="00FF02AA">
              <w:rPr>
                <w:rFonts w:ascii="Times New Roman" w:hAnsi="Times New Roman"/>
                <w:b/>
                <w:bCs/>
                <w:sz w:val="24"/>
                <w:szCs w:val="24"/>
                <w:lang w:val="uk-UA" w:eastAsia="ru-RU"/>
              </w:rPr>
              <w:t>Відхилення</w:t>
            </w:r>
          </w:p>
          <w:p w:rsidR="007A3A5A" w:rsidRPr="00FF02AA" w:rsidRDefault="007A3A5A" w:rsidP="007A3A5A">
            <w:pPr>
              <w:spacing w:after="0" w:line="240" w:lineRule="auto"/>
              <w:jc w:val="center"/>
              <w:rPr>
                <w:rFonts w:ascii="Times New Roman" w:hAnsi="Times New Roman"/>
                <w:b/>
                <w:bCs/>
                <w:sz w:val="24"/>
                <w:szCs w:val="24"/>
                <w:lang w:val="uk-UA" w:eastAsia="ru-RU"/>
              </w:rPr>
            </w:pPr>
            <w:r w:rsidRPr="00FF02AA">
              <w:rPr>
                <w:rFonts w:ascii="Times New Roman" w:hAnsi="Times New Roman"/>
                <w:b/>
                <w:bCs/>
                <w:sz w:val="24"/>
                <w:szCs w:val="24"/>
                <w:lang w:val="uk-UA" w:eastAsia="ru-RU"/>
              </w:rPr>
              <w:t>(+,-),</w:t>
            </w:r>
          </w:p>
          <w:p w:rsidR="007A3A5A" w:rsidRPr="00FF02AA" w:rsidRDefault="007A3A5A" w:rsidP="007A3A5A">
            <w:pPr>
              <w:spacing w:after="0" w:line="240" w:lineRule="auto"/>
              <w:jc w:val="center"/>
              <w:rPr>
                <w:rFonts w:ascii="Times New Roman" w:hAnsi="Times New Roman"/>
                <w:b/>
                <w:bCs/>
                <w:sz w:val="24"/>
                <w:szCs w:val="24"/>
                <w:lang w:val="uk-UA" w:eastAsia="ru-RU"/>
              </w:rPr>
            </w:pPr>
          </w:p>
        </w:tc>
        <w:tc>
          <w:tcPr>
            <w:tcW w:w="1056" w:type="dxa"/>
            <w:tcBorders>
              <w:top w:val="single" w:sz="4" w:space="0" w:color="auto"/>
              <w:left w:val="nil"/>
              <w:bottom w:val="single" w:sz="4" w:space="0" w:color="auto"/>
              <w:right w:val="single" w:sz="4" w:space="0" w:color="auto"/>
            </w:tcBorders>
            <w:vAlign w:val="center"/>
            <w:hideMark/>
          </w:tcPr>
          <w:p w:rsidR="007A3A5A" w:rsidRPr="00FF02AA" w:rsidRDefault="007A3A5A" w:rsidP="007A3A5A">
            <w:pPr>
              <w:spacing w:after="0" w:line="240" w:lineRule="auto"/>
              <w:jc w:val="center"/>
              <w:rPr>
                <w:rFonts w:ascii="Times New Roman" w:hAnsi="Times New Roman"/>
                <w:b/>
                <w:bCs/>
                <w:sz w:val="24"/>
                <w:szCs w:val="24"/>
                <w:lang w:val="uk-UA" w:eastAsia="ru-RU"/>
              </w:rPr>
            </w:pPr>
            <w:r w:rsidRPr="00FF02AA">
              <w:rPr>
                <w:rFonts w:ascii="Times New Roman" w:hAnsi="Times New Roman"/>
                <w:b/>
                <w:bCs/>
                <w:sz w:val="24"/>
                <w:szCs w:val="24"/>
                <w:lang w:val="uk-UA" w:eastAsia="ru-RU"/>
              </w:rPr>
              <w:t>Темп</w:t>
            </w:r>
          </w:p>
          <w:p w:rsidR="007A3A5A" w:rsidRPr="00FF02AA" w:rsidRDefault="007A3A5A" w:rsidP="007A3A5A">
            <w:pPr>
              <w:spacing w:after="0" w:line="240" w:lineRule="auto"/>
              <w:jc w:val="center"/>
              <w:rPr>
                <w:rFonts w:ascii="Times New Roman" w:hAnsi="Times New Roman"/>
                <w:b/>
                <w:bCs/>
                <w:sz w:val="24"/>
                <w:szCs w:val="24"/>
                <w:lang w:val="uk-UA" w:eastAsia="ru-RU"/>
              </w:rPr>
            </w:pPr>
            <w:r w:rsidRPr="00FF02AA">
              <w:rPr>
                <w:rFonts w:ascii="Times New Roman" w:hAnsi="Times New Roman"/>
                <w:b/>
                <w:bCs/>
                <w:sz w:val="24"/>
                <w:szCs w:val="24"/>
                <w:lang w:val="uk-UA" w:eastAsia="ru-RU"/>
              </w:rPr>
              <w:t>росту, %</w:t>
            </w:r>
          </w:p>
        </w:tc>
      </w:tr>
      <w:tr w:rsidR="007A3A5A" w:rsidRPr="00FF02AA" w:rsidTr="00FF02AA">
        <w:trPr>
          <w:trHeight w:val="179"/>
        </w:trPr>
        <w:tc>
          <w:tcPr>
            <w:tcW w:w="3652"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ТОВ ДМЗ «Карпати»</w:t>
            </w:r>
          </w:p>
        </w:tc>
        <w:tc>
          <w:tcPr>
            <w:tcW w:w="1752" w:type="dxa"/>
            <w:tcBorders>
              <w:top w:val="single" w:sz="4" w:space="0" w:color="auto"/>
              <w:left w:val="nil"/>
              <w:bottom w:val="single" w:sz="4" w:space="0" w:color="auto"/>
              <w:right w:val="single" w:sz="4" w:space="0" w:color="auto"/>
            </w:tcBorders>
            <w:noWrap/>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17 741,3</w:t>
            </w:r>
          </w:p>
        </w:tc>
        <w:tc>
          <w:tcPr>
            <w:tcW w:w="2075" w:type="dxa"/>
            <w:tcBorders>
              <w:top w:val="single" w:sz="4" w:space="0" w:color="auto"/>
              <w:left w:val="nil"/>
              <w:bottom w:val="single" w:sz="4" w:space="0" w:color="auto"/>
              <w:right w:val="single" w:sz="4" w:space="0" w:color="auto"/>
            </w:tcBorders>
            <w:noWrap/>
            <w:vAlign w:val="center"/>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23 153,0</w:t>
            </w:r>
          </w:p>
        </w:tc>
        <w:tc>
          <w:tcPr>
            <w:tcW w:w="1471" w:type="dxa"/>
            <w:tcBorders>
              <w:top w:val="single" w:sz="4" w:space="0" w:color="auto"/>
              <w:left w:val="nil"/>
              <w:bottom w:val="single" w:sz="4" w:space="0" w:color="auto"/>
              <w:right w:val="single" w:sz="4" w:space="0" w:color="auto"/>
            </w:tcBorders>
            <w:noWrap/>
            <w:vAlign w:val="center"/>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+5 411,7</w:t>
            </w:r>
          </w:p>
        </w:tc>
        <w:tc>
          <w:tcPr>
            <w:tcW w:w="1056" w:type="dxa"/>
            <w:tcBorders>
              <w:top w:val="single" w:sz="4" w:space="0" w:color="auto"/>
              <w:left w:val="nil"/>
              <w:bottom w:val="single" w:sz="4" w:space="0" w:color="auto"/>
              <w:right w:val="single" w:sz="4" w:space="0" w:color="auto"/>
            </w:tcBorders>
            <w:noWrap/>
            <w:vAlign w:val="center"/>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130,5</w:t>
            </w:r>
          </w:p>
        </w:tc>
      </w:tr>
      <w:tr w:rsidR="007A3A5A" w:rsidRPr="00FF02AA" w:rsidTr="00FF02AA">
        <w:trPr>
          <w:trHeight w:val="179"/>
        </w:trPr>
        <w:tc>
          <w:tcPr>
            <w:tcW w:w="3652"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ТзОВ ОДВ «Електрик»</w:t>
            </w:r>
          </w:p>
        </w:tc>
        <w:tc>
          <w:tcPr>
            <w:tcW w:w="1752" w:type="dxa"/>
            <w:tcBorders>
              <w:top w:val="single" w:sz="4" w:space="0" w:color="auto"/>
              <w:left w:val="nil"/>
              <w:bottom w:val="single" w:sz="4" w:space="0" w:color="auto"/>
              <w:right w:val="single" w:sz="4" w:space="0" w:color="auto"/>
            </w:tcBorders>
            <w:noWrap/>
            <w:vAlign w:val="center"/>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45 729,8</w:t>
            </w:r>
          </w:p>
        </w:tc>
        <w:tc>
          <w:tcPr>
            <w:tcW w:w="2075" w:type="dxa"/>
            <w:tcBorders>
              <w:top w:val="single" w:sz="4" w:space="0" w:color="auto"/>
              <w:left w:val="nil"/>
              <w:bottom w:val="single" w:sz="4" w:space="0" w:color="auto"/>
              <w:right w:val="single" w:sz="4" w:space="0" w:color="auto"/>
            </w:tcBorders>
            <w:noWrap/>
            <w:vAlign w:val="center"/>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48 351,6</w:t>
            </w:r>
          </w:p>
        </w:tc>
        <w:tc>
          <w:tcPr>
            <w:tcW w:w="1471" w:type="dxa"/>
            <w:tcBorders>
              <w:top w:val="single" w:sz="4" w:space="0" w:color="auto"/>
              <w:left w:val="nil"/>
              <w:bottom w:val="single" w:sz="4" w:space="0" w:color="auto"/>
              <w:right w:val="single" w:sz="4" w:space="0" w:color="auto"/>
            </w:tcBorders>
            <w:noWrap/>
            <w:vAlign w:val="center"/>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+2 621,8</w:t>
            </w:r>
          </w:p>
        </w:tc>
        <w:tc>
          <w:tcPr>
            <w:tcW w:w="1056" w:type="dxa"/>
            <w:tcBorders>
              <w:top w:val="single" w:sz="4" w:space="0" w:color="auto"/>
              <w:left w:val="nil"/>
              <w:bottom w:val="single" w:sz="4" w:space="0" w:color="auto"/>
              <w:right w:val="single" w:sz="4" w:space="0" w:color="auto"/>
            </w:tcBorders>
            <w:noWrap/>
            <w:vAlign w:val="center"/>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105,7</w:t>
            </w:r>
          </w:p>
        </w:tc>
      </w:tr>
      <w:tr w:rsidR="007A3A5A" w:rsidRPr="00FF02AA" w:rsidTr="00FF02AA">
        <w:trPr>
          <w:trHeight w:val="271"/>
        </w:trPr>
        <w:tc>
          <w:tcPr>
            <w:tcW w:w="3652" w:type="dxa"/>
            <w:tcBorders>
              <w:top w:val="single" w:sz="4" w:space="0" w:color="auto"/>
              <w:left w:val="single" w:sz="4" w:space="0" w:color="auto"/>
              <w:bottom w:val="single" w:sz="4" w:space="0" w:color="auto"/>
              <w:right w:val="single" w:sz="4" w:space="0" w:color="auto"/>
            </w:tcBorders>
            <w:shd w:val="clear" w:color="auto" w:fill="FFFFFF"/>
            <w:hideMark/>
          </w:tcPr>
          <w:p w:rsidR="007A3A5A" w:rsidRPr="00FF02AA" w:rsidRDefault="007A3A5A" w:rsidP="007A3A5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КЗ ЛОР "Роздільський дитячий будинок-інтернат"</w:t>
            </w:r>
          </w:p>
        </w:tc>
        <w:tc>
          <w:tcPr>
            <w:tcW w:w="1752" w:type="dxa"/>
            <w:tcBorders>
              <w:top w:val="single" w:sz="4" w:space="0" w:color="auto"/>
              <w:left w:val="nil"/>
              <w:bottom w:val="single" w:sz="4" w:space="0" w:color="auto"/>
              <w:right w:val="single" w:sz="4" w:space="0" w:color="auto"/>
            </w:tcBorders>
            <w:noWrap/>
            <w:vAlign w:val="center"/>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1 387,2</w:t>
            </w:r>
          </w:p>
        </w:tc>
        <w:tc>
          <w:tcPr>
            <w:tcW w:w="2075" w:type="dxa"/>
            <w:tcBorders>
              <w:top w:val="single" w:sz="4" w:space="0" w:color="auto"/>
              <w:left w:val="single" w:sz="4" w:space="0" w:color="auto"/>
              <w:bottom w:val="single" w:sz="4" w:space="0" w:color="auto"/>
              <w:right w:val="single" w:sz="4" w:space="0" w:color="auto"/>
            </w:tcBorders>
            <w:noWrap/>
            <w:vAlign w:val="center"/>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2 024,5</w:t>
            </w:r>
          </w:p>
        </w:tc>
        <w:tc>
          <w:tcPr>
            <w:tcW w:w="1471" w:type="dxa"/>
            <w:tcBorders>
              <w:top w:val="single" w:sz="4" w:space="0" w:color="auto"/>
              <w:left w:val="nil"/>
              <w:bottom w:val="single" w:sz="4" w:space="0" w:color="auto"/>
              <w:right w:val="single" w:sz="4" w:space="0" w:color="auto"/>
            </w:tcBorders>
            <w:noWrap/>
            <w:vAlign w:val="center"/>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+637,3</w:t>
            </w:r>
          </w:p>
        </w:tc>
        <w:tc>
          <w:tcPr>
            <w:tcW w:w="1056" w:type="dxa"/>
            <w:tcBorders>
              <w:top w:val="single" w:sz="4" w:space="0" w:color="auto"/>
              <w:left w:val="nil"/>
              <w:bottom w:val="single" w:sz="4" w:space="0" w:color="auto"/>
              <w:right w:val="single" w:sz="4" w:space="0" w:color="auto"/>
            </w:tcBorders>
            <w:noWrap/>
            <w:vAlign w:val="center"/>
            <w:hideMark/>
          </w:tcPr>
          <w:p w:rsidR="007A3A5A" w:rsidRPr="00FF02AA" w:rsidRDefault="007A3A5A" w:rsidP="007A3A5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145,9</w:t>
            </w:r>
          </w:p>
        </w:tc>
      </w:tr>
    </w:tbl>
    <w:p w:rsidR="007A3A5A" w:rsidRPr="00FF02AA" w:rsidRDefault="007A3A5A" w:rsidP="007A3A5A">
      <w:pPr>
        <w:spacing w:after="0" w:line="240" w:lineRule="auto"/>
        <w:ind w:firstLine="708"/>
        <w:jc w:val="both"/>
        <w:rPr>
          <w:rFonts w:ascii="Times New Roman" w:hAnsi="Times New Roman"/>
          <w:sz w:val="24"/>
          <w:szCs w:val="24"/>
          <w:lang w:val="uk-UA" w:eastAsia="ru-RU"/>
        </w:rPr>
      </w:pPr>
    </w:p>
    <w:p w:rsidR="007A3A5A" w:rsidRPr="00FF02AA" w:rsidRDefault="007A3A5A" w:rsidP="007A3A5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Надходження рентної плати за спеціальне використання лісових ресурсів склали 215,2 тис. грн, що на 237,9 тис. грн менше ніж у січні – грудні  минулого року. </w:t>
      </w:r>
    </w:p>
    <w:p w:rsidR="007A3A5A" w:rsidRPr="00FF02AA" w:rsidRDefault="007A3A5A" w:rsidP="007A3A5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За звітний рік до бюджету громади зараховано частку 13,44%  акцизу на пальне  в сумі 3 175,2 тис. грн., з них: вироблене в Україні – 662,3 тис. грн., ввезене на митну територію України – 2 512,9 тис. грн. Відсоток виконання планових показників на 2023 рік склав 118,9%. У порівнянні з 2022 роком загальний обсяг надходження акцизу на пальне  в 2023 році збільшився на 2 361,8 тис. грн. або 290,4% так, як 21.09.2022 року Верховною Радою України було прийнято Закон України № 2618-ІХ, яким частково підвищено, раніше знижені,  ставки акцизного податку, а з 1 липня 2023 року  податки на пальне повернулися на довоєнний рівень.</w:t>
      </w:r>
    </w:p>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В порівнянні з 2021 роком ріст надходжень склав 1 426,0 тис. грн., або 81,5%.</w:t>
      </w:r>
    </w:p>
    <w:p w:rsidR="007A3A5A" w:rsidRPr="00FF02AA" w:rsidRDefault="007A3A5A" w:rsidP="007A3A5A">
      <w:pPr>
        <w:spacing w:after="0" w:line="240" w:lineRule="auto"/>
        <w:ind w:firstLine="708"/>
        <w:jc w:val="both"/>
        <w:rPr>
          <w:rFonts w:ascii="Times New Roman" w:hAnsi="Times New Roman"/>
          <w:sz w:val="24"/>
          <w:szCs w:val="24"/>
          <w:lang w:val="uk-UA" w:eastAsia="ru-RU"/>
        </w:rPr>
      </w:pPr>
    </w:p>
    <w:p w:rsidR="007A3A5A" w:rsidRPr="00FF02AA" w:rsidRDefault="007A3A5A" w:rsidP="007A3A5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Надходження акцизного податку з реалізації суб’єктами господарювання роздрібної торгівлі підакцизних товарів становлять 4 456,2 тис. грн. або 114,3% до планових показників та на 789,1 тис. грн. або 21,5 відсотка більше надходжень 2022 року, а в порівнянні з 2021 роком ріст склав 1 364,7 тис. грн., або 44,4%  за рахунок збільшення кількості платників.</w:t>
      </w:r>
    </w:p>
    <w:p w:rsidR="007A3A5A" w:rsidRPr="00FF02AA" w:rsidRDefault="007A3A5A" w:rsidP="007A3A5A">
      <w:pPr>
        <w:tabs>
          <w:tab w:val="left" w:pos="709"/>
          <w:tab w:val="left" w:pos="1134"/>
        </w:tabs>
        <w:spacing w:after="0" w:line="240" w:lineRule="auto"/>
        <w:jc w:val="both"/>
        <w:rPr>
          <w:rFonts w:ascii="Times New Roman" w:hAnsi="Times New Roman"/>
          <w:sz w:val="24"/>
          <w:szCs w:val="24"/>
          <w:lang w:val="uk-UA" w:eastAsia="ar-SA"/>
        </w:rPr>
      </w:pPr>
      <w:r w:rsidRPr="00FF02AA">
        <w:rPr>
          <w:rFonts w:ascii="Times New Roman" w:eastAsia="Calibri" w:hAnsi="Times New Roman"/>
          <w:sz w:val="24"/>
          <w:szCs w:val="24"/>
          <w:lang w:val="uk-UA"/>
        </w:rPr>
        <w:tab/>
      </w:r>
    </w:p>
    <w:p w:rsidR="007A3A5A" w:rsidRPr="00FF02AA" w:rsidRDefault="007A3A5A" w:rsidP="007A3A5A">
      <w:pPr>
        <w:tabs>
          <w:tab w:val="num" w:pos="1320"/>
        </w:tabs>
        <w:spacing w:after="0" w:line="240" w:lineRule="auto"/>
        <w:ind w:left="1320"/>
        <w:jc w:val="center"/>
        <w:rPr>
          <w:rFonts w:ascii="Times New Roman" w:hAnsi="Times New Roman"/>
          <w:b/>
          <w:bCs/>
          <w:sz w:val="24"/>
          <w:szCs w:val="24"/>
          <w:lang w:val="uk-UA" w:eastAsia="ru-RU"/>
        </w:rPr>
      </w:pPr>
      <w:r w:rsidRPr="00FF02AA">
        <w:rPr>
          <w:rFonts w:ascii="Times New Roman" w:hAnsi="Times New Roman"/>
          <w:b/>
          <w:bCs/>
          <w:sz w:val="24"/>
          <w:szCs w:val="24"/>
          <w:lang w:val="uk-UA" w:eastAsia="ru-RU"/>
        </w:rPr>
        <w:t>Місцеві податки і збори.</w:t>
      </w:r>
    </w:p>
    <w:p w:rsidR="007A3A5A" w:rsidRPr="00FF02AA" w:rsidRDefault="007A3A5A" w:rsidP="007A3A5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Місцевим податкам і зборам належить друге місце за обсягом надходжень загального фонду бюджету громади, питома вага яких становить – 26,1%. </w:t>
      </w:r>
    </w:p>
    <w:p w:rsidR="007A3A5A" w:rsidRPr="00FF02AA" w:rsidRDefault="007A3A5A" w:rsidP="007A3A5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Надходження місцевих податків і зборів за звітний період становлять ‒ </w:t>
      </w:r>
      <w:r w:rsidRPr="00FF02AA">
        <w:rPr>
          <w:rFonts w:ascii="Times New Roman" w:hAnsi="Times New Roman"/>
          <w:b/>
          <w:sz w:val="24"/>
          <w:szCs w:val="24"/>
          <w:lang w:val="uk-UA" w:eastAsia="ru-RU"/>
        </w:rPr>
        <w:t>42 550,3</w:t>
      </w:r>
      <w:r w:rsidRPr="00FF02AA">
        <w:rPr>
          <w:rFonts w:ascii="Times New Roman" w:hAnsi="Times New Roman"/>
          <w:sz w:val="24"/>
          <w:szCs w:val="24"/>
          <w:lang w:val="uk-UA" w:eastAsia="ru-RU"/>
        </w:rPr>
        <w:t> тис. грн, або 111,9% до планових показників 2023 року. Дані надходження у 2023 році збільшилися на 6 312,6 тис. грн. або на 17,4% порівняно з 2022 роком та на 9 404,2 тис. грн. або на 28,4% до 2021 року.</w:t>
      </w:r>
    </w:p>
    <w:p w:rsidR="007A3A5A" w:rsidRPr="00FF02AA" w:rsidRDefault="007A3A5A" w:rsidP="007A3A5A">
      <w:pPr>
        <w:spacing w:after="0" w:line="240" w:lineRule="auto"/>
        <w:ind w:firstLine="708"/>
        <w:jc w:val="both"/>
        <w:rPr>
          <w:rFonts w:ascii="Times New Roman" w:hAnsi="Times New Roman"/>
          <w:sz w:val="24"/>
          <w:szCs w:val="24"/>
          <w:lang w:val="uk-UA" w:eastAsia="ru-RU"/>
        </w:rPr>
      </w:pPr>
    </w:p>
    <w:p w:rsidR="007A3A5A" w:rsidRPr="00FF02AA" w:rsidRDefault="007A3A5A" w:rsidP="007A3A5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В структурі місцевих податків і зборів за січень-грудень поточного року складають надходження по:</w:t>
      </w:r>
    </w:p>
    <w:p w:rsidR="007A3A5A" w:rsidRPr="00FF02AA" w:rsidRDefault="007A3A5A" w:rsidP="007A3A5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єдиному податку – 67,07%, </w:t>
      </w:r>
    </w:p>
    <w:p w:rsidR="007A3A5A" w:rsidRPr="00FF02AA" w:rsidRDefault="007A3A5A" w:rsidP="007A3A5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орендній платі за землю та земельному податку – 23,89%, </w:t>
      </w:r>
    </w:p>
    <w:p w:rsidR="007A3A5A" w:rsidRPr="00FF02AA" w:rsidRDefault="007A3A5A" w:rsidP="007A3A5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податку на нерухоме майно, відмінне від земельної ділянки – 8,98%, </w:t>
      </w:r>
    </w:p>
    <w:p w:rsidR="007A3A5A" w:rsidRPr="00FF02AA" w:rsidRDefault="007A3A5A" w:rsidP="007A3A5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 транспортному податку– 0,06%.</w:t>
      </w:r>
    </w:p>
    <w:p w:rsidR="007A3A5A" w:rsidRPr="00FF02AA" w:rsidRDefault="007A3A5A" w:rsidP="007A3A5A">
      <w:pPr>
        <w:spacing w:after="0" w:line="240" w:lineRule="auto"/>
        <w:ind w:firstLine="708"/>
        <w:jc w:val="both"/>
        <w:rPr>
          <w:rFonts w:ascii="Times New Roman" w:hAnsi="Times New Roman"/>
          <w:sz w:val="24"/>
          <w:szCs w:val="24"/>
          <w:lang w:val="uk-UA" w:eastAsia="ru-RU"/>
        </w:rPr>
      </w:pPr>
    </w:p>
    <w:p w:rsidR="007A3A5A" w:rsidRPr="00FF02AA" w:rsidRDefault="007A3A5A" w:rsidP="007A3A5A">
      <w:pPr>
        <w:spacing w:after="0" w:line="240" w:lineRule="auto"/>
        <w:ind w:firstLine="709"/>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Єдиний податок надійшов до бюджету громади в сумі </w:t>
      </w:r>
      <w:r w:rsidRPr="00FF02AA">
        <w:rPr>
          <w:rFonts w:ascii="Times New Roman" w:hAnsi="Times New Roman"/>
          <w:b/>
          <w:sz w:val="24"/>
          <w:szCs w:val="24"/>
          <w:lang w:val="uk-UA" w:eastAsia="ru-RU"/>
        </w:rPr>
        <w:t>28 537,3</w:t>
      </w:r>
      <w:r w:rsidRPr="00FF02AA">
        <w:rPr>
          <w:rFonts w:ascii="Times New Roman" w:hAnsi="Times New Roman"/>
          <w:sz w:val="24"/>
          <w:szCs w:val="24"/>
          <w:lang w:val="uk-UA" w:eastAsia="ru-RU"/>
        </w:rPr>
        <w:t xml:space="preserve"> тис. грн., що становить 107,0% до планових показників. Порівняно з 2022 роком надходження збільшилися на 14,0% або на 3 513,1 тис. грн. Збільшення надходжень єдиного податку насамперед пов'язано із збільшенням як кількості платників єдиного податку на 40 суб’єктів господарювання, так і ставки для платників єдиного податку першої і другої груп за рахунок зростання мінімальної заробітної плати і прожиткового мінімуму для працездатних осіб.</w:t>
      </w:r>
    </w:p>
    <w:p w:rsidR="007A3A5A" w:rsidRPr="00FF02AA" w:rsidRDefault="007A3A5A" w:rsidP="007A3A5A">
      <w:pPr>
        <w:spacing w:after="0" w:line="240" w:lineRule="auto"/>
        <w:ind w:firstLine="709"/>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Також цьому слугували зміни до податкового законодавства. Суб’єкти господарювання з 1 серпня 2023 року повернулися на довоєнні умови, це передбачено нормами Закону України №3219 від 30.06.2023 року, тобто повернення СГ на відповідну ставку групи єдиного податку. </w:t>
      </w:r>
    </w:p>
    <w:p w:rsidR="007A3A5A" w:rsidRPr="00FF02AA" w:rsidRDefault="007A3A5A" w:rsidP="007A3A5A">
      <w:pPr>
        <w:spacing w:after="0" w:line="240" w:lineRule="auto"/>
        <w:ind w:firstLine="709"/>
        <w:jc w:val="both"/>
        <w:rPr>
          <w:rFonts w:ascii="Times New Roman" w:hAnsi="Times New Roman"/>
          <w:sz w:val="24"/>
          <w:szCs w:val="24"/>
          <w:lang w:val="uk-UA" w:eastAsia="ru-RU"/>
        </w:rPr>
      </w:pPr>
    </w:p>
    <w:p w:rsidR="007A3A5A" w:rsidRPr="00FF02AA" w:rsidRDefault="007A3A5A" w:rsidP="007A3A5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ab/>
        <w:t xml:space="preserve">Надходження податку на нерухоме майно, відмінне від земельної ділянки, становлять     </w:t>
      </w:r>
      <w:r w:rsidRPr="00FF02AA">
        <w:rPr>
          <w:rFonts w:ascii="Times New Roman" w:hAnsi="Times New Roman"/>
          <w:b/>
          <w:sz w:val="24"/>
          <w:szCs w:val="24"/>
          <w:lang w:val="uk-UA" w:eastAsia="ru-RU"/>
        </w:rPr>
        <w:t>3 821,6</w:t>
      </w:r>
      <w:r w:rsidRPr="00FF02AA">
        <w:rPr>
          <w:rFonts w:ascii="Times New Roman" w:hAnsi="Times New Roman"/>
          <w:sz w:val="24"/>
          <w:szCs w:val="24"/>
          <w:lang w:val="uk-UA" w:eastAsia="ru-RU"/>
        </w:rPr>
        <w:t xml:space="preserve"> тис. грн. або 115,9% до планових показників та на 983,0 тис. грн. більше надходжень 2022 року за рахунок збільшення розміру ставок в грошовому виразі. </w:t>
      </w:r>
    </w:p>
    <w:p w:rsidR="007A3A5A" w:rsidRPr="00FF02AA" w:rsidRDefault="007A3A5A" w:rsidP="007A3A5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Виконання транспортного податку за 2023 рік  становить 108,3%, надійшло 27,1 тис. грн. з юридичних осіб. </w:t>
      </w:r>
    </w:p>
    <w:p w:rsidR="007A3A5A" w:rsidRPr="00FF02AA" w:rsidRDefault="007A3A5A" w:rsidP="007A3A5A">
      <w:pPr>
        <w:spacing w:after="0" w:line="240" w:lineRule="auto"/>
        <w:ind w:firstLine="708"/>
        <w:jc w:val="both"/>
        <w:rPr>
          <w:rFonts w:ascii="Times New Roman" w:hAnsi="Times New Roman"/>
          <w:sz w:val="24"/>
          <w:szCs w:val="24"/>
          <w:lang w:val="uk-UA" w:eastAsia="ru-RU"/>
        </w:rPr>
      </w:pPr>
    </w:p>
    <w:p w:rsidR="007A3A5A" w:rsidRPr="00FF02AA" w:rsidRDefault="007A3A5A" w:rsidP="007A3A5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Плата за землю, яка справляється у формі земельного податку і орендної плати за земельні ділянки комунальної власності, є складовою частиною податку на майно та входить до складу місцевих податків і зборів. </w:t>
      </w:r>
    </w:p>
    <w:p w:rsidR="007A3A5A" w:rsidRPr="00FF02AA" w:rsidRDefault="007A3A5A" w:rsidP="007A3A5A">
      <w:pPr>
        <w:spacing w:after="0" w:line="240" w:lineRule="auto"/>
        <w:ind w:firstLine="708"/>
        <w:jc w:val="both"/>
        <w:rPr>
          <w:rFonts w:ascii="Times New Roman" w:hAnsi="Times New Roman"/>
          <w:color w:val="FF0000"/>
          <w:sz w:val="24"/>
          <w:szCs w:val="24"/>
          <w:lang w:val="uk-UA" w:eastAsia="ru-RU"/>
        </w:rPr>
      </w:pPr>
      <w:r w:rsidRPr="00FF02AA">
        <w:rPr>
          <w:rFonts w:ascii="Times New Roman" w:hAnsi="Times New Roman"/>
          <w:sz w:val="24"/>
          <w:szCs w:val="24"/>
          <w:lang w:val="uk-UA" w:eastAsia="ru-RU"/>
        </w:rPr>
        <w:t xml:space="preserve">Надходження плати за землю за 2023 рік складають 6,2 % обсягу загального фонду бюджету (без офіційних трансфертів). Орендної плати за землю та земельного податку надійшло </w:t>
      </w:r>
      <w:r w:rsidRPr="00FF02AA">
        <w:rPr>
          <w:rFonts w:ascii="Times New Roman" w:hAnsi="Times New Roman"/>
          <w:b/>
          <w:sz w:val="24"/>
          <w:szCs w:val="24"/>
          <w:lang w:val="uk-UA" w:eastAsia="ru-RU"/>
        </w:rPr>
        <w:t>10 164,4</w:t>
      </w:r>
      <w:r w:rsidRPr="00FF02AA">
        <w:rPr>
          <w:rFonts w:ascii="Times New Roman" w:hAnsi="Times New Roman"/>
          <w:sz w:val="24"/>
          <w:szCs w:val="24"/>
          <w:lang w:val="uk-UA" w:eastAsia="ru-RU"/>
        </w:rPr>
        <w:t xml:space="preserve"> тис. грн, або 126,8% до планових показників на 12 місяців 2023 року та на 1 835,3 тис. грн більше аналогічних надходжень за 2022 рік за рахунок збільшення кількості орендарів – юридичних осіб та введення нової нормативно-грошової оцінки землі.</w:t>
      </w:r>
      <w:r w:rsidRPr="00FF02AA">
        <w:rPr>
          <w:rFonts w:ascii="Times New Roman" w:hAnsi="Times New Roman"/>
          <w:color w:val="FF0000"/>
          <w:sz w:val="24"/>
          <w:szCs w:val="24"/>
          <w:lang w:val="uk-UA" w:eastAsia="ru-RU"/>
        </w:rPr>
        <w:t xml:space="preserve"> </w:t>
      </w:r>
    </w:p>
    <w:p w:rsidR="007A3A5A" w:rsidRPr="00FF02AA" w:rsidRDefault="007A3A5A" w:rsidP="007A3A5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Основними платниками (94,1%) даного виду платежу є юридичні особи. За часткою наповнення 12 місяців 2023 року орендна плата за землю становить 83,4% (8 480,1 тис. грн), а земельний податок – 10,7% (1 087,4 тис. грн). </w:t>
      </w:r>
    </w:p>
    <w:p w:rsidR="007A3A5A" w:rsidRPr="00FF02AA" w:rsidRDefault="007A3A5A" w:rsidP="007A3A5A">
      <w:pPr>
        <w:spacing w:after="0" w:line="240" w:lineRule="auto"/>
        <w:ind w:firstLine="708"/>
        <w:jc w:val="both"/>
        <w:rPr>
          <w:rFonts w:ascii="Times New Roman" w:hAnsi="Times New Roman"/>
          <w:sz w:val="24"/>
          <w:szCs w:val="24"/>
          <w:lang w:val="uk-UA" w:eastAsia="ru-RU"/>
        </w:rPr>
      </w:pPr>
    </w:p>
    <w:p w:rsidR="007A3A5A" w:rsidRPr="00FF02AA" w:rsidRDefault="007A3A5A" w:rsidP="007A3A5A">
      <w:pPr>
        <w:widowControl w:val="0"/>
        <w:overflowPunct w:val="0"/>
        <w:autoSpaceDE w:val="0"/>
        <w:autoSpaceDN w:val="0"/>
        <w:adjustRightInd w:val="0"/>
        <w:spacing w:after="0" w:line="240" w:lineRule="auto"/>
        <w:ind w:firstLine="708"/>
        <w:jc w:val="center"/>
        <w:rPr>
          <w:rFonts w:ascii="Times New Roman" w:hAnsi="Times New Roman"/>
          <w:b/>
          <w:sz w:val="24"/>
          <w:szCs w:val="24"/>
          <w:u w:val="single"/>
          <w:lang w:val="uk-UA" w:eastAsia="ru-RU"/>
        </w:rPr>
      </w:pPr>
      <w:r w:rsidRPr="00FF02AA">
        <w:rPr>
          <w:rFonts w:ascii="Times New Roman" w:hAnsi="Times New Roman"/>
          <w:b/>
          <w:sz w:val="24"/>
          <w:szCs w:val="24"/>
          <w:u w:val="single"/>
          <w:lang w:val="uk-UA" w:eastAsia="ru-RU"/>
        </w:rPr>
        <w:t>Неподаткові надходження</w:t>
      </w:r>
    </w:p>
    <w:p w:rsidR="007A3A5A" w:rsidRPr="00FF02AA" w:rsidRDefault="007A3A5A" w:rsidP="007A3A5A">
      <w:pPr>
        <w:widowControl w:val="0"/>
        <w:overflowPunct w:val="0"/>
        <w:autoSpaceDE w:val="0"/>
        <w:autoSpaceDN w:val="0"/>
        <w:adjustRightInd w:val="0"/>
        <w:spacing w:after="0" w:line="240" w:lineRule="auto"/>
        <w:ind w:firstLine="708"/>
        <w:jc w:val="center"/>
        <w:rPr>
          <w:rFonts w:ascii="Times New Roman" w:hAnsi="Times New Roman"/>
          <w:b/>
          <w:sz w:val="24"/>
          <w:szCs w:val="24"/>
          <w:u w:val="single"/>
          <w:lang w:val="uk-UA" w:eastAsia="ru-RU"/>
        </w:rPr>
      </w:pPr>
    </w:p>
    <w:p w:rsidR="007A3A5A" w:rsidRPr="00FF02AA" w:rsidRDefault="007A3A5A" w:rsidP="007A3A5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Неподаткові надходження в сукупній сумі надходжень до загального фонду (без урахування офіційних трансфертів) складають 1,5%.</w:t>
      </w:r>
    </w:p>
    <w:p w:rsidR="007A3A5A" w:rsidRPr="00FF02AA" w:rsidRDefault="007A3A5A" w:rsidP="007A3A5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За 2023 рік надійшло неподаткових надходжень </w:t>
      </w:r>
      <w:r w:rsidRPr="00FF02AA">
        <w:rPr>
          <w:rFonts w:ascii="Times New Roman" w:hAnsi="Times New Roman"/>
          <w:b/>
          <w:sz w:val="24"/>
          <w:szCs w:val="24"/>
          <w:lang w:val="uk-UA" w:eastAsia="ru-RU"/>
        </w:rPr>
        <w:t>2 402,8</w:t>
      </w:r>
      <w:r w:rsidRPr="00FF02AA">
        <w:rPr>
          <w:rFonts w:ascii="Times New Roman" w:hAnsi="Times New Roman"/>
          <w:sz w:val="24"/>
          <w:szCs w:val="24"/>
          <w:lang w:val="uk-UA" w:eastAsia="ru-RU"/>
        </w:rPr>
        <w:t> тис. грн, що становить 140,9% до планових показників (+ 698,0 тис. грн.) та на 36,1 тис. грн. або на 1,5% більше відповідного показника 2022 року. Прівняно з 2021 роком надходження збільшилися на 223,7 тис. грн. або 10,3 відсотка.</w:t>
      </w:r>
    </w:p>
    <w:p w:rsidR="007A3A5A" w:rsidRPr="00FF02AA" w:rsidRDefault="007A3A5A" w:rsidP="007A3A5A">
      <w:pPr>
        <w:spacing w:after="0" w:line="240" w:lineRule="auto"/>
        <w:ind w:firstLine="708"/>
        <w:jc w:val="both"/>
        <w:rPr>
          <w:rFonts w:ascii="Times New Roman" w:hAnsi="Times New Roman"/>
          <w:sz w:val="24"/>
          <w:szCs w:val="24"/>
          <w:lang w:val="uk-UA" w:eastAsia="ru-RU"/>
        </w:rPr>
      </w:pPr>
    </w:p>
    <w:p w:rsidR="007A3A5A" w:rsidRPr="00FF02AA" w:rsidRDefault="007A3A5A" w:rsidP="007A3A5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Адміністративних штрафів та інших санкцій надійшло  13,6 тис. грн.</w:t>
      </w:r>
    </w:p>
    <w:p w:rsidR="007A3A5A" w:rsidRPr="00FF02AA" w:rsidRDefault="007A3A5A" w:rsidP="007A3A5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У звітному періоді до бюджету міської ТГ надійшло 9,3  тис. грн. адміністративного штрафу за порушення законодавства у сфері виробництва та обігу алкогольних напоїв та тютюнових виробів.</w:t>
      </w:r>
    </w:p>
    <w:p w:rsidR="007A3A5A" w:rsidRPr="00FF02AA" w:rsidRDefault="007A3A5A" w:rsidP="007A3A5A">
      <w:pPr>
        <w:spacing w:after="0" w:line="240" w:lineRule="auto"/>
        <w:ind w:firstLine="708"/>
        <w:jc w:val="both"/>
        <w:rPr>
          <w:rFonts w:ascii="Times New Roman" w:hAnsi="Times New Roman"/>
          <w:sz w:val="24"/>
          <w:szCs w:val="24"/>
          <w:lang w:val="uk-UA" w:eastAsia="ru-RU"/>
        </w:rPr>
      </w:pPr>
    </w:p>
    <w:p w:rsidR="007A3A5A" w:rsidRPr="00FF02AA" w:rsidRDefault="007A3A5A" w:rsidP="007A3A5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Плати від  надання адміністративних послуг поступило в сумі 850,9 тис. грн., що становить 165,1% до запланованих показників 2023 року (+335,5 тис. грн.). В порівнянні з відповідним періодом минулого року надходження зменшилися на 143,6 тис. грн. або на 14,4 відсотка. Порівняно з 2021 роком плати від надання адміністративних послуг надійшло на 167,9 тис. грн. або 26,6% більше.</w:t>
      </w:r>
    </w:p>
    <w:p w:rsidR="007A3A5A" w:rsidRPr="00FF02AA" w:rsidRDefault="007A3A5A" w:rsidP="007A3A5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w:t>
      </w:r>
    </w:p>
    <w:p w:rsidR="007A3A5A" w:rsidRPr="00FF02AA" w:rsidRDefault="007A3A5A" w:rsidP="007A3A5A">
      <w:pPr>
        <w:tabs>
          <w:tab w:val="left" w:pos="567"/>
        </w:tabs>
        <w:spacing w:after="0" w:line="240" w:lineRule="auto"/>
        <w:ind w:firstLine="709"/>
        <w:jc w:val="both"/>
        <w:rPr>
          <w:rFonts w:ascii="Times New Roman" w:hAnsi="Times New Roman"/>
          <w:sz w:val="24"/>
          <w:szCs w:val="24"/>
          <w:lang w:val="uk-UA" w:eastAsia="ru-RU"/>
        </w:rPr>
      </w:pPr>
      <w:r w:rsidRPr="00FF02AA">
        <w:rPr>
          <w:rFonts w:ascii="Times New Roman" w:hAnsi="Times New Roman"/>
          <w:sz w:val="24"/>
          <w:szCs w:val="24"/>
          <w:lang w:val="uk-UA" w:eastAsia="ru-RU"/>
        </w:rPr>
        <w:t>Плата за оренду майнових комплексів та іншого майна, що у комунальній власності надійшло – 683,8  тис. грн, або 94,0% до планових показників 2023 року та на 33,8 тис. грн. менше аналогічних надходжень 2022 року.</w:t>
      </w:r>
      <w:r w:rsidRPr="00FF02AA">
        <w:rPr>
          <w:rFonts w:ascii="Times New Roman" w:hAnsi="Times New Roman"/>
          <w:bCs/>
          <w:sz w:val="24"/>
          <w:szCs w:val="24"/>
          <w:lang w:val="uk-UA" w:eastAsia="ru-RU"/>
        </w:rPr>
        <w:t xml:space="preserve"> </w:t>
      </w:r>
      <w:r w:rsidRPr="00FF02AA">
        <w:rPr>
          <w:rFonts w:ascii="Times New Roman" w:hAnsi="Times New Roman"/>
          <w:sz w:val="24"/>
          <w:szCs w:val="24"/>
          <w:lang w:val="uk-UA" w:eastAsia="ru-RU"/>
        </w:rPr>
        <w:t>Основною причиною невиконання надходжень до міського бюджету плати за оренду комунального майна є наявна на 01.01.2024 року недоїмка в сумі 112,8 тис. грн., в т.ч. ПДВ – 18,8 тис. грн.</w:t>
      </w:r>
    </w:p>
    <w:p w:rsidR="007A3A5A" w:rsidRPr="00FF02AA" w:rsidRDefault="007A3A5A" w:rsidP="007A3A5A">
      <w:pPr>
        <w:tabs>
          <w:tab w:val="left" w:pos="567"/>
        </w:tabs>
        <w:spacing w:after="0" w:line="240" w:lineRule="auto"/>
        <w:ind w:firstLine="709"/>
        <w:jc w:val="both"/>
        <w:rPr>
          <w:rFonts w:ascii="Times New Roman" w:hAnsi="Times New Roman"/>
          <w:sz w:val="24"/>
          <w:szCs w:val="24"/>
          <w:lang w:val="uk-UA" w:eastAsia="ru-RU"/>
        </w:rPr>
      </w:pPr>
    </w:p>
    <w:p w:rsidR="007A3A5A" w:rsidRPr="00FF02AA" w:rsidRDefault="007A3A5A" w:rsidP="007A3A5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Державного мита до бюджету громади надійшло 557,3 тис. грн., що становить 158,4% до планових показників (+205,6 тис. грн.) та на 196,2 тис. грн, або на 54,3% більше відповідного періоду 2022 року.</w:t>
      </w:r>
      <w:r w:rsidRPr="00FF02AA">
        <w:rPr>
          <w:rFonts w:ascii="Times New Roman" w:hAnsi="Times New Roman"/>
          <w:sz w:val="24"/>
          <w:szCs w:val="24"/>
          <w:shd w:val="clear" w:color="auto" w:fill="FFFFFF"/>
          <w:lang w:val="uk-UA" w:eastAsia="ru-RU"/>
        </w:rPr>
        <w:t xml:space="preserve"> </w:t>
      </w:r>
    </w:p>
    <w:p w:rsidR="007A3A5A" w:rsidRPr="00FF02AA" w:rsidRDefault="007A3A5A" w:rsidP="007A3A5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Інших надходжень  до загального фонду бюджету   зараховано   в сумі 237,7 тис. грн, в тому числі: 154,9 тис. грн –  повернення невикористаних бюджетних коштів минулих років; 70,9 тис. грн. – плата за користування місцем (реклама);  інші надходження – 11,9 тис. грн. </w:t>
      </w:r>
    </w:p>
    <w:p w:rsidR="007A3A5A" w:rsidRDefault="007A3A5A" w:rsidP="007A3A5A">
      <w:pPr>
        <w:widowControl w:val="0"/>
        <w:autoSpaceDE w:val="0"/>
        <w:autoSpaceDN w:val="0"/>
        <w:adjustRightInd w:val="0"/>
        <w:spacing w:after="0" w:line="240" w:lineRule="auto"/>
        <w:ind w:firstLine="720"/>
        <w:jc w:val="both"/>
        <w:rPr>
          <w:rFonts w:ascii="Times New Roman" w:hAnsi="Times New Roman"/>
          <w:color w:val="FF0000"/>
          <w:sz w:val="24"/>
          <w:szCs w:val="24"/>
          <w:lang w:val="uk-UA" w:eastAsia="ru-RU"/>
        </w:rPr>
      </w:pPr>
    </w:p>
    <w:p w:rsidR="00EF63A7" w:rsidRPr="00FF02AA" w:rsidRDefault="00EF63A7" w:rsidP="007A3A5A">
      <w:pPr>
        <w:widowControl w:val="0"/>
        <w:autoSpaceDE w:val="0"/>
        <w:autoSpaceDN w:val="0"/>
        <w:adjustRightInd w:val="0"/>
        <w:spacing w:after="0" w:line="240" w:lineRule="auto"/>
        <w:ind w:firstLine="720"/>
        <w:jc w:val="both"/>
        <w:rPr>
          <w:rFonts w:ascii="Times New Roman" w:hAnsi="Times New Roman"/>
          <w:color w:val="FF0000"/>
          <w:sz w:val="24"/>
          <w:szCs w:val="24"/>
          <w:lang w:val="uk-UA" w:eastAsia="ru-RU"/>
        </w:rPr>
      </w:pPr>
    </w:p>
    <w:p w:rsidR="007A3A5A" w:rsidRPr="00FF02AA" w:rsidRDefault="007A3A5A" w:rsidP="007A3A5A">
      <w:pPr>
        <w:widowControl w:val="0"/>
        <w:overflowPunct w:val="0"/>
        <w:autoSpaceDE w:val="0"/>
        <w:autoSpaceDN w:val="0"/>
        <w:adjustRightInd w:val="0"/>
        <w:spacing w:after="0" w:line="240" w:lineRule="auto"/>
        <w:ind w:firstLine="708"/>
        <w:jc w:val="center"/>
        <w:rPr>
          <w:rFonts w:ascii="Times New Roman" w:hAnsi="Times New Roman"/>
          <w:b/>
          <w:sz w:val="24"/>
          <w:szCs w:val="24"/>
          <w:u w:val="single"/>
          <w:lang w:val="uk-UA" w:eastAsia="ru-RU"/>
        </w:rPr>
      </w:pPr>
      <w:r w:rsidRPr="00FF02AA">
        <w:rPr>
          <w:rFonts w:ascii="Times New Roman" w:hAnsi="Times New Roman"/>
          <w:b/>
          <w:sz w:val="24"/>
          <w:szCs w:val="24"/>
          <w:u w:val="single"/>
          <w:lang w:val="uk-UA" w:eastAsia="ru-RU"/>
        </w:rPr>
        <w:lastRenderedPageBreak/>
        <w:t>Доходи спеціального фонду.</w:t>
      </w:r>
    </w:p>
    <w:p w:rsidR="007A3A5A" w:rsidRPr="00FF02AA" w:rsidRDefault="007A3A5A" w:rsidP="007A3A5A">
      <w:pPr>
        <w:widowControl w:val="0"/>
        <w:overflowPunct w:val="0"/>
        <w:autoSpaceDE w:val="0"/>
        <w:autoSpaceDN w:val="0"/>
        <w:adjustRightInd w:val="0"/>
        <w:spacing w:after="0" w:line="240" w:lineRule="auto"/>
        <w:ind w:firstLine="708"/>
        <w:jc w:val="center"/>
        <w:rPr>
          <w:rFonts w:ascii="Times New Roman" w:hAnsi="Times New Roman"/>
          <w:b/>
          <w:sz w:val="24"/>
          <w:szCs w:val="24"/>
          <w:u w:val="single"/>
          <w:lang w:val="uk-UA" w:eastAsia="ru-RU"/>
        </w:rPr>
      </w:pPr>
    </w:p>
    <w:p w:rsidR="007A3A5A" w:rsidRPr="00FF02AA" w:rsidRDefault="007A3A5A" w:rsidP="007A3A5A">
      <w:pPr>
        <w:spacing w:after="0" w:line="240" w:lineRule="auto"/>
        <w:ind w:firstLine="708"/>
        <w:jc w:val="both"/>
        <w:rPr>
          <w:rFonts w:ascii="Times New Roman" w:hAnsi="Times New Roman"/>
          <w:sz w:val="24"/>
          <w:szCs w:val="24"/>
          <w:lang w:val="uk-UA" w:eastAsia="ru-RU"/>
        </w:rPr>
      </w:pPr>
      <w:r w:rsidRPr="00FF02AA">
        <w:rPr>
          <w:rFonts w:ascii="Times New Roman" w:hAnsi="Times New Roman"/>
          <w:b/>
          <w:bCs/>
          <w:sz w:val="24"/>
          <w:szCs w:val="24"/>
          <w:lang w:val="uk-UA" w:eastAsia="ru-RU"/>
        </w:rPr>
        <w:t xml:space="preserve">До спеціального фонду </w:t>
      </w:r>
      <w:r w:rsidRPr="00FF02AA">
        <w:rPr>
          <w:rFonts w:ascii="Times New Roman" w:hAnsi="Times New Roman"/>
          <w:bCs/>
          <w:sz w:val="24"/>
          <w:szCs w:val="24"/>
          <w:lang w:val="uk-UA" w:eastAsia="ru-RU"/>
        </w:rPr>
        <w:t>бюджету громади (без офіційних трансфертів)</w:t>
      </w:r>
      <w:r w:rsidRPr="00FF02AA">
        <w:rPr>
          <w:rFonts w:ascii="Times New Roman" w:hAnsi="Times New Roman"/>
          <w:b/>
          <w:bCs/>
          <w:sz w:val="24"/>
          <w:szCs w:val="24"/>
          <w:lang w:val="uk-UA" w:eastAsia="ru-RU"/>
        </w:rPr>
        <w:t xml:space="preserve"> </w:t>
      </w:r>
      <w:r w:rsidRPr="00FF02AA">
        <w:rPr>
          <w:rFonts w:ascii="Times New Roman" w:hAnsi="Times New Roman"/>
          <w:bCs/>
          <w:sz w:val="24"/>
          <w:szCs w:val="24"/>
          <w:lang w:val="uk-UA" w:eastAsia="ru-RU"/>
        </w:rPr>
        <w:t xml:space="preserve">надійшло </w:t>
      </w:r>
      <w:r w:rsidRPr="00FF02AA">
        <w:rPr>
          <w:rFonts w:ascii="Times New Roman" w:hAnsi="Times New Roman"/>
          <w:b/>
          <w:bCs/>
          <w:sz w:val="24"/>
          <w:szCs w:val="24"/>
          <w:lang w:val="uk-UA" w:eastAsia="ru-RU"/>
        </w:rPr>
        <w:t>10 730,0</w:t>
      </w:r>
      <w:r w:rsidRPr="00FF02AA">
        <w:rPr>
          <w:rFonts w:ascii="Times New Roman" w:hAnsi="Times New Roman"/>
          <w:bCs/>
          <w:sz w:val="24"/>
          <w:szCs w:val="24"/>
          <w:lang w:val="uk-UA" w:eastAsia="ru-RU"/>
        </w:rPr>
        <w:t xml:space="preserve"> тис. грн., що складає    </w:t>
      </w:r>
      <w:r w:rsidRPr="00FF02AA">
        <w:rPr>
          <w:rFonts w:ascii="Times New Roman" w:hAnsi="Times New Roman"/>
          <w:b/>
          <w:bCs/>
          <w:sz w:val="24"/>
          <w:szCs w:val="24"/>
          <w:lang w:val="uk-UA" w:eastAsia="ru-RU"/>
        </w:rPr>
        <w:t>231,9</w:t>
      </w:r>
      <w:r w:rsidRPr="00FF02AA">
        <w:rPr>
          <w:rFonts w:ascii="Times New Roman" w:hAnsi="Times New Roman"/>
          <w:bCs/>
          <w:sz w:val="24"/>
          <w:szCs w:val="24"/>
          <w:lang w:val="uk-UA" w:eastAsia="ru-RU"/>
        </w:rPr>
        <w:t xml:space="preserve"> % до плану на рік. </w:t>
      </w:r>
      <w:r w:rsidRPr="00FF02AA">
        <w:rPr>
          <w:rFonts w:ascii="Times New Roman" w:hAnsi="Times New Roman"/>
          <w:sz w:val="24"/>
          <w:szCs w:val="24"/>
          <w:lang w:val="uk-UA" w:eastAsia="ru-RU"/>
        </w:rPr>
        <w:t xml:space="preserve"> В порівнянні з відповідним періодом минулого року надходження збільшилися на 5 367,0 тис. грн. або на 100,1 відсотка і відповідно до 2021 року  надходження збільшилися на 5 662,6 тис. грн. або на 111,7 відсотка.</w:t>
      </w:r>
    </w:p>
    <w:p w:rsidR="007A3A5A" w:rsidRPr="00FF02AA" w:rsidRDefault="007A3A5A" w:rsidP="007A3A5A">
      <w:pPr>
        <w:spacing w:after="0" w:line="240" w:lineRule="auto"/>
        <w:ind w:firstLine="840"/>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Власні надходження бюджетних установ у 2023 році становлять  </w:t>
      </w:r>
      <w:r w:rsidRPr="00FF02AA">
        <w:rPr>
          <w:rFonts w:ascii="Times New Roman" w:hAnsi="Times New Roman"/>
          <w:b/>
          <w:sz w:val="24"/>
          <w:szCs w:val="24"/>
          <w:lang w:val="uk-UA" w:eastAsia="ru-RU"/>
        </w:rPr>
        <w:t>10 379,0</w:t>
      </w:r>
      <w:r w:rsidRPr="00FF02AA">
        <w:rPr>
          <w:rFonts w:ascii="Times New Roman" w:hAnsi="Times New Roman"/>
          <w:sz w:val="24"/>
          <w:szCs w:val="24"/>
          <w:lang w:val="uk-UA" w:eastAsia="ru-RU"/>
        </w:rPr>
        <w:t xml:space="preserve"> тис. грн. і складають 96,7 % обсягу спеціального фонду бюджету (без офіційних трансфертів)., в тому числі надходження від плати за послуги, що  надаються бюджетними установами (батьківська плата, оренда) – </w:t>
      </w:r>
      <w:r w:rsidRPr="00FF02AA">
        <w:rPr>
          <w:rFonts w:ascii="Times New Roman" w:hAnsi="Times New Roman"/>
          <w:b/>
          <w:sz w:val="24"/>
          <w:szCs w:val="24"/>
          <w:lang w:val="uk-UA" w:eastAsia="ru-RU"/>
        </w:rPr>
        <w:t>3 305,6</w:t>
      </w:r>
      <w:r w:rsidRPr="00FF02AA">
        <w:rPr>
          <w:rFonts w:ascii="Times New Roman" w:hAnsi="Times New Roman"/>
          <w:sz w:val="24"/>
          <w:szCs w:val="24"/>
          <w:lang w:val="uk-UA" w:eastAsia="ru-RU"/>
        </w:rPr>
        <w:t xml:space="preserve"> тис. грн., інші власні надходження – </w:t>
      </w:r>
      <w:r w:rsidRPr="00FF02AA">
        <w:rPr>
          <w:rFonts w:ascii="Times New Roman" w:hAnsi="Times New Roman"/>
          <w:b/>
          <w:sz w:val="24"/>
          <w:szCs w:val="24"/>
          <w:lang w:val="uk-UA" w:eastAsia="ru-RU"/>
        </w:rPr>
        <w:t>7 073,4</w:t>
      </w:r>
      <w:r w:rsidRPr="00FF02AA">
        <w:rPr>
          <w:rFonts w:ascii="Times New Roman" w:hAnsi="Times New Roman"/>
          <w:sz w:val="24"/>
          <w:szCs w:val="24"/>
          <w:lang w:val="uk-UA" w:eastAsia="ru-RU"/>
        </w:rPr>
        <w:t xml:space="preserve"> тис. гривень. Порівняно з відповідним періодом 2022 року надходження збільшилися на 5 571,7 тис. грн. або 115,9%, збільшення надходжень порівняно з 2021 роком склало 6 015,7 тис. грн. або 137,9%. </w:t>
      </w:r>
    </w:p>
    <w:p w:rsidR="007A3A5A" w:rsidRPr="00FF02AA" w:rsidRDefault="007A3A5A" w:rsidP="007A3A5A">
      <w:pPr>
        <w:widowControl w:val="0"/>
        <w:tabs>
          <w:tab w:val="left" w:pos="720"/>
          <w:tab w:val="left" w:pos="6345"/>
        </w:tabs>
        <w:overflowPunct w:val="0"/>
        <w:autoSpaceDE w:val="0"/>
        <w:autoSpaceDN w:val="0"/>
        <w:adjustRightInd w:val="0"/>
        <w:spacing w:after="0" w:line="240" w:lineRule="auto"/>
        <w:ind w:firstLine="708"/>
        <w:jc w:val="both"/>
        <w:rPr>
          <w:rFonts w:ascii="Times New Roman" w:hAnsi="Times New Roman"/>
          <w:b/>
          <w:i/>
          <w:sz w:val="24"/>
          <w:szCs w:val="24"/>
          <w:lang w:val="uk-UA" w:eastAsia="ru-RU"/>
        </w:rPr>
      </w:pPr>
      <w:r w:rsidRPr="00FF02AA">
        <w:rPr>
          <w:rFonts w:ascii="Times New Roman" w:hAnsi="Times New Roman"/>
          <w:b/>
          <w:i/>
          <w:sz w:val="24"/>
          <w:szCs w:val="24"/>
          <w:lang w:val="uk-UA" w:eastAsia="ru-RU"/>
        </w:rPr>
        <w:tab/>
        <w:t xml:space="preserve">          </w:t>
      </w:r>
      <w:r w:rsidRPr="00FF02AA">
        <w:rPr>
          <w:rFonts w:ascii="Times New Roman" w:hAnsi="Times New Roman"/>
          <w:b/>
          <w:i/>
          <w:sz w:val="24"/>
          <w:szCs w:val="24"/>
          <w:lang w:val="uk-UA" w:eastAsia="ru-RU"/>
        </w:rPr>
        <w:tab/>
      </w:r>
    </w:p>
    <w:p w:rsidR="007A3A5A" w:rsidRPr="00FF02AA" w:rsidRDefault="007A3A5A" w:rsidP="007A3A5A">
      <w:pPr>
        <w:widowControl w:val="0"/>
        <w:overflowPunct w:val="0"/>
        <w:autoSpaceDE w:val="0"/>
        <w:autoSpaceDN w:val="0"/>
        <w:adjustRightInd w:val="0"/>
        <w:spacing w:after="0" w:line="240" w:lineRule="auto"/>
        <w:ind w:firstLine="708"/>
        <w:rPr>
          <w:rFonts w:ascii="Times New Roman" w:hAnsi="Times New Roman"/>
          <w:b/>
          <w:i/>
          <w:sz w:val="24"/>
          <w:szCs w:val="24"/>
          <w:lang w:val="uk-UA" w:eastAsia="ru-RU"/>
        </w:rPr>
      </w:pPr>
      <w:r w:rsidRPr="00FF02AA">
        <w:rPr>
          <w:rFonts w:ascii="Times New Roman" w:hAnsi="Times New Roman"/>
          <w:b/>
          <w:i/>
          <w:sz w:val="24"/>
          <w:szCs w:val="24"/>
          <w:lang w:val="uk-UA" w:eastAsia="ru-RU"/>
        </w:rPr>
        <w:tab/>
      </w:r>
      <w:r w:rsidRPr="00FF02AA">
        <w:rPr>
          <w:rFonts w:ascii="Times New Roman" w:hAnsi="Times New Roman"/>
          <w:b/>
          <w:i/>
          <w:sz w:val="24"/>
          <w:szCs w:val="24"/>
          <w:lang w:val="uk-UA" w:eastAsia="ru-RU"/>
        </w:rPr>
        <w:tab/>
      </w:r>
      <w:r w:rsidRPr="00FF02AA">
        <w:rPr>
          <w:rFonts w:ascii="Times New Roman" w:hAnsi="Times New Roman"/>
          <w:b/>
          <w:i/>
          <w:sz w:val="24"/>
          <w:szCs w:val="24"/>
          <w:lang w:val="uk-UA" w:eastAsia="ru-RU"/>
        </w:rPr>
        <w:tab/>
      </w:r>
      <w:r w:rsidRPr="00FF02AA">
        <w:rPr>
          <w:rFonts w:ascii="Times New Roman" w:hAnsi="Times New Roman"/>
          <w:b/>
          <w:i/>
          <w:sz w:val="24"/>
          <w:szCs w:val="24"/>
          <w:lang w:val="uk-UA" w:eastAsia="ru-RU"/>
        </w:rPr>
        <w:tab/>
        <w:t>Власні надходження бюджетних установ:</w:t>
      </w:r>
    </w:p>
    <w:p w:rsidR="007A3A5A" w:rsidRPr="00FF02AA" w:rsidRDefault="007A3A5A" w:rsidP="007A3A5A">
      <w:pPr>
        <w:widowControl w:val="0"/>
        <w:overflowPunct w:val="0"/>
        <w:autoSpaceDE w:val="0"/>
        <w:autoSpaceDN w:val="0"/>
        <w:adjustRightInd w:val="0"/>
        <w:spacing w:after="0" w:line="240" w:lineRule="auto"/>
        <w:ind w:firstLine="708"/>
        <w:rPr>
          <w:rFonts w:ascii="Times New Roman" w:hAnsi="Times New Roman"/>
          <w:b/>
          <w:i/>
          <w:sz w:val="24"/>
          <w:szCs w:val="24"/>
          <w:lang w:val="uk-UA" w:eastAsia="ru-RU"/>
        </w:rPr>
      </w:pPr>
      <w:r w:rsidRPr="00FF02AA">
        <w:rPr>
          <w:rFonts w:ascii="Times New Roman" w:hAnsi="Times New Roman"/>
          <w:b/>
          <w:i/>
          <w:sz w:val="24"/>
          <w:szCs w:val="24"/>
          <w:lang w:val="uk-UA" w:eastAsia="ru-RU"/>
        </w:rPr>
        <w:t xml:space="preserve">                                                                                                              тис. грн.</w:t>
      </w:r>
    </w:p>
    <w:tbl>
      <w:tblPr>
        <w:tblpPr w:leftFromText="180" w:rightFromText="180" w:vertAnchor="text" w:tblpY="1"/>
        <w:tblOverlap w:val="never"/>
        <w:tblW w:w="7365" w:type="dxa"/>
        <w:tblLayout w:type="fixed"/>
        <w:tblCellMar>
          <w:left w:w="30" w:type="dxa"/>
          <w:right w:w="30" w:type="dxa"/>
        </w:tblCellMar>
        <w:tblLook w:val="04A0"/>
      </w:tblPr>
      <w:tblGrid>
        <w:gridCol w:w="1201"/>
        <w:gridCol w:w="1773"/>
        <w:gridCol w:w="1700"/>
        <w:gridCol w:w="1416"/>
        <w:gridCol w:w="1275"/>
      </w:tblGrid>
      <w:tr w:rsidR="007A3A5A" w:rsidRPr="00FF02AA" w:rsidTr="00FF02AA">
        <w:trPr>
          <w:trHeight w:val="247"/>
        </w:trPr>
        <w:tc>
          <w:tcPr>
            <w:tcW w:w="1203" w:type="dxa"/>
            <w:tcBorders>
              <w:top w:val="single" w:sz="6" w:space="0" w:color="auto"/>
              <w:left w:val="single" w:sz="6" w:space="0" w:color="auto"/>
              <w:bottom w:val="single" w:sz="6" w:space="0" w:color="auto"/>
              <w:right w:val="single" w:sz="6" w:space="0" w:color="auto"/>
            </w:tcBorders>
            <w:hideMark/>
          </w:tcPr>
          <w:p w:rsidR="007A3A5A" w:rsidRPr="00FF02AA" w:rsidRDefault="007A3A5A" w:rsidP="007A3A5A">
            <w:pPr>
              <w:autoSpaceDE w:val="0"/>
              <w:autoSpaceDN w:val="0"/>
              <w:adjustRightInd w:val="0"/>
              <w:spacing w:after="0" w:line="240" w:lineRule="auto"/>
              <w:jc w:val="center"/>
              <w:rPr>
                <w:rFonts w:ascii="Times New Roman" w:hAnsi="Times New Roman"/>
                <w:b/>
                <w:sz w:val="24"/>
                <w:szCs w:val="24"/>
                <w:lang w:val="uk-UA" w:eastAsia="uk-UA"/>
              </w:rPr>
            </w:pPr>
            <w:r w:rsidRPr="00FF02AA">
              <w:rPr>
                <w:rFonts w:ascii="Times New Roman" w:hAnsi="Times New Roman"/>
                <w:b/>
                <w:sz w:val="24"/>
                <w:szCs w:val="24"/>
                <w:lang w:val="uk-UA" w:eastAsia="uk-UA"/>
              </w:rPr>
              <w:t>ККД</w:t>
            </w:r>
          </w:p>
        </w:tc>
        <w:tc>
          <w:tcPr>
            <w:tcW w:w="1774" w:type="dxa"/>
            <w:tcBorders>
              <w:top w:val="single" w:sz="6" w:space="0" w:color="auto"/>
              <w:left w:val="single" w:sz="6" w:space="0" w:color="auto"/>
              <w:bottom w:val="single" w:sz="6" w:space="0" w:color="auto"/>
              <w:right w:val="single" w:sz="6" w:space="0" w:color="auto"/>
            </w:tcBorders>
            <w:hideMark/>
          </w:tcPr>
          <w:p w:rsidR="007A3A5A" w:rsidRPr="00FF02AA" w:rsidRDefault="007A3A5A" w:rsidP="007A3A5A">
            <w:pPr>
              <w:autoSpaceDE w:val="0"/>
              <w:autoSpaceDN w:val="0"/>
              <w:adjustRightInd w:val="0"/>
              <w:spacing w:after="0" w:line="240" w:lineRule="auto"/>
              <w:jc w:val="center"/>
              <w:rPr>
                <w:rFonts w:ascii="Times New Roman" w:hAnsi="Times New Roman"/>
                <w:b/>
                <w:sz w:val="24"/>
                <w:szCs w:val="24"/>
                <w:lang w:val="uk-UA" w:eastAsia="uk-UA"/>
              </w:rPr>
            </w:pPr>
            <w:r w:rsidRPr="00FF02AA">
              <w:rPr>
                <w:rFonts w:ascii="Times New Roman" w:hAnsi="Times New Roman"/>
                <w:b/>
                <w:sz w:val="24"/>
                <w:szCs w:val="24"/>
                <w:lang w:val="uk-UA" w:eastAsia="uk-UA"/>
              </w:rPr>
              <w:t>План</w:t>
            </w:r>
          </w:p>
        </w:tc>
        <w:tc>
          <w:tcPr>
            <w:tcW w:w="1701" w:type="dxa"/>
            <w:tcBorders>
              <w:top w:val="single" w:sz="6" w:space="0" w:color="auto"/>
              <w:left w:val="single" w:sz="6" w:space="0" w:color="auto"/>
              <w:bottom w:val="single" w:sz="6" w:space="0" w:color="auto"/>
              <w:right w:val="single" w:sz="6" w:space="0" w:color="auto"/>
            </w:tcBorders>
            <w:hideMark/>
          </w:tcPr>
          <w:p w:rsidR="007A3A5A" w:rsidRPr="00FF02AA" w:rsidRDefault="007A3A5A" w:rsidP="007A3A5A">
            <w:pPr>
              <w:autoSpaceDE w:val="0"/>
              <w:autoSpaceDN w:val="0"/>
              <w:adjustRightInd w:val="0"/>
              <w:spacing w:after="0" w:line="240" w:lineRule="auto"/>
              <w:jc w:val="center"/>
              <w:rPr>
                <w:rFonts w:ascii="Times New Roman" w:hAnsi="Times New Roman"/>
                <w:b/>
                <w:sz w:val="24"/>
                <w:szCs w:val="24"/>
                <w:lang w:val="uk-UA" w:eastAsia="uk-UA"/>
              </w:rPr>
            </w:pPr>
            <w:r w:rsidRPr="00FF02AA">
              <w:rPr>
                <w:rFonts w:ascii="Times New Roman" w:hAnsi="Times New Roman"/>
                <w:b/>
                <w:sz w:val="24"/>
                <w:szCs w:val="24"/>
                <w:lang w:val="uk-UA" w:eastAsia="uk-UA"/>
              </w:rPr>
              <w:t xml:space="preserve">Факт </w:t>
            </w:r>
          </w:p>
        </w:tc>
        <w:tc>
          <w:tcPr>
            <w:tcW w:w="1417" w:type="dxa"/>
            <w:tcBorders>
              <w:top w:val="single" w:sz="6" w:space="0" w:color="auto"/>
              <w:left w:val="single" w:sz="6" w:space="0" w:color="auto"/>
              <w:bottom w:val="single" w:sz="6" w:space="0" w:color="auto"/>
              <w:right w:val="single" w:sz="6" w:space="0" w:color="auto"/>
            </w:tcBorders>
            <w:hideMark/>
          </w:tcPr>
          <w:p w:rsidR="007A3A5A" w:rsidRPr="00FF02AA" w:rsidRDefault="007A3A5A" w:rsidP="007A3A5A">
            <w:pPr>
              <w:autoSpaceDE w:val="0"/>
              <w:autoSpaceDN w:val="0"/>
              <w:adjustRightInd w:val="0"/>
              <w:spacing w:after="0" w:line="240" w:lineRule="auto"/>
              <w:jc w:val="center"/>
              <w:rPr>
                <w:rFonts w:ascii="Times New Roman" w:hAnsi="Times New Roman"/>
                <w:b/>
                <w:sz w:val="24"/>
                <w:szCs w:val="24"/>
                <w:lang w:val="uk-UA" w:eastAsia="uk-UA"/>
              </w:rPr>
            </w:pPr>
            <w:r w:rsidRPr="00FF02AA">
              <w:rPr>
                <w:rFonts w:ascii="Times New Roman" w:hAnsi="Times New Roman"/>
                <w:b/>
                <w:sz w:val="24"/>
                <w:szCs w:val="24"/>
                <w:lang w:val="uk-UA" w:eastAsia="uk-UA"/>
              </w:rPr>
              <w:t>+/-</w:t>
            </w:r>
          </w:p>
        </w:tc>
        <w:tc>
          <w:tcPr>
            <w:tcW w:w="1276" w:type="dxa"/>
            <w:tcBorders>
              <w:top w:val="single" w:sz="6" w:space="0" w:color="auto"/>
              <w:left w:val="single" w:sz="6" w:space="0" w:color="auto"/>
              <w:bottom w:val="single" w:sz="6" w:space="0" w:color="auto"/>
              <w:right w:val="single" w:sz="6" w:space="0" w:color="auto"/>
            </w:tcBorders>
            <w:hideMark/>
          </w:tcPr>
          <w:p w:rsidR="007A3A5A" w:rsidRPr="00FF02AA" w:rsidRDefault="007A3A5A" w:rsidP="007A3A5A">
            <w:pPr>
              <w:autoSpaceDE w:val="0"/>
              <w:autoSpaceDN w:val="0"/>
              <w:adjustRightInd w:val="0"/>
              <w:spacing w:after="0" w:line="240" w:lineRule="auto"/>
              <w:jc w:val="center"/>
              <w:rPr>
                <w:rFonts w:ascii="Times New Roman" w:hAnsi="Times New Roman"/>
                <w:b/>
                <w:sz w:val="24"/>
                <w:szCs w:val="24"/>
                <w:lang w:val="uk-UA" w:eastAsia="uk-UA"/>
              </w:rPr>
            </w:pPr>
            <w:r w:rsidRPr="00FF02AA">
              <w:rPr>
                <w:rFonts w:ascii="Times New Roman" w:hAnsi="Times New Roman"/>
                <w:b/>
                <w:sz w:val="24"/>
                <w:szCs w:val="24"/>
                <w:lang w:val="uk-UA" w:eastAsia="uk-UA"/>
              </w:rPr>
              <w:t>%</w:t>
            </w:r>
          </w:p>
        </w:tc>
      </w:tr>
      <w:tr w:rsidR="007A3A5A" w:rsidRPr="00FF02AA" w:rsidTr="00FF02AA">
        <w:trPr>
          <w:trHeight w:val="247"/>
        </w:trPr>
        <w:tc>
          <w:tcPr>
            <w:tcW w:w="1203" w:type="dxa"/>
            <w:tcBorders>
              <w:top w:val="single" w:sz="6" w:space="0" w:color="auto"/>
              <w:left w:val="single" w:sz="6" w:space="0" w:color="auto"/>
              <w:bottom w:val="single" w:sz="6" w:space="0" w:color="auto"/>
              <w:right w:val="single" w:sz="6" w:space="0" w:color="auto"/>
            </w:tcBorders>
            <w:hideMark/>
          </w:tcPr>
          <w:p w:rsidR="007A3A5A" w:rsidRPr="00FF02AA" w:rsidRDefault="007A3A5A" w:rsidP="007A3A5A">
            <w:pPr>
              <w:autoSpaceDE w:val="0"/>
              <w:autoSpaceDN w:val="0"/>
              <w:adjustRightInd w:val="0"/>
              <w:spacing w:after="0" w:line="240" w:lineRule="auto"/>
              <w:jc w:val="center"/>
              <w:rPr>
                <w:rFonts w:ascii="Times New Roman" w:hAnsi="Times New Roman"/>
                <w:b/>
                <w:sz w:val="24"/>
                <w:szCs w:val="24"/>
                <w:lang w:val="uk-UA" w:eastAsia="uk-UA"/>
              </w:rPr>
            </w:pPr>
            <w:r w:rsidRPr="00FF02AA">
              <w:rPr>
                <w:rFonts w:ascii="Times New Roman" w:hAnsi="Times New Roman"/>
                <w:b/>
                <w:sz w:val="24"/>
                <w:szCs w:val="24"/>
                <w:lang w:val="uk-UA" w:eastAsia="uk-UA"/>
              </w:rPr>
              <w:t>25000000</w:t>
            </w:r>
          </w:p>
        </w:tc>
        <w:tc>
          <w:tcPr>
            <w:tcW w:w="1774" w:type="dxa"/>
            <w:tcBorders>
              <w:top w:val="single" w:sz="6" w:space="0" w:color="auto"/>
              <w:left w:val="single" w:sz="6" w:space="0" w:color="auto"/>
              <w:bottom w:val="single" w:sz="6" w:space="0" w:color="auto"/>
              <w:right w:val="single" w:sz="6" w:space="0" w:color="auto"/>
            </w:tcBorders>
            <w:hideMark/>
          </w:tcPr>
          <w:p w:rsidR="007A3A5A" w:rsidRPr="00FF02AA" w:rsidRDefault="007A3A5A" w:rsidP="007A3A5A">
            <w:pPr>
              <w:autoSpaceDE w:val="0"/>
              <w:autoSpaceDN w:val="0"/>
              <w:adjustRightInd w:val="0"/>
              <w:spacing w:after="0" w:line="240" w:lineRule="auto"/>
              <w:jc w:val="center"/>
              <w:rPr>
                <w:rFonts w:ascii="Times New Roman" w:hAnsi="Times New Roman"/>
                <w:b/>
                <w:sz w:val="24"/>
                <w:szCs w:val="24"/>
                <w:lang w:val="uk-UA" w:eastAsia="uk-UA"/>
              </w:rPr>
            </w:pPr>
            <w:r w:rsidRPr="00FF02AA">
              <w:rPr>
                <w:rFonts w:ascii="Times New Roman" w:hAnsi="Times New Roman"/>
                <w:b/>
                <w:sz w:val="24"/>
                <w:szCs w:val="24"/>
                <w:lang w:val="uk-UA" w:eastAsia="uk-UA"/>
              </w:rPr>
              <w:t>3 939,8</w:t>
            </w:r>
          </w:p>
        </w:tc>
        <w:tc>
          <w:tcPr>
            <w:tcW w:w="1701" w:type="dxa"/>
            <w:tcBorders>
              <w:top w:val="single" w:sz="6" w:space="0" w:color="auto"/>
              <w:left w:val="single" w:sz="6" w:space="0" w:color="auto"/>
              <w:bottom w:val="single" w:sz="6" w:space="0" w:color="auto"/>
              <w:right w:val="single" w:sz="6" w:space="0" w:color="auto"/>
            </w:tcBorders>
            <w:hideMark/>
          </w:tcPr>
          <w:p w:rsidR="007A3A5A" w:rsidRPr="00FF02AA" w:rsidRDefault="007A3A5A" w:rsidP="007A3A5A">
            <w:pPr>
              <w:autoSpaceDE w:val="0"/>
              <w:autoSpaceDN w:val="0"/>
              <w:adjustRightInd w:val="0"/>
              <w:spacing w:after="0" w:line="240" w:lineRule="auto"/>
              <w:jc w:val="center"/>
              <w:rPr>
                <w:rFonts w:ascii="Times New Roman" w:hAnsi="Times New Roman"/>
                <w:b/>
                <w:sz w:val="24"/>
                <w:szCs w:val="24"/>
                <w:lang w:val="uk-UA" w:eastAsia="uk-UA"/>
              </w:rPr>
            </w:pPr>
            <w:r w:rsidRPr="00FF02AA">
              <w:rPr>
                <w:rFonts w:ascii="Times New Roman" w:hAnsi="Times New Roman"/>
                <w:b/>
                <w:sz w:val="24"/>
                <w:szCs w:val="24"/>
                <w:lang w:val="uk-UA" w:eastAsia="uk-UA"/>
              </w:rPr>
              <w:t>10 379,0</w:t>
            </w:r>
          </w:p>
        </w:tc>
        <w:tc>
          <w:tcPr>
            <w:tcW w:w="1417" w:type="dxa"/>
            <w:tcBorders>
              <w:top w:val="single" w:sz="6" w:space="0" w:color="auto"/>
              <w:left w:val="single" w:sz="6" w:space="0" w:color="auto"/>
              <w:bottom w:val="single" w:sz="6" w:space="0" w:color="auto"/>
              <w:right w:val="single" w:sz="6" w:space="0" w:color="auto"/>
            </w:tcBorders>
            <w:hideMark/>
          </w:tcPr>
          <w:p w:rsidR="007A3A5A" w:rsidRPr="00FF02AA" w:rsidRDefault="007A3A5A" w:rsidP="007A3A5A">
            <w:pPr>
              <w:autoSpaceDE w:val="0"/>
              <w:autoSpaceDN w:val="0"/>
              <w:adjustRightInd w:val="0"/>
              <w:spacing w:after="0" w:line="240" w:lineRule="auto"/>
              <w:jc w:val="center"/>
              <w:rPr>
                <w:rFonts w:ascii="Times New Roman" w:hAnsi="Times New Roman"/>
                <w:b/>
                <w:sz w:val="24"/>
                <w:szCs w:val="24"/>
                <w:lang w:val="uk-UA" w:eastAsia="uk-UA"/>
              </w:rPr>
            </w:pPr>
            <w:r w:rsidRPr="00FF02AA">
              <w:rPr>
                <w:rFonts w:ascii="Times New Roman" w:hAnsi="Times New Roman"/>
                <w:b/>
                <w:sz w:val="24"/>
                <w:szCs w:val="24"/>
                <w:lang w:val="uk-UA" w:eastAsia="uk-UA"/>
              </w:rPr>
              <w:t>+6 439,2</w:t>
            </w:r>
          </w:p>
        </w:tc>
        <w:tc>
          <w:tcPr>
            <w:tcW w:w="1276" w:type="dxa"/>
            <w:tcBorders>
              <w:top w:val="single" w:sz="6" w:space="0" w:color="auto"/>
              <w:left w:val="single" w:sz="6" w:space="0" w:color="auto"/>
              <w:bottom w:val="single" w:sz="6" w:space="0" w:color="auto"/>
              <w:right w:val="single" w:sz="6" w:space="0" w:color="auto"/>
            </w:tcBorders>
            <w:hideMark/>
          </w:tcPr>
          <w:p w:rsidR="007A3A5A" w:rsidRPr="00FF02AA" w:rsidRDefault="007A3A5A" w:rsidP="007A3A5A">
            <w:pPr>
              <w:autoSpaceDE w:val="0"/>
              <w:autoSpaceDN w:val="0"/>
              <w:adjustRightInd w:val="0"/>
              <w:spacing w:after="0" w:line="240" w:lineRule="auto"/>
              <w:jc w:val="center"/>
              <w:rPr>
                <w:rFonts w:ascii="Times New Roman" w:hAnsi="Times New Roman"/>
                <w:b/>
                <w:sz w:val="24"/>
                <w:szCs w:val="24"/>
                <w:lang w:val="uk-UA" w:eastAsia="uk-UA"/>
              </w:rPr>
            </w:pPr>
            <w:r w:rsidRPr="00FF02AA">
              <w:rPr>
                <w:rFonts w:ascii="Times New Roman" w:hAnsi="Times New Roman"/>
                <w:b/>
                <w:sz w:val="24"/>
                <w:szCs w:val="24"/>
                <w:lang w:val="uk-UA" w:eastAsia="uk-UA"/>
              </w:rPr>
              <w:t>263,4</w:t>
            </w:r>
          </w:p>
        </w:tc>
      </w:tr>
      <w:tr w:rsidR="007A3A5A" w:rsidRPr="00FF02AA" w:rsidTr="00FF02AA">
        <w:trPr>
          <w:trHeight w:val="247"/>
        </w:trPr>
        <w:tc>
          <w:tcPr>
            <w:tcW w:w="1203" w:type="dxa"/>
            <w:tcBorders>
              <w:top w:val="single" w:sz="6" w:space="0" w:color="auto"/>
              <w:left w:val="single" w:sz="6" w:space="0" w:color="auto"/>
              <w:bottom w:val="single" w:sz="6" w:space="0" w:color="auto"/>
              <w:right w:val="single" w:sz="6" w:space="0" w:color="auto"/>
            </w:tcBorders>
            <w:hideMark/>
          </w:tcPr>
          <w:p w:rsidR="007A3A5A" w:rsidRPr="00FF02AA" w:rsidRDefault="007A3A5A" w:rsidP="007A3A5A">
            <w:pPr>
              <w:autoSpaceDE w:val="0"/>
              <w:autoSpaceDN w:val="0"/>
              <w:adjustRightInd w:val="0"/>
              <w:spacing w:after="0" w:line="240" w:lineRule="auto"/>
              <w:jc w:val="center"/>
              <w:rPr>
                <w:rFonts w:ascii="Times New Roman" w:hAnsi="Times New Roman"/>
                <w:b/>
                <w:sz w:val="24"/>
                <w:szCs w:val="24"/>
                <w:lang w:val="uk-UA" w:eastAsia="uk-UA"/>
              </w:rPr>
            </w:pPr>
            <w:r w:rsidRPr="00FF02AA">
              <w:rPr>
                <w:rFonts w:ascii="Times New Roman" w:hAnsi="Times New Roman"/>
                <w:b/>
                <w:sz w:val="24"/>
                <w:szCs w:val="24"/>
                <w:lang w:val="uk-UA" w:eastAsia="uk-UA"/>
              </w:rPr>
              <w:t>25010000</w:t>
            </w:r>
          </w:p>
        </w:tc>
        <w:tc>
          <w:tcPr>
            <w:tcW w:w="1774" w:type="dxa"/>
            <w:tcBorders>
              <w:top w:val="single" w:sz="6" w:space="0" w:color="auto"/>
              <w:left w:val="single" w:sz="6" w:space="0" w:color="auto"/>
              <w:bottom w:val="single" w:sz="6" w:space="0" w:color="auto"/>
              <w:right w:val="single" w:sz="6" w:space="0" w:color="auto"/>
            </w:tcBorders>
            <w:hideMark/>
          </w:tcPr>
          <w:p w:rsidR="007A3A5A" w:rsidRPr="00FF02AA" w:rsidRDefault="007A3A5A" w:rsidP="007A3A5A">
            <w:pPr>
              <w:autoSpaceDE w:val="0"/>
              <w:autoSpaceDN w:val="0"/>
              <w:adjustRightInd w:val="0"/>
              <w:spacing w:after="0" w:line="240" w:lineRule="auto"/>
              <w:jc w:val="center"/>
              <w:rPr>
                <w:rFonts w:ascii="Times New Roman" w:hAnsi="Times New Roman"/>
                <w:b/>
                <w:sz w:val="24"/>
                <w:szCs w:val="24"/>
                <w:lang w:val="uk-UA" w:eastAsia="uk-UA"/>
              </w:rPr>
            </w:pPr>
            <w:r w:rsidRPr="00FF02AA">
              <w:rPr>
                <w:rFonts w:ascii="Times New Roman" w:hAnsi="Times New Roman"/>
                <w:b/>
                <w:sz w:val="24"/>
                <w:szCs w:val="24"/>
                <w:lang w:val="uk-UA" w:eastAsia="uk-UA"/>
              </w:rPr>
              <w:t>3 939,8</w:t>
            </w:r>
          </w:p>
        </w:tc>
        <w:tc>
          <w:tcPr>
            <w:tcW w:w="1701" w:type="dxa"/>
            <w:tcBorders>
              <w:top w:val="single" w:sz="4" w:space="0" w:color="auto"/>
              <w:left w:val="nil"/>
              <w:bottom w:val="single" w:sz="4" w:space="0" w:color="auto"/>
              <w:right w:val="single" w:sz="4" w:space="0" w:color="auto"/>
            </w:tcBorders>
            <w:vAlign w:val="bottom"/>
            <w:hideMark/>
          </w:tcPr>
          <w:p w:rsidR="007A3A5A" w:rsidRPr="00FF02AA" w:rsidRDefault="007A3A5A" w:rsidP="007A3A5A">
            <w:pPr>
              <w:autoSpaceDE w:val="0"/>
              <w:autoSpaceDN w:val="0"/>
              <w:adjustRightInd w:val="0"/>
              <w:spacing w:after="0" w:line="240" w:lineRule="auto"/>
              <w:jc w:val="center"/>
              <w:rPr>
                <w:rFonts w:ascii="Times New Roman" w:hAnsi="Times New Roman"/>
                <w:b/>
                <w:sz w:val="24"/>
                <w:szCs w:val="24"/>
                <w:lang w:val="uk-UA" w:eastAsia="uk-UA"/>
              </w:rPr>
            </w:pPr>
            <w:r w:rsidRPr="00FF02AA">
              <w:rPr>
                <w:rFonts w:ascii="Times New Roman" w:hAnsi="Times New Roman"/>
                <w:b/>
                <w:sz w:val="24"/>
                <w:szCs w:val="24"/>
                <w:lang w:val="uk-UA" w:eastAsia="uk-UA"/>
              </w:rPr>
              <w:t>3 305,6</w:t>
            </w:r>
          </w:p>
        </w:tc>
        <w:tc>
          <w:tcPr>
            <w:tcW w:w="1417" w:type="dxa"/>
            <w:tcBorders>
              <w:top w:val="single" w:sz="4" w:space="0" w:color="auto"/>
              <w:left w:val="nil"/>
              <w:bottom w:val="single" w:sz="4" w:space="0" w:color="auto"/>
              <w:right w:val="single" w:sz="4" w:space="0" w:color="auto"/>
            </w:tcBorders>
            <w:vAlign w:val="bottom"/>
            <w:hideMark/>
          </w:tcPr>
          <w:p w:rsidR="007A3A5A" w:rsidRPr="00FF02AA" w:rsidRDefault="007A3A5A" w:rsidP="007A3A5A">
            <w:pPr>
              <w:autoSpaceDE w:val="0"/>
              <w:autoSpaceDN w:val="0"/>
              <w:adjustRightInd w:val="0"/>
              <w:spacing w:after="0" w:line="240" w:lineRule="auto"/>
              <w:jc w:val="center"/>
              <w:rPr>
                <w:rFonts w:ascii="Times New Roman" w:hAnsi="Times New Roman"/>
                <w:b/>
                <w:sz w:val="24"/>
                <w:szCs w:val="24"/>
                <w:lang w:val="uk-UA" w:eastAsia="uk-UA"/>
              </w:rPr>
            </w:pPr>
            <w:r w:rsidRPr="00FF02AA">
              <w:rPr>
                <w:rFonts w:ascii="Times New Roman" w:hAnsi="Times New Roman"/>
                <w:b/>
                <w:sz w:val="24"/>
                <w:szCs w:val="24"/>
                <w:lang w:val="uk-UA" w:eastAsia="uk-UA"/>
              </w:rPr>
              <w:t>-634,2</w:t>
            </w:r>
          </w:p>
        </w:tc>
        <w:tc>
          <w:tcPr>
            <w:tcW w:w="1276" w:type="dxa"/>
            <w:tcBorders>
              <w:top w:val="single" w:sz="4" w:space="0" w:color="auto"/>
              <w:left w:val="nil"/>
              <w:bottom w:val="single" w:sz="4" w:space="0" w:color="auto"/>
              <w:right w:val="single" w:sz="4" w:space="0" w:color="auto"/>
            </w:tcBorders>
            <w:vAlign w:val="bottom"/>
            <w:hideMark/>
          </w:tcPr>
          <w:p w:rsidR="007A3A5A" w:rsidRPr="00FF02AA" w:rsidRDefault="007A3A5A" w:rsidP="007A3A5A">
            <w:pPr>
              <w:autoSpaceDE w:val="0"/>
              <w:autoSpaceDN w:val="0"/>
              <w:adjustRightInd w:val="0"/>
              <w:spacing w:after="0" w:line="240" w:lineRule="auto"/>
              <w:jc w:val="center"/>
              <w:rPr>
                <w:rFonts w:ascii="Times New Roman" w:hAnsi="Times New Roman"/>
                <w:b/>
                <w:sz w:val="24"/>
                <w:szCs w:val="24"/>
                <w:lang w:val="uk-UA" w:eastAsia="uk-UA"/>
              </w:rPr>
            </w:pPr>
            <w:r w:rsidRPr="00FF02AA">
              <w:rPr>
                <w:rFonts w:ascii="Times New Roman" w:hAnsi="Times New Roman"/>
                <w:b/>
                <w:sz w:val="24"/>
                <w:szCs w:val="24"/>
                <w:lang w:val="uk-UA" w:eastAsia="uk-UA"/>
              </w:rPr>
              <w:t>83,9</w:t>
            </w:r>
          </w:p>
        </w:tc>
      </w:tr>
      <w:tr w:rsidR="007A3A5A" w:rsidRPr="00FF02AA" w:rsidTr="00FF02AA">
        <w:trPr>
          <w:trHeight w:val="247"/>
        </w:trPr>
        <w:tc>
          <w:tcPr>
            <w:tcW w:w="1203" w:type="dxa"/>
            <w:tcBorders>
              <w:top w:val="single" w:sz="6" w:space="0" w:color="auto"/>
              <w:left w:val="single" w:sz="6" w:space="0" w:color="auto"/>
              <w:bottom w:val="single" w:sz="6" w:space="0" w:color="auto"/>
              <w:right w:val="single" w:sz="6" w:space="0" w:color="auto"/>
            </w:tcBorders>
            <w:hideMark/>
          </w:tcPr>
          <w:p w:rsidR="007A3A5A" w:rsidRPr="00FF02AA" w:rsidRDefault="007A3A5A" w:rsidP="007A3A5A">
            <w:pPr>
              <w:autoSpaceDE w:val="0"/>
              <w:autoSpaceDN w:val="0"/>
              <w:adjustRightInd w:val="0"/>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25010100</w:t>
            </w:r>
          </w:p>
        </w:tc>
        <w:tc>
          <w:tcPr>
            <w:tcW w:w="1774" w:type="dxa"/>
            <w:tcBorders>
              <w:top w:val="nil"/>
              <w:left w:val="single" w:sz="4" w:space="0" w:color="auto"/>
              <w:bottom w:val="single" w:sz="4" w:space="0" w:color="auto"/>
              <w:right w:val="single" w:sz="4" w:space="0" w:color="auto"/>
            </w:tcBorders>
            <w:vAlign w:val="bottom"/>
            <w:hideMark/>
          </w:tcPr>
          <w:p w:rsidR="007A3A5A" w:rsidRPr="00FF02AA" w:rsidRDefault="007A3A5A" w:rsidP="007A3A5A">
            <w:pPr>
              <w:autoSpaceDE w:val="0"/>
              <w:autoSpaceDN w:val="0"/>
              <w:adjustRightInd w:val="0"/>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3 458,9</w:t>
            </w:r>
          </w:p>
        </w:tc>
        <w:tc>
          <w:tcPr>
            <w:tcW w:w="1701" w:type="dxa"/>
            <w:tcBorders>
              <w:top w:val="nil"/>
              <w:left w:val="nil"/>
              <w:bottom w:val="single" w:sz="4" w:space="0" w:color="auto"/>
              <w:right w:val="single" w:sz="4" w:space="0" w:color="auto"/>
            </w:tcBorders>
            <w:vAlign w:val="bottom"/>
            <w:hideMark/>
          </w:tcPr>
          <w:p w:rsidR="007A3A5A" w:rsidRPr="00FF02AA" w:rsidRDefault="007A3A5A" w:rsidP="007A3A5A">
            <w:pPr>
              <w:autoSpaceDE w:val="0"/>
              <w:autoSpaceDN w:val="0"/>
              <w:adjustRightInd w:val="0"/>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2 696,6</w:t>
            </w:r>
          </w:p>
        </w:tc>
        <w:tc>
          <w:tcPr>
            <w:tcW w:w="1417" w:type="dxa"/>
            <w:tcBorders>
              <w:top w:val="nil"/>
              <w:left w:val="nil"/>
              <w:bottom w:val="single" w:sz="4" w:space="0" w:color="auto"/>
              <w:right w:val="single" w:sz="4" w:space="0" w:color="auto"/>
            </w:tcBorders>
            <w:vAlign w:val="bottom"/>
            <w:hideMark/>
          </w:tcPr>
          <w:p w:rsidR="007A3A5A" w:rsidRPr="00FF02AA" w:rsidRDefault="007A3A5A" w:rsidP="007A3A5A">
            <w:pPr>
              <w:autoSpaceDE w:val="0"/>
              <w:autoSpaceDN w:val="0"/>
              <w:adjustRightInd w:val="0"/>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-762,3</w:t>
            </w:r>
          </w:p>
        </w:tc>
        <w:tc>
          <w:tcPr>
            <w:tcW w:w="1276" w:type="dxa"/>
            <w:tcBorders>
              <w:top w:val="nil"/>
              <w:left w:val="nil"/>
              <w:bottom w:val="single" w:sz="4" w:space="0" w:color="auto"/>
              <w:right w:val="single" w:sz="4" w:space="0" w:color="auto"/>
            </w:tcBorders>
            <w:vAlign w:val="bottom"/>
            <w:hideMark/>
          </w:tcPr>
          <w:p w:rsidR="007A3A5A" w:rsidRPr="00FF02AA" w:rsidRDefault="007A3A5A" w:rsidP="007A3A5A">
            <w:pPr>
              <w:autoSpaceDE w:val="0"/>
              <w:autoSpaceDN w:val="0"/>
              <w:adjustRightInd w:val="0"/>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78,0</w:t>
            </w:r>
          </w:p>
        </w:tc>
      </w:tr>
      <w:tr w:rsidR="007A3A5A" w:rsidRPr="00FF02AA" w:rsidTr="00FF02AA">
        <w:trPr>
          <w:trHeight w:val="247"/>
        </w:trPr>
        <w:tc>
          <w:tcPr>
            <w:tcW w:w="1203" w:type="dxa"/>
            <w:tcBorders>
              <w:top w:val="single" w:sz="6" w:space="0" w:color="auto"/>
              <w:left w:val="single" w:sz="6" w:space="0" w:color="auto"/>
              <w:bottom w:val="single" w:sz="4" w:space="0" w:color="auto"/>
              <w:right w:val="single" w:sz="6" w:space="0" w:color="auto"/>
            </w:tcBorders>
            <w:hideMark/>
          </w:tcPr>
          <w:p w:rsidR="007A3A5A" w:rsidRPr="00FF02AA" w:rsidRDefault="007A3A5A" w:rsidP="007A3A5A">
            <w:pPr>
              <w:autoSpaceDE w:val="0"/>
              <w:autoSpaceDN w:val="0"/>
              <w:adjustRightInd w:val="0"/>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25010300</w:t>
            </w:r>
          </w:p>
        </w:tc>
        <w:tc>
          <w:tcPr>
            <w:tcW w:w="1774" w:type="dxa"/>
            <w:tcBorders>
              <w:top w:val="nil"/>
              <w:left w:val="single" w:sz="4" w:space="0" w:color="auto"/>
              <w:bottom w:val="single" w:sz="4" w:space="0" w:color="auto"/>
              <w:right w:val="single" w:sz="4" w:space="0" w:color="auto"/>
            </w:tcBorders>
            <w:vAlign w:val="bottom"/>
            <w:hideMark/>
          </w:tcPr>
          <w:p w:rsidR="007A3A5A" w:rsidRPr="00FF02AA" w:rsidRDefault="007A3A5A" w:rsidP="007A3A5A">
            <w:pPr>
              <w:autoSpaceDE w:val="0"/>
              <w:autoSpaceDN w:val="0"/>
              <w:adjustRightInd w:val="0"/>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480,9</w:t>
            </w:r>
          </w:p>
        </w:tc>
        <w:tc>
          <w:tcPr>
            <w:tcW w:w="1701" w:type="dxa"/>
            <w:tcBorders>
              <w:top w:val="nil"/>
              <w:left w:val="nil"/>
              <w:bottom w:val="single" w:sz="4" w:space="0" w:color="auto"/>
              <w:right w:val="single" w:sz="4" w:space="0" w:color="auto"/>
            </w:tcBorders>
            <w:vAlign w:val="bottom"/>
            <w:hideMark/>
          </w:tcPr>
          <w:p w:rsidR="007A3A5A" w:rsidRPr="00FF02AA" w:rsidRDefault="007A3A5A" w:rsidP="007A3A5A">
            <w:pPr>
              <w:autoSpaceDE w:val="0"/>
              <w:autoSpaceDN w:val="0"/>
              <w:adjustRightInd w:val="0"/>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594,2</w:t>
            </w:r>
          </w:p>
        </w:tc>
        <w:tc>
          <w:tcPr>
            <w:tcW w:w="1417" w:type="dxa"/>
            <w:tcBorders>
              <w:top w:val="nil"/>
              <w:left w:val="nil"/>
              <w:bottom w:val="single" w:sz="4" w:space="0" w:color="auto"/>
              <w:right w:val="single" w:sz="4" w:space="0" w:color="auto"/>
            </w:tcBorders>
            <w:vAlign w:val="bottom"/>
            <w:hideMark/>
          </w:tcPr>
          <w:p w:rsidR="007A3A5A" w:rsidRPr="00FF02AA" w:rsidRDefault="007A3A5A" w:rsidP="007A3A5A">
            <w:pPr>
              <w:autoSpaceDE w:val="0"/>
              <w:autoSpaceDN w:val="0"/>
              <w:adjustRightInd w:val="0"/>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+113,3</w:t>
            </w:r>
          </w:p>
        </w:tc>
        <w:tc>
          <w:tcPr>
            <w:tcW w:w="1276" w:type="dxa"/>
            <w:tcBorders>
              <w:top w:val="nil"/>
              <w:left w:val="nil"/>
              <w:bottom w:val="single" w:sz="4" w:space="0" w:color="auto"/>
              <w:right w:val="single" w:sz="4" w:space="0" w:color="auto"/>
            </w:tcBorders>
            <w:vAlign w:val="bottom"/>
            <w:hideMark/>
          </w:tcPr>
          <w:p w:rsidR="007A3A5A" w:rsidRPr="00FF02AA" w:rsidRDefault="007A3A5A" w:rsidP="007A3A5A">
            <w:pPr>
              <w:autoSpaceDE w:val="0"/>
              <w:autoSpaceDN w:val="0"/>
              <w:adjustRightInd w:val="0"/>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123,6</w:t>
            </w:r>
          </w:p>
        </w:tc>
      </w:tr>
      <w:tr w:rsidR="007A3A5A" w:rsidRPr="00FF02AA" w:rsidTr="00FF02AA">
        <w:trPr>
          <w:trHeight w:val="228"/>
        </w:trPr>
        <w:tc>
          <w:tcPr>
            <w:tcW w:w="1203"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autoSpaceDE w:val="0"/>
              <w:autoSpaceDN w:val="0"/>
              <w:adjustRightInd w:val="0"/>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ru-RU"/>
              </w:rPr>
              <w:t>25010400</w:t>
            </w:r>
          </w:p>
        </w:tc>
        <w:tc>
          <w:tcPr>
            <w:tcW w:w="1774" w:type="dxa"/>
            <w:tcBorders>
              <w:top w:val="single" w:sz="4" w:space="0" w:color="auto"/>
              <w:left w:val="single" w:sz="4" w:space="0" w:color="auto"/>
              <w:bottom w:val="single" w:sz="4" w:space="0" w:color="auto"/>
              <w:right w:val="single" w:sz="4" w:space="0" w:color="auto"/>
            </w:tcBorders>
            <w:vAlign w:val="bottom"/>
          </w:tcPr>
          <w:p w:rsidR="007A3A5A" w:rsidRPr="00FF02AA" w:rsidRDefault="007A3A5A" w:rsidP="007A3A5A">
            <w:pPr>
              <w:autoSpaceDE w:val="0"/>
              <w:autoSpaceDN w:val="0"/>
              <w:adjustRightInd w:val="0"/>
              <w:spacing w:after="0" w:line="240" w:lineRule="auto"/>
              <w:jc w:val="center"/>
              <w:rPr>
                <w:rFonts w:ascii="Times New Roman" w:hAnsi="Times New Roman"/>
                <w:sz w:val="24"/>
                <w:szCs w:val="24"/>
                <w:lang w:val="uk-UA" w:eastAsia="uk-UA"/>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autoSpaceDE w:val="0"/>
              <w:autoSpaceDN w:val="0"/>
              <w:adjustRightInd w:val="0"/>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14,8</w:t>
            </w:r>
          </w:p>
        </w:tc>
        <w:tc>
          <w:tcPr>
            <w:tcW w:w="1417" w:type="dxa"/>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autoSpaceDE w:val="0"/>
              <w:autoSpaceDN w:val="0"/>
              <w:adjustRightInd w:val="0"/>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+14,8</w:t>
            </w:r>
          </w:p>
        </w:tc>
        <w:tc>
          <w:tcPr>
            <w:tcW w:w="1276" w:type="dxa"/>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autoSpaceDE w:val="0"/>
              <w:autoSpaceDN w:val="0"/>
              <w:adjustRightInd w:val="0"/>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0,00</w:t>
            </w:r>
          </w:p>
        </w:tc>
      </w:tr>
      <w:tr w:rsidR="007A3A5A" w:rsidRPr="00FF02AA" w:rsidTr="00FF02AA">
        <w:trPr>
          <w:trHeight w:val="228"/>
        </w:trPr>
        <w:tc>
          <w:tcPr>
            <w:tcW w:w="1203"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autoSpaceDE w:val="0"/>
              <w:autoSpaceDN w:val="0"/>
              <w:adjustRightInd w:val="0"/>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25020000</w:t>
            </w:r>
          </w:p>
        </w:tc>
        <w:tc>
          <w:tcPr>
            <w:tcW w:w="1774" w:type="dxa"/>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autoSpaceDE w:val="0"/>
              <w:autoSpaceDN w:val="0"/>
              <w:adjustRightInd w:val="0"/>
              <w:spacing w:after="0" w:line="240" w:lineRule="auto"/>
              <w:jc w:val="center"/>
              <w:rPr>
                <w:rFonts w:ascii="Times New Roman" w:hAnsi="Times New Roman"/>
                <w:b/>
                <w:sz w:val="24"/>
                <w:szCs w:val="24"/>
                <w:lang w:val="uk-UA" w:eastAsia="uk-UA"/>
              </w:rPr>
            </w:pPr>
            <w:r w:rsidRPr="00FF02AA">
              <w:rPr>
                <w:rFonts w:ascii="Times New Roman" w:hAnsi="Times New Roman"/>
                <w:b/>
                <w:sz w:val="24"/>
                <w:szCs w:val="24"/>
                <w:lang w:val="uk-UA" w:eastAsia="uk-UA"/>
              </w:rPr>
              <w:t>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autoSpaceDE w:val="0"/>
              <w:autoSpaceDN w:val="0"/>
              <w:adjustRightInd w:val="0"/>
              <w:spacing w:after="0" w:line="240" w:lineRule="auto"/>
              <w:jc w:val="center"/>
              <w:rPr>
                <w:rFonts w:ascii="Times New Roman" w:hAnsi="Times New Roman"/>
                <w:b/>
                <w:sz w:val="24"/>
                <w:szCs w:val="24"/>
                <w:lang w:val="uk-UA" w:eastAsia="uk-UA"/>
              </w:rPr>
            </w:pPr>
            <w:r w:rsidRPr="00FF02AA">
              <w:rPr>
                <w:rFonts w:ascii="Times New Roman" w:hAnsi="Times New Roman"/>
                <w:b/>
                <w:sz w:val="24"/>
                <w:szCs w:val="24"/>
                <w:lang w:val="uk-UA" w:eastAsia="uk-UA"/>
              </w:rPr>
              <w:t>7 073,4</w:t>
            </w:r>
          </w:p>
        </w:tc>
        <w:tc>
          <w:tcPr>
            <w:tcW w:w="1417" w:type="dxa"/>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autoSpaceDE w:val="0"/>
              <w:autoSpaceDN w:val="0"/>
              <w:adjustRightInd w:val="0"/>
              <w:spacing w:after="0" w:line="240" w:lineRule="auto"/>
              <w:jc w:val="center"/>
              <w:rPr>
                <w:rFonts w:ascii="Times New Roman" w:hAnsi="Times New Roman"/>
                <w:b/>
                <w:sz w:val="24"/>
                <w:szCs w:val="24"/>
                <w:lang w:val="uk-UA" w:eastAsia="uk-UA"/>
              </w:rPr>
            </w:pPr>
            <w:r w:rsidRPr="00FF02AA">
              <w:rPr>
                <w:rFonts w:ascii="Times New Roman" w:hAnsi="Times New Roman"/>
                <w:b/>
                <w:sz w:val="24"/>
                <w:szCs w:val="24"/>
                <w:lang w:val="uk-UA" w:eastAsia="uk-UA"/>
              </w:rPr>
              <w:t>+7 073,4</w:t>
            </w:r>
          </w:p>
        </w:tc>
        <w:tc>
          <w:tcPr>
            <w:tcW w:w="1276" w:type="dxa"/>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autoSpaceDE w:val="0"/>
              <w:autoSpaceDN w:val="0"/>
              <w:adjustRightInd w:val="0"/>
              <w:spacing w:after="0" w:line="240" w:lineRule="auto"/>
              <w:jc w:val="center"/>
              <w:rPr>
                <w:rFonts w:ascii="Times New Roman" w:hAnsi="Times New Roman"/>
                <w:b/>
                <w:sz w:val="24"/>
                <w:szCs w:val="24"/>
                <w:lang w:val="uk-UA" w:eastAsia="uk-UA"/>
              </w:rPr>
            </w:pPr>
            <w:r w:rsidRPr="00FF02AA">
              <w:rPr>
                <w:rFonts w:ascii="Times New Roman" w:hAnsi="Times New Roman"/>
                <w:b/>
                <w:sz w:val="24"/>
                <w:szCs w:val="24"/>
                <w:lang w:val="uk-UA" w:eastAsia="uk-UA"/>
              </w:rPr>
              <w:t>0,00</w:t>
            </w:r>
          </w:p>
        </w:tc>
      </w:tr>
      <w:tr w:rsidR="007A3A5A" w:rsidRPr="00FF02AA" w:rsidTr="00FF02AA">
        <w:trPr>
          <w:trHeight w:val="247"/>
        </w:trPr>
        <w:tc>
          <w:tcPr>
            <w:tcW w:w="1203"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autoSpaceDE w:val="0"/>
              <w:autoSpaceDN w:val="0"/>
              <w:adjustRightInd w:val="0"/>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25020100</w:t>
            </w:r>
          </w:p>
        </w:tc>
        <w:tc>
          <w:tcPr>
            <w:tcW w:w="1774" w:type="dxa"/>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autoSpaceDE w:val="0"/>
              <w:autoSpaceDN w:val="0"/>
              <w:adjustRightInd w:val="0"/>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autoSpaceDE w:val="0"/>
              <w:autoSpaceDN w:val="0"/>
              <w:adjustRightInd w:val="0"/>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7 053,4</w:t>
            </w:r>
          </w:p>
        </w:tc>
        <w:tc>
          <w:tcPr>
            <w:tcW w:w="1417" w:type="dxa"/>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autoSpaceDE w:val="0"/>
              <w:autoSpaceDN w:val="0"/>
              <w:adjustRightInd w:val="0"/>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+7 053,4</w:t>
            </w:r>
          </w:p>
        </w:tc>
        <w:tc>
          <w:tcPr>
            <w:tcW w:w="1276" w:type="dxa"/>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autoSpaceDE w:val="0"/>
              <w:autoSpaceDN w:val="0"/>
              <w:adjustRightInd w:val="0"/>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0,00</w:t>
            </w:r>
          </w:p>
        </w:tc>
      </w:tr>
      <w:tr w:rsidR="007A3A5A" w:rsidRPr="00FF02AA" w:rsidTr="00FF02AA">
        <w:trPr>
          <w:trHeight w:val="221"/>
        </w:trPr>
        <w:tc>
          <w:tcPr>
            <w:tcW w:w="1203"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autoSpaceDE w:val="0"/>
              <w:autoSpaceDN w:val="0"/>
              <w:adjustRightInd w:val="0"/>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25020200</w:t>
            </w:r>
          </w:p>
        </w:tc>
        <w:tc>
          <w:tcPr>
            <w:tcW w:w="1774" w:type="dxa"/>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autoSpaceDE w:val="0"/>
              <w:autoSpaceDN w:val="0"/>
              <w:adjustRightInd w:val="0"/>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autoSpaceDE w:val="0"/>
              <w:autoSpaceDN w:val="0"/>
              <w:adjustRightInd w:val="0"/>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20,0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autoSpaceDE w:val="0"/>
              <w:autoSpaceDN w:val="0"/>
              <w:adjustRightInd w:val="0"/>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+20,0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autoSpaceDE w:val="0"/>
              <w:autoSpaceDN w:val="0"/>
              <w:adjustRightInd w:val="0"/>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0,00</w:t>
            </w:r>
          </w:p>
        </w:tc>
      </w:tr>
    </w:tbl>
    <w:p w:rsidR="007A3A5A" w:rsidRPr="00FF02AA" w:rsidRDefault="007A3A5A" w:rsidP="007A3A5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br w:type="textWrapping" w:clear="all"/>
      </w:r>
    </w:p>
    <w:p w:rsidR="007A3A5A" w:rsidRPr="00FF02AA" w:rsidRDefault="007A3A5A" w:rsidP="007A3A5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ab/>
        <w:t xml:space="preserve">Основною причиною невиконання річного плану 2023 року плати за послуги, що надаються бюджетними установами є зменшення кількості дітоднів відвідування дітьми дитячих дошкільних закладів та збільшення дітей-пільговиків. До бюджету не надійшло            </w:t>
      </w:r>
      <w:r w:rsidRPr="00FF02AA">
        <w:rPr>
          <w:rFonts w:ascii="Times New Roman" w:hAnsi="Times New Roman"/>
          <w:sz w:val="24"/>
          <w:szCs w:val="24"/>
          <w:lang w:val="uk-UA" w:eastAsia="uk-UA"/>
        </w:rPr>
        <w:t xml:space="preserve">762,3 </w:t>
      </w:r>
      <w:r w:rsidRPr="00FF02AA">
        <w:rPr>
          <w:rFonts w:ascii="Times New Roman" w:hAnsi="Times New Roman"/>
          <w:sz w:val="24"/>
          <w:szCs w:val="24"/>
          <w:lang w:val="uk-UA" w:eastAsia="ru-RU"/>
        </w:rPr>
        <w:t>тис. грн.</w:t>
      </w:r>
    </w:p>
    <w:p w:rsidR="007A3A5A" w:rsidRPr="00FF02AA" w:rsidRDefault="007A3A5A" w:rsidP="007A3A5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Надходження  екологічного податку  склали </w:t>
      </w:r>
      <w:r w:rsidRPr="00FF02AA">
        <w:rPr>
          <w:rFonts w:ascii="Times New Roman" w:hAnsi="Times New Roman"/>
          <w:b/>
          <w:sz w:val="24"/>
          <w:szCs w:val="24"/>
          <w:lang w:val="uk-UA" w:eastAsia="ru-RU"/>
        </w:rPr>
        <w:t>75,0</w:t>
      </w:r>
      <w:r w:rsidRPr="00FF02AA">
        <w:rPr>
          <w:rFonts w:ascii="Times New Roman" w:hAnsi="Times New Roman"/>
          <w:sz w:val="24"/>
          <w:szCs w:val="24"/>
          <w:lang w:val="uk-UA" w:eastAsia="ru-RU"/>
        </w:rPr>
        <w:t xml:space="preserve"> тис. грн або 132,9 % до планових показників  звітного періоду, що  в порівнянні з відповідним періодом минулого року  більше  на 16,2 тис. гривень.</w:t>
      </w:r>
    </w:p>
    <w:p w:rsidR="007A3A5A" w:rsidRPr="00FF02AA" w:rsidRDefault="007A3A5A" w:rsidP="007A3A5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Інші неподаткові надходження спеціального фонду  за 2023 рік, а саме: 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склали 2,6 тис. грн.</w:t>
      </w:r>
    </w:p>
    <w:p w:rsidR="007A3A5A" w:rsidRPr="00FF02AA" w:rsidRDefault="007A3A5A" w:rsidP="007A3A5A">
      <w:pPr>
        <w:spacing w:after="0" w:line="240" w:lineRule="auto"/>
        <w:ind w:firstLine="708"/>
        <w:jc w:val="both"/>
        <w:rPr>
          <w:rFonts w:ascii="Times New Roman" w:hAnsi="Times New Roman"/>
          <w:sz w:val="24"/>
          <w:szCs w:val="24"/>
          <w:lang w:val="uk-UA" w:eastAsia="ru-RU"/>
        </w:rPr>
      </w:pPr>
    </w:p>
    <w:p w:rsidR="007A3A5A" w:rsidRPr="00FF02AA" w:rsidRDefault="007A3A5A" w:rsidP="007A3A5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Надходження коштів від відшкодування втрат сільськогосподарського і лісогосподарського виробництва склали 47,6 тис. грн. (погашена заборгованість).</w:t>
      </w:r>
    </w:p>
    <w:p w:rsidR="007A3A5A" w:rsidRPr="00FF02AA" w:rsidRDefault="007A3A5A" w:rsidP="007A3A5A">
      <w:pPr>
        <w:spacing w:after="0" w:line="240" w:lineRule="auto"/>
        <w:ind w:firstLine="708"/>
        <w:jc w:val="both"/>
        <w:rPr>
          <w:rFonts w:ascii="Times New Roman" w:hAnsi="Times New Roman"/>
          <w:sz w:val="24"/>
          <w:szCs w:val="24"/>
          <w:lang w:val="uk-UA" w:eastAsia="ru-RU"/>
        </w:rPr>
      </w:pPr>
    </w:p>
    <w:p w:rsidR="007A3A5A" w:rsidRPr="00FF02AA" w:rsidRDefault="007A3A5A" w:rsidP="007A3A5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До бюджету розвитку при планових показниках 630,2 тис. грн. надійшло 225,8 тис. грн.</w:t>
      </w:r>
    </w:p>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коштів від продажу земель несільськогосподарського призначення, що становить 35,8% до запланованих показників.</w:t>
      </w:r>
    </w:p>
    <w:p w:rsidR="007A3A5A" w:rsidRPr="00FF02AA" w:rsidRDefault="007A3A5A" w:rsidP="007A3A5A">
      <w:pPr>
        <w:spacing w:after="0" w:line="240" w:lineRule="auto"/>
        <w:ind w:firstLine="709"/>
        <w:jc w:val="both"/>
        <w:rPr>
          <w:rFonts w:ascii="Times New Roman" w:hAnsi="Times New Roman"/>
          <w:b/>
          <w:caps/>
          <w:sz w:val="24"/>
          <w:szCs w:val="24"/>
          <w:lang w:val="uk-UA" w:eastAsia="ru-RU"/>
        </w:rPr>
      </w:pPr>
      <w:r w:rsidRPr="00FF02AA">
        <w:rPr>
          <w:rFonts w:ascii="Times New Roman" w:hAnsi="Times New Roman"/>
          <w:sz w:val="24"/>
          <w:szCs w:val="24"/>
          <w:lang w:val="uk-UA" w:eastAsia="ru-RU"/>
        </w:rPr>
        <w:t>.</w:t>
      </w:r>
    </w:p>
    <w:p w:rsidR="007A3A5A" w:rsidRPr="00FF02AA" w:rsidRDefault="007A3A5A" w:rsidP="007A3A5A">
      <w:pPr>
        <w:spacing w:after="0" w:line="240" w:lineRule="auto"/>
        <w:ind w:firstLine="840"/>
        <w:jc w:val="center"/>
        <w:rPr>
          <w:rFonts w:ascii="Times New Roman" w:hAnsi="Times New Roman"/>
          <w:b/>
          <w:bCs/>
          <w:sz w:val="24"/>
          <w:szCs w:val="24"/>
          <w:lang w:val="uk-UA" w:eastAsia="ru-RU"/>
        </w:rPr>
      </w:pPr>
      <w:r w:rsidRPr="00FF02AA">
        <w:rPr>
          <w:rFonts w:ascii="Times New Roman" w:hAnsi="Times New Roman"/>
          <w:b/>
          <w:bCs/>
          <w:sz w:val="24"/>
          <w:szCs w:val="24"/>
          <w:lang w:val="uk-UA" w:eastAsia="ru-RU"/>
        </w:rPr>
        <w:t xml:space="preserve">ІV. </w:t>
      </w:r>
      <w:r w:rsidRPr="00FF02AA">
        <w:rPr>
          <w:rFonts w:ascii="Times New Roman" w:hAnsi="Times New Roman"/>
          <w:bCs/>
          <w:sz w:val="24"/>
          <w:szCs w:val="24"/>
          <w:lang w:val="uk-UA" w:eastAsia="ru-RU"/>
        </w:rPr>
        <w:t xml:space="preserve"> </w:t>
      </w:r>
      <w:r w:rsidRPr="00FF02AA">
        <w:rPr>
          <w:rFonts w:ascii="Times New Roman" w:hAnsi="Times New Roman"/>
          <w:b/>
          <w:bCs/>
          <w:sz w:val="24"/>
          <w:szCs w:val="24"/>
          <w:lang w:val="uk-UA" w:eastAsia="ru-RU"/>
        </w:rPr>
        <w:t>ВИДАТКИ   ТА  ЗАБОРГОВАНІСТЬ</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p>
    <w:p w:rsidR="007A3A5A" w:rsidRPr="00FF02AA" w:rsidRDefault="007A3A5A" w:rsidP="007A3A5A">
      <w:pPr>
        <w:spacing w:after="0" w:line="240" w:lineRule="auto"/>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                У 2023 р. з  міського бюджету  проведено  видатків на  загальну суму </w:t>
      </w:r>
      <w:r w:rsidRPr="00FF02AA">
        <w:rPr>
          <w:rFonts w:ascii="Times New Roman" w:hAnsi="Times New Roman"/>
          <w:b/>
          <w:bCs/>
          <w:sz w:val="24"/>
          <w:szCs w:val="24"/>
          <w:lang w:val="uk-UA" w:eastAsia="ru-RU"/>
        </w:rPr>
        <w:t>303 956,8</w:t>
      </w:r>
      <w:r w:rsidRPr="00FF02AA">
        <w:rPr>
          <w:rFonts w:ascii="Times New Roman" w:hAnsi="Times New Roman"/>
          <w:bCs/>
          <w:sz w:val="24"/>
          <w:szCs w:val="24"/>
          <w:lang w:val="uk-UA" w:eastAsia="ru-RU"/>
        </w:rPr>
        <w:t xml:space="preserve"> тис. грн., що становить </w:t>
      </w:r>
      <w:r w:rsidRPr="00FF02AA">
        <w:rPr>
          <w:rFonts w:ascii="Times New Roman" w:hAnsi="Times New Roman"/>
          <w:b/>
          <w:bCs/>
          <w:sz w:val="24"/>
          <w:szCs w:val="24"/>
          <w:lang w:val="uk-UA" w:eastAsia="ru-RU"/>
        </w:rPr>
        <w:t>95,9</w:t>
      </w:r>
      <w:r w:rsidRPr="00FF02AA">
        <w:rPr>
          <w:rFonts w:ascii="Times New Roman" w:hAnsi="Times New Roman"/>
          <w:bCs/>
          <w:sz w:val="24"/>
          <w:szCs w:val="24"/>
          <w:lang w:val="uk-UA" w:eastAsia="ru-RU"/>
        </w:rPr>
        <w:t xml:space="preserve"> </w:t>
      </w:r>
      <w:r w:rsidRPr="00FF02AA">
        <w:rPr>
          <w:rFonts w:ascii="Times New Roman" w:hAnsi="Times New Roman"/>
          <w:b/>
          <w:bCs/>
          <w:sz w:val="24"/>
          <w:szCs w:val="24"/>
          <w:lang w:val="uk-UA" w:eastAsia="ru-RU"/>
        </w:rPr>
        <w:t>%</w:t>
      </w:r>
      <w:r w:rsidRPr="00FF02AA">
        <w:rPr>
          <w:rFonts w:ascii="Times New Roman" w:hAnsi="Times New Roman"/>
          <w:bCs/>
          <w:sz w:val="24"/>
          <w:szCs w:val="24"/>
          <w:lang w:val="uk-UA" w:eastAsia="ru-RU"/>
        </w:rPr>
        <w:t xml:space="preserve"> затвердженого розпису на рік з урахуванням змін. В тому числі видатки загального фонду – </w:t>
      </w:r>
      <w:r w:rsidRPr="00FF02AA">
        <w:rPr>
          <w:rFonts w:ascii="Times New Roman" w:hAnsi="Times New Roman"/>
          <w:b/>
          <w:bCs/>
          <w:sz w:val="24"/>
          <w:szCs w:val="24"/>
          <w:lang w:val="uk-UA" w:eastAsia="ru-RU"/>
        </w:rPr>
        <w:t xml:space="preserve">249 527,6 </w:t>
      </w:r>
      <w:r w:rsidRPr="00FF02AA">
        <w:rPr>
          <w:rFonts w:ascii="Times New Roman" w:hAnsi="Times New Roman"/>
          <w:bCs/>
          <w:sz w:val="24"/>
          <w:szCs w:val="24"/>
          <w:lang w:val="uk-UA" w:eastAsia="ru-RU"/>
        </w:rPr>
        <w:t xml:space="preserve">тис. грн. або </w:t>
      </w:r>
      <w:r w:rsidRPr="00FF02AA">
        <w:rPr>
          <w:rFonts w:ascii="Times New Roman" w:hAnsi="Times New Roman"/>
          <w:b/>
          <w:bCs/>
          <w:sz w:val="24"/>
          <w:szCs w:val="24"/>
          <w:lang w:val="uk-UA" w:eastAsia="ru-RU"/>
        </w:rPr>
        <w:t>94,4</w:t>
      </w:r>
      <w:r w:rsidRPr="00FF02AA">
        <w:rPr>
          <w:rFonts w:ascii="Times New Roman" w:hAnsi="Times New Roman"/>
          <w:bCs/>
          <w:sz w:val="24"/>
          <w:szCs w:val="24"/>
          <w:lang w:val="uk-UA" w:eastAsia="ru-RU"/>
        </w:rPr>
        <w:t xml:space="preserve"> </w:t>
      </w:r>
      <w:r w:rsidRPr="00FF02AA">
        <w:rPr>
          <w:rFonts w:ascii="Times New Roman" w:hAnsi="Times New Roman"/>
          <w:b/>
          <w:bCs/>
          <w:sz w:val="24"/>
          <w:szCs w:val="24"/>
          <w:lang w:val="uk-UA" w:eastAsia="ru-RU"/>
        </w:rPr>
        <w:t>%</w:t>
      </w:r>
      <w:r w:rsidRPr="00FF02AA">
        <w:rPr>
          <w:rFonts w:ascii="Times New Roman" w:hAnsi="Times New Roman"/>
          <w:bCs/>
          <w:sz w:val="24"/>
          <w:szCs w:val="24"/>
          <w:lang w:val="uk-UA" w:eastAsia="ru-RU"/>
        </w:rPr>
        <w:t xml:space="preserve"> ; видатки спеціального фонду – </w:t>
      </w:r>
      <w:r w:rsidRPr="00FF02AA">
        <w:rPr>
          <w:rFonts w:ascii="Times New Roman" w:hAnsi="Times New Roman"/>
          <w:b/>
          <w:bCs/>
          <w:sz w:val="24"/>
          <w:szCs w:val="24"/>
          <w:lang w:val="uk-UA" w:eastAsia="ru-RU"/>
        </w:rPr>
        <w:t>54 429,2</w:t>
      </w:r>
      <w:r w:rsidRPr="00FF02AA">
        <w:rPr>
          <w:rFonts w:ascii="Times New Roman" w:hAnsi="Times New Roman"/>
          <w:bCs/>
          <w:sz w:val="24"/>
          <w:szCs w:val="24"/>
          <w:lang w:val="uk-UA" w:eastAsia="ru-RU"/>
        </w:rPr>
        <w:t xml:space="preserve"> тис. грн., або </w:t>
      </w:r>
      <w:r w:rsidRPr="00FF02AA">
        <w:rPr>
          <w:rFonts w:ascii="Times New Roman" w:hAnsi="Times New Roman"/>
          <w:b/>
          <w:bCs/>
          <w:sz w:val="24"/>
          <w:szCs w:val="24"/>
          <w:lang w:val="uk-UA" w:eastAsia="ru-RU"/>
        </w:rPr>
        <w:t>103,3</w:t>
      </w:r>
      <w:r w:rsidRPr="00FF02AA">
        <w:rPr>
          <w:rFonts w:ascii="Times New Roman" w:hAnsi="Times New Roman"/>
          <w:bCs/>
          <w:sz w:val="24"/>
          <w:szCs w:val="24"/>
          <w:lang w:val="uk-UA" w:eastAsia="ru-RU"/>
        </w:rPr>
        <w:t xml:space="preserve"> %. </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 Питома вага видатків загального фонду становить по :</w:t>
      </w:r>
    </w:p>
    <w:p w:rsidR="007A3A5A" w:rsidRPr="00FF02AA" w:rsidRDefault="007A3A5A" w:rsidP="0027320E">
      <w:pPr>
        <w:numPr>
          <w:ilvl w:val="0"/>
          <w:numId w:val="20"/>
        </w:numPr>
        <w:tabs>
          <w:tab w:val="num" w:pos="1440"/>
        </w:tabs>
        <w:spacing w:after="0" w:line="240" w:lineRule="auto"/>
        <w:ind w:left="1440"/>
        <w:jc w:val="both"/>
        <w:rPr>
          <w:rFonts w:ascii="Times New Roman" w:hAnsi="Times New Roman"/>
          <w:b/>
          <w:bCs/>
          <w:i/>
          <w:sz w:val="24"/>
          <w:szCs w:val="24"/>
          <w:lang w:val="uk-UA" w:eastAsia="ru-RU"/>
        </w:rPr>
      </w:pPr>
      <w:r w:rsidRPr="00FF02AA">
        <w:rPr>
          <w:rFonts w:ascii="Times New Roman" w:hAnsi="Times New Roman"/>
          <w:b/>
          <w:bCs/>
          <w:i/>
          <w:sz w:val="24"/>
          <w:szCs w:val="24"/>
          <w:lang w:val="uk-UA" w:eastAsia="ru-RU"/>
        </w:rPr>
        <w:t>фінансуванню закладів освіти                             – 161 785,1 тис. грн. – 64,8 %;</w:t>
      </w:r>
    </w:p>
    <w:p w:rsidR="007A3A5A" w:rsidRPr="00FF02AA" w:rsidRDefault="007A3A5A" w:rsidP="0027320E">
      <w:pPr>
        <w:numPr>
          <w:ilvl w:val="0"/>
          <w:numId w:val="20"/>
        </w:numPr>
        <w:tabs>
          <w:tab w:val="num" w:pos="1440"/>
        </w:tabs>
        <w:spacing w:after="0" w:line="240" w:lineRule="auto"/>
        <w:ind w:left="1440"/>
        <w:jc w:val="both"/>
        <w:rPr>
          <w:rFonts w:ascii="Times New Roman" w:hAnsi="Times New Roman"/>
          <w:b/>
          <w:bCs/>
          <w:i/>
          <w:sz w:val="24"/>
          <w:szCs w:val="24"/>
          <w:lang w:val="uk-UA" w:eastAsia="ru-RU"/>
        </w:rPr>
      </w:pPr>
      <w:r w:rsidRPr="00FF02AA">
        <w:rPr>
          <w:rFonts w:ascii="Times New Roman" w:hAnsi="Times New Roman"/>
          <w:b/>
          <w:bCs/>
          <w:i/>
          <w:sz w:val="24"/>
          <w:szCs w:val="24"/>
          <w:lang w:val="uk-UA" w:eastAsia="ru-RU"/>
        </w:rPr>
        <w:t>фінансуванню органів місцевого самоврядування – 33 308,4 тис. грн. –13,4 %;</w:t>
      </w:r>
    </w:p>
    <w:p w:rsidR="007A3A5A" w:rsidRPr="00FF02AA" w:rsidRDefault="007A3A5A" w:rsidP="0027320E">
      <w:pPr>
        <w:numPr>
          <w:ilvl w:val="0"/>
          <w:numId w:val="20"/>
        </w:numPr>
        <w:tabs>
          <w:tab w:val="num" w:pos="1440"/>
        </w:tabs>
        <w:spacing w:after="0" w:line="240" w:lineRule="auto"/>
        <w:ind w:left="1440"/>
        <w:jc w:val="both"/>
        <w:rPr>
          <w:rFonts w:ascii="Times New Roman" w:hAnsi="Times New Roman"/>
          <w:b/>
          <w:bCs/>
          <w:i/>
          <w:sz w:val="24"/>
          <w:szCs w:val="24"/>
          <w:lang w:val="uk-UA" w:eastAsia="ru-RU"/>
        </w:rPr>
      </w:pPr>
      <w:r w:rsidRPr="00FF02AA">
        <w:rPr>
          <w:rFonts w:ascii="Times New Roman" w:hAnsi="Times New Roman"/>
          <w:b/>
          <w:bCs/>
          <w:i/>
          <w:sz w:val="24"/>
          <w:szCs w:val="24"/>
          <w:lang w:val="uk-UA" w:eastAsia="ru-RU"/>
        </w:rPr>
        <w:lastRenderedPageBreak/>
        <w:t>фінансуванню установ охорони здоров’я           – 12 356,0 тис.  грн. – 5,0 %;</w:t>
      </w:r>
    </w:p>
    <w:p w:rsidR="007A3A5A" w:rsidRPr="00FF02AA" w:rsidRDefault="007A3A5A" w:rsidP="0027320E">
      <w:pPr>
        <w:numPr>
          <w:ilvl w:val="0"/>
          <w:numId w:val="20"/>
        </w:numPr>
        <w:tabs>
          <w:tab w:val="num" w:pos="1440"/>
        </w:tabs>
        <w:spacing w:after="0" w:line="240" w:lineRule="auto"/>
        <w:ind w:left="1440"/>
        <w:jc w:val="both"/>
        <w:rPr>
          <w:rFonts w:ascii="Times New Roman" w:hAnsi="Times New Roman"/>
          <w:b/>
          <w:bCs/>
          <w:i/>
          <w:sz w:val="24"/>
          <w:szCs w:val="24"/>
          <w:lang w:val="uk-UA" w:eastAsia="ru-RU"/>
        </w:rPr>
      </w:pPr>
      <w:r w:rsidRPr="00FF02AA">
        <w:rPr>
          <w:rFonts w:ascii="Times New Roman" w:hAnsi="Times New Roman"/>
          <w:b/>
          <w:bCs/>
          <w:i/>
          <w:sz w:val="24"/>
          <w:szCs w:val="24"/>
          <w:lang w:val="uk-UA" w:eastAsia="ru-RU"/>
        </w:rPr>
        <w:t>фінансуванню житлового господарства               – 11 646,7 тис.  грн. –4,7 %;</w:t>
      </w:r>
    </w:p>
    <w:p w:rsidR="007A3A5A" w:rsidRPr="00FF02AA" w:rsidRDefault="007A3A5A" w:rsidP="0027320E">
      <w:pPr>
        <w:numPr>
          <w:ilvl w:val="0"/>
          <w:numId w:val="20"/>
        </w:numPr>
        <w:tabs>
          <w:tab w:val="num" w:pos="1440"/>
        </w:tabs>
        <w:spacing w:after="0" w:line="240" w:lineRule="auto"/>
        <w:ind w:left="1440"/>
        <w:jc w:val="both"/>
        <w:rPr>
          <w:rFonts w:ascii="Times New Roman" w:hAnsi="Times New Roman"/>
          <w:b/>
          <w:bCs/>
          <w:i/>
          <w:sz w:val="24"/>
          <w:szCs w:val="24"/>
          <w:lang w:val="uk-UA" w:eastAsia="ru-RU"/>
        </w:rPr>
      </w:pPr>
      <w:r w:rsidRPr="00FF02AA">
        <w:rPr>
          <w:rFonts w:ascii="Times New Roman" w:hAnsi="Times New Roman"/>
          <w:b/>
          <w:bCs/>
          <w:i/>
          <w:sz w:val="24"/>
          <w:szCs w:val="24"/>
          <w:lang w:val="uk-UA" w:eastAsia="ru-RU"/>
        </w:rPr>
        <w:t>фінансуванню закладів культури                           –  9 421,5  тис.  грн. – 3,8%;</w:t>
      </w:r>
    </w:p>
    <w:p w:rsidR="007A3A5A" w:rsidRPr="00FF02AA" w:rsidRDefault="007A3A5A" w:rsidP="0027320E">
      <w:pPr>
        <w:numPr>
          <w:ilvl w:val="0"/>
          <w:numId w:val="20"/>
        </w:numPr>
        <w:tabs>
          <w:tab w:val="num" w:pos="1440"/>
        </w:tabs>
        <w:spacing w:after="0" w:line="240" w:lineRule="auto"/>
        <w:ind w:left="1440"/>
        <w:jc w:val="both"/>
        <w:rPr>
          <w:rFonts w:ascii="Times New Roman" w:hAnsi="Times New Roman"/>
          <w:b/>
          <w:bCs/>
          <w:i/>
          <w:sz w:val="24"/>
          <w:szCs w:val="24"/>
          <w:lang w:val="uk-UA" w:eastAsia="ru-RU"/>
        </w:rPr>
      </w:pPr>
      <w:r w:rsidRPr="00FF02AA">
        <w:rPr>
          <w:rFonts w:ascii="Times New Roman" w:hAnsi="Times New Roman"/>
          <w:b/>
          <w:bCs/>
          <w:i/>
          <w:sz w:val="24"/>
          <w:szCs w:val="24"/>
          <w:lang w:val="uk-UA" w:eastAsia="ru-RU"/>
        </w:rPr>
        <w:t>фінансуванню соціального захисту населення  – 7 144,5 тис. грн. –2,9%;</w:t>
      </w:r>
    </w:p>
    <w:p w:rsidR="007A3A5A" w:rsidRPr="00FF02AA" w:rsidRDefault="007A3A5A" w:rsidP="0027320E">
      <w:pPr>
        <w:numPr>
          <w:ilvl w:val="0"/>
          <w:numId w:val="20"/>
        </w:numPr>
        <w:tabs>
          <w:tab w:val="num" w:pos="1440"/>
        </w:tabs>
        <w:spacing w:after="0" w:line="240" w:lineRule="auto"/>
        <w:ind w:left="1440"/>
        <w:jc w:val="both"/>
        <w:rPr>
          <w:rFonts w:ascii="Times New Roman" w:hAnsi="Times New Roman"/>
          <w:b/>
          <w:bCs/>
          <w:i/>
          <w:sz w:val="24"/>
          <w:szCs w:val="24"/>
          <w:lang w:val="uk-UA" w:eastAsia="ru-RU"/>
        </w:rPr>
      </w:pPr>
      <w:r w:rsidRPr="00FF02AA">
        <w:rPr>
          <w:rFonts w:ascii="Times New Roman" w:hAnsi="Times New Roman"/>
          <w:b/>
          <w:bCs/>
          <w:i/>
          <w:sz w:val="24"/>
          <w:szCs w:val="24"/>
          <w:lang w:val="uk-UA" w:eastAsia="ru-RU"/>
        </w:rPr>
        <w:t xml:space="preserve">фінансуванню економічної діяльності               </w:t>
      </w:r>
      <w:r w:rsidRPr="00FF02AA">
        <w:rPr>
          <w:rFonts w:ascii="Times New Roman" w:hAnsi="Times New Roman"/>
          <w:bCs/>
          <w:i/>
          <w:sz w:val="24"/>
          <w:szCs w:val="24"/>
          <w:lang w:val="uk-UA" w:eastAsia="ru-RU"/>
        </w:rPr>
        <w:t xml:space="preserve"> -</w:t>
      </w:r>
      <w:r w:rsidRPr="00FF02AA">
        <w:rPr>
          <w:rFonts w:ascii="Times New Roman" w:hAnsi="Times New Roman"/>
          <w:b/>
          <w:bCs/>
          <w:i/>
          <w:sz w:val="24"/>
          <w:szCs w:val="24"/>
          <w:lang w:val="uk-UA" w:eastAsia="ru-RU"/>
        </w:rPr>
        <w:t xml:space="preserve"> 5 451,0 тис. грн. _ 2,2 %</w:t>
      </w:r>
    </w:p>
    <w:p w:rsidR="007A3A5A" w:rsidRPr="00FF02AA" w:rsidRDefault="007A3A5A" w:rsidP="0027320E">
      <w:pPr>
        <w:numPr>
          <w:ilvl w:val="0"/>
          <w:numId w:val="20"/>
        </w:numPr>
        <w:tabs>
          <w:tab w:val="num" w:pos="1440"/>
        </w:tabs>
        <w:spacing w:after="0" w:line="240" w:lineRule="auto"/>
        <w:ind w:left="1440"/>
        <w:jc w:val="both"/>
        <w:rPr>
          <w:rFonts w:ascii="Times New Roman" w:hAnsi="Times New Roman"/>
          <w:b/>
          <w:bCs/>
          <w:i/>
          <w:sz w:val="24"/>
          <w:szCs w:val="24"/>
          <w:lang w:val="uk-UA" w:eastAsia="ru-RU"/>
        </w:rPr>
      </w:pPr>
      <w:r w:rsidRPr="00FF02AA">
        <w:rPr>
          <w:rFonts w:ascii="Times New Roman" w:hAnsi="Times New Roman"/>
          <w:b/>
          <w:bCs/>
          <w:i/>
          <w:sz w:val="24"/>
          <w:szCs w:val="24"/>
          <w:lang w:val="uk-UA" w:eastAsia="ru-RU"/>
        </w:rPr>
        <w:t>фінансуванню фізичної культури і спорту          – 5 491,7 тис. грн. – 2,0  %;</w:t>
      </w:r>
    </w:p>
    <w:p w:rsidR="007A3A5A" w:rsidRPr="00FF02AA" w:rsidRDefault="007A3A5A" w:rsidP="0027320E">
      <w:pPr>
        <w:numPr>
          <w:ilvl w:val="0"/>
          <w:numId w:val="20"/>
        </w:numPr>
        <w:tabs>
          <w:tab w:val="num" w:pos="1440"/>
        </w:tabs>
        <w:spacing w:after="0" w:line="240" w:lineRule="auto"/>
        <w:ind w:left="1440"/>
        <w:jc w:val="both"/>
        <w:rPr>
          <w:rFonts w:ascii="Times New Roman" w:hAnsi="Times New Roman"/>
          <w:b/>
          <w:bCs/>
          <w:i/>
          <w:sz w:val="24"/>
          <w:szCs w:val="24"/>
          <w:lang w:val="uk-UA" w:eastAsia="ru-RU"/>
        </w:rPr>
      </w:pPr>
      <w:r w:rsidRPr="00FF02AA">
        <w:rPr>
          <w:rFonts w:ascii="Times New Roman" w:hAnsi="Times New Roman"/>
          <w:b/>
          <w:bCs/>
          <w:i/>
          <w:sz w:val="24"/>
          <w:szCs w:val="24"/>
          <w:lang w:val="uk-UA" w:eastAsia="ru-RU"/>
        </w:rPr>
        <w:t>фінансуванню трансфертів іншим бюджетам    – 2 326,7 тис.  грн.    – 0,9%</w:t>
      </w:r>
    </w:p>
    <w:p w:rsidR="007A3A5A" w:rsidRPr="00FF02AA" w:rsidRDefault="007A3A5A" w:rsidP="0027320E">
      <w:pPr>
        <w:numPr>
          <w:ilvl w:val="0"/>
          <w:numId w:val="20"/>
        </w:numPr>
        <w:tabs>
          <w:tab w:val="num" w:pos="1440"/>
        </w:tabs>
        <w:spacing w:after="0" w:line="240" w:lineRule="auto"/>
        <w:ind w:left="1440"/>
        <w:jc w:val="both"/>
        <w:rPr>
          <w:rFonts w:ascii="Times New Roman" w:hAnsi="Times New Roman"/>
          <w:b/>
          <w:bCs/>
          <w:i/>
          <w:sz w:val="24"/>
          <w:szCs w:val="24"/>
          <w:lang w:val="uk-UA" w:eastAsia="ru-RU"/>
        </w:rPr>
      </w:pPr>
      <w:r w:rsidRPr="00FF02AA">
        <w:rPr>
          <w:rFonts w:ascii="Times New Roman" w:hAnsi="Times New Roman"/>
          <w:b/>
          <w:bCs/>
          <w:i/>
          <w:sz w:val="24"/>
          <w:szCs w:val="24"/>
          <w:lang w:val="uk-UA" w:eastAsia="ru-RU"/>
        </w:rPr>
        <w:t>фінансуванню іншої  діяльність                              - 596,0 тис. грн.. – 0,3 %</w:t>
      </w:r>
    </w:p>
    <w:p w:rsidR="007A3A5A" w:rsidRPr="00FF02AA" w:rsidRDefault="007A3A5A" w:rsidP="007A3A5A">
      <w:pPr>
        <w:spacing w:after="0" w:line="240" w:lineRule="auto"/>
        <w:ind w:left="708"/>
        <w:jc w:val="both"/>
        <w:rPr>
          <w:rFonts w:ascii="Times New Roman" w:hAnsi="Times New Roman"/>
          <w:b/>
          <w:bCs/>
          <w:i/>
          <w:sz w:val="24"/>
          <w:szCs w:val="24"/>
          <w:lang w:val="uk-UA" w:eastAsia="ru-RU"/>
        </w:rPr>
      </w:pPr>
      <w:r w:rsidRPr="00FF02AA">
        <w:rPr>
          <w:rFonts w:ascii="Times New Roman" w:hAnsi="Times New Roman"/>
          <w:bCs/>
          <w:sz w:val="24"/>
          <w:szCs w:val="24"/>
          <w:lang w:val="uk-UA" w:eastAsia="ru-RU"/>
        </w:rPr>
        <w:t xml:space="preserve">  Основні суми видатків спрямовано на :</w:t>
      </w:r>
    </w:p>
    <w:p w:rsidR="007A3A5A" w:rsidRPr="00FF02AA" w:rsidRDefault="007A3A5A" w:rsidP="0027320E">
      <w:pPr>
        <w:numPr>
          <w:ilvl w:val="0"/>
          <w:numId w:val="20"/>
        </w:numPr>
        <w:tabs>
          <w:tab w:val="num" w:pos="1440"/>
        </w:tabs>
        <w:spacing w:after="0" w:line="240" w:lineRule="auto"/>
        <w:ind w:left="1440"/>
        <w:jc w:val="both"/>
        <w:rPr>
          <w:rFonts w:ascii="Times New Roman" w:hAnsi="Times New Roman"/>
          <w:b/>
          <w:bCs/>
          <w:i/>
          <w:sz w:val="24"/>
          <w:szCs w:val="24"/>
          <w:lang w:val="uk-UA" w:eastAsia="ru-RU"/>
        </w:rPr>
      </w:pPr>
      <w:r w:rsidRPr="00FF02AA">
        <w:rPr>
          <w:rFonts w:ascii="Times New Roman" w:hAnsi="Times New Roman"/>
          <w:b/>
          <w:bCs/>
          <w:i/>
          <w:sz w:val="24"/>
          <w:szCs w:val="24"/>
          <w:lang w:val="uk-UA" w:eastAsia="ru-RU"/>
        </w:rPr>
        <w:t>оплату праці                                            –   149 644,6 тис. грн. або 60,0 %;</w:t>
      </w:r>
    </w:p>
    <w:p w:rsidR="007A3A5A" w:rsidRPr="00FF02AA" w:rsidRDefault="007A3A5A" w:rsidP="0027320E">
      <w:pPr>
        <w:numPr>
          <w:ilvl w:val="0"/>
          <w:numId w:val="20"/>
        </w:numPr>
        <w:tabs>
          <w:tab w:val="num" w:pos="1440"/>
        </w:tabs>
        <w:spacing w:after="0" w:line="240" w:lineRule="auto"/>
        <w:ind w:left="1440"/>
        <w:jc w:val="both"/>
        <w:rPr>
          <w:rFonts w:ascii="Times New Roman" w:hAnsi="Times New Roman"/>
          <w:b/>
          <w:bCs/>
          <w:i/>
          <w:sz w:val="24"/>
          <w:szCs w:val="24"/>
          <w:lang w:val="uk-UA" w:eastAsia="ru-RU"/>
        </w:rPr>
      </w:pPr>
      <w:r w:rsidRPr="00FF02AA">
        <w:rPr>
          <w:rFonts w:ascii="Times New Roman" w:hAnsi="Times New Roman"/>
          <w:b/>
          <w:bCs/>
          <w:i/>
          <w:sz w:val="24"/>
          <w:szCs w:val="24"/>
          <w:lang w:val="uk-UA" w:eastAsia="ru-RU"/>
        </w:rPr>
        <w:t>нарахування на заробітну плату         – 32 215,7 тис. грн. або 12,9%</w:t>
      </w:r>
    </w:p>
    <w:p w:rsidR="007A3A5A" w:rsidRPr="00FF02AA" w:rsidRDefault="007A3A5A" w:rsidP="007A3A5A">
      <w:pPr>
        <w:spacing w:after="0" w:line="240" w:lineRule="auto"/>
        <w:ind w:left="840"/>
        <w:jc w:val="both"/>
        <w:rPr>
          <w:rFonts w:ascii="Times New Roman" w:hAnsi="Times New Roman"/>
          <w:b/>
          <w:bCs/>
          <w:i/>
          <w:sz w:val="24"/>
          <w:szCs w:val="24"/>
          <w:lang w:val="uk-UA" w:eastAsia="ru-RU"/>
        </w:rPr>
      </w:pPr>
      <w:r w:rsidRPr="00FF02AA">
        <w:rPr>
          <w:rFonts w:ascii="Times New Roman" w:hAnsi="Times New Roman"/>
          <w:b/>
          <w:bCs/>
          <w:i/>
          <w:sz w:val="24"/>
          <w:szCs w:val="24"/>
          <w:lang w:val="uk-UA" w:eastAsia="ru-RU"/>
        </w:rPr>
        <w:t xml:space="preserve">    - продукти харчування                         – 6 940,6 тис. грн. або 2,8 %;</w:t>
      </w:r>
    </w:p>
    <w:p w:rsidR="007A3A5A" w:rsidRPr="00FF02AA" w:rsidRDefault="007A3A5A" w:rsidP="0027320E">
      <w:pPr>
        <w:numPr>
          <w:ilvl w:val="0"/>
          <w:numId w:val="20"/>
        </w:numPr>
        <w:tabs>
          <w:tab w:val="num" w:pos="1440"/>
        </w:tabs>
        <w:spacing w:after="0" w:line="240" w:lineRule="auto"/>
        <w:ind w:left="1440"/>
        <w:jc w:val="both"/>
        <w:rPr>
          <w:rFonts w:ascii="Times New Roman" w:hAnsi="Times New Roman"/>
          <w:b/>
          <w:bCs/>
          <w:i/>
          <w:sz w:val="24"/>
          <w:szCs w:val="24"/>
          <w:lang w:val="uk-UA" w:eastAsia="ru-RU"/>
        </w:rPr>
      </w:pPr>
      <w:r w:rsidRPr="00FF02AA">
        <w:rPr>
          <w:rFonts w:ascii="Times New Roman" w:hAnsi="Times New Roman"/>
          <w:b/>
          <w:bCs/>
          <w:i/>
          <w:sz w:val="24"/>
          <w:szCs w:val="24"/>
          <w:lang w:val="uk-UA" w:eastAsia="ru-RU"/>
        </w:rPr>
        <w:t>оплата комунальних послуг                 –   13 927,5 тис.  грн. або 5,6 %;</w:t>
      </w:r>
    </w:p>
    <w:p w:rsidR="007A3A5A" w:rsidRPr="00FF02AA" w:rsidRDefault="007A3A5A" w:rsidP="0027320E">
      <w:pPr>
        <w:numPr>
          <w:ilvl w:val="0"/>
          <w:numId w:val="20"/>
        </w:numPr>
        <w:tabs>
          <w:tab w:val="num" w:pos="1134"/>
        </w:tabs>
        <w:spacing w:after="0" w:line="240" w:lineRule="auto"/>
        <w:ind w:hanging="77"/>
        <w:jc w:val="both"/>
        <w:rPr>
          <w:rFonts w:ascii="Times New Roman" w:hAnsi="Times New Roman"/>
          <w:b/>
          <w:bCs/>
          <w:i/>
          <w:sz w:val="24"/>
          <w:szCs w:val="24"/>
          <w:lang w:val="uk-UA" w:eastAsia="ru-RU"/>
        </w:rPr>
      </w:pPr>
      <w:r w:rsidRPr="00FF02AA">
        <w:rPr>
          <w:rFonts w:ascii="Times New Roman" w:hAnsi="Times New Roman"/>
          <w:b/>
          <w:bCs/>
          <w:i/>
          <w:sz w:val="24"/>
          <w:szCs w:val="24"/>
          <w:lang w:val="uk-UA" w:eastAsia="ru-RU"/>
        </w:rPr>
        <w:t>поточні трансферти                           - 29 679,3 тис. грн. або 11,9 %</w:t>
      </w:r>
    </w:p>
    <w:p w:rsidR="007A3A5A" w:rsidRPr="00FF02AA" w:rsidRDefault="007A3A5A" w:rsidP="0027320E">
      <w:pPr>
        <w:numPr>
          <w:ilvl w:val="0"/>
          <w:numId w:val="20"/>
        </w:numPr>
        <w:spacing w:after="0" w:line="240" w:lineRule="auto"/>
        <w:ind w:left="1134"/>
        <w:jc w:val="both"/>
        <w:rPr>
          <w:rFonts w:ascii="Times New Roman" w:hAnsi="Times New Roman"/>
          <w:b/>
          <w:bCs/>
          <w:i/>
          <w:sz w:val="24"/>
          <w:szCs w:val="24"/>
          <w:lang w:val="uk-UA" w:eastAsia="ru-RU"/>
        </w:rPr>
      </w:pPr>
      <w:r w:rsidRPr="00FF02AA">
        <w:rPr>
          <w:rFonts w:ascii="Times New Roman" w:hAnsi="Times New Roman"/>
          <w:b/>
          <w:bCs/>
          <w:i/>
          <w:sz w:val="24"/>
          <w:szCs w:val="24"/>
          <w:lang w:val="uk-UA" w:eastAsia="ru-RU"/>
        </w:rPr>
        <w:t>соціальне забезпечення                         - 3 803,9 тис.грн. або 1,5 %</w:t>
      </w:r>
    </w:p>
    <w:p w:rsidR="007A3A5A" w:rsidRPr="00FF02AA" w:rsidRDefault="007A3A5A" w:rsidP="0027320E">
      <w:pPr>
        <w:numPr>
          <w:ilvl w:val="0"/>
          <w:numId w:val="20"/>
        </w:numPr>
        <w:spacing w:after="0" w:line="240" w:lineRule="auto"/>
        <w:ind w:hanging="77"/>
        <w:jc w:val="both"/>
        <w:rPr>
          <w:rFonts w:ascii="Times New Roman" w:hAnsi="Times New Roman"/>
          <w:b/>
          <w:bCs/>
          <w:i/>
          <w:sz w:val="24"/>
          <w:szCs w:val="24"/>
          <w:lang w:val="uk-UA" w:eastAsia="ru-RU"/>
        </w:rPr>
      </w:pPr>
      <w:r w:rsidRPr="00FF02AA">
        <w:rPr>
          <w:rFonts w:ascii="Times New Roman" w:hAnsi="Times New Roman"/>
          <w:b/>
          <w:bCs/>
          <w:i/>
          <w:sz w:val="24"/>
          <w:szCs w:val="24"/>
          <w:lang w:val="uk-UA" w:eastAsia="ru-RU"/>
        </w:rPr>
        <w:t>оплата послуг (крім комунальних)    -  8 016,6 тис.грн. або 3,2 %</w:t>
      </w:r>
    </w:p>
    <w:p w:rsidR="007A3A5A" w:rsidRPr="00FF02AA" w:rsidRDefault="007A3A5A" w:rsidP="0027320E">
      <w:pPr>
        <w:numPr>
          <w:ilvl w:val="0"/>
          <w:numId w:val="20"/>
        </w:numPr>
        <w:spacing w:after="0" w:line="240" w:lineRule="auto"/>
        <w:ind w:hanging="77"/>
        <w:jc w:val="both"/>
        <w:rPr>
          <w:rFonts w:ascii="Times New Roman" w:hAnsi="Times New Roman"/>
          <w:b/>
          <w:bCs/>
          <w:i/>
          <w:sz w:val="24"/>
          <w:szCs w:val="24"/>
          <w:lang w:val="uk-UA" w:eastAsia="ru-RU"/>
        </w:rPr>
      </w:pPr>
      <w:r w:rsidRPr="00FF02AA">
        <w:rPr>
          <w:rFonts w:ascii="Times New Roman" w:hAnsi="Times New Roman"/>
          <w:b/>
          <w:bCs/>
          <w:i/>
          <w:sz w:val="24"/>
          <w:szCs w:val="24"/>
          <w:lang w:val="uk-UA" w:eastAsia="ru-RU"/>
        </w:rPr>
        <w:t>інші                                                         - 5 299,4 тис.грн. або 2,1 %</w:t>
      </w:r>
    </w:p>
    <w:p w:rsidR="007A3A5A" w:rsidRPr="00FF02AA" w:rsidRDefault="007A3A5A" w:rsidP="007A3A5A">
      <w:pPr>
        <w:spacing w:after="0" w:line="240" w:lineRule="auto"/>
        <w:ind w:firstLine="840"/>
        <w:jc w:val="both"/>
        <w:rPr>
          <w:rFonts w:ascii="Times New Roman" w:hAnsi="Times New Roman"/>
          <w:b/>
          <w:bCs/>
          <w:sz w:val="24"/>
          <w:szCs w:val="24"/>
          <w:u w:val="single"/>
          <w:lang w:val="uk-UA" w:eastAsia="ru-RU"/>
        </w:rPr>
      </w:pPr>
      <w:r w:rsidRPr="00FF02AA">
        <w:rPr>
          <w:rFonts w:ascii="Times New Roman" w:hAnsi="Times New Roman"/>
          <w:bCs/>
          <w:sz w:val="24"/>
          <w:szCs w:val="24"/>
          <w:lang w:val="uk-UA" w:eastAsia="ru-RU"/>
        </w:rPr>
        <w:t>У звітному періоді повністю забезпечено виплату заробітної плати та оплачено  за спожиті енергоносії, продукти харчування, медикаменти та інші захищені видатки. Недофінансування по видатках спричинені обмеженнями які введені в умовах воєнного стану згідно постанови КМУ від 09.06.2021 року №590 «Про затвердження Порядку виконання повноважень Державною казначейською службою в особливому режимі в умовах воєнного стану», сприятливі погодні умови дали можливість зекономити кошти по енергоносіях, економія фонду оплати праці виникла через вакантні посади та відпустки без збереження заробітної плати.</w:t>
      </w:r>
    </w:p>
    <w:p w:rsidR="007A3A5A" w:rsidRPr="00FF02AA" w:rsidRDefault="007A3A5A" w:rsidP="007A3A5A">
      <w:pPr>
        <w:spacing w:after="0" w:line="240" w:lineRule="auto"/>
        <w:ind w:firstLine="840"/>
        <w:jc w:val="center"/>
        <w:rPr>
          <w:rFonts w:ascii="Times New Roman" w:hAnsi="Times New Roman"/>
          <w:b/>
          <w:bCs/>
          <w:sz w:val="24"/>
          <w:szCs w:val="24"/>
          <w:u w:val="single"/>
          <w:lang w:val="uk-UA" w:eastAsia="ru-RU"/>
        </w:rPr>
      </w:pPr>
      <w:r w:rsidRPr="00FF02AA">
        <w:rPr>
          <w:rFonts w:ascii="Times New Roman" w:hAnsi="Times New Roman"/>
          <w:b/>
          <w:bCs/>
          <w:sz w:val="24"/>
          <w:szCs w:val="24"/>
          <w:u w:val="single"/>
          <w:lang w:val="uk-UA" w:eastAsia="ru-RU"/>
        </w:rPr>
        <w:t>Органи управління</w:t>
      </w:r>
    </w:p>
    <w:p w:rsidR="007A3A5A" w:rsidRPr="00FF02AA" w:rsidRDefault="007A3A5A" w:rsidP="007A3A5A">
      <w:pPr>
        <w:spacing w:after="0" w:line="240" w:lineRule="auto"/>
        <w:ind w:firstLine="840"/>
        <w:jc w:val="center"/>
        <w:rPr>
          <w:rFonts w:ascii="Times New Roman" w:hAnsi="Times New Roman"/>
          <w:b/>
          <w:bCs/>
          <w:sz w:val="24"/>
          <w:szCs w:val="24"/>
          <w:u w:val="single"/>
          <w:lang w:val="uk-UA" w:eastAsia="ru-RU"/>
        </w:rPr>
      </w:pPr>
    </w:p>
    <w:p w:rsidR="007A3A5A" w:rsidRPr="00FF02AA" w:rsidRDefault="007A3A5A" w:rsidP="007A3A5A">
      <w:pPr>
        <w:spacing w:after="0" w:line="240" w:lineRule="auto"/>
        <w:ind w:firstLine="567"/>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На утримання органів управління у 2023р. використано </w:t>
      </w:r>
      <w:r w:rsidRPr="00FF02AA">
        <w:rPr>
          <w:rFonts w:ascii="Times New Roman" w:hAnsi="Times New Roman"/>
          <w:b/>
          <w:bCs/>
          <w:sz w:val="24"/>
          <w:szCs w:val="24"/>
          <w:lang w:val="uk-UA" w:eastAsia="ru-RU"/>
        </w:rPr>
        <w:t>35 463,5</w:t>
      </w:r>
      <w:r w:rsidRPr="00FF02AA">
        <w:rPr>
          <w:rFonts w:ascii="Times New Roman" w:hAnsi="Times New Roman"/>
          <w:bCs/>
          <w:sz w:val="24"/>
          <w:szCs w:val="24"/>
          <w:lang w:val="uk-UA" w:eastAsia="ru-RU"/>
        </w:rPr>
        <w:t xml:space="preserve"> тис. грн. або </w:t>
      </w:r>
      <w:r w:rsidRPr="00FF02AA">
        <w:rPr>
          <w:rFonts w:ascii="Times New Roman" w:hAnsi="Times New Roman"/>
          <w:b/>
          <w:bCs/>
          <w:sz w:val="24"/>
          <w:szCs w:val="24"/>
          <w:lang w:val="uk-UA" w:eastAsia="ru-RU"/>
        </w:rPr>
        <w:t>100,3</w:t>
      </w:r>
      <w:r w:rsidRPr="00FF02AA">
        <w:rPr>
          <w:rFonts w:ascii="Times New Roman" w:hAnsi="Times New Roman"/>
          <w:bCs/>
          <w:sz w:val="24"/>
          <w:szCs w:val="24"/>
          <w:lang w:val="uk-UA" w:eastAsia="ru-RU"/>
        </w:rPr>
        <w:t xml:space="preserve"> % до річного плану (розпису) з урахуванням змін</w:t>
      </w:r>
      <w:r w:rsidRPr="00FF02AA">
        <w:rPr>
          <w:rFonts w:ascii="Times New Roman" w:hAnsi="Times New Roman"/>
          <w:sz w:val="24"/>
          <w:szCs w:val="24"/>
          <w:lang w:val="uk-UA" w:eastAsia="ru-RU"/>
        </w:rPr>
        <w:t xml:space="preserve">, </w:t>
      </w:r>
      <w:r w:rsidRPr="00FF02AA">
        <w:rPr>
          <w:rFonts w:ascii="Times New Roman" w:hAnsi="Times New Roman"/>
          <w:bCs/>
          <w:sz w:val="24"/>
          <w:szCs w:val="24"/>
          <w:lang w:val="uk-UA" w:eastAsia="ru-RU"/>
        </w:rPr>
        <w:t xml:space="preserve">з них за загальним фондом – </w:t>
      </w:r>
      <w:r w:rsidRPr="00FF02AA">
        <w:rPr>
          <w:rFonts w:ascii="Times New Roman" w:hAnsi="Times New Roman"/>
          <w:b/>
          <w:bCs/>
          <w:sz w:val="24"/>
          <w:szCs w:val="24"/>
          <w:lang w:val="uk-UA" w:eastAsia="ru-RU"/>
        </w:rPr>
        <w:t>33 308,4</w:t>
      </w:r>
      <w:r w:rsidRPr="00FF02AA">
        <w:rPr>
          <w:rFonts w:ascii="Times New Roman" w:hAnsi="Times New Roman"/>
          <w:bCs/>
          <w:sz w:val="24"/>
          <w:szCs w:val="24"/>
          <w:lang w:val="uk-UA" w:eastAsia="ru-RU"/>
        </w:rPr>
        <w:t xml:space="preserve"> тис. грн. (96,7 %), спеціальним – </w:t>
      </w:r>
      <w:r w:rsidRPr="00FF02AA">
        <w:rPr>
          <w:rFonts w:ascii="Times New Roman" w:hAnsi="Times New Roman"/>
          <w:b/>
          <w:bCs/>
          <w:sz w:val="24"/>
          <w:szCs w:val="24"/>
          <w:lang w:val="uk-UA" w:eastAsia="ru-RU"/>
        </w:rPr>
        <w:t>2 155,0</w:t>
      </w:r>
      <w:r w:rsidRPr="00FF02AA">
        <w:rPr>
          <w:rFonts w:ascii="Times New Roman" w:hAnsi="Times New Roman"/>
          <w:bCs/>
          <w:sz w:val="24"/>
          <w:szCs w:val="24"/>
          <w:lang w:val="uk-UA" w:eastAsia="ru-RU"/>
        </w:rPr>
        <w:t xml:space="preserve"> тис. грн.  (233,3% річного плану (розпису) з урахуванням змін, або 99,1 % до кошторисних призначень з урахуванням змін.)</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З метою підвищення ефективності роботи виконавчих органів ради в умовах адміністративно-територіальної реформи 09.12.2020р. І сесія УІІІ демократичного скликання затвердила структуру виконавчих органів Новороздільської міської ради в кількості 110 осіб.(рішення сесії № 15 від 09.12.2020р.). Рішенням сесії від 27.04.2023 року №1431 внесено зміни до структури і скорочено 1 штатну одиницю. Станом на 31.12.2023 року кількість штатних становить 109.</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 Фактична чисельність працюючих у відділах і управліннях органів місцевого самоврядування станом на 01.01.2023р. становила 103 одиниць, на кінець 2023 року – 100 одиниці.</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По КТКВК 0150 станом на 31.12.2024р. – вакансії 3 шт.од., в т.ч.:</w:t>
      </w:r>
    </w:p>
    <w:p w:rsidR="007A3A5A" w:rsidRPr="00FF02AA" w:rsidRDefault="007A3A5A" w:rsidP="007A3A5A">
      <w:pPr>
        <w:spacing w:after="0" w:line="240" w:lineRule="auto"/>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1 шт.од. – староста (тимчасово на період увільнення від роботи у зв’язку з призовом на військову службу);</w:t>
      </w:r>
    </w:p>
    <w:p w:rsidR="007A3A5A" w:rsidRPr="00FF02AA" w:rsidRDefault="007A3A5A" w:rsidP="007A3A5A">
      <w:pPr>
        <w:spacing w:after="0" w:line="240" w:lineRule="auto"/>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2 шт.од.- діловод.</w:t>
      </w:r>
    </w:p>
    <w:p w:rsidR="007A3A5A" w:rsidRPr="00FF02AA" w:rsidRDefault="007A3A5A" w:rsidP="007A3A5A">
      <w:pPr>
        <w:spacing w:after="0" w:line="240" w:lineRule="auto"/>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               По КТКВК 0160 станом на 31.12.2024р.- вакансії – 6 шт.од., в т.ч.:</w:t>
      </w:r>
    </w:p>
    <w:p w:rsidR="007A3A5A" w:rsidRPr="00FF02AA" w:rsidRDefault="007A3A5A" w:rsidP="007A3A5A">
      <w:pPr>
        <w:spacing w:after="0" w:line="240" w:lineRule="auto"/>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1 шт.од. – начальник відділу державної реєстрації;</w:t>
      </w:r>
    </w:p>
    <w:p w:rsidR="007A3A5A" w:rsidRPr="00FF02AA" w:rsidRDefault="007A3A5A" w:rsidP="007A3A5A">
      <w:pPr>
        <w:spacing w:after="0" w:line="240" w:lineRule="auto"/>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1 шт.од.- начальник служби у справах дітей (тимчасово на час надання відпустки без збереження заробітної плати до завершення воєнного стану);</w:t>
      </w:r>
    </w:p>
    <w:p w:rsidR="007A3A5A" w:rsidRPr="00FF02AA" w:rsidRDefault="007A3A5A" w:rsidP="007A3A5A">
      <w:pPr>
        <w:spacing w:after="0" w:line="240" w:lineRule="auto"/>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1 шт.од – головний спеціаліст служби у справах дітей </w:t>
      </w:r>
    </w:p>
    <w:p w:rsidR="007A3A5A" w:rsidRPr="00FF02AA" w:rsidRDefault="007A3A5A" w:rsidP="007A3A5A">
      <w:pPr>
        <w:spacing w:after="0" w:line="240" w:lineRule="auto"/>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1 шт. од. – головний спеціаліст відділу розвитку громад та інвестицій;</w:t>
      </w:r>
    </w:p>
    <w:p w:rsidR="007A3A5A" w:rsidRPr="00FF02AA" w:rsidRDefault="007A3A5A" w:rsidP="007A3A5A">
      <w:pPr>
        <w:spacing w:after="0" w:line="240" w:lineRule="auto"/>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1 шт.од. – начальник відділу культури Управління культури, спорту та гуманітарної політики</w:t>
      </w:r>
    </w:p>
    <w:p w:rsidR="007A3A5A" w:rsidRDefault="007A3A5A" w:rsidP="007A3A5A">
      <w:pPr>
        <w:spacing w:after="0" w:line="240" w:lineRule="auto"/>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1 шт.од.– спеціаліст першої категорії відділу культури Управління культури, спорту та гуманітарної політики.</w:t>
      </w:r>
    </w:p>
    <w:p w:rsidR="00EF63A7" w:rsidRPr="00FF02AA" w:rsidRDefault="00EF63A7" w:rsidP="007A3A5A">
      <w:pPr>
        <w:spacing w:after="0" w:line="240" w:lineRule="auto"/>
        <w:jc w:val="both"/>
        <w:rPr>
          <w:rFonts w:ascii="Times New Roman" w:hAnsi="Times New Roman"/>
          <w:bCs/>
          <w:sz w:val="24"/>
          <w:szCs w:val="24"/>
          <w:lang w:val="uk-UA" w:eastAsia="ru-RU"/>
        </w:rPr>
      </w:pPr>
    </w:p>
    <w:p w:rsidR="007A3A5A" w:rsidRPr="00FF02AA" w:rsidRDefault="007A3A5A" w:rsidP="007A3A5A">
      <w:pPr>
        <w:spacing w:after="0" w:line="240" w:lineRule="auto"/>
        <w:ind w:left="840"/>
        <w:jc w:val="center"/>
        <w:rPr>
          <w:rFonts w:ascii="Times New Roman" w:hAnsi="Times New Roman"/>
          <w:b/>
          <w:bCs/>
          <w:sz w:val="24"/>
          <w:szCs w:val="24"/>
          <w:u w:val="single"/>
          <w:lang w:val="uk-UA" w:eastAsia="ru-RU"/>
        </w:rPr>
      </w:pPr>
      <w:r w:rsidRPr="00FF02AA">
        <w:rPr>
          <w:rFonts w:ascii="Times New Roman" w:hAnsi="Times New Roman"/>
          <w:b/>
          <w:bCs/>
          <w:sz w:val="24"/>
          <w:szCs w:val="24"/>
          <w:u w:val="single"/>
          <w:lang w:val="uk-UA" w:eastAsia="ru-RU"/>
        </w:rPr>
        <w:lastRenderedPageBreak/>
        <w:t>Освіта</w:t>
      </w:r>
    </w:p>
    <w:p w:rsidR="007A3A5A" w:rsidRPr="00FF02AA" w:rsidRDefault="007A3A5A" w:rsidP="007A3A5A">
      <w:pPr>
        <w:spacing w:after="0" w:line="240" w:lineRule="auto"/>
        <w:ind w:left="840"/>
        <w:jc w:val="center"/>
        <w:rPr>
          <w:rFonts w:ascii="Times New Roman" w:hAnsi="Times New Roman"/>
          <w:b/>
          <w:bCs/>
          <w:sz w:val="24"/>
          <w:szCs w:val="24"/>
          <w:u w:val="single"/>
          <w:lang w:val="uk-UA" w:eastAsia="ru-RU"/>
        </w:rPr>
      </w:pPr>
    </w:p>
    <w:p w:rsidR="007A3A5A" w:rsidRPr="00FF02AA" w:rsidRDefault="007A3A5A" w:rsidP="007A3A5A">
      <w:pPr>
        <w:spacing w:after="0" w:line="240" w:lineRule="auto"/>
        <w:ind w:firstLine="567"/>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На функціонування та розвиток закладів освіти у 2023р. з міського бюджету спрямовано </w:t>
      </w:r>
      <w:r w:rsidRPr="00FF02AA">
        <w:rPr>
          <w:rFonts w:ascii="Times New Roman" w:hAnsi="Times New Roman"/>
          <w:b/>
          <w:bCs/>
          <w:sz w:val="24"/>
          <w:szCs w:val="24"/>
          <w:lang w:val="uk-UA" w:eastAsia="ru-RU"/>
        </w:rPr>
        <w:t xml:space="preserve">171 744,7 </w:t>
      </w:r>
      <w:r w:rsidRPr="00FF02AA">
        <w:rPr>
          <w:rFonts w:ascii="Times New Roman" w:hAnsi="Times New Roman"/>
          <w:bCs/>
          <w:sz w:val="24"/>
          <w:szCs w:val="24"/>
          <w:lang w:val="uk-UA" w:eastAsia="ru-RU"/>
        </w:rPr>
        <w:t xml:space="preserve"> тис. грн. або </w:t>
      </w:r>
      <w:r w:rsidRPr="00FF02AA">
        <w:rPr>
          <w:rFonts w:ascii="Times New Roman" w:hAnsi="Times New Roman"/>
          <w:b/>
          <w:bCs/>
          <w:sz w:val="24"/>
          <w:szCs w:val="24"/>
          <w:lang w:val="uk-UA" w:eastAsia="ru-RU"/>
        </w:rPr>
        <w:t>97,1</w:t>
      </w:r>
      <w:r w:rsidRPr="00FF02AA">
        <w:rPr>
          <w:rFonts w:ascii="Times New Roman" w:hAnsi="Times New Roman"/>
          <w:bCs/>
          <w:sz w:val="24"/>
          <w:szCs w:val="24"/>
          <w:lang w:val="uk-UA" w:eastAsia="ru-RU"/>
        </w:rPr>
        <w:t xml:space="preserve"> % до річного плану з урахуванням змін</w:t>
      </w:r>
      <w:r w:rsidRPr="00FF02AA">
        <w:rPr>
          <w:rFonts w:ascii="Times New Roman" w:hAnsi="Times New Roman"/>
          <w:sz w:val="24"/>
          <w:szCs w:val="24"/>
          <w:lang w:val="uk-UA" w:eastAsia="ru-RU"/>
        </w:rPr>
        <w:t xml:space="preserve">, </w:t>
      </w:r>
      <w:r w:rsidRPr="00FF02AA">
        <w:rPr>
          <w:rFonts w:ascii="Times New Roman" w:hAnsi="Times New Roman"/>
          <w:bCs/>
          <w:sz w:val="24"/>
          <w:szCs w:val="24"/>
          <w:lang w:val="uk-UA" w:eastAsia="ru-RU"/>
        </w:rPr>
        <w:t xml:space="preserve">з них за загальним фондом – </w:t>
      </w:r>
      <w:r w:rsidRPr="00FF02AA">
        <w:rPr>
          <w:rFonts w:ascii="Times New Roman" w:hAnsi="Times New Roman"/>
          <w:b/>
          <w:bCs/>
          <w:sz w:val="24"/>
          <w:szCs w:val="24"/>
          <w:lang w:val="uk-UA" w:eastAsia="ru-RU"/>
        </w:rPr>
        <w:t>161 785,1</w:t>
      </w:r>
      <w:r w:rsidRPr="00FF02AA">
        <w:rPr>
          <w:rFonts w:ascii="Times New Roman" w:hAnsi="Times New Roman"/>
          <w:bCs/>
          <w:sz w:val="24"/>
          <w:szCs w:val="24"/>
          <w:lang w:val="uk-UA" w:eastAsia="ru-RU"/>
        </w:rPr>
        <w:t xml:space="preserve"> тис. грн (96,4 %), спеціальним – </w:t>
      </w:r>
      <w:r w:rsidRPr="00FF02AA">
        <w:rPr>
          <w:rFonts w:ascii="Times New Roman" w:hAnsi="Times New Roman"/>
          <w:b/>
          <w:bCs/>
          <w:sz w:val="24"/>
          <w:szCs w:val="24"/>
          <w:lang w:val="uk-UA" w:eastAsia="ru-RU"/>
        </w:rPr>
        <w:t>9 959,6</w:t>
      </w:r>
      <w:r w:rsidRPr="00FF02AA">
        <w:rPr>
          <w:rFonts w:ascii="Times New Roman" w:hAnsi="Times New Roman"/>
          <w:bCs/>
          <w:sz w:val="24"/>
          <w:szCs w:val="24"/>
          <w:lang w:val="uk-UA" w:eastAsia="ru-RU"/>
        </w:rPr>
        <w:t xml:space="preserve"> тис. грн.  (110,6%).</w:t>
      </w:r>
    </w:p>
    <w:p w:rsidR="007A3A5A" w:rsidRPr="00FF02AA" w:rsidRDefault="007A3A5A" w:rsidP="007A3A5A">
      <w:pPr>
        <w:spacing w:after="0" w:line="240" w:lineRule="auto"/>
        <w:ind w:firstLine="567"/>
        <w:jc w:val="both"/>
        <w:rPr>
          <w:rFonts w:ascii="Times New Roman" w:hAnsi="Times New Roman"/>
          <w:bCs/>
          <w:sz w:val="24"/>
          <w:szCs w:val="24"/>
          <w:lang w:val="uk-UA" w:eastAsia="ru-RU"/>
        </w:rPr>
      </w:pPr>
    </w:p>
    <w:p w:rsidR="007A3A5A" w:rsidRPr="00FF02AA" w:rsidRDefault="007A3A5A" w:rsidP="007A3A5A">
      <w:pPr>
        <w:spacing w:after="0" w:line="240" w:lineRule="auto"/>
        <w:ind w:firstLine="709"/>
        <w:jc w:val="both"/>
        <w:rPr>
          <w:rFonts w:ascii="Times New Roman" w:hAnsi="Times New Roman"/>
          <w:bCs/>
          <w:sz w:val="24"/>
          <w:szCs w:val="24"/>
          <w:lang w:val="uk-UA" w:eastAsia="ru-RU"/>
        </w:rPr>
      </w:pPr>
      <w:r w:rsidRPr="00FF02AA">
        <w:rPr>
          <w:rFonts w:ascii="Times New Roman" w:hAnsi="Times New Roman"/>
          <w:i/>
          <w:sz w:val="24"/>
          <w:szCs w:val="24"/>
          <w:lang w:val="uk-UA" w:eastAsia="ru-RU"/>
        </w:rPr>
        <w:t xml:space="preserve"> </w:t>
      </w:r>
      <w:r w:rsidRPr="00FF02AA">
        <w:rPr>
          <w:rFonts w:ascii="Times New Roman" w:hAnsi="Times New Roman"/>
          <w:bCs/>
          <w:sz w:val="24"/>
          <w:szCs w:val="24"/>
          <w:lang w:val="uk-UA" w:eastAsia="ru-RU"/>
        </w:rPr>
        <w:t>На  утримання дошкільних закладів освіти</w:t>
      </w:r>
      <w:r w:rsidRPr="00FF02AA">
        <w:rPr>
          <w:rFonts w:ascii="Times New Roman" w:hAnsi="Times New Roman"/>
          <w:i/>
          <w:sz w:val="24"/>
          <w:szCs w:val="24"/>
          <w:lang w:val="uk-UA" w:eastAsia="ru-RU"/>
        </w:rPr>
        <w:t xml:space="preserve"> (КПКВК 1010) </w:t>
      </w:r>
      <w:r w:rsidRPr="00FF02AA">
        <w:rPr>
          <w:rFonts w:ascii="Times New Roman" w:hAnsi="Times New Roman"/>
          <w:bCs/>
          <w:sz w:val="24"/>
          <w:szCs w:val="24"/>
          <w:lang w:val="uk-UA" w:eastAsia="ru-RU"/>
        </w:rPr>
        <w:t xml:space="preserve"> спрямовано </w:t>
      </w:r>
      <w:r w:rsidRPr="00FF02AA">
        <w:rPr>
          <w:rFonts w:ascii="Times New Roman" w:hAnsi="Times New Roman"/>
          <w:b/>
          <w:bCs/>
          <w:sz w:val="24"/>
          <w:szCs w:val="24"/>
          <w:lang w:val="uk-UA" w:eastAsia="ru-RU"/>
        </w:rPr>
        <w:t>49 467,8</w:t>
      </w:r>
      <w:r w:rsidRPr="00FF02AA">
        <w:rPr>
          <w:rFonts w:ascii="Times New Roman" w:hAnsi="Times New Roman"/>
          <w:bCs/>
          <w:sz w:val="24"/>
          <w:szCs w:val="24"/>
          <w:lang w:val="uk-UA" w:eastAsia="ru-RU"/>
        </w:rPr>
        <w:t xml:space="preserve"> тис. грн. або </w:t>
      </w:r>
      <w:r w:rsidRPr="00FF02AA">
        <w:rPr>
          <w:rFonts w:ascii="Times New Roman" w:hAnsi="Times New Roman"/>
          <w:b/>
          <w:bCs/>
          <w:sz w:val="24"/>
          <w:szCs w:val="24"/>
          <w:lang w:val="uk-UA" w:eastAsia="ru-RU"/>
        </w:rPr>
        <w:t>94,8</w:t>
      </w:r>
      <w:r w:rsidRPr="00FF02AA">
        <w:rPr>
          <w:rFonts w:ascii="Times New Roman" w:hAnsi="Times New Roman"/>
          <w:bCs/>
          <w:sz w:val="24"/>
          <w:szCs w:val="24"/>
          <w:lang w:val="uk-UA" w:eastAsia="ru-RU"/>
        </w:rPr>
        <w:t xml:space="preserve"> % річного плану з урахуванням змін, в тому числі по загальному фонду – </w:t>
      </w:r>
      <w:r w:rsidRPr="00FF02AA">
        <w:rPr>
          <w:rFonts w:ascii="Times New Roman" w:hAnsi="Times New Roman"/>
          <w:b/>
          <w:bCs/>
          <w:sz w:val="24"/>
          <w:szCs w:val="24"/>
          <w:lang w:val="uk-UA" w:eastAsia="ru-RU"/>
        </w:rPr>
        <w:t>46 601,1</w:t>
      </w:r>
      <w:r w:rsidRPr="00FF02AA">
        <w:rPr>
          <w:rFonts w:ascii="Times New Roman" w:hAnsi="Times New Roman"/>
          <w:bCs/>
          <w:sz w:val="24"/>
          <w:szCs w:val="24"/>
          <w:lang w:val="uk-UA" w:eastAsia="ru-RU"/>
        </w:rPr>
        <w:t xml:space="preserve"> тис. грн., по спеціальному – </w:t>
      </w:r>
      <w:r w:rsidRPr="00FF02AA">
        <w:rPr>
          <w:rFonts w:ascii="Times New Roman" w:hAnsi="Times New Roman"/>
          <w:b/>
          <w:bCs/>
          <w:sz w:val="24"/>
          <w:szCs w:val="24"/>
          <w:lang w:val="uk-UA" w:eastAsia="ru-RU"/>
        </w:rPr>
        <w:t>2 866,7</w:t>
      </w:r>
      <w:r w:rsidRPr="00FF02AA">
        <w:rPr>
          <w:rFonts w:ascii="Times New Roman" w:hAnsi="Times New Roman"/>
          <w:bCs/>
          <w:sz w:val="24"/>
          <w:szCs w:val="24"/>
          <w:lang w:val="uk-UA" w:eastAsia="ru-RU"/>
        </w:rPr>
        <w:t xml:space="preserve"> тис. грн.. </w:t>
      </w:r>
    </w:p>
    <w:p w:rsidR="007A3A5A" w:rsidRPr="00FF02AA" w:rsidRDefault="007A3A5A" w:rsidP="007A3A5A">
      <w:pPr>
        <w:spacing w:after="0" w:line="240" w:lineRule="auto"/>
        <w:ind w:firstLine="709"/>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У звітному періоді придбано комп’ютерну техніку та холодильник для закладів дошкільної освіти на суму 212,8 тис.грн, також оплачено капітальний ремонт ДНЗ Сонечко на суму 250,00 тис.грн.., та  ПКД ДНЗ Голубок на суму 9,4 тис.грн..</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Мережа дошкільних закладів Новороздільської міської громади становить 6 установ, в яких функціонує 50 груп і  виховується 732 дитини. Середня наповнюваність однієї групи – 14,64</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Кількість дітоднів за 2023 рік становить 98456, середня вартість дітодня – 57,12 грн</w:t>
      </w:r>
      <w:r w:rsidRPr="00FF02AA">
        <w:rPr>
          <w:rFonts w:ascii="Times New Roman" w:hAnsi="Times New Roman"/>
          <w:bCs/>
          <w:color w:val="FF0000"/>
          <w:sz w:val="24"/>
          <w:szCs w:val="24"/>
          <w:lang w:val="uk-UA" w:eastAsia="ru-RU"/>
        </w:rPr>
        <w:t>.,.</w:t>
      </w:r>
    </w:p>
    <w:p w:rsidR="007A3A5A" w:rsidRPr="00FF02AA" w:rsidRDefault="007A3A5A" w:rsidP="007A3A5A">
      <w:pPr>
        <w:spacing w:after="0" w:line="240" w:lineRule="auto"/>
        <w:ind w:firstLine="567"/>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Кількість ставок в дошкільних навчальних закладах на початок року становила 260,5 з них педагогічних – 120,0 інших – 140,5. Фактична чисельність  працюючих на кінець року становить 262,5 з них педагогічних -122, інших – 140,50. Кількість ставок зросла з 01.01.2023 року на 2 одиниці, а саме введено 1 ставку асистента в інклюзивній групі і 1- вихователя інклюзивної групи  відповідно до наказу Міністерства освіти і науки України, Міністерства охорони здоров»я України від 06.02.2015р. № 104/52, наказу Міністерства освіти і науки України від 04.11.2010р. № 1055 «Про затвердження типових штатних нормативів дошкільних навчальних закладів».</w:t>
      </w:r>
    </w:p>
    <w:p w:rsidR="007A3A5A" w:rsidRPr="00FF02AA" w:rsidRDefault="007A3A5A" w:rsidP="007A3A5A">
      <w:pPr>
        <w:spacing w:after="0" w:line="240" w:lineRule="auto"/>
        <w:ind w:firstLine="72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Утримання закладів загальної середньої освіти у 2023 році проводилось за рахунок коштів міського та державного бюджету. З міського бюджету</w:t>
      </w:r>
      <w:r w:rsidRPr="00FF02AA">
        <w:rPr>
          <w:rFonts w:ascii="Times New Roman" w:hAnsi="Times New Roman"/>
          <w:i/>
          <w:sz w:val="24"/>
          <w:szCs w:val="24"/>
          <w:lang w:val="uk-UA" w:eastAsia="ru-RU"/>
        </w:rPr>
        <w:t xml:space="preserve"> (КПКВК 1021) </w:t>
      </w:r>
      <w:r w:rsidRPr="00FF02AA">
        <w:rPr>
          <w:rFonts w:ascii="Times New Roman" w:hAnsi="Times New Roman"/>
          <w:bCs/>
          <w:sz w:val="24"/>
          <w:szCs w:val="24"/>
          <w:lang w:val="uk-UA" w:eastAsia="ru-RU"/>
        </w:rPr>
        <w:t xml:space="preserve"> у звітному періоді спрямовано </w:t>
      </w:r>
      <w:r w:rsidRPr="00FF02AA">
        <w:rPr>
          <w:rFonts w:ascii="Times New Roman" w:hAnsi="Times New Roman"/>
          <w:b/>
          <w:bCs/>
          <w:sz w:val="24"/>
          <w:szCs w:val="24"/>
          <w:lang w:val="uk-UA" w:eastAsia="ru-RU"/>
        </w:rPr>
        <w:t>38 897,9</w:t>
      </w:r>
      <w:r w:rsidRPr="00FF02AA">
        <w:rPr>
          <w:rFonts w:ascii="Times New Roman" w:hAnsi="Times New Roman"/>
          <w:bCs/>
          <w:sz w:val="24"/>
          <w:szCs w:val="24"/>
          <w:lang w:val="uk-UA" w:eastAsia="ru-RU"/>
        </w:rPr>
        <w:t xml:space="preserve"> тис. грн. або </w:t>
      </w:r>
      <w:r w:rsidRPr="00FF02AA">
        <w:rPr>
          <w:rFonts w:ascii="Times New Roman" w:hAnsi="Times New Roman"/>
          <w:b/>
          <w:bCs/>
          <w:sz w:val="24"/>
          <w:szCs w:val="24"/>
          <w:lang w:val="uk-UA" w:eastAsia="ru-RU"/>
        </w:rPr>
        <w:t>96,1</w:t>
      </w:r>
      <w:r w:rsidRPr="00FF02AA">
        <w:rPr>
          <w:rFonts w:ascii="Times New Roman" w:hAnsi="Times New Roman"/>
          <w:bCs/>
          <w:sz w:val="24"/>
          <w:szCs w:val="24"/>
          <w:lang w:val="uk-UA" w:eastAsia="ru-RU"/>
        </w:rPr>
        <w:t xml:space="preserve"> % до річного плану з урахуванням змін, в тому числі по загальному фонду – </w:t>
      </w:r>
      <w:r w:rsidRPr="00FF02AA">
        <w:rPr>
          <w:rFonts w:ascii="Times New Roman" w:hAnsi="Times New Roman"/>
          <w:b/>
          <w:bCs/>
          <w:sz w:val="24"/>
          <w:szCs w:val="24"/>
          <w:lang w:val="uk-UA" w:eastAsia="ru-RU"/>
        </w:rPr>
        <w:t>35 574,0</w:t>
      </w:r>
      <w:r w:rsidRPr="00FF02AA">
        <w:rPr>
          <w:rFonts w:ascii="Times New Roman" w:hAnsi="Times New Roman"/>
          <w:bCs/>
          <w:sz w:val="24"/>
          <w:szCs w:val="24"/>
          <w:lang w:val="uk-UA" w:eastAsia="ru-RU"/>
        </w:rPr>
        <w:t xml:space="preserve"> тис. грн., по спеціальному – </w:t>
      </w:r>
      <w:r w:rsidRPr="00FF02AA">
        <w:rPr>
          <w:rFonts w:ascii="Times New Roman" w:hAnsi="Times New Roman"/>
          <w:b/>
          <w:bCs/>
          <w:sz w:val="24"/>
          <w:szCs w:val="24"/>
          <w:lang w:val="uk-UA" w:eastAsia="ru-RU"/>
        </w:rPr>
        <w:t>3 323,9</w:t>
      </w:r>
      <w:r w:rsidRPr="00FF02AA">
        <w:rPr>
          <w:rFonts w:ascii="Times New Roman" w:hAnsi="Times New Roman"/>
          <w:bCs/>
          <w:sz w:val="24"/>
          <w:szCs w:val="24"/>
          <w:lang w:val="uk-UA" w:eastAsia="ru-RU"/>
        </w:rPr>
        <w:t xml:space="preserve"> тис. грн. З державного бюджету (</w:t>
      </w:r>
      <w:r w:rsidRPr="00FF02AA">
        <w:rPr>
          <w:rFonts w:ascii="Times New Roman" w:hAnsi="Times New Roman"/>
          <w:i/>
          <w:sz w:val="24"/>
          <w:szCs w:val="24"/>
          <w:lang w:val="uk-UA" w:eastAsia="ru-RU"/>
        </w:rPr>
        <w:t xml:space="preserve">КПКВК 1031) </w:t>
      </w:r>
      <w:r w:rsidRPr="00FF02AA">
        <w:rPr>
          <w:rFonts w:ascii="Times New Roman" w:hAnsi="Times New Roman"/>
          <w:bCs/>
          <w:sz w:val="24"/>
          <w:szCs w:val="24"/>
          <w:lang w:val="uk-UA" w:eastAsia="ru-RU"/>
        </w:rPr>
        <w:t xml:space="preserve">використано кошти освітньої субвенції в сумі  </w:t>
      </w:r>
      <w:r w:rsidRPr="00FF02AA">
        <w:rPr>
          <w:rFonts w:ascii="Times New Roman" w:hAnsi="Times New Roman"/>
          <w:b/>
          <w:bCs/>
          <w:sz w:val="24"/>
          <w:szCs w:val="24"/>
          <w:lang w:val="uk-UA" w:eastAsia="ru-RU"/>
        </w:rPr>
        <w:t>60 924,5</w:t>
      </w:r>
      <w:r w:rsidRPr="00FF02AA">
        <w:rPr>
          <w:rFonts w:ascii="Times New Roman" w:hAnsi="Times New Roman"/>
          <w:bCs/>
          <w:sz w:val="24"/>
          <w:szCs w:val="24"/>
          <w:lang w:val="uk-UA" w:eastAsia="ru-RU"/>
        </w:rPr>
        <w:t xml:space="preserve"> тис. грн. або </w:t>
      </w:r>
      <w:r w:rsidRPr="00FF02AA">
        <w:rPr>
          <w:rFonts w:ascii="Times New Roman" w:hAnsi="Times New Roman"/>
          <w:b/>
          <w:bCs/>
          <w:sz w:val="24"/>
          <w:szCs w:val="24"/>
          <w:lang w:val="uk-UA" w:eastAsia="ru-RU"/>
        </w:rPr>
        <w:t>100,0</w:t>
      </w:r>
      <w:r w:rsidRPr="00FF02AA">
        <w:rPr>
          <w:rFonts w:ascii="Times New Roman" w:hAnsi="Times New Roman"/>
          <w:bCs/>
          <w:sz w:val="24"/>
          <w:szCs w:val="24"/>
          <w:lang w:val="uk-UA" w:eastAsia="ru-RU"/>
        </w:rPr>
        <w:t xml:space="preserve"> % до річного плану з урахуванням змін, в тому числі по загальному фонду – </w:t>
      </w:r>
      <w:r w:rsidRPr="00FF02AA">
        <w:rPr>
          <w:rFonts w:ascii="Times New Roman" w:hAnsi="Times New Roman"/>
          <w:b/>
          <w:bCs/>
          <w:sz w:val="24"/>
          <w:szCs w:val="24"/>
          <w:lang w:val="uk-UA" w:eastAsia="ru-RU"/>
        </w:rPr>
        <w:t>60 924,5</w:t>
      </w:r>
      <w:r w:rsidRPr="00FF02AA">
        <w:rPr>
          <w:rFonts w:ascii="Times New Roman" w:hAnsi="Times New Roman"/>
          <w:bCs/>
          <w:sz w:val="24"/>
          <w:szCs w:val="24"/>
          <w:lang w:val="uk-UA" w:eastAsia="ru-RU"/>
        </w:rPr>
        <w:t xml:space="preserve"> тис. грн.. на  виплату заробітної плати педагогічним працівникам  загальної середньої освіти.</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Мережа закладів загальної середньої освіти Новороздільської міської громади становить 10 установ, в яких на початок року функціонувало 153 класи і  навчалося 3312 учнів і відповідно середня наповнюваність класів – 21,65. З вересня місяця у зв’язку із зменшенням учнів до 3257 кількість класів зменшилась на 3. Середня наповнюваність класів -21,7. </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Кількість ставок в загальноосвітніх школах на початок року становила 512,5, з них педагогічних – 369,5, інших – 143,0. Фактична чисельність  працюючих на кінець року становить 499, з них педагогічних -356, інших – 143,0. У порівнянні з початком року в наслідок скорочення  3 класів  зменшились ставки педагогічних працівників на 13,5.</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Протягом звітного періоду забезпечено безкоштовне харчування для таких категорій: дітей-сиріт та дітей позбавлених батьківського піклування; учням, батьки яких мають статус  учасників АТО (ООС), бійців-добровольців;  учням  1-4 класів з малозабезпечених сімей, багатодітних сімей; учням з особливими освітніми потребами, які навчаються у спеціальних та інклюзивних класах; учням з числа ВПО, учням, батьки яких проходять військову службу під час мобілізації та воєнного стану в Україні; учням, батьки яких брали участь у бойових діях в російсько-українській війні після 24.02.2022 року та інших.</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У звітному періоді проведено та оплачено капітальний ремонт покрівлі даху у ЗЗСО №4 на суму 815,7 тис.грн., та придбано комп’ютерну техніку на суму 21,5 тис.грн, .</w:t>
      </w:r>
    </w:p>
    <w:p w:rsidR="007A3A5A" w:rsidRPr="00FF02AA" w:rsidRDefault="007A3A5A" w:rsidP="007A3A5A">
      <w:pPr>
        <w:spacing w:after="0" w:line="240" w:lineRule="auto"/>
        <w:ind w:firstLine="709"/>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На утримання позашкільних  закладів освіти</w:t>
      </w:r>
      <w:r w:rsidRPr="00FF02AA">
        <w:rPr>
          <w:rFonts w:ascii="Times New Roman" w:hAnsi="Times New Roman"/>
          <w:i/>
          <w:sz w:val="24"/>
          <w:szCs w:val="24"/>
          <w:lang w:val="uk-UA" w:eastAsia="ru-RU"/>
        </w:rPr>
        <w:t xml:space="preserve"> (КПКВК 1070) </w:t>
      </w:r>
      <w:r w:rsidRPr="00FF02AA">
        <w:rPr>
          <w:rFonts w:ascii="Times New Roman" w:hAnsi="Times New Roman"/>
          <w:bCs/>
          <w:sz w:val="24"/>
          <w:szCs w:val="24"/>
          <w:lang w:val="uk-UA" w:eastAsia="ru-RU"/>
        </w:rPr>
        <w:t xml:space="preserve"> використано </w:t>
      </w:r>
      <w:r w:rsidRPr="00FF02AA">
        <w:rPr>
          <w:rFonts w:ascii="Times New Roman" w:hAnsi="Times New Roman"/>
          <w:b/>
          <w:bCs/>
          <w:sz w:val="24"/>
          <w:szCs w:val="24"/>
          <w:lang w:val="uk-UA" w:eastAsia="ru-RU"/>
        </w:rPr>
        <w:t>2 978,3</w:t>
      </w:r>
      <w:r w:rsidRPr="00FF02AA">
        <w:rPr>
          <w:rFonts w:ascii="Times New Roman" w:hAnsi="Times New Roman"/>
          <w:bCs/>
          <w:sz w:val="24"/>
          <w:szCs w:val="24"/>
          <w:lang w:val="uk-UA" w:eastAsia="ru-RU"/>
        </w:rPr>
        <w:t xml:space="preserve"> тис. грн.  або </w:t>
      </w:r>
      <w:r w:rsidRPr="00FF02AA">
        <w:rPr>
          <w:rFonts w:ascii="Times New Roman" w:hAnsi="Times New Roman"/>
          <w:b/>
          <w:bCs/>
          <w:sz w:val="24"/>
          <w:szCs w:val="24"/>
          <w:lang w:val="uk-UA" w:eastAsia="ru-RU"/>
        </w:rPr>
        <w:t>99,7</w:t>
      </w:r>
      <w:r w:rsidRPr="00FF02AA">
        <w:rPr>
          <w:rFonts w:ascii="Times New Roman" w:hAnsi="Times New Roman"/>
          <w:bCs/>
          <w:sz w:val="24"/>
          <w:szCs w:val="24"/>
          <w:lang w:val="uk-UA" w:eastAsia="ru-RU"/>
        </w:rPr>
        <w:t xml:space="preserve"> % до річного плану з урахуванням змін. в тому числі по загальному фонду –          </w:t>
      </w:r>
      <w:r w:rsidRPr="00FF02AA">
        <w:rPr>
          <w:rFonts w:ascii="Times New Roman" w:hAnsi="Times New Roman"/>
          <w:b/>
          <w:bCs/>
          <w:sz w:val="24"/>
          <w:szCs w:val="24"/>
          <w:lang w:val="uk-UA" w:eastAsia="ru-RU"/>
        </w:rPr>
        <w:t>2 941,1</w:t>
      </w:r>
      <w:r w:rsidRPr="00FF02AA">
        <w:rPr>
          <w:rFonts w:ascii="Times New Roman" w:hAnsi="Times New Roman"/>
          <w:bCs/>
          <w:sz w:val="24"/>
          <w:szCs w:val="24"/>
          <w:lang w:val="uk-UA" w:eastAsia="ru-RU"/>
        </w:rPr>
        <w:t xml:space="preserve"> тис. грн.. по спеціальному – </w:t>
      </w:r>
      <w:r w:rsidRPr="00FF02AA">
        <w:rPr>
          <w:rFonts w:ascii="Times New Roman" w:hAnsi="Times New Roman"/>
          <w:b/>
          <w:bCs/>
          <w:sz w:val="24"/>
          <w:szCs w:val="24"/>
          <w:lang w:val="uk-UA" w:eastAsia="ru-RU"/>
        </w:rPr>
        <w:t>37,2</w:t>
      </w:r>
      <w:r w:rsidRPr="00FF02AA">
        <w:rPr>
          <w:rFonts w:ascii="Times New Roman" w:hAnsi="Times New Roman"/>
          <w:bCs/>
          <w:sz w:val="24"/>
          <w:szCs w:val="24"/>
          <w:lang w:val="uk-UA" w:eastAsia="ru-RU"/>
        </w:rPr>
        <w:t xml:space="preserve"> тис. грн..</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lastRenderedPageBreak/>
        <w:t xml:space="preserve">В позашкільному закладі працює 23 гуртка 52 групи, в яких навчається 715 учнів, середня наповнюваність в гуртку 31 учень. </w:t>
      </w:r>
    </w:p>
    <w:p w:rsidR="007A3A5A" w:rsidRPr="00FF02AA" w:rsidRDefault="007A3A5A" w:rsidP="007A3A5A">
      <w:pPr>
        <w:spacing w:after="0" w:line="240" w:lineRule="auto"/>
        <w:ind w:firstLine="709"/>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Фактична кількість ставок на початок і кінець року становить 19, з них педагогів 16,5, інших 2,5. </w:t>
      </w:r>
    </w:p>
    <w:p w:rsidR="007A3A5A" w:rsidRPr="00FF02AA" w:rsidRDefault="007A3A5A" w:rsidP="007A3A5A">
      <w:pPr>
        <w:spacing w:after="0" w:line="240" w:lineRule="auto"/>
        <w:ind w:firstLine="709"/>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На  утримання школи мистецтв (</w:t>
      </w:r>
      <w:r w:rsidRPr="00FF02AA">
        <w:rPr>
          <w:rFonts w:ascii="Times New Roman" w:hAnsi="Times New Roman"/>
          <w:i/>
          <w:sz w:val="24"/>
          <w:szCs w:val="24"/>
          <w:lang w:val="uk-UA" w:eastAsia="zh-CN"/>
        </w:rPr>
        <w:t xml:space="preserve">КПКВК 1080) </w:t>
      </w:r>
      <w:r w:rsidRPr="00FF02AA">
        <w:rPr>
          <w:rFonts w:ascii="Times New Roman" w:hAnsi="Times New Roman"/>
          <w:bCs/>
          <w:sz w:val="24"/>
          <w:szCs w:val="24"/>
          <w:lang w:val="uk-UA" w:eastAsia="ru-RU"/>
        </w:rPr>
        <w:t xml:space="preserve">використано </w:t>
      </w:r>
      <w:r w:rsidRPr="00FF02AA">
        <w:rPr>
          <w:rFonts w:ascii="Times New Roman" w:hAnsi="Times New Roman"/>
          <w:b/>
          <w:bCs/>
          <w:sz w:val="24"/>
          <w:szCs w:val="24"/>
          <w:lang w:val="uk-UA" w:eastAsia="ru-RU"/>
        </w:rPr>
        <w:t>9 826,1</w:t>
      </w:r>
      <w:r w:rsidRPr="00FF02AA">
        <w:rPr>
          <w:rFonts w:ascii="Times New Roman" w:hAnsi="Times New Roman"/>
          <w:bCs/>
          <w:sz w:val="24"/>
          <w:szCs w:val="24"/>
          <w:lang w:val="uk-UA" w:eastAsia="ru-RU"/>
        </w:rPr>
        <w:t xml:space="preserve"> тис. грн. або </w:t>
      </w:r>
      <w:r w:rsidRPr="00FF02AA">
        <w:rPr>
          <w:rFonts w:ascii="Times New Roman" w:hAnsi="Times New Roman"/>
          <w:b/>
          <w:bCs/>
          <w:sz w:val="24"/>
          <w:szCs w:val="24"/>
          <w:lang w:val="uk-UA" w:eastAsia="ru-RU"/>
        </w:rPr>
        <w:t>96,0</w:t>
      </w:r>
      <w:r w:rsidRPr="00FF02AA">
        <w:rPr>
          <w:rFonts w:ascii="Times New Roman" w:hAnsi="Times New Roman"/>
          <w:bCs/>
          <w:sz w:val="24"/>
          <w:szCs w:val="24"/>
          <w:lang w:val="uk-UA" w:eastAsia="ru-RU"/>
        </w:rPr>
        <w:t xml:space="preserve"> % до річного плану з урахуванням змін, в тому числі по загальному фонду – </w:t>
      </w:r>
      <w:r w:rsidRPr="00FF02AA">
        <w:rPr>
          <w:rFonts w:ascii="Times New Roman" w:hAnsi="Times New Roman"/>
          <w:b/>
          <w:bCs/>
          <w:sz w:val="24"/>
          <w:szCs w:val="24"/>
          <w:lang w:val="uk-UA" w:eastAsia="ru-RU"/>
        </w:rPr>
        <w:t>9 257,9</w:t>
      </w:r>
      <w:r w:rsidRPr="00FF02AA">
        <w:rPr>
          <w:rFonts w:ascii="Times New Roman" w:hAnsi="Times New Roman"/>
          <w:bCs/>
          <w:sz w:val="24"/>
          <w:szCs w:val="24"/>
          <w:lang w:val="uk-UA" w:eastAsia="ru-RU"/>
        </w:rPr>
        <w:t xml:space="preserve"> тис. грн., по спеціальному – </w:t>
      </w:r>
      <w:r w:rsidRPr="00FF02AA">
        <w:rPr>
          <w:rFonts w:ascii="Times New Roman" w:hAnsi="Times New Roman"/>
          <w:b/>
          <w:bCs/>
          <w:sz w:val="24"/>
          <w:szCs w:val="24"/>
          <w:lang w:val="uk-UA" w:eastAsia="ru-RU"/>
        </w:rPr>
        <w:t>568,2</w:t>
      </w:r>
      <w:r w:rsidRPr="00FF02AA">
        <w:rPr>
          <w:rFonts w:ascii="Times New Roman" w:hAnsi="Times New Roman"/>
          <w:bCs/>
          <w:sz w:val="24"/>
          <w:szCs w:val="24"/>
          <w:lang w:val="uk-UA" w:eastAsia="ru-RU"/>
        </w:rPr>
        <w:t xml:space="preserve"> тис. грн. </w:t>
      </w:r>
    </w:p>
    <w:p w:rsidR="007A3A5A" w:rsidRPr="00FF02AA" w:rsidRDefault="007A3A5A" w:rsidP="007A3A5A">
      <w:pPr>
        <w:spacing w:after="0" w:line="240" w:lineRule="auto"/>
        <w:ind w:firstLine="709"/>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Кошти спеціального фонду використані для виплати заробітної плати та нарахування на оплату праці, придбання комп’ютерної техніки, піаніно та погашення кредиторської заборгованості за 2022 рік.</w:t>
      </w:r>
    </w:p>
    <w:p w:rsidR="007A3A5A" w:rsidRPr="00FF02AA" w:rsidRDefault="007A3A5A" w:rsidP="007A3A5A">
      <w:pPr>
        <w:spacing w:after="0" w:line="240" w:lineRule="auto"/>
        <w:ind w:firstLine="709"/>
        <w:jc w:val="both"/>
        <w:rPr>
          <w:rFonts w:ascii="Times New Roman" w:hAnsi="Times New Roman"/>
          <w:bCs/>
          <w:color w:val="000000"/>
          <w:sz w:val="24"/>
          <w:szCs w:val="24"/>
          <w:lang w:val="uk-UA" w:eastAsia="ru-RU"/>
        </w:rPr>
      </w:pPr>
      <w:r w:rsidRPr="00FF02AA">
        <w:rPr>
          <w:rFonts w:ascii="Times New Roman" w:hAnsi="Times New Roman"/>
          <w:bCs/>
          <w:color w:val="000000"/>
          <w:sz w:val="24"/>
          <w:szCs w:val="24"/>
          <w:lang w:val="uk-UA" w:eastAsia="ru-RU"/>
        </w:rPr>
        <w:t>Фактична кількість ставок на початок і кінець року становить 53 шт.од, з них педагогів 42 шт.од, інших 11шт.од. А також 3 шт.од педагогів утримуються за рахунок спецфонду (батьківська плата за навчання).</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На забезпечення діяльності  інших закладів освіти</w:t>
      </w:r>
      <w:r w:rsidRPr="00FF02AA">
        <w:rPr>
          <w:rFonts w:ascii="Times New Roman" w:hAnsi="Times New Roman"/>
          <w:bCs/>
          <w:i/>
          <w:sz w:val="24"/>
          <w:szCs w:val="24"/>
          <w:lang w:val="uk-UA" w:eastAsia="ru-RU"/>
        </w:rPr>
        <w:t xml:space="preserve"> (КПКВК 1141)</w:t>
      </w:r>
      <w:r w:rsidRPr="00FF02AA">
        <w:rPr>
          <w:rFonts w:ascii="Times New Roman" w:hAnsi="Times New Roman"/>
          <w:bCs/>
          <w:sz w:val="24"/>
          <w:szCs w:val="24"/>
          <w:lang w:val="uk-UA" w:eastAsia="ru-RU"/>
        </w:rPr>
        <w:t xml:space="preserve">, а саме централізованої бухгалтерії, групи централізованого обслуговування використано </w:t>
      </w:r>
      <w:r w:rsidRPr="00FF02AA">
        <w:rPr>
          <w:rFonts w:ascii="Times New Roman" w:hAnsi="Times New Roman"/>
          <w:b/>
          <w:bCs/>
          <w:sz w:val="24"/>
          <w:szCs w:val="24"/>
          <w:lang w:val="uk-UA" w:eastAsia="ru-RU"/>
        </w:rPr>
        <w:t xml:space="preserve">4 678,0 </w:t>
      </w:r>
      <w:r w:rsidRPr="00FF02AA">
        <w:rPr>
          <w:rFonts w:ascii="Times New Roman" w:hAnsi="Times New Roman"/>
          <w:bCs/>
          <w:sz w:val="24"/>
          <w:szCs w:val="24"/>
          <w:lang w:val="uk-UA" w:eastAsia="ru-RU"/>
        </w:rPr>
        <w:t xml:space="preserve">тис.грн. або </w:t>
      </w:r>
      <w:r w:rsidRPr="00FF02AA">
        <w:rPr>
          <w:rFonts w:ascii="Times New Roman" w:hAnsi="Times New Roman"/>
          <w:b/>
          <w:bCs/>
          <w:sz w:val="24"/>
          <w:szCs w:val="24"/>
          <w:lang w:val="uk-UA" w:eastAsia="ru-RU"/>
        </w:rPr>
        <w:t>95,3</w:t>
      </w:r>
      <w:r w:rsidRPr="00FF02AA">
        <w:rPr>
          <w:rFonts w:ascii="Times New Roman" w:hAnsi="Times New Roman"/>
          <w:bCs/>
          <w:sz w:val="24"/>
          <w:szCs w:val="24"/>
          <w:lang w:val="uk-UA" w:eastAsia="ru-RU"/>
        </w:rPr>
        <w:t xml:space="preserve"> % до річного плану з урахуванням змін, в тому числі по загальному фонду – </w:t>
      </w:r>
      <w:r w:rsidRPr="00FF02AA">
        <w:rPr>
          <w:rFonts w:ascii="Times New Roman" w:hAnsi="Times New Roman"/>
          <w:b/>
          <w:bCs/>
          <w:sz w:val="24"/>
          <w:szCs w:val="24"/>
          <w:lang w:val="uk-UA" w:eastAsia="ru-RU"/>
        </w:rPr>
        <w:t>4 620,4</w:t>
      </w:r>
      <w:r w:rsidRPr="00FF02AA">
        <w:rPr>
          <w:rFonts w:ascii="Times New Roman" w:hAnsi="Times New Roman"/>
          <w:bCs/>
          <w:sz w:val="24"/>
          <w:szCs w:val="24"/>
          <w:lang w:val="uk-UA" w:eastAsia="ru-RU"/>
        </w:rPr>
        <w:t xml:space="preserve"> тис. грн. по спеціальному фонду – </w:t>
      </w:r>
      <w:r w:rsidRPr="00FF02AA">
        <w:rPr>
          <w:rFonts w:ascii="Times New Roman" w:hAnsi="Times New Roman"/>
          <w:b/>
          <w:bCs/>
          <w:sz w:val="24"/>
          <w:szCs w:val="24"/>
          <w:lang w:val="uk-UA" w:eastAsia="ru-RU"/>
        </w:rPr>
        <w:t>57,6</w:t>
      </w:r>
      <w:r w:rsidRPr="00FF02AA">
        <w:rPr>
          <w:rFonts w:ascii="Times New Roman" w:hAnsi="Times New Roman"/>
          <w:bCs/>
          <w:sz w:val="24"/>
          <w:szCs w:val="24"/>
          <w:lang w:val="uk-UA" w:eastAsia="ru-RU"/>
        </w:rPr>
        <w:t xml:space="preserve"> тис.грн.</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Фактична кількість ставок на початок року   21,5  одиниць на  кінець року становить 22,5 штатних одиниць. Введено 1 ставку водія для шкільного автобуса, який придбано у грудні 2022р.</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По спеціальному фонду придбано комп’ютерну техніку на суму 36,38 тис.грн..</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p>
    <w:p w:rsidR="007A3A5A" w:rsidRPr="00FF02AA" w:rsidRDefault="007A3A5A" w:rsidP="007A3A5A">
      <w:pPr>
        <w:spacing w:after="0" w:line="240" w:lineRule="auto"/>
        <w:ind w:firstLine="709"/>
        <w:jc w:val="both"/>
        <w:rPr>
          <w:rFonts w:ascii="Times New Roman" w:hAnsi="Times New Roman"/>
          <w:b/>
          <w:sz w:val="24"/>
          <w:szCs w:val="24"/>
          <w:lang w:val="uk-UA" w:eastAsia="ru-RU"/>
        </w:rPr>
      </w:pPr>
      <w:r w:rsidRPr="00FF02AA">
        <w:rPr>
          <w:rFonts w:ascii="Times New Roman" w:hAnsi="Times New Roman"/>
          <w:bCs/>
          <w:sz w:val="24"/>
          <w:szCs w:val="24"/>
          <w:lang w:val="uk-UA" w:eastAsia="ru-RU"/>
        </w:rPr>
        <w:t>На програми та заходи у сфері освіти (</w:t>
      </w:r>
      <w:r w:rsidRPr="00FF02AA">
        <w:rPr>
          <w:rFonts w:ascii="Times New Roman" w:hAnsi="Times New Roman"/>
          <w:bCs/>
          <w:i/>
          <w:sz w:val="24"/>
          <w:szCs w:val="24"/>
          <w:lang w:val="uk-UA" w:eastAsia="ru-RU"/>
        </w:rPr>
        <w:t xml:space="preserve">КПКВК 1142) </w:t>
      </w:r>
      <w:r w:rsidRPr="00FF02AA">
        <w:rPr>
          <w:rFonts w:ascii="Times New Roman" w:hAnsi="Times New Roman"/>
          <w:bCs/>
          <w:sz w:val="24"/>
          <w:szCs w:val="24"/>
          <w:lang w:val="uk-UA" w:eastAsia="ru-RU"/>
        </w:rPr>
        <w:t xml:space="preserve">використано </w:t>
      </w:r>
      <w:r w:rsidRPr="00FF02AA">
        <w:rPr>
          <w:rFonts w:ascii="Times New Roman" w:hAnsi="Times New Roman"/>
          <w:b/>
          <w:bCs/>
          <w:sz w:val="24"/>
          <w:szCs w:val="24"/>
          <w:lang w:val="uk-UA" w:eastAsia="ru-RU"/>
        </w:rPr>
        <w:t>202,9</w:t>
      </w:r>
      <w:r w:rsidRPr="00FF02AA">
        <w:rPr>
          <w:rFonts w:ascii="Times New Roman" w:hAnsi="Times New Roman"/>
          <w:bCs/>
          <w:sz w:val="24"/>
          <w:szCs w:val="24"/>
          <w:lang w:val="uk-UA" w:eastAsia="ru-RU"/>
        </w:rPr>
        <w:t xml:space="preserve"> тис.грн. або   </w:t>
      </w:r>
      <w:r w:rsidRPr="00FF02AA">
        <w:rPr>
          <w:rFonts w:ascii="Times New Roman" w:hAnsi="Times New Roman"/>
          <w:b/>
          <w:bCs/>
          <w:sz w:val="24"/>
          <w:szCs w:val="24"/>
          <w:lang w:val="uk-UA" w:eastAsia="ru-RU"/>
        </w:rPr>
        <w:t>85,2</w:t>
      </w:r>
      <w:r w:rsidRPr="00FF02AA">
        <w:rPr>
          <w:rFonts w:ascii="Times New Roman" w:hAnsi="Times New Roman"/>
          <w:bCs/>
          <w:sz w:val="24"/>
          <w:szCs w:val="24"/>
          <w:lang w:val="uk-UA" w:eastAsia="ru-RU"/>
        </w:rPr>
        <w:t xml:space="preserve"> % до річного плану з урахуванням змін, в тому числі по загальному фонду – </w:t>
      </w:r>
      <w:r w:rsidRPr="00FF02AA">
        <w:rPr>
          <w:rFonts w:ascii="Times New Roman" w:hAnsi="Times New Roman"/>
          <w:b/>
          <w:bCs/>
          <w:sz w:val="24"/>
          <w:szCs w:val="24"/>
          <w:lang w:val="uk-UA" w:eastAsia="ru-RU"/>
        </w:rPr>
        <w:t>202,9</w:t>
      </w:r>
      <w:r w:rsidRPr="00FF02AA">
        <w:rPr>
          <w:rFonts w:ascii="Times New Roman" w:hAnsi="Times New Roman"/>
          <w:bCs/>
          <w:sz w:val="24"/>
          <w:szCs w:val="24"/>
          <w:lang w:val="uk-UA" w:eastAsia="ru-RU"/>
        </w:rPr>
        <w:t xml:space="preserve"> тис. грн..</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Згідно програми „Розвиток освіти на 2023 рік та прогноз на 2024-2025 роки”  затвердженої рішенням сесії Новороздільської міської ради № 930 від 23.12.2022 р. виконано 8 заходів програми (розшифровка видатків додається).</w:t>
      </w:r>
    </w:p>
    <w:p w:rsidR="007A3A5A" w:rsidRPr="00FF02AA" w:rsidRDefault="007A3A5A" w:rsidP="007A3A5A">
      <w:pPr>
        <w:spacing w:after="0" w:line="240" w:lineRule="auto"/>
        <w:ind w:firstLine="840"/>
        <w:jc w:val="both"/>
        <w:rPr>
          <w:rFonts w:ascii="Times New Roman" w:hAnsi="Times New Roman"/>
          <w:sz w:val="24"/>
          <w:szCs w:val="24"/>
          <w:lang w:val="uk-UA" w:eastAsia="ru-RU"/>
        </w:rPr>
      </w:pPr>
      <w:r w:rsidRPr="00FF02AA">
        <w:rPr>
          <w:rFonts w:ascii="Times New Roman" w:hAnsi="Times New Roman"/>
          <w:bCs/>
          <w:sz w:val="24"/>
          <w:szCs w:val="24"/>
          <w:lang w:val="uk-UA" w:eastAsia="ru-RU"/>
        </w:rPr>
        <w:t xml:space="preserve"> </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Утримання</w:t>
      </w:r>
      <w:r w:rsidRPr="00FF02AA">
        <w:rPr>
          <w:rFonts w:ascii="Times New Roman" w:hAnsi="Times New Roman"/>
          <w:sz w:val="24"/>
          <w:szCs w:val="24"/>
          <w:lang w:val="uk-UA" w:eastAsia="ru-RU"/>
        </w:rPr>
        <w:t xml:space="preserve"> інклюзивно-ресурсного центру у 2023 році</w:t>
      </w:r>
      <w:r w:rsidRPr="00FF02AA">
        <w:rPr>
          <w:rFonts w:ascii="Times New Roman" w:hAnsi="Times New Roman"/>
          <w:bCs/>
          <w:sz w:val="24"/>
          <w:szCs w:val="24"/>
          <w:lang w:val="uk-UA" w:eastAsia="ru-RU"/>
        </w:rPr>
        <w:t xml:space="preserve"> проводилось за рахунок коштів міського та державного бюджетів. У звітному періоді з міського бюджету (</w:t>
      </w:r>
      <w:r w:rsidRPr="00FF02AA">
        <w:rPr>
          <w:rFonts w:ascii="Times New Roman" w:hAnsi="Times New Roman"/>
          <w:i/>
          <w:sz w:val="24"/>
          <w:szCs w:val="24"/>
          <w:lang w:val="uk-UA" w:eastAsia="ru-RU"/>
        </w:rPr>
        <w:t>КПКВК 1151)</w:t>
      </w:r>
      <w:r w:rsidRPr="00FF02AA">
        <w:rPr>
          <w:rFonts w:ascii="Times New Roman" w:hAnsi="Times New Roman"/>
          <w:sz w:val="24"/>
          <w:szCs w:val="24"/>
          <w:lang w:val="uk-UA" w:eastAsia="ru-RU"/>
        </w:rPr>
        <w:t xml:space="preserve"> </w:t>
      </w:r>
      <w:r w:rsidRPr="00FF02AA">
        <w:rPr>
          <w:rFonts w:ascii="Times New Roman" w:hAnsi="Times New Roman"/>
          <w:bCs/>
          <w:sz w:val="24"/>
          <w:szCs w:val="24"/>
          <w:lang w:val="uk-UA" w:eastAsia="ru-RU"/>
        </w:rPr>
        <w:t xml:space="preserve">спрямовано </w:t>
      </w:r>
      <w:r w:rsidRPr="00FF02AA">
        <w:rPr>
          <w:rFonts w:ascii="Times New Roman" w:hAnsi="Times New Roman"/>
          <w:b/>
          <w:bCs/>
          <w:sz w:val="24"/>
          <w:szCs w:val="24"/>
          <w:lang w:val="uk-UA" w:eastAsia="ru-RU"/>
        </w:rPr>
        <w:t>170,3</w:t>
      </w:r>
      <w:r w:rsidRPr="00FF02AA">
        <w:rPr>
          <w:rFonts w:ascii="Times New Roman" w:hAnsi="Times New Roman"/>
          <w:bCs/>
          <w:sz w:val="24"/>
          <w:szCs w:val="24"/>
          <w:lang w:val="uk-UA" w:eastAsia="ru-RU"/>
        </w:rPr>
        <w:t xml:space="preserve"> тис. грн. або </w:t>
      </w:r>
      <w:r w:rsidRPr="00FF02AA">
        <w:rPr>
          <w:rFonts w:ascii="Times New Roman" w:hAnsi="Times New Roman"/>
          <w:b/>
          <w:bCs/>
          <w:sz w:val="24"/>
          <w:szCs w:val="24"/>
          <w:lang w:val="uk-UA" w:eastAsia="ru-RU"/>
        </w:rPr>
        <w:t>104,3</w:t>
      </w:r>
      <w:r w:rsidRPr="00FF02AA">
        <w:rPr>
          <w:rFonts w:ascii="Times New Roman" w:hAnsi="Times New Roman"/>
          <w:bCs/>
          <w:sz w:val="24"/>
          <w:szCs w:val="24"/>
          <w:lang w:val="uk-UA" w:eastAsia="ru-RU"/>
        </w:rPr>
        <w:t xml:space="preserve"> % до річного плану з урахуванням змін в тому числі по загальному фонду – </w:t>
      </w:r>
      <w:r w:rsidRPr="00FF02AA">
        <w:rPr>
          <w:rFonts w:ascii="Times New Roman" w:hAnsi="Times New Roman"/>
          <w:b/>
          <w:bCs/>
          <w:sz w:val="24"/>
          <w:szCs w:val="24"/>
          <w:lang w:val="uk-UA" w:eastAsia="ru-RU"/>
        </w:rPr>
        <w:t>143,3</w:t>
      </w:r>
      <w:r w:rsidRPr="00FF02AA">
        <w:rPr>
          <w:rFonts w:ascii="Times New Roman" w:hAnsi="Times New Roman"/>
          <w:bCs/>
          <w:sz w:val="24"/>
          <w:szCs w:val="24"/>
          <w:lang w:val="uk-UA" w:eastAsia="ru-RU"/>
        </w:rPr>
        <w:t xml:space="preserve"> тис. грн., по спеціальному – </w:t>
      </w:r>
      <w:r w:rsidRPr="00FF02AA">
        <w:rPr>
          <w:rFonts w:ascii="Times New Roman" w:hAnsi="Times New Roman"/>
          <w:b/>
          <w:bCs/>
          <w:sz w:val="24"/>
          <w:szCs w:val="24"/>
          <w:lang w:val="uk-UA" w:eastAsia="ru-RU"/>
        </w:rPr>
        <w:t xml:space="preserve">27,0 </w:t>
      </w:r>
      <w:r w:rsidRPr="00FF02AA">
        <w:rPr>
          <w:rFonts w:ascii="Times New Roman" w:hAnsi="Times New Roman"/>
          <w:bCs/>
          <w:sz w:val="24"/>
          <w:szCs w:val="24"/>
          <w:lang w:val="uk-UA" w:eastAsia="ru-RU"/>
        </w:rPr>
        <w:t xml:space="preserve">тис. грн. З державного бюджету </w:t>
      </w:r>
      <w:r w:rsidRPr="00FF02AA">
        <w:rPr>
          <w:rFonts w:ascii="Times New Roman" w:hAnsi="Times New Roman"/>
          <w:sz w:val="24"/>
          <w:szCs w:val="24"/>
          <w:lang w:val="uk-UA" w:eastAsia="ru-RU"/>
        </w:rPr>
        <w:t>(</w:t>
      </w:r>
      <w:r w:rsidRPr="00FF02AA">
        <w:rPr>
          <w:rFonts w:ascii="Times New Roman" w:hAnsi="Times New Roman"/>
          <w:i/>
          <w:sz w:val="24"/>
          <w:szCs w:val="24"/>
          <w:lang w:val="uk-UA" w:eastAsia="ru-RU"/>
        </w:rPr>
        <w:t xml:space="preserve">КПКВК 1152) </w:t>
      </w:r>
      <w:r w:rsidRPr="00FF02AA">
        <w:rPr>
          <w:rFonts w:ascii="Times New Roman" w:hAnsi="Times New Roman"/>
          <w:bCs/>
          <w:sz w:val="24"/>
          <w:szCs w:val="24"/>
          <w:lang w:val="uk-UA" w:eastAsia="ru-RU"/>
        </w:rPr>
        <w:t xml:space="preserve">спрямовано кошти освітньої субвенції в сумі </w:t>
      </w:r>
      <w:r w:rsidRPr="00FF02AA">
        <w:rPr>
          <w:rFonts w:ascii="Times New Roman" w:hAnsi="Times New Roman"/>
          <w:b/>
          <w:bCs/>
          <w:sz w:val="24"/>
          <w:szCs w:val="24"/>
          <w:lang w:val="uk-UA" w:eastAsia="ru-RU"/>
        </w:rPr>
        <w:t>1 295,7</w:t>
      </w:r>
      <w:r w:rsidRPr="00FF02AA">
        <w:rPr>
          <w:rFonts w:ascii="Times New Roman" w:hAnsi="Times New Roman"/>
          <w:bCs/>
          <w:sz w:val="24"/>
          <w:szCs w:val="24"/>
          <w:lang w:val="uk-UA" w:eastAsia="ru-RU"/>
        </w:rPr>
        <w:t xml:space="preserve"> тис. грн. або </w:t>
      </w:r>
      <w:r w:rsidRPr="00FF02AA">
        <w:rPr>
          <w:rFonts w:ascii="Times New Roman" w:hAnsi="Times New Roman"/>
          <w:b/>
          <w:bCs/>
          <w:sz w:val="24"/>
          <w:szCs w:val="24"/>
          <w:lang w:val="uk-UA" w:eastAsia="ru-RU"/>
        </w:rPr>
        <w:t>99,9</w:t>
      </w:r>
      <w:r w:rsidRPr="00FF02AA">
        <w:rPr>
          <w:rFonts w:ascii="Times New Roman" w:hAnsi="Times New Roman"/>
          <w:bCs/>
          <w:sz w:val="24"/>
          <w:szCs w:val="24"/>
          <w:lang w:val="uk-UA" w:eastAsia="ru-RU"/>
        </w:rPr>
        <w:t xml:space="preserve"> % до річного плану з урахуванням змін, в тому числі по загальному фонду – </w:t>
      </w:r>
      <w:r w:rsidRPr="00FF02AA">
        <w:rPr>
          <w:rFonts w:ascii="Times New Roman" w:hAnsi="Times New Roman"/>
          <w:b/>
          <w:bCs/>
          <w:sz w:val="24"/>
          <w:szCs w:val="24"/>
          <w:lang w:val="uk-UA" w:eastAsia="ru-RU"/>
        </w:rPr>
        <w:t>1 295,7</w:t>
      </w:r>
      <w:r w:rsidRPr="00FF02AA">
        <w:rPr>
          <w:rFonts w:ascii="Times New Roman" w:hAnsi="Times New Roman"/>
          <w:bCs/>
          <w:sz w:val="24"/>
          <w:szCs w:val="24"/>
          <w:lang w:val="uk-UA" w:eastAsia="ru-RU"/>
        </w:rPr>
        <w:t xml:space="preserve"> тис. грн.</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Фактична кількість ставок на початок і кінець року 5,5 шт.од.. Вакантні посади на початок і кінець року 1,5 шт. од..</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p>
    <w:p w:rsidR="007A3A5A" w:rsidRPr="00FF02AA" w:rsidRDefault="007A3A5A" w:rsidP="007A3A5A">
      <w:pPr>
        <w:spacing w:after="0" w:line="240" w:lineRule="auto"/>
        <w:ind w:firstLine="840"/>
        <w:jc w:val="both"/>
        <w:rPr>
          <w:rFonts w:ascii="Times New Roman" w:hAnsi="Times New Roman"/>
          <w:sz w:val="24"/>
          <w:szCs w:val="24"/>
          <w:lang w:val="uk-UA" w:eastAsia="ru-RU"/>
        </w:rPr>
      </w:pPr>
      <w:r w:rsidRPr="00FF02AA">
        <w:rPr>
          <w:rFonts w:ascii="Times New Roman" w:hAnsi="Times New Roman"/>
          <w:bCs/>
          <w:sz w:val="24"/>
          <w:szCs w:val="24"/>
          <w:lang w:val="uk-UA" w:eastAsia="ru-RU"/>
        </w:rPr>
        <w:t>У 2023 році на н</w:t>
      </w:r>
      <w:r w:rsidRPr="00FF02AA">
        <w:rPr>
          <w:rFonts w:ascii="Times New Roman" w:hAnsi="Times New Roman"/>
          <w:sz w:val="24"/>
          <w:szCs w:val="24"/>
          <w:lang w:val="uk-UA" w:eastAsia="ru-RU"/>
        </w:rPr>
        <w:t>адання підтримки особам з особливими освітніми потребами за рахунок відповідної субвенції з державного бюджету місцевим бюджетам (</w:t>
      </w:r>
      <w:r w:rsidRPr="00FF02AA">
        <w:rPr>
          <w:rFonts w:ascii="Times New Roman" w:hAnsi="Times New Roman"/>
          <w:i/>
          <w:sz w:val="24"/>
          <w:szCs w:val="24"/>
          <w:lang w:val="uk-UA" w:eastAsia="ru-RU"/>
        </w:rPr>
        <w:t xml:space="preserve">КПКВК 1200) </w:t>
      </w:r>
      <w:r w:rsidRPr="00FF02AA">
        <w:rPr>
          <w:rFonts w:ascii="Times New Roman" w:hAnsi="Times New Roman"/>
          <w:sz w:val="24"/>
          <w:szCs w:val="24"/>
          <w:lang w:val="uk-UA" w:eastAsia="ru-RU"/>
        </w:rPr>
        <w:t xml:space="preserve">використано </w:t>
      </w:r>
      <w:r w:rsidRPr="00FF02AA">
        <w:rPr>
          <w:rFonts w:ascii="Times New Roman" w:hAnsi="Times New Roman"/>
          <w:b/>
          <w:sz w:val="24"/>
          <w:szCs w:val="24"/>
          <w:lang w:val="uk-UA" w:eastAsia="ru-RU"/>
        </w:rPr>
        <w:t xml:space="preserve">201,3 </w:t>
      </w:r>
      <w:r w:rsidRPr="00FF02AA">
        <w:rPr>
          <w:rFonts w:ascii="Times New Roman" w:hAnsi="Times New Roman"/>
          <w:sz w:val="24"/>
          <w:szCs w:val="24"/>
          <w:lang w:val="uk-UA" w:eastAsia="ru-RU"/>
        </w:rPr>
        <w:t xml:space="preserve">тис. грн. </w:t>
      </w:r>
      <w:r w:rsidRPr="00FF02AA">
        <w:rPr>
          <w:rFonts w:ascii="Times New Roman" w:hAnsi="Times New Roman"/>
          <w:bCs/>
          <w:sz w:val="24"/>
          <w:szCs w:val="24"/>
          <w:lang w:val="uk-UA" w:eastAsia="ru-RU"/>
        </w:rPr>
        <w:t xml:space="preserve">або </w:t>
      </w:r>
      <w:r w:rsidRPr="00FF02AA">
        <w:rPr>
          <w:rFonts w:ascii="Times New Roman" w:hAnsi="Times New Roman"/>
          <w:b/>
          <w:bCs/>
          <w:sz w:val="24"/>
          <w:szCs w:val="24"/>
          <w:lang w:val="uk-UA" w:eastAsia="ru-RU"/>
        </w:rPr>
        <w:t>76,9</w:t>
      </w:r>
      <w:r w:rsidRPr="00FF02AA">
        <w:rPr>
          <w:rFonts w:ascii="Times New Roman" w:hAnsi="Times New Roman"/>
          <w:bCs/>
          <w:sz w:val="24"/>
          <w:szCs w:val="24"/>
          <w:lang w:val="uk-UA" w:eastAsia="ru-RU"/>
        </w:rPr>
        <w:t xml:space="preserve"> % до річного плану з урахуванням змін, </w:t>
      </w:r>
      <w:r w:rsidRPr="00FF02AA">
        <w:rPr>
          <w:rFonts w:ascii="Times New Roman" w:hAnsi="Times New Roman"/>
          <w:sz w:val="24"/>
          <w:szCs w:val="24"/>
          <w:lang w:val="uk-UA" w:eastAsia="ru-RU"/>
        </w:rPr>
        <w:t>з них по загальному фонду 201,3 тис. грн.</w:t>
      </w:r>
    </w:p>
    <w:p w:rsidR="007A3A5A" w:rsidRPr="00FF02AA" w:rsidRDefault="007A3A5A" w:rsidP="007A3A5A">
      <w:pPr>
        <w:spacing w:after="0" w:line="240" w:lineRule="auto"/>
        <w:ind w:firstLine="840"/>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У загальноосвітніх навчальних закладах Новороздільської громади сформовані 27 інклюзивних класів де навчається 35 дітей з особливими освітніми  потребами.</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sz w:val="24"/>
          <w:szCs w:val="24"/>
          <w:lang w:val="uk-UA" w:eastAsia="ru-RU"/>
        </w:rPr>
        <w:t>У звітному періоді облаштування безпечних умов у закладах загальної середньої освіти проводилось за рахунок коштів міського та державного бюджетів. З міського бюджету на співфінансування заходів, що реалізуються за рахунок субвенції з державного бюджету місцевим бюджетам на облаштування безпечних умов у закладах загальної середньої освіти</w:t>
      </w:r>
      <w:r w:rsidRPr="00FF02AA">
        <w:rPr>
          <w:rFonts w:ascii="Times New Roman" w:hAnsi="Times New Roman"/>
          <w:bCs/>
          <w:sz w:val="24"/>
          <w:szCs w:val="24"/>
          <w:lang w:val="uk-UA" w:eastAsia="ru-RU"/>
        </w:rPr>
        <w:t xml:space="preserve"> </w:t>
      </w:r>
      <w:r w:rsidRPr="00FF02AA">
        <w:rPr>
          <w:rFonts w:ascii="Times New Roman" w:hAnsi="Times New Roman"/>
          <w:sz w:val="24"/>
          <w:szCs w:val="24"/>
          <w:lang w:val="uk-UA" w:eastAsia="ru-RU"/>
        </w:rPr>
        <w:t>(</w:t>
      </w:r>
      <w:r w:rsidRPr="00FF02AA">
        <w:rPr>
          <w:rFonts w:ascii="Times New Roman" w:hAnsi="Times New Roman"/>
          <w:i/>
          <w:sz w:val="24"/>
          <w:szCs w:val="24"/>
          <w:lang w:val="uk-UA" w:eastAsia="ru-RU"/>
        </w:rPr>
        <w:t xml:space="preserve">КПКВК 1261) </w:t>
      </w:r>
      <w:r w:rsidRPr="00FF02AA">
        <w:rPr>
          <w:rFonts w:ascii="Times New Roman" w:hAnsi="Times New Roman"/>
          <w:bCs/>
          <w:sz w:val="24"/>
          <w:szCs w:val="24"/>
          <w:lang w:val="uk-UA" w:eastAsia="ru-RU"/>
        </w:rPr>
        <w:t xml:space="preserve">використано </w:t>
      </w:r>
      <w:r w:rsidRPr="00FF02AA">
        <w:rPr>
          <w:rFonts w:ascii="Times New Roman" w:hAnsi="Times New Roman"/>
          <w:b/>
          <w:bCs/>
          <w:sz w:val="24"/>
          <w:szCs w:val="24"/>
          <w:lang w:val="uk-UA" w:eastAsia="ru-RU"/>
        </w:rPr>
        <w:t xml:space="preserve">287,2 </w:t>
      </w:r>
      <w:r w:rsidRPr="00FF02AA">
        <w:rPr>
          <w:rFonts w:ascii="Times New Roman" w:hAnsi="Times New Roman"/>
          <w:bCs/>
          <w:sz w:val="24"/>
          <w:szCs w:val="24"/>
          <w:lang w:val="uk-UA" w:eastAsia="ru-RU"/>
        </w:rPr>
        <w:t xml:space="preserve">тис.грн. або </w:t>
      </w:r>
      <w:r w:rsidRPr="00FF02AA">
        <w:rPr>
          <w:rFonts w:ascii="Times New Roman" w:hAnsi="Times New Roman"/>
          <w:b/>
          <w:bCs/>
          <w:sz w:val="24"/>
          <w:szCs w:val="24"/>
          <w:lang w:val="uk-UA" w:eastAsia="ru-RU"/>
        </w:rPr>
        <w:t>99,0</w:t>
      </w:r>
      <w:r w:rsidRPr="00FF02AA">
        <w:rPr>
          <w:rFonts w:ascii="Times New Roman" w:hAnsi="Times New Roman"/>
          <w:bCs/>
          <w:sz w:val="24"/>
          <w:szCs w:val="24"/>
          <w:lang w:val="uk-UA" w:eastAsia="ru-RU"/>
        </w:rPr>
        <w:t xml:space="preserve"> % до річного плану з урахуванням змін, в тому числі по спеціальному фонду – </w:t>
      </w:r>
      <w:r w:rsidRPr="00FF02AA">
        <w:rPr>
          <w:rFonts w:ascii="Times New Roman" w:hAnsi="Times New Roman"/>
          <w:b/>
          <w:bCs/>
          <w:sz w:val="24"/>
          <w:szCs w:val="24"/>
          <w:lang w:val="uk-UA" w:eastAsia="ru-RU"/>
        </w:rPr>
        <w:t>287,2</w:t>
      </w:r>
      <w:r w:rsidRPr="00FF02AA">
        <w:rPr>
          <w:rFonts w:ascii="Times New Roman" w:hAnsi="Times New Roman"/>
          <w:bCs/>
          <w:sz w:val="24"/>
          <w:szCs w:val="24"/>
          <w:lang w:val="uk-UA" w:eastAsia="ru-RU"/>
        </w:rPr>
        <w:t xml:space="preserve"> тис.грн. На виконання заходів щодо облаштування безпечних умов у закладах загальної середньої освіти за рахунок субвенції з державного бюджету місцевим бюджетам </w:t>
      </w:r>
      <w:r w:rsidRPr="00FF02AA">
        <w:rPr>
          <w:rFonts w:ascii="Times New Roman" w:hAnsi="Times New Roman"/>
          <w:sz w:val="24"/>
          <w:szCs w:val="24"/>
          <w:lang w:val="uk-UA" w:eastAsia="ru-RU"/>
        </w:rPr>
        <w:t>(</w:t>
      </w:r>
      <w:r w:rsidRPr="00FF02AA">
        <w:rPr>
          <w:rFonts w:ascii="Times New Roman" w:hAnsi="Times New Roman"/>
          <w:i/>
          <w:sz w:val="24"/>
          <w:szCs w:val="24"/>
          <w:lang w:val="uk-UA" w:eastAsia="ru-RU"/>
        </w:rPr>
        <w:t xml:space="preserve">КПКВК 1262) </w:t>
      </w:r>
      <w:r w:rsidRPr="00FF02AA">
        <w:rPr>
          <w:rFonts w:ascii="Times New Roman" w:hAnsi="Times New Roman"/>
          <w:bCs/>
          <w:sz w:val="24"/>
          <w:szCs w:val="24"/>
          <w:lang w:val="uk-UA" w:eastAsia="ru-RU"/>
        </w:rPr>
        <w:t xml:space="preserve"> використано </w:t>
      </w:r>
      <w:r w:rsidRPr="00FF02AA">
        <w:rPr>
          <w:rFonts w:ascii="Times New Roman" w:hAnsi="Times New Roman"/>
          <w:b/>
          <w:bCs/>
          <w:sz w:val="24"/>
          <w:szCs w:val="24"/>
          <w:lang w:val="uk-UA" w:eastAsia="ru-RU"/>
        </w:rPr>
        <w:t xml:space="preserve">2 585,1 </w:t>
      </w:r>
      <w:r w:rsidRPr="00FF02AA">
        <w:rPr>
          <w:rFonts w:ascii="Times New Roman" w:hAnsi="Times New Roman"/>
          <w:bCs/>
          <w:sz w:val="24"/>
          <w:szCs w:val="24"/>
          <w:lang w:val="uk-UA" w:eastAsia="ru-RU"/>
        </w:rPr>
        <w:t xml:space="preserve">тис.грн. або </w:t>
      </w:r>
      <w:r w:rsidRPr="00FF02AA">
        <w:rPr>
          <w:rFonts w:ascii="Times New Roman" w:hAnsi="Times New Roman"/>
          <w:b/>
          <w:bCs/>
          <w:sz w:val="24"/>
          <w:szCs w:val="24"/>
          <w:lang w:val="uk-UA" w:eastAsia="ru-RU"/>
        </w:rPr>
        <w:t>99,0</w:t>
      </w:r>
      <w:r w:rsidRPr="00FF02AA">
        <w:rPr>
          <w:rFonts w:ascii="Times New Roman" w:hAnsi="Times New Roman"/>
          <w:bCs/>
          <w:sz w:val="24"/>
          <w:szCs w:val="24"/>
          <w:lang w:val="uk-UA" w:eastAsia="ru-RU"/>
        </w:rPr>
        <w:t xml:space="preserve"> % до річного плану з урахуванням змін, в тому числі по спеціальному фонду – </w:t>
      </w:r>
      <w:r w:rsidRPr="00FF02AA">
        <w:rPr>
          <w:rFonts w:ascii="Times New Roman" w:hAnsi="Times New Roman"/>
          <w:b/>
          <w:bCs/>
          <w:sz w:val="24"/>
          <w:szCs w:val="24"/>
          <w:lang w:val="uk-UA" w:eastAsia="ru-RU"/>
        </w:rPr>
        <w:t>2 585,1</w:t>
      </w:r>
      <w:r w:rsidRPr="00FF02AA">
        <w:rPr>
          <w:rFonts w:ascii="Times New Roman" w:hAnsi="Times New Roman"/>
          <w:bCs/>
          <w:sz w:val="24"/>
          <w:szCs w:val="24"/>
          <w:lang w:val="uk-UA" w:eastAsia="ru-RU"/>
        </w:rPr>
        <w:t xml:space="preserve"> тис.грн.</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sz w:val="24"/>
          <w:szCs w:val="24"/>
          <w:lang w:val="uk-UA" w:eastAsia="ru-RU"/>
        </w:rPr>
        <w:lastRenderedPageBreak/>
        <w:t>У звітному періоді за кошти місцевого та</w:t>
      </w:r>
      <w:r w:rsidRPr="00FF02AA">
        <w:rPr>
          <w:rFonts w:ascii="Times New Roman" w:hAnsi="Times New Roman"/>
          <w:bCs/>
          <w:sz w:val="24"/>
          <w:szCs w:val="24"/>
          <w:lang w:val="uk-UA" w:eastAsia="ru-RU"/>
        </w:rPr>
        <w:t xml:space="preserve"> державного бюджету</w:t>
      </w:r>
      <w:r w:rsidRPr="00FF02AA">
        <w:rPr>
          <w:rFonts w:ascii="Times New Roman" w:hAnsi="Times New Roman"/>
          <w:sz w:val="24"/>
          <w:szCs w:val="24"/>
          <w:lang w:val="uk-UA" w:eastAsia="ru-RU"/>
        </w:rPr>
        <w:t xml:space="preserve"> проводились заходи по закупівлі засобів навчання для навчальних кабінетів ЗЗСО</w:t>
      </w:r>
      <w:r w:rsidRPr="00FF02AA">
        <w:rPr>
          <w:rFonts w:ascii="Times New Roman" w:hAnsi="Times New Roman"/>
          <w:bCs/>
          <w:sz w:val="24"/>
          <w:szCs w:val="24"/>
          <w:lang w:val="uk-UA" w:eastAsia="ru-RU"/>
        </w:rPr>
        <w:t xml:space="preserve">. З міського бюджету на співфінансування заходів, що реалізуються за рахунок освітньої субвенції з державного бюджету місцевим бюджетам (за спеціальним фондом державного бюджету) </w:t>
      </w:r>
      <w:r w:rsidRPr="00FF02AA">
        <w:rPr>
          <w:rFonts w:ascii="Times New Roman" w:hAnsi="Times New Roman"/>
          <w:sz w:val="24"/>
          <w:szCs w:val="24"/>
          <w:lang w:val="uk-UA" w:eastAsia="ru-RU"/>
        </w:rPr>
        <w:t>(</w:t>
      </w:r>
      <w:r w:rsidRPr="00FF02AA">
        <w:rPr>
          <w:rFonts w:ascii="Times New Roman" w:hAnsi="Times New Roman"/>
          <w:i/>
          <w:sz w:val="24"/>
          <w:szCs w:val="24"/>
          <w:lang w:val="uk-UA" w:eastAsia="ru-RU"/>
        </w:rPr>
        <w:t>КПКВК 1271)</w:t>
      </w:r>
      <w:r w:rsidRPr="00FF02AA">
        <w:rPr>
          <w:rFonts w:ascii="Times New Roman" w:hAnsi="Times New Roman"/>
          <w:bCs/>
          <w:sz w:val="24"/>
          <w:szCs w:val="24"/>
          <w:lang w:val="uk-UA" w:eastAsia="ru-RU"/>
        </w:rPr>
        <w:t xml:space="preserve"> використано 23,0</w:t>
      </w:r>
      <w:r w:rsidRPr="00FF02AA">
        <w:rPr>
          <w:rFonts w:ascii="Times New Roman" w:hAnsi="Times New Roman"/>
          <w:b/>
          <w:bCs/>
          <w:sz w:val="24"/>
          <w:szCs w:val="24"/>
          <w:lang w:val="uk-UA" w:eastAsia="ru-RU"/>
        </w:rPr>
        <w:t xml:space="preserve"> </w:t>
      </w:r>
      <w:r w:rsidRPr="00FF02AA">
        <w:rPr>
          <w:rFonts w:ascii="Times New Roman" w:hAnsi="Times New Roman"/>
          <w:bCs/>
          <w:sz w:val="24"/>
          <w:szCs w:val="24"/>
          <w:lang w:val="uk-UA" w:eastAsia="ru-RU"/>
        </w:rPr>
        <w:t xml:space="preserve">тис.грн. або </w:t>
      </w:r>
      <w:r w:rsidRPr="00FF02AA">
        <w:rPr>
          <w:rFonts w:ascii="Times New Roman" w:hAnsi="Times New Roman"/>
          <w:b/>
          <w:bCs/>
          <w:sz w:val="24"/>
          <w:szCs w:val="24"/>
          <w:lang w:val="uk-UA" w:eastAsia="ru-RU"/>
        </w:rPr>
        <w:t>100</w:t>
      </w:r>
      <w:r w:rsidRPr="00FF02AA">
        <w:rPr>
          <w:rFonts w:ascii="Times New Roman" w:hAnsi="Times New Roman"/>
          <w:bCs/>
          <w:sz w:val="24"/>
          <w:szCs w:val="24"/>
          <w:lang w:val="uk-UA" w:eastAsia="ru-RU"/>
        </w:rPr>
        <w:t xml:space="preserve"> % до річного плану з урахуванням змін, в тому числі по загальному фонду – </w:t>
      </w:r>
      <w:r w:rsidRPr="00FF02AA">
        <w:rPr>
          <w:rFonts w:ascii="Times New Roman" w:hAnsi="Times New Roman"/>
          <w:b/>
          <w:bCs/>
          <w:sz w:val="24"/>
          <w:szCs w:val="24"/>
          <w:lang w:val="uk-UA" w:eastAsia="ru-RU"/>
        </w:rPr>
        <w:t>23,0</w:t>
      </w:r>
      <w:r w:rsidRPr="00FF02AA">
        <w:rPr>
          <w:rFonts w:ascii="Times New Roman" w:hAnsi="Times New Roman"/>
          <w:bCs/>
          <w:sz w:val="24"/>
          <w:szCs w:val="24"/>
          <w:lang w:val="uk-UA" w:eastAsia="ru-RU"/>
        </w:rPr>
        <w:t xml:space="preserve"> тис.грн. На реалізацію заходів за рахунок освітньої субвенції з державного бюджету місцевим бюджетам (за спеціальним фондом державного бюджету) використано </w:t>
      </w:r>
      <w:r w:rsidRPr="00FF02AA">
        <w:rPr>
          <w:rFonts w:ascii="Times New Roman" w:hAnsi="Times New Roman"/>
          <w:b/>
          <w:bCs/>
          <w:sz w:val="24"/>
          <w:szCs w:val="24"/>
          <w:lang w:val="uk-UA" w:eastAsia="ru-RU"/>
        </w:rPr>
        <w:t xml:space="preserve">206,6 </w:t>
      </w:r>
      <w:r w:rsidRPr="00FF02AA">
        <w:rPr>
          <w:rFonts w:ascii="Times New Roman" w:hAnsi="Times New Roman"/>
          <w:bCs/>
          <w:sz w:val="24"/>
          <w:szCs w:val="24"/>
          <w:lang w:val="uk-UA" w:eastAsia="ru-RU"/>
        </w:rPr>
        <w:t xml:space="preserve">тис.грн. або </w:t>
      </w:r>
      <w:r w:rsidRPr="00FF02AA">
        <w:rPr>
          <w:rFonts w:ascii="Times New Roman" w:hAnsi="Times New Roman"/>
          <w:b/>
          <w:bCs/>
          <w:sz w:val="24"/>
          <w:szCs w:val="24"/>
          <w:lang w:val="uk-UA" w:eastAsia="ru-RU"/>
        </w:rPr>
        <w:t>100</w:t>
      </w:r>
      <w:r w:rsidRPr="00FF02AA">
        <w:rPr>
          <w:rFonts w:ascii="Times New Roman" w:hAnsi="Times New Roman"/>
          <w:bCs/>
          <w:sz w:val="24"/>
          <w:szCs w:val="24"/>
          <w:lang w:val="uk-UA" w:eastAsia="ru-RU"/>
        </w:rPr>
        <w:t xml:space="preserve"> % до річного плану з урахуванням змін, в тому числі по спеціальному фонду – </w:t>
      </w:r>
      <w:r w:rsidRPr="00FF02AA">
        <w:rPr>
          <w:rFonts w:ascii="Times New Roman" w:hAnsi="Times New Roman"/>
          <w:b/>
          <w:bCs/>
          <w:sz w:val="24"/>
          <w:szCs w:val="24"/>
          <w:lang w:val="uk-UA" w:eastAsia="ru-RU"/>
        </w:rPr>
        <w:t>206,6</w:t>
      </w:r>
      <w:r w:rsidRPr="00FF02AA">
        <w:rPr>
          <w:rFonts w:ascii="Times New Roman" w:hAnsi="Times New Roman"/>
          <w:bCs/>
          <w:sz w:val="24"/>
          <w:szCs w:val="24"/>
          <w:lang w:val="uk-UA" w:eastAsia="ru-RU"/>
        </w:rPr>
        <w:t xml:space="preserve"> тис.грн.</w:t>
      </w:r>
    </w:p>
    <w:p w:rsidR="007A3A5A" w:rsidRPr="00FF02AA" w:rsidRDefault="007A3A5A" w:rsidP="007A3A5A">
      <w:pPr>
        <w:spacing w:after="0" w:line="240" w:lineRule="auto"/>
        <w:ind w:firstLine="840"/>
        <w:jc w:val="both"/>
        <w:rPr>
          <w:rFonts w:ascii="Times New Roman" w:hAnsi="Times New Roman"/>
          <w:sz w:val="24"/>
          <w:szCs w:val="24"/>
          <w:lang w:val="uk-UA" w:eastAsia="ru-RU"/>
        </w:rPr>
      </w:pPr>
    </w:p>
    <w:p w:rsidR="007A3A5A" w:rsidRPr="00FF02AA" w:rsidRDefault="007A3A5A" w:rsidP="007A3A5A">
      <w:pPr>
        <w:spacing w:after="0" w:line="240" w:lineRule="auto"/>
        <w:ind w:firstLine="840"/>
        <w:jc w:val="center"/>
        <w:rPr>
          <w:rFonts w:ascii="Times New Roman" w:hAnsi="Times New Roman"/>
          <w:b/>
          <w:bCs/>
          <w:sz w:val="24"/>
          <w:szCs w:val="24"/>
          <w:u w:val="single"/>
          <w:lang w:val="uk-UA" w:eastAsia="ru-RU"/>
        </w:rPr>
      </w:pPr>
      <w:r w:rsidRPr="00FF02AA">
        <w:rPr>
          <w:rFonts w:ascii="Times New Roman" w:hAnsi="Times New Roman"/>
          <w:b/>
          <w:bCs/>
          <w:sz w:val="24"/>
          <w:szCs w:val="24"/>
          <w:u w:val="single"/>
          <w:lang w:val="uk-UA" w:eastAsia="ru-RU"/>
        </w:rPr>
        <w:t>Охорона здоров’я</w:t>
      </w:r>
    </w:p>
    <w:p w:rsidR="007A3A5A" w:rsidRPr="00FF02AA" w:rsidRDefault="007A3A5A" w:rsidP="007A3A5A">
      <w:pPr>
        <w:spacing w:after="0" w:line="240" w:lineRule="auto"/>
        <w:ind w:firstLine="840"/>
        <w:jc w:val="center"/>
        <w:rPr>
          <w:rFonts w:ascii="Times New Roman" w:hAnsi="Times New Roman"/>
          <w:b/>
          <w:bCs/>
          <w:sz w:val="24"/>
          <w:szCs w:val="24"/>
          <w:u w:val="single"/>
          <w:lang w:val="uk-UA" w:eastAsia="ru-RU"/>
        </w:rPr>
      </w:pP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Новороздільська міська лікарня є лікувально-профілактичною установою, що забезпечує кваліфіковану стаціонарну і поліклінічну допомогу населенню Новороздільської громади. </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bookmarkStart w:id="2" w:name="_Hlk96079691"/>
      <w:r w:rsidRPr="00FF02AA">
        <w:rPr>
          <w:rFonts w:ascii="Times New Roman" w:hAnsi="Times New Roman"/>
          <w:bCs/>
          <w:sz w:val="24"/>
          <w:szCs w:val="24"/>
          <w:lang w:val="uk-UA" w:eastAsia="ru-RU"/>
        </w:rPr>
        <w:t xml:space="preserve">На фінансування міської лікарні у 2023р. (КПКВК 2010) використано </w:t>
      </w:r>
      <w:r w:rsidRPr="00FF02AA">
        <w:rPr>
          <w:rFonts w:ascii="Times New Roman" w:hAnsi="Times New Roman"/>
          <w:b/>
          <w:bCs/>
          <w:sz w:val="24"/>
          <w:szCs w:val="24"/>
          <w:lang w:val="uk-UA" w:eastAsia="ru-RU"/>
        </w:rPr>
        <w:t>12 356,0</w:t>
      </w:r>
      <w:r w:rsidRPr="00FF02AA">
        <w:rPr>
          <w:rFonts w:ascii="Times New Roman" w:hAnsi="Times New Roman"/>
          <w:bCs/>
          <w:sz w:val="24"/>
          <w:szCs w:val="24"/>
          <w:lang w:val="uk-UA" w:eastAsia="ru-RU"/>
        </w:rPr>
        <w:t xml:space="preserve"> тис. грн. або 85,7 % до річного плану з урахуванням змін,   в тому числі по загальному фонду -  </w:t>
      </w:r>
      <w:r w:rsidRPr="00FF02AA">
        <w:rPr>
          <w:rFonts w:ascii="Times New Roman" w:hAnsi="Times New Roman"/>
          <w:b/>
          <w:bCs/>
          <w:sz w:val="24"/>
          <w:szCs w:val="24"/>
          <w:lang w:val="uk-UA" w:eastAsia="ru-RU"/>
        </w:rPr>
        <w:t>12 356,0</w:t>
      </w:r>
      <w:r w:rsidRPr="00FF02AA">
        <w:rPr>
          <w:rFonts w:ascii="Times New Roman" w:hAnsi="Times New Roman"/>
          <w:bCs/>
          <w:sz w:val="24"/>
          <w:szCs w:val="24"/>
          <w:lang w:val="uk-UA" w:eastAsia="ru-RU"/>
        </w:rPr>
        <w:t xml:space="preserve"> тис. грн.. з них кошти міського бюджету в сумі 12 356,0 тис .грн</w:t>
      </w:r>
      <w:bookmarkEnd w:id="2"/>
      <w:r w:rsidRPr="00FF02AA">
        <w:rPr>
          <w:rFonts w:ascii="Times New Roman" w:hAnsi="Times New Roman"/>
          <w:bCs/>
          <w:sz w:val="24"/>
          <w:szCs w:val="24"/>
          <w:lang w:val="uk-UA" w:eastAsia="ru-RU"/>
        </w:rPr>
        <w:t>.</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Кошти міського бюджету використано на оплату:  </w:t>
      </w:r>
    </w:p>
    <w:p w:rsidR="007A3A5A" w:rsidRPr="00FF02AA" w:rsidRDefault="007A3A5A" w:rsidP="007A3A5A">
      <w:pPr>
        <w:spacing w:after="0" w:line="240" w:lineRule="auto"/>
        <w:ind w:firstLine="567"/>
        <w:jc w:val="both"/>
        <w:rPr>
          <w:rFonts w:ascii="Times New Roman" w:hAnsi="Times New Roman"/>
          <w:bCs/>
          <w:color w:val="000000"/>
          <w:sz w:val="24"/>
          <w:szCs w:val="24"/>
          <w:lang w:val="uk-UA" w:eastAsia="ru-RU"/>
        </w:rPr>
      </w:pPr>
      <w:r w:rsidRPr="00FF02AA">
        <w:rPr>
          <w:rFonts w:ascii="Times New Roman" w:hAnsi="Times New Roman"/>
          <w:bCs/>
          <w:color w:val="000000"/>
          <w:sz w:val="24"/>
          <w:szCs w:val="24"/>
          <w:lang w:val="uk-UA" w:eastAsia="ru-RU"/>
        </w:rPr>
        <w:t xml:space="preserve">- енергоносіїв в сумі  5423,0   тис .грн. </w:t>
      </w:r>
    </w:p>
    <w:p w:rsidR="007A3A5A" w:rsidRPr="00FF02AA" w:rsidRDefault="007A3A5A" w:rsidP="007A3A5A">
      <w:pPr>
        <w:spacing w:after="0" w:line="240" w:lineRule="auto"/>
        <w:ind w:firstLine="567"/>
        <w:jc w:val="both"/>
        <w:rPr>
          <w:rFonts w:ascii="Times New Roman" w:hAnsi="Times New Roman"/>
          <w:bCs/>
          <w:color w:val="000000"/>
          <w:sz w:val="24"/>
          <w:szCs w:val="24"/>
          <w:lang w:val="uk-UA" w:eastAsia="ru-RU"/>
        </w:rPr>
      </w:pPr>
      <w:r w:rsidRPr="00FF02AA">
        <w:rPr>
          <w:rFonts w:ascii="Times New Roman" w:hAnsi="Times New Roman"/>
          <w:bCs/>
          <w:color w:val="000000"/>
          <w:sz w:val="24"/>
          <w:szCs w:val="24"/>
          <w:lang w:val="uk-UA" w:eastAsia="ru-RU"/>
        </w:rPr>
        <w:t xml:space="preserve">- медикаментів в сумі  400,9   тис. грн. </w:t>
      </w:r>
    </w:p>
    <w:p w:rsidR="007A3A5A" w:rsidRPr="00FF02AA" w:rsidRDefault="007A3A5A" w:rsidP="007A3A5A">
      <w:pPr>
        <w:spacing w:after="0" w:line="240" w:lineRule="auto"/>
        <w:ind w:firstLine="567"/>
        <w:jc w:val="both"/>
        <w:rPr>
          <w:rFonts w:ascii="Times New Roman" w:hAnsi="Times New Roman"/>
          <w:bCs/>
          <w:color w:val="000000"/>
          <w:sz w:val="24"/>
          <w:szCs w:val="24"/>
          <w:lang w:val="uk-UA" w:eastAsia="ru-RU"/>
        </w:rPr>
      </w:pPr>
      <w:r w:rsidRPr="00FF02AA">
        <w:rPr>
          <w:rFonts w:ascii="Times New Roman" w:hAnsi="Times New Roman"/>
          <w:bCs/>
          <w:color w:val="000000"/>
          <w:sz w:val="24"/>
          <w:szCs w:val="24"/>
          <w:lang w:val="uk-UA" w:eastAsia="ru-RU"/>
        </w:rPr>
        <w:t>- безоплатних пільгових рецептів  в сумі - 799,9 тис .грн.</w:t>
      </w:r>
    </w:p>
    <w:p w:rsidR="007A3A5A" w:rsidRPr="00FF02AA" w:rsidRDefault="007A3A5A" w:rsidP="007A3A5A">
      <w:pPr>
        <w:spacing w:after="0" w:line="240" w:lineRule="auto"/>
        <w:ind w:firstLine="567"/>
        <w:jc w:val="both"/>
        <w:rPr>
          <w:rFonts w:ascii="Times New Roman" w:hAnsi="Times New Roman"/>
          <w:bCs/>
          <w:color w:val="000000"/>
          <w:sz w:val="24"/>
          <w:szCs w:val="24"/>
          <w:lang w:val="uk-UA" w:eastAsia="ru-RU"/>
        </w:rPr>
      </w:pPr>
      <w:r w:rsidRPr="00FF02AA">
        <w:rPr>
          <w:rFonts w:ascii="Times New Roman" w:hAnsi="Times New Roman"/>
          <w:bCs/>
          <w:color w:val="000000"/>
          <w:sz w:val="24"/>
          <w:szCs w:val="24"/>
          <w:lang w:val="uk-UA" w:eastAsia="ru-RU"/>
        </w:rPr>
        <w:t>- поточний ремонт - 5732,2    тис. грн.</w:t>
      </w:r>
    </w:p>
    <w:p w:rsidR="007A3A5A" w:rsidRPr="00FF02AA" w:rsidRDefault="007A3A5A" w:rsidP="007A3A5A">
      <w:pPr>
        <w:spacing w:after="0" w:line="240" w:lineRule="auto"/>
        <w:ind w:firstLine="284"/>
        <w:jc w:val="both"/>
        <w:rPr>
          <w:rFonts w:ascii="Times New Roman" w:hAnsi="Times New Roman"/>
          <w:bCs/>
          <w:color w:val="000000"/>
          <w:sz w:val="24"/>
          <w:szCs w:val="24"/>
          <w:u w:val="single"/>
          <w:lang w:val="uk-UA" w:eastAsia="ru-RU"/>
        </w:rPr>
      </w:pPr>
      <w:r w:rsidRPr="00FF02AA">
        <w:rPr>
          <w:rFonts w:ascii="Times New Roman" w:hAnsi="Times New Roman"/>
          <w:bCs/>
          <w:color w:val="000000"/>
          <w:sz w:val="24"/>
          <w:szCs w:val="24"/>
          <w:lang w:val="uk-UA" w:eastAsia="ru-RU"/>
        </w:rPr>
        <w:t>Кількість хворих які одержали медикаменти становить 146.</w:t>
      </w:r>
    </w:p>
    <w:p w:rsidR="007A3A5A" w:rsidRPr="00FF02AA" w:rsidRDefault="007A3A5A" w:rsidP="007A3A5A">
      <w:pPr>
        <w:spacing w:after="0" w:line="240" w:lineRule="auto"/>
        <w:ind w:firstLine="840"/>
        <w:jc w:val="center"/>
        <w:rPr>
          <w:rFonts w:ascii="Times New Roman" w:hAnsi="Times New Roman"/>
          <w:b/>
          <w:bCs/>
          <w:color w:val="000000"/>
          <w:sz w:val="24"/>
          <w:szCs w:val="24"/>
          <w:u w:val="single"/>
          <w:lang w:val="uk-UA" w:eastAsia="ru-RU"/>
        </w:rPr>
      </w:pPr>
    </w:p>
    <w:p w:rsidR="007A3A5A" w:rsidRPr="00FF02AA" w:rsidRDefault="007A3A5A" w:rsidP="007A3A5A">
      <w:pPr>
        <w:spacing w:after="0" w:line="240" w:lineRule="auto"/>
        <w:ind w:firstLine="840"/>
        <w:jc w:val="center"/>
        <w:rPr>
          <w:rFonts w:ascii="Times New Roman" w:hAnsi="Times New Roman"/>
          <w:b/>
          <w:bCs/>
          <w:sz w:val="24"/>
          <w:szCs w:val="24"/>
          <w:u w:val="single"/>
          <w:lang w:val="uk-UA" w:eastAsia="ru-RU"/>
        </w:rPr>
      </w:pPr>
      <w:r w:rsidRPr="00FF02AA">
        <w:rPr>
          <w:rFonts w:ascii="Times New Roman" w:hAnsi="Times New Roman"/>
          <w:b/>
          <w:bCs/>
          <w:sz w:val="24"/>
          <w:szCs w:val="24"/>
          <w:u w:val="single"/>
          <w:lang w:val="uk-UA" w:eastAsia="ru-RU"/>
        </w:rPr>
        <w:t>Соціальний захист та соціальне забезпечення.</w:t>
      </w:r>
    </w:p>
    <w:p w:rsidR="007A3A5A" w:rsidRPr="00FF02AA" w:rsidRDefault="007A3A5A" w:rsidP="007A3A5A">
      <w:pPr>
        <w:spacing w:after="0" w:line="240" w:lineRule="auto"/>
        <w:ind w:firstLine="840"/>
        <w:jc w:val="center"/>
        <w:rPr>
          <w:rFonts w:ascii="Times New Roman" w:hAnsi="Times New Roman"/>
          <w:b/>
          <w:bCs/>
          <w:sz w:val="24"/>
          <w:szCs w:val="24"/>
          <w:u w:val="single"/>
          <w:lang w:val="uk-UA" w:eastAsia="ru-RU"/>
        </w:rPr>
      </w:pP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У  2023 ріці на соціальний захист населення використано </w:t>
      </w:r>
      <w:r w:rsidRPr="00FF02AA">
        <w:rPr>
          <w:rFonts w:ascii="Times New Roman" w:hAnsi="Times New Roman"/>
          <w:b/>
          <w:bCs/>
          <w:sz w:val="24"/>
          <w:szCs w:val="24"/>
          <w:lang w:val="uk-UA" w:eastAsia="ru-RU"/>
        </w:rPr>
        <w:t>7 195,7</w:t>
      </w:r>
      <w:r w:rsidRPr="00FF02AA">
        <w:rPr>
          <w:rFonts w:ascii="Times New Roman" w:hAnsi="Times New Roman"/>
          <w:bCs/>
          <w:sz w:val="24"/>
          <w:szCs w:val="24"/>
          <w:lang w:val="uk-UA" w:eastAsia="ru-RU"/>
        </w:rPr>
        <w:t xml:space="preserve"> тис. грн. або </w:t>
      </w:r>
      <w:r w:rsidRPr="00FF02AA">
        <w:rPr>
          <w:rFonts w:ascii="Times New Roman" w:hAnsi="Times New Roman"/>
          <w:b/>
          <w:bCs/>
          <w:sz w:val="24"/>
          <w:szCs w:val="24"/>
          <w:lang w:val="uk-UA" w:eastAsia="ru-RU"/>
        </w:rPr>
        <w:t>96,7</w:t>
      </w:r>
      <w:r w:rsidRPr="00FF02AA">
        <w:rPr>
          <w:rFonts w:ascii="Times New Roman" w:hAnsi="Times New Roman"/>
          <w:bCs/>
          <w:sz w:val="24"/>
          <w:szCs w:val="24"/>
          <w:lang w:val="uk-UA" w:eastAsia="ru-RU"/>
        </w:rPr>
        <w:t xml:space="preserve"> % до річного плану з урахуванням змін, з них за загальним фондом -  </w:t>
      </w:r>
      <w:r w:rsidRPr="00FF02AA">
        <w:rPr>
          <w:rFonts w:ascii="Times New Roman" w:hAnsi="Times New Roman"/>
          <w:b/>
          <w:bCs/>
          <w:sz w:val="24"/>
          <w:szCs w:val="24"/>
          <w:lang w:val="uk-UA" w:eastAsia="ru-RU"/>
        </w:rPr>
        <w:t xml:space="preserve">7 144,5 </w:t>
      </w:r>
      <w:r w:rsidRPr="00FF02AA">
        <w:rPr>
          <w:rFonts w:ascii="Times New Roman" w:hAnsi="Times New Roman"/>
          <w:bCs/>
          <w:sz w:val="24"/>
          <w:szCs w:val="24"/>
          <w:lang w:val="uk-UA" w:eastAsia="ru-RU"/>
        </w:rPr>
        <w:t>тис. грн. (</w:t>
      </w:r>
      <w:r w:rsidRPr="00FF02AA">
        <w:rPr>
          <w:rFonts w:ascii="Times New Roman" w:hAnsi="Times New Roman"/>
          <w:b/>
          <w:bCs/>
          <w:sz w:val="24"/>
          <w:szCs w:val="24"/>
          <w:lang w:val="uk-UA" w:eastAsia="ru-RU"/>
        </w:rPr>
        <w:t>96,7</w:t>
      </w:r>
      <w:r w:rsidRPr="00FF02AA">
        <w:rPr>
          <w:rFonts w:ascii="Times New Roman" w:hAnsi="Times New Roman"/>
          <w:bCs/>
          <w:sz w:val="24"/>
          <w:szCs w:val="24"/>
          <w:lang w:val="uk-UA" w:eastAsia="ru-RU"/>
        </w:rPr>
        <w:t xml:space="preserve"> %), спеціальним </w:t>
      </w:r>
      <w:r w:rsidRPr="00FF02AA">
        <w:rPr>
          <w:rFonts w:ascii="Times New Roman" w:hAnsi="Times New Roman"/>
          <w:b/>
          <w:bCs/>
          <w:sz w:val="24"/>
          <w:szCs w:val="24"/>
          <w:lang w:val="uk-UA" w:eastAsia="ru-RU"/>
        </w:rPr>
        <w:t>51,2</w:t>
      </w:r>
      <w:r w:rsidRPr="00FF02AA">
        <w:rPr>
          <w:rFonts w:ascii="Times New Roman" w:hAnsi="Times New Roman"/>
          <w:bCs/>
          <w:sz w:val="24"/>
          <w:szCs w:val="24"/>
          <w:lang w:val="uk-UA" w:eastAsia="ru-RU"/>
        </w:rPr>
        <w:t xml:space="preserve"> тис.грн (</w:t>
      </w:r>
      <w:r w:rsidRPr="00FF02AA">
        <w:rPr>
          <w:rFonts w:ascii="Times New Roman" w:hAnsi="Times New Roman"/>
          <w:b/>
          <w:bCs/>
          <w:sz w:val="24"/>
          <w:szCs w:val="24"/>
          <w:lang w:val="uk-UA" w:eastAsia="ru-RU"/>
        </w:rPr>
        <w:t xml:space="preserve">101,8 </w:t>
      </w:r>
      <w:r w:rsidRPr="00FF02AA">
        <w:rPr>
          <w:rFonts w:ascii="Times New Roman" w:hAnsi="Times New Roman"/>
          <w:bCs/>
          <w:sz w:val="24"/>
          <w:szCs w:val="24"/>
          <w:lang w:val="uk-UA" w:eastAsia="ru-RU"/>
        </w:rPr>
        <w:t>%).</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На надання інших пільг окремим категоріям громадян відповідно до законодавства (</w:t>
      </w:r>
      <w:r w:rsidRPr="00FF02AA">
        <w:rPr>
          <w:rFonts w:ascii="Times New Roman" w:hAnsi="Times New Roman"/>
          <w:i/>
          <w:sz w:val="24"/>
          <w:szCs w:val="24"/>
          <w:lang w:val="uk-UA" w:eastAsia="ru-RU"/>
        </w:rPr>
        <w:t xml:space="preserve">КПКВК 3031) </w:t>
      </w:r>
      <w:r w:rsidRPr="00FF02AA">
        <w:rPr>
          <w:rFonts w:ascii="Times New Roman" w:hAnsi="Times New Roman"/>
          <w:bCs/>
          <w:sz w:val="24"/>
          <w:szCs w:val="24"/>
          <w:lang w:val="uk-UA" w:eastAsia="ru-RU"/>
        </w:rPr>
        <w:t xml:space="preserve">спрямовано </w:t>
      </w:r>
      <w:r w:rsidRPr="00FF02AA">
        <w:rPr>
          <w:rFonts w:ascii="Times New Roman" w:hAnsi="Times New Roman"/>
          <w:b/>
          <w:bCs/>
          <w:sz w:val="24"/>
          <w:szCs w:val="24"/>
          <w:lang w:val="uk-UA" w:eastAsia="ru-RU"/>
        </w:rPr>
        <w:t>86,5</w:t>
      </w:r>
      <w:r w:rsidRPr="00FF02AA">
        <w:rPr>
          <w:rFonts w:ascii="Times New Roman" w:hAnsi="Times New Roman"/>
          <w:bCs/>
          <w:sz w:val="24"/>
          <w:szCs w:val="24"/>
          <w:lang w:val="uk-UA" w:eastAsia="ru-RU"/>
        </w:rPr>
        <w:t xml:space="preserve"> тис.грн. або 84,3 % до уточненого річного плану, з них за загальним  фондом </w:t>
      </w:r>
      <w:r w:rsidRPr="00FF02AA">
        <w:rPr>
          <w:rFonts w:ascii="Times New Roman" w:hAnsi="Times New Roman"/>
          <w:b/>
          <w:bCs/>
          <w:sz w:val="24"/>
          <w:szCs w:val="24"/>
          <w:lang w:val="uk-UA" w:eastAsia="ru-RU"/>
        </w:rPr>
        <w:t>86,5</w:t>
      </w:r>
      <w:r w:rsidRPr="00FF02AA">
        <w:rPr>
          <w:rFonts w:ascii="Times New Roman" w:hAnsi="Times New Roman"/>
          <w:bCs/>
          <w:sz w:val="24"/>
          <w:szCs w:val="24"/>
          <w:lang w:val="uk-UA" w:eastAsia="ru-RU"/>
        </w:rPr>
        <w:t xml:space="preserve"> тис.грн. (розшифровка видатків додається).</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На надання пільг окремим категоріям громадян з оплати послуг зв’язку</w:t>
      </w:r>
      <w:r w:rsidRPr="00FF02AA">
        <w:rPr>
          <w:rFonts w:ascii="Times New Roman" w:hAnsi="Times New Roman"/>
          <w:i/>
          <w:sz w:val="24"/>
          <w:szCs w:val="24"/>
          <w:lang w:val="uk-UA" w:eastAsia="ru-RU"/>
        </w:rPr>
        <w:t xml:space="preserve"> (КПКВК 3032) </w:t>
      </w:r>
      <w:r w:rsidRPr="00FF02AA">
        <w:rPr>
          <w:rFonts w:ascii="Times New Roman" w:hAnsi="Times New Roman"/>
          <w:bCs/>
          <w:sz w:val="24"/>
          <w:szCs w:val="24"/>
          <w:lang w:val="uk-UA" w:eastAsia="ru-RU"/>
        </w:rPr>
        <w:t xml:space="preserve"> використано </w:t>
      </w:r>
      <w:r w:rsidRPr="00FF02AA">
        <w:rPr>
          <w:rFonts w:ascii="Times New Roman" w:hAnsi="Times New Roman"/>
          <w:b/>
          <w:bCs/>
          <w:sz w:val="24"/>
          <w:szCs w:val="24"/>
          <w:lang w:val="uk-UA" w:eastAsia="ru-RU"/>
        </w:rPr>
        <w:t>11,5</w:t>
      </w:r>
      <w:r w:rsidRPr="00FF02AA">
        <w:rPr>
          <w:rFonts w:ascii="Times New Roman" w:hAnsi="Times New Roman"/>
          <w:bCs/>
          <w:sz w:val="24"/>
          <w:szCs w:val="24"/>
          <w:lang w:val="uk-UA" w:eastAsia="ru-RU"/>
        </w:rPr>
        <w:t xml:space="preserve">  тис.грн. або </w:t>
      </w:r>
      <w:r w:rsidRPr="00FF02AA">
        <w:rPr>
          <w:rFonts w:ascii="Times New Roman" w:hAnsi="Times New Roman"/>
          <w:b/>
          <w:bCs/>
          <w:sz w:val="24"/>
          <w:szCs w:val="24"/>
          <w:lang w:val="uk-UA" w:eastAsia="ru-RU"/>
        </w:rPr>
        <w:t>73,2</w:t>
      </w:r>
      <w:r w:rsidRPr="00FF02AA">
        <w:rPr>
          <w:rFonts w:ascii="Times New Roman" w:hAnsi="Times New Roman"/>
          <w:bCs/>
          <w:sz w:val="24"/>
          <w:szCs w:val="24"/>
          <w:lang w:val="uk-UA" w:eastAsia="ru-RU"/>
        </w:rPr>
        <w:t xml:space="preserve"> % до уточненого річного плану, з них за загальним  фондом </w:t>
      </w:r>
      <w:r w:rsidRPr="00FF02AA">
        <w:rPr>
          <w:rFonts w:ascii="Times New Roman" w:hAnsi="Times New Roman"/>
          <w:b/>
          <w:bCs/>
          <w:sz w:val="24"/>
          <w:szCs w:val="24"/>
          <w:lang w:val="uk-UA" w:eastAsia="ru-RU"/>
        </w:rPr>
        <w:t>11,5</w:t>
      </w:r>
      <w:r w:rsidRPr="00FF02AA">
        <w:rPr>
          <w:rFonts w:ascii="Times New Roman" w:hAnsi="Times New Roman"/>
          <w:bCs/>
          <w:sz w:val="24"/>
          <w:szCs w:val="24"/>
          <w:lang w:val="uk-UA" w:eastAsia="ru-RU"/>
        </w:rPr>
        <w:t xml:space="preserve">  тис. грн.</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На утримання територіального центру (</w:t>
      </w:r>
      <w:r w:rsidRPr="00FF02AA">
        <w:rPr>
          <w:rFonts w:ascii="Times New Roman" w:hAnsi="Times New Roman"/>
          <w:i/>
          <w:sz w:val="24"/>
          <w:szCs w:val="24"/>
          <w:lang w:val="uk-UA" w:eastAsia="ru-RU"/>
        </w:rPr>
        <w:t xml:space="preserve">КПКВК 3104) </w:t>
      </w:r>
      <w:r w:rsidRPr="00FF02AA">
        <w:rPr>
          <w:rFonts w:ascii="Times New Roman" w:hAnsi="Times New Roman"/>
          <w:bCs/>
          <w:sz w:val="24"/>
          <w:szCs w:val="24"/>
          <w:lang w:val="uk-UA" w:eastAsia="ru-RU"/>
        </w:rPr>
        <w:t xml:space="preserve">використано </w:t>
      </w:r>
      <w:r w:rsidRPr="00FF02AA">
        <w:rPr>
          <w:rFonts w:ascii="Times New Roman" w:hAnsi="Times New Roman"/>
          <w:b/>
          <w:bCs/>
          <w:sz w:val="24"/>
          <w:szCs w:val="24"/>
          <w:lang w:val="uk-UA" w:eastAsia="ru-RU"/>
        </w:rPr>
        <w:t>3 173,3</w:t>
      </w:r>
      <w:r w:rsidRPr="00FF02AA">
        <w:rPr>
          <w:rFonts w:ascii="Times New Roman" w:hAnsi="Times New Roman"/>
          <w:bCs/>
          <w:sz w:val="24"/>
          <w:szCs w:val="24"/>
          <w:lang w:val="uk-UA" w:eastAsia="ru-RU"/>
        </w:rPr>
        <w:t xml:space="preserve">  тис.грн. або </w:t>
      </w:r>
      <w:r w:rsidRPr="00FF02AA">
        <w:rPr>
          <w:rFonts w:ascii="Times New Roman" w:hAnsi="Times New Roman"/>
          <w:b/>
          <w:bCs/>
          <w:sz w:val="24"/>
          <w:szCs w:val="24"/>
          <w:lang w:val="uk-UA" w:eastAsia="ru-RU"/>
        </w:rPr>
        <w:t>97,9</w:t>
      </w:r>
      <w:r w:rsidRPr="00FF02AA">
        <w:rPr>
          <w:rFonts w:ascii="Times New Roman" w:hAnsi="Times New Roman"/>
          <w:bCs/>
          <w:sz w:val="24"/>
          <w:szCs w:val="24"/>
          <w:lang w:val="uk-UA" w:eastAsia="ru-RU"/>
        </w:rPr>
        <w:t xml:space="preserve"> % до уточненого річного плану, з них за загальним  фондом </w:t>
      </w:r>
      <w:r w:rsidRPr="00FF02AA">
        <w:rPr>
          <w:rFonts w:ascii="Times New Roman" w:hAnsi="Times New Roman"/>
          <w:b/>
          <w:bCs/>
          <w:sz w:val="24"/>
          <w:szCs w:val="24"/>
          <w:lang w:val="uk-UA" w:eastAsia="ru-RU"/>
        </w:rPr>
        <w:t>3 122,1</w:t>
      </w:r>
      <w:r w:rsidRPr="00FF02AA">
        <w:rPr>
          <w:rFonts w:ascii="Times New Roman" w:hAnsi="Times New Roman"/>
          <w:bCs/>
          <w:sz w:val="24"/>
          <w:szCs w:val="24"/>
          <w:lang w:val="uk-UA" w:eastAsia="ru-RU"/>
        </w:rPr>
        <w:t xml:space="preserve">  тис. грн. (97,8%), спеціальним – </w:t>
      </w:r>
      <w:r w:rsidRPr="00FF02AA">
        <w:rPr>
          <w:rFonts w:ascii="Times New Roman" w:hAnsi="Times New Roman"/>
          <w:b/>
          <w:bCs/>
          <w:sz w:val="24"/>
          <w:szCs w:val="24"/>
          <w:lang w:val="uk-UA" w:eastAsia="ru-RU"/>
        </w:rPr>
        <w:t>51,2</w:t>
      </w:r>
      <w:r w:rsidRPr="00FF02AA">
        <w:rPr>
          <w:rFonts w:ascii="Times New Roman" w:hAnsi="Times New Roman"/>
          <w:bCs/>
          <w:sz w:val="24"/>
          <w:szCs w:val="24"/>
          <w:lang w:val="uk-UA" w:eastAsia="ru-RU"/>
        </w:rPr>
        <w:t xml:space="preserve"> тис.грн. (101,8%).</w:t>
      </w:r>
    </w:p>
    <w:p w:rsidR="007A3A5A" w:rsidRPr="00FF02AA" w:rsidRDefault="007A3A5A" w:rsidP="007A3A5A">
      <w:pPr>
        <w:spacing w:after="0" w:line="240" w:lineRule="auto"/>
        <w:ind w:firstLine="72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У територіальному центрі функціонують 3 відділення і денний центр соціально- психологічної допомоги особам, які постраждали від домашнього насильства, а саме:</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 відділення соціальної допомоги вдома, обслуговують  125 одиноких пристарілих громадян та надано 50464 послуг; </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відділення організації надання натуральної та грошової допомоги -532 особи та надано 4368 послуги;</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відділення соціальної роботи з сім’ями, дітьми та молоддю - 194 сім’ї та надано 1236 послуг.</w:t>
      </w:r>
    </w:p>
    <w:p w:rsidR="007A3A5A" w:rsidRPr="00FF02AA" w:rsidRDefault="007A3A5A" w:rsidP="007A3A5A">
      <w:pPr>
        <w:spacing w:after="0" w:line="240" w:lineRule="auto"/>
        <w:ind w:firstLine="709"/>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 </w:t>
      </w:r>
    </w:p>
    <w:p w:rsidR="007A3A5A" w:rsidRPr="00FF02AA" w:rsidRDefault="007A3A5A" w:rsidP="007A3A5A">
      <w:pPr>
        <w:spacing w:after="0" w:line="240" w:lineRule="auto"/>
        <w:ind w:firstLine="709"/>
        <w:rPr>
          <w:rFonts w:ascii="Times New Roman" w:hAnsi="Times New Roman"/>
          <w:bCs/>
          <w:sz w:val="24"/>
          <w:szCs w:val="24"/>
          <w:lang w:val="uk-UA" w:eastAsia="ru-RU"/>
        </w:rPr>
      </w:pPr>
      <w:r w:rsidRPr="00FF02AA">
        <w:rPr>
          <w:rFonts w:ascii="Times New Roman" w:hAnsi="Times New Roman"/>
          <w:bCs/>
          <w:sz w:val="24"/>
          <w:szCs w:val="24"/>
          <w:lang w:val="uk-UA" w:eastAsia="ru-RU"/>
        </w:rPr>
        <w:t>Фактична кількість ставок по КПКВК 3104  на початок та кінець року становить  23 одиниці.</w:t>
      </w:r>
    </w:p>
    <w:p w:rsidR="007A3A5A" w:rsidRPr="00FF02AA" w:rsidRDefault="007A3A5A" w:rsidP="007A3A5A">
      <w:pPr>
        <w:spacing w:after="0" w:line="240" w:lineRule="auto"/>
        <w:ind w:firstLine="709"/>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На фінансування молодіжних програм у 2023</w:t>
      </w:r>
      <w:r w:rsidRPr="00FF02AA">
        <w:rPr>
          <w:rFonts w:ascii="Times New Roman" w:hAnsi="Times New Roman"/>
          <w:i/>
          <w:sz w:val="24"/>
          <w:szCs w:val="24"/>
          <w:lang w:val="uk-UA" w:eastAsia="ru-RU"/>
        </w:rPr>
        <w:t xml:space="preserve"> (КПКВК 1013133) </w:t>
      </w:r>
      <w:r w:rsidRPr="00FF02AA">
        <w:rPr>
          <w:rFonts w:ascii="Times New Roman" w:hAnsi="Times New Roman"/>
          <w:bCs/>
          <w:sz w:val="24"/>
          <w:szCs w:val="24"/>
          <w:lang w:val="uk-UA" w:eastAsia="ru-RU"/>
        </w:rPr>
        <w:t xml:space="preserve"> </w:t>
      </w:r>
      <w:r w:rsidRPr="00FF02AA">
        <w:rPr>
          <w:rFonts w:ascii="Times New Roman" w:hAnsi="Times New Roman"/>
          <w:bCs/>
          <w:iCs/>
          <w:sz w:val="24"/>
          <w:szCs w:val="24"/>
          <w:lang w:val="uk-UA" w:eastAsia="ru-RU"/>
        </w:rPr>
        <w:t xml:space="preserve">використано </w:t>
      </w:r>
      <w:r w:rsidRPr="00FF02AA">
        <w:rPr>
          <w:rFonts w:ascii="Times New Roman" w:hAnsi="Times New Roman"/>
          <w:b/>
          <w:bCs/>
          <w:iCs/>
          <w:sz w:val="24"/>
          <w:szCs w:val="24"/>
          <w:lang w:val="uk-UA" w:eastAsia="ru-RU"/>
        </w:rPr>
        <w:t>143,2</w:t>
      </w:r>
      <w:r w:rsidRPr="00FF02AA">
        <w:rPr>
          <w:rFonts w:ascii="Times New Roman" w:hAnsi="Times New Roman"/>
          <w:bCs/>
          <w:iCs/>
          <w:sz w:val="24"/>
          <w:szCs w:val="24"/>
          <w:lang w:val="uk-UA" w:eastAsia="ru-RU"/>
        </w:rPr>
        <w:t xml:space="preserve"> тис. грн. або </w:t>
      </w:r>
      <w:r w:rsidRPr="00FF02AA">
        <w:rPr>
          <w:rFonts w:ascii="Times New Roman" w:hAnsi="Times New Roman"/>
          <w:b/>
          <w:bCs/>
          <w:iCs/>
          <w:sz w:val="24"/>
          <w:szCs w:val="24"/>
          <w:lang w:val="uk-UA" w:eastAsia="ru-RU"/>
        </w:rPr>
        <w:t>73,0</w:t>
      </w:r>
      <w:r w:rsidRPr="00FF02AA">
        <w:rPr>
          <w:rFonts w:ascii="Times New Roman" w:hAnsi="Times New Roman"/>
          <w:bCs/>
          <w:iCs/>
          <w:sz w:val="24"/>
          <w:szCs w:val="24"/>
          <w:lang w:val="uk-UA" w:eastAsia="ru-RU"/>
        </w:rPr>
        <w:t xml:space="preserve"> %.</w:t>
      </w:r>
      <w:r w:rsidRPr="00FF02AA">
        <w:rPr>
          <w:rFonts w:ascii="Times New Roman" w:hAnsi="Times New Roman"/>
          <w:bCs/>
          <w:sz w:val="24"/>
          <w:szCs w:val="24"/>
          <w:lang w:val="uk-UA" w:eastAsia="ru-RU"/>
        </w:rPr>
        <w:t>.  в тому числі по загальним фондом 143,2 тис.грн. (розшифровка видатків додається).</w:t>
      </w:r>
    </w:p>
    <w:p w:rsidR="007A3A5A" w:rsidRPr="00FF02AA" w:rsidRDefault="007A3A5A" w:rsidP="007A3A5A">
      <w:pPr>
        <w:tabs>
          <w:tab w:val="left" w:pos="851"/>
        </w:tabs>
        <w:spacing w:after="0" w:line="240" w:lineRule="auto"/>
        <w:ind w:firstLine="840"/>
        <w:rPr>
          <w:rFonts w:ascii="Times New Roman" w:hAnsi="Times New Roman"/>
          <w:bCs/>
          <w:color w:val="FF0000"/>
          <w:sz w:val="24"/>
          <w:szCs w:val="24"/>
          <w:lang w:val="uk-UA" w:eastAsia="ru-RU"/>
        </w:rPr>
      </w:pPr>
      <w:r w:rsidRPr="00FF02AA">
        <w:rPr>
          <w:rFonts w:ascii="Times New Roman" w:hAnsi="Times New Roman"/>
          <w:bCs/>
          <w:color w:val="000000"/>
          <w:sz w:val="24"/>
          <w:szCs w:val="24"/>
          <w:lang w:val="uk-UA" w:eastAsia="ru-RU"/>
        </w:rPr>
        <w:t>Рішенням сесії від 15.12.2022 року № 1290 затверджена «Програма  «Молодь  Розділля на 2023 рік та прогноз на 2024-2025 роки» згідно даної програми заплановано 7</w:t>
      </w:r>
      <w:r w:rsidRPr="00FF02AA">
        <w:rPr>
          <w:rFonts w:ascii="Times New Roman" w:hAnsi="Times New Roman"/>
          <w:bCs/>
          <w:color w:val="FF0000"/>
          <w:sz w:val="24"/>
          <w:szCs w:val="24"/>
          <w:lang w:val="uk-UA" w:eastAsia="ru-RU"/>
        </w:rPr>
        <w:t xml:space="preserve"> </w:t>
      </w:r>
      <w:r w:rsidRPr="00FF02AA">
        <w:rPr>
          <w:rFonts w:ascii="Times New Roman" w:hAnsi="Times New Roman"/>
          <w:bCs/>
          <w:color w:val="000000"/>
          <w:sz w:val="24"/>
          <w:szCs w:val="24"/>
          <w:lang w:val="uk-UA" w:eastAsia="ru-RU"/>
        </w:rPr>
        <w:lastRenderedPageBreak/>
        <w:t>заходів, а проведено 2 заходи у зв'язку із воєнним станом  деякі заходи не були проведені</w:t>
      </w:r>
      <w:r w:rsidRPr="00FF02AA">
        <w:rPr>
          <w:rFonts w:ascii="Times New Roman" w:hAnsi="Times New Roman"/>
          <w:b/>
          <w:bCs/>
          <w:color w:val="FF0000"/>
          <w:sz w:val="24"/>
          <w:szCs w:val="24"/>
          <w:lang w:val="uk-UA" w:eastAsia="ru-RU"/>
        </w:rPr>
        <w:t xml:space="preserve"> </w:t>
      </w:r>
      <w:r w:rsidRPr="00FF02AA">
        <w:rPr>
          <w:rFonts w:ascii="Times New Roman" w:hAnsi="Times New Roman"/>
          <w:bCs/>
          <w:sz w:val="24"/>
          <w:szCs w:val="24"/>
          <w:lang w:val="uk-UA" w:eastAsia="ru-RU"/>
        </w:rPr>
        <w:t>(розшифровка видатків додається).</w:t>
      </w:r>
    </w:p>
    <w:p w:rsidR="007A3A5A" w:rsidRPr="00FF02AA" w:rsidRDefault="007A3A5A" w:rsidP="007A3A5A">
      <w:pPr>
        <w:spacing w:after="0" w:line="240" w:lineRule="auto"/>
        <w:ind w:firstLine="709"/>
        <w:jc w:val="center"/>
        <w:rPr>
          <w:rFonts w:ascii="Times New Roman" w:hAnsi="Times New Roman"/>
          <w:b/>
          <w:sz w:val="24"/>
          <w:szCs w:val="24"/>
          <w:lang w:val="uk-UA" w:eastAsia="ru-RU"/>
        </w:rPr>
      </w:pPr>
    </w:p>
    <w:p w:rsidR="007A3A5A" w:rsidRPr="00FF02AA" w:rsidRDefault="007A3A5A" w:rsidP="007A3A5A">
      <w:pPr>
        <w:spacing w:after="0" w:line="240" w:lineRule="auto"/>
        <w:ind w:firstLine="709"/>
        <w:jc w:val="both"/>
        <w:rPr>
          <w:rFonts w:ascii="Times New Roman" w:hAnsi="Times New Roman"/>
          <w:bCs/>
          <w:iCs/>
          <w:sz w:val="24"/>
          <w:szCs w:val="24"/>
          <w:lang w:val="uk-UA" w:eastAsia="ru-RU"/>
        </w:rPr>
      </w:pPr>
      <w:r w:rsidRPr="00FF02AA">
        <w:rPr>
          <w:rFonts w:ascii="Times New Roman" w:hAnsi="Times New Roman"/>
          <w:sz w:val="24"/>
          <w:szCs w:val="24"/>
          <w:lang w:val="uk-UA" w:eastAsia="ru-RU"/>
        </w:rPr>
        <w:t>У 2023 році на н</w:t>
      </w:r>
      <w:r w:rsidRPr="00FF02AA">
        <w:rPr>
          <w:rFonts w:ascii="Times New Roman" w:hAnsi="Times New Roman"/>
          <w:bCs/>
          <w:iCs/>
          <w:sz w:val="24"/>
          <w:szCs w:val="24"/>
          <w:lang w:val="uk-UA" w:eastAsia="ru-RU"/>
        </w:rPr>
        <w:t>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w:t>
      </w:r>
      <w:r w:rsidRPr="00FF02AA">
        <w:rPr>
          <w:rFonts w:ascii="Times New Roman" w:hAnsi="Times New Roman"/>
          <w:i/>
          <w:sz w:val="24"/>
          <w:szCs w:val="24"/>
          <w:lang w:val="uk-UA" w:eastAsia="ru-RU"/>
        </w:rPr>
        <w:t xml:space="preserve">КПКВК 3160) </w:t>
      </w:r>
      <w:r w:rsidRPr="00FF02AA">
        <w:rPr>
          <w:rFonts w:ascii="Times New Roman" w:hAnsi="Times New Roman"/>
          <w:bCs/>
          <w:iCs/>
          <w:sz w:val="24"/>
          <w:szCs w:val="24"/>
          <w:lang w:val="uk-UA" w:eastAsia="ru-RU"/>
        </w:rPr>
        <w:t xml:space="preserve">спрямовано </w:t>
      </w:r>
      <w:r w:rsidRPr="00FF02AA">
        <w:rPr>
          <w:rFonts w:ascii="Times New Roman" w:hAnsi="Times New Roman"/>
          <w:b/>
          <w:bCs/>
          <w:iCs/>
          <w:sz w:val="24"/>
          <w:szCs w:val="24"/>
          <w:lang w:val="uk-UA" w:eastAsia="ru-RU"/>
        </w:rPr>
        <w:t>1580,8</w:t>
      </w:r>
      <w:r w:rsidRPr="00FF02AA">
        <w:rPr>
          <w:rFonts w:ascii="Times New Roman" w:hAnsi="Times New Roman"/>
          <w:bCs/>
          <w:iCs/>
          <w:sz w:val="24"/>
          <w:szCs w:val="24"/>
          <w:lang w:val="uk-UA" w:eastAsia="ru-RU"/>
        </w:rPr>
        <w:t xml:space="preserve"> тис.грн. або </w:t>
      </w:r>
      <w:r w:rsidRPr="00FF02AA">
        <w:rPr>
          <w:rFonts w:ascii="Times New Roman" w:hAnsi="Times New Roman"/>
          <w:b/>
          <w:bCs/>
          <w:iCs/>
          <w:sz w:val="24"/>
          <w:szCs w:val="24"/>
          <w:lang w:val="uk-UA" w:eastAsia="ru-RU"/>
        </w:rPr>
        <w:t xml:space="preserve">97,5 </w:t>
      </w:r>
      <w:r w:rsidRPr="00FF02AA">
        <w:rPr>
          <w:rFonts w:ascii="Times New Roman" w:hAnsi="Times New Roman"/>
          <w:bCs/>
          <w:iCs/>
          <w:sz w:val="24"/>
          <w:szCs w:val="24"/>
          <w:lang w:val="uk-UA" w:eastAsia="ru-RU"/>
        </w:rPr>
        <w:t xml:space="preserve">%. до уточненого річного плану. </w:t>
      </w:r>
    </w:p>
    <w:p w:rsidR="007A3A5A" w:rsidRPr="00FF02AA" w:rsidRDefault="007A3A5A" w:rsidP="007A3A5A">
      <w:pPr>
        <w:spacing w:after="0" w:line="240" w:lineRule="auto"/>
        <w:ind w:firstLine="709"/>
        <w:jc w:val="both"/>
        <w:rPr>
          <w:rFonts w:ascii="Times New Roman" w:hAnsi="Times New Roman"/>
          <w:bCs/>
          <w:iCs/>
          <w:color w:val="FF0000"/>
          <w:sz w:val="24"/>
          <w:szCs w:val="24"/>
          <w:lang w:val="uk-UA" w:eastAsia="ru-RU"/>
        </w:rPr>
      </w:pPr>
      <w:r w:rsidRPr="00FF02AA">
        <w:rPr>
          <w:rFonts w:ascii="Times New Roman" w:hAnsi="Times New Roman"/>
          <w:bCs/>
          <w:iCs/>
          <w:sz w:val="24"/>
          <w:szCs w:val="24"/>
          <w:lang w:val="uk-UA" w:eastAsia="ru-RU"/>
        </w:rPr>
        <w:t>У 2023 році 89 громадян надали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p w:rsidR="007A3A5A" w:rsidRPr="00FF02AA" w:rsidRDefault="007A3A5A" w:rsidP="007A3A5A">
      <w:pPr>
        <w:spacing w:after="0" w:line="240" w:lineRule="auto"/>
        <w:ind w:firstLine="709"/>
        <w:jc w:val="both"/>
        <w:rPr>
          <w:rFonts w:ascii="Times New Roman" w:hAnsi="Times New Roman"/>
          <w:bCs/>
          <w:iCs/>
          <w:color w:val="FF0000"/>
          <w:sz w:val="24"/>
          <w:szCs w:val="24"/>
          <w:lang w:val="uk-UA" w:eastAsia="ru-RU"/>
        </w:rPr>
      </w:pPr>
    </w:p>
    <w:p w:rsidR="007A3A5A" w:rsidRPr="00FF02AA" w:rsidRDefault="007A3A5A" w:rsidP="007A3A5A">
      <w:pPr>
        <w:spacing w:after="0" w:line="240" w:lineRule="auto"/>
        <w:ind w:firstLine="709"/>
        <w:jc w:val="both"/>
        <w:rPr>
          <w:rFonts w:ascii="Times New Roman" w:hAnsi="Times New Roman"/>
          <w:bCs/>
          <w:sz w:val="24"/>
          <w:szCs w:val="24"/>
          <w:lang w:val="uk-UA" w:eastAsia="ru-RU"/>
        </w:rPr>
      </w:pPr>
      <w:r w:rsidRPr="00FF02AA">
        <w:rPr>
          <w:rFonts w:ascii="Times New Roman" w:hAnsi="Times New Roman"/>
          <w:sz w:val="24"/>
          <w:szCs w:val="24"/>
          <w:lang w:val="uk-UA" w:eastAsia="ru-RU"/>
        </w:rPr>
        <w:t>У звітному періоді на н</w:t>
      </w:r>
      <w:r w:rsidRPr="00FF02AA">
        <w:rPr>
          <w:rFonts w:ascii="Times New Roman" w:hAnsi="Times New Roman"/>
          <w:bCs/>
          <w:iCs/>
          <w:sz w:val="24"/>
          <w:szCs w:val="24"/>
          <w:lang w:val="uk-UA" w:eastAsia="ru-RU"/>
        </w:rPr>
        <w:t>адання пільг населенню на оплату житлово-комунальних послуг</w:t>
      </w:r>
      <w:r w:rsidRPr="00FF02AA">
        <w:rPr>
          <w:rFonts w:ascii="Times New Roman" w:hAnsi="Times New Roman"/>
          <w:i/>
          <w:sz w:val="24"/>
          <w:szCs w:val="24"/>
          <w:lang w:val="uk-UA" w:eastAsia="ru-RU"/>
        </w:rPr>
        <w:t xml:space="preserve"> (КПКВК 3180) </w:t>
      </w:r>
      <w:r w:rsidRPr="00FF02AA">
        <w:rPr>
          <w:rFonts w:ascii="Times New Roman" w:hAnsi="Times New Roman"/>
          <w:bCs/>
          <w:iCs/>
          <w:sz w:val="24"/>
          <w:szCs w:val="24"/>
          <w:lang w:val="uk-UA" w:eastAsia="ru-RU"/>
        </w:rPr>
        <w:t xml:space="preserve"> використано </w:t>
      </w:r>
      <w:r w:rsidRPr="00FF02AA">
        <w:rPr>
          <w:rFonts w:ascii="Times New Roman" w:hAnsi="Times New Roman"/>
          <w:b/>
          <w:bCs/>
          <w:iCs/>
          <w:sz w:val="24"/>
          <w:szCs w:val="24"/>
          <w:lang w:val="uk-UA" w:eastAsia="ru-RU"/>
        </w:rPr>
        <w:t>149,3</w:t>
      </w:r>
      <w:r w:rsidRPr="00FF02AA">
        <w:rPr>
          <w:rFonts w:ascii="Times New Roman" w:hAnsi="Times New Roman"/>
          <w:bCs/>
          <w:iCs/>
          <w:sz w:val="24"/>
          <w:szCs w:val="24"/>
          <w:lang w:val="uk-UA" w:eastAsia="ru-RU"/>
        </w:rPr>
        <w:t xml:space="preserve"> тис. грн. або </w:t>
      </w:r>
      <w:r w:rsidRPr="00FF02AA">
        <w:rPr>
          <w:rFonts w:ascii="Times New Roman" w:hAnsi="Times New Roman"/>
          <w:b/>
          <w:bCs/>
          <w:iCs/>
          <w:sz w:val="24"/>
          <w:szCs w:val="24"/>
          <w:lang w:val="uk-UA" w:eastAsia="ru-RU"/>
        </w:rPr>
        <w:t>93,25</w:t>
      </w:r>
      <w:r w:rsidRPr="00FF02AA">
        <w:rPr>
          <w:rFonts w:ascii="Times New Roman" w:hAnsi="Times New Roman"/>
          <w:bCs/>
          <w:iCs/>
          <w:sz w:val="24"/>
          <w:szCs w:val="24"/>
          <w:lang w:val="uk-UA" w:eastAsia="ru-RU"/>
        </w:rPr>
        <w:t xml:space="preserve"> %.</w:t>
      </w:r>
      <w:r w:rsidRPr="00FF02AA">
        <w:rPr>
          <w:rFonts w:ascii="Times New Roman" w:hAnsi="Times New Roman"/>
          <w:bCs/>
          <w:sz w:val="24"/>
          <w:szCs w:val="24"/>
          <w:lang w:val="uk-UA" w:eastAsia="ru-RU"/>
        </w:rPr>
        <w:t xml:space="preserve">.  в тому числі по загальним фондом </w:t>
      </w:r>
      <w:r w:rsidRPr="00FF02AA">
        <w:rPr>
          <w:rFonts w:ascii="Times New Roman" w:hAnsi="Times New Roman"/>
          <w:b/>
          <w:bCs/>
          <w:sz w:val="24"/>
          <w:szCs w:val="24"/>
          <w:lang w:val="uk-UA" w:eastAsia="ru-RU"/>
        </w:rPr>
        <w:t>149,3</w:t>
      </w:r>
      <w:r w:rsidRPr="00FF02AA">
        <w:rPr>
          <w:rFonts w:ascii="Times New Roman" w:hAnsi="Times New Roman"/>
          <w:bCs/>
          <w:sz w:val="24"/>
          <w:szCs w:val="24"/>
          <w:lang w:val="uk-UA" w:eastAsia="ru-RU"/>
        </w:rPr>
        <w:t xml:space="preserve"> тис.грн. </w:t>
      </w:r>
      <w:bookmarkStart w:id="3" w:name="_Hlk157780504"/>
      <w:r w:rsidRPr="00FF02AA">
        <w:rPr>
          <w:rFonts w:ascii="Times New Roman" w:hAnsi="Times New Roman"/>
          <w:bCs/>
          <w:sz w:val="24"/>
          <w:szCs w:val="24"/>
          <w:lang w:val="uk-UA" w:eastAsia="ru-RU"/>
        </w:rPr>
        <w:t>(розшифровка видатків додається).</w:t>
      </w:r>
      <w:bookmarkEnd w:id="3"/>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У 2023 році на заходи у сфері соціального захисту та соціального забезпечення</w:t>
      </w:r>
      <w:r w:rsidRPr="00FF02AA">
        <w:rPr>
          <w:rFonts w:ascii="Times New Roman" w:hAnsi="Times New Roman"/>
          <w:i/>
          <w:sz w:val="24"/>
          <w:szCs w:val="24"/>
          <w:lang w:val="uk-UA" w:eastAsia="ru-RU"/>
        </w:rPr>
        <w:t xml:space="preserve"> (КПКВК 3242) </w:t>
      </w:r>
      <w:r w:rsidRPr="00FF02AA">
        <w:rPr>
          <w:rFonts w:ascii="Times New Roman" w:hAnsi="Times New Roman"/>
          <w:bCs/>
          <w:sz w:val="24"/>
          <w:szCs w:val="24"/>
          <w:lang w:val="uk-UA" w:eastAsia="ru-RU"/>
        </w:rPr>
        <w:t xml:space="preserve"> використано </w:t>
      </w:r>
      <w:r w:rsidRPr="00FF02AA">
        <w:rPr>
          <w:rFonts w:ascii="Times New Roman" w:hAnsi="Times New Roman"/>
          <w:b/>
          <w:bCs/>
          <w:sz w:val="24"/>
          <w:szCs w:val="24"/>
          <w:lang w:val="uk-UA" w:eastAsia="ru-RU"/>
        </w:rPr>
        <w:t>2 051,2</w:t>
      </w:r>
      <w:r w:rsidRPr="00FF02AA">
        <w:rPr>
          <w:rFonts w:ascii="Times New Roman" w:hAnsi="Times New Roman"/>
          <w:bCs/>
          <w:sz w:val="24"/>
          <w:szCs w:val="24"/>
          <w:lang w:val="uk-UA" w:eastAsia="ru-RU"/>
        </w:rPr>
        <w:t xml:space="preserve"> тис.грн. або </w:t>
      </w:r>
      <w:r w:rsidRPr="00FF02AA">
        <w:rPr>
          <w:rFonts w:ascii="Times New Roman" w:hAnsi="Times New Roman"/>
          <w:b/>
          <w:bCs/>
          <w:sz w:val="24"/>
          <w:szCs w:val="24"/>
          <w:lang w:val="uk-UA" w:eastAsia="ru-RU"/>
        </w:rPr>
        <w:t>97,5</w:t>
      </w:r>
      <w:r w:rsidRPr="00FF02AA">
        <w:rPr>
          <w:rFonts w:ascii="Times New Roman" w:hAnsi="Times New Roman"/>
          <w:bCs/>
          <w:sz w:val="24"/>
          <w:szCs w:val="24"/>
          <w:lang w:val="uk-UA" w:eastAsia="ru-RU"/>
        </w:rPr>
        <w:t xml:space="preserve"> % до уточненого плану на рік, з них за загальним фондом–</w:t>
      </w:r>
      <w:r w:rsidRPr="00FF02AA">
        <w:rPr>
          <w:rFonts w:ascii="Times New Roman" w:hAnsi="Times New Roman"/>
          <w:b/>
          <w:bCs/>
          <w:sz w:val="24"/>
          <w:szCs w:val="24"/>
          <w:lang w:val="uk-UA" w:eastAsia="ru-RU"/>
        </w:rPr>
        <w:t xml:space="preserve">2 051,2 </w:t>
      </w:r>
      <w:r w:rsidRPr="00FF02AA">
        <w:rPr>
          <w:rFonts w:ascii="Times New Roman" w:hAnsi="Times New Roman"/>
          <w:bCs/>
          <w:sz w:val="24"/>
          <w:szCs w:val="24"/>
          <w:lang w:val="uk-UA" w:eastAsia="ru-RU"/>
        </w:rPr>
        <w:t>тис.грн. (</w:t>
      </w:r>
      <w:r w:rsidRPr="00FF02AA">
        <w:rPr>
          <w:rFonts w:ascii="Times New Roman" w:hAnsi="Times New Roman"/>
          <w:b/>
          <w:bCs/>
          <w:sz w:val="24"/>
          <w:szCs w:val="24"/>
          <w:lang w:val="uk-UA" w:eastAsia="ru-RU"/>
        </w:rPr>
        <w:t>97,5 %</w:t>
      </w:r>
      <w:r w:rsidRPr="00FF02AA">
        <w:rPr>
          <w:rFonts w:ascii="Times New Roman" w:hAnsi="Times New Roman"/>
          <w:bCs/>
          <w:sz w:val="24"/>
          <w:szCs w:val="24"/>
          <w:lang w:val="uk-UA" w:eastAsia="ru-RU"/>
        </w:rPr>
        <w:t>) (розшифровка додається).</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p>
    <w:p w:rsidR="007A3A5A" w:rsidRPr="00FF02AA" w:rsidRDefault="007A3A5A" w:rsidP="007A3A5A">
      <w:pPr>
        <w:spacing w:after="0" w:line="240" w:lineRule="auto"/>
        <w:ind w:firstLine="840"/>
        <w:jc w:val="center"/>
        <w:rPr>
          <w:rFonts w:ascii="Times New Roman" w:hAnsi="Times New Roman"/>
          <w:b/>
          <w:bCs/>
          <w:sz w:val="24"/>
          <w:szCs w:val="24"/>
          <w:u w:val="single"/>
          <w:lang w:val="uk-UA" w:eastAsia="ru-RU"/>
        </w:rPr>
      </w:pPr>
      <w:r w:rsidRPr="00FF02AA">
        <w:rPr>
          <w:rFonts w:ascii="Times New Roman" w:hAnsi="Times New Roman"/>
          <w:b/>
          <w:bCs/>
          <w:sz w:val="24"/>
          <w:szCs w:val="24"/>
          <w:u w:val="single"/>
          <w:lang w:val="uk-UA" w:eastAsia="ru-RU"/>
        </w:rPr>
        <w:t>Культура</w:t>
      </w:r>
    </w:p>
    <w:p w:rsidR="007A3A5A" w:rsidRPr="00FF02AA" w:rsidRDefault="007A3A5A" w:rsidP="007A3A5A">
      <w:pPr>
        <w:spacing w:after="0" w:line="240" w:lineRule="auto"/>
        <w:ind w:firstLine="840"/>
        <w:jc w:val="center"/>
        <w:rPr>
          <w:rFonts w:ascii="Times New Roman" w:hAnsi="Times New Roman"/>
          <w:b/>
          <w:bCs/>
          <w:sz w:val="24"/>
          <w:szCs w:val="24"/>
          <w:u w:val="single"/>
          <w:lang w:val="uk-UA" w:eastAsia="ru-RU"/>
        </w:rPr>
      </w:pPr>
    </w:p>
    <w:p w:rsidR="007A3A5A" w:rsidRPr="00FF02AA" w:rsidRDefault="007A3A5A" w:rsidP="007A3A5A">
      <w:pPr>
        <w:spacing w:after="0" w:line="240" w:lineRule="auto"/>
        <w:ind w:firstLine="567"/>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На утримання установ культури у 2023р. з міського бюджету використано </w:t>
      </w:r>
      <w:r w:rsidRPr="00FF02AA">
        <w:rPr>
          <w:rFonts w:ascii="Times New Roman" w:hAnsi="Times New Roman"/>
          <w:b/>
          <w:bCs/>
          <w:sz w:val="24"/>
          <w:szCs w:val="24"/>
          <w:lang w:val="uk-UA" w:eastAsia="ru-RU"/>
        </w:rPr>
        <w:t>12 044,9</w:t>
      </w:r>
      <w:r w:rsidRPr="00FF02AA">
        <w:rPr>
          <w:rFonts w:ascii="Times New Roman" w:hAnsi="Times New Roman"/>
          <w:bCs/>
          <w:sz w:val="24"/>
          <w:szCs w:val="24"/>
          <w:lang w:val="uk-UA" w:eastAsia="ru-RU"/>
        </w:rPr>
        <w:t xml:space="preserve">  тис. грн. або 93,9 % до річного плану з урахуванням змін, з них за загальним фондом – </w:t>
      </w:r>
      <w:r w:rsidRPr="00FF02AA">
        <w:rPr>
          <w:rFonts w:ascii="Times New Roman" w:hAnsi="Times New Roman"/>
          <w:b/>
          <w:bCs/>
          <w:sz w:val="24"/>
          <w:szCs w:val="24"/>
          <w:lang w:val="uk-UA" w:eastAsia="ru-RU"/>
        </w:rPr>
        <w:t>9 421,5</w:t>
      </w:r>
      <w:r w:rsidRPr="00FF02AA">
        <w:rPr>
          <w:rFonts w:ascii="Times New Roman" w:hAnsi="Times New Roman"/>
          <w:bCs/>
          <w:sz w:val="24"/>
          <w:szCs w:val="24"/>
          <w:lang w:val="uk-UA" w:eastAsia="ru-RU"/>
        </w:rPr>
        <w:t xml:space="preserve"> тис. грн (88,9 %), спеціальним – </w:t>
      </w:r>
      <w:r w:rsidRPr="00FF02AA">
        <w:rPr>
          <w:rFonts w:ascii="Times New Roman" w:hAnsi="Times New Roman"/>
          <w:b/>
          <w:bCs/>
          <w:sz w:val="24"/>
          <w:szCs w:val="24"/>
          <w:lang w:val="uk-UA" w:eastAsia="ru-RU"/>
        </w:rPr>
        <w:t>2 623,4</w:t>
      </w:r>
      <w:r w:rsidRPr="00FF02AA">
        <w:rPr>
          <w:rFonts w:ascii="Times New Roman" w:hAnsi="Times New Roman"/>
          <w:bCs/>
          <w:sz w:val="24"/>
          <w:szCs w:val="24"/>
          <w:lang w:val="uk-UA" w:eastAsia="ru-RU"/>
        </w:rPr>
        <w:t xml:space="preserve"> тис. грн.  (117,8 %).</w:t>
      </w:r>
    </w:p>
    <w:p w:rsidR="007A3A5A" w:rsidRPr="00FF02AA" w:rsidRDefault="007A3A5A" w:rsidP="007A3A5A">
      <w:pPr>
        <w:spacing w:after="0" w:line="240" w:lineRule="auto"/>
        <w:ind w:firstLine="709"/>
        <w:jc w:val="center"/>
        <w:rPr>
          <w:rFonts w:ascii="Times New Roman" w:hAnsi="Times New Roman"/>
          <w:bCs/>
          <w:sz w:val="24"/>
          <w:szCs w:val="24"/>
          <w:lang w:val="uk-UA" w:eastAsia="ru-RU"/>
        </w:rPr>
      </w:pP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На  утримання Комунального закладу «Публічні бібліотеки» Новороздільської міської ради </w:t>
      </w:r>
      <w:r w:rsidRPr="00FF02AA">
        <w:rPr>
          <w:rFonts w:ascii="Times New Roman" w:hAnsi="Times New Roman"/>
          <w:i/>
          <w:sz w:val="24"/>
          <w:szCs w:val="24"/>
          <w:lang w:val="uk-UA" w:eastAsia="ru-RU"/>
        </w:rPr>
        <w:t>(КПКВК 4030)</w:t>
      </w:r>
      <w:r w:rsidRPr="00FF02AA">
        <w:rPr>
          <w:rFonts w:ascii="Times New Roman" w:hAnsi="Times New Roman"/>
          <w:bCs/>
          <w:sz w:val="24"/>
          <w:szCs w:val="24"/>
          <w:lang w:val="uk-UA" w:eastAsia="ru-RU"/>
        </w:rPr>
        <w:t xml:space="preserve"> використано </w:t>
      </w:r>
      <w:r w:rsidRPr="00FF02AA">
        <w:rPr>
          <w:rFonts w:ascii="Times New Roman" w:hAnsi="Times New Roman"/>
          <w:b/>
          <w:sz w:val="24"/>
          <w:szCs w:val="24"/>
          <w:lang w:val="uk-UA" w:eastAsia="ru-RU"/>
        </w:rPr>
        <w:t>3 532,1</w:t>
      </w:r>
      <w:r w:rsidRPr="00FF02AA">
        <w:rPr>
          <w:rFonts w:ascii="Times New Roman" w:hAnsi="Times New Roman"/>
          <w:bCs/>
          <w:sz w:val="24"/>
          <w:szCs w:val="24"/>
          <w:lang w:val="uk-UA" w:eastAsia="ru-RU"/>
        </w:rPr>
        <w:t xml:space="preserve"> тис. грн.  в тому числі по загальному фонду – </w:t>
      </w:r>
      <w:r w:rsidRPr="00FF02AA">
        <w:rPr>
          <w:rFonts w:ascii="Times New Roman" w:hAnsi="Times New Roman"/>
          <w:b/>
          <w:sz w:val="24"/>
          <w:szCs w:val="24"/>
          <w:lang w:val="uk-UA" w:eastAsia="ru-RU"/>
        </w:rPr>
        <w:t>2 833,6</w:t>
      </w:r>
      <w:r w:rsidRPr="00FF02AA">
        <w:rPr>
          <w:rFonts w:ascii="Times New Roman" w:hAnsi="Times New Roman"/>
          <w:bCs/>
          <w:sz w:val="24"/>
          <w:szCs w:val="24"/>
          <w:lang w:val="uk-UA" w:eastAsia="ru-RU"/>
        </w:rPr>
        <w:t xml:space="preserve"> тис. грн., по спеціальному – </w:t>
      </w:r>
      <w:r w:rsidRPr="00FF02AA">
        <w:rPr>
          <w:rFonts w:ascii="Times New Roman" w:hAnsi="Times New Roman"/>
          <w:b/>
          <w:sz w:val="24"/>
          <w:szCs w:val="24"/>
          <w:lang w:val="uk-UA" w:eastAsia="ru-RU"/>
        </w:rPr>
        <w:t>698,5</w:t>
      </w:r>
      <w:r w:rsidRPr="00FF02AA">
        <w:rPr>
          <w:rFonts w:ascii="Times New Roman" w:hAnsi="Times New Roman"/>
          <w:bCs/>
          <w:sz w:val="24"/>
          <w:szCs w:val="24"/>
          <w:lang w:val="uk-UA" w:eastAsia="ru-RU"/>
        </w:rPr>
        <w:t xml:space="preserve"> тис. грн. </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КЗ « Публічні бібліотеки» складаються з трьох філій:</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Бібліотека-філія №1, місто Новий Розділ</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Бібліотека-філія №2, смт Розділ</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Бібліотека-філія №3, село Берездівці, пункти нестаціонарного бібліотечного обслугову-вання в селах Гринки-Кути, Долішнє та Тужанівці.</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Спискова кількість читачів становить </w:t>
      </w:r>
      <w:r w:rsidRPr="00FF02AA">
        <w:rPr>
          <w:rFonts w:ascii="Times New Roman" w:hAnsi="Times New Roman"/>
          <w:b/>
          <w:sz w:val="24"/>
          <w:szCs w:val="24"/>
          <w:lang w:val="uk-UA" w:eastAsia="ru-RU"/>
        </w:rPr>
        <w:t>10 240</w:t>
      </w:r>
      <w:r w:rsidRPr="00FF02AA">
        <w:rPr>
          <w:rFonts w:ascii="Times New Roman" w:hAnsi="Times New Roman"/>
          <w:bCs/>
          <w:sz w:val="24"/>
          <w:szCs w:val="24"/>
          <w:lang w:val="uk-UA" w:eastAsia="ru-RU"/>
        </w:rPr>
        <w:t xml:space="preserve"> осіб.</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Бібліотечний фонд налічує </w:t>
      </w:r>
      <w:r w:rsidRPr="00FF02AA">
        <w:rPr>
          <w:rFonts w:ascii="Times New Roman" w:hAnsi="Times New Roman"/>
          <w:b/>
          <w:sz w:val="24"/>
          <w:szCs w:val="24"/>
          <w:lang w:val="uk-UA" w:eastAsia="ru-RU"/>
        </w:rPr>
        <w:t>68 650</w:t>
      </w:r>
      <w:r w:rsidRPr="00FF02AA">
        <w:rPr>
          <w:rFonts w:ascii="Times New Roman" w:hAnsi="Times New Roman"/>
          <w:bCs/>
          <w:sz w:val="24"/>
          <w:szCs w:val="24"/>
          <w:lang w:val="uk-UA" w:eastAsia="ru-RU"/>
        </w:rPr>
        <w:t xml:space="preserve"> примірників.</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Кількість книговидач </w:t>
      </w:r>
      <w:r w:rsidRPr="00FF02AA">
        <w:rPr>
          <w:rFonts w:ascii="Times New Roman" w:hAnsi="Times New Roman"/>
          <w:b/>
          <w:sz w:val="24"/>
          <w:szCs w:val="24"/>
          <w:lang w:val="uk-UA" w:eastAsia="ru-RU"/>
        </w:rPr>
        <w:t>191 430</w:t>
      </w:r>
      <w:r w:rsidRPr="00FF02AA">
        <w:rPr>
          <w:rFonts w:ascii="Times New Roman" w:hAnsi="Times New Roman"/>
          <w:bCs/>
          <w:sz w:val="24"/>
          <w:szCs w:val="24"/>
          <w:lang w:val="uk-UA" w:eastAsia="ru-RU"/>
        </w:rPr>
        <w:t xml:space="preserve"> шт.</w:t>
      </w:r>
    </w:p>
    <w:p w:rsidR="007A3A5A" w:rsidRPr="00FF02AA" w:rsidRDefault="007A3A5A" w:rsidP="007A3A5A">
      <w:pPr>
        <w:spacing w:after="0" w:line="240" w:lineRule="auto"/>
        <w:ind w:firstLine="709"/>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Фактична кількість ставок по КЗ «Публічні бібліотеки» </w:t>
      </w:r>
      <w:bookmarkStart w:id="4" w:name="_Hlk126672522"/>
      <w:r w:rsidRPr="00FF02AA">
        <w:rPr>
          <w:rFonts w:ascii="Times New Roman" w:hAnsi="Times New Roman"/>
          <w:bCs/>
          <w:sz w:val="24"/>
          <w:szCs w:val="24"/>
          <w:lang w:val="uk-UA" w:eastAsia="ru-RU"/>
        </w:rPr>
        <w:t xml:space="preserve">на початок року становить </w:t>
      </w:r>
      <w:r w:rsidRPr="00FF02AA">
        <w:rPr>
          <w:rFonts w:ascii="Times New Roman" w:hAnsi="Times New Roman"/>
          <w:b/>
          <w:sz w:val="24"/>
          <w:szCs w:val="24"/>
          <w:lang w:val="uk-UA" w:eastAsia="ru-RU"/>
        </w:rPr>
        <w:t>20,5</w:t>
      </w:r>
      <w:r w:rsidRPr="00FF02AA">
        <w:rPr>
          <w:rFonts w:ascii="Times New Roman" w:hAnsi="Times New Roman"/>
          <w:bCs/>
          <w:sz w:val="24"/>
          <w:szCs w:val="24"/>
          <w:lang w:val="uk-UA" w:eastAsia="ru-RU"/>
        </w:rPr>
        <w:t xml:space="preserve"> одиниць,</w:t>
      </w:r>
      <w:bookmarkEnd w:id="4"/>
      <w:r w:rsidRPr="00FF02AA">
        <w:rPr>
          <w:rFonts w:ascii="Times New Roman" w:hAnsi="Times New Roman"/>
          <w:bCs/>
          <w:sz w:val="24"/>
          <w:szCs w:val="24"/>
          <w:lang w:val="uk-UA" w:eastAsia="ru-RU"/>
        </w:rPr>
        <w:t xml:space="preserve">  а на кінець року - </w:t>
      </w:r>
      <w:r w:rsidRPr="00FF02AA">
        <w:rPr>
          <w:rFonts w:ascii="Times New Roman" w:hAnsi="Times New Roman"/>
          <w:b/>
          <w:sz w:val="24"/>
          <w:szCs w:val="24"/>
          <w:lang w:val="uk-UA" w:eastAsia="ru-RU"/>
        </w:rPr>
        <w:t>17,5</w:t>
      </w:r>
      <w:r w:rsidRPr="00FF02AA">
        <w:rPr>
          <w:rFonts w:ascii="Times New Roman" w:hAnsi="Times New Roman"/>
          <w:bCs/>
          <w:sz w:val="24"/>
          <w:szCs w:val="24"/>
          <w:lang w:val="uk-UA" w:eastAsia="ru-RU"/>
        </w:rPr>
        <w:t xml:space="preserve"> одиниць, з них керівники – </w:t>
      </w:r>
      <w:r w:rsidRPr="00FF02AA">
        <w:rPr>
          <w:rFonts w:ascii="Times New Roman" w:hAnsi="Times New Roman"/>
          <w:b/>
          <w:sz w:val="24"/>
          <w:szCs w:val="24"/>
          <w:lang w:val="uk-UA" w:eastAsia="ru-RU"/>
        </w:rPr>
        <w:t>3,0</w:t>
      </w:r>
      <w:r w:rsidRPr="00FF02AA">
        <w:rPr>
          <w:rFonts w:ascii="Times New Roman" w:hAnsi="Times New Roman"/>
          <w:bCs/>
          <w:sz w:val="24"/>
          <w:szCs w:val="24"/>
          <w:lang w:val="uk-UA" w:eastAsia="ru-RU"/>
        </w:rPr>
        <w:t xml:space="preserve"> шт.од.,  спеціалістів – </w:t>
      </w:r>
      <w:r w:rsidRPr="00FF02AA">
        <w:rPr>
          <w:rFonts w:ascii="Times New Roman" w:hAnsi="Times New Roman"/>
          <w:b/>
          <w:sz w:val="24"/>
          <w:szCs w:val="24"/>
          <w:lang w:val="uk-UA" w:eastAsia="ru-RU"/>
        </w:rPr>
        <w:t>12,0</w:t>
      </w:r>
      <w:r w:rsidRPr="00FF02AA">
        <w:rPr>
          <w:rFonts w:ascii="Times New Roman" w:hAnsi="Times New Roman"/>
          <w:bCs/>
          <w:sz w:val="24"/>
          <w:szCs w:val="24"/>
          <w:lang w:val="uk-UA" w:eastAsia="ru-RU"/>
        </w:rPr>
        <w:t xml:space="preserve"> шт.од., обслуговуючого та технічного персоналу - </w:t>
      </w:r>
      <w:r w:rsidRPr="00FF02AA">
        <w:rPr>
          <w:rFonts w:ascii="Times New Roman" w:hAnsi="Times New Roman"/>
          <w:b/>
          <w:sz w:val="24"/>
          <w:szCs w:val="24"/>
          <w:lang w:val="uk-UA" w:eastAsia="ru-RU"/>
        </w:rPr>
        <w:t>2,5</w:t>
      </w:r>
      <w:r w:rsidRPr="00FF02AA">
        <w:rPr>
          <w:rFonts w:ascii="Times New Roman" w:hAnsi="Times New Roman"/>
          <w:bCs/>
          <w:sz w:val="24"/>
          <w:szCs w:val="24"/>
          <w:lang w:val="uk-UA" w:eastAsia="ru-RU"/>
        </w:rPr>
        <w:t xml:space="preserve"> шт. од. (вакантні посади: </w:t>
      </w:r>
      <w:r w:rsidRPr="00FF02AA">
        <w:rPr>
          <w:rFonts w:ascii="Times New Roman" w:hAnsi="Times New Roman"/>
          <w:b/>
          <w:sz w:val="24"/>
          <w:szCs w:val="24"/>
          <w:lang w:val="uk-UA" w:eastAsia="ru-RU"/>
        </w:rPr>
        <w:t>3,0</w:t>
      </w:r>
      <w:r w:rsidRPr="00FF02AA">
        <w:rPr>
          <w:rFonts w:ascii="Times New Roman" w:hAnsi="Times New Roman"/>
          <w:bCs/>
          <w:sz w:val="24"/>
          <w:szCs w:val="24"/>
          <w:lang w:val="uk-UA" w:eastAsia="ru-RU"/>
        </w:rPr>
        <w:t xml:space="preserve"> шт.од спеціаліста декретні відпустки).</w:t>
      </w:r>
    </w:p>
    <w:p w:rsidR="007A3A5A" w:rsidRPr="00FF02AA" w:rsidRDefault="007A3A5A" w:rsidP="007A3A5A">
      <w:pPr>
        <w:spacing w:after="0" w:line="240" w:lineRule="auto"/>
        <w:ind w:firstLine="709"/>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У звітному періоді проведено капітальний ремонт юнацького відділу центральної бібліотеки  на суму 180,0 тис.грн, та поповнено бібліотечний фонд на суму 5,0 тис.грн.</w:t>
      </w:r>
    </w:p>
    <w:p w:rsidR="007A3A5A" w:rsidRPr="00FF02AA" w:rsidRDefault="007A3A5A" w:rsidP="007A3A5A">
      <w:pPr>
        <w:spacing w:after="0" w:line="240" w:lineRule="auto"/>
        <w:ind w:firstLine="709"/>
        <w:jc w:val="both"/>
        <w:rPr>
          <w:rFonts w:ascii="Times New Roman" w:hAnsi="Times New Roman"/>
          <w:bCs/>
          <w:sz w:val="24"/>
          <w:szCs w:val="24"/>
          <w:lang w:val="uk-UA" w:eastAsia="ru-RU"/>
        </w:rPr>
      </w:pP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На  утримання будинків культури та народних домів за 2023 рік </w:t>
      </w:r>
      <w:r w:rsidRPr="00FF02AA">
        <w:rPr>
          <w:rFonts w:ascii="Times New Roman" w:hAnsi="Times New Roman"/>
          <w:i/>
          <w:iCs/>
          <w:sz w:val="24"/>
          <w:szCs w:val="24"/>
          <w:lang w:val="uk-UA" w:eastAsia="ru-RU"/>
        </w:rPr>
        <w:t>(КПКВК 4060)</w:t>
      </w:r>
      <w:r w:rsidRPr="00FF02AA">
        <w:rPr>
          <w:rFonts w:ascii="Times New Roman" w:hAnsi="Times New Roman"/>
          <w:bCs/>
          <w:sz w:val="24"/>
          <w:szCs w:val="24"/>
          <w:lang w:val="uk-UA" w:eastAsia="ru-RU"/>
        </w:rPr>
        <w:t xml:space="preserve"> використано </w:t>
      </w:r>
      <w:r w:rsidRPr="00FF02AA">
        <w:rPr>
          <w:rFonts w:ascii="Times New Roman" w:hAnsi="Times New Roman"/>
          <w:b/>
          <w:sz w:val="24"/>
          <w:szCs w:val="24"/>
          <w:lang w:val="uk-UA" w:eastAsia="ru-RU"/>
        </w:rPr>
        <w:t>6 581,2</w:t>
      </w:r>
      <w:r w:rsidRPr="00FF02AA">
        <w:rPr>
          <w:rFonts w:ascii="Times New Roman" w:hAnsi="Times New Roman"/>
          <w:bCs/>
          <w:sz w:val="24"/>
          <w:szCs w:val="24"/>
          <w:lang w:val="uk-UA" w:eastAsia="ru-RU"/>
        </w:rPr>
        <w:t xml:space="preserve"> тис. грн.  в тому числі по загальному фонду – </w:t>
      </w:r>
      <w:r w:rsidRPr="00FF02AA">
        <w:rPr>
          <w:rFonts w:ascii="Times New Roman" w:hAnsi="Times New Roman"/>
          <w:b/>
          <w:sz w:val="24"/>
          <w:szCs w:val="24"/>
          <w:lang w:val="uk-UA" w:eastAsia="ru-RU"/>
        </w:rPr>
        <w:t>4 656,2</w:t>
      </w:r>
      <w:r w:rsidRPr="00FF02AA">
        <w:rPr>
          <w:rFonts w:ascii="Times New Roman" w:hAnsi="Times New Roman"/>
          <w:bCs/>
          <w:sz w:val="24"/>
          <w:szCs w:val="24"/>
          <w:lang w:val="uk-UA" w:eastAsia="ru-RU"/>
        </w:rPr>
        <w:t xml:space="preserve"> тис. грн., по спеціальному – </w:t>
      </w:r>
      <w:r w:rsidRPr="00FF02AA">
        <w:rPr>
          <w:rFonts w:ascii="Times New Roman" w:hAnsi="Times New Roman"/>
          <w:b/>
          <w:sz w:val="24"/>
          <w:szCs w:val="24"/>
          <w:lang w:val="uk-UA" w:eastAsia="ru-RU"/>
        </w:rPr>
        <w:t>1 925,0</w:t>
      </w:r>
      <w:r w:rsidRPr="00FF02AA">
        <w:rPr>
          <w:rFonts w:ascii="Times New Roman" w:hAnsi="Times New Roman"/>
          <w:bCs/>
          <w:sz w:val="24"/>
          <w:szCs w:val="24"/>
          <w:lang w:val="uk-UA" w:eastAsia="ru-RU"/>
        </w:rPr>
        <w:t xml:space="preserve"> тис. грн. </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У Новороздільській громаді функціонують такі клубні заклади: Комунальна установа „Міський будинок культури «Молодість”, комунальний заклад клубного типу «Молодіжний центр» в с. Березина, Народний дім смт. Розділ, Народний дім  с.Берездівці,  Народний дім  с.Гранки-Кути, Народний дім  с.Долішнє, Народний дім  с.Тужанівці та Народний дім  с.Підгірці. </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У громаді створено шість народних колективів і один зразковий ансамбль. Чотири з них в Комунальній установі „Міський будинок культури «Молодість”:</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Народна хорова капела „Дністряни”</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Народний камерний хор духовної музики „Оранта”</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Народний фольклорний ансамбль „Джерело”</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lastRenderedPageBreak/>
        <w:t>- Народний ансамбль пісні і музики „Мальви” а також</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Народний ансамбль "Родина", сім'ї Чорних, Народного дому смт.Розділ</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-Народний фольклорний ансамбль "Берездівчанка" Народного дому с.Берездівці,</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та один зразковий ансамбль: </w:t>
      </w:r>
    </w:p>
    <w:p w:rsidR="007A3A5A" w:rsidRPr="00FF02AA" w:rsidRDefault="007A3A5A" w:rsidP="0027320E">
      <w:pPr>
        <w:numPr>
          <w:ilvl w:val="0"/>
          <w:numId w:val="20"/>
        </w:numPr>
        <w:spacing w:after="0" w:line="240" w:lineRule="auto"/>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Зразковий ансамбль народного танцю „Веселка”.</w:t>
      </w:r>
    </w:p>
    <w:p w:rsidR="007A3A5A" w:rsidRPr="00FF02AA" w:rsidRDefault="007A3A5A" w:rsidP="007A3A5A">
      <w:pPr>
        <w:spacing w:after="0" w:line="240" w:lineRule="auto"/>
        <w:ind w:firstLine="840"/>
        <w:jc w:val="both"/>
        <w:rPr>
          <w:rFonts w:ascii="Times New Roman" w:hAnsi="Times New Roman"/>
          <w:sz w:val="24"/>
          <w:szCs w:val="24"/>
          <w:lang w:val="uk-UA" w:eastAsia="ru-RU"/>
        </w:rPr>
      </w:pPr>
      <w:r w:rsidRPr="00FF02AA">
        <w:rPr>
          <w:rFonts w:ascii="Times New Roman" w:hAnsi="Times New Roman"/>
          <w:sz w:val="24"/>
          <w:szCs w:val="24"/>
          <w:lang w:val="uk-UA" w:eastAsia="ru-RU"/>
        </w:rPr>
        <w:t>У звітному періоді проведено капітальний ремонт зовнішніх сходів МБК «Молодість» на суму 1048,3 тис.грн, та капітальний ремонт частини приміщень із заміною внутрішніх дверей у тимчасовому пункті обігріву в НД с. Гранки –Кути на суму 339,0 тис.грн. Придбано та встановлено два ігрових майданчики на території  НД с. Гранки –Кути та  НД с. Тужанівці на суму 175,7 тис.грн. Придбано меблі для обрядової кімнати КУ МБК "Молодість" на суму 55,00 тис.грн.</w:t>
      </w:r>
    </w:p>
    <w:p w:rsidR="007A3A5A" w:rsidRPr="00FF02AA" w:rsidRDefault="007A3A5A" w:rsidP="007A3A5A">
      <w:pPr>
        <w:spacing w:after="0" w:line="240" w:lineRule="auto"/>
        <w:jc w:val="both"/>
        <w:rPr>
          <w:rFonts w:ascii="Times New Roman" w:hAnsi="Times New Roman"/>
          <w:bCs/>
          <w:sz w:val="24"/>
          <w:szCs w:val="24"/>
          <w:lang w:val="uk-UA" w:eastAsia="ru-RU"/>
        </w:rPr>
      </w:pP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p>
    <w:p w:rsidR="007A3A5A" w:rsidRPr="00FF02AA" w:rsidRDefault="007A3A5A" w:rsidP="007A3A5A">
      <w:pPr>
        <w:spacing w:after="0" w:line="240" w:lineRule="auto"/>
        <w:ind w:firstLine="709"/>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Фактична кількість ставок по </w:t>
      </w:r>
      <w:r w:rsidRPr="00FF02AA">
        <w:rPr>
          <w:rFonts w:ascii="Times New Roman" w:hAnsi="Times New Roman"/>
          <w:sz w:val="24"/>
          <w:szCs w:val="24"/>
          <w:lang w:val="uk-UA" w:eastAsia="ru-RU"/>
        </w:rPr>
        <w:t>КПКВК 4060</w:t>
      </w:r>
      <w:r w:rsidRPr="00FF02AA">
        <w:rPr>
          <w:rFonts w:ascii="Times New Roman" w:hAnsi="Times New Roman"/>
          <w:bCs/>
          <w:sz w:val="24"/>
          <w:szCs w:val="24"/>
          <w:lang w:val="uk-UA" w:eastAsia="ru-RU"/>
        </w:rPr>
        <w:t xml:space="preserve"> на початок року становить </w:t>
      </w:r>
      <w:r w:rsidRPr="00FF02AA">
        <w:rPr>
          <w:rFonts w:ascii="Times New Roman" w:hAnsi="Times New Roman"/>
          <w:b/>
          <w:sz w:val="24"/>
          <w:szCs w:val="24"/>
          <w:lang w:val="uk-UA" w:eastAsia="ru-RU"/>
        </w:rPr>
        <w:t>29,75</w:t>
      </w:r>
      <w:r w:rsidRPr="00FF02AA">
        <w:rPr>
          <w:rFonts w:ascii="Times New Roman" w:hAnsi="Times New Roman"/>
          <w:bCs/>
          <w:sz w:val="24"/>
          <w:szCs w:val="24"/>
          <w:lang w:val="uk-UA" w:eastAsia="ru-RU"/>
        </w:rPr>
        <w:t xml:space="preserve"> одиниць, а на кінець року становить </w:t>
      </w:r>
      <w:r w:rsidRPr="00FF02AA">
        <w:rPr>
          <w:rFonts w:ascii="Times New Roman" w:hAnsi="Times New Roman"/>
          <w:b/>
          <w:sz w:val="24"/>
          <w:szCs w:val="24"/>
          <w:lang w:val="uk-UA" w:eastAsia="ru-RU"/>
        </w:rPr>
        <w:t>28,25</w:t>
      </w:r>
      <w:r w:rsidRPr="00FF02AA">
        <w:rPr>
          <w:rFonts w:ascii="Times New Roman" w:hAnsi="Times New Roman"/>
          <w:bCs/>
          <w:sz w:val="24"/>
          <w:szCs w:val="24"/>
          <w:lang w:val="uk-UA" w:eastAsia="ru-RU"/>
        </w:rPr>
        <w:t xml:space="preserve"> одиниць, з них </w:t>
      </w:r>
      <w:r w:rsidRPr="00FF02AA">
        <w:rPr>
          <w:rFonts w:ascii="Times New Roman" w:hAnsi="Times New Roman"/>
          <w:b/>
          <w:sz w:val="24"/>
          <w:szCs w:val="24"/>
          <w:lang w:val="uk-UA" w:eastAsia="ru-RU"/>
        </w:rPr>
        <w:t>8</w:t>
      </w:r>
      <w:r w:rsidRPr="00FF02AA">
        <w:rPr>
          <w:rFonts w:ascii="Times New Roman" w:hAnsi="Times New Roman"/>
          <w:bCs/>
          <w:sz w:val="24"/>
          <w:szCs w:val="24"/>
          <w:lang w:val="uk-UA" w:eastAsia="ru-RU"/>
        </w:rPr>
        <w:t xml:space="preserve"> шт.од керівників, </w:t>
      </w:r>
      <w:r w:rsidRPr="00FF02AA">
        <w:rPr>
          <w:rFonts w:ascii="Times New Roman" w:hAnsi="Times New Roman"/>
          <w:b/>
          <w:sz w:val="24"/>
          <w:szCs w:val="24"/>
          <w:lang w:val="uk-UA" w:eastAsia="ru-RU"/>
        </w:rPr>
        <w:t>12,25</w:t>
      </w:r>
      <w:r w:rsidRPr="00FF02AA">
        <w:rPr>
          <w:rFonts w:ascii="Times New Roman" w:hAnsi="Times New Roman"/>
          <w:bCs/>
          <w:sz w:val="24"/>
          <w:szCs w:val="24"/>
          <w:lang w:val="uk-UA" w:eastAsia="ru-RU"/>
        </w:rPr>
        <w:t xml:space="preserve"> шт.од. спеціалістів та </w:t>
      </w:r>
      <w:r w:rsidRPr="00FF02AA">
        <w:rPr>
          <w:rFonts w:ascii="Times New Roman" w:hAnsi="Times New Roman"/>
          <w:b/>
          <w:sz w:val="24"/>
          <w:szCs w:val="24"/>
          <w:lang w:val="uk-UA" w:eastAsia="ru-RU"/>
        </w:rPr>
        <w:t>7,5</w:t>
      </w:r>
      <w:r w:rsidRPr="00FF02AA">
        <w:rPr>
          <w:rFonts w:ascii="Times New Roman" w:hAnsi="Times New Roman"/>
          <w:bCs/>
          <w:sz w:val="24"/>
          <w:szCs w:val="24"/>
          <w:lang w:val="uk-UA" w:eastAsia="ru-RU"/>
        </w:rPr>
        <w:t xml:space="preserve"> шт.од обслуговуючого та технічного персоналу та </w:t>
      </w:r>
      <w:r w:rsidRPr="00FF02AA">
        <w:rPr>
          <w:rFonts w:ascii="Times New Roman" w:hAnsi="Times New Roman"/>
          <w:b/>
          <w:sz w:val="24"/>
          <w:szCs w:val="24"/>
          <w:lang w:val="uk-UA" w:eastAsia="ru-RU"/>
        </w:rPr>
        <w:t>0,5</w:t>
      </w:r>
      <w:r w:rsidRPr="00FF02AA">
        <w:rPr>
          <w:rFonts w:ascii="Times New Roman" w:hAnsi="Times New Roman"/>
          <w:bCs/>
          <w:sz w:val="24"/>
          <w:szCs w:val="24"/>
          <w:lang w:val="uk-UA" w:eastAsia="ru-RU"/>
        </w:rPr>
        <w:t xml:space="preserve"> шт.од робітників </w:t>
      </w:r>
      <w:bookmarkStart w:id="5" w:name="_Hlk126672066"/>
      <w:r w:rsidRPr="00FF02AA">
        <w:rPr>
          <w:rFonts w:ascii="Times New Roman" w:hAnsi="Times New Roman"/>
          <w:bCs/>
          <w:sz w:val="24"/>
          <w:szCs w:val="24"/>
          <w:lang w:val="uk-UA" w:eastAsia="ru-RU"/>
        </w:rPr>
        <w:t xml:space="preserve">(вакантні посади: </w:t>
      </w:r>
      <w:r w:rsidRPr="00FF02AA">
        <w:rPr>
          <w:rFonts w:ascii="Times New Roman" w:hAnsi="Times New Roman"/>
          <w:b/>
          <w:sz w:val="24"/>
          <w:szCs w:val="24"/>
          <w:lang w:val="uk-UA" w:eastAsia="ru-RU"/>
        </w:rPr>
        <w:t>0,75</w:t>
      </w:r>
      <w:r w:rsidRPr="00FF02AA">
        <w:rPr>
          <w:rFonts w:ascii="Times New Roman" w:hAnsi="Times New Roman"/>
          <w:bCs/>
          <w:sz w:val="24"/>
          <w:szCs w:val="24"/>
          <w:lang w:val="uk-UA" w:eastAsia="ru-RU"/>
        </w:rPr>
        <w:t xml:space="preserve"> шт.од спеціаліста та </w:t>
      </w:r>
      <w:r w:rsidRPr="00FF02AA">
        <w:rPr>
          <w:rFonts w:ascii="Times New Roman" w:hAnsi="Times New Roman"/>
          <w:b/>
          <w:sz w:val="24"/>
          <w:szCs w:val="24"/>
          <w:lang w:val="uk-UA" w:eastAsia="ru-RU"/>
        </w:rPr>
        <w:t>1,0</w:t>
      </w:r>
      <w:r w:rsidRPr="00FF02AA">
        <w:rPr>
          <w:rFonts w:ascii="Times New Roman" w:hAnsi="Times New Roman"/>
          <w:bCs/>
          <w:sz w:val="24"/>
          <w:szCs w:val="24"/>
          <w:lang w:val="uk-UA" w:eastAsia="ru-RU"/>
        </w:rPr>
        <w:t xml:space="preserve"> шт.од робітника).</w:t>
      </w:r>
    </w:p>
    <w:bookmarkEnd w:id="5"/>
    <w:p w:rsidR="007A3A5A" w:rsidRPr="00FF02AA" w:rsidRDefault="007A3A5A" w:rsidP="007A3A5A">
      <w:pPr>
        <w:spacing w:after="0" w:line="240" w:lineRule="auto"/>
        <w:ind w:firstLine="840"/>
        <w:jc w:val="both"/>
        <w:rPr>
          <w:rFonts w:ascii="Times New Roman" w:hAnsi="Times New Roman"/>
          <w:bCs/>
          <w:sz w:val="24"/>
          <w:szCs w:val="24"/>
          <w:lang w:val="uk-UA" w:eastAsia="ru-RU"/>
        </w:rPr>
      </w:pP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На забезпечення діяльності інших закладів культури, а саме фінансово-господарської групи </w:t>
      </w:r>
      <w:r w:rsidRPr="00FF02AA">
        <w:rPr>
          <w:rFonts w:ascii="Times New Roman" w:hAnsi="Times New Roman"/>
          <w:i/>
          <w:sz w:val="24"/>
          <w:szCs w:val="24"/>
          <w:lang w:val="uk-UA" w:eastAsia="ru-RU"/>
        </w:rPr>
        <w:t>(КПКВК 4081</w:t>
      </w:r>
      <w:r w:rsidRPr="00FF02AA">
        <w:rPr>
          <w:rFonts w:ascii="Times New Roman" w:hAnsi="Times New Roman"/>
          <w:bCs/>
          <w:i/>
          <w:sz w:val="24"/>
          <w:szCs w:val="24"/>
          <w:lang w:val="uk-UA" w:eastAsia="ru-RU"/>
        </w:rPr>
        <w:t>)</w:t>
      </w:r>
      <w:r w:rsidRPr="00FF02AA">
        <w:rPr>
          <w:rFonts w:ascii="Times New Roman" w:hAnsi="Times New Roman"/>
          <w:bCs/>
          <w:sz w:val="24"/>
          <w:szCs w:val="24"/>
          <w:lang w:val="uk-UA" w:eastAsia="ru-RU"/>
        </w:rPr>
        <w:t xml:space="preserve"> використано </w:t>
      </w:r>
      <w:r w:rsidRPr="00FF02AA">
        <w:rPr>
          <w:rFonts w:ascii="Times New Roman" w:hAnsi="Times New Roman"/>
          <w:b/>
          <w:sz w:val="24"/>
          <w:szCs w:val="24"/>
          <w:lang w:val="uk-UA" w:eastAsia="ru-RU"/>
        </w:rPr>
        <w:t>1 650,6</w:t>
      </w:r>
      <w:r w:rsidRPr="00FF02AA">
        <w:rPr>
          <w:rFonts w:ascii="Times New Roman" w:hAnsi="Times New Roman"/>
          <w:bCs/>
          <w:sz w:val="24"/>
          <w:szCs w:val="24"/>
          <w:lang w:val="uk-UA" w:eastAsia="ru-RU"/>
        </w:rPr>
        <w:t xml:space="preserve"> тис.грн. в тому числі по загальному фонду </w:t>
      </w:r>
      <w:r w:rsidRPr="00FF02AA">
        <w:rPr>
          <w:rFonts w:ascii="Times New Roman" w:hAnsi="Times New Roman"/>
          <w:b/>
          <w:sz w:val="24"/>
          <w:szCs w:val="24"/>
          <w:lang w:val="uk-UA" w:eastAsia="ru-RU"/>
        </w:rPr>
        <w:t>1 650,6</w:t>
      </w:r>
      <w:r w:rsidRPr="00FF02AA">
        <w:rPr>
          <w:rFonts w:ascii="Times New Roman" w:hAnsi="Times New Roman"/>
          <w:bCs/>
          <w:sz w:val="24"/>
          <w:szCs w:val="24"/>
          <w:lang w:val="uk-UA" w:eastAsia="ru-RU"/>
        </w:rPr>
        <w:t xml:space="preserve"> тис. грн..</w:t>
      </w:r>
    </w:p>
    <w:p w:rsidR="007A3A5A" w:rsidRPr="00FF02AA" w:rsidRDefault="007A3A5A" w:rsidP="007A3A5A">
      <w:pPr>
        <w:spacing w:after="0" w:line="240" w:lineRule="auto"/>
        <w:ind w:firstLine="709"/>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Фактична кількість ставок по </w:t>
      </w:r>
      <w:r w:rsidRPr="00FF02AA">
        <w:rPr>
          <w:rFonts w:ascii="Times New Roman" w:hAnsi="Times New Roman"/>
          <w:b/>
          <w:sz w:val="24"/>
          <w:szCs w:val="24"/>
          <w:lang w:val="uk-UA" w:eastAsia="ru-RU"/>
        </w:rPr>
        <w:t>КПКВК 4081</w:t>
      </w:r>
      <w:r w:rsidRPr="00FF02AA">
        <w:rPr>
          <w:rFonts w:ascii="Times New Roman" w:hAnsi="Times New Roman"/>
          <w:bCs/>
          <w:sz w:val="24"/>
          <w:szCs w:val="24"/>
          <w:lang w:val="uk-UA" w:eastAsia="ru-RU"/>
        </w:rPr>
        <w:t xml:space="preserve"> на початок року становила 9 шт.одиниць, а на кінець року - </w:t>
      </w:r>
      <w:r w:rsidRPr="00FF02AA">
        <w:rPr>
          <w:rFonts w:ascii="Times New Roman" w:hAnsi="Times New Roman"/>
          <w:b/>
          <w:sz w:val="24"/>
          <w:szCs w:val="24"/>
          <w:lang w:val="uk-UA" w:eastAsia="ru-RU"/>
        </w:rPr>
        <w:t>8,5</w:t>
      </w:r>
      <w:r w:rsidRPr="00FF02AA">
        <w:rPr>
          <w:rFonts w:ascii="Times New Roman" w:hAnsi="Times New Roman"/>
          <w:bCs/>
          <w:sz w:val="24"/>
          <w:szCs w:val="24"/>
          <w:lang w:val="uk-UA" w:eastAsia="ru-RU"/>
        </w:rPr>
        <w:t xml:space="preserve"> шт.од, з них </w:t>
      </w:r>
      <w:r w:rsidRPr="00FF02AA">
        <w:rPr>
          <w:rFonts w:ascii="Times New Roman" w:hAnsi="Times New Roman"/>
          <w:b/>
          <w:sz w:val="24"/>
          <w:szCs w:val="24"/>
          <w:lang w:val="uk-UA" w:eastAsia="ru-RU"/>
        </w:rPr>
        <w:t>1,0</w:t>
      </w:r>
      <w:r w:rsidRPr="00FF02AA">
        <w:rPr>
          <w:rFonts w:ascii="Times New Roman" w:hAnsi="Times New Roman"/>
          <w:bCs/>
          <w:sz w:val="24"/>
          <w:szCs w:val="24"/>
          <w:lang w:val="uk-UA" w:eastAsia="ru-RU"/>
        </w:rPr>
        <w:t xml:space="preserve"> шт.од керівника, </w:t>
      </w:r>
      <w:r w:rsidRPr="00FF02AA">
        <w:rPr>
          <w:rFonts w:ascii="Times New Roman" w:hAnsi="Times New Roman"/>
          <w:b/>
          <w:sz w:val="24"/>
          <w:szCs w:val="24"/>
          <w:lang w:val="uk-UA" w:eastAsia="ru-RU"/>
        </w:rPr>
        <w:t>3,0</w:t>
      </w:r>
      <w:r w:rsidRPr="00FF02AA">
        <w:rPr>
          <w:rFonts w:ascii="Times New Roman" w:hAnsi="Times New Roman"/>
          <w:bCs/>
          <w:sz w:val="24"/>
          <w:szCs w:val="24"/>
          <w:lang w:val="uk-UA" w:eastAsia="ru-RU"/>
        </w:rPr>
        <w:t xml:space="preserve"> шт.од. спеціалістів та </w:t>
      </w:r>
      <w:r w:rsidRPr="00FF02AA">
        <w:rPr>
          <w:rFonts w:ascii="Times New Roman" w:hAnsi="Times New Roman"/>
          <w:b/>
          <w:sz w:val="24"/>
          <w:szCs w:val="24"/>
          <w:lang w:val="uk-UA" w:eastAsia="ru-RU"/>
        </w:rPr>
        <w:t>4,5</w:t>
      </w:r>
      <w:r w:rsidRPr="00FF02AA">
        <w:rPr>
          <w:rFonts w:ascii="Times New Roman" w:hAnsi="Times New Roman"/>
          <w:bCs/>
          <w:sz w:val="24"/>
          <w:szCs w:val="24"/>
          <w:lang w:val="uk-UA" w:eastAsia="ru-RU"/>
        </w:rPr>
        <w:t xml:space="preserve"> шт.од обслуговуючого та технічного персоналу (вакантна посада: 0,5 шт.од. водія)</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p>
    <w:p w:rsidR="007A3A5A" w:rsidRPr="00FF02AA" w:rsidRDefault="007A3A5A" w:rsidP="007A3A5A">
      <w:pPr>
        <w:spacing w:after="0" w:line="240" w:lineRule="auto"/>
        <w:ind w:firstLine="709"/>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На проведення заходів у галузі культури (</w:t>
      </w:r>
      <w:r w:rsidRPr="00FF02AA">
        <w:rPr>
          <w:rFonts w:ascii="Times New Roman" w:hAnsi="Times New Roman"/>
          <w:b/>
          <w:i/>
          <w:iCs/>
          <w:sz w:val="24"/>
          <w:szCs w:val="24"/>
          <w:lang w:val="uk-UA" w:eastAsia="ru-RU"/>
        </w:rPr>
        <w:t>КПКВК 4082</w:t>
      </w:r>
      <w:r w:rsidRPr="00FF02AA">
        <w:rPr>
          <w:rFonts w:ascii="Times New Roman" w:hAnsi="Times New Roman"/>
          <w:bCs/>
          <w:sz w:val="24"/>
          <w:szCs w:val="24"/>
          <w:lang w:val="uk-UA" w:eastAsia="ru-RU"/>
        </w:rPr>
        <w:t xml:space="preserve">) спрямовано </w:t>
      </w:r>
      <w:r w:rsidRPr="00FF02AA">
        <w:rPr>
          <w:rFonts w:ascii="Times New Roman" w:hAnsi="Times New Roman"/>
          <w:b/>
          <w:sz w:val="24"/>
          <w:szCs w:val="24"/>
          <w:lang w:val="uk-UA" w:eastAsia="ru-RU"/>
        </w:rPr>
        <w:t>281,1</w:t>
      </w:r>
      <w:r w:rsidRPr="00FF02AA">
        <w:rPr>
          <w:rFonts w:ascii="Times New Roman" w:hAnsi="Times New Roman"/>
          <w:bCs/>
          <w:sz w:val="24"/>
          <w:szCs w:val="24"/>
          <w:lang w:val="uk-UA" w:eastAsia="ru-RU"/>
        </w:rPr>
        <w:t xml:space="preserve"> тис.грн. в тому числі по загальному фонду </w:t>
      </w:r>
      <w:r w:rsidRPr="00FF02AA">
        <w:rPr>
          <w:rFonts w:ascii="Times New Roman" w:hAnsi="Times New Roman"/>
          <w:b/>
          <w:sz w:val="24"/>
          <w:szCs w:val="24"/>
          <w:lang w:val="uk-UA" w:eastAsia="ru-RU"/>
        </w:rPr>
        <w:t>281,1</w:t>
      </w:r>
      <w:r w:rsidRPr="00FF02AA">
        <w:rPr>
          <w:rFonts w:ascii="Times New Roman" w:hAnsi="Times New Roman"/>
          <w:bCs/>
          <w:sz w:val="24"/>
          <w:szCs w:val="24"/>
          <w:lang w:val="uk-UA" w:eastAsia="ru-RU"/>
        </w:rPr>
        <w:t xml:space="preserve"> тис. грн. </w:t>
      </w:r>
    </w:p>
    <w:p w:rsidR="007A3A5A" w:rsidRPr="00FF02AA" w:rsidRDefault="007A3A5A" w:rsidP="007A3A5A">
      <w:pPr>
        <w:spacing w:after="0" w:line="240" w:lineRule="auto"/>
        <w:ind w:firstLine="709"/>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Згідно програми „Розвиток культури на 2023 рік та прогноз на 2024-2025 роки» затвердженої рішенням сесії Новороздільської міської ради №1289 від 15.12.2022 р. заплановано 28 заходів, а проведено 14 заходів  на суму </w:t>
      </w:r>
      <w:r w:rsidRPr="00FF02AA">
        <w:rPr>
          <w:rFonts w:ascii="Times New Roman" w:hAnsi="Times New Roman"/>
          <w:b/>
          <w:sz w:val="24"/>
          <w:szCs w:val="24"/>
          <w:lang w:val="uk-UA" w:eastAsia="ru-RU"/>
        </w:rPr>
        <w:t>243,1</w:t>
      </w:r>
      <w:r w:rsidRPr="00FF02AA">
        <w:rPr>
          <w:rFonts w:ascii="Times New Roman" w:hAnsi="Times New Roman"/>
          <w:bCs/>
          <w:sz w:val="24"/>
          <w:szCs w:val="24"/>
          <w:lang w:val="uk-UA" w:eastAsia="ru-RU"/>
        </w:rPr>
        <w:t xml:space="preserve"> тис.грн.(розшифровка видатків додається).</w:t>
      </w:r>
    </w:p>
    <w:p w:rsidR="007A3A5A" w:rsidRPr="00FF02AA" w:rsidRDefault="007A3A5A" w:rsidP="007A3A5A">
      <w:pPr>
        <w:spacing w:after="0" w:line="240" w:lineRule="auto"/>
        <w:ind w:firstLine="709"/>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Згідно програми «Охорона збереження культурної спадщини на території Новороздільської територіальної громади 2023-2025 роки» затвердженої рішенням сесії Новороздільської міської ради №1454 від 25.05.2023 р. заплановано та проведено 2 заходи на суму </w:t>
      </w:r>
      <w:r w:rsidRPr="00FF02AA">
        <w:rPr>
          <w:rFonts w:ascii="Times New Roman" w:hAnsi="Times New Roman"/>
          <w:b/>
          <w:sz w:val="24"/>
          <w:szCs w:val="24"/>
          <w:lang w:val="uk-UA" w:eastAsia="ru-RU"/>
        </w:rPr>
        <w:t>38,0</w:t>
      </w:r>
      <w:r w:rsidRPr="00FF02AA">
        <w:rPr>
          <w:rFonts w:ascii="Times New Roman" w:hAnsi="Times New Roman"/>
          <w:bCs/>
          <w:sz w:val="24"/>
          <w:szCs w:val="24"/>
          <w:lang w:val="uk-UA" w:eastAsia="ru-RU"/>
        </w:rPr>
        <w:t xml:space="preserve"> тис.грн.</w:t>
      </w:r>
    </w:p>
    <w:p w:rsidR="007A3A5A" w:rsidRPr="00FF02AA" w:rsidRDefault="007A3A5A" w:rsidP="007A3A5A">
      <w:pPr>
        <w:spacing w:after="0" w:line="240" w:lineRule="auto"/>
        <w:jc w:val="center"/>
        <w:rPr>
          <w:rFonts w:ascii="Times New Roman" w:hAnsi="Times New Roman"/>
          <w:b/>
          <w:bCs/>
          <w:sz w:val="24"/>
          <w:szCs w:val="24"/>
          <w:u w:val="single"/>
          <w:lang w:val="uk-UA" w:eastAsia="ru-RU"/>
        </w:rPr>
      </w:pPr>
    </w:p>
    <w:p w:rsidR="007A3A5A" w:rsidRPr="00FF02AA" w:rsidRDefault="007A3A5A" w:rsidP="007A3A5A">
      <w:pPr>
        <w:spacing w:after="0" w:line="240" w:lineRule="auto"/>
        <w:jc w:val="center"/>
        <w:rPr>
          <w:rFonts w:ascii="Times New Roman" w:hAnsi="Times New Roman"/>
          <w:b/>
          <w:bCs/>
          <w:sz w:val="24"/>
          <w:szCs w:val="24"/>
          <w:u w:val="single"/>
          <w:lang w:val="uk-UA" w:eastAsia="ru-RU"/>
        </w:rPr>
      </w:pPr>
      <w:r w:rsidRPr="00FF02AA">
        <w:rPr>
          <w:rFonts w:ascii="Times New Roman" w:hAnsi="Times New Roman"/>
          <w:b/>
          <w:bCs/>
          <w:sz w:val="24"/>
          <w:szCs w:val="24"/>
          <w:u w:val="single"/>
          <w:lang w:val="uk-UA" w:eastAsia="ru-RU"/>
        </w:rPr>
        <w:t>Фізична культура і спорт</w:t>
      </w:r>
    </w:p>
    <w:p w:rsidR="007A3A5A" w:rsidRPr="00FF02AA" w:rsidRDefault="007A3A5A" w:rsidP="007A3A5A">
      <w:pPr>
        <w:spacing w:after="0" w:line="240" w:lineRule="auto"/>
        <w:ind w:firstLine="840"/>
        <w:jc w:val="center"/>
        <w:rPr>
          <w:rFonts w:ascii="Times New Roman" w:hAnsi="Times New Roman"/>
          <w:bCs/>
          <w:sz w:val="24"/>
          <w:szCs w:val="24"/>
          <w:lang w:val="uk-UA" w:eastAsia="ru-RU"/>
        </w:rPr>
      </w:pP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Протягом 2023 р. з міського бюджету проведено видатків на утримання дитячої юнацької спортивної школи  </w:t>
      </w:r>
      <w:r w:rsidRPr="00FF02AA">
        <w:rPr>
          <w:rFonts w:ascii="Times New Roman" w:hAnsi="Times New Roman"/>
          <w:bCs/>
          <w:i/>
          <w:sz w:val="24"/>
          <w:szCs w:val="24"/>
          <w:lang w:val="uk-UA" w:eastAsia="ru-RU"/>
        </w:rPr>
        <w:t>(по КПКВ 5031)</w:t>
      </w:r>
      <w:r w:rsidRPr="00FF02AA">
        <w:rPr>
          <w:rFonts w:ascii="Times New Roman" w:hAnsi="Times New Roman"/>
          <w:bCs/>
          <w:sz w:val="24"/>
          <w:szCs w:val="24"/>
          <w:lang w:val="uk-UA" w:eastAsia="ru-RU"/>
        </w:rPr>
        <w:t xml:space="preserve">  у сумі </w:t>
      </w:r>
      <w:r w:rsidRPr="00FF02AA">
        <w:rPr>
          <w:rFonts w:ascii="Times New Roman" w:hAnsi="Times New Roman"/>
          <w:b/>
          <w:bCs/>
          <w:sz w:val="24"/>
          <w:szCs w:val="24"/>
          <w:lang w:val="uk-UA" w:eastAsia="ru-RU"/>
        </w:rPr>
        <w:t>4 605,7</w:t>
      </w:r>
      <w:r w:rsidRPr="00FF02AA">
        <w:rPr>
          <w:rFonts w:ascii="Times New Roman" w:hAnsi="Times New Roman"/>
          <w:bCs/>
          <w:sz w:val="24"/>
          <w:szCs w:val="24"/>
          <w:lang w:val="uk-UA" w:eastAsia="ru-RU"/>
        </w:rPr>
        <w:t xml:space="preserve"> тис. грн., на проведення навчально-тренувальних зборів і змагань з олімпійських видів спорту  </w:t>
      </w:r>
      <w:r w:rsidRPr="00FF02AA">
        <w:rPr>
          <w:rFonts w:ascii="Times New Roman" w:hAnsi="Times New Roman"/>
          <w:bCs/>
          <w:i/>
          <w:sz w:val="24"/>
          <w:szCs w:val="24"/>
          <w:lang w:val="uk-UA" w:eastAsia="ru-RU"/>
        </w:rPr>
        <w:t>(КПКВ 5011)</w:t>
      </w:r>
      <w:r w:rsidRPr="00FF02AA">
        <w:rPr>
          <w:rFonts w:ascii="Times New Roman" w:hAnsi="Times New Roman"/>
          <w:bCs/>
          <w:sz w:val="24"/>
          <w:szCs w:val="24"/>
          <w:lang w:val="uk-UA" w:eastAsia="ru-RU"/>
        </w:rPr>
        <w:t xml:space="preserve"> –  </w:t>
      </w:r>
      <w:r w:rsidRPr="00FF02AA">
        <w:rPr>
          <w:rFonts w:ascii="Times New Roman" w:hAnsi="Times New Roman"/>
          <w:b/>
          <w:bCs/>
          <w:sz w:val="24"/>
          <w:szCs w:val="24"/>
          <w:lang w:val="uk-UA" w:eastAsia="ru-RU"/>
        </w:rPr>
        <w:t>808,1</w:t>
      </w:r>
      <w:r w:rsidRPr="00FF02AA">
        <w:rPr>
          <w:rFonts w:ascii="Times New Roman" w:hAnsi="Times New Roman"/>
          <w:bCs/>
          <w:sz w:val="24"/>
          <w:szCs w:val="24"/>
          <w:lang w:val="uk-UA" w:eastAsia="ru-RU"/>
        </w:rPr>
        <w:t xml:space="preserve"> тис. грн., на проведення навчально-тренувальних зборів і змагань з неолімпійських видів спорту  </w:t>
      </w:r>
      <w:r w:rsidRPr="00FF02AA">
        <w:rPr>
          <w:rFonts w:ascii="Times New Roman" w:hAnsi="Times New Roman"/>
          <w:bCs/>
          <w:i/>
          <w:sz w:val="24"/>
          <w:szCs w:val="24"/>
          <w:lang w:val="uk-UA" w:eastAsia="ru-RU"/>
        </w:rPr>
        <w:t>(КПКВ 5012)</w:t>
      </w:r>
      <w:r w:rsidRPr="00FF02AA">
        <w:rPr>
          <w:rFonts w:ascii="Times New Roman" w:hAnsi="Times New Roman"/>
          <w:bCs/>
          <w:sz w:val="24"/>
          <w:szCs w:val="24"/>
          <w:lang w:val="uk-UA" w:eastAsia="ru-RU"/>
        </w:rPr>
        <w:t xml:space="preserve"> –  </w:t>
      </w:r>
      <w:r w:rsidRPr="00FF02AA">
        <w:rPr>
          <w:rFonts w:ascii="Times New Roman" w:hAnsi="Times New Roman"/>
          <w:b/>
          <w:bCs/>
          <w:sz w:val="24"/>
          <w:szCs w:val="24"/>
          <w:lang w:val="uk-UA" w:eastAsia="ru-RU"/>
        </w:rPr>
        <w:t>56,6</w:t>
      </w:r>
      <w:r w:rsidRPr="00FF02AA">
        <w:rPr>
          <w:rFonts w:ascii="Times New Roman" w:hAnsi="Times New Roman"/>
          <w:bCs/>
          <w:sz w:val="24"/>
          <w:szCs w:val="24"/>
          <w:lang w:val="uk-UA" w:eastAsia="ru-RU"/>
        </w:rPr>
        <w:t xml:space="preserve"> тис. грн., на проведення навчально-тренувальних зборів і змагань та заходів зі спорту осіб з інвалідністю  (КПКВ 5022) –  </w:t>
      </w:r>
      <w:r w:rsidRPr="00FF02AA">
        <w:rPr>
          <w:rFonts w:ascii="Times New Roman" w:hAnsi="Times New Roman"/>
          <w:b/>
          <w:bCs/>
          <w:sz w:val="24"/>
          <w:szCs w:val="24"/>
          <w:lang w:val="uk-UA" w:eastAsia="ru-RU"/>
        </w:rPr>
        <w:t>83,4</w:t>
      </w:r>
      <w:r w:rsidRPr="00FF02AA">
        <w:rPr>
          <w:rFonts w:ascii="Times New Roman" w:hAnsi="Times New Roman"/>
          <w:bCs/>
          <w:sz w:val="24"/>
          <w:szCs w:val="24"/>
          <w:lang w:val="uk-UA" w:eastAsia="ru-RU"/>
        </w:rPr>
        <w:t xml:space="preserve"> тис. грн.,</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У ДЮСШ навчається 423 учні. Кількість штатних посад на початок 2023 року - 29,5 одиниць, а фактично зайнятих  на початок року– 28,25 (вакантна посада 1,25 ставки тренера), на кінець року -28,75 (вакантна посада 0,75 шт.од. тренера). </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Згідно «Програми розвиток фізичної культури і спорту в м. Новий Розділ на 2023 рік та прогноз на 2024-2025 роки», затвердженої рішенням сесії від 15.12.2022 р. №1292 проведено 145 заходів (розшифровка видатків додається).</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Протягом звітного періоду на Будівництво мультифункціональних майданчиків для занять ігровими видами спорту (КПКВК 5045) використано 7 443,5 тис.грн. (153,8% до річного плану (розпису) з урахуванням змін) з них: по спеціальному фонду – 7 443,5 тис. грн. Зокрема проведено видатки на:</w:t>
      </w:r>
    </w:p>
    <w:p w:rsidR="007A3A5A" w:rsidRPr="00FF02AA" w:rsidRDefault="007A3A5A" w:rsidP="0027320E">
      <w:pPr>
        <w:numPr>
          <w:ilvl w:val="0"/>
          <w:numId w:val="20"/>
        </w:numPr>
        <w:tabs>
          <w:tab w:val="num" w:pos="0"/>
        </w:tabs>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lastRenderedPageBreak/>
        <w:t>будівництво мультифункціонального майданчика для занять ігровими видами спорту на території ЗЗСО №4 у сумі 4 529,1 тис.грн. в тому числі за рахунок субвенції з обласного бюджету у сумі 1500,00 тис.грн.</w:t>
      </w:r>
    </w:p>
    <w:p w:rsidR="007A3A5A" w:rsidRPr="00FF02AA" w:rsidRDefault="007A3A5A" w:rsidP="0027320E">
      <w:pPr>
        <w:numPr>
          <w:ilvl w:val="0"/>
          <w:numId w:val="20"/>
        </w:numPr>
        <w:tabs>
          <w:tab w:val="num" w:pos="0"/>
        </w:tabs>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будівництво мультифункціонального майданчика для занять ігровими видами спорту на території ЗЗСО №3 у сумі 2914,4 тис.грн. в тому числі за рахунок благодійної допомоги  у сумі 2 632,3 тис.грн.  </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Протягом звітного періоду на виконання окремих заходів з реалізації соціального проекту «Активні парки – локації здорової України» (</w:t>
      </w:r>
      <w:r w:rsidRPr="00FF02AA">
        <w:rPr>
          <w:rFonts w:ascii="Times New Roman" w:hAnsi="Times New Roman"/>
          <w:b/>
          <w:sz w:val="24"/>
          <w:szCs w:val="24"/>
          <w:lang w:val="uk-UA" w:eastAsia="ru-RU"/>
        </w:rPr>
        <w:t>КПКВК 5049</w:t>
      </w:r>
      <w:r w:rsidRPr="00FF02AA">
        <w:rPr>
          <w:rFonts w:ascii="Times New Roman" w:hAnsi="Times New Roman"/>
          <w:bCs/>
          <w:sz w:val="24"/>
          <w:szCs w:val="24"/>
          <w:lang w:val="uk-UA" w:eastAsia="ru-RU"/>
        </w:rPr>
        <w:t xml:space="preserve">) кошти використані у сумі </w:t>
      </w:r>
      <w:r w:rsidRPr="00FF02AA">
        <w:rPr>
          <w:rFonts w:ascii="Times New Roman" w:hAnsi="Times New Roman"/>
          <w:b/>
          <w:sz w:val="24"/>
          <w:szCs w:val="24"/>
          <w:lang w:val="uk-UA" w:eastAsia="ru-RU"/>
        </w:rPr>
        <w:t>78,5</w:t>
      </w:r>
      <w:r w:rsidRPr="00FF02AA">
        <w:rPr>
          <w:rFonts w:ascii="Times New Roman" w:hAnsi="Times New Roman"/>
          <w:bCs/>
          <w:sz w:val="24"/>
          <w:szCs w:val="24"/>
          <w:lang w:val="uk-UA" w:eastAsia="ru-RU"/>
        </w:rPr>
        <w:t xml:space="preserve"> тис.грн. (100 % до річного плану з урахуванням змін) з них: по загальному фонду – </w:t>
      </w:r>
      <w:r w:rsidRPr="00FF02AA">
        <w:rPr>
          <w:rFonts w:ascii="Times New Roman" w:hAnsi="Times New Roman"/>
          <w:b/>
          <w:sz w:val="24"/>
          <w:szCs w:val="24"/>
          <w:lang w:val="uk-UA" w:eastAsia="ru-RU"/>
        </w:rPr>
        <w:t>78,5</w:t>
      </w:r>
      <w:r w:rsidRPr="00FF02AA">
        <w:rPr>
          <w:rFonts w:ascii="Times New Roman" w:hAnsi="Times New Roman"/>
          <w:bCs/>
          <w:sz w:val="24"/>
          <w:szCs w:val="24"/>
          <w:lang w:val="uk-UA" w:eastAsia="ru-RU"/>
        </w:rPr>
        <w:t xml:space="preserve">  тис. грн.</w:t>
      </w:r>
    </w:p>
    <w:p w:rsidR="007A3A5A" w:rsidRPr="00FF02AA" w:rsidRDefault="007A3A5A" w:rsidP="007A3A5A">
      <w:pPr>
        <w:spacing w:after="0" w:line="240" w:lineRule="auto"/>
        <w:ind w:firstLine="840"/>
        <w:jc w:val="center"/>
        <w:rPr>
          <w:rFonts w:ascii="Times New Roman" w:hAnsi="Times New Roman"/>
          <w:b/>
          <w:bCs/>
          <w:sz w:val="24"/>
          <w:szCs w:val="24"/>
          <w:u w:val="single"/>
          <w:lang w:val="uk-UA" w:eastAsia="ru-RU"/>
        </w:rPr>
      </w:pPr>
    </w:p>
    <w:p w:rsidR="007A3A5A" w:rsidRPr="00FF02AA" w:rsidRDefault="007A3A5A" w:rsidP="007A3A5A">
      <w:pPr>
        <w:spacing w:after="0" w:line="240" w:lineRule="auto"/>
        <w:ind w:firstLine="840"/>
        <w:jc w:val="center"/>
        <w:rPr>
          <w:rFonts w:ascii="Times New Roman" w:hAnsi="Times New Roman"/>
          <w:b/>
          <w:bCs/>
          <w:sz w:val="24"/>
          <w:szCs w:val="24"/>
          <w:u w:val="single"/>
          <w:lang w:val="uk-UA" w:eastAsia="ru-RU"/>
        </w:rPr>
      </w:pPr>
      <w:r w:rsidRPr="00FF02AA">
        <w:rPr>
          <w:rFonts w:ascii="Times New Roman" w:hAnsi="Times New Roman"/>
          <w:b/>
          <w:bCs/>
          <w:sz w:val="24"/>
          <w:szCs w:val="24"/>
          <w:u w:val="single"/>
          <w:lang w:val="uk-UA" w:eastAsia="ru-RU"/>
        </w:rPr>
        <w:t>Житлово-комунальне господарство</w:t>
      </w:r>
      <w:r w:rsidRPr="00FF02AA">
        <w:rPr>
          <w:rFonts w:ascii="Times New Roman" w:hAnsi="Times New Roman"/>
          <w:b/>
          <w:sz w:val="24"/>
          <w:szCs w:val="24"/>
          <w:u w:val="single"/>
          <w:lang w:val="uk-UA" w:eastAsia="ru-RU"/>
        </w:rPr>
        <w:t xml:space="preserve"> ТПКВК  6000</w:t>
      </w:r>
    </w:p>
    <w:p w:rsidR="007A3A5A" w:rsidRPr="00FF02AA" w:rsidRDefault="007A3A5A" w:rsidP="007A3A5A">
      <w:pPr>
        <w:spacing w:after="0" w:line="240" w:lineRule="auto"/>
        <w:ind w:firstLine="840"/>
        <w:jc w:val="center"/>
        <w:rPr>
          <w:rFonts w:ascii="Times New Roman" w:hAnsi="Times New Roman"/>
          <w:b/>
          <w:bCs/>
          <w:sz w:val="24"/>
          <w:szCs w:val="24"/>
          <w:u w:val="single"/>
          <w:lang w:val="uk-UA" w:eastAsia="ru-RU"/>
        </w:rPr>
      </w:pPr>
    </w:p>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ab/>
        <w:t>В бюджеті Новороздільської міської територіальної громади</w:t>
      </w:r>
      <w:r w:rsidRPr="00FF02AA">
        <w:rPr>
          <w:rFonts w:ascii="Times New Roman" w:hAnsi="Times New Roman"/>
          <w:snapToGrid w:val="0"/>
          <w:sz w:val="24"/>
          <w:szCs w:val="24"/>
          <w:lang w:val="uk-UA" w:eastAsia="ru-RU"/>
        </w:rPr>
        <w:t xml:space="preserve"> на  житлово-комунальне  господарство  </w:t>
      </w:r>
      <w:r w:rsidRPr="00FF02AA">
        <w:rPr>
          <w:rFonts w:ascii="Times New Roman" w:hAnsi="Times New Roman"/>
          <w:sz w:val="24"/>
          <w:szCs w:val="24"/>
          <w:lang w:val="uk-UA" w:eastAsia="ru-RU"/>
        </w:rPr>
        <w:t xml:space="preserve">заплановано видатків в сумі </w:t>
      </w:r>
      <w:r w:rsidRPr="00FF02AA">
        <w:rPr>
          <w:rFonts w:ascii="Times New Roman" w:hAnsi="Times New Roman"/>
          <w:b/>
          <w:sz w:val="24"/>
          <w:szCs w:val="24"/>
          <w:lang w:val="uk-UA" w:eastAsia="ru-RU"/>
        </w:rPr>
        <w:t xml:space="preserve">17 748,2 </w:t>
      </w:r>
      <w:r w:rsidRPr="00FF02AA">
        <w:rPr>
          <w:rFonts w:ascii="Times New Roman" w:hAnsi="Times New Roman"/>
          <w:sz w:val="24"/>
          <w:szCs w:val="24"/>
          <w:lang w:val="uk-UA" w:eastAsia="ru-RU"/>
        </w:rPr>
        <w:t xml:space="preserve">тис. грн. на фінансування місцевих програм, а саме: </w:t>
      </w:r>
    </w:p>
    <w:p w:rsidR="007A3A5A" w:rsidRPr="00FF02AA" w:rsidRDefault="007A3A5A" w:rsidP="007A3A5A">
      <w:pPr>
        <w:spacing w:after="0" w:line="240" w:lineRule="auto"/>
        <w:jc w:val="both"/>
        <w:rPr>
          <w:rFonts w:ascii="Times New Roman" w:hAnsi="Times New Roman"/>
          <w:b/>
          <w:sz w:val="24"/>
          <w:szCs w:val="24"/>
          <w:lang w:val="uk-UA" w:eastAsia="ru-RU"/>
        </w:rPr>
      </w:pPr>
    </w:p>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bCs/>
          <w:sz w:val="24"/>
          <w:szCs w:val="24"/>
          <w:lang w:val="uk-UA" w:eastAsia="ru-RU"/>
        </w:rPr>
        <w:tab/>
        <w:t xml:space="preserve">- </w:t>
      </w:r>
      <w:r w:rsidRPr="00FF02AA">
        <w:rPr>
          <w:rFonts w:ascii="Times New Roman" w:hAnsi="Times New Roman"/>
          <w:sz w:val="24"/>
          <w:szCs w:val="24"/>
          <w:lang w:val="uk-UA" w:eastAsia="ru-RU"/>
        </w:rPr>
        <w:t xml:space="preserve">«Програми розвитку житлово-комунального господарства на 2023 рік та прогноз на 2024-2025 роки» заплановані видатки на капітальний ремонт житлового фонду в сумі </w:t>
      </w:r>
      <w:r w:rsidRPr="00FF02AA">
        <w:rPr>
          <w:rFonts w:ascii="Times New Roman" w:hAnsi="Times New Roman"/>
          <w:b/>
          <w:sz w:val="24"/>
          <w:szCs w:val="24"/>
          <w:lang w:val="uk-UA" w:eastAsia="ru-RU"/>
        </w:rPr>
        <w:t>365,5</w:t>
      </w:r>
      <w:r w:rsidRPr="00FF02AA">
        <w:rPr>
          <w:rFonts w:ascii="Times New Roman" w:hAnsi="Times New Roman"/>
          <w:sz w:val="24"/>
          <w:szCs w:val="24"/>
          <w:lang w:val="uk-UA" w:eastAsia="ru-RU"/>
        </w:rPr>
        <w:t xml:space="preserve"> тис. грн. (КТПКВК:6011);</w:t>
      </w:r>
    </w:p>
    <w:p w:rsidR="007A3A5A" w:rsidRPr="00FF02AA" w:rsidRDefault="007A3A5A" w:rsidP="007A3A5A">
      <w:pPr>
        <w:widowControl w:val="0"/>
        <w:autoSpaceDE w:val="0"/>
        <w:autoSpaceDN w:val="0"/>
        <w:adjustRightInd w:val="0"/>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ab/>
        <w:t xml:space="preserve">- «Програми співфінансування робіт з капітального  ремонту багатоквартирних житлових будинків  на 2023р. та прогноз на 2024-2025роки в сумі </w:t>
      </w:r>
      <w:r w:rsidRPr="00FF02AA">
        <w:rPr>
          <w:rFonts w:ascii="Times New Roman" w:hAnsi="Times New Roman"/>
          <w:b/>
          <w:sz w:val="24"/>
          <w:szCs w:val="24"/>
          <w:lang w:val="uk-UA" w:eastAsia="ru-RU"/>
        </w:rPr>
        <w:t>1 200,0</w:t>
      </w:r>
      <w:r w:rsidRPr="00FF02AA">
        <w:rPr>
          <w:rFonts w:ascii="Times New Roman" w:hAnsi="Times New Roman"/>
          <w:sz w:val="24"/>
          <w:szCs w:val="24"/>
          <w:lang w:val="uk-UA" w:eastAsia="ru-RU"/>
        </w:rPr>
        <w:t>  тис. грн. (КТПКВК:6011);</w:t>
      </w:r>
    </w:p>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ab/>
        <w:t xml:space="preserve">- «Програма підтримки будинків об’єднань співвласників багатоквартирних будинків (ОСББ) на 2023 рік та прогноз на 2024-2025  роки в сумі </w:t>
      </w:r>
      <w:r w:rsidRPr="00FF02AA">
        <w:rPr>
          <w:rFonts w:ascii="Times New Roman" w:hAnsi="Times New Roman"/>
          <w:b/>
          <w:sz w:val="24"/>
          <w:szCs w:val="24"/>
          <w:lang w:val="uk-UA" w:eastAsia="ru-RU"/>
        </w:rPr>
        <w:t>663,4</w:t>
      </w:r>
      <w:r w:rsidRPr="00FF02AA">
        <w:rPr>
          <w:rFonts w:ascii="Times New Roman" w:hAnsi="Times New Roman"/>
          <w:sz w:val="24"/>
          <w:szCs w:val="24"/>
          <w:lang w:val="uk-UA" w:eastAsia="ru-RU"/>
        </w:rPr>
        <w:t xml:space="preserve"> тис. грн. (КТПКВК:6011);</w:t>
      </w:r>
    </w:p>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 На фінансування «Програми благоустрою на 2023 рік та прогноз на 2024-2025 роки» в сумі   </w:t>
      </w:r>
      <w:r w:rsidRPr="00FF02AA">
        <w:rPr>
          <w:rFonts w:ascii="Times New Roman" w:hAnsi="Times New Roman"/>
          <w:b/>
          <w:sz w:val="24"/>
          <w:szCs w:val="24"/>
          <w:lang w:val="uk-UA" w:eastAsia="ru-RU"/>
        </w:rPr>
        <w:t xml:space="preserve">15 519,3 </w:t>
      </w:r>
      <w:r w:rsidRPr="00FF02AA">
        <w:rPr>
          <w:rFonts w:ascii="Times New Roman" w:hAnsi="Times New Roman"/>
          <w:sz w:val="24"/>
          <w:szCs w:val="24"/>
          <w:lang w:val="uk-UA" w:eastAsia="ru-RU"/>
        </w:rPr>
        <w:t xml:space="preserve">тис. грн., в т.ч.:по загальному фонду в сумі – </w:t>
      </w:r>
      <w:r w:rsidRPr="00FF02AA">
        <w:rPr>
          <w:rFonts w:ascii="Times New Roman" w:hAnsi="Times New Roman"/>
          <w:b/>
          <w:sz w:val="24"/>
          <w:szCs w:val="24"/>
          <w:lang w:val="uk-UA" w:eastAsia="ru-RU"/>
        </w:rPr>
        <w:t>12 295,0</w:t>
      </w:r>
      <w:r w:rsidRPr="00FF02AA">
        <w:rPr>
          <w:rFonts w:ascii="Times New Roman" w:hAnsi="Times New Roman"/>
          <w:sz w:val="24"/>
          <w:szCs w:val="24"/>
          <w:lang w:val="uk-UA" w:eastAsia="ru-RU"/>
        </w:rPr>
        <w:t xml:space="preserve"> тис. грн., по спеціальному фонду – </w:t>
      </w:r>
      <w:r w:rsidRPr="00FF02AA">
        <w:rPr>
          <w:rFonts w:ascii="Times New Roman" w:hAnsi="Times New Roman"/>
          <w:b/>
          <w:sz w:val="24"/>
          <w:szCs w:val="24"/>
          <w:lang w:val="uk-UA" w:eastAsia="ru-RU"/>
        </w:rPr>
        <w:t>3 224,3,0</w:t>
      </w:r>
      <w:r w:rsidRPr="00FF02AA">
        <w:rPr>
          <w:rFonts w:ascii="Times New Roman" w:hAnsi="Times New Roman"/>
          <w:sz w:val="24"/>
          <w:szCs w:val="24"/>
          <w:lang w:val="uk-UA" w:eastAsia="ru-RU"/>
        </w:rPr>
        <w:t xml:space="preserve"> тис. грн. (КТПКВК:6030).</w:t>
      </w:r>
    </w:p>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ab/>
      </w:r>
    </w:p>
    <w:p w:rsidR="007A3A5A" w:rsidRPr="00FF02AA" w:rsidRDefault="007A3A5A" w:rsidP="007A3A5A">
      <w:pPr>
        <w:spacing w:after="0" w:line="240" w:lineRule="auto"/>
        <w:ind w:firstLine="720"/>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Протягом 12 місяців поточного року виконано робіт на суму </w:t>
      </w:r>
      <w:r w:rsidRPr="00FF02AA">
        <w:rPr>
          <w:rFonts w:ascii="Times New Roman" w:hAnsi="Times New Roman"/>
          <w:b/>
          <w:sz w:val="24"/>
          <w:szCs w:val="24"/>
          <w:lang w:val="uk-UA" w:eastAsia="ru-RU"/>
        </w:rPr>
        <w:t>16 322,2 тис. грн</w:t>
      </w:r>
      <w:r w:rsidRPr="00FF02AA">
        <w:rPr>
          <w:rFonts w:ascii="Times New Roman" w:hAnsi="Times New Roman"/>
          <w:sz w:val="24"/>
          <w:szCs w:val="24"/>
          <w:lang w:val="uk-UA" w:eastAsia="ru-RU"/>
        </w:rPr>
        <w:t xml:space="preserve">., що складає 92,0 % до річних призначень. </w:t>
      </w:r>
    </w:p>
    <w:p w:rsidR="007A3A5A" w:rsidRPr="00FF02AA" w:rsidRDefault="007A3A5A" w:rsidP="007A3A5A">
      <w:pPr>
        <w:spacing w:after="0" w:line="240" w:lineRule="auto"/>
        <w:ind w:firstLine="840"/>
        <w:jc w:val="right"/>
        <w:rPr>
          <w:rFonts w:ascii="Times New Roman" w:hAnsi="Times New Roman"/>
          <w:bCs/>
          <w:sz w:val="24"/>
          <w:szCs w:val="24"/>
          <w:lang w:val="uk-UA" w:eastAsia="ru-RU"/>
        </w:rPr>
      </w:pPr>
    </w:p>
    <w:p w:rsidR="007A3A5A" w:rsidRPr="00FF02AA" w:rsidRDefault="007A3A5A" w:rsidP="007A3A5A">
      <w:pPr>
        <w:spacing w:after="0" w:line="240" w:lineRule="auto"/>
        <w:ind w:firstLine="840"/>
        <w:jc w:val="right"/>
        <w:rPr>
          <w:rFonts w:ascii="Times New Roman" w:hAnsi="Times New Roman"/>
          <w:b/>
          <w:snapToGrid w:val="0"/>
          <w:sz w:val="24"/>
          <w:szCs w:val="24"/>
          <w:lang w:val="uk-UA" w:eastAsia="ru-RU"/>
        </w:rPr>
      </w:pPr>
      <w:r w:rsidRPr="00FF02AA">
        <w:rPr>
          <w:rFonts w:ascii="Times New Roman" w:hAnsi="Times New Roman"/>
          <w:bCs/>
          <w:sz w:val="24"/>
          <w:szCs w:val="24"/>
          <w:lang w:val="uk-UA" w:eastAsia="ru-RU"/>
        </w:rPr>
        <w:t>тис.грн.</w:t>
      </w:r>
      <w:r w:rsidRPr="00FF02AA">
        <w:rPr>
          <w:rFonts w:ascii="Times New Roman" w:hAnsi="Times New Roman"/>
          <w:b/>
          <w:snapToGrid w:val="0"/>
          <w:sz w:val="24"/>
          <w:szCs w:val="24"/>
          <w:lang w:val="uk-UA" w:eastAsia="ru-RU"/>
        </w:rPr>
        <w:t xml:space="preserve"> </w:t>
      </w:r>
    </w:p>
    <w:tbl>
      <w:tblPr>
        <w:tblW w:w="10065" w:type="dxa"/>
        <w:tblInd w:w="91" w:type="dxa"/>
        <w:tblLayout w:type="fixed"/>
        <w:tblLook w:val="04A0"/>
      </w:tblPr>
      <w:tblGrid>
        <w:gridCol w:w="3705"/>
        <w:gridCol w:w="799"/>
        <w:gridCol w:w="740"/>
        <w:gridCol w:w="820"/>
        <w:gridCol w:w="1187"/>
        <w:gridCol w:w="977"/>
        <w:gridCol w:w="1018"/>
        <w:gridCol w:w="819"/>
      </w:tblGrid>
      <w:tr w:rsidR="007A3A5A" w:rsidRPr="00FF02AA" w:rsidTr="00FF02AA">
        <w:trPr>
          <w:trHeight w:val="276"/>
        </w:trPr>
        <w:tc>
          <w:tcPr>
            <w:tcW w:w="3703" w:type="dxa"/>
            <w:vMerge w:val="restart"/>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Назва видатків</w:t>
            </w:r>
          </w:p>
        </w:tc>
        <w:tc>
          <w:tcPr>
            <w:tcW w:w="798" w:type="dxa"/>
            <w:vMerge w:val="restart"/>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КПКВ</w:t>
            </w:r>
          </w:p>
        </w:tc>
        <w:tc>
          <w:tcPr>
            <w:tcW w:w="739" w:type="dxa"/>
            <w:vMerge w:val="restart"/>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КЕКВ</w:t>
            </w:r>
          </w:p>
        </w:tc>
        <w:tc>
          <w:tcPr>
            <w:tcW w:w="820" w:type="dxa"/>
            <w:vMerge w:val="restart"/>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spacing w:after="0" w:line="240" w:lineRule="auto"/>
              <w:ind w:left="-164" w:right="-108" w:firstLine="26"/>
              <w:jc w:val="center"/>
              <w:rPr>
                <w:rFonts w:ascii="Times New Roman" w:hAnsi="Times New Roman"/>
                <w:sz w:val="24"/>
                <w:szCs w:val="24"/>
                <w:lang w:val="uk-UA" w:eastAsia="uk-UA"/>
              </w:rPr>
            </w:pPr>
            <w:r w:rsidRPr="00FF02AA">
              <w:rPr>
                <w:rFonts w:ascii="Times New Roman" w:hAnsi="Times New Roman"/>
                <w:sz w:val="24"/>
                <w:szCs w:val="24"/>
                <w:lang w:val="uk-UA" w:eastAsia="uk-UA"/>
              </w:rPr>
              <w:t>Заборгова</w:t>
            </w:r>
          </w:p>
          <w:p w:rsidR="007A3A5A" w:rsidRPr="00FF02AA" w:rsidRDefault="007A3A5A" w:rsidP="007A3A5A">
            <w:pPr>
              <w:spacing w:after="0" w:line="240" w:lineRule="auto"/>
              <w:ind w:left="-164" w:right="-108" w:firstLine="26"/>
              <w:jc w:val="center"/>
              <w:rPr>
                <w:rFonts w:ascii="Times New Roman" w:hAnsi="Times New Roman"/>
                <w:sz w:val="24"/>
                <w:szCs w:val="24"/>
                <w:lang w:val="uk-UA" w:eastAsia="uk-UA"/>
              </w:rPr>
            </w:pPr>
            <w:r w:rsidRPr="00FF02AA">
              <w:rPr>
                <w:rFonts w:ascii="Times New Roman" w:hAnsi="Times New Roman"/>
                <w:sz w:val="24"/>
                <w:szCs w:val="24"/>
                <w:lang w:val="uk-UA" w:eastAsia="uk-UA"/>
              </w:rPr>
              <w:t xml:space="preserve">ність </w:t>
            </w:r>
          </w:p>
          <w:p w:rsidR="007A3A5A" w:rsidRPr="00FF02AA" w:rsidRDefault="007A3A5A" w:rsidP="007A3A5A">
            <w:pPr>
              <w:spacing w:after="0" w:line="240" w:lineRule="auto"/>
              <w:ind w:left="-164" w:right="-108" w:firstLine="26"/>
              <w:jc w:val="center"/>
              <w:rPr>
                <w:rFonts w:ascii="Times New Roman" w:hAnsi="Times New Roman"/>
                <w:sz w:val="24"/>
                <w:szCs w:val="24"/>
                <w:lang w:val="uk-UA" w:eastAsia="uk-UA"/>
              </w:rPr>
            </w:pPr>
            <w:r w:rsidRPr="00FF02AA">
              <w:rPr>
                <w:rFonts w:ascii="Times New Roman" w:hAnsi="Times New Roman"/>
                <w:sz w:val="24"/>
                <w:szCs w:val="24"/>
                <w:lang w:val="uk-UA" w:eastAsia="uk-UA"/>
              </w:rPr>
              <w:t>на 01.01.</w:t>
            </w:r>
          </w:p>
          <w:p w:rsidR="007A3A5A" w:rsidRPr="00FF02AA" w:rsidRDefault="007A3A5A" w:rsidP="007A3A5A">
            <w:pPr>
              <w:spacing w:after="0" w:line="240" w:lineRule="auto"/>
              <w:ind w:left="-164" w:right="-108" w:firstLine="26"/>
              <w:jc w:val="center"/>
              <w:rPr>
                <w:rFonts w:ascii="Times New Roman" w:hAnsi="Times New Roman"/>
                <w:sz w:val="24"/>
                <w:szCs w:val="24"/>
                <w:lang w:val="uk-UA" w:eastAsia="uk-UA"/>
              </w:rPr>
            </w:pPr>
            <w:r w:rsidRPr="00FF02AA">
              <w:rPr>
                <w:rFonts w:ascii="Times New Roman" w:hAnsi="Times New Roman"/>
                <w:sz w:val="24"/>
                <w:szCs w:val="24"/>
                <w:lang w:val="uk-UA" w:eastAsia="uk-UA"/>
              </w:rPr>
              <w:t>.2023р.</w:t>
            </w:r>
          </w:p>
        </w:tc>
        <w:tc>
          <w:tcPr>
            <w:tcW w:w="1187" w:type="dxa"/>
            <w:vMerge w:val="restart"/>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Затверджено місцевою радою на 2023рік</w:t>
            </w:r>
            <w:r w:rsidRPr="00FF02AA">
              <w:rPr>
                <w:rFonts w:ascii="Times New Roman" w:hAnsi="Times New Roman"/>
                <w:sz w:val="24"/>
                <w:szCs w:val="24"/>
                <w:lang w:val="uk-UA" w:eastAsia="uk-UA"/>
              </w:rPr>
              <w:br/>
              <w:t>(з урах.змін)</w:t>
            </w:r>
          </w:p>
        </w:tc>
        <w:tc>
          <w:tcPr>
            <w:tcW w:w="977" w:type="dxa"/>
            <w:vMerge w:val="restart"/>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Касові видатки</w:t>
            </w:r>
          </w:p>
        </w:tc>
        <w:tc>
          <w:tcPr>
            <w:tcW w:w="1018" w:type="dxa"/>
            <w:vMerge w:val="restart"/>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Фактичні видатки</w:t>
            </w:r>
          </w:p>
        </w:tc>
        <w:tc>
          <w:tcPr>
            <w:tcW w:w="819" w:type="dxa"/>
            <w:vMerge w:val="restart"/>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Заборгованість на 01.01</w:t>
            </w:r>
          </w:p>
          <w:p w:rsidR="007A3A5A" w:rsidRPr="00FF02AA" w:rsidRDefault="007A3A5A" w:rsidP="007A3A5A">
            <w:pPr>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2024р.</w:t>
            </w:r>
          </w:p>
        </w:tc>
      </w:tr>
      <w:tr w:rsidR="007A3A5A" w:rsidRPr="00FF02AA" w:rsidTr="00FF02AA">
        <w:trPr>
          <w:trHeight w:val="880"/>
        </w:trPr>
        <w:tc>
          <w:tcPr>
            <w:tcW w:w="10061" w:type="dxa"/>
            <w:vMerge/>
            <w:tcBorders>
              <w:top w:val="single" w:sz="4" w:space="0" w:color="auto"/>
              <w:left w:val="single" w:sz="4" w:space="0" w:color="auto"/>
              <w:bottom w:val="single" w:sz="4" w:space="0" w:color="auto"/>
              <w:right w:val="single" w:sz="4" w:space="0" w:color="auto"/>
            </w:tcBorders>
            <w:vAlign w:val="center"/>
            <w:hideMark/>
          </w:tcPr>
          <w:p w:rsidR="007A3A5A" w:rsidRPr="00FF02AA" w:rsidRDefault="007A3A5A" w:rsidP="007A3A5A">
            <w:pPr>
              <w:spacing w:after="0" w:line="240" w:lineRule="auto"/>
              <w:rPr>
                <w:rFonts w:ascii="Times New Roman" w:hAnsi="Times New Roman"/>
                <w:sz w:val="24"/>
                <w:szCs w:val="24"/>
                <w:lang w:val="uk-UA" w:eastAsia="uk-UA"/>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7A3A5A" w:rsidRPr="00FF02AA" w:rsidRDefault="007A3A5A" w:rsidP="007A3A5A">
            <w:pPr>
              <w:spacing w:after="0" w:line="240" w:lineRule="auto"/>
              <w:rPr>
                <w:rFonts w:ascii="Times New Roman" w:hAnsi="Times New Roman"/>
                <w:sz w:val="24"/>
                <w:szCs w:val="24"/>
                <w:lang w:val="uk-UA" w:eastAsia="uk-UA"/>
              </w:rPr>
            </w:pPr>
          </w:p>
        </w:tc>
        <w:tc>
          <w:tcPr>
            <w:tcW w:w="739" w:type="dxa"/>
            <w:vMerge/>
            <w:tcBorders>
              <w:top w:val="single" w:sz="4" w:space="0" w:color="auto"/>
              <w:left w:val="single" w:sz="4" w:space="0" w:color="auto"/>
              <w:bottom w:val="single" w:sz="4" w:space="0" w:color="auto"/>
              <w:right w:val="single" w:sz="4" w:space="0" w:color="auto"/>
            </w:tcBorders>
            <w:vAlign w:val="center"/>
            <w:hideMark/>
          </w:tcPr>
          <w:p w:rsidR="007A3A5A" w:rsidRPr="00FF02AA" w:rsidRDefault="007A3A5A" w:rsidP="007A3A5A">
            <w:pPr>
              <w:spacing w:after="0" w:line="240" w:lineRule="auto"/>
              <w:rPr>
                <w:rFonts w:ascii="Times New Roman" w:hAnsi="Times New Roman"/>
                <w:sz w:val="24"/>
                <w:szCs w:val="24"/>
                <w:lang w:val="uk-UA" w:eastAsia="uk-UA"/>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7A3A5A" w:rsidRPr="00FF02AA" w:rsidRDefault="007A3A5A" w:rsidP="007A3A5A">
            <w:pPr>
              <w:spacing w:after="0" w:line="240" w:lineRule="auto"/>
              <w:rPr>
                <w:rFonts w:ascii="Times New Roman" w:hAnsi="Times New Roman"/>
                <w:sz w:val="24"/>
                <w:szCs w:val="24"/>
                <w:lang w:val="uk-UA" w:eastAsia="uk-UA"/>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7A3A5A" w:rsidRPr="00FF02AA" w:rsidRDefault="007A3A5A" w:rsidP="007A3A5A">
            <w:pPr>
              <w:spacing w:after="0" w:line="240" w:lineRule="auto"/>
              <w:rPr>
                <w:rFonts w:ascii="Times New Roman" w:hAnsi="Times New Roman"/>
                <w:sz w:val="24"/>
                <w:szCs w:val="24"/>
                <w:lang w:val="uk-UA" w:eastAsia="uk-UA"/>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7A3A5A" w:rsidRPr="00FF02AA" w:rsidRDefault="007A3A5A" w:rsidP="007A3A5A">
            <w:pPr>
              <w:spacing w:after="0" w:line="240" w:lineRule="auto"/>
              <w:rPr>
                <w:rFonts w:ascii="Times New Roman" w:hAnsi="Times New Roman"/>
                <w:sz w:val="24"/>
                <w:szCs w:val="24"/>
                <w:lang w:val="uk-UA" w:eastAsia="uk-UA"/>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7A3A5A" w:rsidRPr="00FF02AA" w:rsidRDefault="007A3A5A" w:rsidP="007A3A5A">
            <w:pPr>
              <w:spacing w:after="0" w:line="240" w:lineRule="auto"/>
              <w:rPr>
                <w:rFonts w:ascii="Times New Roman" w:hAnsi="Times New Roman"/>
                <w:sz w:val="24"/>
                <w:szCs w:val="24"/>
                <w:lang w:val="uk-UA" w:eastAsia="uk-UA"/>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7A3A5A" w:rsidRPr="00FF02AA" w:rsidRDefault="007A3A5A" w:rsidP="007A3A5A">
            <w:pPr>
              <w:spacing w:after="0" w:line="240" w:lineRule="auto"/>
              <w:rPr>
                <w:rFonts w:ascii="Times New Roman" w:hAnsi="Times New Roman"/>
                <w:sz w:val="24"/>
                <w:szCs w:val="24"/>
                <w:lang w:val="uk-UA" w:eastAsia="uk-UA"/>
              </w:rPr>
            </w:pPr>
          </w:p>
        </w:tc>
      </w:tr>
      <w:tr w:rsidR="007A3A5A" w:rsidRPr="00FF02AA" w:rsidTr="00FF02AA">
        <w:trPr>
          <w:trHeight w:val="255"/>
        </w:trPr>
        <w:tc>
          <w:tcPr>
            <w:tcW w:w="3703" w:type="dxa"/>
            <w:tcBorders>
              <w:top w:val="single" w:sz="4" w:space="0" w:color="auto"/>
              <w:left w:val="single" w:sz="4" w:space="0" w:color="auto"/>
              <w:bottom w:val="single" w:sz="4" w:space="0" w:color="auto"/>
              <w:right w:val="single" w:sz="4" w:space="0" w:color="auto"/>
            </w:tcBorders>
            <w:noWrap/>
            <w:vAlign w:val="bottom"/>
            <w:hideMark/>
          </w:tcPr>
          <w:p w:rsidR="007A3A5A" w:rsidRPr="00FF02AA" w:rsidRDefault="007A3A5A" w:rsidP="007A3A5A">
            <w:pPr>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1</w:t>
            </w:r>
          </w:p>
        </w:tc>
        <w:tc>
          <w:tcPr>
            <w:tcW w:w="79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2</w:t>
            </w:r>
          </w:p>
        </w:tc>
        <w:tc>
          <w:tcPr>
            <w:tcW w:w="73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3</w:t>
            </w:r>
          </w:p>
        </w:tc>
        <w:tc>
          <w:tcPr>
            <w:tcW w:w="820"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4</w:t>
            </w:r>
          </w:p>
        </w:tc>
        <w:tc>
          <w:tcPr>
            <w:tcW w:w="118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5</w:t>
            </w:r>
          </w:p>
        </w:tc>
        <w:tc>
          <w:tcPr>
            <w:tcW w:w="97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6</w:t>
            </w:r>
          </w:p>
        </w:tc>
        <w:tc>
          <w:tcPr>
            <w:tcW w:w="101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7</w:t>
            </w:r>
          </w:p>
        </w:tc>
        <w:tc>
          <w:tcPr>
            <w:tcW w:w="81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center"/>
              <w:rPr>
                <w:rFonts w:ascii="Times New Roman" w:hAnsi="Times New Roman"/>
                <w:sz w:val="24"/>
                <w:szCs w:val="24"/>
                <w:lang w:val="uk-UA" w:eastAsia="uk-UA"/>
              </w:rPr>
            </w:pPr>
            <w:r w:rsidRPr="00FF02AA">
              <w:rPr>
                <w:rFonts w:ascii="Times New Roman" w:hAnsi="Times New Roman"/>
                <w:sz w:val="24"/>
                <w:szCs w:val="24"/>
                <w:lang w:val="uk-UA" w:eastAsia="uk-UA"/>
              </w:rPr>
              <w:t>8</w:t>
            </w:r>
          </w:p>
        </w:tc>
      </w:tr>
      <w:tr w:rsidR="007A3A5A" w:rsidRPr="00FF02AA" w:rsidTr="00FF02AA">
        <w:trPr>
          <w:trHeight w:val="255"/>
        </w:trPr>
        <w:tc>
          <w:tcPr>
            <w:tcW w:w="3703" w:type="dxa"/>
            <w:tcBorders>
              <w:top w:val="single" w:sz="4" w:space="0" w:color="auto"/>
              <w:left w:val="single" w:sz="4" w:space="0" w:color="auto"/>
              <w:bottom w:val="single" w:sz="4" w:space="0" w:color="auto"/>
              <w:right w:val="single" w:sz="4" w:space="0" w:color="auto"/>
            </w:tcBorders>
            <w:noWrap/>
            <w:vAlign w:val="bottom"/>
            <w:hideMark/>
          </w:tcPr>
          <w:p w:rsidR="007A3A5A" w:rsidRPr="00FF02AA" w:rsidRDefault="007A3A5A" w:rsidP="007A3A5A">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t>Вартість електроенергії по зовнішньому освітленню міста</w:t>
            </w:r>
          </w:p>
        </w:tc>
        <w:tc>
          <w:tcPr>
            <w:tcW w:w="79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6030</w:t>
            </w:r>
          </w:p>
        </w:tc>
        <w:tc>
          <w:tcPr>
            <w:tcW w:w="73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2273</w:t>
            </w:r>
          </w:p>
        </w:tc>
        <w:tc>
          <w:tcPr>
            <w:tcW w:w="820"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 </w:t>
            </w:r>
          </w:p>
        </w:tc>
        <w:tc>
          <w:tcPr>
            <w:tcW w:w="118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1 600,0</w:t>
            </w:r>
          </w:p>
        </w:tc>
        <w:tc>
          <w:tcPr>
            <w:tcW w:w="97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1 346,1</w:t>
            </w:r>
          </w:p>
        </w:tc>
        <w:tc>
          <w:tcPr>
            <w:tcW w:w="101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1 346,1</w:t>
            </w:r>
          </w:p>
        </w:tc>
        <w:tc>
          <w:tcPr>
            <w:tcW w:w="819" w:type="dxa"/>
            <w:tcBorders>
              <w:top w:val="nil"/>
              <w:left w:val="nil"/>
              <w:bottom w:val="single" w:sz="4" w:space="0" w:color="auto"/>
              <w:right w:val="single" w:sz="4" w:space="0" w:color="auto"/>
            </w:tcBorders>
            <w:noWrap/>
            <w:vAlign w:val="bottom"/>
          </w:tcPr>
          <w:p w:rsidR="007A3A5A" w:rsidRPr="00FF02AA" w:rsidRDefault="007A3A5A" w:rsidP="007A3A5A">
            <w:pPr>
              <w:spacing w:after="0" w:line="240" w:lineRule="auto"/>
              <w:jc w:val="center"/>
              <w:rPr>
                <w:rFonts w:ascii="Times New Roman" w:hAnsi="Times New Roman"/>
                <w:sz w:val="24"/>
                <w:szCs w:val="24"/>
                <w:lang w:val="uk-UA" w:eastAsia="uk-UA"/>
              </w:rPr>
            </w:pPr>
          </w:p>
        </w:tc>
      </w:tr>
      <w:tr w:rsidR="007A3A5A" w:rsidRPr="00FF02AA" w:rsidTr="00FF02AA">
        <w:trPr>
          <w:trHeight w:val="255"/>
        </w:trPr>
        <w:tc>
          <w:tcPr>
            <w:tcW w:w="3703" w:type="dxa"/>
            <w:tcBorders>
              <w:top w:val="single" w:sz="4" w:space="0" w:color="auto"/>
              <w:left w:val="single" w:sz="4" w:space="0" w:color="auto"/>
              <w:bottom w:val="single" w:sz="4" w:space="0" w:color="auto"/>
              <w:right w:val="single" w:sz="4" w:space="0" w:color="000000"/>
            </w:tcBorders>
            <w:vAlign w:val="bottom"/>
            <w:hideMark/>
          </w:tcPr>
          <w:p w:rsidR="007A3A5A" w:rsidRPr="00FF02AA" w:rsidRDefault="007A3A5A" w:rsidP="007A3A5A">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t>Утримання мереж вуличного освітлення</w:t>
            </w:r>
          </w:p>
        </w:tc>
        <w:tc>
          <w:tcPr>
            <w:tcW w:w="79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6030</w:t>
            </w:r>
          </w:p>
        </w:tc>
        <w:tc>
          <w:tcPr>
            <w:tcW w:w="73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2610</w:t>
            </w:r>
          </w:p>
        </w:tc>
        <w:tc>
          <w:tcPr>
            <w:tcW w:w="820"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 </w:t>
            </w:r>
          </w:p>
        </w:tc>
        <w:tc>
          <w:tcPr>
            <w:tcW w:w="118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500,0</w:t>
            </w:r>
          </w:p>
        </w:tc>
        <w:tc>
          <w:tcPr>
            <w:tcW w:w="97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500,0</w:t>
            </w:r>
          </w:p>
        </w:tc>
        <w:tc>
          <w:tcPr>
            <w:tcW w:w="101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500,0</w:t>
            </w:r>
          </w:p>
        </w:tc>
        <w:tc>
          <w:tcPr>
            <w:tcW w:w="81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 </w:t>
            </w:r>
          </w:p>
        </w:tc>
      </w:tr>
      <w:tr w:rsidR="007A3A5A" w:rsidRPr="00FF02AA" w:rsidTr="00FF02AA">
        <w:trPr>
          <w:trHeight w:val="255"/>
        </w:trPr>
        <w:tc>
          <w:tcPr>
            <w:tcW w:w="3703" w:type="dxa"/>
            <w:tcBorders>
              <w:top w:val="single" w:sz="4" w:space="0" w:color="auto"/>
              <w:left w:val="single" w:sz="4" w:space="0" w:color="auto"/>
              <w:bottom w:val="single" w:sz="4" w:space="0" w:color="auto"/>
              <w:right w:val="single" w:sz="4" w:space="0" w:color="000000"/>
            </w:tcBorders>
            <w:vAlign w:val="bottom"/>
            <w:hideMark/>
          </w:tcPr>
          <w:p w:rsidR="007A3A5A" w:rsidRPr="00FF02AA" w:rsidRDefault="007A3A5A" w:rsidP="007A3A5A">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t xml:space="preserve">Благоустрій населених пунктів (ліквідація окремих пошкоджень покриттів) </w:t>
            </w:r>
          </w:p>
        </w:tc>
        <w:tc>
          <w:tcPr>
            <w:tcW w:w="79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6030</w:t>
            </w:r>
          </w:p>
        </w:tc>
        <w:tc>
          <w:tcPr>
            <w:tcW w:w="73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2610</w:t>
            </w:r>
          </w:p>
        </w:tc>
        <w:tc>
          <w:tcPr>
            <w:tcW w:w="820"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 </w:t>
            </w:r>
          </w:p>
        </w:tc>
        <w:tc>
          <w:tcPr>
            <w:tcW w:w="118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198,8</w:t>
            </w:r>
          </w:p>
        </w:tc>
        <w:tc>
          <w:tcPr>
            <w:tcW w:w="97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198,8</w:t>
            </w:r>
          </w:p>
        </w:tc>
        <w:tc>
          <w:tcPr>
            <w:tcW w:w="101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198,8</w:t>
            </w:r>
          </w:p>
        </w:tc>
        <w:tc>
          <w:tcPr>
            <w:tcW w:w="81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 </w:t>
            </w:r>
          </w:p>
        </w:tc>
      </w:tr>
      <w:tr w:rsidR="007A3A5A" w:rsidRPr="00FF02AA" w:rsidTr="00FF02AA">
        <w:trPr>
          <w:trHeight w:val="255"/>
        </w:trPr>
        <w:tc>
          <w:tcPr>
            <w:tcW w:w="3703" w:type="dxa"/>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t>Благоустрій  території (зрізування дерев і живоплоту, підчистка та вкорочування крон, навантаження та вивезення гілок)</w:t>
            </w:r>
          </w:p>
        </w:tc>
        <w:tc>
          <w:tcPr>
            <w:tcW w:w="79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6030</w:t>
            </w:r>
          </w:p>
        </w:tc>
        <w:tc>
          <w:tcPr>
            <w:tcW w:w="73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2610</w:t>
            </w:r>
          </w:p>
        </w:tc>
        <w:tc>
          <w:tcPr>
            <w:tcW w:w="820"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 </w:t>
            </w:r>
          </w:p>
        </w:tc>
        <w:tc>
          <w:tcPr>
            <w:tcW w:w="118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3 637,2</w:t>
            </w:r>
          </w:p>
        </w:tc>
        <w:tc>
          <w:tcPr>
            <w:tcW w:w="97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3 568,9</w:t>
            </w:r>
          </w:p>
        </w:tc>
        <w:tc>
          <w:tcPr>
            <w:tcW w:w="101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3 568,9</w:t>
            </w:r>
          </w:p>
        </w:tc>
        <w:tc>
          <w:tcPr>
            <w:tcW w:w="81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 </w:t>
            </w:r>
          </w:p>
        </w:tc>
      </w:tr>
      <w:tr w:rsidR="007A3A5A" w:rsidRPr="00FF02AA" w:rsidTr="00FF02AA">
        <w:trPr>
          <w:trHeight w:val="255"/>
        </w:trPr>
        <w:tc>
          <w:tcPr>
            <w:tcW w:w="3703" w:type="dxa"/>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lastRenderedPageBreak/>
              <w:t>Озеленення  території (впорядкування клумб, викошування газонів)</w:t>
            </w:r>
          </w:p>
        </w:tc>
        <w:tc>
          <w:tcPr>
            <w:tcW w:w="798" w:type="dxa"/>
            <w:tcBorders>
              <w:top w:val="single" w:sz="4" w:space="0" w:color="auto"/>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6030</w:t>
            </w:r>
          </w:p>
        </w:tc>
        <w:tc>
          <w:tcPr>
            <w:tcW w:w="739" w:type="dxa"/>
            <w:tcBorders>
              <w:top w:val="single" w:sz="4" w:space="0" w:color="auto"/>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2610</w:t>
            </w:r>
          </w:p>
        </w:tc>
        <w:tc>
          <w:tcPr>
            <w:tcW w:w="820" w:type="dxa"/>
            <w:tcBorders>
              <w:top w:val="single" w:sz="4" w:space="0" w:color="auto"/>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 </w:t>
            </w:r>
          </w:p>
        </w:tc>
        <w:tc>
          <w:tcPr>
            <w:tcW w:w="1187" w:type="dxa"/>
            <w:tcBorders>
              <w:top w:val="single" w:sz="4" w:space="0" w:color="auto"/>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1 272,0</w:t>
            </w:r>
          </w:p>
        </w:tc>
        <w:tc>
          <w:tcPr>
            <w:tcW w:w="977" w:type="dxa"/>
            <w:tcBorders>
              <w:top w:val="single" w:sz="4" w:space="0" w:color="auto"/>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1 236,4</w:t>
            </w:r>
          </w:p>
        </w:tc>
        <w:tc>
          <w:tcPr>
            <w:tcW w:w="1018" w:type="dxa"/>
            <w:tcBorders>
              <w:top w:val="single" w:sz="4" w:space="0" w:color="auto"/>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1 236,4</w:t>
            </w:r>
          </w:p>
        </w:tc>
        <w:tc>
          <w:tcPr>
            <w:tcW w:w="819" w:type="dxa"/>
            <w:tcBorders>
              <w:top w:val="single" w:sz="4" w:space="0" w:color="auto"/>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 </w:t>
            </w:r>
          </w:p>
        </w:tc>
      </w:tr>
      <w:tr w:rsidR="007A3A5A" w:rsidRPr="00FF02AA" w:rsidTr="00FF02AA">
        <w:trPr>
          <w:trHeight w:val="255"/>
        </w:trPr>
        <w:tc>
          <w:tcPr>
            <w:tcW w:w="3703" w:type="dxa"/>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t xml:space="preserve">Утримання  центральних територій (розчистка від снігу, посипання доріг і тротуарів, прибирання доріг і тротуарів, вивезення сміття, навантаження та розвантаження піску) </w:t>
            </w:r>
          </w:p>
        </w:tc>
        <w:tc>
          <w:tcPr>
            <w:tcW w:w="79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6030</w:t>
            </w:r>
          </w:p>
        </w:tc>
        <w:tc>
          <w:tcPr>
            <w:tcW w:w="73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2610</w:t>
            </w:r>
          </w:p>
        </w:tc>
        <w:tc>
          <w:tcPr>
            <w:tcW w:w="820"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 </w:t>
            </w:r>
          </w:p>
        </w:tc>
        <w:tc>
          <w:tcPr>
            <w:tcW w:w="118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4 661,4</w:t>
            </w:r>
          </w:p>
        </w:tc>
        <w:tc>
          <w:tcPr>
            <w:tcW w:w="97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4 377,7</w:t>
            </w:r>
          </w:p>
        </w:tc>
        <w:tc>
          <w:tcPr>
            <w:tcW w:w="101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4 377,7</w:t>
            </w:r>
          </w:p>
        </w:tc>
        <w:tc>
          <w:tcPr>
            <w:tcW w:w="81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 </w:t>
            </w:r>
          </w:p>
        </w:tc>
      </w:tr>
      <w:tr w:rsidR="007A3A5A" w:rsidRPr="00FF02AA" w:rsidTr="00FF02AA">
        <w:trPr>
          <w:trHeight w:val="255"/>
        </w:trPr>
        <w:tc>
          <w:tcPr>
            <w:tcW w:w="3703" w:type="dxa"/>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t xml:space="preserve">Утримання міського цвинтаря (навантаження та вивезення сміття, розчистка від снігу та посипання піском дороги на цвинтар та доріжок, викошування трави, вирубування дикої порослі,прибирання та дезинфекція туалету та контейнерів для збору сміття).  </w:t>
            </w:r>
          </w:p>
        </w:tc>
        <w:tc>
          <w:tcPr>
            <w:tcW w:w="79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6030</w:t>
            </w:r>
          </w:p>
        </w:tc>
        <w:tc>
          <w:tcPr>
            <w:tcW w:w="73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2610</w:t>
            </w:r>
          </w:p>
        </w:tc>
        <w:tc>
          <w:tcPr>
            <w:tcW w:w="820"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 </w:t>
            </w:r>
          </w:p>
        </w:tc>
        <w:tc>
          <w:tcPr>
            <w:tcW w:w="118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406,0</w:t>
            </w:r>
          </w:p>
        </w:tc>
        <w:tc>
          <w:tcPr>
            <w:tcW w:w="97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399,1</w:t>
            </w:r>
          </w:p>
        </w:tc>
        <w:tc>
          <w:tcPr>
            <w:tcW w:w="101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399,1</w:t>
            </w:r>
          </w:p>
        </w:tc>
        <w:tc>
          <w:tcPr>
            <w:tcW w:w="81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 </w:t>
            </w:r>
          </w:p>
        </w:tc>
      </w:tr>
      <w:tr w:rsidR="007A3A5A" w:rsidRPr="00FF02AA" w:rsidTr="00FF02AA">
        <w:trPr>
          <w:trHeight w:val="255"/>
        </w:trPr>
        <w:tc>
          <w:tcPr>
            <w:tcW w:w="3703" w:type="dxa"/>
            <w:tcBorders>
              <w:top w:val="single" w:sz="4" w:space="0" w:color="auto"/>
              <w:left w:val="single" w:sz="4" w:space="0" w:color="auto"/>
              <w:bottom w:val="single" w:sz="4" w:space="0" w:color="auto"/>
              <w:right w:val="single" w:sz="4" w:space="0" w:color="000000"/>
            </w:tcBorders>
            <w:vAlign w:val="bottom"/>
            <w:hideMark/>
          </w:tcPr>
          <w:p w:rsidR="007A3A5A" w:rsidRPr="00FF02AA" w:rsidRDefault="007A3A5A" w:rsidP="007A3A5A">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t>Поховання одиноких громадян, від яких відмовились рідні</w:t>
            </w:r>
          </w:p>
        </w:tc>
        <w:tc>
          <w:tcPr>
            <w:tcW w:w="79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6030</w:t>
            </w:r>
          </w:p>
        </w:tc>
        <w:tc>
          <w:tcPr>
            <w:tcW w:w="73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2610</w:t>
            </w:r>
          </w:p>
        </w:tc>
        <w:tc>
          <w:tcPr>
            <w:tcW w:w="820"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 </w:t>
            </w:r>
          </w:p>
        </w:tc>
        <w:tc>
          <w:tcPr>
            <w:tcW w:w="118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19,6</w:t>
            </w:r>
          </w:p>
        </w:tc>
        <w:tc>
          <w:tcPr>
            <w:tcW w:w="97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19,6</w:t>
            </w:r>
          </w:p>
        </w:tc>
        <w:tc>
          <w:tcPr>
            <w:tcW w:w="101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19,6</w:t>
            </w:r>
          </w:p>
        </w:tc>
        <w:tc>
          <w:tcPr>
            <w:tcW w:w="81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 </w:t>
            </w:r>
          </w:p>
        </w:tc>
      </w:tr>
      <w:tr w:rsidR="007A3A5A" w:rsidRPr="00FF02AA" w:rsidTr="00FF02AA">
        <w:trPr>
          <w:trHeight w:val="255"/>
        </w:trPr>
        <w:tc>
          <w:tcPr>
            <w:tcW w:w="3703" w:type="dxa"/>
            <w:tcBorders>
              <w:top w:val="single" w:sz="4" w:space="0" w:color="auto"/>
              <w:left w:val="single" w:sz="4" w:space="0" w:color="auto"/>
              <w:bottom w:val="single" w:sz="12" w:space="0" w:color="auto"/>
              <w:right w:val="single" w:sz="4" w:space="0" w:color="auto"/>
            </w:tcBorders>
            <w:hideMark/>
          </w:tcPr>
          <w:p w:rsidR="007A3A5A" w:rsidRPr="00FF02AA" w:rsidRDefault="007A3A5A" w:rsidP="007A3A5A">
            <w:pPr>
              <w:spacing w:after="0" w:line="240" w:lineRule="auto"/>
              <w:rPr>
                <w:rFonts w:ascii="Times New Roman" w:hAnsi="Times New Roman"/>
                <w:b/>
                <w:bCs/>
                <w:sz w:val="24"/>
                <w:szCs w:val="24"/>
                <w:lang w:val="uk-UA" w:eastAsia="uk-UA"/>
              </w:rPr>
            </w:pPr>
            <w:r w:rsidRPr="00FF02AA">
              <w:rPr>
                <w:rFonts w:ascii="Times New Roman" w:hAnsi="Times New Roman"/>
                <w:b/>
                <w:bCs/>
                <w:sz w:val="24"/>
                <w:szCs w:val="24"/>
                <w:lang w:val="uk-UA" w:eastAsia="uk-UA"/>
              </w:rPr>
              <w:t>Разом по КПКВ 6030 (загальний фонд)</w:t>
            </w:r>
          </w:p>
        </w:tc>
        <w:tc>
          <w:tcPr>
            <w:tcW w:w="798" w:type="dxa"/>
            <w:tcBorders>
              <w:top w:val="nil"/>
              <w:left w:val="nil"/>
              <w:bottom w:val="single" w:sz="12"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6030</w:t>
            </w:r>
          </w:p>
        </w:tc>
        <w:tc>
          <w:tcPr>
            <w:tcW w:w="739" w:type="dxa"/>
            <w:tcBorders>
              <w:top w:val="nil"/>
              <w:left w:val="nil"/>
              <w:bottom w:val="single" w:sz="12" w:space="0" w:color="auto"/>
              <w:right w:val="single" w:sz="4" w:space="0" w:color="auto"/>
            </w:tcBorders>
            <w:noWrap/>
            <w:vAlign w:val="bottom"/>
            <w:hideMark/>
          </w:tcPr>
          <w:p w:rsidR="007A3A5A" w:rsidRPr="00FF02AA" w:rsidRDefault="007A3A5A" w:rsidP="007A3A5A">
            <w:pPr>
              <w:spacing w:after="0" w:line="240" w:lineRule="auto"/>
              <w:rPr>
                <w:rFonts w:ascii="Times New Roman" w:hAnsi="Times New Roman"/>
                <w:b/>
                <w:bCs/>
                <w:sz w:val="24"/>
                <w:szCs w:val="24"/>
                <w:lang w:val="uk-UA" w:eastAsia="uk-UA"/>
              </w:rPr>
            </w:pPr>
            <w:r w:rsidRPr="00FF02AA">
              <w:rPr>
                <w:rFonts w:ascii="Times New Roman" w:hAnsi="Times New Roman"/>
                <w:b/>
                <w:bCs/>
                <w:sz w:val="24"/>
                <w:szCs w:val="24"/>
                <w:lang w:val="uk-UA" w:eastAsia="uk-UA"/>
              </w:rPr>
              <w:t> </w:t>
            </w:r>
          </w:p>
        </w:tc>
        <w:tc>
          <w:tcPr>
            <w:tcW w:w="820" w:type="dxa"/>
            <w:tcBorders>
              <w:top w:val="nil"/>
              <w:left w:val="nil"/>
              <w:bottom w:val="single" w:sz="12"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 </w:t>
            </w:r>
          </w:p>
        </w:tc>
        <w:tc>
          <w:tcPr>
            <w:tcW w:w="1187" w:type="dxa"/>
            <w:tcBorders>
              <w:top w:val="nil"/>
              <w:left w:val="nil"/>
              <w:bottom w:val="single" w:sz="12"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12 295,0</w:t>
            </w:r>
          </w:p>
        </w:tc>
        <w:tc>
          <w:tcPr>
            <w:tcW w:w="977" w:type="dxa"/>
            <w:tcBorders>
              <w:top w:val="nil"/>
              <w:left w:val="nil"/>
              <w:bottom w:val="single" w:sz="12"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11 646,6</w:t>
            </w:r>
          </w:p>
        </w:tc>
        <w:tc>
          <w:tcPr>
            <w:tcW w:w="1018" w:type="dxa"/>
            <w:tcBorders>
              <w:top w:val="nil"/>
              <w:left w:val="nil"/>
              <w:bottom w:val="single" w:sz="12"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11 646,6</w:t>
            </w:r>
          </w:p>
        </w:tc>
        <w:tc>
          <w:tcPr>
            <w:tcW w:w="819" w:type="dxa"/>
            <w:tcBorders>
              <w:top w:val="nil"/>
              <w:left w:val="nil"/>
              <w:bottom w:val="single" w:sz="12"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 </w:t>
            </w:r>
          </w:p>
        </w:tc>
      </w:tr>
      <w:tr w:rsidR="007A3A5A" w:rsidRPr="00FF02AA" w:rsidTr="00FF02AA">
        <w:trPr>
          <w:trHeight w:val="255"/>
        </w:trPr>
        <w:tc>
          <w:tcPr>
            <w:tcW w:w="3703" w:type="dxa"/>
            <w:tcBorders>
              <w:top w:val="single" w:sz="12" w:space="0" w:color="auto"/>
              <w:left w:val="single" w:sz="4" w:space="0" w:color="auto"/>
              <w:bottom w:val="single" w:sz="4" w:space="0" w:color="auto"/>
              <w:right w:val="single" w:sz="4" w:space="0" w:color="000000"/>
            </w:tcBorders>
            <w:hideMark/>
          </w:tcPr>
          <w:p w:rsidR="007A3A5A" w:rsidRPr="00FF02AA" w:rsidRDefault="007A3A5A" w:rsidP="007A3A5A">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t>Співфінансування капітального ремонту житлових будинків ОСББ</w:t>
            </w:r>
          </w:p>
        </w:tc>
        <w:tc>
          <w:tcPr>
            <w:tcW w:w="798" w:type="dxa"/>
            <w:tcBorders>
              <w:top w:val="single" w:sz="12" w:space="0" w:color="auto"/>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6011</w:t>
            </w:r>
          </w:p>
        </w:tc>
        <w:tc>
          <w:tcPr>
            <w:tcW w:w="739" w:type="dxa"/>
            <w:tcBorders>
              <w:top w:val="single" w:sz="12" w:space="0" w:color="auto"/>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3210</w:t>
            </w:r>
          </w:p>
        </w:tc>
        <w:tc>
          <w:tcPr>
            <w:tcW w:w="820" w:type="dxa"/>
            <w:tcBorders>
              <w:top w:val="single" w:sz="12" w:space="0" w:color="auto"/>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 </w:t>
            </w:r>
          </w:p>
        </w:tc>
        <w:tc>
          <w:tcPr>
            <w:tcW w:w="1187" w:type="dxa"/>
            <w:tcBorders>
              <w:top w:val="single" w:sz="12" w:space="0" w:color="auto"/>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568,1</w:t>
            </w:r>
          </w:p>
        </w:tc>
        <w:tc>
          <w:tcPr>
            <w:tcW w:w="977" w:type="dxa"/>
            <w:tcBorders>
              <w:top w:val="single" w:sz="12" w:space="0" w:color="auto"/>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493,6</w:t>
            </w:r>
          </w:p>
        </w:tc>
        <w:tc>
          <w:tcPr>
            <w:tcW w:w="1018" w:type="dxa"/>
            <w:tcBorders>
              <w:top w:val="single" w:sz="12" w:space="0" w:color="auto"/>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493,6</w:t>
            </w:r>
          </w:p>
        </w:tc>
        <w:tc>
          <w:tcPr>
            <w:tcW w:w="819" w:type="dxa"/>
            <w:tcBorders>
              <w:top w:val="single" w:sz="12" w:space="0" w:color="auto"/>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 </w:t>
            </w:r>
          </w:p>
        </w:tc>
      </w:tr>
      <w:tr w:rsidR="007A3A5A" w:rsidRPr="00FF02AA" w:rsidTr="00FF02AA">
        <w:trPr>
          <w:trHeight w:val="255"/>
        </w:trPr>
        <w:tc>
          <w:tcPr>
            <w:tcW w:w="3703" w:type="dxa"/>
            <w:tcBorders>
              <w:top w:val="single" w:sz="4" w:space="0" w:color="auto"/>
              <w:left w:val="single" w:sz="4" w:space="0" w:color="auto"/>
              <w:bottom w:val="single" w:sz="4" w:space="0" w:color="auto"/>
              <w:right w:val="single" w:sz="4" w:space="0" w:color="000000"/>
            </w:tcBorders>
            <w:hideMark/>
          </w:tcPr>
          <w:p w:rsidR="007A3A5A" w:rsidRPr="00FF02AA" w:rsidRDefault="007A3A5A" w:rsidP="007A3A5A">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t xml:space="preserve">Капітальний ремонт внутрібудинкових мереж </w:t>
            </w:r>
          </w:p>
        </w:tc>
        <w:tc>
          <w:tcPr>
            <w:tcW w:w="79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6011</w:t>
            </w:r>
          </w:p>
        </w:tc>
        <w:tc>
          <w:tcPr>
            <w:tcW w:w="73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3131</w:t>
            </w:r>
          </w:p>
        </w:tc>
        <w:tc>
          <w:tcPr>
            <w:tcW w:w="820"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5,5</w:t>
            </w:r>
          </w:p>
        </w:tc>
        <w:tc>
          <w:tcPr>
            <w:tcW w:w="118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5,5</w:t>
            </w:r>
          </w:p>
        </w:tc>
        <w:tc>
          <w:tcPr>
            <w:tcW w:w="97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5,5</w:t>
            </w:r>
          </w:p>
        </w:tc>
        <w:tc>
          <w:tcPr>
            <w:tcW w:w="101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5,5</w:t>
            </w:r>
          </w:p>
        </w:tc>
        <w:tc>
          <w:tcPr>
            <w:tcW w:w="81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 </w:t>
            </w:r>
          </w:p>
        </w:tc>
      </w:tr>
      <w:tr w:rsidR="007A3A5A" w:rsidRPr="00FF02AA" w:rsidTr="00FF02AA">
        <w:trPr>
          <w:trHeight w:val="255"/>
        </w:trPr>
        <w:tc>
          <w:tcPr>
            <w:tcW w:w="3703" w:type="dxa"/>
            <w:tcBorders>
              <w:top w:val="single" w:sz="4" w:space="0" w:color="auto"/>
              <w:left w:val="single" w:sz="4" w:space="0" w:color="auto"/>
              <w:bottom w:val="single" w:sz="4" w:space="0" w:color="auto"/>
              <w:right w:val="single" w:sz="4" w:space="0" w:color="000000"/>
            </w:tcBorders>
            <w:hideMark/>
          </w:tcPr>
          <w:p w:rsidR="007A3A5A" w:rsidRPr="00FF02AA" w:rsidRDefault="007A3A5A" w:rsidP="007A3A5A">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t>Капітальний ремонт ДВК</w:t>
            </w:r>
          </w:p>
        </w:tc>
        <w:tc>
          <w:tcPr>
            <w:tcW w:w="79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6011</w:t>
            </w:r>
          </w:p>
        </w:tc>
        <w:tc>
          <w:tcPr>
            <w:tcW w:w="73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3131</w:t>
            </w:r>
          </w:p>
        </w:tc>
        <w:tc>
          <w:tcPr>
            <w:tcW w:w="820"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 </w:t>
            </w:r>
          </w:p>
        </w:tc>
        <w:tc>
          <w:tcPr>
            <w:tcW w:w="118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210,0</w:t>
            </w:r>
          </w:p>
        </w:tc>
        <w:tc>
          <w:tcPr>
            <w:tcW w:w="97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99,8</w:t>
            </w:r>
          </w:p>
        </w:tc>
        <w:tc>
          <w:tcPr>
            <w:tcW w:w="101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99,8</w:t>
            </w:r>
          </w:p>
        </w:tc>
        <w:tc>
          <w:tcPr>
            <w:tcW w:w="81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 </w:t>
            </w:r>
          </w:p>
        </w:tc>
      </w:tr>
      <w:tr w:rsidR="007A3A5A" w:rsidRPr="00FF02AA" w:rsidTr="00FF02AA">
        <w:trPr>
          <w:trHeight w:val="255"/>
        </w:trPr>
        <w:tc>
          <w:tcPr>
            <w:tcW w:w="3703" w:type="dxa"/>
            <w:tcBorders>
              <w:top w:val="single" w:sz="4" w:space="0" w:color="auto"/>
              <w:left w:val="single" w:sz="4" w:space="0" w:color="auto"/>
              <w:bottom w:val="single" w:sz="4" w:space="0" w:color="auto"/>
              <w:right w:val="single" w:sz="4" w:space="0" w:color="000000"/>
            </w:tcBorders>
            <w:hideMark/>
          </w:tcPr>
          <w:p w:rsidR="007A3A5A" w:rsidRPr="00FF02AA" w:rsidRDefault="007A3A5A" w:rsidP="007A3A5A">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t xml:space="preserve">Співфінансуання капітального ремонту </w:t>
            </w:r>
            <w:r w:rsidRPr="00FF02AA">
              <w:rPr>
                <w:rFonts w:ascii="Times New Roman" w:hAnsi="Times New Roman"/>
                <w:sz w:val="24"/>
                <w:szCs w:val="24"/>
                <w:lang w:val="uk-UA" w:eastAsia="uk-UA"/>
              </w:rPr>
              <w:br/>
              <w:t>конструктивних елементів багатоквартирних житлових будинків</w:t>
            </w:r>
          </w:p>
        </w:tc>
        <w:tc>
          <w:tcPr>
            <w:tcW w:w="79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6011</w:t>
            </w:r>
          </w:p>
        </w:tc>
        <w:tc>
          <w:tcPr>
            <w:tcW w:w="73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3131</w:t>
            </w:r>
          </w:p>
        </w:tc>
        <w:tc>
          <w:tcPr>
            <w:tcW w:w="820"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 </w:t>
            </w:r>
          </w:p>
        </w:tc>
        <w:tc>
          <w:tcPr>
            <w:tcW w:w="118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1 295,3</w:t>
            </w:r>
          </w:p>
        </w:tc>
        <w:tc>
          <w:tcPr>
            <w:tcW w:w="977" w:type="dxa"/>
            <w:tcBorders>
              <w:top w:val="nil"/>
              <w:left w:val="nil"/>
              <w:bottom w:val="nil"/>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713,1</w:t>
            </w:r>
          </w:p>
        </w:tc>
        <w:tc>
          <w:tcPr>
            <w:tcW w:w="1018" w:type="dxa"/>
            <w:tcBorders>
              <w:top w:val="nil"/>
              <w:left w:val="nil"/>
              <w:bottom w:val="nil"/>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713,1</w:t>
            </w:r>
          </w:p>
        </w:tc>
        <w:tc>
          <w:tcPr>
            <w:tcW w:w="81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 </w:t>
            </w:r>
          </w:p>
        </w:tc>
      </w:tr>
      <w:tr w:rsidR="007A3A5A" w:rsidRPr="00FF02AA" w:rsidTr="00FF02AA">
        <w:trPr>
          <w:trHeight w:val="255"/>
        </w:trPr>
        <w:tc>
          <w:tcPr>
            <w:tcW w:w="3703" w:type="dxa"/>
            <w:tcBorders>
              <w:top w:val="single" w:sz="4" w:space="0" w:color="auto"/>
              <w:left w:val="single" w:sz="4" w:space="0" w:color="auto"/>
              <w:bottom w:val="single" w:sz="4" w:space="0" w:color="auto"/>
              <w:right w:val="single" w:sz="4" w:space="0" w:color="000000"/>
            </w:tcBorders>
            <w:hideMark/>
          </w:tcPr>
          <w:p w:rsidR="007A3A5A" w:rsidRPr="00FF02AA" w:rsidRDefault="007A3A5A" w:rsidP="007A3A5A">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t>Капітальний ремонт ліфтів</w:t>
            </w:r>
          </w:p>
        </w:tc>
        <w:tc>
          <w:tcPr>
            <w:tcW w:w="79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6011</w:t>
            </w:r>
          </w:p>
        </w:tc>
        <w:tc>
          <w:tcPr>
            <w:tcW w:w="73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3210</w:t>
            </w:r>
          </w:p>
        </w:tc>
        <w:tc>
          <w:tcPr>
            <w:tcW w:w="820"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 </w:t>
            </w:r>
          </w:p>
        </w:tc>
        <w:tc>
          <w:tcPr>
            <w:tcW w:w="118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150,0</w:t>
            </w:r>
          </w:p>
        </w:tc>
        <w:tc>
          <w:tcPr>
            <w:tcW w:w="977" w:type="dxa"/>
            <w:tcBorders>
              <w:top w:val="single" w:sz="4" w:space="0" w:color="auto"/>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148,9</w:t>
            </w:r>
          </w:p>
        </w:tc>
        <w:tc>
          <w:tcPr>
            <w:tcW w:w="1018" w:type="dxa"/>
            <w:tcBorders>
              <w:top w:val="single" w:sz="4" w:space="0" w:color="auto"/>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148,9</w:t>
            </w:r>
          </w:p>
        </w:tc>
        <w:tc>
          <w:tcPr>
            <w:tcW w:w="81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 </w:t>
            </w:r>
          </w:p>
        </w:tc>
      </w:tr>
      <w:tr w:rsidR="007A3A5A" w:rsidRPr="00FF02AA" w:rsidTr="00FF02AA">
        <w:trPr>
          <w:trHeight w:val="255"/>
        </w:trPr>
        <w:tc>
          <w:tcPr>
            <w:tcW w:w="3703"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rPr>
                <w:rFonts w:ascii="Times New Roman" w:hAnsi="Times New Roman"/>
                <w:b/>
                <w:bCs/>
                <w:sz w:val="24"/>
                <w:szCs w:val="24"/>
                <w:lang w:val="uk-UA" w:eastAsia="uk-UA"/>
              </w:rPr>
            </w:pPr>
            <w:r w:rsidRPr="00FF02AA">
              <w:rPr>
                <w:rFonts w:ascii="Times New Roman" w:hAnsi="Times New Roman"/>
                <w:b/>
                <w:bCs/>
                <w:sz w:val="24"/>
                <w:szCs w:val="24"/>
                <w:lang w:val="uk-UA" w:eastAsia="uk-UA"/>
              </w:rPr>
              <w:t>Разом по КПКВ 6011 (спеціальний фонд)</w:t>
            </w:r>
          </w:p>
        </w:tc>
        <w:tc>
          <w:tcPr>
            <w:tcW w:w="79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6011</w:t>
            </w:r>
          </w:p>
        </w:tc>
        <w:tc>
          <w:tcPr>
            <w:tcW w:w="73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t> </w:t>
            </w:r>
          </w:p>
        </w:tc>
        <w:tc>
          <w:tcPr>
            <w:tcW w:w="820"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5,5</w:t>
            </w:r>
          </w:p>
        </w:tc>
        <w:tc>
          <w:tcPr>
            <w:tcW w:w="118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2 228,9</w:t>
            </w:r>
          </w:p>
        </w:tc>
        <w:tc>
          <w:tcPr>
            <w:tcW w:w="97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1 460,9</w:t>
            </w:r>
          </w:p>
        </w:tc>
        <w:tc>
          <w:tcPr>
            <w:tcW w:w="101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1 460,9</w:t>
            </w:r>
          </w:p>
        </w:tc>
        <w:tc>
          <w:tcPr>
            <w:tcW w:w="81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 </w:t>
            </w:r>
          </w:p>
        </w:tc>
      </w:tr>
      <w:tr w:rsidR="007A3A5A" w:rsidRPr="00FF02AA" w:rsidTr="00FF02AA">
        <w:trPr>
          <w:trHeight w:val="255"/>
        </w:trPr>
        <w:tc>
          <w:tcPr>
            <w:tcW w:w="3703" w:type="dxa"/>
            <w:tcBorders>
              <w:top w:val="single" w:sz="4" w:space="0" w:color="auto"/>
              <w:left w:val="single" w:sz="4" w:space="0" w:color="auto"/>
              <w:bottom w:val="single" w:sz="4" w:space="0" w:color="auto"/>
              <w:right w:val="single" w:sz="4" w:space="0" w:color="000000"/>
            </w:tcBorders>
            <w:hideMark/>
          </w:tcPr>
          <w:p w:rsidR="007A3A5A" w:rsidRPr="00FF02AA" w:rsidRDefault="007A3A5A" w:rsidP="007A3A5A">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t>Придбання та встановлення  дитячого майданчика (с.Берездівці)</w:t>
            </w:r>
          </w:p>
        </w:tc>
        <w:tc>
          <w:tcPr>
            <w:tcW w:w="79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6030</w:t>
            </w:r>
          </w:p>
        </w:tc>
        <w:tc>
          <w:tcPr>
            <w:tcW w:w="73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3210</w:t>
            </w:r>
          </w:p>
        </w:tc>
        <w:tc>
          <w:tcPr>
            <w:tcW w:w="820"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 </w:t>
            </w:r>
          </w:p>
        </w:tc>
        <w:tc>
          <w:tcPr>
            <w:tcW w:w="118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84,0</w:t>
            </w:r>
          </w:p>
        </w:tc>
        <w:tc>
          <w:tcPr>
            <w:tcW w:w="97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84,0</w:t>
            </w:r>
          </w:p>
        </w:tc>
        <w:tc>
          <w:tcPr>
            <w:tcW w:w="101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84,0</w:t>
            </w:r>
          </w:p>
        </w:tc>
        <w:tc>
          <w:tcPr>
            <w:tcW w:w="81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 </w:t>
            </w:r>
          </w:p>
        </w:tc>
      </w:tr>
      <w:tr w:rsidR="007A3A5A" w:rsidRPr="00FF02AA" w:rsidTr="00FF02AA">
        <w:trPr>
          <w:trHeight w:val="255"/>
        </w:trPr>
        <w:tc>
          <w:tcPr>
            <w:tcW w:w="3703" w:type="dxa"/>
            <w:tcBorders>
              <w:top w:val="single" w:sz="4" w:space="0" w:color="auto"/>
              <w:left w:val="single" w:sz="4" w:space="0" w:color="auto"/>
              <w:bottom w:val="single" w:sz="4" w:space="0" w:color="auto"/>
              <w:right w:val="single" w:sz="4" w:space="0" w:color="000000"/>
            </w:tcBorders>
            <w:hideMark/>
          </w:tcPr>
          <w:p w:rsidR="007A3A5A" w:rsidRPr="00FF02AA" w:rsidRDefault="007A3A5A" w:rsidP="007A3A5A">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t>Капітальний ремонт об"єктів благоустрою</w:t>
            </w:r>
          </w:p>
        </w:tc>
        <w:tc>
          <w:tcPr>
            <w:tcW w:w="79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6030</w:t>
            </w:r>
          </w:p>
        </w:tc>
        <w:tc>
          <w:tcPr>
            <w:tcW w:w="73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3132</w:t>
            </w:r>
          </w:p>
        </w:tc>
        <w:tc>
          <w:tcPr>
            <w:tcW w:w="820"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 </w:t>
            </w:r>
          </w:p>
        </w:tc>
        <w:tc>
          <w:tcPr>
            <w:tcW w:w="118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193,0</w:t>
            </w:r>
          </w:p>
        </w:tc>
        <w:tc>
          <w:tcPr>
            <w:tcW w:w="97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184,1</w:t>
            </w:r>
          </w:p>
        </w:tc>
        <w:tc>
          <w:tcPr>
            <w:tcW w:w="101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184,1</w:t>
            </w:r>
          </w:p>
        </w:tc>
        <w:tc>
          <w:tcPr>
            <w:tcW w:w="81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 </w:t>
            </w:r>
          </w:p>
        </w:tc>
      </w:tr>
      <w:tr w:rsidR="007A3A5A" w:rsidRPr="00FF02AA" w:rsidTr="00FF02AA">
        <w:trPr>
          <w:trHeight w:val="255"/>
        </w:trPr>
        <w:tc>
          <w:tcPr>
            <w:tcW w:w="3703" w:type="dxa"/>
            <w:tcBorders>
              <w:top w:val="single" w:sz="4" w:space="0" w:color="auto"/>
              <w:left w:val="single" w:sz="4" w:space="0" w:color="auto"/>
              <w:bottom w:val="single" w:sz="4" w:space="0" w:color="auto"/>
              <w:right w:val="single" w:sz="4" w:space="0" w:color="000000"/>
            </w:tcBorders>
            <w:hideMark/>
          </w:tcPr>
          <w:p w:rsidR="007A3A5A" w:rsidRPr="00FF02AA" w:rsidRDefault="007A3A5A" w:rsidP="007A3A5A">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t>Капітальний ремонт покриття та благоустрій території біля пам"ятника Борцям за волю України по пр. Шевченка.</w:t>
            </w:r>
          </w:p>
        </w:tc>
        <w:tc>
          <w:tcPr>
            <w:tcW w:w="79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6030</w:t>
            </w:r>
          </w:p>
        </w:tc>
        <w:tc>
          <w:tcPr>
            <w:tcW w:w="73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3210</w:t>
            </w:r>
          </w:p>
        </w:tc>
        <w:tc>
          <w:tcPr>
            <w:tcW w:w="820"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 </w:t>
            </w:r>
          </w:p>
        </w:tc>
        <w:tc>
          <w:tcPr>
            <w:tcW w:w="118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517,2</w:t>
            </w:r>
          </w:p>
        </w:tc>
        <w:tc>
          <w:tcPr>
            <w:tcW w:w="97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517,2</w:t>
            </w:r>
          </w:p>
        </w:tc>
        <w:tc>
          <w:tcPr>
            <w:tcW w:w="101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517,2</w:t>
            </w:r>
          </w:p>
        </w:tc>
        <w:tc>
          <w:tcPr>
            <w:tcW w:w="81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 </w:t>
            </w:r>
          </w:p>
        </w:tc>
      </w:tr>
      <w:tr w:rsidR="007A3A5A" w:rsidRPr="00FF02AA" w:rsidTr="00FF02AA">
        <w:trPr>
          <w:trHeight w:val="255"/>
        </w:trPr>
        <w:tc>
          <w:tcPr>
            <w:tcW w:w="3703" w:type="dxa"/>
            <w:tcBorders>
              <w:top w:val="single" w:sz="4" w:space="0" w:color="auto"/>
              <w:left w:val="single" w:sz="4" w:space="0" w:color="auto"/>
              <w:bottom w:val="single" w:sz="4" w:space="0" w:color="auto"/>
              <w:right w:val="single" w:sz="4" w:space="0" w:color="000000"/>
            </w:tcBorders>
            <w:hideMark/>
          </w:tcPr>
          <w:p w:rsidR="007A3A5A" w:rsidRPr="00FF02AA" w:rsidRDefault="007A3A5A" w:rsidP="007A3A5A">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t>Капітальний ремонт мереж зовнішнього освітлення</w:t>
            </w:r>
          </w:p>
        </w:tc>
        <w:tc>
          <w:tcPr>
            <w:tcW w:w="79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6030</w:t>
            </w:r>
          </w:p>
        </w:tc>
        <w:tc>
          <w:tcPr>
            <w:tcW w:w="73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3210</w:t>
            </w:r>
          </w:p>
        </w:tc>
        <w:tc>
          <w:tcPr>
            <w:tcW w:w="820"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 </w:t>
            </w:r>
          </w:p>
        </w:tc>
        <w:tc>
          <w:tcPr>
            <w:tcW w:w="118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110,0</w:t>
            </w:r>
          </w:p>
        </w:tc>
        <w:tc>
          <w:tcPr>
            <w:tcW w:w="97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109,9</w:t>
            </w:r>
          </w:p>
        </w:tc>
        <w:tc>
          <w:tcPr>
            <w:tcW w:w="101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109,9</w:t>
            </w:r>
          </w:p>
        </w:tc>
        <w:tc>
          <w:tcPr>
            <w:tcW w:w="81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 </w:t>
            </w:r>
          </w:p>
        </w:tc>
      </w:tr>
      <w:tr w:rsidR="007A3A5A" w:rsidRPr="00FF02AA" w:rsidTr="00FF02AA">
        <w:trPr>
          <w:trHeight w:val="255"/>
        </w:trPr>
        <w:tc>
          <w:tcPr>
            <w:tcW w:w="3703" w:type="dxa"/>
            <w:tcBorders>
              <w:top w:val="single" w:sz="4" w:space="0" w:color="auto"/>
              <w:left w:val="single" w:sz="4" w:space="0" w:color="auto"/>
              <w:bottom w:val="single" w:sz="4" w:space="0" w:color="auto"/>
              <w:right w:val="single" w:sz="4" w:space="0" w:color="000000"/>
            </w:tcBorders>
            <w:hideMark/>
          </w:tcPr>
          <w:p w:rsidR="007A3A5A" w:rsidRPr="00FF02AA" w:rsidRDefault="007A3A5A" w:rsidP="007A3A5A">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t>Капітальний ремонт тротуарів, пішохідних доріжок</w:t>
            </w:r>
          </w:p>
        </w:tc>
        <w:tc>
          <w:tcPr>
            <w:tcW w:w="79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6030</w:t>
            </w:r>
          </w:p>
        </w:tc>
        <w:tc>
          <w:tcPr>
            <w:tcW w:w="73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3210</w:t>
            </w:r>
          </w:p>
        </w:tc>
        <w:tc>
          <w:tcPr>
            <w:tcW w:w="820"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 </w:t>
            </w:r>
          </w:p>
        </w:tc>
        <w:tc>
          <w:tcPr>
            <w:tcW w:w="118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2 320,1</w:t>
            </w:r>
          </w:p>
        </w:tc>
        <w:tc>
          <w:tcPr>
            <w:tcW w:w="97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2 319,5</w:t>
            </w:r>
          </w:p>
        </w:tc>
        <w:tc>
          <w:tcPr>
            <w:tcW w:w="101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2 319,5</w:t>
            </w:r>
          </w:p>
        </w:tc>
        <w:tc>
          <w:tcPr>
            <w:tcW w:w="81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 </w:t>
            </w:r>
          </w:p>
        </w:tc>
      </w:tr>
      <w:tr w:rsidR="007A3A5A" w:rsidRPr="00FF02AA" w:rsidTr="00FF02AA">
        <w:trPr>
          <w:trHeight w:val="255"/>
        </w:trPr>
        <w:tc>
          <w:tcPr>
            <w:tcW w:w="3703" w:type="dxa"/>
            <w:tcBorders>
              <w:top w:val="single" w:sz="4" w:space="0" w:color="auto"/>
              <w:left w:val="single" w:sz="4" w:space="0" w:color="auto"/>
              <w:bottom w:val="single" w:sz="4" w:space="0" w:color="auto"/>
              <w:right w:val="single" w:sz="4" w:space="0" w:color="auto"/>
            </w:tcBorders>
            <w:hideMark/>
          </w:tcPr>
          <w:p w:rsidR="007A3A5A" w:rsidRPr="00FF02AA" w:rsidRDefault="007A3A5A" w:rsidP="007A3A5A">
            <w:pPr>
              <w:spacing w:after="0" w:line="240" w:lineRule="auto"/>
              <w:rPr>
                <w:rFonts w:ascii="Times New Roman" w:hAnsi="Times New Roman"/>
                <w:b/>
                <w:bCs/>
                <w:sz w:val="24"/>
                <w:szCs w:val="24"/>
                <w:lang w:val="uk-UA" w:eastAsia="uk-UA"/>
              </w:rPr>
            </w:pPr>
            <w:r w:rsidRPr="00FF02AA">
              <w:rPr>
                <w:rFonts w:ascii="Times New Roman" w:hAnsi="Times New Roman"/>
                <w:b/>
                <w:bCs/>
                <w:sz w:val="24"/>
                <w:szCs w:val="24"/>
                <w:lang w:val="uk-UA" w:eastAsia="uk-UA"/>
              </w:rPr>
              <w:t>Разом по КПКВ 6030 (спеціальний фонд)</w:t>
            </w:r>
          </w:p>
        </w:tc>
        <w:tc>
          <w:tcPr>
            <w:tcW w:w="79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6030</w:t>
            </w:r>
          </w:p>
        </w:tc>
        <w:tc>
          <w:tcPr>
            <w:tcW w:w="73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t> </w:t>
            </w:r>
          </w:p>
        </w:tc>
        <w:tc>
          <w:tcPr>
            <w:tcW w:w="820"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 </w:t>
            </w:r>
          </w:p>
        </w:tc>
        <w:tc>
          <w:tcPr>
            <w:tcW w:w="118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3 224,3</w:t>
            </w:r>
          </w:p>
        </w:tc>
        <w:tc>
          <w:tcPr>
            <w:tcW w:w="977"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3 214,7</w:t>
            </w:r>
          </w:p>
        </w:tc>
        <w:tc>
          <w:tcPr>
            <w:tcW w:w="1018"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3 214,7</w:t>
            </w:r>
          </w:p>
        </w:tc>
        <w:tc>
          <w:tcPr>
            <w:tcW w:w="819" w:type="dxa"/>
            <w:tcBorders>
              <w:top w:val="nil"/>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 </w:t>
            </w:r>
          </w:p>
        </w:tc>
      </w:tr>
      <w:tr w:rsidR="007A3A5A" w:rsidRPr="00FF02AA" w:rsidTr="00FF02AA">
        <w:trPr>
          <w:trHeight w:val="255"/>
        </w:trPr>
        <w:tc>
          <w:tcPr>
            <w:tcW w:w="3703" w:type="dxa"/>
            <w:tcBorders>
              <w:top w:val="single" w:sz="4" w:space="0" w:color="auto"/>
              <w:left w:val="single" w:sz="4" w:space="0" w:color="auto"/>
              <w:bottom w:val="single" w:sz="12" w:space="0" w:color="auto"/>
              <w:right w:val="single" w:sz="4" w:space="0" w:color="000000"/>
            </w:tcBorders>
            <w:noWrap/>
            <w:vAlign w:val="bottom"/>
            <w:hideMark/>
          </w:tcPr>
          <w:p w:rsidR="007A3A5A" w:rsidRPr="00FF02AA" w:rsidRDefault="007A3A5A" w:rsidP="007A3A5A">
            <w:pPr>
              <w:spacing w:after="0" w:line="240" w:lineRule="auto"/>
              <w:rPr>
                <w:rFonts w:ascii="Times New Roman" w:hAnsi="Times New Roman"/>
                <w:b/>
                <w:bCs/>
                <w:sz w:val="24"/>
                <w:szCs w:val="24"/>
                <w:lang w:val="uk-UA" w:eastAsia="uk-UA"/>
              </w:rPr>
            </w:pPr>
            <w:r w:rsidRPr="00FF02AA">
              <w:rPr>
                <w:rFonts w:ascii="Times New Roman" w:hAnsi="Times New Roman"/>
                <w:b/>
                <w:bCs/>
                <w:sz w:val="24"/>
                <w:szCs w:val="24"/>
                <w:lang w:val="uk-UA" w:eastAsia="uk-UA"/>
              </w:rPr>
              <w:t>Всього по КПКВ 6030</w:t>
            </w:r>
          </w:p>
        </w:tc>
        <w:tc>
          <w:tcPr>
            <w:tcW w:w="798" w:type="dxa"/>
            <w:tcBorders>
              <w:top w:val="nil"/>
              <w:left w:val="nil"/>
              <w:bottom w:val="single" w:sz="12"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6030</w:t>
            </w:r>
          </w:p>
        </w:tc>
        <w:tc>
          <w:tcPr>
            <w:tcW w:w="739" w:type="dxa"/>
            <w:tcBorders>
              <w:top w:val="nil"/>
              <w:left w:val="nil"/>
              <w:bottom w:val="single" w:sz="12" w:space="0" w:color="auto"/>
              <w:right w:val="single" w:sz="4" w:space="0" w:color="auto"/>
            </w:tcBorders>
            <w:noWrap/>
            <w:vAlign w:val="bottom"/>
            <w:hideMark/>
          </w:tcPr>
          <w:p w:rsidR="007A3A5A" w:rsidRPr="00FF02AA" w:rsidRDefault="007A3A5A" w:rsidP="007A3A5A">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t> </w:t>
            </w:r>
          </w:p>
        </w:tc>
        <w:tc>
          <w:tcPr>
            <w:tcW w:w="820" w:type="dxa"/>
            <w:tcBorders>
              <w:top w:val="nil"/>
              <w:left w:val="nil"/>
              <w:bottom w:val="single" w:sz="12"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 </w:t>
            </w:r>
          </w:p>
        </w:tc>
        <w:tc>
          <w:tcPr>
            <w:tcW w:w="1187" w:type="dxa"/>
            <w:tcBorders>
              <w:top w:val="nil"/>
              <w:left w:val="nil"/>
              <w:bottom w:val="single" w:sz="12"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15 519,3</w:t>
            </w:r>
          </w:p>
        </w:tc>
        <w:tc>
          <w:tcPr>
            <w:tcW w:w="977" w:type="dxa"/>
            <w:tcBorders>
              <w:top w:val="nil"/>
              <w:left w:val="nil"/>
              <w:bottom w:val="single" w:sz="12"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14 861,3</w:t>
            </w:r>
          </w:p>
        </w:tc>
        <w:tc>
          <w:tcPr>
            <w:tcW w:w="1018" w:type="dxa"/>
            <w:tcBorders>
              <w:top w:val="nil"/>
              <w:left w:val="nil"/>
              <w:bottom w:val="single" w:sz="12"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14 861,3</w:t>
            </w:r>
          </w:p>
        </w:tc>
        <w:tc>
          <w:tcPr>
            <w:tcW w:w="819" w:type="dxa"/>
            <w:tcBorders>
              <w:top w:val="nil"/>
              <w:left w:val="nil"/>
              <w:bottom w:val="single" w:sz="12"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sz w:val="24"/>
                <w:szCs w:val="24"/>
                <w:lang w:val="uk-UA" w:eastAsia="uk-UA"/>
              </w:rPr>
            </w:pPr>
            <w:r w:rsidRPr="00FF02AA">
              <w:rPr>
                <w:rFonts w:ascii="Times New Roman" w:hAnsi="Times New Roman"/>
                <w:sz w:val="24"/>
                <w:szCs w:val="24"/>
                <w:lang w:val="uk-UA" w:eastAsia="uk-UA"/>
              </w:rPr>
              <w:t> </w:t>
            </w:r>
          </w:p>
        </w:tc>
      </w:tr>
      <w:tr w:rsidR="007A3A5A" w:rsidRPr="00FF02AA" w:rsidTr="00FF02AA">
        <w:trPr>
          <w:trHeight w:val="255"/>
        </w:trPr>
        <w:tc>
          <w:tcPr>
            <w:tcW w:w="3703" w:type="dxa"/>
            <w:tcBorders>
              <w:top w:val="single" w:sz="12" w:space="0" w:color="auto"/>
              <w:left w:val="single" w:sz="4" w:space="0" w:color="auto"/>
              <w:bottom w:val="single" w:sz="4" w:space="0" w:color="auto"/>
              <w:right w:val="single" w:sz="4" w:space="0" w:color="auto"/>
            </w:tcBorders>
            <w:vAlign w:val="bottom"/>
            <w:hideMark/>
          </w:tcPr>
          <w:p w:rsidR="007A3A5A" w:rsidRPr="00FF02AA" w:rsidRDefault="007A3A5A" w:rsidP="007A3A5A">
            <w:pPr>
              <w:spacing w:after="0" w:line="240" w:lineRule="auto"/>
              <w:rPr>
                <w:rFonts w:ascii="Times New Roman" w:hAnsi="Times New Roman"/>
                <w:b/>
                <w:bCs/>
                <w:sz w:val="24"/>
                <w:szCs w:val="24"/>
                <w:lang w:val="uk-UA" w:eastAsia="uk-UA"/>
              </w:rPr>
            </w:pPr>
            <w:r w:rsidRPr="00FF02AA">
              <w:rPr>
                <w:rFonts w:ascii="Times New Roman" w:hAnsi="Times New Roman"/>
                <w:b/>
                <w:bCs/>
                <w:sz w:val="24"/>
                <w:szCs w:val="24"/>
                <w:lang w:val="uk-UA" w:eastAsia="uk-UA"/>
              </w:rPr>
              <w:t>ВСЬОГО по загальному фонду видатки  ЖКГ</w:t>
            </w:r>
          </w:p>
        </w:tc>
        <w:tc>
          <w:tcPr>
            <w:tcW w:w="798" w:type="dxa"/>
            <w:tcBorders>
              <w:top w:val="single" w:sz="12" w:space="0" w:color="auto"/>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6000</w:t>
            </w:r>
          </w:p>
        </w:tc>
        <w:tc>
          <w:tcPr>
            <w:tcW w:w="739" w:type="dxa"/>
            <w:tcBorders>
              <w:top w:val="single" w:sz="12" w:space="0" w:color="auto"/>
              <w:left w:val="nil"/>
              <w:bottom w:val="single" w:sz="4" w:space="0" w:color="auto"/>
              <w:right w:val="single" w:sz="4" w:space="0" w:color="auto"/>
            </w:tcBorders>
            <w:noWrap/>
            <w:vAlign w:val="bottom"/>
            <w:hideMark/>
          </w:tcPr>
          <w:p w:rsidR="007A3A5A" w:rsidRPr="00FF02AA" w:rsidRDefault="007A3A5A" w:rsidP="007A3A5A">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t> </w:t>
            </w:r>
          </w:p>
        </w:tc>
        <w:tc>
          <w:tcPr>
            <w:tcW w:w="820" w:type="dxa"/>
            <w:tcBorders>
              <w:top w:val="single" w:sz="12" w:space="0" w:color="auto"/>
              <w:left w:val="nil"/>
              <w:bottom w:val="single" w:sz="4" w:space="0" w:color="auto"/>
              <w:right w:val="single" w:sz="4" w:space="0" w:color="auto"/>
            </w:tcBorders>
            <w:noWrap/>
            <w:vAlign w:val="center"/>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 </w:t>
            </w:r>
          </w:p>
        </w:tc>
        <w:tc>
          <w:tcPr>
            <w:tcW w:w="1187" w:type="dxa"/>
            <w:tcBorders>
              <w:top w:val="single" w:sz="12" w:space="0" w:color="auto"/>
              <w:left w:val="nil"/>
              <w:bottom w:val="single" w:sz="4" w:space="0" w:color="auto"/>
              <w:right w:val="single" w:sz="4" w:space="0" w:color="auto"/>
            </w:tcBorders>
            <w:noWrap/>
            <w:vAlign w:val="center"/>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12 295,0</w:t>
            </w:r>
          </w:p>
        </w:tc>
        <w:tc>
          <w:tcPr>
            <w:tcW w:w="977" w:type="dxa"/>
            <w:tcBorders>
              <w:top w:val="single" w:sz="12" w:space="0" w:color="auto"/>
              <w:left w:val="nil"/>
              <w:bottom w:val="single" w:sz="4" w:space="0" w:color="auto"/>
              <w:right w:val="single" w:sz="4" w:space="0" w:color="auto"/>
            </w:tcBorders>
            <w:noWrap/>
            <w:vAlign w:val="center"/>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11 646,6</w:t>
            </w:r>
          </w:p>
        </w:tc>
        <w:tc>
          <w:tcPr>
            <w:tcW w:w="1018" w:type="dxa"/>
            <w:tcBorders>
              <w:top w:val="single" w:sz="12" w:space="0" w:color="auto"/>
              <w:left w:val="nil"/>
              <w:bottom w:val="single" w:sz="4" w:space="0" w:color="auto"/>
              <w:right w:val="single" w:sz="4" w:space="0" w:color="auto"/>
            </w:tcBorders>
            <w:noWrap/>
            <w:vAlign w:val="center"/>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11 646,6</w:t>
            </w:r>
          </w:p>
        </w:tc>
        <w:tc>
          <w:tcPr>
            <w:tcW w:w="819" w:type="dxa"/>
            <w:tcBorders>
              <w:top w:val="single" w:sz="12" w:space="0" w:color="auto"/>
              <w:left w:val="nil"/>
              <w:bottom w:val="single" w:sz="4" w:space="0" w:color="auto"/>
              <w:right w:val="single" w:sz="4" w:space="0" w:color="auto"/>
            </w:tcBorders>
            <w:noWrap/>
            <w:vAlign w:val="center"/>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 </w:t>
            </w:r>
          </w:p>
        </w:tc>
      </w:tr>
      <w:tr w:rsidR="007A3A5A" w:rsidRPr="00FF02AA" w:rsidTr="00FF02AA">
        <w:trPr>
          <w:trHeight w:val="255"/>
        </w:trPr>
        <w:tc>
          <w:tcPr>
            <w:tcW w:w="3703" w:type="dxa"/>
            <w:tcBorders>
              <w:top w:val="single" w:sz="4" w:space="0" w:color="auto"/>
              <w:left w:val="single" w:sz="4" w:space="0" w:color="auto"/>
              <w:bottom w:val="single" w:sz="12" w:space="0" w:color="auto"/>
              <w:right w:val="single" w:sz="4" w:space="0" w:color="auto"/>
            </w:tcBorders>
            <w:vAlign w:val="bottom"/>
            <w:hideMark/>
          </w:tcPr>
          <w:p w:rsidR="007A3A5A" w:rsidRPr="00FF02AA" w:rsidRDefault="007A3A5A" w:rsidP="007A3A5A">
            <w:pPr>
              <w:spacing w:after="0" w:line="240" w:lineRule="auto"/>
              <w:rPr>
                <w:rFonts w:ascii="Times New Roman" w:hAnsi="Times New Roman"/>
                <w:b/>
                <w:bCs/>
                <w:sz w:val="24"/>
                <w:szCs w:val="24"/>
                <w:lang w:val="uk-UA" w:eastAsia="uk-UA"/>
              </w:rPr>
            </w:pPr>
            <w:r w:rsidRPr="00FF02AA">
              <w:rPr>
                <w:rFonts w:ascii="Times New Roman" w:hAnsi="Times New Roman"/>
                <w:b/>
                <w:bCs/>
                <w:sz w:val="24"/>
                <w:szCs w:val="24"/>
                <w:lang w:val="uk-UA" w:eastAsia="uk-UA"/>
              </w:rPr>
              <w:lastRenderedPageBreak/>
              <w:t>ВСЬОГО по спеціальному фонду видатки  ЖКГ</w:t>
            </w:r>
          </w:p>
        </w:tc>
        <w:tc>
          <w:tcPr>
            <w:tcW w:w="798" w:type="dxa"/>
            <w:tcBorders>
              <w:top w:val="nil"/>
              <w:left w:val="nil"/>
              <w:bottom w:val="single" w:sz="12"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6000</w:t>
            </w:r>
          </w:p>
        </w:tc>
        <w:tc>
          <w:tcPr>
            <w:tcW w:w="739" w:type="dxa"/>
            <w:tcBorders>
              <w:top w:val="nil"/>
              <w:left w:val="nil"/>
              <w:bottom w:val="single" w:sz="12" w:space="0" w:color="auto"/>
              <w:right w:val="single" w:sz="4" w:space="0" w:color="auto"/>
            </w:tcBorders>
            <w:noWrap/>
            <w:vAlign w:val="bottom"/>
            <w:hideMark/>
          </w:tcPr>
          <w:p w:rsidR="007A3A5A" w:rsidRPr="00FF02AA" w:rsidRDefault="007A3A5A" w:rsidP="007A3A5A">
            <w:pPr>
              <w:spacing w:after="0" w:line="240" w:lineRule="auto"/>
              <w:rPr>
                <w:rFonts w:ascii="Times New Roman" w:hAnsi="Times New Roman"/>
                <w:b/>
                <w:bCs/>
                <w:sz w:val="24"/>
                <w:szCs w:val="24"/>
                <w:lang w:val="uk-UA" w:eastAsia="uk-UA"/>
              </w:rPr>
            </w:pPr>
            <w:r w:rsidRPr="00FF02AA">
              <w:rPr>
                <w:rFonts w:ascii="Times New Roman" w:hAnsi="Times New Roman"/>
                <w:b/>
                <w:bCs/>
                <w:sz w:val="24"/>
                <w:szCs w:val="24"/>
                <w:lang w:val="uk-UA" w:eastAsia="uk-UA"/>
              </w:rPr>
              <w:t> </w:t>
            </w:r>
          </w:p>
        </w:tc>
        <w:tc>
          <w:tcPr>
            <w:tcW w:w="820" w:type="dxa"/>
            <w:tcBorders>
              <w:top w:val="nil"/>
              <w:left w:val="nil"/>
              <w:bottom w:val="single" w:sz="12" w:space="0" w:color="auto"/>
              <w:right w:val="single" w:sz="4" w:space="0" w:color="auto"/>
            </w:tcBorders>
            <w:noWrap/>
            <w:vAlign w:val="center"/>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5,5*</w:t>
            </w:r>
          </w:p>
        </w:tc>
        <w:tc>
          <w:tcPr>
            <w:tcW w:w="1187" w:type="dxa"/>
            <w:tcBorders>
              <w:top w:val="nil"/>
              <w:left w:val="nil"/>
              <w:bottom w:val="single" w:sz="12" w:space="0" w:color="auto"/>
              <w:right w:val="single" w:sz="4" w:space="0" w:color="auto"/>
            </w:tcBorders>
            <w:noWrap/>
            <w:vAlign w:val="center"/>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5 453,2</w:t>
            </w:r>
          </w:p>
        </w:tc>
        <w:tc>
          <w:tcPr>
            <w:tcW w:w="977" w:type="dxa"/>
            <w:tcBorders>
              <w:top w:val="nil"/>
              <w:left w:val="nil"/>
              <w:bottom w:val="single" w:sz="12" w:space="0" w:color="auto"/>
              <w:right w:val="single" w:sz="4" w:space="0" w:color="auto"/>
            </w:tcBorders>
            <w:noWrap/>
            <w:vAlign w:val="center"/>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4 675,6</w:t>
            </w:r>
          </w:p>
        </w:tc>
        <w:tc>
          <w:tcPr>
            <w:tcW w:w="1018" w:type="dxa"/>
            <w:tcBorders>
              <w:top w:val="nil"/>
              <w:left w:val="nil"/>
              <w:bottom w:val="single" w:sz="12" w:space="0" w:color="auto"/>
              <w:right w:val="single" w:sz="4" w:space="0" w:color="auto"/>
            </w:tcBorders>
            <w:noWrap/>
            <w:vAlign w:val="center"/>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4 675,6</w:t>
            </w:r>
          </w:p>
        </w:tc>
        <w:tc>
          <w:tcPr>
            <w:tcW w:w="819" w:type="dxa"/>
            <w:tcBorders>
              <w:top w:val="nil"/>
              <w:left w:val="nil"/>
              <w:bottom w:val="single" w:sz="12" w:space="0" w:color="auto"/>
              <w:right w:val="single" w:sz="4" w:space="0" w:color="auto"/>
            </w:tcBorders>
            <w:noWrap/>
            <w:vAlign w:val="center"/>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0,0</w:t>
            </w:r>
          </w:p>
        </w:tc>
      </w:tr>
      <w:tr w:rsidR="007A3A5A" w:rsidRPr="00FF02AA" w:rsidTr="00FF02AA">
        <w:trPr>
          <w:trHeight w:val="255"/>
        </w:trPr>
        <w:tc>
          <w:tcPr>
            <w:tcW w:w="3703" w:type="dxa"/>
            <w:tcBorders>
              <w:top w:val="single" w:sz="12" w:space="0" w:color="auto"/>
              <w:left w:val="single" w:sz="4" w:space="0" w:color="auto"/>
              <w:bottom w:val="single" w:sz="4" w:space="0" w:color="auto"/>
              <w:right w:val="single" w:sz="4" w:space="0" w:color="auto"/>
            </w:tcBorders>
            <w:vAlign w:val="bottom"/>
            <w:hideMark/>
          </w:tcPr>
          <w:p w:rsidR="007A3A5A" w:rsidRPr="00FF02AA" w:rsidRDefault="007A3A5A" w:rsidP="007A3A5A">
            <w:pPr>
              <w:spacing w:after="0" w:line="240" w:lineRule="auto"/>
              <w:jc w:val="center"/>
              <w:rPr>
                <w:rFonts w:ascii="Times New Roman" w:hAnsi="Times New Roman"/>
                <w:b/>
                <w:bCs/>
                <w:sz w:val="24"/>
                <w:szCs w:val="24"/>
                <w:lang w:val="uk-UA" w:eastAsia="uk-UA"/>
              </w:rPr>
            </w:pPr>
            <w:r w:rsidRPr="00FF02AA">
              <w:rPr>
                <w:rFonts w:ascii="Times New Roman" w:hAnsi="Times New Roman"/>
                <w:b/>
                <w:bCs/>
                <w:sz w:val="24"/>
                <w:szCs w:val="24"/>
                <w:lang w:val="uk-UA" w:eastAsia="uk-UA"/>
              </w:rPr>
              <w:t>Всього видатки ЖКГ</w:t>
            </w:r>
          </w:p>
        </w:tc>
        <w:tc>
          <w:tcPr>
            <w:tcW w:w="798" w:type="dxa"/>
            <w:tcBorders>
              <w:top w:val="single" w:sz="12" w:space="0" w:color="auto"/>
              <w:left w:val="nil"/>
              <w:bottom w:val="single" w:sz="4" w:space="0" w:color="auto"/>
              <w:right w:val="single" w:sz="4" w:space="0" w:color="auto"/>
            </w:tcBorders>
            <w:noWrap/>
            <w:vAlign w:val="bottom"/>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6000</w:t>
            </w:r>
          </w:p>
        </w:tc>
        <w:tc>
          <w:tcPr>
            <w:tcW w:w="739" w:type="dxa"/>
            <w:tcBorders>
              <w:top w:val="single" w:sz="12" w:space="0" w:color="auto"/>
              <w:left w:val="nil"/>
              <w:bottom w:val="single" w:sz="4" w:space="0" w:color="auto"/>
              <w:right w:val="single" w:sz="4" w:space="0" w:color="auto"/>
            </w:tcBorders>
            <w:noWrap/>
            <w:vAlign w:val="bottom"/>
            <w:hideMark/>
          </w:tcPr>
          <w:p w:rsidR="007A3A5A" w:rsidRPr="00FF02AA" w:rsidRDefault="007A3A5A" w:rsidP="007A3A5A">
            <w:pPr>
              <w:spacing w:after="0" w:line="240" w:lineRule="auto"/>
              <w:rPr>
                <w:rFonts w:ascii="Times New Roman" w:hAnsi="Times New Roman"/>
                <w:b/>
                <w:bCs/>
                <w:sz w:val="24"/>
                <w:szCs w:val="24"/>
                <w:lang w:val="uk-UA" w:eastAsia="uk-UA"/>
              </w:rPr>
            </w:pPr>
            <w:r w:rsidRPr="00FF02AA">
              <w:rPr>
                <w:rFonts w:ascii="Times New Roman" w:hAnsi="Times New Roman"/>
                <w:b/>
                <w:bCs/>
                <w:sz w:val="24"/>
                <w:szCs w:val="24"/>
                <w:lang w:val="uk-UA" w:eastAsia="uk-UA"/>
              </w:rPr>
              <w:t> </w:t>
            </w:r>
          </w:p>
        </w:tc>
        <w:tc>
          <w:tcPr>
            <w:tcW w:w="820" w:type="dxa"/>
            <w:tcBorders>
              <w:top w:val="single" w:sz="12" w:space="0" w:color="auto"/>
              <w:left w:val="nil"/>
              <w:bottom w:val="single" w:sz="4" w:space="0" w:color="auto"/>
              <w:right w:val="single" w:sz="4" w:space="0" w:color="auto"/>
            </w:tcBorders>
            <w:noWrap/>
            <w:vAlign w:val="center"/>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5,5*</w:t>
            </w:r>
          </w:p>
        </w:tc>
        <w:tc>
          <w:tcPr>
            <w:tcW w:w="1187" w:type="dxa"/>
            <w:tcBorders>
              <w:top w:val="single" w:sz="12" w:space="0" w:color="auto"/>
              <w:left w:val="nil"/>
              <w:bottom w:val="single" w:sz="4" w:space="0" w:color="auto"/>
              <w:right w:val="single" w:sz="4" w:space="0" w:color="auto"/>
            </w:tcBorders>
            <w:noWrap/>
            <w:vAlign w:val="center"/>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17 748,2</w:t>
            </w:r>
          </w:p>
        </w:tc>
        <w:tc>
          <w:tcPr>
            <w:tcW w:w="977" w:type="dxa"/>
            <w:tcBorders>
              <w:top w:val="single" w:sz="12" w:space="0" w:color="auto"/>
              <w:left w:val="nil"/>
              <w:bottom w:val="single" w:sz="4" w:space="0" w:color="auto"/>
              <w:right w:val="single" w:sz="4" w:space="0" w:color="auto"/>
            </w:tcBorders>
            <w:noWrap/>
            <w:vAlign w:val="center"/>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16 322,2</w:t>
            </w:r>
          </w:p>
        </w:tc>
        <w:tc>
          <w:tcPr>
            <w:tcW w:w="1018" w:type="dxa"/>
            <w:tcBorders>
              <w:top w:val="single" w:sz="12" w:space="0" w:color="auto"/>
              <w:left w:val="nil"/>
              <w:bottom w:val="single" w:sz="4" w:space="0" w:color="auto"/>
              <w:right w:val="single" w:sz="4" w:space="0" w:color="auto"/>
            </w:tcBorders>
            <w:noWrap/>
            <w:vAlign w:val="center"/>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16 322,2</w:t>
            </w:r>
          </w:p>
        </w:tc>
        <w:tc>
          <w:tcPr>
            <w:tcW w:w="819" w:type="dxa"/>
            <w:tcBorders>
              <w:top w:val="single" w:sz="12" w:space="0" w:color="auto"/>
              <w:left w:val="nil"/>
              <w:bottom w:val="single" w:sz="4" w:space="0" w:color="auto"/>
              <w:right w:val="single" w:sz="4" w:space="0" w:color="auto"/>
            </w:tcBorders>
            <w:noWrap/>
            <w:vAlign w:val="center"/>
            <w:hideMark/>
          </w:tcPr>
          <w:p w:rsidR="007A3A5A" w:rsidRPr="00FF02AA" w:rsidRDefault="007A3A5A" w:rsidP="007A3A5A">
            <w:pPr>
              <w:spacing w:after="0" w:line="240" w:lineRule="auto"/>
              <w:jc w:val="right"/>
              <w:rPr>
                <w:rFonts w:ascii="Times New Roman" w:hAnsi="Times New Roman"/>
                <w:b/>
                <w:bCs/>
                <w:sz w:val="24"/>
                <w:szCs w:val="24"/>
                <w:lang w:val="uk-UA" w:eastAsia="uk-UA"/>
              </w:rPr>
            </w:pPr>
            <w:r w:rsidRPr="00FF02AA">
              <w:rPr>
                <w:rFonts w:ascii="Times New Roman" w:hAnsi="Times New Roman"/>
                <w:b/>
                <w:bCs/>
                <w:sz w:val="24"/>
                <w:szCs w:val="24"/>
                <w:lang w:val="uk-UA" w:eastAsia="uk-UA"/>
              </w:rPr>
              <w:t>0,0</w:t>
            </w:r>
          </w:p>
        </w:tc>
      </w:tr>
      <w:tr w:rsidR="007A3A5A" w:rsidRPr="00FF02AA" w:rsidTr="00FF02AA">
        <w:trPr>
          <w:trHeight w:val="255"/>
        </w:trPr>
        <w:tc>
          <w:tcPr>
            <w:tcW w:w="10061" w:type="dxa"/>
            <w:gridSpan w:val="8"/>
            <w:tcBorders>
              <w:top w:val="single" w:sz="4" w:space="0" w:color="auto"/>
              <w:left w:val="nil"/>
              <w:bottom w:val="nil"/>
              <w:right w:val="nil"/>
            </w:tcBorders>
            <w:vAlign w:val="bottom"/>
            <w:hideMark/>
          </w:tcPr>
          <w:p w:rsidR="007A3A5A" w:rsidRPr="00FF02AA" w:rsidRDefault="007A3A5A" w:rsidP="007A3A5A">
            <w:pPr>
              <w:tabs>
                <w:tab w:val="left" w:pos="3995"/>
              </w:tabs>
              <w:spacing w:after="0" w:line="240" w:lineRule="auto"/>
              <w:jc w:val="both"/>
              <w:rPr>
                <w:rFonts w:ascii="Times New Roman" w:hAnsi="Times New Roman"/>
                <w:sz w:val="24"/>
                <w:szCs w:val="24"/>
                <w:lang w:val="uk-UA" w:eastAsia="uk-UA"/>
              </w:rPr>
            </w:pPr>
            <w:r w:rsidRPr="00FF02AA">
              <w:rPr>
                <w:rFonts w:ascii="Times New Roman" w:hAnsi="Times New Roman"/>
                <w:sz w:val="24"/>
                <w:szCs w:val="24"/>
                <w:lang w:val="uk-UA" w:eastAsia="uk-UA"/>
              </w:rPr>
              <w:t>*</w:t>
            </w:r>
            <w:r w:rsidRPr="00FF02AA">
              <w:rPr>
                <w:rFonts w:ascii="Times New Roman" w:hAnsi="Times New Roman"/>
                <w:b/>
                <w:bCs/>
                <w:sz w:val="24"/>
                <w:szCs w:val="24"/>
                <w:lang w:val="uk-UA" w:eastAsia="uk-UA"/>
              </w:rPr>
              <w:t xml:space="preserve"> 5,5 тис.</w:t>
            </w:r>
            <w:r w:rsidRPr="00FF02AA">
              <w:rPr>
                <w:rFonts w:ascii="Times New Roman" w:hAnsi="Times New Roman"/>
                <w:b/>
                <w:sz w:val="24"/>
                <w:szCs w:val="24"/>
                <w:lang w:val="uk-UA" w:eastAsia="uk-UA"/>
              </w:rPr>
              <w:t xml:space="preserve"> грн</w:t>
            </w:r>
            <w:r w:rsidRPr="00FF02AA">
              <w:rPr>
                <w:rFonts w:ascii="Times New Roman" w:hAnsi="Times New Roman"/>
                <w:sz w:val="24"/>
                <w:szCs w:val="24"/>
                <w:lang w:val="uk-UA" w:eastAsia="uk-UA"/>
              </w:rPr>
              <w:t>.- кредиторська заборгованість, яка виникла у зв’язку з обмеженим фінансуванням видатків органами Казначейства, з урахуванням ресурсної забезпеченості єдиного казначейського рахунка з дотриманням черговості, відповідно  до Постанови КМУ  від 09.06.2021р. №590.</w:t>
            </w:r>
          </w:p>
        </w:tc>
      </w:tr>
    </w:tbl>
    <w:p w:rsidR="007A3A5A" w:rsidRPr="00FF02AA" w:rsidRDefault="007A3A5A" w:rsidP="007A3A5A">
      <w:pPr>
        <w:spacing w:after="0" w:line="240" w:lineRule="auto"/>
        <w:jc w:val="both"/>
        <w:rPr>
          <w:rFonts w:ascii="Times New Roman" w:hAnsi="Times New Roman"/>
          <w:b/>
          <w:bCs/>
          <w:sz w:val="24"/>
          <w:szCs w:val="24"/>
          <w:lang w:val="uk-UA" w:eastAsia="ru-RU"/>
        </w:rPr>
      </w:pPr>
    </w:p>
    <w:p w:rsidR="007A3A5A" w:rsidRPr="00FF02AA" w:rsidRDefault="007A3A5A" w:rsidP="007A3A5A">
      <w:pPr>
        <w:spacing w:after="0" w:line="240" w:lineRule="auto"/>
        <w:ind w:firstLine="840"/>
        <w:jc w:val="center"/>
        <w:rPr>
          <w:rFonts w:ascii="Times New Roman" w:hAnsi="Times New Roman"/>
          <w:iCs/>
          <w:sz w:val="20"/>
          <w:szCs w:val="20"/>
          <w:u w:val="single"/>
          <w:lang w:val="uk-UA" w:eastAsia="ru-RU"/>
        </w:rPr>
      </w:pPr>
      <w:r w:rsidRPr="00FF02AA">
        <w:rPr>
          <w:rFonts w:ascii="Times New Roman" w:hAnsi="Times New Roman"/>
          <w:b/>
          <w:bCs/>
          <w:iCs/>
          <w:sz w:val="24"/>
          <w:szCs w:val="24"/>
          <w:u w:val="single"/>
          <w:lang w:val="uk-UA" w:eastAsia="ru-RU"/>
        </w:rPr>
        <w:t>Сільське, лісове, рибне господарство та мисливство</w:t>
      </w:r>
    </w:p>
    <w:p w:rsidR="007A3A5A" w:rsidRPr="00FF02AA" w:rsidRDefault="007A3A5A" w:rsidP="007A3A5A">
      <w:pPr>
        <w:spacing w:after="0" w:line="240" w:lineRule="auto"/>
        <w:jc w:val="both"/>
        <w:rPr>
          <w:rFonts w:ascii="Times New Roman" w:hAnsi="Times New Roman"/>
          <w:sz w:val="20"/>
          <w:szCs w:val="20"/>
          <w:lang w:val="uk-UA" w:eastAsia="ru-RU"/>
        </w:rPr>
      </w:pPr>
    </w:p>
    <w:p w:rsidR="007A3A5A" w:rsidRPr="00FF02AA" w:rsidRDefault="007A3A5A" w:rsidP="007A3A5A">
      <w:pPr>
        <w:spacing w:after="0" w:line="240" w:lineRule="auto"/>
        <w:ind w:firstLine="720"/>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По КПКВК 7110 «Реалізація програм в галузі сільського господарства» передбачено на 2023 рік </w:t>
      </w:r>
      <w:r w:rsidRPr="00FF02AA">
        <w:rPr>
          <w:rFonts w:ascii="Times New Roman" w:hAnsi="Times New Roman"/>
          <w:b/>
          <w:sz w:val="24"/>
          <w:szCs w:val="24"/>
          <w:lang w:val="uk-UA" w:eastAsia="ru-RU"/>
        </w:rPr>
        <w:t>46,0</w:t>
      </w:r>
      <w:r w:rsidRPr="00FF02AA">
        <w:rPr>
          <w:rFonts w:ascii="Times New Roman" w:hAnsi="Times New Roman"/>
          <w:sz w:val="24"/>
          <w:szCs w:val="24"/>
          <w:lang w:val="uk-UA" w:eastAsia="ru-RU"/>
        </w:rPr>
        <w:t xml:space="preserve"> тис.грн в т.ч: за загальним фондом </w:t>
      </w:r>
      <w:r w:rsidRPr="00FF02AA">
        <w:rPr>
          <w:rFonts w:ascii="Times New Roman" w:hAnsi="Times New Roman"/>
          <w:b/>
          <w:sz w:val="24"/>
          <w:szCs w:val="24"/>
          <w:lang w:val="uk-UA" w:eastAsia="ru-RU"/>
        </w:rPr>
        <w:t>32,4</w:t>
      </w:r>
      <w:r w:rsidRPr="00FF02AA">
        <w:rPr>
          <w:rFonts w:ascii="Times New Roman" w:hAnsi="Times New Roman"/>
          <w:sz w:val="24"/>
          <w:szCs w:val="24"/>
          <w:lang w:val="uk-UA" w:eastAsia="ru-RU"/>
        </w:rPr>
        <w:t xml:space="preserve"> тис. грн, за спеціальним – </w:t>
      </w:r>
      <w:r w:rsidRPr="00FF02AA">
        <w:rPr>
          <w:rFonts w:ascii="Times New Roman" w:hAnsi="Times New Roman"/>
          <w:b/>
          <w:sz w:val="24"/>
          <w:szCs w:val="24"/>
          <w:lang w:val="uk-UA" w:eastAsia="ru-RU"/>
        </w:rPr>
        <w:t>13,6</w:t>
      </w:r>
      <w:r w:rsidRPr="00FF02AA">
        <w:rPr>
          <w:rFonts w:ascii="Times New Roman" w:hAnsi="Times New Roman"/>
          <w:sz w:val="24"/>
          <w:szCs w:val="24"/>
          <w:lang w:val="uk-UA" w:eastAsia="ru-RU"/>
        </w:rPr>
        <w:t xml:space="preserve"> тис.грн. У звітному періоді освоєно </w:t>
      </w:r>
      <w:r w:rsidRPr="00FF02AA">
        <w:rPr>
          <w:rFonts w:ascii="Times New Roman" w:hAnsi="Times New Roman"/>
          <w:b/>
          <w:sz w:val="24"/>
          <w:szCs w:val="24"/>
          <w:lang w:val="uk-UA" w:eastAsia="ru-RU"/>
        </w:rPr>
        <w:t>25,6</w:t>
      </w:r>
      <w:r w:rsidRPr="00FF02AA">
        <w:rPr>
          <w:rFonts w:ascii="Times New Roman" w:hAnsi="Times New Roman"/>
          <w:sz w:val="24"/>
          <w:szCs w:val="24"/>
          <w:lang w:val="uk-UA" w:eastAsia="ru-RU"/>
        </w:rPr>
        <w:t xml:space="preserve"> тис. грн., в т.ч. за загальним фондом </w:t>
      </w:r>
      <w:r w:rsidRPr="00FF02AA">
        <w:rPr>
          <w:rFonts w:ascii="Times New Roman" w:hAnsi="Times New Roman"/>
          <w:b/>
          <w:sz w:val="24"/>
          <w:szCs w:val="24"/>
          <w:lang w:val="uk-UA" w:eastAsia="ru-RU"/>
        </w:rPr>
        <w:t>12,0</w:t>
      </w:r>
      <w:r w:rsidRPr="00FF02AA">
        <w:rPr>
          <w:rFonts w:ascii="Times New Roman" w:hAnsi="Times New Roman"/>
          <w:sz w:val="24"/>
          <w:szCs w:val="24"/>
          <w:lang w:val="uk-UA" w:eastAsia="ru-RU"/>
        </w:rPr>
        <w:t xml:space="preserve"> тис.грн., (надано фінансову підтримку суб’єктам господарювання у галузі сільського господарства) за спеціальним фондом  - </w:t>
      </w:r>
      <w:r w:rsidRPr="00FF02AA">
        <w:rPr>
          <w:rFonts w:ascii="Times New Roman" w:hAnsi="Times New Roman"/>
          <w:b/>
          <w:sz w:val="24"/>
          <w:szCs w:val="24"/>
          <w:lang w:val="uk-UA" w:eastAsia="ru-RU"/>
        </w:rPr>
        <w:t>13,6</w:t>
      </w:r>
      <w:r w:rsidRPr="00FF02AA">
        <w:rPr>
          <w:rFonts w:ascii="Times New Roman" w:hAnsi="Times New Roman"/>
          <w:sz w:val="24"/>
          <w:szCs w:val="24"/>
          <w:lang w:val="uk-UA" w:eastAsia="ru-RU"/>
        </w:rPr>
        <w:t xml:space="preserve"> тис. грн.(погашено кредиторську заборгованість за 2022 рік). </w:t>
      </w:r>
    </w:p>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По КПКВК 7130 «Здійснення заходів із землеустрою»  передбачено </w:t>
      </w:r>
      <w:r w:rsidRPr="00FF02AA">
        <w:rPr>
          <w:rFonts w:ascii="Times New Roman" w:hAnsi="Times New Roman"/>
          <w:b/>
          <w:sz w:val="24"/>
          <w:szCs w:val="24"/>
          <w:lang w:val="uk-UA" w:eastAsia="ru-RU"/>
        </w:rPr>
        <w:t>590,0</w:t>
      </w:r>
      <w:r w:rsidRPr="00FF02AA">
        <w:rPr>
          <w:rFonts w:ascii="Times New Roman" w:hAnsi="Times New Roman"/>
          <w:sz w:val="24"/>
          <w:szCs w:val="24"/>
          <w:lang w:val="uk-UA" w:eastAsia="ru-RU"/>
        </w:rPr>
        <w:t xml:space="preserve"> тис.грн., в т.ч. за загальним фондом в сумі </w:t>
      </w:r>
      <w:r w:rsidRPr="00FF02AA">
        <w:rPr>
          <w:rFonts w:ascii="Times New Roman" w:hAnsi="Times New Roman"/>
          <w:b/>
          <w:sz w:val="24"/>
          <w:szCs w:val="24"/>
          <w:lang w:val="uk-UA" w:eastAsia="ru-RU"/>
        </w:rPr>
        <w:t>440,0</w:t>
      </w:r>
      <w:r w:rsidRPr="00FF02AA">
        <w:rPr>
          <w:rFonts w:ascii="Times New Roman" w:hAnsi="Times New Roman"/>
          <w:sz w:val="24"/>
          <w:szCs w:val="24"/>
          <w:lang w:val="uk-UA" w:eastAsia="ru-RU"/>
        </w:rPr>
        <w:t xml:space="preserve"> тис. грн. У звітному періоді освоєно кошти в сумі </w:t>
      </w:r>
      <w:r w:rsidRPr="00FF02AA">
        <w:rPr>
          <w:rFonts w:ascii="Times New Roman" w:hAnsi="Times New Roman"/>
          <w:b/>
          <w:sz w:val="24"/>
          <w:szCs w:val="24"/>
          <w:lang w:val="uk-UA" w:eastAsia="ru-RU"/>
        </w:rPr>
        <w:t>189,7</w:t>
      </w:r>
      <w:r w:rsidRPr="00FF02AA">
        <w:rPr>
          <w:rFonts w:ascii="Times New Roman" w:hAnsi="Times New Roman"/>
          <w:sz w:val="24"/>
          <w:szCs w:val="24"/>
          <w:lang w:val="uk-UA" w:eastAsia="ru-RU"/>
        </w:rPr>
        <w:t xml:space="preserve"> тис. грн. Кошти використано на виготовлення землевпорядної документації. </w:t>
      </w:r>
    </w:p>
    <w:p w:rsidR="007A3A5A" w:rsidRPr="00FF02AA" w:rsidRDefault="007A3A5A" w:rsidP="007A3A5A">
      <w:pPr>
        <w:spacing w:after="0" w:line="240" w:lineRule="auto"/>
        <w:jc w:val="both"/>
        <w:rPr>
          <w:rFonts w:ascii="Times New Roman" w:hAnsi="Times New Roman"/>
          <w:sz w:val="24"/>
          <w:szCs w:val="24"/>
          <w:lang w:val="uk-UA" w:eastAsia="ru-RU"/>
        </w:rPr>
      </w:pPr>
    </w:p>
    <w:p w:rsidR="007A3A5A" w:rsidRPr="00FF02AA" w:rsidRDefault="007A3A5A" w:rsidP="007A3A5A">
      <w:pPr>
        <w:spacing w:after="0" w:line="240" w:lineRule="auto"/>
        <w:ind w:firstLine="840"/>
        <w:jc w:val="center"/>
        <w:rPr>
          <w:rFonts w:ascii="Times New Roman" w:hAnsi="Times New Roman"/>
          <w:b/>
          <w:bCs/>
          <w:iCs/>
          <w:sz w:val="20"/>
          <w:szCs w:val="20"/>
          <w:u w:val="single"/>
          <w:lang w:val="uk-UA" w:eastAsia="ru-RU"/>
        </w:rPr>
      </w:pPr>
      <w:r w:rsidRPr="00FF02AA">
        <w:rPr>
          <w:rFonts w:ascii="Times New Roman" w:hAnsi="Times New Roman"/>
          <w:b/>
          <w:bCs/>
          <w:iCs/>
          <w:sz w:val="24"/>
          <w:szCs w:val="24"/>
          <w:u w:val="single"/>
          <w:lang w:val="uk-UA" w:eastAsia="ru-RU"/>
        </w:rPr>
        <w:t xml:space="preserve">Будівництво та регіональний розвиток </w:t>
      </w:r>
      <w:r w:rsidRPr="00FF02AA">
        <w:rPr>
          <w:rFonts w:ascii="Times New Roman" w:hAnsi="Times New Roman"/>
          <w:b/>
          <w:sz w:val="24"/>
          <w:szCs w:val="24"/>
          <w:u w:val="single"/>
          <w:lang w:val="uk-UA" w:eastAsia="ru-RU"/>
        </w:rPr>
        <w:t xml:space="preserve"> ТПКВК  7300</w:t>
      </w:r>
    </w:p>
    <w:p w:rsidR="007A3A5A" w:rsidRPr="00FF02AA" w:rsidRDefault="007A3A5A" w:rsidP="007A3A5A">
      <w:pPr>
        <w:spacing w:after="0" w:line="240" w:lineRule="auto"/>
        <w:jc w:val="both"/>
        <w:rPr>
          <w:rFonts w:ascii="Times New Roman" w:hAnsi="Times New Roman"/>
          <w:sz w:val="20"/>
          <w:szCs w:val="20"/>
          <w:lang w:val="uk-UA" w:eastAsia="ru-RU"/>
        </w:rPr>
      </w:pPr>
      <w:r w:rsidRPr="00FF02AA">
        <w:rPr>
          <w:rFonts w:ascii="Times New Roman" w:hAnsi="Times New Roman"/>
          <w:sz w:val="24"/>
          <w:szCs w:val="24"/>
          <w:lang w:val="uk-UA" w:eastAsia="ru-RU"/>
        </w:rPr>
        <w:t xml:space="preserve">    </w:t>
      </w:r>
    </w:p>
    <w:p w:rsidR="007A3A5A" w:rsidRPr="00FF02AA" w:rsidRDefault="007A3A5A" w:rsidP="007A3A5A">
      <w:pPr>
        <w:tabs>
          <w:tab w:val="left" w:pos="2977"/>
        </w:tabs>
        <w:spacing w:after="0" w:line="240" w:lineRule="auto"/>
        <w:ind w:left="142" w:firstLine="698"/>
        <w:jc w:val="both"/>
        <w:rPr>
          <w:rFonts w:ascii="Times New Roman" w:hAnsi="Times New Roman"/>
          <w:bCs/>
          <w:sz w:val="24"/>
          <w:szCs w:val="24"/>
          <w:lang w:val="uk-UA" w:eastAsia="ru-RU"/>
        </w:rPr>
      </w:pPr>
      <w:r w:rsidRPr="00FF02AA">
        <w:rPr>
          <w:rFonts w:ascii="Times New Roman" w:hAnsi="Times New Roman"/>
          <w:sz w:val="24"/>
          <w:szCs w:val="24"/>
          <w:lang w:val="uk-UA" w:eastAsia="ru-RU"/>
        </w:rPr>
        <w:t xml:space="preserve">На заходи з виконання програм по будівництву та регіональному розвитку територій  в бюджеті територіальної громади на 2023 рік заплановані видатки в сумі </w:t>
      </w:r>
      <w:r w:rsidRPr="00FF02AA">
        <w:rPr>
          <w:rFonts w:ascii="Times New Roman" w:hAnsi="Times New Roman"/>
          <w:b/>
          <w:sz w:val="24"/>
          <w:szCs w:val="24"/>
          <w:lang w:val="uk-UA" w:eastAsia="ru-RU"/>
        </w:rPr>
        <w:t>9 756,8</w:t>
      </w:r>
      <w:r w:rsidRPr="00FF02AA">
        <w:rPr>
          <w:rFonts w:ascii="Times New Roman" w:hAnsi="Times New Roman"/>
          <w:sz w:val="24"/>
          <w:szCs w:val="24"/>
          <w:lang w:val="uk-UA" w:eastAsia="ru-RU"/>
        </w:rPr>
        <w:t xml:space="preserve"> тис. грн. Протягом 2023 рік профінансовано </w:t>
      </w:r>
      <w:r w:rsidRPr="00FF02AA">
        <w:rPr>
          <w:rFonts w:ascii="Times New Roman" w:hAnsi="Times New Roman"/>
          <w:b/>
          <w:sz w:val="24"/>
          <w:szCs w:val="24"/>
          <w:lang w:val="uk-UA" w:eastAsia="ru-RU"/>
        </w:rPr>
        <w:t>7 468,4</w:t>
      </w:r>
      <w:r w:rsidRPr="00FF02AA">
        <w:rPr>
          <w:rFonts w:ascii="Times New Roman" w:hAnsi="Times New Roman"/>
          <w:sz w:val="24"/>
          <w:szCs w:val="24"/>
          <w:lang w:val="uk-UA" w:eastAsia="ru-RU"/>
        </w:rPr>
        <w:t xml:space="preserve"> тис. грн.,  </w:t>
      </w:r>
      <w:r w:rsidRPr="00FF02AA">
        <w:rPr>
          <w:rFonts w:ascii="Times New Roman" w:hAnsi="Times New Roman"/>
          <w:bCs/>
          <w:sz w:val="24"/>
          <w:szCs w:val="24"/>
          <w:lang w:val="uk-UA" w:eastAsia="ru-RU"/>
        </w:rPr>
        <w:t xml:space="preserve">касові видатки склали </w:t>
      </w:r>
      <w:r w:rsidRPr="00FF02AA">
        <w:rPr>
          <w:rFonts w:ascii="Times New Roman" w:hAnsi="Times New Roman"/>
          <w:b/>
          <w:sz w:val="24"/>
          <w:szCs w:val="24"/>
          <w:lang w:val="uk-UA" w:eastAsia="ru-RU"/>
        </w:rPr>
        <w:t>7468,4</w:t>
      </w:r>
      <w:r w:rsidRPr="00FF02AA">
        <w:rPr>
          <w:rFonts w:ascii="Times New Roman" w:hAnsi="Times New Roman"/>
          <w:sz w:val="24"/>
          <w:szCs w:val="24"/>
          <w:lang w:val="uk-UA" w:eastAsia="ru-RU"/>
        </w:rPr>
        <w:t xml:space="preserve"> </w:t>
      </w:r>
      <w:r w:rsidRPr="00FF02AA">
        <w:rPr>
          <w:rFonts w:ascii="Times New Roman" w:hAnsi="Times New Roman"/>
          <w:bCs/>
          <w:sz w:val="24"/>
          <w:szCs w:val="24"/>
          <w:lang w:val="uk-UA" w:eastAsia="ru-RU"/>
        </w:rPr>
        <w:t>тис. грн.</w:t>
      </w:r>
    </w:p>
    <w:p w:rsidR="007A3A5A" w:rsidRPr="00FF02AA" w:rsidRDefault="007A3A5A" w:rsidP="007A3A5A">
      <w:pPr>
        <w:spacing w:after="0" w:line="240" w:lineRule="auto"/>
        <w:ind w:firstLine="720"/>
        <w:jc w:val="both"/>
        <w:rPr>
          <w:rFonts w:ascii="Times New Roman" w:hAnsi="Times New Roman"/>
          <w:bCs/>
          <w:sz w:val="24"/>
          <w:szCs w:val="24"/>
          <w:lang w:val="uk-UA" w:eastAsia="ru-RU"/>
        </w:rPr>
      </w:pPr>
    </w:p>
    <w:p w:rsidR="007A3A5A" w:rsidRPr="00FF02AA" w:rsidRDefault="007A3A5A" w:rsidP="007A3A5A">
      <w:pPr>
        <w:spacing w:after="0" w:line="240" w:lineRule="auto"/>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  Зокрема:</w:t>
      </w:r>
    </w:p>
    <w:p w:rsidR="007A3A5A" w:rsidRPr="00FF02AA" w:rsidRDefault="007A3A5A" w:rsidP="0027320E">
      <w:pPr>
        <w:numPr>
          <w:ilvl w:val="0"/>
          <w:numId w:val="20"/>
        </w:numPr>
        <w:shd w:val="clear" w:color="auto" w:fill="FFFFFF"/>
        <w:tabs>
          <w:tab w:val="num" w:pos="1070"/>
        </w:tabs>
        <w:spacing w:after="0" w:line="240" w:lineRule="auto"/>
        <w:ind w:left="1070"/>
        <w:rPr>
          <w:rFonts w:ascii="Times New Roman" w:hAnsi="Times New Roman"/>
          <w:b/>
          <w:bCs/>
          <w:spacing w:val="-5"/>
          <w:sz w:val="24"/>
          <w:szCs w:val="24"/>
          <w:lang w:val="uk-UA" w:eastAsia="ru-RU"/>
        </w:rPr>
      </w:pPr>
      <w:r w:rsidRPr="00FF02AA">
        <w:rPr>
          <w:rFonts w:ascii="Times New Roman" w:hAnsi="Times New Roman"/>
          <w:b/>
          <w:bCs/>
          <w:sz w:val="24"/>
          <w:szCs w:val="24"/>
          <w:lang w:val="uk-UA" w:eastAsia="ru-RU"/>
        </w:rPr>
        <w:t>будівництво об`єктів житлово-комунального господарства</w:t>
      </w:r>
      <w:r w:rsidRPr="00FF02AA">
        <w:rPr>
          <w:rFonts w:ascii="Times New Roman" w:hAnsi="Times New Roman"/>
          <w:bCs/>
          <w:sz w:val="24"/>
          <w:szCs w:val="24"/>
          <w:lang w:val="uk-UA" w:eastAsia="ru-RU"/>
        </w:rPr>
        <w:t xml:space="preserve"> </w:t>
      </w:r>
      <w:r w:rsidRPr="00FF02AA">
        <w:rPr>
          <w:rFonts w:ascii="Times New Roman" w:hAnsi="Times New Roman"/>
          <w:b/>
          <w:i/>
          <w:sz w:val="24"/>
          <w:szCs w:val="24"/>
          <w:lang w:val="uk-UA" w:eastAsia="ru-RU"/>
        </w:rPr>
        <w:t>ТПКВК 7310</w:t>
      </w:r>
    </w:p>
    <w:p w:rsidR="007A3A5A" w:rsidRPr="00FF02AA" w:rsidRDefault="007A3A5A" w:rsidP="0027320E">
      <w:pPr>
        <w:numPr>
          <w:ilvl w:val="0"/>
          <w:numId w:val="21"/>
        </w:num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для проведення реконструкції мереж зовнішнього освітлення, відповідно до «Програми благоустрою на 2023 рік та прогноз на 2024-2025 роки» передбачено видатки в сумі </w:t>
      </w:r>
      <w:r w:rsidRPr="00FF02AA">
        <w:rPr>
          <w:rFonts w:ascii="Times New Roman" w:hAnsi="Times New Roman"/>
          <w:b/>
          <w:sz w:val="24"/>
          <w:szCs w:val="24"/>
          <w:lang w:val="uk-UA" w:eastAsia="ru-RU"/>
        </w:rPr>
        <w:t>190,0</w:t>
      </w:r>
      <w:r w:rsidRPr="00FF02AA">
        <w:rPr>
          <w:rFonts w:ascii="Times New Roman" w:hAnsi="Times New Roman"/>
          <w:sz w:val="24"/>
          <w:szCs w:val="24"/>
          <w:lang w:val="uk-UA" w:eastAsia="ru-RU"/>
        </w:rPr>
        <w:t xml:space="preserve"> тис. грн. Протягом звітного періоду кошти не використовувались; </w:t>
      </w:r>
    </w:p>
    <w:p w:rsidR="007A3A5A" w:rsidRPr="00FF02AA" w:rsidRDefault="007A3A5A" w:rsidP="0027320E">
      <w:pPr>
        <w:numPr>
          <w:ilvl w:val="0"/>
          <w:numId w:val="21"/>
        </w:num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відповідно до Програми розвитку житлово-комунального господарства на 2023 рік та прогноз на 2024-2025 роки» заплановані видатки на реконструкцію водопроводу (коригування) в с. Березина в сумі </w:t>
      </w:r>
      <w:r w:rsidRPr="00FF02AA">
        <w:rPr>
          <w:rFonts w:ascii="Times New Roman" w:hAnsi="Times New Roman"/>
          <w:b/>
          <w:sz w:val="24"/>
          <w:szCs w:val="24"/>
          <w:lang w:val="uk-UA" w:eastAsia="ru-RU"/>
        </w:rPr>
        <w:t>30,0</w:t>
      </w:r>
      <w:r w:rsidRPr="00FF02AA">
        <w:rPr>
          <w:rFonts w:ascii="Times New Roman" w:hAnsi="Times New Roman"/>
          <w:sz w:val="24"/>
          <w:szCs w:val="24"/>
          <w:lang w:val="uk-UA" w:eastAsia="ru-RU"/>
        </w:rPr>
        <w:t xml:space="preserve"> тис. грн. Протягом звітного періоду кошти не використовувались.;</w:t>
      </w:r>
    </w:p>
    <w:p w:rsidR="007A3A5A" w:rsidRPr="00FF02AA" w:rsidRDefault="007A3A5A" w:rsidP="0027320E">
      <w:pPr>
        <w:numPr>
          <w:ilvl w:val="0"/>
          <w:numId w:val="22"/>
        </w:numPr>
        <w:shd w:val="clear" w:color="auto" w:fill="FFFFFF"/>
        <w:tabs>
          <w:tab w:val="num" w:pos="1070"/>
        </w:tabs>
        <w:spacing w:after="0" w:line="240" w:lineRule="auto"/>
        <w:ind w:left="1070"/>
        <w:rPr>
          <w:rFonts w:ascii="Times New Roman" w:hAnsi="Times New Roman"/>
          <w:b/>
          <w:bCs/>
          <w:spacing w:val="-5"/>
          <w:sz w:val="24"/>
          <w:szCs w:val="24"/>
          <w:lang w:val="uk-UA" w:eastAsia="ru-RU"/>
        </w:rPr>
      </w:pPr>
      <w:r w:rsidRPr="00FF02AA">
        <w:rPr>
          <w:rFonts w:ascii="Times New Roman" w:hAnsi="Times New Roman"/>
          <w:b/>
          <w:bCs/>
          <w:spacing w:val="-5"/>
          <w:sz w:val="24"/>
          <w:szCs w:val="24"/>
          <w:lang w:val="uk-UA" w:eastAsia="ru-RU"/>
        </w:rPr>
        <w:t xml:space="preserve">будівництво інших  об´єктів комунальної власності    </w:t>
      </w:r>
      <w:r w:rsidRPr="00FF02AA">
        <w:rPr>
          <w:rFonts w:ascii="Times New Roman" w:hAnsi="Times New Roman"/>
          <w:b/>
          <w:i/>
          <w:sz w:val="24"/>
          <w:szCs w:val="24"/>
          <w:lang w:val="uk-UA" w:eastAsia="ru-RU"/>
        </w:rPr>
        <w:t>ТПКВК 7330</w:t>
      </w:r>
    </w:p>
    <w:p w:rsidR="007A3A5A" w:rsidRPr="00FF02AA" w:rsidRDefault="007A3A5A" w:rsidP="007A3A5A">
      <w:pPr>
        <w:shd w:val="clear" w:color="auto" w:fill="FFFFFF"/>
        <w:spacing w:after="0" w:line="240" w:lineRule="auto"/>
        <w:ind w:firstLine="851"/>
        <w:jc w:val="both"/>
        <w:rPr>
          <w:rFonts w:ascii="Times New Roman" w:hAnsi="Times New Roman"/>
          <w:bCs/>
          <w:spacing w:val="-5"/>
          <w:sz w:val="24"/>
          <w:szCs w:val="24"/>
          <w:lang w:val="uk-UA" w:eastAsia="ru-RU"/>
        </w:rPr>
      </w:pPr>
      <w:r w:rsidRPr="00FF02AA">
        <w:rPr>
          <w:rFonts w:ascii="Times New Roman" w:hAnsi="Times New Roman"/>
          <w:bCs/>
          <w:spacing w:val="-5"/>
          <w:sz w:val="24"/>
          <w:szCs w:val="24"/>
          <w:lang w:val="uk-UA" w:eastAsia="ru-RU"/>
        </w:rPr>
        <w:t xml:space="preserve">На 2023 рік заплановано видатки в сумі </w:t>
      </w:r>
      <w:r w:rsidRPr="00FF02AA">
        <w:rPr>
          <w:rFonts w:ascii="Times New Roman" w:hAnsi="Times New Roman"/>
          <w:b/>
          <w:bCs/>
          <w:spacing w:val="-5"/>
          <w:sz w:val="24"/>
          <w:szCs w:val="24"/>
          <w:lang w:val="uk-UA" w:eastAsia="ru-RU"/>
        </w:rPr>
        <w:t>2 221,1</w:t>
      </w:r>
      <w:r w:rsidRPr="00FF02AA">
        <w:rPr>
          <w:rFonts w:ascii="Times New Roman" w:hAnsi="Times New Roman"/>
          <w:bCs/>
          <w:spacing w:val="-5"/>
          <w:sz w:val="24"/>
          <w:szCs w:val="24"/>
          <w:lang w:val="uk-UA" w:eastAsia="ru-RU"/>
        </w:rPr>
        <w:t xml:space="preserve"> тис. грн. для актуалізації ПКД та погашення кредиторської заборгованості по об’єкту «Реконструкція Площі Героїв Майдану   м. Новий Розділ (корегування)»  відповідно до «Програми благоустрою на 2023 рік та прогноз на 2024-2025 роки». </w:t>
      </w:r>
    </w:p>
    <w:p w:rsidR="007A3A5A" w:rsidRPr="00FF02AA" w:rsidRDefault="007A3A5A" w:rsidP="007A3A5A">
      <w:pPr>
        <w:shd w:val="clear" w:color="auto" w:fill="FFFFFF"/>
        <w:spacing w:after="0" w:line="240" w:lineRule="auto"/>
        <w:ind w:firstLine="851"/>
        <w:jc w:val="both"/>
        <w:rPr>
          <w:rFonts w:ascii="Times New Roman" w:hAnsi="Times New Roman"/>
          <w:bCs/>
          <w:spacing w:val="-5"/>
          <w:sz w:val="24"/>
          <w:szCs w:val="24"/>
          <w:lang w:val="uk-UA" w:eastAsia="ru-RU"/>
        </w:rPr>
      </w:pPr>
      <w:r w:rsidRPr="00FF02AA">
        <w:rPr>
          <w:rFonts w:ascii="Times New Roman" w:hAnsi="Times New Roman"/>
          <w:bCs/>
          <w:spacing w:val="-5"/>
          <w:sz w:val="24"/>
          <w:szCs w:val="24"/>
          <w:lang w:val="uk-UA" w:eastAsia="ru-RU"/>
        </w:rPr>
        <w:t xml:space="preserve">Протягом звітного періоду профінансовано кредиторську заборгованість  за 2022 рік в сумі </w:t>
      </w:r>
      <w:r w:rsidRPr="00FF02AA">
        <w:rPr>
          <w:rFonts w:ascii="Times New Roman" w:hAnsi="Times New Roman"/>
          <w:b/>
          <w:bCs/>
          <w:spacing w:val="-5"/>
          <w:sz w:val="24"/>
          <w:szCs w:val="24"/>
          <w:lang w:val="uk-UA" w:eastAsia="ru-RU"/>
        </w:rPr>
        <w:t>621,1</w:t>
      </w:r>
      <w:r w:rsidRPr="00FF02AA">
        <w:rPr>
          <w:rFonts w:ascii="Times New Roman" w:hAnsi="Times New Roman"/>
          <w:bCs/>
          <w:spacing w:val="-5"/>
          <w:sz w:val="24"/>
          <w:szCs w:val="24"/>
          <w:lang w:val="uk-UA" w:eastAsia="ru-RU"/>
        </w:rPr>
        <w:t xml:space="preserve"> тис. грн. На виготовлення ПКД, на виконання експертизи ПКД по об’єкту «Реконструкція Площі Героїв Майдану  м. Новий Розділ (корегування)» (актуалізації ПКД) обсяг видатків склав          </w:t>
      </w:r>
      <w:r w:rsidRPr="00FF02AA">
        <w:rPr>
          <w:rFonts w:ascii="Times New Roman" w:hAnsi="Times New Roman"/>
          <w:b/>
          <w:bCs/>
          <w:spacing w:val="-5"/>
          <w:sz w:val="24"/>
          <w:szCs w:val="24"/>
          <w:lang w:val="uk-UA" w:eastAsia="ru-RU"/>
        </w:rPr>
        <w:t>118,8</w:t>
      </w:r>
      <w:r w:rsidRPr="00FF02AA">
        <w:rPr>
          <w:rFonts w:ascii="Times New Roman" w:hAnsi="Times New Roman"/>
          <w:bCs/>
          <w:spacing w:val="-5"/>
          <w:sz w:val="24"/>
          <w:szCs w:val="24"/>
          <w:lang w:val="uk-UA" w:eastAsia="ru-RU"/>
        </w:rPr>
        <w:t xml:space="preserve"> тис. грн.</w:t>
      </w:r>
    </w:p>
    <w:p w:rsidR="007A3A5A" w:rsidRPr="00FF02AA" w:rsidRDefault="007A3A5A" w:rsidP="007A3A5A">
      <w:pPr>
        <w:shd w:val="clear" w:color="auto" w:fill="FFFFFF"/>
        <w:spacing w:after="0" w:line="240" w:lineRule="auto"/>
        <w:ind w:left="142" w:firstLine="709"/>
        <w:jc w:val="both"/>
        <w:rPr>
          <w:rFonts w:ascii="Times New Roman" w:hAnsi="Times New Roman"/>
          <w:bCs/>
          <w:spacing w:val="-5"/>
          <w:sz w:val="24"/>
          <w:szCs w:val="24"/>
          <w:lang w:val="uk-UA" w:eastAsia="ru-RU"/>
        </w:rPr>
      </w:pPr>
      <w:r w:rsidRPr="00FF02AA">
        <w:rPr>
          <w:rFonts w:ascii="Times New Roman" w:hAnsi="Times New Roman"/>
          <w:bCs/>
          <w:spacing w:val="-5"/>
          <w:sz w:val="24"/>
          <w:szCs w:val="24"/>
          <w:lang w:val="uk-UA" w:eastAsia="ru-RU"/>
        </w:rPr>
        <w:t xml:space="preserve"> Касові видатки по ТПКВК 7330  склали </w:t>
      </w:r>
      <w:r w:rsidRPr="00FF02AA">
        <w:rPr>
          <w:rFonts w:ascii="Times New Roman" w:hAnsi="Times New Roman"/>
          <w:b/>
          <w:bCs/>
          <w:spacing w:val="-5"/>
          <w:sz w:val="24"/>
          <w:szCs w:val="24"/>
          <w:lang w:val="uk-UA" w:eastAsia="ru-RU"/>
        </w:rPr>
        <w:t>739,9</w:t>
      </w:r>
      <w:r w:rsidRPr="00FF02AA">
        <w:rPr>
          <w:rFonts w:ascii="Times New Roman" w:hAnsi="Times New Roman"/>
          <w:bCs/>
          <w:spacing w:val="-5"/>
          <w:sz w:val="24"/>
          <w:szCs w:val="24"/>
          <w:lang w:val="uk-UA" w:eastAsia="ru-RU"/>
        </w:rPr>
        <w:t xml:space="preserve"> тис. грн. або 33,3% до плану на рік.</w:t>
      </w:r>
    </w:p>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bCs/>
          <w:spacing w:val="-5"/>
          <w:sz w:val="24"/>
          <w:szCs w:val="24"/>
          <w:lang w:val="uk-UA" w:eastAsia="ru-RU"/>
        </w:rPr>
        <w:t xml:space="preserve">             - </w:t>
      </w:r>
      <w:r w:rsidRPr="00FF02AA">
        <w:rPr>
          <w:rFonts w:ascii="Times New Roman" w:hAnsi="Times New Roman"/>
          <w:b/>
          <w:bCs/>
          <w:spacing w:val="-5"/>
          <w:sz w:val="24"/>
          <w:szCs w:val="24"/>
          <w:lang w:val="uk-UA" w:eastAsia="ru-RU"/>
        </w:rPr>
        <w:t>розроблення схем планування та забудови територій (містобудівної документації)</w:t>
      </w:r>
      <w:r w:rsidRPr="00FF02AA">
        <w:rPr>
          <w:rFonts w:ascii="Times New Roman" w:hAnsi="Times New Roman"/>
          <w:b/>
          <w:sz w:val="24"/>
          <w:szCs w:val="24"/>
          <w:lang w:val="uk-UA" w:eastAsia="ru-RU"/>
        </w:rPr>
        <w:t xml:space="preserve"> (</w:t>
      </w:r>
      <w:r w:rsidRPr="00FF02AA">
        <w:rPr>
          <w:rFonts w:ascii="Times New Roman" w:hAnsi="Times New Roman"/>
          <w:b/>
          <w:i/>
          <w:sz w:val="24"/>
          <w:szCs w:val="24"/>
          <w:lang w:val="uk-UA" w:eastAsia="ru-RU"/>
        </w:rPr>
        <w:t>КПКВК 7350</w:t>
      </w:r>
      <w:r w:rsidRPr="00FF02AA">
        <w:rPr>
          <w:rFonts w:ascii="Times New Roman" w:hAnsi="Times New Roman"/>
          <w:b/>
          <w:sz w:val="24"/>
          <w:szCs w:val="24"/>
          <w:lang w:val="uk-UA" w:eastAsia="ru-RU"/>
        </w:rPr>
        <w:t>)</w:t>
      </w:r>
      <w:r w:rsidRPr="00FF02AA">
        <w:rPr>
          <w:rFonts w:ascii="Times New Roman" w:hAnsi="Times New Roman"/>
          <w:sz w:val="24"/>
          <w:szCs w:val="24"/>
          <w:lang w:val="uk-UA" w:eastAsia="ru-RU"/>
        </w:rPr>
        <w:t xml:space="preserve"> заплановано </w:t>
      </w:r>
      <w:r w:rsidRPr="00FF02AA">
        <w:rPr>
          <w:rFonts w:ascii="Times New Roman" w:hAnsi="Times New Roman"/>
          <w:b/>
          <w:sz w:val="24"/>
          <w:szCs w:val="24"/>
          <w:lang w:val="uk-UA" w:eastAsia="ru-RU"/>
        </w:rPr>
        <w:t>959,0</w:t>
      </w:r>
      <w:r w:rsidRPr="00FF02AA">
        <w:rPr>
          <w:rFonts w:ascii="Times New Roman" w:hAnsi="Times New Roman"/>
          <w:sz w:val="24"/>
          <w:szCs w:val="24"/>
          <w:lang w:val="uk-UA" w:eastAsia="ru-RU"/>
        </w:rPr>
        <w:t xml:space="preserve"> тис. грн. Протягом звітного періоду кошти використані в сумі </w:t>
      </w:r>
      <w:r w:rsidRPr="00FF02AA">
        <w:rPr>
          <w:rFonts w:ascii="Times New Roman" w:hAnsi="Times New Roman"/>
          <w:b/>
          <w:sz w:val="24"/>
          <w:szCs w:val="24"/>
          <w:lang w:val="uk-UA" w:eastAsia="ru-RU"/>
        </w:rPr>
        <w:t xml:space="preserve">371,8 </w:t>
      </w:r>
      <w:r w:rsidRPr="00FF02AA">
        <w:rPr>
          <w:rFonts w:ascii="Times New Roman" w:hAnsi="Times New Roman"/>
          <w:sz w:val="24"/>
          <w:szCs w:val="24"/>
          <w:lang w:val="uk-UA" w:eastAsia="ru-RU"/>
        </w:rPr>
        <w:t>тис. грн.;</w:t>
      </w:r>
    </w:p>
    <w:p w:rsidR="007A3A5A" w:rsidRPr="00FF02AA" w:rsidRDefault="007A3A5A" w:rsidP="0027320E">
      <w:pPr>
        <w:numPr>
          <w:ilvl w:val="0"/>
          <w:numId w:val="22"/>
        </w:numPr>
        <w:tabs>
          <w:tab w:val="num" w:pos="851"/>
        </w:tabs>
        <w:spacing w:after="0" w:line="240" w:lineRule="auto"/>
        <w:ind w:left="993" w:hanging="153"/>
        <w:jc w:val="both"/>
        <w:rPr>
          <w:rFonts w:ascii="Times New Roman" w:hAnsi="Times New Roman"/>
          <w:b/>
          <w:bCs/>
          <w:sz w:val="24"/>
          <w:szCs w:val="24"/>
          <w:lang w:val="uk-UA" w:eastAsia="ru-RU"/>
        </w:rPr>
      </w:pPr>
      <w:r w:rsidRPr="00FF02AA">
        <w:rPr>
          <w:rFonts w:ascii="Times New Roman" w:hAnsi="Times New Roman"/>
          <w:b/>
          <w:sz w:val="24"/>
          <w:szCs w:val="24"/>
          <w:lang w:val="uk-UA" w:eastAsia="ru-RU"/>
        </w:rPr>
        <w:t xml:space="preserve">виконання інвестиційних проектів в рамках здійснення заходів щодо соціально-економічного розвитку окремих територій  </w:t>
      </w:r>
      <w:r w:rsidRPr="00FF02AA">
        <w:rPr>
          <w:rFonts w:ascii="Times New Roman" w:hAnsi="Times New Roman"/>
          <w:b/>
          <w:i/>
          <w:sz w:val="24"/>
          <w:szCs w:val="24"/>
          <w:lang w:val="uk-UA" w:eastAsia="ru-RU"/>
        </w:rPr>
        <w:t>ТПКВК 7363.</w:t>
      </w:r>
    </w:p>
    <w:p w:rsidR="007A3A5A" w:rsidRPr="00FF02AA" w:rsidRDefault="007A3A5A" w:rsidP="007A3A5A">
      <w:pPr>
        <w:spacing w:after="0" w:line="240" w:lineRule="auto"/>
        <w:ind w:left="142" w:firstLine="698"/>
        <w:jc w:val="both"/>
        <w:rPr>
          <w:rFonts w:ascii="Times New Roman" w:hAnsi="Times New Roman"/>
          <w:sz w:val="24"/>
          <w:szCs w:val="24"/>
          <w:lang w:val="uk-UA" w:eastAsia="ru-RU"/>
        </w:rPr>
      </w:pPr>
      <w:r w:rsidRPr="00FF02AA">
        <w:rPr>
          <w:rFonts w:ascii="Times New Roman" w:hAnsi="Times New Roman"/>
          <w:sz w:val="24"/>
          <w:szCs w:val="24"/>
          <w:lang w:val="uk-UA" w:eastAsia="ru-RU"/>
        </w:rPr>
        <w:lastRenderedPageBreak/>
        <w:t xml:space="preserve">Для придбання та встановлення дитячого ігрового та спортивного майданчика в                   с. Березина передбачено видатки в сумі </w:t>
      </w:r>
      <w:r w:rsidRPr="00FF02AA">
        <w:rPr>
          <w:rFonts w:ascii="Times New Roman" w:hAnsi="Times New Roman"/>
          <w:b/>
          <w:sz w:val="24"/>
          <w:szCs w:val="24"/>
          <w:lang w:val="uk-UA" w:eastAsia="ru-RU"/>
        </w:rPr>
        <w:t>77,3</w:t>
      </w:r>
      <w:r w:rsidRPr="00FF02AA">
        <w:rPr>
          <w:rFonts w:ascii="Times New Roman" w:hAnsi="Times New Roman"/>
          <w:sz w:val="24"/>
          <w:szCs w:val="24"/>
          <w:lang w:val="uk-UA" w:eastAsia="ru-RU"/>
        </w:rPr>
        <w:t xml:space="preserve"> тис. грн. Протягом звітного періоду кошти використані в повному обсязі. </w:t>
      </w:r>
    </w:p>
    <w:p w:rsidR="007A3A5A" w:rsidRPr="00FF02AA" w:rsidRDefault="007A3A5A" w:rsidP="0027320E">
      <w:pPr>
        <w:numPr>
          <w:ilvl w:val="0"/>
          <w:numId w:val="22"/>
        </w:numPr>
        <w:tabs>
          <w:tab w:val="num" w:pos="1070"/>
        </w:tabs>
        <w:spacing w:after="0" w:line="240" w:lineRule="auto"/>
        <w:ind w:left="1200"/>
        <w:jc w:val="both"/>
        <w:rPr>
          <w:rFonts w:ascii="Times New Roman" w:hAnsi="Times New Roman"/>
          <w:b/>
          <w:bCs/>
          <w:sz w:val="24"/>
          <w:szCs w:val="24"/>
          <w:lang w:val="uk-UA" w:eastAsia="ru-RU"/>
        </w:rPr>
      </w:pPr>
      <w:r w:rsidRPr="00FF02AA">
        <w:rPr>
          <w:rFonts w:ascii="Times New Roman" w:hAnsi="Times New Roman"/>
          <w:b/>
          <w:bCs/>
          <w:sz w:val="24"/>
          <w:szCs w:val="24"/>
          <w:lang w:val="uk-UA" w:eastAsia="ru-RU"/>
        </w:rPr>
        <w:t>виконання інвестиційних проектів за рахунок інших субвенцій з державного бюджету</w:t>
      </w:r>
      <w:r w:rsidRPr="00FF02AA">
        <w:rPr>
          <w:rFonts w:ascii="Times New Roman" w:hAnsi="Times New Roman"/>
          <w:b/>
          <w:sz w:val="24"/>
          <w:szCs w:val="24"/>
          <w:lang w:val="uk-UA" w:eastAsia="ru-RU"/>
        </w:rPr>
        <w:t xml:space="preserve"> </w:t>
      </w:r>
      <w:r w:rsidRPr="00FF02AA">
        <w:rPr>
          <w:rFonts w:ascii="Times New Roman" w:hAnsi="Times New Roman"/>
          <w:b/>
          <w:i/>
          <w:sz w:val="24"/>
          <w:szCs w:val="24"/>
          <w:lang w:val="uk-UA" w:eastAsia="ru-RU"/>
        </w:rPr>
        <w:t>ТПКВК 7380.</w:t>
      </w:r>
    </w:p>
    <w:p w:rsidR="007A3A5A" w:rsidRPr="00FF02AA" w:rsidRDefault="007A3A5A" w:rsidP="007A3A5A">
      <w:pPr>
        <w:spacing w:after="0" w:line="240" w:lineRule="auto"/>
        <w:ind w:firstLine="567"/>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Залишок «Субвенції з місцевого бюджету на реалізацію інфраструктурних проектів та розвиток об'єктів соціально-культурної сфери за рахунок залишку коштів відповідної субвенції з державного бюджету, що утворився на початок бюджетного періоду» розподілено на такі проекти: </w:t>
      </w:r>
    </w:p>
    <w:p w:rsidR="007A3A5A" w:rsidRPr="00FF02AA" w:rsidRDefault="007A3A5A" w:rsidP="0027320E">
      <w:pPr>
        <w:numPr>
          <w:ilvl w:val="0"/>
          <w:numId w:val="23"/>
        </w:numPr>
        <w:spacing w:after="0" w:line="240" w:lineRule="auto"/>
        <w:ind w:left="426" w:hanging="426"/>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реконструкцію Площі Героїв Майдану м. Новий Розділ (корегування)  в сумі </w:t>
      </w:r>
      <w:r w:rsidRPr="00FF02AA">
        <w:rPr>
          <w:rFonts w:ascii="Times New Roman" w:hAnsi="Times New Roman"/>
          <w:b/>
          <w:sz w:val="24"/>
          <w:szCs w:val="24"/>
          <w:lang w:val="uk-UA" w:eastAsia="ru-RU"/>
        </w:rPr>
        <w:t>4 879,4</w:t>
      </w:r>
      <w:r w:rsidRPr="00FF02AA">
        <w:rPr>
          <w:rFonts w:ascii="Times New Roman" w:hAnsi="Times New Roman"/>
          <w:sz w:val="24"/>
          <w:szCs w:val="24"/>
          <w:lang w:val="uk-UA" w:eastAsia="ru-RU"/>
        </w:rPr>
        <w:t xml:space="preserve"> тис. грн. Протягом звітного періоду кошти використані в повному обсязі;</w:t>
      </w:r>
    </w:p>
    <w:p w:rsidR="007A3A5A" w:rsidRPr="00FF02AA" w:rsidRDefault="007A3A5A" w:rsidP="0027320E">
      <w:pPr>
        <w:numPr>
          <w:ilvl w:val="0"/>
          <w:numId w:val="23"/>
        </w:numPr>
        <w:spacing w:after="0" w:line="240" w:lineRule="auto"/>
        <w:ind w:left="426" w:hanging="426"/>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капітальний ремонт по заміні дерев’яних вікон на металопластикові в ЗДО Голубок та ремонт по заміні дерев’яних вікон та дверей на металопластикові в ЗДО Малятко (відновлення пошкоджених об’єктів внаслідок збройної агресії Російської Федерації) у сумі </w:t>
      </w:r>
      <w:r w:rsidRPr="00FF02AA">
        <w:rPr>
          <w:rFonts w:ascii="Times New Roman" w:hAnsi="Times New Roman"/>
          <w:b/>
          <w:sz w:val="24"/>
          <w:szCs w:val="24"/>
          <w:lang w:val="uk-UA" w:eastAsia="ru-RU"/>
        </w:rPr>
        <w:t>1 400,00</w:t>
      </w:r>
      <w:r w:rsidRPr="00FF02AA">
        <w:rPr>
          <w:rFonts w:ascii="Times New Roman" w:hAnsi="Times New Roman"/>
          <w:sz w:val="24"/>
          <w:szCs w:val="24"/>
          <w:lang w:val="uk-UA" w:eastAsia="ru-RU"/>
        </w:rPr>
        <w:t xml:space="preserve"> тис.грн. Протягом звітного періоду кошти використані в повному обсязі.</w:t>
      </w:r>
    </w:p>
    <w:p w:rsidR="007A3A5A" w:rsidRPr="00FF02AA" w:rsidRDefault="007A3A5A" w:rsidP="007A3A5A">
      <w:pPr>
        <w:spacing w:after="0" w:line="240" w:lineRule="auto"/>
        <w:ind w:left="708" w:hanging="708"/>
        <w:jc w:val="center"/>
        <w:rPr>
          <w:rFonts w:ascii="Times New Roman" w:hAnsi="Times New Roman"/>
          <w:b/>
          <w:sz w:val="24"/>
          <w:szCs w:val="24"/>
          <w:u w:val="single"/>
          <w:lang w:val="uk-UA" w:eastAsia="ru-RU"/>
        </w:rPr>
      </w:pPr>
    </w:p>
    <w:p w:rsidR="007A3A5A" w:rsidRPr="00FF02AA" w:rsidRDefault="007A3A5A" w:rsidP="007A3A5A">
      <w:pPr>
        <w:spacing w:after="0" w:line="240" w:lineRule="auto"/>
        <w:ind w:left="708" w:hanging="708"/>
        <w:jc w:val="center"/>
        <w:rPr>
          <w:rFonts w:ascii="Times New Roman" w:hAnsi="Times New Roman"/>
          <w:b/>
          <w:sz w:val="24"/>
          <w:szCs w:val="24"/>
          <w:u w:val="single"/>
          <w:lang w:val="uk-UA" w:eastAsia="ru-RU"/>
        </w:rPr>
      </w:pPr>
      <w:r w:rsidRPr="00FF02AA">
        <w:rPr>
          <w:rFonts w:ascii="Times New Roman" w:hAnsi="Times New Roman"/>
          <w:b/>
          <w:sz w:val="24"/>
          <w:szCs w:val="24"/>
          <w:u w:val="single"/>
          <w:lang w:val="uk-UA" w:eastAsia="ru-RU"/>
        </w:rPr>
        <w:t>Ремонт і  утримання доріг ТПКВК  7461</w:t>
      </w:r>
    </w:p>
    <w:p w:rsidR="007A3A5A" w:rsidRPr="00FF02AA" w:rsidRDefault="007A3A5A" w:rsidP="007A3A5A">
      <w:pPr>
        <w:spacing w:after="0" w:line="240" w:lineRule="auto"/>
        <w:ind w:left="708" w:hanging="708"/>
        <w:jc w:val="center"/>
        <w:rPr>
          <w:rFonts w:ascii="Times New Roman" w:hAnsi="Times New Roman"/>
          <w:b/>
          <w:sz w:val="24"/>
          <w:szCs w:val="24"/>
          <w:u w:val="single"/>
          <w:lang w:val="uk-UA" w:eastAsia="ru-RU"/>
        </w:rPr>
      </w:pPr>
    </w:p>
    <w:p w:rsidR="007A3A5A" w:rsidRPr="00FF02AA" w:rsidRDefault="007A3A5A" w:rsidP="007A3A5A">
      <w:pPr>
        <w:tabs>
          <w:tab w:val="left" w:pos="2977"/>
        </w:tabs>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Відповідно до </w:t>
      </w:r>
      <w:r w:rsidRPr="00FF02AA">
        <w:rPr>
          <w:rFonts w:ascii="Times New Roman" w:hAnsi="Times New Roman"/>
          <w:sz w:val="24"/>
          <w:szCs w:val="24"/>
          <w:lang w:val="uk-UA" w:eastAsia="ru-RU"/>
        </w:rPr>
        <w:t>«Програми благоустрою на 2023 рік та прогноз на 2024-2025 роки» д</w:t>
      </w:r>
      <w:r w:rsidRPr="00FF02AA">
        <w:rPr>
          <w:rFonts w:ascii="Times New Roman" w:hAnsi="Times New Roman"/>
          <w:bCs/>
          <w:sz w:val="24"/>
          <w:szCs w:val="24"/>
          <w:lang w:val="uk-UA" w:eastAsia="ru-RU"/>
        </w:rPr>
        <w:t xml:space="preserve">ля проведення ремонтних робіт по дорогах громади  передбачено кошти в сумі </w:t>
      </w:r>
      <w:r w:rsidRPr="00FF02AA">
        <w:rPr>
          <w:rFonts w:ascii="Times New Roman" w:hAnsi="Times New Roman"/>
          <w:b/>
          <w:bCs/>
          <w:sz w:val="24"/>
          <w:szCs w:val="24"/>
          <w:lang w:val="uk-UA" w:eastAsia="ru-RU"/>
        </w:rPr>
        <w:t xml:space="preserve">20 603,0 тис. грн. </w:t>
      </w:r>
      <w:r w:rsidRPr="00FF02AA">
        <w:rPr>
          <w:rFonts w:ascii="Times New Roman" w:hAnsi="Times New Roman"/>
          <w:bCs/>
          <w:sz w:val="24"/>
          <w:szCs w:val="24"/>
          <w:lang w:val="uk-UA" w:eastAsia="ru-RU"/>
        </w:rPr>
        <w:t>в т.ч.:</w:t>
      </w:r>
    </w:p>
    <w:p w:rsidR="007A3A5A" w:rsidRPr="00FF02AA" w:rsidRDefault="007A3A5A" w:rsidP="007A3A5A">
      <w:pPr>
        <w:tabs>
          <w:tab w:val="left" w:pos="2977"/>
        </w:tabs>
        <w:spacing w:after="0" w:line="240" w:lineRule="auto"/>
        <w:ind w:firstLine="840"/>
        <w:jc w:val="both"/>
        <w:rPr>
          <w:rFonts w:ascii="Times New Roman" w:hAnsi="Times New Roman"/>
          <w:sz w:val="24"/>
          <w:szCs w:val="24"/>
          <w:lang w:val="uk-UA" w:eastAsia="ru-RU"/>
        </w:rPr>
      </w:pPr>
      <w:r w:rsidRPr="00FF02AA">
        <w:rPr>
          <w:rFonts w:ascii="Times New Roman" w:hAnsi="Times New Roman"/>
          <w:bCs/>
          <w:sz w:val="24"/>
          <w:szCs w:val="24"/>
          <w:lang w:val="uk-UA" w:eastAsia="ru-RU"/>
        </w:rPr>
        <w:t xml:space="preserve">-    </w:t>
      </w:r>
      <w:r w:rsidRPr="00FF02AA">
        <w:rPr>
          <w:rFonts w:ascii="Times New Roman" w:hAnsi="Times New Roman"/>
          <w:bCs/>
          <w:sz w:val="24"/>
          <w:szCs w:val="24"/>
          <w:u w:val="single"/>
          <w:lang w:val="uk-UA" w:eastAsia="ru-RU"/>
        </w:rPr>
        <w:t>на поточний ремонт</w:t>
      </w:r>
      <w:r w:rsidRPr="00FF02AA">
        <w:rPr>
          <w:rFonts w:ascii="Times New Roman" w:hAnsi="Times New Roman"/>
          <w:bCs/>
          <w:sz w:val="24"/>
          <w:szCs w:val="24"/>
          <w:lang w:val="uk-UA" w:eastAsia="ru-RU"/>
        </w:rPr>
        <w:t xml:space="preserve"> </w:t>
      </w:r>
      <w:r w:rsidRPr="00FF02AA">
        <w:rPr>
          <w:rFonts w:ascii="Times New Roman" w:hAnsi="Times New Roman"/>
          <w:sz w:val="24"/>
          <w:szCs w:val="24"/>
          <w:lang w:val="uk-UA" w:eastAsia="ru-RU"/>
        </w:rPr>
        <w:t xml:space="preserve"> – </w:t>
      </w:r>
      <w:r w:rsidRPr="00FF02AA">
        <w:rPr>
          <w:rFonts w:ascii="Times New Roman" w:hAnsi="Times New Roman"/>
          <w:b/>
          <w:sz w:val="24"/>
          <w:szCs w:val="24"/>
          <w:lang w:val="uk-UA" w:eastAsia="ru-RU"/>
        </w:rPr>
        <w:t>5 133,0</w:t>
      </w:r>
      <w:r w:rsidRPr="00FF02AA">
        <w:rPr>
          <w:rFonts w:ascii="Times New Roman" w:hAnsi="Times New Roman"/>
          <w:bCs/>
          <w:sz w:val="24"/>
          <w:szCs w:val="24"/>
          <w:lang w:val="uk-UA" w:eastAsia="ru-RU"/>
        </w:rPr>
        <w:t xml:space="preserve"> </w:t>
      </w:r>
      <w:r w:rsidRPr="00FF02AA">
        <w:rPr>
          <w:rFonts w:ascii="Times New Roman" w:hAnsi="Times New Roman"/>
          <w:sz w:val="24"/>
          <w:szCs w:val="24"/>
          <w:lang w:val="uk-UA" w:eastAsia="ru-RU"/>
        </w:rPr>
        <w:t>тис. грн.;</w:t>
      </w:r>
    </w:p>
    <w:p w:rsidR="007A3A5A" w:rsidRPr="00FF02AA" w:rsidRDefault="007A3A5A" w:rsidP="007A3A5A">
      <w:pPr>
        <w:tabs>
          <w:tab w:val="left" w:pos="2977"/>
        </w:tabs>
        <w:spacing w:after="0" w:line="240" w:lineRule="auto"/>
        <w:ind w:firstLine="840"/>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w:t>
      </w:r>
      <w:r w:rsidRPr="00FF02AA">
        <w:rPr>
          <w:rFonts w:ascii="Times New Roman" w:hAnsi="Times New Roman"/>
          <w:bCs/>
          <w:sz w:val="24"/>
          <w:szCs w:val="24"/>
          <w:u w:val="single"/>
          <w:lang w:val="uk-UA" w:eastAsia="ru-RU"/>
        </w:rPr>
        <w:t>на капітальний ремонт</w:t>
      </w:r>
      <w:r w:rsidRPr="00FF02AA">
        <w:rPr>
          <w:rFonts w:ascii="Times New Roman" w:hAnsi="Times New Roman"/>
          <w:bCs/>
          <w:sz w:val="24"/>
          <w:szCs w:val="24"/>
          <w:lang w:val="uk-UA" w:eastAsia="ru-RU"/>
        </w:rPr>
        <w:t xml:space="preserve"> – </w:t>
      </w:r>
      <w:r w:rsidRPr="00FF02AA">
        <w:rPr>
          <w:rFonts w:ascii="Times New Roman" w:hAnsi="Times New Roman"/>
          <w:b/>
          <w:bCs/>
          <w:sz w:val="24"/>
          <w:szCs w:val="24"/>
          <w:lang w:val="uk-UA" w:eastAsia="ru-RU"/>
        </w:rPr>
        <w:t>15 470,0</w:t>
      </w:r>
      <w:r w:rsidRPr="00FF02AA">
        <w:rPr>
          <w:rFonts w:ascii="Times New Roman" w:hAnsi="Times New Roman"/>
          <w:bCs/>
          <w:sz w:val="24"/>
          <w:szCs w:val="24"/>
          <w:lang w:val="uk-UA" w:eastAsia="ru-RU"/>
        </w:rPr>
        <w:t xml:space="preserve"> тис. грн., тому числі </w:t>
      </w:r>
      <w:r w:rsidRPr="00FF02AA">
        <w:rPr>
          <w:rFonts w:ascii="Times New Roman" w:hAnsi="Times New Roman"/>
          <w:b/>
          <w:bCs/>
          <w:sz w:val="24"/>
          <w:szCs w:val="24"/>
          <w:lang w:val="uk-UA" w:eastAsia="ru-RU"/>
        </w:rPr>
        <w:t>800,0</w:t>
      </w:r>
      <w:r w:rsidRPr="00FF02AA">
        <w:rPr>
          <w:rFonts w:ascii="Times New Roman" w:hAnsi="Times New Roman"/>
          <w:bCs/>
          <w:sz w:val="24"/>
          <w:szCs w:val="24"/>
          <w:lang w:val="uk-UA" w:eastAsia="ru-RU"/>
        </w:rPr>
        <w:t xml:space="preserve"> тис. грн. – обласний бюджет.</w:t>
      </w:r>
      <w:r w:rsidRPr="00FF02AA">
        <w:rPr>
          <w:rFonts w:ascii="Times New Roman" w:hAnsi="Times New Roman"/>
          <w:sz w:val="24"/>
          <w:szCs w:val="24"/>
          <w:lang w:val="uk-UA" w:eastAsia="ru-RU"/>
        </w:rPr>
        <w:t xml:space="preserve"> </w:t>
      </w:r>
    </w:p>
    <w:p w:rsidR="007A3A5A" w:rsidRPr="00FF02AA" w:rsidRDefault="007A3A5A" w:rsidP="007A3A5A">
      <w:pPr>
        <w:spacing w:after="0" w:line="240" w:lineRule="auto"/>
        <w:ind w:firstLine="708"/>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Станом на 31.12.2023 р.  кошти  в сумі  </w:t>
      </w:r>
      <w:r w:rsidRPr="00FF02AA">
        <w:rPr>
          <w:rFonts w:ascii="Times New Roman" w:hAnsi="Times New Roman"/>
          <w:b/>
          <w:bCs/>
          <w:sz w:val="24"/>
          <w:szCs w:val="24"/>
          <w:lang w:val="uk-UA" w:eastAsia="ru-RU"/>
        </w:rPr>
        <w:t>4 684,1 тис. грн</w:t>
      </w:r>
      <w:r w:rsidRPr="00FF02AA">
        <w:rPr>
          <w:rFonts w:ascii="Times New Roman" w:hAnsi="Times New Roman"/>
          <w:bCs/>
          <w:sz w:val="24"/>
          <w:szCs w:val="24"/>
          <w:lang w:val="uk-UA" w:eastAsia="ru-RU"/>
        </w:rPr>
        <w:t xml:space="preserve">. використані </w:t>
      </w:r>
      <w:r w:rsidRPr="00FF02AA">
        <w:rPr>
          <w:rFonts w:ascii="Times New Roman" w:hAnsi="Times New Roman"/>
          <w:sz w:val="24"/>
          <w:szCs w:val="24"/>
          <w:lang w:val="uk-UA" w:eastAsia="ru-RU"/>
        </w:rPr>
        <w:t>д</w:t>
      </w:r>
      <w:r w:rsidRPr="00FF02AA">
        <w:rPr>
          <w:rFonts w:ascii="Times New Roman" w:hAnsi="Times New Roman"/>
          <w:bCs/>
          <w:sz w:val="24"/>
          <w:szCs w:val="24"/>
          <w:lang w:val="uk-UA" w:eastAsia="ru-RU"/>
        </w:rPr>
        <w:t xml:space="preserve">ля проведення  поточного ремонту по дорогах громади (91,3% до річного плану), касові видатки по капітальному ремонту доріг склали </w:t>
      </w:r>
      <w:r w:rsidRPr="00FF02AA">
        <w:rPr>
          <w:rFonts w:ascii="Times New Roman" w:hAnsi="Times New Roman"/>
          <w:b/>
          <w:bCs/>
          <w:sz w:val="24"/>
          <w:szCs w:val="24"/>
          <w:lang w:val="uk-UA" w:eastAsia="ru-RU"/>
        </w:rPr>
        <w:t>15 200,0 тис. грн</w:t>
      </w:r>
      <w:r w:rsidRPr="00FF02AA">
        <w:rPr>
          <w:rFonts w:ascii="Times New Roman" w:hAnsi="Times New Roman"/>
          <w:bCs/>
          <w:sz w:val="24"/>
          <w:szCs w:val="24"/>
          <w:lang w:val="uk-UA" w:eastAsia="ru-RU"/>
        </w:rPr>
        <w:t xml:space="preserve">. (98,3% до плану на відповідний період). Загалом по ТПКВК  7461 (загальний і спеціальний фонд) протягом року касові видатки склали  в сумі </w:t>
      </w:r>
      <w:r w:rsidRPr="00FF02AA">
        <w:rPr>
          <w:rFonts w:ascii="Times New Roman" w:hAnsi="Times New Roman"/>
          <w:b/>
          <w:bCs/>
          <w:sz w:val="24"/>
          <w:szCs w:val="24"/>
          <w:lang w:val="uk-UA" w:eastAsia="ru-RU"/>
        </w:rPr>
        <w:t>19 884,1 тис. грн</w:t>
      </w:r>
      <w:r w:rsidRPr="00FF02AA">
        <w:rPr>
          <w:rFonts w:ascii="Times New Roman" w:hAnsi="Times New Roman"/>
          <w:bCs/>
          <w:sz w:val="24"/>
          <w:szCs w:val="24"/>
          <w:lang w:val="uk-UA" w:eastAsia="ru-RU"/>
        </w:rPr>
        <w:t>.</w:t>
      </w:r>
    </w:p>
    <w:p w:rsidR="007A3A5A" w:rsidRPr="00FF02AA" w:rsidRDefault="007A3A5A" w:rsidP="007A3A5A">
      <w:pPr>
        <w:spacing w:after="0" w:line="240" w:lineRule="auto"/>
        <w:ind w:left="708" w:hanging="708"/>
        <w:jc w:val="both"/>
        <w:rPr>
          <w:rFonts w:ascii="Times New Roman" w:hAnsi="Times New Roman"/>
          <w:sz w:val="24"/>
          <w:szCs w:val="24"/>
          <w:lang w:val="uk-UA" w:eastAsia="ru-RU"/>
        </w:rPr>
      </w:pPr>
    </w:p>
    <w:p w:rsidR="007A3A5A" w:rsidRPr="00FF02AA" w:rsidRDefault="007A3A5A" w:rsidP="007A3A5A">
      <w:pPr>
        <w:spacing w:after="0" w:line="240" w:lineRule="auto"/>
        <w:ind w:left="708" w:hanging="708"/>
        <w:jc w:val="center"/>
        <w:rPr>
          <w:rFonts w:ascii="Times New Roman" w:hAnsi="Times New Roman"/>
          <w:b/>
          <w:sz w:val="24"/>
          <w:szCs w:val="24"/>
          <w:u w:val="single"/>
          <w:lang w:val="uk-UA" w:eastAsia="ru-RU"/>
        </w:rPr>
      </w:pPr>
      <w:r w:rsidRPr="00FF02AA">
        <w:rPr>
          <w:rFonts w:ascii="Times New Roman" w:hAnsi="Times New Roman"/>
          <w:b/>
          <w:sz w:val="24"/>
          <w:szCs w:val="24"/>
          <w:u w:val="single"/>
          <w:lang w:val="uk-UA" w:eastAsia="ru-RU"/>
        </w:rPr>
        <w:t>Інші програми та заходи, пов’язані з економічною діяльністю</w:t>
      </w:r>
    </w:p>
    <w:p w:rsidR="007A3A5A" w:rsidRPr="00FF02AA" w:rsidRDefault="007A3A5A" w:rsidP="007A3A5A">
      <w:pPr>
        <w:spacing w:after="0" w:line="240" w:lineRule="auto"/>
        <w:ind w:left="708" w:hanging="708"/>
        <w:jc w:val="center"/>
        <w:rPr>
          <w:rFonts w:ascii="Times New Roman" w:hAnsi="Times New Roman"/>
          <w:b/>
          <w:sz w:val="24"/>
          <w:szCs w:val="24"/>
          <w:u w:val="single"/>
          <w:lang w:val="uk-UA" w:eastAsia="ru-RU"/>
        </w:rPr>
      </w:pPr>
    </w:p>
    <w:p w:rsidR="007A3A5A" w:rsidRPr="00FF02AA" w:rsidRDefault="007A3A5A" w:rsidP="007A3A5A">
      <w:pPr>
        <w:spacing w:after="0" w:line="240" w:lineRule="auto"/>
        <w:ind w:firstLine="840"/>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На заходи з енергозбереження </w:t>
      </w:r>
      <w:r w:rsidRPr="00FF02AA">
        <w:rPr>
          <w:rFonts w:ascii="Times New Roman" w:hAnsi="Times New Roman"/>
          <w:i/>
          <w:sz w:val="24"/>
          <w:szCs w:val="24"/>
          <w:lang w:val="uk-UA" w:eastAsia="ru-RU"/>
        </w:rPr>
        <w:t>(КПКВК 7640)</w:t>
      </w:r>
      <w:r w:rsidRPr="00FF02AA">
        <w:rPr>
          <w:rFonts w:ascii="Times New Roman" w:hAnsi="Times New Roman"/>
          <w:sz w:val="24"/>
          <w:szCs w:val="24"/>
          <w:lang w:val="uk-UA" w:eastAsia="ru-RU"/>
        </w:rPr>
        <w:t xml:space="preserve"> у  звітному періоді  використано </w:t>
      </w:r>
    </w:p>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b/>
          <w:sz w:val="24"/>
          <w:szCs w:val="24"/>
          <w:lang w:val="uk-UA" w:eastAsia="ru-RU"/>
        </w:rPr>
        <w:t>2 585,4</w:t>
      </w:r>
      <w:r w:rsidRPr="00FF02AA">
        <w:rPr>
          <w:rFonts w:ascii="Times New Roman" w:hAnsi="Times New Roman"/>
          <w:sz w:val="24"/>
          <w:szCs w:val="24"/>
          <w:lang w:val="uk-UA" w:eastAsia="ru-RU"/>
        </w:rPr>
        <w:t xml:space="preserve"> тис. грн.. (85,3 % до річного плану з урахуванням змін), з них по загальному фонду – </w:t>
      </w:r>
      <w:r w:rsidRPr="00FF02AA">
        <w:rPr>
          <w:rFonts w:ascii="Times New Roman" w:hAnsi="Times New Roman"/>
          <w:b/>
          <w:sz w:val="24"/>
          <w:szCs w:val="24"/>
          <w:lang w:val="uk-UA" w:eastAsia="ru-RU"/>
        </w:rPr>
        <w:t>230,2</w:t>
      </w:r>
      <w:r w:rsidRPr="00FF02AA">
        <w:rPr>
          <w:rFonts w:ascii="Times New Roman" w:hAnsi="Times New Roman"/>
          <w:sz w:val="24"/>
          <w:szCs w:val="24"/>
          <w:lang w:val="uk-UA" w:eastAsia="ru-RU"/>
        </w:rPr>
        <w:t xml:space="preserve"> тис. грн.  по спеціальному – </w:t>
      </w:r>
      <w:r w:rsidRPr="00FF02AA">
        <w:rPr>
          <w:rFonts w:ascii="Times New Roman" w:hAnsi="Times New Roman"/>
          <w:b/>
          <w:sz w:val="24"/>
          <w:szCs w:val="24"/>
          <w:lang w:val="uk-UA" w:eastAsia="ru-RU"/>
        </w:rPr>
        <w:t>2 355,2</w:t>
      </w:r>
      <w:r w:rsidRPr="00FF02AA">
        <w:rPr>
          <w:rFonts w:ascii="Times New Roman" w:hAnsi="Times New Roman"/>
          <w:sz w:val="24"/>
          <w:szCs w:val="24"/>
          <w:lang w:val="uk-UA" w:eastAsia="ru-RU"/>
        </w:rPr>
        <w:t xml:space="preserve"> тис.грн. </w:t>
      </w:r>
    </w:p>
    <w:p w:rsidR="007A3A5A" w:rsidRPr="00FF02AA" w:rsidRDefault="007A3A5A" w:rsidP="007A3A5A">
      <w:pPr>
        <w:spacing w:after="0" w:line="240" w:lineRule="auto"/>
        <w:ind w:firstLine="840"/>
        <w:jc w:val="both"/>
        <w:rPr>
          <w:rFonts w:ascii="Times New Roman" w:hAnsi="Times New Roman"/>
          <w:sz w:val="24"/>
          <w:szCs w:val="24"/>
          <w:lang w:val="uk-UA" w:eastAsia="ru-RU"/>
        </w:rPr>
      </w:pPr>
      <w:r w:rsidRPr="00FF02AA">
        <w:rPr>
          <w:rFonts w:ascii="Times New Roman" w:hAnsi="Times New Roman"/>
          <w:sz w:val="24"/>
          <w:szCs w:val="24"/>
          <w:lang w:val="uk-UA" w:eastAsia="ru-RU"/>
        </w:rPr>
        <w:t>Зокрема:</w:t>
      </w:r>
    </w:p>
    <w:p w:rsidR="007A3A5A" w:rsidRPr="00FF02AA" w:rsidRDefault="007A3A5A" w:rsidP="0027320E">
      <w:pPr>
        <w:numPr>
          <w:ilvl w:val="0"/>
          <w:numId w:val="22"/>
        </w:numPr>
        <w:spacing w:after="0" w:line="240" w:lineRule="auto"/>
        <w:ind w:left="1200"/>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проведено заходи по Програмі підтримки будинків об’єднань співвласників (ОСББ) на 2023 та прогноз 2024-2025 роки, а саме погашено кредиторську заборгованість станом на 01.01.2023 року та оплачено відсотки за кредитами у сумі </w:t>
      </w:r>
      <w:r w:rsidRPr="00FF02AA">
        <w:rPr>
          <w:rFonts w:ascii="Times New Roman" w:hAnsi="Times New Roman"/>
          <w:b/>
          <w:sz w:val="24"/>
          <w:szCs w:val="24"/>
          <w:lang w:val="uk-UA" w:eastAsia="ru-RU"/>
        </w:rPr>
        <w:t>230,2</w:t>
      </w:r>
      <w:r w:rsidRPr="00FF02AA">
        <w:rPr>
          <w:rFonts w:ascii="Times New Roman" w:hAnsi="Times New Roman"/>
          <w:sz w:val="24"/>
          <w:szCs w:val="24"/>
          <w:lang w:val="uk-UA" w:eastAsia="ru-RU"/>
        </w:rPr>
        <w:t xml:space="preserve"> тис.грн. </w:t>
      </w:r>
    </w:p>
    <w:p w:rsidR="007A3A5A" w:rsidRPr="00FF02AA" w:rsidRDefault="007A3A5A" w:rsidP="0027320E">
      <w:pPr>
        <w:numPr>
          <w:ilvl w:val="0"/>
          <w:numId w:val="22"/>
        </w:numPr>
        <w:spacing w:after="0" w:line="240" w:lineRule="auto"/>
        <w:ind w:left="1200"/>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оплачено за ПКД, експертизу, технагляд та за роботи по об’єкту Капітальний ремонт системи опалення (Встановлення ІТП та гідравлічне балансування системи опалення) у ЗЗСО №5 у сумі </w:t>
      </w:r>
      <w:r w:rsidRPr="00FF02AA">
        <w:rPr>
          <w:rFonts w:ascii="Times New Roman" w:hAnsi="Times New Roman"/>
          <w:b/>
          <w:sz w:val="24"/>
          <w:szCs w:val="24"/>
          <w:lang w:val="uk-UA" w:eastAsia="ru-RU"/>
        </w:rPr>
        <w:t>1 813,6</w:t>
      </w:r>
      <w:r w:rsidRPr="00FF02AA">
        <w:rPr>
          <w:rFonts w:ascii="Times New Roman" w:hAnsi="Times New Roman"/>
          <w:sz w:val="24"/>
          <w:szCs w:val="24"/>
          <w:lang w:val="uk-UA" w:eastAsia="ru-RU"/>
        </w:rPr>
        <w:t xml:space="preserve"> тис.грн., з них </w:t>
      </w:r>
      <w:r w:rsidRPr="00FF02AA">
        <w:rPr>
          <w:rFonts w:ascii="Times New Roman" w:hAnsi="Times New Roman"/>
          <w:b/>
          <w:sz w:val="24"/>
          <w:szCs w:val="24"/>
          <w:lang w:val="uk-UA" w:eastAsia="ru-RU"/>
        </w:rPr>
        <w:t>1 168,3</w:t>
      </w:r>
      <w:r w:rsidRPr="00FF02AA">
        <w:rPr>
          <w:rFonts w:ascii="Times New Roman" w:hAnsi="Times New Roman"/>
          <w:sz w:val="24"/>
          <w:szCs w:val="24"/>
          <w:lang w:val="uk-UA" w:eastAsia="ru-RU"/>
        </w:rPr>
        <w:t xml:space="preserve"> тис.грн. за кошти обласного бюджету. </w:t>
      </w:r>
    </w:p>
    <w:p w:rsidR="007A3A5A" w:rsidRPr="00FF02AA" w:rsidRDefault="007A3A5A" w:rsidP="0027320E">
      <w:pPr>
        <w:numPr>
          <w:ilvl w:val="0"/>
          <w:numId w:val="22"/>
        </w:numPr>
        <w:spacing w:after="0" w:line="240" w:lineRule="auto"/>
        <w:ind w:left="1200"/>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оплачено за Капітальний ремонт приміщення із заміною вікон та дверей у тимчасовому пункті обігріву в НД с. Гранки-Кути у сумі </w:t>
      </w:r>
      <w:r w:rsidRPr="00FF02AA">
        <w:rPr>
          <w:rFonts w:ascii="Times New Roman" w:hAnsi="Times New Roman"/>
          <w:b/>
          <w:sz w:val="24"/>
          <w:szCs w:val="24"/>
          <w:lang w:val="uk-UA" w:eastAsia="ru-RU"/>
        </w:rPr>
        <w:t>162,7</w:t>
      </w:r>
      <w:r w:rsidRPr="00FF02AA">
        <w:rPr>
          <w:rFonts w:ascii="Times New Roman" w:hAnsi="Times New Roman"/>
          <w:sz w:val="24"/>
          <w:szCs w:val="24"/>
          <w:lang w:val="uk-UA" w:eastAsia="ru-RU"/>
        </w:rPr>
        <w:t xml:space="preserve"> тис. грн.</w:t>
      </w:r>
    </w:p>
    <w:p w:rsidR="007A3A5A" w:rsidRPr="00FF02AA" w:rsidRDefault="007A3A5A" w:rsidP="0027320E">
      <w:pPr>
        <w:numPr>
          <w:ilvl w:val="0"/>
          <w:numId w:val="22"/>
        </w:numPr>
        <w:spacing w:after="0" w:line="240" w:lineRule="auto"/>
        <w:ind w:left="1200"/>
        <w:jc w:val="both"/>
        <w:rPr>
          <w:rFonts w:ascii="Times New Roman" w:hAnsi="Times New Roman"/>
          <w:sz w:val="24"/>
          <w:szCs w:val="24"/>
          <w:lang w:val="uk-UA" w:eastAsia="ru-RU"/>
        </w:rPr>
      </w:pPr>
      <w:r w:rsidRPr="00FF02AA">
        <w:rPr>
          <w:rFonts w:ascii="Times New Roman" w:hAnsi="Times New Roman"/>
          <w:sz w:val="24"/>
          <w:szCs w:val="24"/>
          <w:lang w:val="uk-UA" w:eastAsia="ru-RU"/>
        </w:rPr>
        <w:t>оплачено капітальний ремонт із заміною вікон та дверей в бібліотеці філії№3 с. Берездівці КЗ "Публічні бібліотеки" Новороздільської міської ради у сумі 378,9 тис.грн.</w:t>
      </w:r>
    </w:p>
    <w:p w:rsidR="007A3A5A" w:rsidRPr="00FF02AA" w:rsidRDefault="007A3A5A" w:rsidP="007A3A5A">
      <w:pPr>
        <w:spacing w:after="0" w:line="240" w:lineRule="auto"/>
        <w:jc w:val="both"/>
        <w:rPr>
          <w:rFonts w:ascii="Times New Roman" w:hAnsi="Times New Roman"/>
          <w:sz w:val="24"/>
          <w:szCs w:val="24"/>
          <w:lang w:val="uk-UA" w:eastAsia="ru-RU"/>
        </w:rPr>
      </w:pPr>
    </w:p>
    <w:p w:rsidR="007A3A5A" w:rsidRPr="00FF02AA" w:rsidRDefault="007A3A5A" w:rsidP="007A3A5A">
      <w:pPr>
        <w:spacing w:after="0" w:line="240" w:lineRule="auto"/>
        <w:ind w:firstLine="840"/>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У звітному періоді на проведення експертної грошової оцінки земельної ділянки чи права на неї </w:t>
      </w:r>
      <w:r w:rsidRPr="00FF02AA">
        <w:rPr>
          <w:rFonts w:ascii="Times New Roman" w:hAnsi="Times New Roman"/>
          <w:i/>
          <w:sz w:val="24"/>
          <w:szCs w:val="24"/>
          <w:lang w:val="uk-UA" w:eastAsia="ru-RU"/>
        </w:rPr>
        <w:t>(КПКВК 7650)</w:t>
      </w:r>
      <w:r w:rsidRPr="00FF02AA">
        <w:rPr>
          <w:rFonts w:ascii="Times New Roman" w:hAnsi="Times New Roman"/>
          <w:sz w:val="24"/>
          <w:szCs w:val="24"/>
          <w:lang w:val="uk-UA" w:eastAsia="ru-RU"/>
        </w:rPr>
        <w:t xml:space="preserve"> використано </w:t>
      </w:r>
      <w:r w:rsidRPr="00FF02AA">
        <w:rPr>
          <w:rFonts w:ascii="Times New Roman" w:hAnsi="Times New Roman"/>
          <w:b/>
          <w:sz w:val="24"/>
          <w:szCs w:val="24"/>
          <w:lang w:val="uk-UA" w:eastAsia="ru-RU"/>
        </w:rPr>
        <w:t>9,4</w:t>
      </w:r>
      <w:r w:rsidRPr="00FF02AA">
        <w:rPr>
          <w:rFonts w:ascii="Times New Roman" w:hAnsi="Times New Roman"/>
          <w:sz w:val="24"/>
          <w:szCs w:val="24"/>
          <w:lang w:val="uk-UA" w:eastAsia="ru-RU"/>
        </w:rPr>
        <w:t xml:space="preserve"> тис. грн. (26,8 % до річного плану з урахуванням змін), з них по спеціальному – </w:t>
      </w:r>
      <w:r w:rsidRPr="00FF02AA">
        <w:rPr>
          <w:rFonts w:ascii="Times New Roman" w:hAnsi="Times New Roman"/>
          <w:b/>
          <w:sz w:val="24"/>
          <w:szCs w:val="24"/>
          <w:lang w:val="uk-UA" w:eastAsia="ru-RU"/>
        </w:rPr>
        <w:t>9,4</w:t>
      </w:r>
      <w:r w:rsidRPr="00FF02AA">
        <w:rPr>
          <w:rFonts w:ascii="Times New Roman" w:hAnsi="Times New Roman"/>
          <w:sz w:val="24"/>
          <w:szCs w:val="24"/>
          <w:lang w:val="uk-UA" w:eastAsia="ru-RU"/>
        </w:rPr>
        <w:t xml:space="preserve">  тис. грн.</w:t>
      </w:r>
    </w:p>
    <w:p w:rsidR="007A3A5A" w:rsidRPr="00FF02AA" w:rsidRDefault="007A3A5A" w:rsidP="007A3A5A">
      <w:pPr>
        <w:spacing w:after="0" w:line="240" w:lineRule="auto"/>
        <w:ind w:firstLine="600"/>
        <w:jc w:val="both"/>
        <w:rPr>
          <w:rFonts w:ascii="Times New Roman" w:hAnsi="Times New Roman"/>
          <w:sz w:val="24"/>
          <w:szCs w:val="24"/>
          <w:lang w:val="uk-UA" w:eastAsia="ru-RU"/>
        </w:rPr>
      </w:pPr>
    </w:p>
    <w:p w:rsidR="007A3A5A" w:rsidRPr="00FF02AA" w:rsidRDefault="007A3A5A" w:rsidP="007A3A5A">
      <w:pPr>
        <w:spacing w:after="0" w:line="240" w:lineRule="auto"/>
        <w:ind w:firstLine="840"/>
        <w:jc w:val="both"/>
        <w:rPr>
          <w:rFonts w:ascii="Times New Roman" w:hAnsi="Times New Roman"/>
          <w:sz w:val="24"/>
          <w:szCs w:val="24"/>
          <w:lang w:val="uk-UA" w:eastAsia="ru-RU"/>
        </w:rPr>
      </w:pPr>
      <w:r w:rsidRPr="00FF02AA">
        <w:rPr>
          <w:rFonts w:ascii="Times New Roman" w:hAnsi="Times New Roman"/>
          <w:sz w:val="24"/>
          <w:szCs w:val="24"/>
          <w:lang w:val="uk-UA" w:eastAsia="ru-RU"/>
        </w:rPr>
        <w:lastRenderedPageBreak/>
        <w:t xml:space="preserve">На оплату членських внесків до асоціацій органів місцевого самоврядування (КПКВК 7680) у звітному періоді використано </w:t>
      </w:r>
      <w:r w:rsidRPr="00FF02AA">
        <w:rPr>
          <w:rFonts w:ascii="Times New Roman" w:hAnsi="Times New Roman"/>
          <w:b/>
          <w:sz w:val="24"/>
          <w:szCs w:val="24"/>
          <w:lang w:val="uk-UA" w:eastAsia="ru-RU"/>
        </w:rPr>
        <w:t>193,6</w:t>
      </w:r>
      <w:r w:rsidRPr="00FF02AA">
        <w:rPr>
          <w:rFonts w:ascii="Times New Roman" w:hAnsi="Times New Roman"/>
          <w:sz w:val="24"/>
          <w:szCs w:val="24"/>
          <w:lang w:val="uk-UA" w:eastAsia="ru-RU"/>
        </w:rPr>
        <w:t xml:space="preserve"> тис.грн. (99,8 % до річного плану з урахуванням змін),  з них по загальному фонду – 193,6 тис. грн.</w:t>
      </w:r>
    </w:p>
    <w:p w:rsidR="007A3A5A" w:rsidRPr="00FF02AA" w:rsidRDefault="007A3A5A" w:rsidP="007A3A5A">
      <w:pPr>
        <w:spacing w:after="0" w:line="240" w:lineRule="auto"/>
        <w:ind w:firstLine="840"/>
        <w:jc w:val="both"/>
        <w:rPr>
          <w:rFonts w:ascii="Times New Roman" w:hAnsi="Times New Roman"/>
          <w:sz w:val="24"/>
          <w:szCs w:val="24"/>
          <w:lang w:val="uk-UA" w:eastAsia="ru-RU"/>
        </w:rPr>
      </w:pPr>
    </w:p>
    <w:p w:rsidR="007A3A5A" w:rsidRPr="00FF02AA" w:rsidRDefault="007A3A5A" w:rsidP="007A3A5A">
      <w:pPr>
        <w:spacing w:after="0" w:line="240" w:lineRule="auto"/>
        <w:ind w:firstLine="600"/>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На інші заходи, пов’язані з економічною діяльністю </w:t>
      </w:r>
      <w:r w:rsidRPr="00FF02AA">
        <w:rPr>
          <w:rFonts w:ascii="Times New Roman" w:hAnsi="Times New Roman"/>
          <w:i/>
          <w:sz w:val="24"/>
          <w:szCs w:val="24"/>
          <w:lang w:val="uk-UA" w:eastAsia="ru-RU"/>
        </w:rPr>
        <w:t>(КПКВК 7693)</w:t>
      </w:r>
      <w:r w:rsidRPr="00FF02AA">
        <w:rPr>
          <w:rFonts w:ascii="Times New Roman" w:hAnsi="Times New Roman"/>
          <w:sz w:val="24"/>
          <w:szCs w:val="24"/>
          <w:lang w:val="uk-UA" w:eastAsia="ru-RU"/>
        </w:rPr>
        <w:t xml:space="preserve"> за звітний період використано </w:t>
      </w:r>
      <w:r w:rsidRPr="00FF02AA">
        <w:rPr>
          <w:rFonts w:ascii="Times New Roman" w:hAnsi="Times New Roman"/>
          <w:b/>
          <w:sz w:val="24"/>
          <w:szCs w:val="24"/>
          <w:lang w:val="uk-UA" w:eastAsia="ru-RU"/>
        </w:rPr>
        <w:t>141,4</w:t>
      </w:r>
      <w:r w:rsidRPr="00FF02AA">
        <w:rPr>
          <w:rFonts w:ascii="Times New Roman" w:hAnsi="Times New Roman"/>
          <w:sz w:val="24"/>
          <w:szCs w:val="24"/>
          <w:lang w:val="uk-UA" w:eastAsia="ru-RU"/>
        </w:rPr>
        <w:t xml:space="preserve"> тис.грн. або 81,1 % до річного плану з урахуванням змін, з них за загальним фондом – 141,4 тис. грн.. </w:t>
      </w:r>
    </w:p>
    <w:p w:rsidR="007A3A5A" w:rsidRPr="00FF02AA" w:rsidRDefault="007A3A5A" w:rsidP="007A3A5A">
      <w:pPr>
        <w:spacing w:after="0" w:line="240" w:lineRule="auto"/>
        <w:ind w:firstLine="708"/>
        <w:rPr>
          <w:rFonts w:ascii="Times New Roman" w:hAnsi="Times New Roman"/>
          <w:sz w:val="24"/>
          <w:szCs w:val="24"/>
          <w:lang w:val="uk-UA" w:eastAsia="ru-RU"/>
        </w:rPr>
      </w:pPr>
    </w:p>
    <w:p w:rsidR="007A3A5A" w:rsidRPr="00FF02AA" w:rsidRDefault="007A3A5A" w:rsidP="007A3A5A">
      <w:pPr>
        <w:spacing w:after="0" w:line="240" w:lineRule="auto"/>
        <w:ind w:firstLine="708"/>
        <w:jc w:val="center"/>
        <w:rPr>
          <w:rFonts w:ascii="Times New Roman" w:hAnsi="Times New Roman"/>
          <w:b/>
          <w:sz w:val="24"/>
          <w:szCs w:val="24"/>
          <w:u w:val="single"/>
          <w:lang w:val="uk-UA" w:eastAsia="ru-RU"/>
        </w:rPr>
      </w:pPr>
      <w:r w:rsidRPr="00FF02AA">
        <w:rPr>
          <w:rFonts w:ascii="Times New Roman" w:hAnsi="Times New Roman"/>
          <w:b/>
          <w:sz w:val="24"/>
          <w:szCs w:val="24"/>
          <w:u w:val="single"/>
          <w:lang w:val="uk-UA" w:eastAsia="ru-RU"/>
        </w:rPr>
        <w:t>Інша діяльність</w:t>
      </w:r>
    </w:p>
    <w:p w:rsidR="007A3A5A" w:rsidRPr="00FF02AA" w:rsidRDefault="007A3A5A" w:rsidP="007A3A5A">
      <w:pPr>
        <w:spacing w:after="0" w:line="240" w:lineRule="auto"/>
        <w:ind w:firstLine="708"/>
        <w:jc w:val="center"/>
        <w:rPr>
          <w:rFonts w:ascii="Times New Roman" w:hAnsi="Times New Roman"/>
          <w:b/>
          <w:sz w:val="24"/>
          <w:szCs w:val="24"/>
          <w:u w:val="single"/>
          <w:lang w:val="uk-UA" w:eastAsia="ru-RU"/>
        </w:rPr>
      </w:pPr>
    </w:p>
    <w:p w:rsidR="007A3A5A" w:rsidRPr="00FF02AA" w:rsidRDefault="007A3A5A" w:rsidP="007A3A5A">
      <w:pPr>
        <w:spacing w:after="0" w:line="240" w:lineRule="auto"/>
        <w:ind w:firstLine="567"/>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Протягом звітного періоду на заходи із запобігання та ліквідації надзвичайних ситуацій та наслідків стихійного лиха </w:t>
      </w:r>
      <w:r w:rsidRPr="00FF02AA">
        <w:rPr>
          <w:rFonts w:ascii="Times New Roman" w:hAnsi="Times New Roman"/>
          <w:i/>
          <w:sz w:val="24"/>
          <w:szCs w:val="24"/>
          <w:lang w:val="uk-UA" w:eastAsia="ru-RU"/>
        </w:rPr>
        <w:t>(КТКВК 8110)</w:t>
      </w:r>
      <w:r w:rsidRPr="00FF02AA">
        <w:rPr>
          <w:rFonts w:ascii="Times New Roman" w:hAnsi="Times New Roman"/>
          <w:sz w:val="24"/>
          <w:szCs w:val="24"/>
          <w:lang w:val="uk-UA" w:eastAsia="ru-RU"/>
        </w:rPr>
        <w:t xml:space="preserve"> використано </w:t>
      </w:r>
      <w:r w:rsidRPr="00FF02AA">
        <w:rPr>
          <w:rFonts w:ascii="Times New Roman" w:hAnsi="Times New Roman"/>
          <w:b/>
          <w:sz w:val="24"/>
          <w:szCs w:val="24"/>
          <w:lang w:val="uk-UA" w:eastAsia="ru-RU"/>
        </w:rPr>
        <w:t>602,5</w:t>
      </w:r>
      <w:r w:rsidRPr="00FF02AA">
        <w:rPr>
          <w:rFonts w:ascii="Times New Roman" w:hAnsi="Times New Roman"/>
          <w:sz w:val="24"/>
          <w:szCs w:val="24"/>
          <w:lang w:val="uk-UA" w:eastAsia="ru-RU"/>
        </w:rPr>
        <w:t xml:space="preserve">  тис. грн. або 73,7 % до річного плану з урахуванням змін, з них за загальним фондом – </w:t>
      </w:r>
      <w:r w:rsidRPr="00FF02AA">
        <w:rPr>
          <w:rFonts w:ascii="Times New Roman" w:hAnsi="Times New Roman"/>
          <w:b/>
          <w:sz w:val="24"/>
          <w:szCs w:val="24"/>
          <w:lang w:val="uk-UA" w:eastAsia="ru-RU"/>
        </w:rPr>
        <w:t>248,8</w:t>
      </w:r>
      <w:r w:rsidRPr="00FF02AA">
        <w:rPr>
          <w:rFonts w:ascii="Times New Roman" w:hAnsi="Times New Roman"/>
          <w:sz w:val="24"/>
          <w:szCs w:val="24"/>
          <w:lang w:val="uk-UA" w:eastAsia="ru-RU"/>
        </w:rPr>
        <w:t xml:space="preserve"> тис. грн.. (38,3 %), спеціальним – </w:t>
      </w:r>
      <w:r w:rsidRPr="00FF02AA">
        <w:rPr>
          <w:rFonts w:ascii="Times New Roman" w:hAnsi="Times New Roman"/>
          <w:b/>
          <w:sz w:val="24"/>
          <w:szCs w:val="24"/>
          <w:lang w:val="uk-UA" w:eastAsia="ru-RU"/>
        </w:rPr>
        <w:t>353,7</w:t>
      </w:r>
      <w:r w:rsidRPr="00FF02AA">
        <w:rPr>
          <w:rFonts w:ascii="Times New Roman" w:hAnsi="Times New Roman"/>
          <w:sz w:val="24"/>
          <w:szCs w:val="24"/>
          <w:lang w:val="uk-UA" w:eastAsia="ru-RU"/>
        </w:rPr>
        <w:t xml:space="preserve"> тис. грн.  (210,3 % ). Здійснено придбання, монтаж, пусконалагодження та обслуговування додаткових елементів автоматизованої системи звукового оповіщення на суму 413,4 тис.грн. в тому числі: за кошти міського бюджету на суму 83,4 тис.грн. за кошти обласного бюджету -  330,0 тис.грн. Отримано благодійну допомогу на суму 189,1 тис. грн.. </w:t>
      </w:r>
    </w:p>
    <w:p w:rsidR="007A3A5A" w:rsidRPr="00FF02AA" w:rsidRDefault="007A3A5A" w:rsidP="007A3A5A">
      <w:pPr>
        <w:spacing w:after="0" w:line="240" w:lineRule="auto"/>
        <w:ind w:firstLine="567"/>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У звітному періоді на інші заходи громадського порядку та безпеки </w:t>
      </w:r>
      <w:r w:rsidRPr="00FF02AA">
        <w:rPr>
          <w:rFonts w:ascii="Times New Roman" w:hAnsi="Times New Roman"/>
          <w:i/>
          <w:sz w:val="24"/>
          <w:szCs w:val="24"/>
          <w:lang w:val="uk-UA" w:eastAsia="ru-RU"/>
        </w:rPr>
        <w:t>(КТКВК 8230)</w:t>
      </w:r>
      <w:r w:rsidRPr="00FF02AA">
        <w:rPr>
          <w:rFonts w:ascii="Times New Roman" w:hAnsi="Times New Roman"/>
          <w:sz w:val="24"/>
          <w:szCs w:val="24"/>
          <w:lang w:val="uk-UA" w:eastAsia="ru-RU"/>
        </w:rPr>
        <w:t xml:space="preserve"> використано </w:t>
      </w:r>
      <w:r w:rsidRPr="00FF02AA">
        <w:rPr>
          <w:rFonts w:ascii="Times New Roman" w:hAnsi="Times New Roman"/>
          <w:b/>
          <w:sz w:val="24"/>
          <w:szCs w:val="24"/>
          <w:lang w:val="uk-UA" w:eastAsia="ru-RU"/>
        </w:rPr>
        <w:t>347,2</w:t>
      </w:r>
      <w:r w:rsidRPr="00FF02AA">
        <w:rPr>
          <w:rFonts w:ascii="Times New Roman" w:hAnsi="Times New Roman"/>
          <w:sz w:val="24"/>
          <w:szCs w:val="24"/>
          <w:lang w:val="uk-UA" w:eastAsia="ru-RU"/>
        </w:rPr>
        <w:t xml:space="preserve"> тис.грн (99,9 % до річного плану з урахуванням змін), з них по загальному фонду – </w:t>
      </w:r>
      <w:r w:rsidRPr="00FF02AA">
        <w:rPr>
          <w:rFonts w:ascii="Times New Roman" w:hAnsi="Times New Roman"/>
          <w:b/>
          <w:sz w:val="24"/>
          <w:szCs w:val="24"/>
          <w:lang w:val="uk-UA" w:eastAsia="ru-RU"/>
        </w:rPr>
        <w:t>347,2</w:t>
      </w:r>
      <w:r w:rsidRPr="00FF02AA">
        <w:rPr>
          <w:rFonts w:ascii="Times New Roman" w:hAnsi="Times New Roman"/>
          <w:sz w:val="24"/>
          <w:szCs w:val="24"/>
          <w:lang w:val="uk-UA" w:eastAsia="ru-RU"/>
        </w:rPr>
        <w:t xml:space="preserve">  тис. грн. Зокрема оплачено за поточний ремонт окремих елементів системи відео спостереження та  монтаж системи відео спостереження.</w:t>
      </w:r>
    </w:p>
    <w:p w:rsidR="007A3A5A" w:rsidRPr="00FF02AA" w:rsidRDefault="007A3A5A" w:rsidP="007A3A5A">
      <w:pPr>
        <w:spacing w:after="0" w:line="240" w:lineRule="auto"/>
        <w:ind w:firstLine="567"/>
        <w:jc w:val="both"/>
        <w:rPr>
          <w:rFonts w:ascii="Times New Roman" w:hAnsi="Times New Roman"/>
          <w:sz w:val="24"/>
          <w:szCs w:val="24"/>
          <w:lang w:val="uk-UA" w:eastAsia="ru-RU"/>
        </w:rPr>
      </w:pPr>
    </w:p>
    <w:p w:rsidR="007A3A5A" w:rsidRPr="00FF02AA" w:rsidRDefault="007A3A5A" w:rsidP="007A3A5A">
      <w:pPr>
        <w:spacing w:after="0" w:line="240" w:lineRule="auto"/>
        <w:ind w:firstLine="567"/>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У звітному періоді на заходи та роботи з територіальної оборони </w:t>
      </w:r>
      <w:r w:rsidRPr="00FF02AA">
        <w:rPr>
          <w:rFonts w:ascii="Times New Roman" w:hAnsi="Times New Roman"/>
          <w:i/>
          <w:sz w:val="24"/>
          <w:szCs w:val="24"/>
          <w:lang w:val="uk-UA" w:eastAsia="ru-RU"/>
        </w:rPr>
        <w:t>(КТКВК 8230)</w:t>
      </w:r>
      <w:r w:rsidRPr="00FF02AA">
        <w:rPr>
          <w:rFonts w:ascii="Times New Roman" w:hAnsi="Times New Roman"/>
          <w:sz w:val="24"/>
          <w:szCs w:val="24"/>
          <w:lang w:val="uk-UA" w:eastAsia="ru-RU"/>
        </w:rPr>
        <w:t xml:space="preserve"> використано </w:t>
      </w:r>
      <w:r w:rsidRPr="00FF02AA">
        <w:rPr>
          <w:rFonts w:ascii="Times New Roman" w:hAnsi="Times New Roman"/>
          <w:b/>
          <w:sz w:val="24"/>
          <w:szCs w:val="24"/>
          <w:lang w:val="uk-UA" w:eastAsia="ru-RU"/>
        </w:rPr>
        <w:t>86,0</w:t>
      </w:r>
      <w:r w:rsidRPr="00FF02AA">
        <w:rPr>
          <w:rFonts w:ascii="Times New Roman" w:hAnsi="Times New Roman"/>
          <w:sz w:val="24"/>
          <w:szCs w:val="24"/>
          <w:lang w:val="uk-UA" w:eastAsia="ru-RU"/>
        </w:rPr>
        <w:t xml:space="preserve"> тис.грн (86,0 % до річного плану з урахуванням змін), з них по спеціальному фонду – </w:t>
      </w:r>
      <w:r w:rsidRPr="00FF02AA">
        <w:rPr>
          <w:rFonts w:ascii="Times New Roman" w:hAnsi="Times New Roman"/>
          <w:b/>
          <w:sz w:val="24"/>
          <w:szCs w:val="24"/>
          <w:lang w:val="uk-UA" w:eastAsia="ru-RU"/>
        </w:rPr>
        <w:t>86,0</w:t>
      </w:r>
      <w:r w:rsidRPr="00FF02AA">
        <w:rPr>
          <w:rFonts w:ascii="Times New Roman" w:hAnsi="Times New Roman"/>
          <w:sz w:val="24"/>
          <w:szCs w:val="24"/>
          <w:lang w:val="uk-UA" w:eastAsia="ru-RU"/>
        </w:rPr>
        <w:t xml:space="preserve">  тис.грн. Зокрема придбано ноутбуки для військової частини.</w:t>
      </w:r>
    </w:p>
    <w:p w:rsidR="007A3A5A" w:rsidRPr="00FF02AA" w:rsidRDefault="007A3A5A" w:rsidP="007A3A5A">
      <w:pPr>
        <w:spacing w:after="0" w:line="240" w:lineRule="auto"/>
        <w:ind w:firstLine="567"/>
        <w:jc w:val="both"/>
        <w:rPr>
          <w:rFonts w:ascii="Times New Roman" w:hAnsi="Times New Roman"/>
          <w:sz w:val="24"/>
          <w:szCs w:val="24"/>
          <w:lang w:val="uk-UA" w:eastAsia="ru-RU"/>
        </w:rPr>
      </w:pPr>
    </w:p>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ab/>
        <w:t xml:space="preserve">На фінансування природоохоронних заходів за рахунок цільових фондів  </w:t>
      </w:r>
      <w:r w:rsidRPr="00FF02AA">
        <w:rPr>
          <w:rFonts w:ascii="Times New Roman" w:hAnsi="Times New Roman"/>
          <w:i/>
          <w:sz w:val="24"/>
          <w:szCs w:val="24"/>
          <w:lang w:val="uk-UA" w:eastAsia="ru-RU"/>
        </w:rPr>
        <w:t>(КПКВК  8340)</w:t>
      </w:r>
      <w:r w:rsidRPr="00FF02AA">
        <w:rPr>
          <w:rFonts w:ascii="Times New Roman" w:hAnsi="Times New Roman"/>
          <w:sz w:val="24"/>
          <w:szCs w:val="24"/>
          <w:lang w:val="uk-UA" w:eastAsia="ru-RU"/>
        </w:rPr>
        <w:t xml:space="preserve"> в міському бюджеті на 2023 рік передбачено кошти в сумі </w:t>
      </w:r>
      <w:r w:rsidRPr="00FF02AA">
        <w:rPr>
          <w:rFonts w:ascii="Times New Roman" w:hAnsi="Times New Roman"/>
          <w:b/>
          <w:sz w:val="24"/>
          <w:szCs w:val="24"/>
          <w:lang w:val="uk-UA" w:eastAsia="ru-RU"/>
        </w:rPr>
        <w:t>95,0</w:t>
      </w:r>
      <w:r w:rsidRPr="00FF02AA">
        <w:rPr>
          <w:rFonts w:ascii="Times New Roman" w:hAnsi="Times New Roman"/>
          <w:sz w:val="24"/>
          <w:szCs w:val="24"/>
          <w:lang w:val="uk-UA" w:eastAsia="ru-RU"/>
        </w:rPr>
        <w:t xml:space="preserve"> тис. грн. для виготовлення  висновку «Оцінка впливу на довкілля». Протягом звітного періоду  кошти використані на суму </w:t>
      </w:r>
      <w:r w:rsidRPr="00FF02AA">
        <w:rPr>
          <w:rFonts w:ascii="Times New Roman" w:hAnsi="Times New Roman"/>
          <w:b/>
          <w:sz w:val="24"/>
          <w:szCs w:val="24"/>
          <w:lang w:val="uk-UA" w:eastAsia="ru-RU"/>
        </w:rPr>
        <w:t>95,0</w:t>
      </w:r>
      <w:r w:rsidRPr="00FF02AA">
        <w:rPr>
          <w:rFonts w:ascii="Times New Roman" w:hAnsi="Times New Roman"/>
          <w:sz w:val="24"/>
          <w:szCs w:val="24"/>
          <w:lang w:val="uk-UA" w:eastAsia="ru-RU"/>
        </w:rPr>
        <w:t xml:space="preserve"> тис.грн. за цільовим призначенням. </w:t>
      </w:r>
    </w:p>
    <w:p w:rsidR="007A3A5A" w:rsidRPr="00FF02AA" w:rsidRDefault="007A3A5A" w:rsidP="007A3A5A">
      <w:pPr>
        <w:spacing w:after="0" w:line="240" w:lineRule="auto"/>
        <w:ind w:firstLine="840"/>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w:t>
      </w:r>
    </w:p>
    <w:p w:rsidR="007A3A5A" w:rsidRPr="00FF02AA" w:rsidRDefault="007A3A5A" w:rsidP="007A3A5A">
      <w:pPr>
        <w:spacing w:after="0" w:line="240" w:lineRule="auto"/>
        <w:ind w:firstLine="840"/>
        <w:jc w:val="center"/>
        <w:rPr>
          <w:rFonts w:ascii="Times New Roman" w:hAnsi="Times New Roman"/>
          <w:b/>
          <w:sz w:val="24"/>
          <w:szCs w:val="24"/>
          <w:u w:val="single"/>
          <w:lang w:val="uk-UA" w:eastAsia="ru-RU"/>
        </w:rPr>
      </w:pPr>
      <w:r w:rsidRPr="00FF02AA">
        <w:rPr>
          <w:rFonts w:ascii="Times New Roman" w:hAnsi="Times New Roman"/>
          <w:sz w:val="24"/>
          <w:szCs w:val="24"/>
          <w:lang w:val="uk-UA" w:eastAsia="ru-RU"/>
        </w:rPr>
        <w:tab/>
      </w:r>
      <w:r w:rsidRPr="00FF02AA">
        <w:rPr>
          <w:rFonts w:ascii="Times New Roman" w:hAnsi="Times New Roman"/>
          <w:b/>
          <w:sz w:val="24"/>
          <w:szCs w:val="24"/>
          <w:u w:val="single"/>
          <w:lang w:val="uk-UA" w:eastAsia="ru-RU"/>
        </w:rPr>
        <w:t xml:space="preserve"> КПКВК 8700 Резервний фонд </w:t>
      </w:r>
    </w:p>
    <w:p w:rsidR="007A3A5A" w:rsidRPr="00FF02AA" w:rsidRDefault="007A3A5A" w:rsidP="007A3A5A">
      <w:pPr>
        <w:spacing w:after="0" w:line="240" w:lineRule="auto"/>
        <w:ind w:firstLine="840"/>
        <w:jc w:val="center"/>
        <w:rPr>
          <w:rFonts w:ascii="Times New Roman" w:hAnsi="Times New Roman"/>
          <w:b/>
          <w:sz w:val="24"/>
          <w:szCs w:val="24"/>
          <w:u w:val="single"/>
          <w:lang w:val="uk-UA" w:eastAsia="ru-RU"/>
        </w:rPr>
      </w:pPr>
    </w:p>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w:t>
      </w:r>
      <w:r w:rsidRPr="00FF02AA">
        <w:rPr>
          <w:rFonts w:ascii="Times New Roman" w:hAnsi="Times New Roman"/>
          <w:sz w:val="24"/>
          <w:szCs w:val="24"/>
          <w:lang w:val="uk-UA" w:eastAsia="ru-RU"/>
        </w:rPr>
        <w:tab/>
        <w:t xml:space="preserve">Резервний фонд на 2023 рік затверджено в сумі </w:t>
      </w:r>
      <w:r w:rsidRPr="00FF02AA">
        <w:rPr>
          <w:rFonts w:ascii="Times New Roman" w:hAnsi="Times New Roman"/>
          <w:b/>
          <w:sz w:val="24"/>
          <w:szCs w:val="24"/>
          <w:lang w:val="uk-UA" w:eastAsia="ru-RU"/>
        </w:rPr>
        <w:t>1 600,0</w:t>
      </w:r>
      <w:r w:rsidRPr="00FF02AA">
        <w:rPr>
          <w:rFonts w:ascii="Times New Roman" w:hAnsi="Times New Roman"/>
          <w:sz w:val="24"/>
          <w:szCs w:val="24"/>
          <w:lang w:val="uk-UA" w:eastAsia="ru-RU"/>
        </w:rPr>
        <w:t xml:space="preserve"> тис. грн. Протягом звітного періоду кошти не використовувались.</w:t>
      </w:r>
    </w:p>
    <w:p w:rsidR="007A3A5A" w:rsidRPr="00FF02AA" w:rsidRDefault="007A3A5A" w:rsidP="007A3A5A">
      <w:pPr>
        <w:spacing w:after="0" w:line="240" w:lineRule="auto"/>
        <w:jc w:val="center"/>
        <w:rPr>
          <w:rFonts w:ascii="Times New Roman" w:hAnsi="Times New Roman"/>
          <w:sz w:val="24"/>
          <w:szCs w:val="24"/>
          <w:lang w:val="uk-UA" w:eastAsia="ru-RU"/>
        </w:rPr>
      </w:pPr>
    </w:p>
    <w:p w:rsidR="007A3A5A" w:rsidRPr="00FF02AA" w:rsidRDefault="007A3A5A" w:rsidP="007A3A5A">
      <w:pPr>
        <w:spacing w:after="0" w:line="240" w:lineRule="auto"/>
        <w:ind w:firstLine="840"/>
        <w:jc w:val="center"/>
        <w:rPr>
          <w:rFonts w:ascii="Times New Roman" w:hAnsi="Times New Roman"/>
          <w:b/>
          <w:sz w:val="24"/>
          <w:szCs w:val="24"/>
          <w:u w:val="single"/>
          <w:lang w:val="uk-UA" w:eastAsia="ru-RU"/>
        </w:rPr>
      </w:pPr>
      <w:r w:rsidRPr="00FF02AA">
        <w:rPr>
          <w:rFonts w:ascii="Times New Roman" w:hAnsi="Times New Roman"/>
          <w:b/>
          <w:sz w:val="24"/>
          <w:szCs w:val="24"/>
          <w:u w:val="single"/>
          <w:lang w:val="uk-UA" w:eastAsia="ru-RU"/>
        </w:rPr>
        <w:t>СТАН  РОЗРАХУНКІВ  З  ДЕБІТОРАМИ  І  КРЕДИТОРАМИ</w:t>
      </w:r>
    </w:p>
    <w:p w:rsidR="007A3A5A" w:rsidRPr="00FF02AA" w:rsidRDefault="007A3A5A" w:rsidP="007A3A5A">
      <w:pPr>
        <w:spacing w:after="0" w:line="240" w:lineRule="auto"/>
        <w:ind w:firstLine="840"/>
        <w:jc w:val="center"/>
        <w:rPr>
          <w:rFonts w:ascii="Times New Roman" w:hAnsi="Times New Roman"/>
          <w:b/>
          <w:sz w:val="24"/>
          <w:szCs w:val="24"/>
          <w:u w:val="single"/>
          <w:lang w:val="uk-UA" w:eastAsia="ru-RU"/>
        </w:rPr>
      </w:pPr>
    </w:p>
    <w:p w:rsidR="007A3A5A" w:rsidRPr="00FF02AA" w:rsidRDefault="007A3A5A" w:rsidP="007A3A5A">
      <w:pPr>
        <w:spacing w:after="0" w:line="240" w:lineRule="auto"/>
        <w:ind w:firstLine="840"/>
        <w:jc w:val="center"/>
        <w:rPr>
          <w:rFonts w:ascii="Times New Roman" w:hAnsi="Times New Roman"/>
          <w:b/>
          <w:sz w:val="24"/>
          <w:szCs w:val="24"/>
          <w:u w:val="single"/>
          <w:lang w:val="uk-UA" w:eastAsia="ru-RU"/>
        </w:rPr>
      </w:pPr>
      <w:r w:rsidRPr="00FF02AA">
        <w:rPr>
          <w:rFonts w:ascii="Times New Roman" w:hAnsi="Times New Roman"/>
          <w:b/>
          <w:sz w:val="24"/>
          <w:szCs w:val="24"/>
          <w:u w:val="single"/>
          <w:lang w:val="uk-UA" w:eastAsia="ru-RU"/>
        </w:rPr>
        <w:t>ЗАГАЛЬНИЙ ФОНД</w:t>
      </w:r>
    </w:p>
    <w:p w:rsidR="007A3A5A" w:rsidRPr="00FF02AA" w:rsidRDefault="007A3A5A" w:rsidP="007A3A5A">
      <w:pPr>
        <w:spacing w:after="0" w:line="240" w:lineRule="auto"/>
        <w:jc w:val="center"/>
        <w:rPr>
          <w:rFonts w:ascii="Times New Roman" w:hAnsi="Times New Roman"/>
          <w:sz w:val="24"/>
          <w:szCs w:val="24"/>
          <w:lang w:val="uk-UA" w:eastAsia="ru-RU"/>
        </w:rPr>
      </w:pPr>
    </w:p>
    <w:p w:rsidR="007A3A5A" w:rsidRPr="00FF02AA" w:rsidRDefault="007A3A5A" w:rsidP="007A3A5A">
      <w:pPr>
        <w:spacing w:after="0" w:line="240" w:lineRule="auto"/>
        <w:ind w:firstLine="709"/>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На 01.01.2023р. дебіторська заборгованість становила </w:t>
      </w:r>
      <w:r w:rsidRPr="00FF02AA">
        <w:rPr>
          <w:rFonts w:ascii="Times New Roman" w:hAnsi="Times New Roman"/>
          <w:b/>
          <w:sz w:val="24"/>
          <w:szCs w:val="24"/>
          <w:lang w:val="uk-UA" w:eastAsia="ru-RU"/>
        </w:rPr>
        <w:t>552 899,83</w:t>
      </w:r>
      <w:r w:rsidRPr="00FF02AA">
        <w:rPr>
          <w:rFonts w:ascii="Times New Roman" w:hAnsi="Times New Roman"/>
          <w:sz w:val="24"/>
          <w:szCs w:val="24"/>
          <w:lang w:val="uk-UA" w:eastAsia="ru-RU"/>
        </w:rPr>
        <w:t xml:space="preserve"> грн. Станом на 01.01.2024 р. становить </w:t>
      </w:r>
      <w:r w:rsidRPr="00FF02AA">
        <w:rPr>
          <w:rFonts w:ascii="Times New Roman" w:hAnsi="Times New Roman"/>
          <w:b/>
          <w:sz w:val="24"/>
          <w:szCs w:val="24"/>
          <w:lang w:val="uk-UA" w:eastAsia="ru-RU"/>
        </w:rPr>
        <w:t>72 837,10</w:t>
      </w:r>
      <w:r w:rsidRPr="00FF02AA">
        <w:rPr>
          <w:rFonts w:ascii="Times New Roman" w:hAnsi="Times New Roman"/>
          <w:sz w:val="24"/>
          <w:szCs w:val="24"/>
          <w:lang w:val="uk-UA" w:eastAsia="ru-RU"/>
        </w:rPr>
        <w:t xml:space="preserve"> грн., тобто зменшилась на </w:t>
      </w:r>
      <w:r w:rsidRPr="00FF02AA">
        <w:rPr>
          <w:rFonts w:ascii="Times New Roman" w:hAnsi="Times New Roman"/>
          <w:b/>
          <w:sz w:val="24"/>
          <w:szCs w:val="24"/>
          <w:lang w:val="uk-UA" w:eastAsia="ru-RU"/>
        </w:rPr>
        <w:t>480 062,73</w:t>
      </w:r>
      <w:r w:rsidRPr="00FF02AA">
        <w:rPr>
          <w:rFonts w:ascii="Times New Roman" w:hAnsi="Times New Roman"/>
          <w:sz w:val="24"/>
          <w:szCs w:val="24"/>
          <w:lang w:val="uk-UA" w:eastAsia="ru-RU"/>
        </w:rPr>
        <w:t xml:space="preserve">  грн. в тому числі в розрізі установ:</w:t>
      </w:r>
    </w:p>
    <w:p w:rsidR="007A3A5A" w:rsidRPr="00FF02AA" w:rsidRDefault="007A3A5A" w:rsidP="0027320E">
      <w:pPr>
        <w:numPr>
          <w:ilvl w:val="0"/>
          <w:numId w:val="23"/>
        </w:num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управління культури, спорту та гуманітарної політики Новороздільської міської ради – </w:t>
      </w:r>
      <w:r w:rsidRPr="00FF02AA">
        <w:rPr>
          <w:rFonts w:ascii="Times New Roman" w:hAnsi="Times New Roman"/>
          <w:b/>
          <w:sz w:val="24"/>
          <w:szCs w:val="24"/>
          <w:lang w:val="uk-UA" w:eastAsia="ru-RU"/>
        </w:rPr>
        <w:t>72 837,10</w:t>
      </w:r>
      <w:r w:rsidRPr="00FF02AA">
        <w:rPr>
          <w:rFonts w:ascii="Times New Roman" w:hAnsi="Times New Roman"/>
          <w:sz w:val="24"/>
          <w:szCs w:val="24"/>
          <w:lang w:val="uk-UA" w:eastAsia="ru-RU"/>
        </w:rPr>
        <w:t xml:space="preserve"> грн.  в тому числі по КФК:</w:t>
      </w:r>
    </w:p>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b/>
          <w:sz w:val="24"/>
          <w:szCs w:val="24"/>
          <w:lang w:val="uk-UA" w:eastAsia="ru-RU"/>
        </w:rPr>
        <w:t>1012010</w:t>
      </w:r>
      <w:r w:rsidRPr="00FF02AA">
        <w:rPr>
          <w:rFonts w:ascii="Times New Roman" w:hAnsi="Times New Roman"/>
          <w:sz w:val="24"/>
          <w:szCs w:val="24"/>
          <w:lang w:val="uk-UA" w:eastAsia="ru-RU"/>
        </w:rPr>
        <w:t xml:space="preserve"> – </w:t>
      </w:r>
      <w:r w:rsidRPr="00FF02AA">
        <w:rPr>
          <w:rFonts w:ascii="Times New Roman" w:hAnsi="Times New Roman"/>
          <w:b/>
          <w:sz w:val="24"/>
          <w:szCs w:val="24"/>
          <w:lang w:val="uk-UA" w:eastAsia="ru-RU"/>
        </w:rPr>
        <w:t>72 837,10</w:t>
      </w:r>
      <w:r w:rsidRPr="00FF02AA">
        <w:rPr>
          <w:rFonts w:ascii="Times New Roman" w:hAnsi="Times New Roman"/>
          <w:sz w:val="24"/>
          <w:szCs w:val="24"/>
          <w:lang w:val="uk-UA" w:eastAsia="ru-RU"/>
        </w:rPr>
        <w:t xml:space="preserve"> грн. КЕКВ 2610 – попередня оплата за природній газ за грудень  2023 р. перед ТОВ «Газопостачальна компанія «Нафтогаз трейдинг»</w:t>
      </w:r>
    </w:p>
    <w:p w:rsidR="007A3A5A" w:rsidRPr="00FF02AA" w:rsidRDefault="007A3A5A" w:rsidP="007A3A5A">
      <w:pPr>
        <w:spacing w:after="0" w:line="240" w:lineRule="auto"/>
        <w:ind w:firstLine="709"/>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На 01.01.2023р. кредиторська  заборгованість  становила  </w:t>
      </w:r>
      <w:r w:rsidRPr="00FF02AA">
        <w:rPr>
          <w:rFonts w:ascii="Times New Roman" w:hAnsi="Times New Roman"/>
          <w:b/>
          <w:sz w:val="24"/>
          <w:szCs w:val="24"/>
          <w:lang w:val="uk-UA" w:eastAsia="ru-RU"/>
        </w:rPr>
        <w:t>925 525,14</w:t>
      </w:r>
      <w:r w:rsidRPr="00FF02AA">
        <w:rPr>
          <w:rFonts w:ascii="Times New Roman" w:hAnsi="Times New Roman"/>
          <w:sz w:val="24"/>
          <w:szCs w:val="24"/>
          <w:lang w:val="uk-UA" w:eastAsia="ru-RU"/>
        </w:rPr>
        <w:t xml:space="preserve">  грн. Станом на 01.01.2024р. становить </w:t>
      </w:r>
      <w:r w:rsidRPr="00FF02AA">
        <w:rPr>
          <w:rFonts w:ascii="Times New Roman" w:hAnsi="Times New Roman"/>
          <w:b/>
          <w:sz w:val="24"/>
          <w:szCs w:val="24"/>
          <w:lang w:val="uk-UA" w:eastAsia="ru-RU"/>
        </w:rPr>
        <w:t>0,00</w:t>
      </w:r>
      <w:r w:rsidRPr="00FF02AA">
        <w:rPr>
          <w:rFonts w:ascii="Times New Roman" w:hAnsi="Times New Roman"/>
          <w:sz w:val="24"/>
          <w:szCs w:val="24"/>
          <w:lang w:val="uk-UA" w:eastAsia="ru-RU"/>
        </w:rPr>
        <w:t xml:space="preserve"> грн., тобто зменшилась на 925 525,14 грн. </w:t>
      </w:r>
    </w:p>
    <w:p w:rsidR="007A3A5A" w:rsidRDefault="007A3A5A" w:rsidP="007A3A5A">
      <w:pPr>
        <w:spacing w:after="0" w:line="240" w:lineRule="auto"/>
        <w:ind w:firstLine="709"/>
        <w:rPr>
          <w:rFonts w:ascii="Times New Roman" w:hAnsi="Times New Roman"/>
          <w:sz w:val="24"/>
          <w:szCs w:val="24"/>
          <w:lang w:val="uk-UA" w:eastAsia="ru-RU"/>
        </w:rPr>
      </w:pPr>
    </w:p>
    <w:p w:rsidR="00EF63A7" w:rsidRDefault="00EF63A7" w:rsidP="007A3A5A">
      <w:pPr>
        <w:spacing w:after="0" w:line="240" w:lineRule="auto"/>
        <w:ind w:firstLine="709"/>
        <w:rPr>
          <w:rFonts w:ascii="Times New Roman" w:hAnsi="Times New Roman"/>
          <w:sz w:val="24"/>
          <w:szCs w:val="24"/>
          <w:lang w:val="uk-UA" w:eastAsia="ru-RU"/>
        </w:rPr>
      </w:pPr>
    </w:p>
    <w:p w:rsidR="00EF63A7" w:rsidRDefault="00EF63A7" w:rsidP="007A3A5A">
      <w:pPr>
        <w:spacing w:after="0" w:line="240" w:lineRule="auto"/>
        <w:ind w:firstLine="709"/>
        <w:rPr>
          <w:rFonts w:ascii="Times New Roman" w:hAnsi="Times New Roman"/>
          <w:sz w:val="24"/>
          <w:szCs w:val="24"/>
          <w:lang w:val="uk-UA" w:eastAsia="ru-RU"/>
        </w:rPr>
      </w:pPr>
    </w:p>
    <w:p w:rsidR="00EF63A7" w:rsidRDefault="00EF63A7" w:rsidP="007A3A5A">
      <w:pPr>
        <w:spacing w:after="0" w:line="240" w:lineRule="auto"/>
        <w:ind w:firstLine="709"/>
        <w:rPr>
          <w:rFonts w:ascii="Times New Roman" w:hAnsi="Times New Roman"/>
          <w:sz w:val="24"/>
          <w:szCs w:val="24"/>
          <w:lang w:val="uk-UA" w:eastAsia="ru-RU"/>
        </w:rPr>
      </w:pPr>
    </w:p>
    <w:p w:rsidR="00EF63A7" w:rsidRPr="00FF02AA" w:rsidRDefault="00EF63A7" w:rsidP="007A3A5A">
      <w:pPr>
        <w:spacing w:after="0" w:line="240" w:lineRule="auto"/>
        <w:ind w:firstLine="709"/>
        <w:rPr>
          <w:rFonts w:ascii="Times New Roman" w:hAnsi="Times New Roman"/>
          <w:sz w:val="24"/>
          <w:szCs w:val="24"/>
          <w:lang w:val="uk-UA" w:eastAsia="ru-RU"/>
        </w:rPr>
      </w:pPr>
    </w:p>
    <w:p w:rsidR="007A3A5A" w:rsidRPr="00FF02AA" w:rsidRDefault="007A3A5A" w:rsidP="007A3A5A">
      <w:pPr>
        <w:spacing w:after="0" w:line="240" w:lineRule="auto"/>
        <w:ind w:firstLine="709"/>
        <w:rPr>
          <w:rFonts w:ascii="Times New Roman" w:hAnsi="Times New Roman"/>
          <w:b/>
          <w:sz w:val="24"/>
          <w:szCs w:val="24"/>
          <w:u w:val="single"/>
          <w:lang w:val="uk-UA" w:eastAsia="ru-RU"/>
        </w:rPr>
      </w:pPr>
      <w:r w:rsidRPr="00FF02AA">
        <w:rPr>
          <w:rFonts w:ascii="Times New Roman" w:hAnsi="Times New Roman"/>
          <w:sz w:val="24"/>
          <w:szCs w:val="24"/>
          <w:lang w:val="uk-UA" w:eastAsia="ru-RU"/>
        </w:rPr>
        <w:lastRenderedPageBreak/>
        <w:t xml:space="preserve">                                                  </w:t>
      </w:r>
      <w:r w:rsidRPr="00FF02AA">
        <w:rPr>
          <w:rFonts w:ascii="Times New Roman" w:hAnsi="Times New Roman"/>
          <w:b/>
          <w:sz w:val="24"/>
          <w:szCs w:val="24"/>
          <w:u w:val="single"/>
          <w:lang w:val="uk-UA" w:eastAsia="ru-RU"/>
        </w:rPr>
        <w:t xml:space="preserve">СПЕЦІАЛЬНИЙ ФОНД </w:t>
      </w:r>
      <w:bookmarkStart w:id="6" w:name="_Hlk100227591"/>
    </w:p>
    <w:p w:rsidR="007A3A5A" w:rsidRPr="00FF02AA" w:rsidRDefault="007A3A5A" w:rsidP="007A3A5A">
      <w:pPr>
        <w:spacing w:after="0" w:line="240" w:lineRule="auto"/>
        <w:ind w:firstLine="709"/>
        <w:rPr>
          <w:rFonts w:ascii="Times New Roman" w:hAnsi="Times New Roman"/>
          <w:b/>
          <w:sz w:val="24"/>
          <w:szCs w:val="24"/>
          <w:lang w:val="uk-UA" w:eastAsia="ru-RU"/>
        </w:rPr>
      </w:pPr>
    </w:p>
    <w:bookmarkEnd w:id="6"/>
    <w:p w:rsidR="007A3A5A" w:rsidRPr="00FF02AA" w:rsidRDefault="007A3A5A" w:rsidP="007A3A5A">
      <w:pPr>
        <w:spacing w:after="0" w:line="240" w:lineRule="auto"/>
        <w:ind w:firstLine="709"/>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Станом  на  01.01.2023  року  дебіторська  заборгованість  (доходи) становила     </w:t>
      </w:r>
      <w:r w:rsidRPr="00FF02AA">
        <w:rPr>
          <w:rFonts w:ascii="Times New Roman" w:hAnsi="Times New Roman"/>
          <w:b/>
          <w:sz w:val="24"/>
          <w:szCs w:val="24"/>
          <w:lang w:val="uk-UA" w:eastAsia="ru-RU"/>
        </w:rPr>
        <w:t>115 530,99</w:t>
      </w:r>
      <w:r w:rsidRPr="00FF02AA">
        <w:rPr>
          <w:rFonts w:ascii="Times New Roman" w:hAnsi="Times New Roman"/>
          <w:sz w:val="24"/>
          <w:szCs w:val="24"/>
          <w:lang w:val="uk-UA" w:eastAsia="ru-RU"/>
        </w:rPr>
        <w:t xml:space="preserve">  грн. Станом  на  01.01.2024 р.  дебіторська  заборгованість (доходи) становить </w:t>
      </w:r>
      <w:r w:rsidRPr="00FF02AA">
        <w:rPr>
          <w:rFonts w:ascii="Times New Roman" w:hAnsi="Times New Roman"/>
          <w:b/>
          <w:sz w:val="24"/>
          <w:szCs w:val="24"/>
          <w:lang w:val="uk-UA" w:eastAsia="ru-RU"/>
        </w:rPr>
        <w:t>120 271,50</w:t>
      </w:r>
      <w:r w:rsidRPr="00FF02AA">
        <w:rPr>
          <w:rFonts w:ascii="Times New Roman" w:hAnsi="Times New Roman"/>
          <w:sz w:val="24"/>
          <w:szCs w:val="24"/>
          <w:lang w:val="uk-UA" w:eastAsia="ru-RU"/>
        </w:rPr>
        <w:t xml:space="preserve"> грн., тобто збільшилась на </w:t>
      </w:r>
      <w:r w:rsidRPr="00FF02AA">
        <w:rPr>
          <w:rFonts w:ascii="Times New Roman" w:hAnsi="Times New Roman"/>
          <w:b/>
          <w:sz w:val="24"/>
          <w:szCs w:val="24"/>
          <w:lang w:val="uk-UA" w:eastAsia="ru-RU"/>
        </w:rPr>
        <w:t>4 740,51</w:t>
      </w:r>
      <w:r w:rsidRPr="00FF02AA">
        <w:rPr>
          <w:rFonts w:ascii="Times New Roman" w:hAnsi="Times New Roman"/>
          <w:sz w:val="24"/>
          <w:szCs w:val="24"/>
          <w:lang w:val="uk-UA" w:eastAsia="ru-RU"/>
        </w:rPr>
        <w:t xml:space="preserve"> грн. в  тому  числі  в  розрізі  установ:</w:t>
      </w:r>
    </w:p>
    <w:p w:rsidR="007A3A5A" w:rsidRPr="00FF02AA" w:rsidRDefault="007A3A5A" w:rsidP="0027320E">
      <w:pPr>
        <w:numPr>
          <w:ilvl w:val="0"/>
          <w:numId w:val="23"/>
        </w:numPr>
        <w:spacing w:after="0" w:line="240" w:lineRule="auto"/>
        <w:rPr>
          <w:rFonts w:ascii="Times New Roman" w:hAnsi="Times New Roman"/>
          <w:sz w:val="24"/>
          <w:szCs w:val="24"/>
          <w:lang w:val="uk-UA" w:eastAsia="ru-RU"/>
        </w:rPr>
      </w:pPr>
      <w:bookmarkStart w:id="7" w:name="_Hlk148619778"/>
      <w:r w:rsidRPr="00FF02AA">
        <w:rPr>
          <w:rFonts w:ascii="Times New Roman" w:hAnsi="Times New Roman"/>
          <w:sz w:val="24"/>
          <w:szCs w:val="24"/>
          <w:lang w:val="uk-UA" w:eastAsia="ru-RU"/>
        </w:rPr>
        <w:t xml:space="preserve">Відділ освіти –  </w:t>
      </w:r>
      <w:r w:rsidRPr="00FF02AA">
        <w:rPr>
          <w:rFonts w:ascii="Times New Roman" w:hAnsi="Times New Roman"/>
          <w:b/>
          <w:sz w:val="24"/>
          <w:szCs w:val="24"/>
          <w:lang w:val="uk-UA" w:eastAsia="ru-RU"/>
        </w:rPr>
        <w:t>37 302,65</w:t>
      </w:r>
      <w:r w:rsidRPr="00FF02AA">
        <w:rPr>
          <w:rFonts w:ascii="Times New Roman" w:hAnsi="Times New Roman"/>
          <w:sz w:val="24"/>
          <w:szCs w:val="24"/>
          <w:lang w:val="uk-UA" w:eastAsia="ru-RU"/>
        </w:rPr>
        <w:t xml:space="preserve"> грн. в тому числі по КФК:</w:t>
      </w:r>
    </w:p>
    <w:p w:rsidR="007A3A5A" w:rsidRPr="00FF02AA" w:rsidRDefault="007A3A5A" w:rsidP="007A3A5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0611010 – 37 302,65 грн. (батьківська плата);</w:t>
      </w:r>
    </w:p>
    <w:bookmarkEnd w:id="7"/>
    <w:p w:rsidR="007A3A5A" w:rsidRPr="00FF02AA" w:rsidRDefault="007A3A5A" w:rsidP="0027320E">
      <w:pPr>
        <w:numPr>
          <w:ilvl w:val="0"/>
          <w:numId w:val="23"/>
        </w:num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Управління </w:t>
      </w:r>
      <w:bookmarkStart w:id="8" w:name="_Hlk157682728"/>
      <w:r w:rsidRPr="00FF02AA">
        <w:rPr>
          <w:rFonts w:ascii="Times New Roman" w:hAnsi="Times New Roman"/>
          <w:sz w:val="24"/>
          <w:szCs w:val="24"/>
          <w:lang w:val="uk-UA" w:eastAsia="ru-RU"/>
        </w:rPr>
        <w:t xml:space="preserve">культури, спорту та гуманітарної політики Новороздільської міської ради – </w:t>
      </w:r>
      <w:r w:rsidRPr="00FF02AA">
        <w:rPr>
          <w:rFonts w:ascii="Times New Roman" w:hAnsi="Times New Roman"/>
          <w:b/>
          <w:sz w:val="24"/>
          <w:szCs w:val="24"/>
          <w:lang w:val="uk-UA" w:eastAsia="ru-RU"/>
        </w:rPr>
        <w:t>82 968,85</w:t>
      </w:r>
      <w:r w:rsidRPr="00FF02AA">
        <w:rPr>
          <w:rFonts w:ascii="Times New Roman" w:hAnsi="Times New Roman"/>
          <w:sz w:val="24"/>
          <w:szCs w:val="24"/>
          <w:lang w:val="uk-UA" w:eastAsia="ru-RU"/>
        </w:rPr>
        <w:t xml:space="preserve"> грн.  </w:t>
      </w:r>
      <w:bookmarkStart w:id="9" w:name="_Hlk140750173"/>
      <w:r w:rsidRPr="00FF02AA">
        <w:rPr>
          <w:rFonts w:ascii="Times New Roman" w:hAnsi="Times New Roman"/>
          <w:sz w:val="24"/>
          <w:szCs w:val="24"/>
          <w:lang w:val="uk-UA" w:eastAsia="ru-RU"/>
        </w:rPr>
        <w:t>в тому числі по КФК:</w:t>
      </w:r>
    </w:p>
    <w:bookmarkEnd w:id="8"/>
    <w:bookmarkEnd w:id="9"/>
    <w:p w:rsidR="007A3A5A" w:rsidRPr="00FF02AA" w:rsidRDefault="007A3A5A" w:rsidP="007A3A5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1011080 –   2 580,00 грн. -  несвоєчасна оплата за навчання дітей за грудень 2023р.</w:t>
      </w:r>
    </w:p>
    <w:p w:rsidR="007A3A5A" w:rsidRPr="00FF02AA" w:rsidRDefault="007A3A5A" w:rsidP="007A3A5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1014060 – 80 388,85 грн. – несвоєчасна оплата за оренду приміщень.</w:t>
      </w:r>
    </w:p>
    <w:p w:rsidR="007A3A5A" w:rsidRPr="00FF02AA" w:rsidRDefault="007A3A5A" w:rsidP="007A3A5A">
      <w:pPr>
        <w:spacing w:after="0" w:line="240" w:lineRule="auto"/>
        <w:ind w:firstLine="709"/>
        <w:jc w:val="both"/>
        <w:rPr>
          <w:rFonts w:ascii="Times New Roman" w:hAnsi="Times New Roman"/>
          <w:sz w:val="24"/>
          <w:szCs w:val="24"/>
          <w:lang w:val="uk-UA" w:eastAsia="ru-RU"/>
        </w:rPr>
      </w:pPr>
    </w:p>
    <w:p w:rsidR="007A3A5A" w:rsidRPr="00FF02AA" w:rsidRDefault="007A3A5A" w:rsidP="007A3A5A">
      <w:pPr>
        <w:spacing w:after="0" w:line="240" w:lineRule="auto"/>
        <w:ind w:firstLine="709"/>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Станом на 01.01.2023 року кредиторська заборгованість (доходи) становила                  </w:t>
      </w:r>
      <w:r w:rsidRPr="00FF02AA">
        <w:rPr>
          <w:rFonts w:ascii="Times New Roman" w:hAnsi="Times New Roman"/>
          <w:b/>
          <w:sz w:val="24"/>
          <w:szCs w:val="24"/>
          <w:lang w:val="uk-UA" w:eastAsia="ru-RU"/>
        </w:rPr>
        <w:t>161 114,64</w:t>
      </w:r>
      <w:r w:rsidRPr="00FF02AA">
        <w:rPr>
          <w:rFonts w:ascii="Times New Roman" w:hAnsi="Times New Roman"/>
          <w:sz w:val="24"/>
          <w:szCs w:val="24"/>
          <w:lang w:val="uk-UA" w:eastAsia="ru-RU"/>
        </w:rPr>
        <w:t xml:space="preserve"> грн. Станом на 01.01.2024 р. кредиторська заборгованість (доходи) становить        </w:t>
      </w:r>
      <w:r w:rsidRPr="00FF02AA">
        <w:rPr>
          <w:rFonts w:ascii="Times New Roman" w:hAnsi="Times New Roman"/>
          <w:b/>
          <w:sz w:val="24"/>
          <w:szCs w:val="24"/>
          <w:lang w:val="uk-UA" w:eastAsia="ru-RU"/>
        </w:rPr>
        <w:t>157 629,40</w:t>
      </w:r>
      <w:r w:rsidRPr="00FF02AA">
        <w:rPr>
          <w:rFonts w:ascii="Times New Roman" w:hAnsi="Times New Roman"/>
          <w:sz w:val="24"/>
          <w:szCs w:val="24"/>
          <w:lang w:val="uk-UA" w:eastAsia="ru-RU"/>
        </w:rPr>
        <w:t xml:space="preserve"> грн.  тобто  зменшилась  на  </w:t>
      </w:r>
      <w:r w:rsidRPr="00FF02AA">
        <w:rPr>
          <w:rFonts w:ascii="Times New Roman" w:hAnsi="Times New Roman"/>
          <w:b/>
          <w:sz w:val="24"/>
          <w:szCs w:val="24"/>
          <w:lang w:val="uk-UA" w:eastAsia="ru-RU"/>
        </w:rPr>
        <w:t>3 485,24</w:t>
      </w:r>
      <w:r w:rsidRPr="00FF02AA">
        <w:rPr>
          <w:rFonts w:ascii="Times New Roman" w:hAnsi="Times New Roman"/>
          <w:sz w:val="24"/>
          <w:szCs w:val="24"/>
          <w:lang w:val="uk-UA" w:eastAsia="ru-RU"/>
        </w:rPr>
        <w:t xml:space="preserve"> грн. в  тому числі  в  розрізі установ:</w:t>
      </w:r>
    </w:p>
    <w:p w:rsidR="007A3A5A" w:rsidRPr="00FF02AA" w:rsidRDefault="007A3A5A" w:rsidP="0027320E">
      <w:pPr>
        <w:numPr>
          <w:ilvl w:val="0"/>
          <w:numId w:val="23"/>
        </w:numPr>
        <w:spacing w:after="0" w:line="240" w:lineRule="auto"/>
        <w:jc w:val="both"/>
        <w:rPr>
          <w:rFonts w:ascii="Times New Roman" w:hAnsi="Times New Roman"/>
          <w:sz w:val="24"/>
          <w:szCs w:val="24"/>
          <w:lang w:val="uk-UA" w:eastAsia="ru-RU"/>
        </w:rPr>
      </w:pPr>
      <w:bookmarkStart w:id="10" w:name="_Hlk100227656"/>
      <w:r w:rsidRPr="00FF02AA">
        <w:rPr>
          <w:rFonts w:ascii="Times New Roman" w:hAnsi="Times New Roman"/>
          <w:sz w:val="24"/>
          <w:szCs w:val="24"/>
          <w:lang w:val="uk-UA" w:eastAsia="ru-RU"/>
        </w:rPr>
        <w:t xml:space="preserve">Відділ освіти – </w:t>
      </w:r>
      <w:r w:rsidRPr="00FF02AA">
        <w:rPr>
          <w:rFonts w:ascii="Times New Roman" w:hAnsi="Times New Roman"/>
          <w:b/>
          <w:sz w:val="24"/>
          <w:szCs w:val="24"/>
          <w:lang w:val="uk-UA" w:eastAsia="ru-RU"/>
        </w:rPr>
        <w:t>148 879,40</w:t>
      </w:r>
      <w:r w:rsidRPr="00FF02AA">
        <w:rPr>
          <w:rFonts w:ascii="Times New Roman" w:hAnsi="Times New Roman"/>
          <w:sz w:val="24"/>
          <w:szCs w:val="24"/>
          <w:lang w:val="uk-UA" w:eastAsia="ru-RU"/>
        </w:rPr>
        <w:t xml:space="preserve"> грн., в тому числі по КФК:</w:t>
      </w:r>
    </w:p>
    <w:p w:rsidR="007A3A5A" w:rsidRPr="00FF02AA" w:rsidRDefault="007A3A5A" w:rsidP="007A3A5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0611010 – 148 637,50 грн. (батьківська плата) </w:t>
      </w:r>
    </w:p>
    <w:p w:rsidR="007A3A5A" w:rsidRPr="00FF02AA" w:rsidRDefault="007A3A5A" w:rsidP="007A3A5A">
      <w:pPr>
        <w:spacing w:after="0" w:line="240" w:lineRule="auto"/>
        <w:rPr>
          <w:rFonts w:ascii="Times New Roman" w:hAnsi="Times New Roman"/>
          <w:sz w:val="24"/>
          <w:szCs w:val="24"/>
          <w:lang w:val="uk-UA" w:eastAsia="ru-RU"/>
        </w:rPr>
      </w:pPr>
      <w:bookmarkStart w:id="11" w:name="_Hlk157681332"/>
      <w:bookmarkEnd w:id="10"/>
      <w:r w:rsidRPr="00FF02AA">
        <w:rPr>
          <w:rFonts w:ascii="Times New Roman" w:hAnsi="Times New Roman"/>
          <w:sz w:val="24"/>
          <w:szCs w:val="24"/>
          <w:lang w:val="uk-UA" w:eastAsia="ru-RU"/>
        </w:rPr>
        <w:t>0611021 –        181,40 грн. – переплата за оренду приміщень.</w:t>
      </w:r>
    </w:p>
    <w:p w:rsidR="007A3A5A" w:rsidRPr="00FF02AA" w:rsidRDefault="007A3A5A" w:rsidP="007A3A5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0615031 –          60,50 грн. – переплата за оренду приміщень.</w:t>
      </w:r>
    </w:p>
    <w:bookmarkEnd w:id="11"/>
    <w:p w:rsidR="007A3A5A" w:rsidRPr="00FF02AA" w:rsidRDefault="007A3A5A" w:rsidP="0027320E">
      <w:pPr>
        <w:numPr>
          <w:ilvl w:val="0"/>
          <w:numId w:val="23"/>
        </w:num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Управління культури, спорту та гуманітарної політики – </w:t>
      </w:r>
      <w:r w:rsidRPr="00FF02AA">
        <w:rPr>
          <w:rFonts w:ascii="Times New Roman" w:hAnsi="Times New Roman"/>
          <w:b/>
          <w:sz w:val="24"/>
          <w:szCs w:val="24"/>
          <w:lang w:val="uk-UA" w:eastAsia="ru-RU"/>
        </w:rPr>
        <w:t>8 750,00</w:t>
      </w:r>
      <w:r w:rsidRPr="00FF02AA">
        <w:rPr>
          <w:rFonts w:ascii="Times New Roman" w:hAnsi="Times New Roman"/>
          <w:sz w:val="24"/>
          <w:szCs w:val="24"/>
          <w:lang w:val="uk-UA" w:eastAsia="ru-RU"/>
        </w:rPr>
        <w:t xml:space="preserve"> грн., в тому числі по КФК:</w:t>
      </w:r>
    </w:p>
    <w:p w:rsidR="007A3A5A" w:rsidRPr="00FF02AA" w:rsidRDefault="007A3A5A" w:rsidP="007A3A5A">
      <w:pPr>
        <w:spacing w:after="0" w:line="240" w:lineRule="auto"/>
        <w:ind w:firstLine="709"/>
        <w:rPr>
          <w:rFonts w:ascii="Times New Roman" w:hAnsi="Times New Roman"/>
          <w:sz w:val="24"/>
          <w:szCs w:val="24"/>
          <w:lang w:val="uk-UA" w:eastAsia="ru-RU"/>
        </w:rPr>
      </w:pPr>
      <w:r w:rsidRPr="00FF02AA">
        <w:rPr>
          <w:rFonts w:ascii="Times New Roman" w:hAnsi="Times New Roman"/>
          <w:sz w:val="24"/>
          <w:szCs w:val="24"/>
          <w:lang w:val="uk-UA" w:eastAsia="ru-RU"/>
        </w:rPr>
        <w:t>1011080 – 8 750,00 грн. - переплата за навчання дітей на січень 2024 р.</w:t>
      </w:r>
    </w:p>
    <w:p w:rsidR="007A3A5A" w:rsidRPr="00FF02AA" w:rsidRDefault="007A3A5A" w:rsidP="007A3A5A">
      <w:pPr>
        <w:spacing w:after="0" w:line="240" w:lineRule="auto"/>
        <w:ind w:firstLine="709"/>
        <w:jc w:val="both"/>
        <w:rPr>
          <w:rFonts w:ascii="Times New Roman" w:hAnsi="Times New Roman"/>
          <w:sz w:val="24"/>
          <w:szCs w:val="24"/>
          <w:lang w:val="uk-UA" w:eastAsia="ru-RU"/>
        </w:rPr>
      </w:pPr>
      <w:r w:rsidRPr="00FF02AA">
        <w:rPr>
          <w:rFonts w:ascii="Times New Roman" w:hAnsi="Times New Roman"/>
          <w:sz w:val="24"/>
          <w:szCs w:val="24"/>
          <w:lang w:val="uk-UA" w:eastAsia="ru-RU"/>
        </w:rPr>
        <w:t>Станом на 01.01.2023 року кредиторська заборгованість (видатки) становила  689 399,22  грн.  Станом  на  01.01.2024 р.  кредиторська  заборгованість  (видатки)  становить 0 грн. тобто  зменшилась на  689 399,22  грн.</w:t>
      </w:r>
    </w:p>
    <w:p w:rsidR="007A3A5A" w:rsidRPr="00FF02AA" w:rsidRDefault="007A3A5A" w:rsidP="007A3A5A">
      <w:pPr>
        <w:spacing w:after="0" w:line="240" w:lineRule="auto"/>
        <w:jc w:val="both"/>
        <w:rPr>
          <w:rFonts w:ascii="Times New Roman" w:hAnsi="Times New Roman"/>
          <w:sz w:val="24"/>
          <w:szCs w:val="24"/>
          <w:lang w:val="uk-UA" w:eastAsia="ru-RU"/>
        </w:rPr>
      </w:pPr>
    </w:p>
    <w:p w:rsidR="007A3A5A" w:rsidRPr="00FF02AA" w:rsidRDefault="007A3A5A" w:rsidP="0027320E">
      <w:pPr>
        <w:numPr>
          <w:ilvl w:val="0"/>
          <w:numId w:val="24"/>
        </w:numPr>
        <w:tabs>
          <w:tab w:val="left" w:pos="720"/>
        </w:tabs>
        <w:spacing w:after="0" w:line="240" w:lineRule="auto"/>
        <w:ind w:left="1080" w:hanging="300"/>
        <w:jc w:val="center"/>
        <w:rPr>
          <w:rFonts w:ascii="Times New Roman" w:hAnsi="Times New Roman"/>
          <w:b/>
          <w:sz w:val="24"/>
          <w:szCs w:val="24"/>
          <w:u w:val="single"/>
          <w:lang w:val="uk-UA" w:eastAsia="ru-RU"/>
        </w:rPr>
      </w:pPr>
      <w:r w:rsidRPr="00FF02AA">
        <w:rPr>
          <w:rFonts w:ascii="Times New Roman" w:hAnsi="Times New Roman"/>
          <w:b/>
          <w:sz w:val="24"/>
          <w:szCs w:val="24"/>
          <w:u w:val="single"/>
          <w:lang w:val="uk-UA" w:eastAsia="ru-RU"/>
        </w:rPr>
        <w:t>ФІНАНСУВАННЯ.</w:t>
      </w:r>
    </w:p>
    <w:p w:rsidR="007A3A5A" w:rsidRPr="00FF02AA" w:rsidRDefault="007A3A5A" w:rsidP="007A3A5A">
      <w:pPr>
        <w:tabs>
          <w:tab w:val="left" w:pos="720"/>
        </w:tabs>
        <w:spacing w:after="0" w:line="240" w:lineRule="auto"/>
        <w:jc w:val="both"/>
        <w:rPr>
          <w:rFonts w:ascii="Times New Roman" w:hAnsi="Times New Roman"/>
          <w:sz w:val="24"/>
          <w:szCs w:val="24"/>
          <w:lang w:val="uk-UA" w:eastAsia="ru-RU"/>
        </w:rPr>
      </w:pPr>
    </w:p>
    <w:p w:rsidR="007A3A5A" w:rsidRPr="00FF02AA" w:rsidRDefault="007A3A5A" w:rsidP="007A3A5A">
      <w:pPr>
        <w:tabs>
          <w:tab w:val="left" w:pos="720"/>
        </w:tabs>
        <w:spacing w:after="0" w:line="240" w:lineRule="auto"/>
        <w:ind w:firstLine="567"/>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Станом на 01.01.2024 р. залишок коштів на котлових рахунках загального фонду міського бюджету становить  </w:t>
      </w:r>
      <w:bookmarkStart w:id="12" w:name="_Hlk157509910"/>
      <w:r w:rsidRPr="00FF02AA">
        <w:rPr>
          <w:rFonts w:ascii="Times New Roman" w:hAnsi="Times New Roman"/>
          <w:b/>
          <w:sz w:val="24"/>
          <w:szCs w:val="24"/>
          <w:lang w:val="uk-UA" w:eastAsia="ru-RU"/>
        </w:rPr>
        <w:t>39 717 459,26</w:t>
      </w:r>
      <w:r w:rsidRPr="00FF02AA">
        <w:rPr>
          <w:rFonts w:ascii="Times New Roman" w:hAnsi="Times New Roman"/>
          <w:sz w:val="24"/>
          <w:szCs w:val="24"/>
          <w:lang w:val="uk-UA" w:eastAsia="ru-RU"/>
        </w:rPr>
        <w:t xml:space="preserve"> </w:t>
      </w:r>
      <w:bookmarkEnd w:id="12"/>
      <w:r w:rsidRPr="00FF02AA">
        <w:rPr>
          <w:rFonts w:ascii="Times New Roman" w:hAnsi="Times New Roman"/>
          <w:sz w:val="24"/>
          <w:szCs w:val="24"/>
          <w:lang w:val="uk-UA" w:eastAsia="ru-RU"/>
        </w:rPr>
        <w:t>грн. в т.ч.:</w:t>
      </w:r>
    </w:p>
    <w:p w:rsidR="007A3A5A" w:rsidRPr="00FF02AA" w:rsidRDefault="007A3A5A" w:rsidP="007A3A5A">
      <w:pPr>
        <w:tabs>
          <w:tab w:val="left" w:pos="480"/>
          <w:tab w:val="left" w:pos="840"/>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    основний котловий рахунок – </w:t>
      </w:r>
      <w:r w:rsidRPr="00FF02AA">
        <w:rPr>
          <w:rFonts w:ascii="Times New Roman" w:hAnsi="Times New Roman"/>
          <w:b/>
          <w:sz w:val="24"/>
          <w:szCs w:val="24"/>
          <w:lang w:val="uk-UA" w:eastAsia="ru-RU"/>
        </w:rPr>
        <w:t>39 717 459,26</w:t>
      </w:r>
      <w:r w:rsidRPr="00FF02AA">
        <w:rPr>
          <w:rFonts w:ascii="Times New Roman" w:hAnsi="Times New Roman"/>
          <w:sz w:val="24"/>
          <w:szCs w:val="24"/>
          <w:lang w:val="uk-UA" w:eastAsia="ru-RU"/>
        </w:rPr>
        <w:t xml:space="preserve"> грн.</w:t>
      </w:r>
    </w:p>
    <w:p w:rsidR="007A3A5A" w:rsidRPr="00FF02AA" w:rsidRDefault="007A3A5A" w:rsidP="007A3A5A">
      <w:pPr>
        <w:tabs>
          <w:tab w:val="left" w:pos="480"/>
          <w:tab w:val="left" w:pos="567"/>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ab/>
        <w:t xml:space="preserve">  Залишок коштів на котлових рахунках спеціального фонду міського бюджету становить </w:t>
      </w:r>
      <w:r w:rsidRPr="00FF02AA">
        <w:rPr>
          <w:rFonts w:ascii="Times New Roman" w:hAnsi="Times New Roman"/>
          <w:b/>
          <w:sz w:val="24"/>
          <w:szCs w:val="24"/>
          <w:lang w:val="uk-UA" w:eastAsia="ru-RU"/>
        </w:rPr>
        <w:t>1 243 129,45</w:t>
      </w:r>
      <w:r w:rsidRPr="00FF02AA">
        <w:rPr>
          <w:rFonts w:ascii="Times New Roman" w:hAnsi="Times New Roman"/>
          <w:sz w:val="24"/>
          <w:szCs w:val="24"/>
          <w:lang w:val="uk-UA" w:eastAsia="ru-RU"/>
        </w:rPr>
        <w:t xml:space="preserve"> грн. в т.ч.: </w:t>
      </w:r>
    </w:p>
    <w:p w:rsidR="007A3A5A" w:rsidRPr="00FF02AA" w:rsidRDefault="007A3A5A" w:rsidP="0027320E">
      <w:pPr>
        <w:numPr>
          <w:ilvl w:val="0"/>
          <w:numId w:val="25"/>
        </w:numPr>
        <w:tabs>
          <w:tab w:val="num" w:pos="928"/>
        </w:tabs>
        <w:spacing w:after="0" w:line="240" w:lineRule="auto"/>
        <w:ind w:left="928"/>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екологічного податку –  </w:t>
      </w:r>
      <w:r w:rsidRPr="00FF02AA">
        <w:rPr>
          <w:rFonts w:ascii="Times New Roman" w:hAnsi="Times New Roman"/>
          <w:b/>
          <w:sz w:val="24"/>
          <w:szCs w:val="24"/>
          <w:lang w:val="uk-UA" w:eastAsia="ru-RU"/>
        </w:rPr>
        <w:t>250 291,56</w:t>
      </w:r>
      <w:r w:rsidRPr="00FF02AA">
        <w:rPr>
          <w:rFonts w:ascii="Times New Roman" w:hAnsi="Times New Roman"/>
          <w:sz w:val="24"/>
          <w:szCs w:val="24"/>
          <w:lang w:val="uk-UA" w:eastAsia="ru-RU"/>
        </w:rPr>
        <w:t xml:space="preserve"> грн.;</w:t>
      </w:r>
    </w:p>
    <w:p w:rsidR="007A3A5A" w:rsidRPr="00FF02AA" w:rsidRDefault="007A3A5A" w:rsidP="0027320E">
      <w:pPr>
        <w:numPr>
          <w:ilvl w:val="0"/>
          <w:numId w:val="25"/>
        </w:numPr>
        <w:tabs>
          <w:tab w:val="num" w:pos="928"/>
        </w:tabs>
        <w:spacing w:after="0" w:line="240" w:lineRule="auto"/>
        <w:ind w:left="928"/>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бюджету розвитку – </w:t>
      </w:r>
      <w:r w:rsidRPr="00FF02AA">
        <w:rPr>
          <w:rFonts w:ascii="Times New Roman" w:hAnsi="Times New Roman"/>
          <w:b/>
          <w:sz w:val="24"/>
          <w:szCs w:val="24"/>
          <w:lang w:val="uk-UA" w:eastAsia="ru-RU"/>
        </w:rPr>
        <w:t>945 239,82</w:t>
      </w:r>
      <w:r w:rsidRPr="00FF02AA">
        <w:rPr>
          <w:rFonts w:ascii="Times New Roman" w:hAnsi="Times New Roman"/>
          <w:sz w:val="24"/>
          <w:szCs w:val="24"/>
          <w:lang w:val="uk-UA" w:eastAsia="ru-RU"/>
        </w:rPr>
        <w:t xml:space="preserve">  грн.;</w:t>
      </w:r>
    </w:p>
    <w:p w:rsidR="007A3A5A" w:rsidRPr="00FF02AA" w:rsidRDefault="007A3A5A" w:rsidP="0027320E">
      <w:pPr>
        <w:numPr>
          <w:ilvl w:val="0"/>
          <w:numId w:val="25"/>
        </w:numPr>
        <w:tabs>
          <w:tab w:val="num" w:pos="928"/>
        </w:tabs>
        <w:spacing w:after="0" w:line="240" w:lineRule="auto"/>
        <w:ind w:left="928"/>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від відшкодування втрат сільськогосподарського і лісогосподарського виробництва – </w:t>
      </w:r>
      <w:r w:rsidRPr="00FF02AA">
        <w:rPr>
          <w:rFonts w:ascii="Times New Roman" w:hAnsi="Times New Roman"/>
          <w:b/>
          <w:sz w:val="24"/>
          <w:szCs w:val="24"/>
          <w:lang w:val="uk-UA" w:eastAsia="ru-RU"/>
        </w:rPr>
        <w:t>47 598,07</w:t>
      </w:r>
      <w:r w:rsidRPr="00FF02AA">
        <w:rPr>
          <w:rFonts w:ascii="Times New Roman" w:hAnsi="Times New Roman"/>
          <w:sz w:val="24"/>
          <w:szCs w:val="24"/>
          <w:lang w:val="uk-UA" w:eastAsia="ru-RU"/>
        </w:rPr>
        <w:t xml:space="preserve"> грн.</w:t>
      </w:r>
    </w:p>
    <w:p w:rsidR="007A3A5A" w:rsidRPr="00FF02AA" w:rsidRDefault="007A3A5A" w:rsidP="007A3A5A">
      <w:pPr>
        <w:spacing w:after="0" w:line="240" w:lineRule="auto"/>
        <w:ind w:firstLine="567"/>
        <w:rPr>
          <w:rFonts w:ascii="Times New Roman" w:hAnsi="Times New Roman"/>
          <w:sz w:val="24"/>
          <w:szCs w:val="24"/>
          <w:lang w:val="uk-UA" w:eastAsia="ru-RU"/>
        </w:rPr>
      </w:pPr>
      <w:r w:rsidRPr="00FF02AA">
        <w:rPr>
          <w:rFonts w:ascii="Times New Roman" w:hAnsi="Times New Roman"/>
          <w:sz w:val="24"/>
          <w:szCs w:val="24"/>
          <w:lang w:val="uk-UA" w:eastAsia="ru-RU"/>
        </w:rPr>
        <w:t xml:space="preserve">Залишок коштів на реєстраційних рахунках розпорядників коштів за спеціальним фондом місцевого бюджету становить </w:t>
      </w:r>
      <w:r w:rsidRPr="00FF02AA">
        <w:rPr>
          <w:rFonts w:ascii="Times New Roman" w:hAnsi="Times New Roman"/>
          <w:b/>
          <w:sz w:val="24"/>
          <w:szCs w:val="24"/>
          <w:lang w:val="uk-UA" w:eastAsia="ru-RU"/>
        </w:rPr>
        <w:t>1 496 961,23</w:t>
      </w:r>
      <w:r w:rsidRPr="00FF02AA">
        <w:rPr>
          <w:rFonts w:ascii="Times New Roman" w:hAnsi="Times New Roman"/>
          <w:sz w:val="24"/>
          <w:szCs w:val="24"/>
          <w:lang w:val="uk-UA" w:eastAsia="ru-RU"/>
        </w:rPr>
        <w:t xml:space="preserve"> грн. з них :</w:t>
      </w:r>
    </w:p>
    <w:p w:rsidR="007A3A5A" w:rsidRPr="00FF02AA" w:rsidRDefault="007A3A5A" w:rsidP="0027320E">
      <w:pPr>
        <w:numPr>
          <w:ilvl w:val="1"/>
          <w:numId w:val="25"/>
        </w:numPr>
        <w:spacing w:after="0" w:line="240" w:lineRule="auto"/>
        <w:ind w:left="1418" w:hanging="338"/>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на рахунках  по платі за послуги бюджетних установ – </w:t>
      </w:r>
      <w:r w:rsidRPr="00FF02AA">
        <w:rPr>
          <w:rFonts w:ascii="Times New Roman" w:hAnsi="Times New Roman"/>
          <w:b/>
          <w:sz w:val="24"/>
          <w:szCs w:val="24"/>
          <w:lang w:val="uk-UA" w:eastAsia="ru-RU"/>
        </w:rPr>
        <w:t>1 484 047,40</w:t>
      </w:r>
      <w:r w:rsidRPr="00FF02AA">
        <w:rPr>
          <w:rFonts w:ascii="Times New Roman" w:hAnsi="Times New Roman"/>
          <w:sz w:val="24"/>
          <w:szCs w:val="24"/>
          <w:lang w:val="uk-UA" w:eastAsia="ru-RU"/>
        </w:rPr>
        <w:t xml:space="preserve"> грн., в т.ч. в розрізі установ:</w:t>
      </w:r>
    </w:p>
    <w:p w:rsidR="007A3A5A" w:rsidRPr="00FF02AA" w:rsidRDefault="007A3A5A" w:rsidP="0027320E">
      <w:pPr>
        <w:numPr>
          <w:ilvl w:val="0"/>
          <w:numId w:val="26"/>
        </w:numPr>
        <w:spacing w:after="0" w:line="240" w:lineRule="auto"/>
        <w:jc w:val="both"/>
        <w:rPr>
          <w:rFonts w:ascii="Times New Roman" w:hAnsi="Times New Roman"/>
          <w:sz w:val="24"/>
          <w:szCs w:val="24"/>
          <w:lang w:val="uk-UA" w:eastAsia="ru-RU"/>
        </w:rPr>
      </w:pPr>
      <w:bookmarkStart w:id="13" w:name="_Hlk125456041"/>
      <w:r w:rsidRPr="00FF02AA">
        <w:rPr>
          <w:rFonts w:ascii="Times New Roman" w:hAnsi="Times New Roman"/>
          <w:sz w:val="24"/>
          <w:szCs w:val="24"/>
          <w:lang w:val="uk-UA" w:eastAsia="ru-RU"/>
        </w:rPr>
        <w:t>Управління культури ,спорту та гуманітарної політики – 1 158 208,33 грн.:</w:t>
      </w:r>
    </w:p>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  КПК 1011080   -      69 754,03 грн;</w:t>
      </w:r>
    </w:p>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  КПК 1014060   - 1 086 100,80 грн;</w:t>
      </w:r>
    </w:p>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  КПК 1014030   -        2 353,50  грн.</w:t>
      </w:r>
    </w:p>
    <w:bookmarkEnd w:id="13"/>
    <w:p w:rsidR="007A3A5A" w:rsidRPr="00FF02AA" w:rsidRDefault="007A3A5A" w:rsidP="007A3A5A">
      <w:pPr>
        <w:spacing w:after="0" w:line="240" w:lineRule="auto"/>
        <w:ind w:left="568"/>
        <w:jc w:val="both"/>
        <w:rPr>
          <w:rFonts w:ascii="Times New Roman" w:hAnsi="Times New Roman"/>
          <w:sz w:val="24"/>
          <w:szCs w:val="24"/>
          <w:lang w:val="uk-UA" w:eastAsia="ru-RU"/>
        </w:rPr>
      </w:pPr>
      <w:r w:rsidRPr="00FF02AA">
        <w:rPr>
          <w:rFonts w:ascii="Times New Roman" w:hAnsi="Times New Roman"/>
          <w:sz w:val="24"/>
          <w:szCs w:val="24"/>
          <w:lang w:val="uk-UA" w:eastAsia="ru-RU"/>
        </w:rPr>
        <w:t>2) Відділ освіти Новороздільської міської ради – 310 262,99 грн. в т. ч. :</w:t>
      </w:r>
    </w:p>
    <w:p w:rsidR="007A3A5A" w:rsidRPr="00FF02AA" w:rsidRDefault="007A3A5A" w:rsidP="0027320E">
      <w:pPr>
        <w:numPr>
          <w:ilvl w:val="0"/>
          <w:numId w:val="25"/>
        </w:numPr>
        <w:tabs>
          <w:tab w:val="num" w:pos="928"/>
        </w:tabs>
        <w:spacing w:after="0" w:line="240" w:lineRule="auto"/>
        <w:ind w:left="928"/>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КПК 0611010 –    156 935,45 грн.;</w:t>
      </w:r>
    </w:p>
    <w:p w:rsidR="007A3A5A" w:rsidRPr="00FF02AA" w:rsidRDefault="007A3A5A" w:rsidP="0027320E">
      <w:pPr>
        <w:numPr>
          <w:ilvl w:val="0"/>
          <w:numId w:val="25"/>
        </w:numPr>
        <w:tabs>
          <w:tab w:val="num" w:pos="928"/>
        </w:tabs>
        <w:spacing w:after="0" w:line="240" w:lineRule="auto"/>
        <w:ind w:left="928"/>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КПК 0611021 –    148 283,55 грн.;</w:t>
      </w:r>
    </w:p>
    <w:p w:rsidR="007A3A5A" w:rsidRPr="00FF02AA" w:rsidRDefault="007A3A5A" w:rsidP="0027320E">
      <w:pPr>
        <w:numPr>
          <w:ilvl w:val="0"/>
          <w:numId w:val="25"/>
        </w:numPr>
        <w:tabs>
          <w:tab w:val="num" w:pos="928"/>
        </w:tabs>
        <w:spacing w:after="0" w:line="240" w:lineRule="auto"/>
        <w:ind w:left="928"/>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КПК 0615031 -        4 889,49 грн.</w:t>
      </w:r>
    </w:p>
    <w:p w:rsidR="007A3A5A" w:rsidRPr="00FF02AA" w:rsidRDefault="007A3A5A" w:rsidP="0027320E">
      <w:pPr>
        <w:numPr>
          <w:ilvl w:val="0"/>
          <w:numId w:val="25"/>
        </w:numPr>
        <w:tabs>
          <w:tab w:val="num" w:pos="928"/>
        </w:tabs>
        <w:spacing w:after="0" w:line="240" w:lineRule="auto"/>
        <w:ind w:left="928"/>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w:t>
      </w:r>
      <w:bookmarkStart w:id="14" w:name="_Hlk157691800"/>
      <w:r w:rsidRPr="00FF02AA">
        <w:rPr>
          <w:rFonts w:ascii="Times New Roman" w:hAnsi="Times New Roman"/>
          <w:sz w:val="24"/>
          <w:szCs w:val="24"/>
          <w:lang w:val="uk-UA" w:eastAsia="ru-RU"/>
        </w:rPr>
        <w:t>КПК 0615031 -           154,50 грн.</w:t>
      </w:r>
      <w:bookmarkEnd w:id="14"/>
    </w:p>
    <w:p w:rsidR="007A3A5A" w:rsidRPr="00FF02AA" w:rsidRDefault="007A3A5A" w:rsidP="0027320E">
      <w:pPr>
        <w:numPr>
          <w:ilvl w:val="0"/>
          <w:numId w:val="27"/>
        </w:numPr>
        <w:spacing w:after="0" w:line="240" w:lineRule="auto"/>
        <w:jc w:val="both"/>
        <w:rPr>
          <w:rFonts w:ascii="Times New Roman" w:hAnsi="Times New Roman"/>
          <w:sz w:val="24"/>
          <w:szCs w:val="24"/>
          <w:lang w:val="uk-UA" w:eastAsia="ru-RU"/>
        </w:rPr>
      </w:pPr>
      <w:bookmarkStart w:id="15" w:name="_Hlk157678534"/>
      <w:r w:rsidRPr="00FF02AA">
        <w:rPr>
          <w:rFonts w:ascii="Times New Roman" w:hAnsi="Times New Roman"/>
          <w:sz w:val="24"/>
          <w:szCs w:val="24"/>
          <w:lang w:val="uk-UA" w:eastAsia="ru-RU"/>
        </w:rPr>
        <w:t xml:space="preserve">Новороздільський територіальний центр соціального обслуговування </w:t>
      </w:r>
    </w:p>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(надання соціальних послуг)</w:t>
      </w:r>
      <w:bookmarkEnd w:id="15"/>
      <w:r w:rsidRPr="00FF02AA">
        <w:rPr>
          <w:rFonts w:ascii="Times New Roman" w:hAnsi="Times New Roman"/>
          <w:sz w:val="24"/>
          <w:szCs w:val="24"/>
          <w:lang w:val="uk-UA" w:eastAsia="ru-RU"/>
        </w:rPr>
        <w:t xml:space="preserve">  </w:t>
      </w:r>
      <w:bookmarkStart w:id="16" w:name="_Hlk157678569"/>
      <w:r w:rsidRPr="00FF02AA">
        <w:rPr>
          <w:rFonts w:ascii="Times New Roman" w:hAnsi="Times New Roman"/>
          <w:sz w:val="24"/>
          <w:szCs w:val="24"/>
          <w:lang w:val="uk-UA" w:eastAsia="ru-RU"/>
        </w:rPr>
        <w:t>КПК 0813104 – 15 576,08 грн.</w:t>
      </w:r>
    </w:p>
    <w:bookmarkEnd w:id="16"/>
    <w:p w:rsidR="007A3A5A" w:rsidRPr="00FF02AA" w:rsidRDefault="007A3A5A" w:rsidP="0027320E">
      <w:pPr>
        <w:numPr>
          <w:ilvl w:val="1"/>
          <w:numId w:val="25"/>
        </w:numPr>
        <w:tabs>
          <w:tab w:val="num" w:pos="1134"/>
        </w:tabs>
        <w:spacing w:after="0" w:line="240" w:lineRule="auto"/>
        <w:ind w:left="1418" w:hanging="338"/>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на рахунках по інших джерелах власних надходжень – </w:t>
      </w:r>
      <w:r w:rsidRPr="00FF02AA">
        <w:rPr>
          <w:rFonts w:ascii="Times New Roman" w:hAnsi="Times New Roman"/>
          <w:b/>
          <w:sz w:val="24"/>
          <w:szCs w:val="24"/>
          <w:lang w:val="uk-UA" w:eastAsia="ru-RU"/>
        </w:rPr>
        <w:t>12 913,83</w:t>
      </w:r>
      <w:r w:rsidRPr="00FF02AA">
        <w:rPr>
          <w:rFonts w:ascii="Times New Roman" w:hAnsi="Times New Roman"/>
          <w:sz w:val="24"/>
          <w:szCs w:val="24"/>
          <w:lang w:val="uk-UA" w:eastAsia="ru-RU"/>
        </w:rPr>
        <w:t xml:space="preserve">  грн., в т.ч. в розрізі установ:</w:t>
      </w:r>
    </w:p>
    <w:p w:rsidR="007A3A5A" w:rsidRPr="00FF02AA" w:rsidRDefault="007A3A5A" w:rsidP="007A3A5A">
      <w:pPr>
        <w:spacing w:after="0" w:line="240" w:lineRule="auto"/>
        <w:ind w:left="568"/>
        <w:jc w:val="both"/>
        <w:rPr>
          <w:rFonts w:ascii="Times New Roman" w:hAnsi="Times New Roman"/>
          <w:sz w:val="24"/>
          <w:szCs w:val="24"/>
          <w:lang w:val="uk-UA" w:eastAsia="ru-RU"/>
        </w:rPr>
      </w:pPr>
      <w:r w:rsidRPr="00FF02AA">
        <w:rPr>
          <w:rFonts w:ascii="Times New Roman" w:hAnsi="Times New Roman"/>
          <w:sz w:val="24"/>
          <w:szCs w:val="24"/>
          <w:lang w:val="uk-UA" w:eastAsia="ru-RU"/>
        </w:rPr>
        <w:t>4) Відділ освіти Новороздільської міської ради – 12 907,05 грн. в т. ч.:</w:t>
      </w:r>
    </w:p>
    <w:p w:rsidR="007A3A5A" w:rsidRPr="00FF02AA" w:rsidRDefault="007A3A5A" w:rsidP="0027320E">
      <w:pPr>
        <w:numPr>
          <w:ilvl w:val="0"/>
          <w:numId w:val="25"/>
        </w:numPr>
        <w:tabs>
          <w:tab w:val="num" w:pos="928"/>
        </w:tabs>
        <w:spacing w:after="0" w:line="240" w:lineRule="auto"/>
        <w:ind w:left="928"/>
        <w:jc w:val="both"/>
        <w:rPr>
          <w:rFonts w:ascii="Times New Roman" w:hAnsi="Times New Roman"/>
          <w:sz w:val="24"/>
          <w:szCs w:val="24"/>
          <w:lang w:val="uk-UA" w:eastAsia="ru-RU"/>
        </w:rPr>
      </w:pPr>
      <w:r w:rsidRPr="00FF02AA">
        <w:rPr>
          <w:rFonts w:ascii="Times New Roman" w:hAnsi="Times New Roman"/>
          <w:sz w:val="24"/>
          <w:szCs w:val="24"/>
          <w:lang w:val="uk-UA" w:eastAsia="ru-RU"/>
        </w:rPr>
        <w:lastRenderedPageBreak/>
        <w:t xml:space="preserve"> КПК  0611010 –   1 981,36 грн.; </w:t>
      </w:r>
    </w:p>
    <w:p w:rsidR="007A3A5A" w:rsidRPr="00FF02AA" w:rsidRDefault="007A3A5A" w:rsidP="0027320E">
      <w:pPr>
        <w:numPr>
          <w:ilvl w:val="0"/>
          <w:numId w:val="25"/>
        </w:numPr>
        <w:tabs>
          <w:tab w:val="num" w:pos="928"/>
        </w:tabs>
        <w:spacing w:after="0" w:line="240" w:lineRule="auto"/>
        <w:ind w:left="928"/>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КПК  0611021 – 10 852,69 грн.;</w:t>
      </w:r>
    </w:p>
    <w:p w:rsidR="007A3A5A" w:rsidRPr="00FF02AA" w:rsidRDefault="007A3A5A" w:rsidP="0027320E">
      <w:pPr>
        <w:numPr>
          <w:ilvl w:val="0"/>
          <w:numId w:val="25"/>
        </w:numPr>
        <w:tabs>
          <w:tab w:val="num" w:pos="928"/>
        </w:tabs>
        <w:spacing w:after="0" w:line="240" w:lineRule="auto"/>
        <w:ind w:left="928"/>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КПК  0611070 –        73,00 грн.;</w:t>
      </w:r>
    </w:p>
    <w:p w:rsidR="007A3A5A" w:rsidRPr="00FF02AA" w:rsidRDefault="007A3A5A" w:rsidP="007A3A5A">
      <w:pPr>
        <w:spacing w:after="0" w:line="240" w:lineRule="auto"/>
        <w:ind w:left="568"/>
        <w:jc w:val="both"/>
        <w:rPr>
          <w:rFonts w:ascii="Times New Roman" w:hAnsi="Times New Roman"/>
          <w:sz w:val="24"/>
          <w:szCs w:val="24"/>
          <w:lang w:val="uk-UA" w:eastAsia="ru-RU"/>
        </w:rPr>
      </w:pPr>
    </w:p>
    <w:p w:rsidR="007A3A5A" w:rsidRPr="00FF02AA" w:rsidRDefault="007A3A5A" w:rsidP="007A3A5A">
      <w:pPr>
        <w:spacing w:after="0" w:line="240" w:lineRule="auto"/>
        <w:ind w:left="568"/>
        <w:jc w:val="both"/>
        <w:rPr>
          <w:rFonts w:ascii="Times New Roman" w:hAnsi="Times New Roman"/>
          <w:sz w:val="24"/>
          <w:szCs w:val="24"/>
          <w:lang w:val="uk-UA" w:eastAsia="ru-RU"/>
        </w:rPr>
      </w:pPr>
      <w:r w:rsidRPr="00FF02AA">
        <w:rPr>
          <w:rFonts w:ascii="Times New Roman" w:hAnsi="Times New Roman"/>
          <w:sz w:val="24"/>
          <w:szCs w:val="24"/>
          <w:lang w:val="uk-UA" w:eastAsia="ru-RU"/>
        </w:rPr>
        <w:t>5) Управління культури ,спорту та гуманітарної політики  – 4,78 грн.:</w:t>
      </w:r>
    </w:p>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  КПК 1011082 -   0,08 грн;</w:t>
      </w:r>
    </w:p>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  КПК 1014060 -   4,70 грн;</w:t>
      </w:r>
    </w:p>
    <w:p w:rsidR="007A3A5A" w:rsidRPr="00FF02AA" w:rsidRDefault="007A3A5A" w:rsidP="0027320E">
      <w:pPr>
        <w:numPr>
          <w:ilvl w:val="0"/>
          <w:numId w:val="28"/>
        </w:num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Новороздільський територіальний центр соціального обслуговування </w:t>
      </w:r>
    </w:p>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(надання соціальних послуг) КПК 0813104 – 2,00 грн.</w:t>
      </w:r>
    </w:p>
    <w:p w:rsidR="007A3A5A" w:rsidRPr="00FF02AA" w:rsidRDefault="007A3A5A" w:rsidP="007A3A5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w:t>
      </w:r>
    </w:p>
    <w:p w:rsidR="007A3A5A" w:rsidRPr="00FF02AA" w:rsidRDefault="007A3A5A" w:rsidP="007A3A5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Тимчасово вільні кошти міського бюджету протягом звітного року не розміщувались на депозитних рахунках в установах банків.</w:t>
      </w:r>
    </w:p>
    <w:p w:rsidR="007A3A5A" w:rsidRPr="00FF02AA" w:rsidRDefault="007A3A5A" w:rsidP="007A3A5A">
      <w:pPr>
        <w:spacing w:after="0" w:line="240" w:lineRule="auto"/>
        <w:ind w:firstLine="708"/>
        <w:jc w:val="right"/>
        <w:rPr>
          <w:rFonts w:ascii="Times New Roman" w:hAnsi="Times New Roman"/>
          <w:sz w:val="24"/>
          <w:szCs w:val="24"/>
          <w:lang w:val="uk-UA" w:eastAsia="ru-RU"/>
        </w:rPr>
      </w:pPr>
    </w:p>
    <w:p w:rsidR="007A3A5A" w:rsidRPr="00FF02AA" w:rsidRDefault="007A3A5A" w:rsidP="007A3A5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Протягом звітного року повернено:</w:t>
      </w:r>
    </w:p>
    <w:p w:rsidR="007A3A5A" w:rsidRPr="00FF02AA" w:rsidRDefault="007A3A5A" w:rsidP="0027320E">
      <w:pPr>
        <w:numPr>
          <w:ilvl w:val="0"/>
          <w:numId w:val="29"/>
        </w:num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Департамент з питань культури, національностей та релігій ЛОДА – </w:t>
      </w:r>
      <w:r w:rsidRPr="00FF02AA">
        <w:rPr>
          <w:rFonts w:ascii="Times New Roman" w:hAnsi="Times New Roman"/>
          <w:b/>
          <w:sz w:val="24"/>
          <w:szCs w:val="24"/>
          <w:lang w:val="uk-UA" w:eastAsia="ru-RU"/>
        </w:rPr>
        <w:t>51,10</w:t>
      </w:r>
      <w:r w:rsidRPr="00FF02AA">
        <w:rPr>
          <w:rFonts w:ascii="Times New Roman" w:hAnsi="Times New Roman"/>
          <w:sz w:val="24"/>
          <w:szCs w:val="24"/>
          <w:lang w:val="uk-UA" w:eastAsia="ru-RU"/>
        </w:rPr>
        <w:t xml:space="preserve"> грн. – </w:t>
      </w:r>
      <w:bookmarkStart w:id="17" w:name="_Hlk157683261"/>
      <w:r w:rsidRPr="00FF02AA">
        <w:rPr>
          <w:rFonts w:ascii="Times New Roman" w:hAnsi="Times New Roman"/>
          <w:sz w:val="24"/>
          <w:szCs w:val="24"/>
          <w:lang w:val="uk-UA" w:eastAsia="ru-RU"/>
        </w:rPr>
        <w:t xml:space="preserve">повернення невикористаних коштів – </w:t>
      </w:r>
      <w:bookmarkStart w:id="18" w:name="_Hlk157683557"/>
      <w:r w:rsidRPr="00FF02AA">
        <w:rPr>
          <w:rFonts w:ascii="Times New Roman" w:hAnsi="Times New Roman"/>
          <w:sz w:val="24"/>
          <w:szCs w:val="24"/>
          <w:lang w:val="uk-UA" w:eastAsia="ru-RU"/>
        </w:rPr>
        <w:t xml:space="preserve">інші субвенції </w:t>
      </w:r>
      <w:bookmarkEnd w:id="18"/>
      <w:r w:rsidRPr="00FF02AA">
        <w:rPr>
          <w:rFonts w:ascii="Times New Roman" w:hAnsi="Times New Roman"/>
          <w:sz w:val="24"/>
          <w:szCs w:val="24"/>
          <w:lang w:val="uk-UA" w:eastAsia="ru-RU"/>
        </w:rPr>
        <w:t xml:space="preserve">(код доходів 41053900) </w:t>
      </w:r>
      <w:bookmarkStart w:id="19" w:name="_Hlk157683588"/>
      <w:r w:rsidRPr="00FF02AA">
        <w:rPr>
          <w:rFonts w:ascii="Times New Roman" w:hAnsi="Times New Roman"/>
          <w:sz w:val="24"/>
          <w:szCs w:val="24"/>
          <w:lang w:val="uk-UA" w:eastAsia="ru-RU"/>
        </w:rPr>
        <w:t>з місцевого бюджету</w:t>
      </w:r>
      <w:bookmarkEnd w:id="19"/>
      <w:r w:rsidRPr="00FF02AA">
        <w:rPr>
          <w:rFonts w:ascii="Times New Roman" w:hAnsi="Times New Roman"/>
          <w:sz w:val="24"/>
          <w:szCs w:val="24"/>
          <w:lang w:val="uk-UA" w:eastAsia="ru-RU"/>
        </w:rPr>
        <w:t xml:space="preserve"> відповідно до розпорядження ЛОДА від 14.04.2023 №242/0/5-23ВА;</w:t>
      </w:r>
    </w:p>
    <w:bookmarkEnd w:id="17"/>
    <w:p w:rsidR="007A3A5A" w:rsidRPr="00FF02AA" w:rsidRDefault="007A3A5A" w:rsidP="0027320E">
      <w:pPr>
        <w:numPr>
          <w:ilvl w:val="0"/>
          <w:numId w:val="29"/>
        </w:num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Департамент з питань ЦЗ ЛОДА – </w:t>
      </w:r>
      <w:r w:rsidRPr="00FF02AA">
        <w:rPr>
          <w:rFonts w:ascii="Times New Roman" w:hAnsi="Times New Roman"/>
          <w:b/>
          <w:sz w:val="24"/>
          <w:szCs w:val="24"/>
          <w:lang w:val="uk-UA" w:eastAsia="ru-RU"/>
        </w:rPr>
        <w:t>20,00</w:t>
      </w:r>
      <w:r w:rsidRPr="00FF02AA">
        <w:rPr>
          <w:rFonts w:ascii="Times New Roman" w:hAnsi="Times New Roman"/>
          <w:sz w:val="24"/>
          <w:szCs w:val="24"/>
          <w:lang w:val="uk-UA" w:eastAsia="ru-RU"/>
        </w:rPr>
        <w:t xml:space="preserve"> грн. повернення невикористаних коштів –(код доходів 41053900) субвенція на виконання комплексної програми «Безпечна Львівщина» ДОГ.№47 від 25.07.2023р.;</w:t>
      </w:r>
    </w:p>
    <w:p w:rsidR="007A3A5A" w:rsidRPr="00FF02AA" w:rsidRDefault="007A3A5A" w:rsidP="0027320E">
      <w:pPr>
        <w:numPr>
          <w:ilvl w:val="0"/>
          <w:numId w:val="29"/>
        </w:numPr>
        <w:spacing w:after="0" w:line="240" w:lineRule="auto"/>
        <w:jc w:val="both"/>
        <w:rPr>
          <w:rFonts w:ascii="Times New Roman" w:hAnsi="Times New Roman"/>
          <w:sz w:val="24"/>
          <w:szCs w:val="24"/>
          <w:lang w:val="uk-UA" w:eastAsia="ru-RU"/>
        </w:rPr>
      </w:pPr>
      <w:bookmarkStart w:id="20" w:name="_Hlk157683500"/>
      <w:r w:rsidRPr="00FF02AA">
        <w:rPr>
          <w:rFonts w:ascii="Times New Roman" w:hAnsi="Times New Roman"/>
          <w:sz w:val="24"/>
          <w:szCs w:val="24"/>
          <w:lang w:val="uk-UA" w:eastAsia="ru-RU"/>
        </w:rPr>
        <w:t xml:space="preserve">Департамент з питань ЦЗ ЛОДА – </w:t>
      </w:r>
      <w:r w:rsidRPr="00FF02AA">
        <w:rPr>
          <w:rFonts w:ascii="Times New Roman" w:hAnsi="Times New Roman"/>
          <w:b/>
          <w:sz w:val="24"/>
          <w:szCs w:val="24"/>
          <w:lang w:val="uk-UA" w:eastAsia="ru-RU"/>
        </w:rPr>
        <w:t>3 580,00</w:t>
      </w:r>
      <w:r w:rsidRPr="00FF02AA">
        <w:rPr>
          <w:rFonts w:ascii="Times New Roman" w:hAnsi="Times New Roman"/>
          <w:sz w:val="24"/>
          <w:szCs w:val="24"/>
          <w:lang w:val="uk-UA" w:eastAsia="ru-RU"/>
        </w:rPr>
        <w:t xml:space="preserve"> грн. повернення невикористаних коштів –(код доходів 41053900) субвенція на виконання комплексної програми «Безпечна Львівщина» ДОГ.№47 від 25.07.2023р.;</w:t>
      </w:r>
    </w:p>
    <w:bookmarkEnd w:id="20"/>
    <w:p w:rsidR="007A3A5A" w:rsidRPr="00FF02AA" w:rsidRDefault="007A3A5A" w:rsidP="0027320E">
      <w:pPr>
        <w:numPr>
          <w:ilvl w:val="0"/>
          <w:numId w:val="29"/>
        </w:num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Департамент ПЕК, Е та ЖКГ ЛОДА – </w:t>
      </w:r>
      <w:r w:rsidRPr="00FF02AA">
        <w:rPr>
          <w:rFonts w:ascii="Times New Roman" w:hAnsi="Times New Roman"/>
          <w:b/>
          <w:sz w:val="24"/>
          <w:szCs w:val="24"/>
          <w:lang w:val="uk-UA" w:eastAsia="ru-RU"/>
        </w:rPr>
        <w:t>39 385,81</w:t>
      </w:r>
      <w:r w:rsidRPr="00FF02AA">
        <w:rPr>
          <w:rFonts w:ascii="Times New Roman" w:hAnsi="Times New Roman"/>
          <w:sz w:val="24"/>
          <w:szCs w:val="24"/>
          <w:lang w:val="uk-UA" w:eastAsia="ru-RU"/>
        </w:rPr>
        <w:t xml:space="preserve"> грн. повернення невикористаних коштів – інші субвенції (код доходів 41053900) з місцевого бюджету (кап. ремонт систем опалення в Новороздільській ЗЗСО I-IIIст.) відповідно до Розпорядження начальника ЛОВА №316/0/5-23ВА від 09.05.2023 р.</w:t>
      </w:r>
    </w:p>
    <w:p w:rsidR="007A3A5A" w:rsidRPr="00FF02AA" w:rsidRDefault="007A3A5A" w:rsidP="0027320E">
      <w:pPr>
        <w:numPr>
          <w:ilvl w:val="0"/>
          <w:numId w:val="29"/>
        </w:numPr>
        <w:spacing w:after="0" w:line="240" w:lineRule="auto"/>
        <w:jc w:val="both"/>
        <w:rPr>
          <w:rFonts w:ascii="Times New Roman" w:hAnsi="Times New Roman"/>
          <w:sz w:val="24"/>
          <w:szCs w:val="24"/>
          <w:lang w:val="uk-UA" w:eastAsia="ru-RU"/>
        </w:rPr>
      </w:pPr>
      <w:bookmarkStart w:id="21" w:name="_Hlk157685272"/>
      <w:r w:rsidRPr="00FF02AA">
        <w:rPr>
          <w:rFonts w:ascii="Times New Roman" w:hAnsi="Times New Roman"/>
          <w:sz w:val="24"/>
          <w:szCs w:val="24"/>
          <w:lang w:val="uk-UA" w:eastAsia="ru-RU"/>
        </w:rPr>
        <w:t xml:space="preserve">ДОН ЛОДА – </w:t>
      </w:r>
      <w:r w:rsidRPr="00FF02AA">
        <w:rPr>
          <w:rFonts w:ascii="Times New Roman" w:hAnsi="Times New Roman"/>
          <w:b/>
          <w:sz w:val="24"/>
          <w:szCs w:val="24"/>
          <w:lang w:val="uk-UA" w:eastAsia="ru-RU"/>
        </w:rPr>
        <w:t>26 692,69</w:t>
      </w:r>
      <w:r w:rsidRPr="00FF02AA">
        <w:rPr>
          <w:rFonts w:ascii="Times New Roman" w:hAnsi="Times New Roman"/>
          <w:sz w:val="24"/>
          <w:szCs w:val="24"/>
          <w:lang w:val="uk-UA" w:eastAsia="ru-RU"/>
        </w:rPr>
        <w:t xml:space="preserve"> грн. повернення невикористаних коштів – субвенція (код доходів 41051200) з місцевого бюджету на надання державної підтримки особам з особливими освітніми потребами за рахунок відповідної субвенції з державного бюджету відповідно до Розпорядження начальника ЛОВА від 21.02.2023 р. №76/0/5-23ВА «Про перерозподіл субвенції».</w:t>
      </w:r>
    </w:p>
    <w:bookmarkEnd w:id="21"/>
    <w:p w:rsidR="007A3A5A" w:rsidRPr="00FF02AA" w:rsidRDefault="007A3A5A" w:rsidP="0027320E">
      <w:pPr>
        <w:numPr>
          <w:ilvl w:val="0"/>
          <w:numId w:val="29"/>
        </w:num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ДОН ЛОДА – </w:t>
      </w:r>
      <w:r w:rsidRPr="00FF02AA">
        <w:rPr>
          <w:rFonts w:ascii="Times New Roman" w:hAnsi="Times New Roman"/>
          <w:b/>
          <w:sz w:val="24"/>
          <w:szCs w:val="24"/>
          <w:lang w:val="uk-UA" w:eastAsia="ru-RU"/>
        </w:rPr>
        <w:t>24 910,04</w:t>
      </w:r>
      <w:r w:rsidRPr="00FF02AA">
        <w:rPr>
          <w:rFonts w:ascii="Times New Roman" w:hAnsi="Times New Roman"/>
          <w:sz w:val="24"/>
          <w:szCs w:val="24"/>
          <w:lang w:val="uk-UA" w:eastAsia="ru-RU"/>
        </w:rPr>
        <w:t xml:space="preserve"> грн. повернення невикористаних коштів – субвенція (код доходів 41059000) з місцевого бюджету на облаштування безпечних умов у закладах загальної середньої освіти за  рахунок відповідної субвенції з державного бюджету відповідно до Розпорядження начальника ЛОВА від 07.08.2023 р. №626/0/5-23ВА «Про перерозподіл субвенції».</w:t>
      </w:r>
    </w:p>
    <w:p w:rsidR="007A3A5A" w:rsidRPr="00FF02AA" w:rsidRDefault="007A3A5A" w:rsidP="007A3A5A">
      <w:pPr>
        <w:spacing w:after="0" w:line="240" w:lineRule="auto"/>
        <w:ind w:left="720"/>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w:t>
      </w:r>
    </w:p>
    <w:p w:rsidR="007A3A5A" w:rsidRPr="00FF02AA" w:rsidRDefault="007A3A5A" w:rsidP="007A3A5A">
      <w:pPr>
        <w:spacing w:after="0" w:line="240" w:lineRule="auto"/>
        <w:ind w:firstLine="840"/>
        <w:jc w:val="center"/>
        <w:rPr>
          <w:rFonts w:ascii="Times New Roman" w:hAnsi="Times New Roman"/>
          <w:b/>
          <w:bCs/>
          <w:sz w:val="24"/>
          <w:szCs w:val="24"/>
          <w:u w:val="single"/>
          <w:lang w:val="uk-UA" w:eastAsia="ru-RU"/>
        </w:rPr>
      </w:pPr>
      <w:r w:rsidRPr="00FF02AA">
        <w:rPr>
          <w:rFonts w:ascii="Times New Roman" w:hAnsi="Times New Roman"/>
          <w:b/>
          <w:bCs/>
          <w:sz w:val="24"/>
          <w:szCs w:val="24"/>
          <w:u w:val="single"/>
          <w:lang w:val="uk-UA" w:eastAsia="ru-RU"/>
        </w:rPr>
        <w:t>VІ  КРЕДИТУВАННЯ</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
          <w:bCs/>
          <w:sz w:val="24"/>
          <w:szCs w:val="24"/>
          <w:lang w:val="uk-UA" w:eastAsia="ru-RU"/>
        </w:rPr>
        <w:t xml:space="preserve"> </w:t>
      </w:r>
      <w:r w:rsidRPr="00FF02AA">
        <w:rPr>
          <w:rFonts w:ascii="Times New Roman" w:hAnsi="Times New Roman"/>
          <w:bCs/>
          <w:sz w:val="24"/>
          <w:szCs w:val="24"/>
          <w:lang w:val="uk-UA" w:eastAsia="ru-RU"/>
        </w:rPr>
        <w:t>Новороздільська міська рада кредитів з міського бюджету не надавала.</w:t>
      </w:r>
    </w:p>
    <w:p w:rsidR="007A3A5A" w:rsidRPr="00FF02AA" w:rsidRDefault="007A3A5A" w:rsidP="007A3A5A">
      <w:pPr>
        <w:spacing w:after="0" w:line="240" w:lineRule="auto"/>
        <w:ind w:firstLine="840"/>
        <w:jc w:val="both"/>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 Протягом 2023 року  короткотермінової позики на покриття касових розривів не оформляли.</w:t>
      </w:r>
    </w:p>
    <w:p w:rsidR="007A3A5A" w:rsidRPr="00FF02AA" w:rsidRDefault="007A3A5A" w:rsidP="007A3A5A">
      <w:pPr>
        <w:spacing w:after="0" w:line="240" w:lineRule="auto"/>
        <w:ind w:left="360"/>
        <w:jc w:val="both"/>
        <w:rPr>
          <w:rFonts w:ascii="Times New Roman" w:hAnsi="Times New Roman"/>
          <w:b/>
          <w:sz w:val="24"/>
          <w:szCs w:val="24"/>
          <w:lang w:val="uk-UA" w:eastAsia="ru-RU"/>
        </w:rPr>
      </w:pPr>
      <w:r w:rsidRPr="00FF02AA">
        <w:rPr>
          <w:rFonts w:ascii="Times New Roman" w:hAnsi="Times New Roman"/>
          <w:b/>
          <w:sz w:val="24"/>
          <w:szCs w:val="24"/>
          <w:lang w:val="uk-UA" w:eastAsia="ru-RU"/>
        </w:rPr>
        <w:t xml:space="preserve">      </w:t>
      </w:r>
    </w:p>
    <w:p w:rsidR="007A3A5A" w:rsidRPr="00FF02AA" w:rsidRDefault="007A3A5A" w:rsidP="007A3A5A">
      <w:pPr>
        <w:spacing w:after="0" w:line="240" w:lineRule="auto"/>
        <w:ind w:left="360"/>
        <w:jc w:val="center"/>
        <w:rPr>
          <w:rFonts w:ascii="Times New Roman" w:hAnsi="Times New Roman"/>
          <w:b/>
          <w:sz w:val="24"/>
          <w:szCs w:val="24"/>
          <w:u w:val="single"/>
          <w:lang w:val="uk-UA" w:eastAsia="ru-RU"/>
        </w:rPr>
      </w:pPr>
    </w:p>
    <w:p w:rsidR="007A3A5A" w:rsidRPr="00FF02AA" w:rsidRDefault="007A3A5A" w:rsidP="007A3A5A">
      <w:pPr>
        <w:spacing w:after="0" w:line="240" w:lineRule="auto"/>
        <w:ind w:left="360"/>
        <w:jc w:val="center"/>
        <w:rPr>
          <w:rFonts w:ascii="Times New Roman" w:hAnsi="Times New Roman"/>
          <w:b/>
          <w:sz w:val="24"/>
          <w:szCs w:val="24"/>
          <w:u w:val="single"/>
          <w:lang w:val="uk-UA" w:eastAsia="ru-RU"/>
        </w:rPr>
      </w:pPr>
      <w:r w:rsidRPr="00FF02AA">
        <w:rPr>
          <w:rFonts w:ascii="Times New Roman" w:hAnsi="Times New Roman"/>
          <w:b/>
          <w:sz w:val="24"/>
          <w:szCs w:val="24"/>
          <w:u w:val="single"/>
          <w:lang w:val="uk-UA" w:eastAsia="ru-RU"/>
        </w:rPr>
        <w:t>VІІ  МІЖБЮДЖЕТНІ ТРАНСФЕРТИ</w:t>
      </w:r>
    </w:p>
    <w:p w:rsidR="007A3A5A" w:rsidRPr="00FF02AA" w:rsidRDefault="007A3A5A" w:rsidP="007A3A5A">
      <w:pPr>
        <w:spacing w:after="0" w:line="240" w:lineRule="auto"/>
        <w:ind w:left="360"/>
        <w:jc w:val="center"/>
        <w:rPr>
          <w:rFonts w:ascii="Times New Roman" w:hAnsi="Times New Roman"/>
          <w:b/>
          <w:sz w:val="24"/>
          <w:szCs w:val="24"/>
          <w:u w:val="single"/>
          <w:lang w:val="uk-UA" w:eastAsia="ru-RU"/>
        </w:rPr>
      </w:pPr>
    </w:p>
    <w:p w:rsidR="007A3A5A" w:rsidRPr="00FF02AA" w:rsidRDefault="007A3A5A" w:rsidP="007A3A5A">
      <w:pPr>
        <w:spacing w:after="0" w:line="240" w:lineRule="auto"/>
        <w:ind w:left="360"/>
        <w:jc w:val="center"/>
        <w:rPr>
          <w:rFonts w:ascii="Times New Roman" w:hAnsi="Times New Roman"/>
          <w:b/>
          <w:sz w:val="24"/>
          <w:szCs w:val="24"/>
          <w:lang w:val="uk-UA" w:eastAsia="ru-RU"/>
        </w:rPr>
      </w:pPr>
    </w:p>
    <w:tbl>
      <w:tblPr>
        <w:tblpPr w:leftFromText="180" w:rightFromText="180" w:vertAnchor="text" w:tblpY="1"/>
        <w:tblOverlap w:val="never"/>
        <w:tblW w:w="9780" w:type="dxa"/>
        <w:tblLayout w:type="fixed"/>
        <w:tblCellMar>
          <w:left w:w="40" w:type="dxa"/>
          <w:right w:w="40" w:type="dxa"/>
        </w:tblCellMar>
        <w:tblLook w:val="04A0"/>
      </w:tblPr>
      <w:tblGrid>
        <w:gridCol w:w="4819"/>
        <w:gridCol w:w="1417"/>
        <w:gridCol w:w="1560"/>
        <w:gridCol w:w="1984"/>
      </w:tblGrid>
      <w:tr w:rsidR="007A3A5A" w:rsidRPr="00FF02AA" w:rsidTr="00FF02AA">
        <w:trPr>
          <w:trHeight w:hRule="exact" w:val="576"/>
        </w:trPr>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7A3A5A" w:rsidRPr="00FF02AA" w:rsidRDefault="007A3A5A" w:rsidP="007A3A5A">
            <w:pPr>
              <w:shd w:val="clear" w:color="auto" w:fill="FFFFFF"/>
              <w:spacing w:after="0" w:line="240" w:lineRule="auto"/>
              <w:ind w:left="2172"/>
              <w:rPr>
                <w:rFonts w:ascii="Times New Roman" w:hAnsi="Times New Roman"/>
                <w:sz w:val="24"/>
                <w:szCs w:val="24"/>
                <w:lang w:val="uk-UA" w:eastAsia="ru-RU"/>
              </w:rPr>
            </w:pPr>
            <w:r w:rsidRPr="00FF02AA">
              <w:rPr>
                <w:rFonts w:ascii="Times New Roman" w:hAnsi="Times New Roman"/>
                <w:b/>
                <w:bCs/>
                <w:color w:val="000000"/>
                <w:spacing w:val="-5"/>
                <w:sz w:val="24"/>
                <w:szCs w:val="24"/>
                <w:lang w:val="uk-UA" w:eastAsia="ru-RU"/>
              </w:rPr>
              <w:t>Назва</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A3A5A" w:rsidRPr="00FF02AA" w:rsidRDefault="007A3A5A" w:rsidP="007A3A5A">
            <w:pPr>
              <w:shd w:val="clear" w:color="auto" w:fill="FFFFFF"/>
              <w:spacing w:after="0" w:line="240" w:lineRule="auto"/>
              <w:ind w:left="187"/>
              <w:rPr>
                <w:rFonts w:ascii="Times New Roman" w:hAnsi="Times New Roman"/>
                <w:sz w:val="24"/>
                <w:szCs w:val="24"/>
                <w:lang w:val="uk-UA" w:eastAsia="ru-RU"/>
              </w:rPr>
            </w:pPr>
            <w:r w:rsidRPr="00FF02AA">
              <w:rPr>
                <w:rFonts w:ascii="Times New Roman" w:hAnsi="Times New Roman"/>
                <w:b/>
                <w:bCs/>
                <w:color w:val="000000"/>
                <w:spacing w:val="-3"/>
                <w:sz w:val="24"/>
                <w:szCs w:val="24"/>
                <w:lang w:val="uk-UA" w:eastAsia="ru-RU"/>
              </w:rPr>
              <w:t>Загальний фонд</w:t>
            </w:r>
          </w:p>
        </w:tc>
        <w:tc>
          <w:tcPr>
            <w:tcW w:w="1984" w:type="dxa"/>
            <w:tcBorders>
              <w:top w:val="single" w:sz="6" w:space="0" w:color="auto"/>
              <w:left w:val="single" w:sz="6" w:space="0" w:color="auto"/>
              <w:bottom w:val="single" w:sz="6" w:space="0" w:color="auto"/>
              <w:right w:val="single" w:sz="4" w:space="0" w:color="auto"/>
            </w:tcBorders>
            <w:shd w:val="clear" w:color="auto" w:fill="FFFFFF"/>
            <w:hideMark/>
          </w:tcPr>
          <w:p w:rsidR="007A3A5A" w:rsidRPr="00FF02AA" w:rsidRDefault="007A3A5A" w:rsidP="007A3A5A">
            <w:pPr>
              <w:shd w:val="clear" w:color="auto" w:fill="FFFFFF"/>
              <w:spacing w:after="0" w:line="240" w:lineRule="auto"/>
              <w:ind w:left="187"/>
              <w:jc w:val="center"/>
              <w:rPr>
                <w:rFonts w:ascii="Times New Roman" w:hAnsi="Times New Roman"/>
                <w:b/>
                <w:bCs/>
                <w:color w:val="000000"/>
                <w:spacing w:val="-3"/>
                <w:sz w:val="24"/>
                <w:szCs w:val="24"/>
                <w:lang w:val="uk-UA" w:eastAsia="ru-RU"/>
              </w:rPr>
            </w:pPr>
            <w:r w:rsidRPr="00FF02AA">
              <w:rPr>
                <w:rFonts w:ascii="Times New Roman" w:hAnsi="Times New Roman"/>
                <w:b/>
                <w:bCs/>
                <w:color w:val="000000"/>
                <w:spacing w:val="-3"/>
                <w:sz w:val="24"/>
                <w:szCs w:val="24"/>
                <w:lang w:val="uk-UA" w:eastAsia="ru-RU"/>
              </w:rPr>
              <w:t>Повернуто</w:t>
            </w:r>
          </w:p>
        </w:tc>
      </w:tr>
      <w:tr w:rsidR="007A3A5A" w:rsidRPr="00FF02AA" w:rsidTr="00FF02AA">
        <w:trPr>
          <w:trHeight w:hRule="exact" w:val="579"/>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7A3A5A" w:rsidRPr="00FF02AA" w:rsidRDefault="007A3A5A" w:rsidP="007A3A5A">
            <w:pPr>
              <w:shd w:val="clear" w:color="auto" w:fill="FFFFFF"/>
              <w:spacing w:after="0" w:line="240" w:lineRule="auto"/>
              <w:rPr>
                <w:rFonts w:ascii="Times New Roman" w:hAnsi="Times New Roman"/>
                <w:sz w:val="24"/>
                <w:szCs w:val="24"/>
                <w:lang w:val="uk-UA"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7A3A5A" w:rsidRPr="00FF02AA" w:rsidRDefault="007A3A5A" w:rsidP="007A3A5A">
            <w:pPr>
              <w:shd w:val="clear" w:color="auto" w:fill="FFFFFF"/>
              <w:spacing w:after="0" w:line="240" w:lineRule="auto"/>
              <w:jc w:val="center"/>
              <w:rPr>
                <w:rFonts w:ascii="Times New Roman" w:hAnsi="Times New Roman"/>
                <w:sz w:val="24"/>
                <w:szCs w:val="24"/>
                <w:lang w:val="uk-UA" w:eastAsia="ru-RU"/>
              </w:rPr>
            </w:pPr>
            <w:r w:rsidRPr="00FF02AA">
              <w:rPr>
                <w:rFonts w:ascii="Times New Roman" w:hAnsi="Times New Roman"/>
                <w:b/>
                <w:bCs/>
                <w:color w:val="000000"/>
                <w:spacing w:val="-5"/>
                <w:sz w:val="24"/>
                <w:szCs w:val="24"/>
                <w:lang w:val="uk-UA" w:eastAsia="ru-RU"/>
              </w:rPr>
              <w:t>профінансовано</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7A3A5A" w:rsidRPr="00FF02AA" w:rsidRDefault="007A3A5A" w:rsidP="007A3A5A">
            <w:pPr>
              <w:shd w:val="clear" w:color="auto" w:fill="FFFFFF"/>
              <w:spacing w:after="0" w:line="240" w:lineRule="auto"/>
              <w:jc w:val="center"/>
              <w:rPr>
                <w:rFonts w:ascii="Times New Roman" w:hAnsi="Times New Roman"/>
                <w:sz w:val="24"/>
                <w:szCs w:val="24"/>
                <w:lang w:val="uk-UA" w:eastAsia="ru-RU"/>
              </w:rPr>
            </w:pPr>
            <w:r w:rsidRPr="00FF02AA">
              <w:rPr>
                <w:rFonts w:ascii="Times New Roman" w:hAnsi="Times New Roman"/>
                <w:b/>
                <w:bCs/>
                <w:color w:val="000000"/>
                <w:spacing w:val="-4"/>
                <w:sz w:val="24"/>
                <w:szCs w:val="24"/>
                <w:lang w:val="uk-UA" w:eastAsia="ru-RU"/>
              </w:rPr>
              <w:t>використано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A3A5A" w:rsidRPr="00FF02AA" w:rsidRDefault="007A3A5A" w:rsidP="007A3A5A">
            <w:pPr>
              <w:shd w:val="clear" w:color="auto" w:fill="FFFFFF"/>
              <w:spacing w:after="0" w:line="240" w:lineRule="auto"/>
              <w:ind w:left="168"/>
              <w:rPr>
                <w:rFonts w:ascii="Times New Roman" w:hAnsi="Times New Roman"/>
                <w:b/>
                <w:sz w:val="24"/>
                <w:szCs w:val="24"/>
                <w:lang w:val="uk-UA" w:eastAsia="ru-RU"/>
              </w:rPr>
            </w:pPr>
          </w:p>
        </w:tc>
      </w:tr>
      <w:tr w:rsidR="007A3A5A" w:rsidRPr="00FF02AA" w:rsidTr="00FF02AA">
        <w:trPr>
          <w:trHeight w:hRule="exact" w:val="278"/>
        </w:trPr>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7A3A5A" w:rsidRPr="00FF02AA" w:rsidRDefault="007A3A5A" w:rsidP="007A3A5A">
            <w:pPr>
              <w:shd w:val="clear" w:color="auto" w:fill="FFFFFF"/>
              <w:tabs>
                <w:tab w:val="left" w:pos="-40"/>
              </w:tabs>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Загальний фонд</w:t>
            </w:r>
          </w:p>
        </w:tc>
        <w:tc>
          <w:tcPr>
            <w:tcW w:w="1417" w:type="dxa"/>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shd w:val="clear" w:color="auto" w:fill="FFFFFF"/>
              <w:tabs>
                <w:tab w:val="left" w:pos="-40"/>
              </w:tabs>
              <w:spacing w:after="0" w:line="240" w:lineRule="auto"/>
              <w:rPr>
                <w:rFonts w:ascii="Times New Roman" w:hAnsi="Times New Roman"/>
                <w:b/>
                <w:sz w:val="24"/>
                <w:szCs w:val="24"/>
                <w:lang w:val="uk-UA" w:eastAsia="ru-RU"/>
              </w:rPr>
            </w:pPr>
            <w:r w:rsidRPr="00FF02AA">
              <w:rPr>
                <w:rFonts w:ascii="Times New Roman" w:hAnsi="Times New Roman"/>
                <w:b/>
                <w:sz w:val="24"/>
                <w:szCs w:val="24"/>
                <w:lang w:val="uk-UA" w:eastAsia="ru-RU"/>
              </w:rPr>
              <w:t>124588411,00</w:t>
            </w:r>
          </w:p>
        </w:tc>
        <w:tc>
          <w:tcPr>
            <w:tcW w:w="1560" w:type="dxa"/>
            <w:tcBorders>
              <w:top w:val="single" w:sz="4" w:space="0" w:color="auto"/>
              <w:left w:val="nil"/>
              <w:bottom w:val="single" w:sz="4" w:space="0" w:color="auto"/>
              <w:right w:val="single" w:sz="4" w:space="0" w:color="auto"/>
            </w:tcBorders>
            <w:vAlign w:val="bottom"/>
            <w:hideMark/>
          </w:tcPr>
          <w:p w:rsidR="007A3A5A" w:rsidRPr="00FF02AA" w:rsidRDefault="007A3A5A" w:rsidP="007A3A5A">
            <w:pPr>
              <w:shd w:val="clear" w:color="auto" w:fill="FFFFFF"/>
              <w:tabs>
                <w:tab w:val="left" w:pos="-40"/>
              </w:tabs>
              <w:spacing w:after="0" w:line="240" w:lineRule="auto"/>
              <w:rPr>
                <w:rFonts w:ascii="Times New Roman" w:hAnsi="Times New Roman"/>
                <w:b/>
                <w:sz w:val="24"/>
                <w:szCs w:val="24"/>
                <w:lang w:val="uk-UA" w:eastAsia="ru-RU"/>
              </w:rPr>
            </w:pPr>
            <w:r w:rsidRPr="00FF02AA">
              <w:rPr>
                <w:rFonts w:ascii="Times New Roman" w:hAnsi="Times New Roman"/>
                <w:b/>
                <w:sz w:val="24"/>
                <w:szCs w:val="24"/>
                <w:lang w:val="uk-UA" w:eastAsia="ru-RU"/>
              </w:rPr>
              <w:t>124502381,06</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7A3A5A" w:rsidRPr="00FF02AA" w:rsidRDefault="007A3A5A" w:rsidP="007A3A5A">
            <w:pPr>
              <w:shd w:val="clear" w:color="auto" w:fill="FFFFFF"/>
              <w:spacing w:after="0" w:line="240" w:lineRule="auto"/>
              <w:ind w:left="168"/>
              <w:rPr>
                <w:rFonts w:ascii="Times New Roman" w:hAnsi="Times New Roman"/>
                <w:b/>
                <w:color w:val="000000"/>
                <w:spacing w:val="-12"/>
                <w:sz w:val="24"/>
                <w:szCs w:val="24"/>
                <w:lang w:val="uk-UA" w:eastAsia="ru-RU"/>
              </w:rPr>
            </w:pPr>
            <w:r w:rsidRPr="00FF02AA">
              <w:rPr>
                <w:rFonts w:ascii="Times New Roman" w:hAnsi="Times New Roman"/>
                <w:b/>
                <w:sz w:val="24"/>
                <w:szCs w:val="24"/>
                <w:lang w:val="uk-UA" w:eastAsia="ru-RU"/>
              </w:rPr>
              <w:t>51 673,83</w:t>
            </w:r>
          </w:p>
        </w:tc>
      </w:tr>
      <w:tr w:rsidR="007A3A5A" w:rsidRPr="00FF02AA" w:rsidTr="00FF02AA">
        <w:trPr>
          <w:trHeight w:hRule="exact" w:val="278"/>
        </w:trPr>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7A3A5A" w:rsidRPr="00FF02AA" w:rsidRDefault="007A3A5A" w:rsidP="007A3A5A">
            <w:pPr>
              <w:shd w:val="clear" w:color="auto" w:fill="FFFFFF"/>
              <w:tabs>
                <w:tab w:val="left" w:pos="-40"/>
              </w:tabs>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Державний бюджет</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A3A5A" w:rsidRPr="00FF02AA" w:rsidRDefault="007A3A5A" w:rsidP="007A3A5A">
            <w:pPr>
              <w:shd w:val="clear" w:color="auto" w:fill="FFFFFF"/>
              <w:tabs>
                <w:tab w:val="left" w:pos="-40"/>
              </w:tabs>
              <w:spacing w:after="0" w:line="240" w:lineRule="auto"/>
              <w:rPr>
                <w:rFonts w:ascii="Times New Roman" w:hAnsi="Times New Roman"/>
                <w:b/>
                <w:sz w:val="24"/>
                <w:szCs w:val="24"/>
                <w:lang w:val="uk-UA" w:eastAsia="ru-RU"/>
              </w:rPr>
            </w:pPr>
            <w:r w:rsidRPr="00FF02AA">
              <w:rPr>
                <w:rFonts w:ascii="Times New Roman" w:hAnsi="Times New Roman"/>
                <w:b/>
                <w:sz w:val="24"/>
                <w:szCs w:val="24"/>
                <w:lang w:val="uk-UA" w:eastAsia="ru-RU"/>
              </w:rPr>
              <w:t>118 418 500,0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A3A5A" w:rsidRPr="00FF02AA" w:rsidRDefault="007A3A5A" w:rsidP="007A3A5A">
            <w:pPr>
              <w:shd w:val="clear" w:color="auto" w:fill="FFFFFF"/>
              <w:tabs>
                <w:tab w:val="left" w:pos="-40"/>
              </w:tabs>
              <w:spacing w:after="0" w:line="240" w:lineRule="auto"/>
              <w:rPr>
                <w:rFonts w:ascii="Times New Roman" w:hAnsi="Times New Roman"/>
                <w:b/>
                <w:sz w:val="24"/>
                <w:szCs w:val="24"/>
                <w:lang w:val="uk-UA" w:eastAsia="ru-RU"/>
              </w:rPr>
            </w:pPr>
            <w:r w:rsidRPr="00FF02AA">
              <w:rPr>
                <w:rFonts w:ascii="Times New Roman" w:hAnsi="Times New Roman"/>
                <w:b/>
                <w:sz w:val="24"/>
                <w:szCs w:val="24"/>
                <w:lang w:val="uk-UA" w:eastAsia="ru-RU"/>
              </w:rPr>
              <w:t>118 418 500,0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A3A5A" w:rsidRPr="00FF02AA" w:rsidRDefault="007A3A5A" w:rsidP="007A3A5A">
            <w:pPr>
              <w:shd w:val="clear" w:color="auto" w:fill="FFFFFF"/>
              <w:spacing w:after="0" w:line="240" w:lineRule="auto"/>
              <w:ind w:left="168"/>
              <w:rPr>
                <w:rFonts w:ascii="Times New Roman" w:hAnsi="Times New Roman"/>
                <w:b/>
                <w:color w:val="000000"/>
                <w:spacing w:val="-12"/>
                <w:sz w:val="24"/>
                <w:szCs w:val="24"/>
                <w:lang w:val="uk-UA" w:eastAsia="ru-RU"/>
              </w:rPr>
            </w:pPr>
          </w:p>
        </w:tc>
      </w:tr>
      <w:tr w:rsidR="007A3A5A" w:rsidRPr="00FF02AA" w:rsidTr="00FF02AA">
        <w:trPr>
          <w:trHeight w:hRule="exact" w:val="29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lastRenderedPageBreak/>
              <w:t>Базова дотація</w:t>
            </w:r>
          </w:p>
          <w:p w:rsidR="007A3A5A" w:rsidRPr="00FF02AA" w:rsidRDefault="007A3A5A" w:rsidP="007A3A5A">
            <w:pPr>
              <w:shd w:val="clear" w:color="auto" w:fill="FFFFFF"/>
              <w:tabs>
                <w:tab w:val="left" w:pos="-40"/>
              </w:tabs>
              <w:spacing w:after="0" w:line="240" w:lineRule="auto"/>
              <w:ind w:firstLine="540"/>
              <w:jc w:val="both"/>
              <w:rPr>
                <w:rFonts w:ascii="Times New Roman" w:hAnsi="Times New Roman"/>
                <w:sz w:val="24"/>
                <w:szCs w:val="24"/>
                <w:lang w:val="uk-UA" w:eastAsia="ru-RU"/>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57 494 000,00</w:t>
            </w:r>
          </w:p>
        </w:tc>
        <w:tc>
          <w:tcPr>
            <w:tcW w:w="1560" w:type="dxa"/>
            <w:tcBorders>
              <w:top w:val="single" w:sz="4" w:space="0" w:color="auto"/>
              <w:left w:val="nil"/>
              <w:bottom w:val="single" w:sz="4" w:space="0" w:color="auto"/>
              <w:right w:val="single" w:sz="4" w:space="0" w:color="auto"/>
            </w:tcBorders>
            <w:vAlign w:val="bottom"/>
            <w:hideMark/>
          </w:tcPr>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57 494 000,00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A3A5A" w:rsidRPr="00FF02AA" w:rsidRDefault="007A3A5A" w:rsidP="007A3A5A">
            <w:pPr>
              <w:shd w:val="clear" w:color="auto" w:fill="FFFFFF"/>
              <w:spacing w:after="0" w:line="240" w:lineRule="auto"/>
              <w:jc w:val="center"/>
              <w:rPr>
                <w:rFonts w:ascii="Times New Roman" w:hAnsi="Times New Roman"/>
                <w:sz w:val="24"/>
                <w:szCs w:val="24"/>
                <w:lang w:val="uk-UA" w:eastAsia="ru-RU"/>
              </w:rPr>
            </w:pPr>
          </w:p>
        </w:tc>
      </w:tr>
      <w:tr w:rsidR="007A3A5A" w:rsidRPr="00FF02AA" w:rsidTr="00FF02AA">
        <w:trPr>
          <w:trHeight w:hRule="exact" w:val="566"/>
        </w:trPr>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Освітня субвенція з державного бюджету місцевим бюджетам</w:t>
            </w:r>
          </w:p>
        </w:tc>
        <w:tc>
          <w:tcPr>
            <w:tcW w:w="1417" w:type="dxa"/>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60 924 500,00</w:t>
            </w:r>
          </w:p>
        </w:tc>
        <w:tc>
          <w:tcPr>
            <w:tcW w:w="1560" w:type="dxa"/>
            <w:tcBorders>
              <w:top w:val="single" w:sz="4" w:space="0" w:color="auto"/>
              <w:left w:val="nil"/>
              <w:bottom w:val="single" w:sz="4" w:space="0" w:color="auto"/>
              <w:right w:val="single" w:sz="4" w:space="0" w:color="auto"/>
            </w:tcBorders>
            <w:vAlign w:val="bottom"/>
            <w:hideMark/>
          </w:tcPr>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60 924 500,00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A3A5A" w:rsidRPr="00FF02AA" w:rsidRDefault="007A3A5A" w:rsidP="007A3A5A">
            <w:pPr>
              <w:shd w:val="clear" w:color="auto" w:fill="FFFFFF"/>
              <w:spacing w:after="0" w:line="240" w:lineRule="auto"/>
              <w:jc w:val="center"/>
              <w:rPr>
                <w:rFonts w:ascii="Times New Roman" w:hAnsi="Times New Roman"/>
                <w:sz w:val="24"/>
                <w:szCs w:val="24"/>
                <w:lang w:val="uk-UA" w:eastAsia="ru-RU"/>
              </w:rPr>
            </w:pPr>
          </w:p>
        </w:tc>
      </w:tr>
      <w:tr w:rsidR="007A3A5A" w:rsidRPr="00FF02AA" w:rsidTr="00FF02AA">
        <w:trPr>
          <w:trHeight w:hRule="exact" w:val="287"/>
        </w:trPr>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7A3A5A" w:rsidRPr="00FF02AA" w:rsidRDefault="007A3A5A" w:rsidP="007A3A5A">
            <w:pPr>
              <w:shd w:val="clear" w:color="auto" w:fill="FFFFFF"/>
              <w:tabs>
                <w:tab w:val="left" w:pos="-40"/>
              </w:tabs>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Місцевий бюджет</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A3A5A" w:rsidRPr="00FF02AA" w:rsidRDefault="007A3A5A" w:rsidP="007A3A5A">
            <w:pPr>
              <w:shd w:val="clear" w:color="auto" w:fill="FFFFFF"/>
              <w:tabs>
                <w:tab w:val="left" w:pos="-40"/>
              </w:tabs>
              <w:spacing w:after="0" w:line="240" w:lineRule="auto"/>
              <w:rPr>
                <w:rFonts w:ascii="Times New Roman" w:hAnsi="Times New Roman"/>
                <w:b/>
                <w:sz w:val="24"/>
                <w:szCs w:val="24"/>
                <w:lang w:val="uk-UA" w:eastAsia="ru-RU"/>
              </w:rPr>
            </w:pPr>
            <w:r w:rsidRPr="00FF02AA">
              <w:rPr>
                <w:rFonts w:ascii="Times New Roman" w:hAnsi="Times New Roman"/>
                <w:b/>
                <w:sz w:val="24"/>
                <w:szCs w:val="24"/>
                <w:lang w:val="uk-UA" w:eastAsia="ru-RU"/>
              </w:rPr>
              <w:t>6 169 911,00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A3A5A" w:rsidRPr="00FF02AA" w:rsidRDefault="007A3A5A" w:rsidP="007A3A5A">
            <w:pPr>
              <w:shd w:val="clear" w:color="auto" w:fill="FFFFFF"/>
              <w:tabs>
                <w:tab w:val="left" w:pos="-40"/>
              </w:tabs>
              <w:spacing w:after="0" w:line="240" w:lineRule="auto"/>
              <w:rPr>
                <w:rFonts w:ascii="Times New Roman" w:hAnsi="Times New Roman"/>
                <w:b/>
                <w:sz w:val="24"/>
                <w:szCs w:val="24"/>
                <w:lang w:val="uk-UA" w:eastAsia="ru-RU"/>
              </w:rPr>
            </w:pPr>
            <w:r w:rsidRPr="00FF02AA">
              <w:rPr>
                <w:rFonts w:ascii="Times New Roman" w:hAnsi="Times New Roman"/>
                <w:b/>
                <w:sz w:val="24"/>
                <w:szCs w:val="24"/>
                <w:lang w:val="uk-UA" w:eastAsia="ru-RU"/>
              </w:rPr>
              <w:t>6 083 881,06</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A3A5A" w:rsidRPr="00FF02AA" w:rsidRDefault="007A3A5A" w:rsidP="007A3A5A">
            <w:pPr>
              <w:shd w:val="clear" w:color="auto" w:fill="FFFFFF"/>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51 673,83</w:t>
            </w:r>
          </w:p>
        </w:tc>
      </w:tr>
      <w:tr w:rsidR="007A3A5A" w:rsidRPr="00FF02AA" w:rsidTr="00FF02AA">
        <w:trPr>
          <w:trHeight w:hRule="exact" w:val="278"/>
        </w:trPr>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Інші дотації з місцевого бюджету</w:t>
            </w:r>
          </w:p>
        </w:tc>
        <w:tc>
          <w:tcPr>
            <w:tcW w:w="1417" w:type="dxa"/>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15 941,00</w:t>
            </w:r>
          </w:p>
        </w:tc>
        <w:tc>
          <w:tcPr>
            <w:tcW w:w="1560" w:type="dxa"/>
            <w:tcBorders>
              <w:top w:val="single" w:sz="4" w:space="0" w:color="auto"/>
              <w:left w:val="nil"/>
              <w:bottom w:val="single" w:sz="4" w:space="0" w:color="auto"/>
              <w:right w:val="single" w:sz="4" w:space="0" w:color="auto"/>
            </w:tcBorders>
            <w:vAlign w:val="bottom"/>
            <w:hideMark/>
          </w:tcPr>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15 941,00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7A3A5A" w:rsidRPr="00FF02AA" w:rsidRDefault="007A3A5A" w:rsidP="007A3A5A">
            <w:pPr>
              <w:shd w:val="clear" w:color="auto" w:fill="FFFFFF"/>
              <w:spacing w:after="0" w:line="240" w:lineRule="auto"/>
              <w:ind w:left="82"/>
              <w:jc w:val="center"/>
              <w:rPr>
                <w:rFonts w:ascii="Times New Roman" w:hAnsi="Times New Roman"/>
                <w:color w:val="000000"/>
                <w:sz w:val="24"/>
                <w:szCs w:val="24"/>
                <w:lang w:val="uk-UA" w:eastAsia="ru-RU"/>
              </w:rPr>
            </w:pPr>
          </w:p>
        </w:tc>
      </w:tr>
      <w:tr w:rsidR="007A3A5A" w:rsidRPr="00FF02AA" w:rsidTr="00FF02AA">
        <w:trPr>
          <w:trHeight w:hRule="exact" w:val="857"/>
        </w:trPr>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7A3A5A" w:rsidRPr="00FF02AA" w:rsidRDefault="007A3A5A" w:rsidP="007A3A5A">
            <w:pPr>
              <w:shd w:val="clear" w:color="auto" w:fill="FFFFFF"/>
              <w:tabs>
                <w:tab w:val="left" w:pos="-40"/>
              </w:tabs>
              <w:spacing w:after="0" w:line="240" w:lineRule="auto"/>
              <w:ind w:right="58"/>
              <w:jc w:val="both"/>
              <w:rPr>
                <w:rFonts w:ascii="Times New Roman" w:hAnsi="Times New Roman"/>
                <w:sz w:val="24"/>
                <w:szCs w:val="24"/>
                <w:lang w:val="uk-UA" w:eastAsia="ru-RU"/>
              </w:rPr>
            </w:pPr>
            <w:r w:rsidRPr="00FF02AA">
              <w:rPr>
                <w:rFonts w:ascii="Times New Roman" w:hAnsi="Times New Roman"/>
                <w:sz w:val="24"/>
                <w:szCs w:val="24"/>
                <w:lang w:val="uk-UA" w:eastAsia="ru-RU"/>
              </w:rPr>
              <w:t>Субвенція з місцевого бюджету на здійснення переданих видатків у сфері освіти за рахунок коштів освітньої субвенції</w:t>
            </w:r>
          </w:p>
        </w:tc>
        <w:tc>
          <w:tcPr>
            <w:tcW w:w="1417" w:type="dxa"/>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1 296 500,00</w:t>
            </w:r>
          </w:p>
        </w:tc>
        <w:tc>
          <w:tcPr>
            <w:tcW w:w="1560" w:type="dxa"/>
            <w:tcBorders>
              <w:top w:val="single" w:sz="4" w:space="0" w:color="auto"/>
              <w:left w:val="nil"/>
              <w:bottom w:val="single" w:sz="4" w:space="0" w:color="auto"/>
              <w:right w:val="single" w:sz="4" w:space="0" w:color="auto"/>
            </w:tcBorders>
            <w:vAlign w:val="bottom"/>
            <w:hideMark/>
          </w:tcPr>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1 295 709,89</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7A3A5A" w:rsidRPr="00FF02AA" w:rsidRDefault="007A3A5A" w:rsidP="007A3A5A">
            <w:pPr>
              <w:shd w:val="clear" w:color="auto" w:fill="FFFFFF"/>
              <w:spacing w:after="0" w:line="240" w:lineRule="auto"/>
              <w:jc w:val="center"/>
              <w:rPr>
                <w:rFonts w:ascii="Times New Roman" w:hAnsi="Times New Roman"/>
                <w:sz w:val="24"/>
                <w:szCs w:val="24"/>
                <w:lang w:val="uk-UA" w:eastAsia="ru-RU"/>
              </w:rPr>
            </w:pPr>
          </w:p>
        </w:tc>
      </w:tr>
      <w:tr w:rsidR="007A3A5A" w:rsidRPr="00FF02AA" w:rsidTr="00FF02AA">
        <w:trPr>
          <w:trHeight w:hRule="exact" w:val="1138"/>
        </w:trPr>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1417" w:type="dxa"/>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261 566,00</w:t>
            </w:r>
          </w:p>
        </w:tc>
        <w:tc>
          <w:tcPr>
            <w:tcW w:w="1560" w:type="dxa"/>
            <w:tcBorders>
              <w:top w:val="single" w:sz="4" w:space="0" w:color="auto"/>
              <w:left w:val="nil"/>
              <w:bottom w:val="single" w:sz="4" w:space="0" w:color="auto"/>
              <w:right w:val="single" w:sz="4" w:space="0" w:color="auto"/>
            </w:tcBorders>
            <w:vAlign w:val="bottom"/>
            <w:hideMark/>
          </w:tcPr>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201 307,31</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7A3A5A" w:rsidRPr="00FF02AA" w:rsidRDefault="007A3A5A" w:rsidP="007A3A5A">
            <w:pPr>
              <w:shd w:val="clear" w:color="auto" w:fill="FFFFFF"/>
              <w:spacing w:after="0" w:line="240" w:lineRule="auto"/>
              <w:jc w:val="center"/>
              <w:rPr>
                <w:rFonts w:ascii="Times New Roman" w:hAnsi="Times New Roman"/>
                <w:sz w:val="24"/>
                <w:szCs w:val="24"/>
                <w:lang w:val="uk-UA" w:eastAsia="ru-RU"/>
              </w:rPr>
            </w:pPr>
          </w:p>
          <w:p w:rsidR="007A3A5A" w:rsidRPr="00FF02AA" w:rsidRDefault="007A3A5A" w:rsidP="007A3A5A">
            <w:pPr>
              <w:shd w:val="clear" w:color="auto" w:fill="FFFFFF"/>
              <w:spacing w:after="0" w:line="240" w:lineRule="auto"/>
              <w:jc w:val="center"/>
              <w:rPr>
                <w:rFonts w:ascii="Times New Roman" w:hAnsi="Times New Roman"/>
                <w:sz w:val="24"/>
                <w:szCs w:val="24"/>
                <w:lang w:val="uk-UA" w:eastAsia="ru-RU"/>
              </w:rPr>
            </w:pPr>
          </w:p>
          <w:p w:rsidR="007A3A5A" w:rsidRPr="00FF02AA" w:rsidRDefault="007A3A5A" w:rsidP="007A3A5A">
            <w:pPr>
              <w:shd w:val="clear" w:color="auto" w:fill="FFFFFF"/>
              <w:spacing w:after="0" w:line="240" w:lineRule="auto"/>
              <w:jc w:val="center"/>
              <w:rPr>
                <w:rFonts w:ascii="Times New Roman" w:hAnsi="Times New Roman"/>
                <w:sz w:val="24"/>
                <w:szCs w:val="24"/>
                <w:lang w:val="uk-UA" w:eastAsia="ru-RU"/>
              </w:rPr>
            </w:pPr>
          </w:p>
          <w:p w:rsidR="007A3A5A" w:rsidRPr="00FF02AA" w:rsidRDefault="007A3A5A" w:rsidP="007A3A5A">
            <w:pPr>
              <w:shd w:val="clear" w:color="auto" w:fill="FFFFFF"/>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26 692,69</w:t>
            </w:r>
          </w:p>
          <w:p w:rsidR="007A3A5A" w:rsidRPr="00FF02AA" w:rsidRDefault="007A3A5A" w:rsidP="007A3A5A">
            <w:pPr>
              <w:shd w:val="clear" w:color="auto" w:fill="FFFFFF"/>
              <w:spacing w:after="0" w:line="240" w:lineRule="auto"/>
              <w:jc w:val="center"/>
              <w:rPr>
                <w:rFonts w:ascii="Times New Roman" w:hAnsi="Times New Roman"/>
                <w:sz w:val="24"/>
                <w:szCs w:val="24"/>
                <w:lang w:val="uk-UA" w:eastAsia="ru-RU"/>
              </w:rPr>
            </w:pPr>
          </w:p>
          <w:p w:rsidR="007A3A5A" w:rsidRPr="00FF02AA" w:rsidRDefault="007A3A5A" w:rsidP="007A3A5A">
            <w:pPr>
              <w:shd w:val="clear" w:color="auto" w:fill="FFFFFF"/>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26 692,69</w:t>
            </w:r>
          </w:p>
        </w:tc>
      </w:tr>
      <w:tr w:rsidR="007A3A5A" w:rsidRPr="00FF02AA" w:rsidTr="00FF02AA">
        <w:trPr>
          <w:trHeight w:hRule="exact" w:val="276"/>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Інші субвенції з місцевого бюджету</w:t>
            </w:r>
          </w:p>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1 907 440,00</w:t>
            </w:r>
          </w:p>
        </w:tc>
        <w:tc>
          <w:tcPr>
            <w:tcW w:w="1560" w:type="dxa"/>
            <w:tcBorders>
              <w:top w:val="single" w:sz="4" w:space="0" w:color="auto"/>
              <w:left w:val="nil"/>
              <w:bottom w:val="single" w:sz="4" w:space="0" w:color="auto"/>
              <w:right w:val="single" w:sz="4" w:space="0" w:color="auto"/>
            </w:tcBorders>
            <w:vAlign w:val="bottom"/>
            <w:hideMark/>
          </w:tcPr>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1907368,90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A3A5A" w:rsidRPr="00FF02AA" w:rsidRDefault="007A3A5A" w:rsidP="007A3A5A">
            <w:pPr>
              <w:shd w:val="clear" w:color="auto" w:fill="FFFFFF"/>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71,10</w:t>
            </w:r>
          </w:p>
        </w:tc>
      </w:tr>
      <w:tr w:rsidR="007A3A5A" w:rsidRPr="00FF02AA" w:rsidTr="00FF02AA">
        <w:trPr>
          <w:trHeight w:hRule="exact" w:val="1428"/>
        </w:trPr>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p>
        </w:tc>
        <w:tc>
          <w:tcPr>
            <w:tcW w:w="1417" w:type="dxa"/>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78 464,00</w:t>
            </w:r>
          </w:p>
        </w:tc>
        <w:tc>
          <w:tcPr>
            <w:tcW w:w="1560" w:type="dxa"/>
            <w:tcBorders>
              <w:top w:val="single" w:sz="4" w:space="0" w:color="auto"/>
              <w:left w:val="nil"/>
              <w:bottom w:val="single" w:sz="4" w:space="0" w:color="auto"/>
              <w:right w:val="single" w:sz="4" w:space="0" w:color="auto"/>
            </w:tcBorders>
            <w:vAlign w:val="bottom"/>
            <w:hideMark/>
          </w:tcPr>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78 464,00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7A3A5A" w:rsidRPr="00FF02AA" w:rsidRDefault="007A3A5A" w:rsidP="007A3A5A">
            <w:pPr>
              <w:shd w:val="clear" w:color="auto" w:fill="FFFFFF"/>
              <w:spacing w:after="0" w:line="240" w:lineRule="auto"/>
              <w:jc w:val="center"/>
              <w:rPr>
                <w:rFonts w:ascii="Times New Roman" w:hAnsi="Times New Roman"/>
                <w:sz w:val="24"/>
                <w:szCs w:val="24"/>
                <w:lang w:val="uk-UA" w:eastAsia="ru-RU"/>
              </w:rPr>
            </w:pPr>
          </w:p>
        </w:tc>
      </w:tr>
      <w:tr w:rsidR="007A3A5A" w:rsidRPr="00FF02AA" w:rsidTr="00FF02AA">
        <w:trPr>
          <w:trHeight w:hRule="exact" w:val="1136"/>
        </w:trPr>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Субвенція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w:t>
            </w:r>
          </w:p>
        </w:tc>
        <w:tc>
          <w:tcPr>
            <w:tcW w:w="1417" w:type="dxa"/>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2 610 000,00</w:t>
            </w:r>
          </w:p>
        </w:tc>
        <w:tc>
          <w:tcPr>
            <w:tcW w:w="1560" w:type="dxa"/>
            <w:tcBorders>
              <w:top w:val="single" w:sz="4" w:space="0" w:color="auto"/>
              <w:left w:val="nil"/>
              <w:bottom w:val="single" w:sz="4" w:space="0" w:color="auto"/>
              <w:right w:val="single" w:sz="4" w:space="0" w:color="auto"/>
            </w:tcBorders>
            <w:vAlign w:val="bottom"/>
            <w:hideMark/>
          </w:tcPr>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2 585 089,96</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p>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p>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p>
          <w:p w:rsidR="007A3A5A" w:rsidRPr="00FF02AA" w:rsidRDefault="007A3A5A" w:rsidP="007A3A5A">
            <w:pPr>
              <w:shd w:val="clear" w:color="auto" w:fill="FFFFFF"/>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24 910,04</w:t>
            </w:r>
          </w:p>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24 910,04</w:t>
            </w:r>
          </w:p>
        </w:tc>
      </w:tr>
      <w:tr w:rsidR="007A3A5A" w:rsidRPr="00FF02AA" w:rsidTr="00FF02AA">
        <w:trPr>
          <w:trHeight w:hRule="exact" w:val="280"/>
        </w:trPr>
        <w:tc>
          <w:tcPr>
            <w:tcW w:w="48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A3A5A" w:rsidRPr="00FF02AA" w:rsidRDefault="007A3A5A" w:rsidP="007A3A5A">
            <w:pPr>
              <w:shd w:val="clear" w:color="auto" w:fill="FFFFFF"/>
              <w:tabs>
                <w:tab w:val="left" w:pos="102"/>
              </w:tabs>
              <w:spacing w:after="0" w:line="240" w:lineRule="auto"/>
              <w:ind w:left="102"/>
              <w:jc w:val="center"/>
              <w:rPr>
                <w:rFonts w:ascii="Times New Roman" w:hAnsi="Times New Roman"/>
                <w:b/>
                <w:sz w:val="24"/>
                <w:szCs w:val="24"/>
                <w:lang w:val="uk-UA" w:eastAsia="ru-RU"/>
              </w:rPr>
            </w:pPr>
            <w:r w:rsidRPr="00FF02AA">
              <w:rPr>
                <w:rFonts w:ascii="Times New Roman" w:hAnsi="Times New Roman"/>
                <w:b/>
                <w:sz w:val="24"/>
                <w:szCs w:val="24"/>
                <w:lang w:val="uk-UA" w:eastAsia="ru-RU"/>
              </w:rPr>
              <w:t>Спеціальний фонд</w:t>
            </w:r>
          </w:p>
        </w:tc>
        <w:tc>
          <w:tcPr>
            <w:tcW w:w="1417" w:type="dxa"/>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shd w:val="clear" w:color="auto" w:fill="FFFFFF"/>
              <w:tabs>
                <w:tab w:val="left" w:pos="-40"/>
              </w:tabs>
              <w:spacing w:after="0" w:line="240" w:lineRule="auto"/>
              <w:rPr>
                <w:rFonts w:ascii="Times New Roman" w:hAnsi="Times New Roman"/>
                <w:b/>
                <w:sz w:val="24"/>
                <w:szCs w:val="24"/>
                <w:lang w:val="uk-UA" w:eastAsia="ru-RU"/>
              </w:rPr>
            </w:pPr>
            <w:r w:rsidRPr="00FF02AA">
              <w:rPr>
                <w:rFonts w:ascii="Times New Roman" w:hAnsi="Times New Roman"/>
                <w:b/>
                <w:sz w:val="24"/>
                <w:szCs w:val="24"/>
                <w:lang w:val="uk-UA" w:eastAsia="ru-RU"/>
              </w:rPr>
              <w:t>4 188 410,00</w:t>
            </w:r>
          </w:p>
        </w:tc>
        <w:tc>
          <w:tcPr>
            <w:tcW w:w="1560" w:type="dxa"/>
            <w:tcBorders>
              <w:top w:val="single" w:sz="4" w:space="0" w:color="auto"/>
              <w:left w:val="nil"/>
              <w:bottom w:val="single" w:sz="4" w:space="0" w:color="auto"/>
              <w:right w:val="single" w:sz="4" w:space="0" w:color="auto"/>
            </w:tcBorders>
            <w:vAlign w:val="bottom"/>
            <w:hideMark/>
          </w:tcPr>
          <w:p w:rsidR="007A3A5A" w:rsidRPr="00FF02AA" w:rsidRDefault="007A3A5A" w:rsidP="007A3A5A">
            <w:pPr>
              <w:shd w:val="clear" w:color="auto" w:fill="FFFFFF"/>
              <w:tabs>
                <w:tab w:val="left" w:pos="-40"/>
              </w:tabs>
              <w:spacing w:after="0" w:line="240" w:lineRule="auto"/>
              <w:rPr>
                <w:rFonts w:ascii="Times New Roman" w:hAnsi="Times New Roman"/>
                <w:b/>
                <w:sz w:val="24"/>
                <w:szCs w:val="24"/>
                <w:lang w:val="uk-UA" w:eastAsia="ru-RU"/>
              </w:rPr>
            </w:pPr>
            <w:r w:rsidRPr="00FF02AA">
              <w:rPr>
                <w:rFonts w:ascii="Times New Roman" w:hAnsi="Times New Roman"/>
                <w:b/>
                <w:sz w:val="24"/>
                <w:szCs w:val="24"/>
                <w:lang w:val="uk-UA" w:eastAsia="ru-RU"/>
              </w:rPr>
              <w:t>3 853 127,93</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7A3A5A" w:rsidRPr="00FF02AA" w:rsidRDefault="007A3A5A" w:rsidP="007A3A5A">
            <w:pPr>
              <w:shd w:val="clear" w:color="auto" w:fill="FFFFFF"/>
              <w:tabs>
                <w:tab w:val="left" w:pos="-40"/>
              </w:tabs>
              <w:spacing w:after="0" w:line="240" w:lineRule="auto"/>
              <w:rPr>
                <w:rFonts w:ascii="Times New Roman" w:hAnsi="Times New Roman"/>
                <w:b/>
                <w:sz w:val="24"/>
                <w:szCs w:val="24"/>
                <w:lang w:val="uk-UA" w:eastAsia="ru-RU"/>
              </w:rPr>
            </w:pPr>
            <w:r w:rsidRPr="00FF02AA">
              <w:rPr>
                <w:rFonts w:ascii="Times New Roman" w:hAnsi="Times New Roman"/>
                <w:b/>
                <w:sz w:val="24"/>
                <w:szCs w:val="24"/>
                <w:lang w:val="uk-UA" w:eastAsia="ru-RU"/>
              </w:rPr>
              <w:t>42 965,81</w:t>
            </w:r>
          </w:p>
          <w:p w:rsidR="007A3A5A" w:rsidRPr="00FF02AA" w:rsidRDefault="007A3A5A" w:rsidP="007A3A5A">
            <w:pPr>
              <w:spacing w:after="0" w:line="240" w:lineRule="auto"/>
              <w:rPr>
                <w:rFonts w:ascii="Times New Roman" w:hAnsi="Times New Roman"/>
                <w:b/>
                <w:sz w:val="24"/>
                <w:szCs w:val="24"/>
                <w:lang w:val="uk-UA" w:eastAsia="ru-RU"/>
              </w:rPr>
            </w:pPr>
          </w:p>
        </w:tc>
      </w:tr>
      <w:tr w:rsidR="007A3A5A" w:rsidRPr="00FF02AA" w:rsidTr="00FF02AA">
        <w:trPr>
          <w:trHeight w:hRule="exact" w:val="845"/>
        </w:trPr>
        <w:tc>
          <w:tcPr>
            <w:tcW w:w="48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A3A5A" w:rsidRPr="00FF02AA" w:rsidRDefault="007A3A5A" w:rsidP="007A3A5A">
            <w:pPr>
              <w:shd w:val="clear" w:color="auto" w:fill="FFFFFF"/>
              <w:tabs>
                <w:tab w:val="left" w:pos="-40"/>
              </w:tabs>
              <w:spacing w:after="0" w:line="240" w:lineRule="auto"/>
              <w:ind w:right="58"/>
              <w:jc w:val="both"/>
              <w:rPr>
                <w:rFonts w:ascii="Times New Roman" w:hAnsi="Times New Roman"/>
                <w:sz w:val="24"/>
                <w:szCs w:val="24"/>
                <w:lang w:val="uk-UA" w:eastAsia="ru-RU"/>
              </w:rPr>
            </w:pPr>
            <w:r w:rsidRPr="00FF02AA">
              <w:rPr>
                <w:rFonts w:ascii="Times New Roman" w:hAnsi="Times New Roman"/>
                <w:sz w:val="24"/>
                <w:szCs w:val="24"/>
                <w:lang w:val="uk-UA" w:eastAsia="ru-RU"/>
              </w:rPr>
              <w:t>Субвенція з місцевого бюджету на здійснення переданих видатків у сфері освіти за рахунок коштів освітньої субвенції</w:t>
            </w:r>
          </w:p>
        </w:tc>
        <w:tc>
          <w:tcPr>
            <w:tcW w:w="1417" w:type="dxa"/>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206 633,00</w:t>
            </w:r>
          </w:p>
        </w:tc>
        <w:tc>
          <w:tcPr>
            <w:tcW w:w="1560" w:type="dxa"/>
            <w:tcBorders>
              <w:top w:val="single" w:sz="4" w:space="0" w:color="auto"/>
              <w:left w:val="nil"/>
              <w:bottom w:val="single" w:sz="4" w:space="0" w:color="auto"/>
              <w:right w:val="single" w:sz="4" w:space="0" w:color="auto"/>
            </w:tcBorders>
            <w:vAlign w:val="bottom"/>
            <w:hideMark/>
          </w:tcPr>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206 633,00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p>
        </w:tc>
      </w:tr>
      <w:tr w:rsidR="007A3A5A" w:rsidRPr="00FF02AA" w:rsidTr="00FF02AA">
        <w:trPr>
          <w:trHeight w:hRule="exact" w:val="1707"/>
        </w:trPr>
        <w:tc>
          <w:tcPr>
            <w:tcW w:w="48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A3A5A" w:rsidRPr="00FF02AA" w:rsidRDefault="007A3A5A" w:rsidP="007A3A5A">
            <w:pPr>
              <w:shd w:val="clear" w:color="auto" w:fill="FFFFFF"/>
              <w:tabs>
                <w:tab w:val="left" w:pos="-40"/>
              </w:tabs>
              <w:spacing w:after="0" w:line="240" w:lineRule="auto"/>
              <w:ind w:right="58"/>
              <w:jc w:val="both"/>
              <w:rPr>
                <w:rFonts w:ascii="Times New Roman" w:hAnsi="Times New Roman"/>
                <w:sz w:val="24"/>
                <w:szCs w:val="24"/>
                <w:lang w:val="uk-UA" w:eastAsia="ru-RU"/>
              </w:rPr>
            </w:pPr>
            <w:r w:rsidRPr="00FF02AA">
              <w:rPr>
                <w:rFonts w:ascii="Times New Roman" w:hAnsi="Times New Roman"/>
                <w:sz w:val="24"/>
                <w:szCs w:val="24"/>
                <w:lang w:val="uk-UA" w:eastAsia="ru-RU"/>
              </w:rPr>
              <w:t>Субвенція з місцевого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w:t>
            </w:r>
          </w:p>
        </w:tc>
        <w:tc>
          <w:tcPr>
            <w:tcW w:w="1417" w:type="dxa"/>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800 000,00</w:t>
            </w:r>
          </w:p>
        </w:tc>
        <w:tc>
          <w:tcPr>
            <w:tcW w:w="1560" w:type="dxa"/>
            <w:tcBorders>
              <w:top w:val="single" w:sz="4" w:space="0" w:color="auto"/>
              <w:left w:val="nil"/>
              <w:bottom w:val="single" w:sz="4" w:space="0" w:color="auto"/>
              <w:right w:val="single" w:sz="4" w:space="0" w:color="auto"/>
            </w:tcBorders>
            <w:vAlign w:val="bottom"/>
            <w:hideMark/>
          </w:tcPr>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800 000,00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7A3A5A" w:rsidRPr="00FF02AA" w:rsidRDefault="007A3A5A" w:rsidP="007A3A5A">
            <w:pPr>
              <w:tabs>
                <w:tab w:val="left" w:pos="-40"/>
              </w:tabs>
              <w:spacing w:after="0" w:line="240" w:lineRule="auto"/>
              <w:ind w:right="58"/>
              <w:jc w:val="both"/>
              <w:rPr>
                <w:rFonts w:ascii="Times New Roman" w:hAnsi="Times New Roman"/>
                <w:sz w:val="24"/>
                <w:szCs w:val="24"/>
                <w:lang w:val="uk-UA" w:eastAsia="ru-RU"/>
              </w:rPr>
            </w:pPr>
          </w:p>
        </w:tc>
      </w:tr>
      <w:tr w:rsidR="007A3A5A" w:rsidRPr="00FF02AA" w:rsidTr="00FF02AA">
        <w:trPr>
          <w:trHeight w:hRule="exact" w:val="280"/>
        </w:trPr>
        <w:tc>
          <w:tcPr>
            <w:tcW w:w="48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A3A5A" w:rsidRPr="00FF02AA" w:rsidRDefault="007A3A5A" w:rsidP="007A3A5A">
            <w:pPr>
              <w:shd w:val="clear" w:color="auto" w:fill="FFFFFF"/>
              <w:tabs>
                <w:tab w:val="left" w:pos="-40"/>
              </w:tabs>
              <w:spacing w:after="0" w:line="240" w:lineRule="auto"/>
              <w:ind w:right="58"/>
              <w:jc w:val="both"/>
              <w:rPr>
                <w:rFonts w:ascii="Times New Roman" w:hAnsi="Times New Roman"/>
                <w:sz w:val="24"/>
                <w:szCs w:val="24"/>
                <w:lang w:val="uk-UA" w:eastAsia="ru-RU"/>
              </w:rPr>
            </w:pPr>
            <w:r w:rsidRPr="00FF02AA">
              <w:rPr>
                <w:rFonts w:ascii="Times New Roman" w:hAnsi="Times New Roman"/>
                <w:sz w:val="24"/>
                <w:szCs w:val="24"/>
                <w:lang w:val="uk-UA" w:eastAsia="ru-RU"/>
              </w:rPr>
              <w:t>Інші субвенції з місцевого бюджету</w:t>
            </w:r>
          </w:p>
        </w:tc>
        <w:tc>
          <w:tcPr>
            <w:tcW w:w="1417" w:type="dxa"/>
            <w:tcBorders>
              <w:top w:val="single" w:sz="4" w:space="0" w:color="auto"/>
              <w:left w:val="single" w:sz="4" w:space="0" w:color="auto"/>
              <w:bottom w:val="single" w:sz="4" w:space="0" w:color="auto"/>
              <w:right w:val="single" w:sz="4" w:space="0" w:color="auto"/>
            </w:tcBorders>
            <w:vAlign w:val="bottom"/>
            <w:hideMark/>
          </w:tcPr>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3 181 777,00</w:t>
            </w:r>
          </w:p>
        </w:tc>
        <w:tc>
          <w:tcPr>
            <w:tcW w:w="1560" w:type="dxa"/>
            <w:tcBorders>
              <w:top w:val="single" w:sz="4" w:space="0" w:color="auto"/>
              <w:left w:val="nil"/>
              <w:bottom w:val="single" w:sz="4" w:space="0" w:color="auto"/>
              <w:right w:val="single" w:sz="4" w:space="0" w:color="auto"/>
            </w:tcBorders>
            <w:vAlign w:val="bottom"/>
            <w:hideMark/>
          </w:tcPr>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2 846 494,93</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7A3A5A" w:rsidRPr="00FF02AA" w:rsidRDefault="007A3A5A" w:rsidP="007A3A5A">
            <w:pPr>
              <w:shd w:val="clear" w:color="auto" w:fill="FFFFFF"/>
              <w:tabs>
                <w:tab w:val="left" w:pos="-40"/>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42 965,81</w:t>
            </w:r>
          </w:p>
          <w:p w:rsidR="007A3A5A" w:rsidRPr="00FF02AA" w:rsidRDefault="007A3A5A" w:rsidP="007A3A5A">
            <w:pPr>
              <w:shd w:val="clear" w:color="auto" w:fill="FFFFFF"/>
              <w:tabs>
                <w:tab w:val="left" w:pos="-40"/>
              </w:tabs>
              <w:spacing w:after="0" w:line="240" w:lineRule="auto"/>
              <w:ind w:right="58"/>
              <w:jc w:val="both"/>
              <w:rPr>
                <w:rFonts w:ascii="Times New Roman" w:hAnsi="Times New Roman"/>
                <w:sz w:val="24"/>
                <w:szCs w:val="24"/>
                <w:lang w:val="uk-UA" w:eastAsia="ru-RU"/>
              </w:rPr>
            </w:pPr>
          </w:p>
        </w:tc>
      </w:tr>
      <w:tr w:rsidR="007A3A5A" w:rsidRPr="00FF02AA" w:rsidTr="00FF02AA">
        <w:trPr>
          <w:trHeight w:hRule="exact" w:val="280"/>
        </w:trPr>
        <w:tc>
          <w:tcPr>
            <w:tcW w:w="4820"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7A3A5A" w:rsidRPr="00FF02AA" w:rsidRDefault="007A3A5A" w:rsidP="007A3A5A">
            <w:pPr>
              <w:shd w:val="clear" w:color="auto" w:fill="FFFFFF"/>
              <w:tabs>
                <w:tab w:val="left" w:pos="102"/>
              </w:tabs>
              <w:spacing w:after="0" w:line="240" w:lineRule="auto"/>
              <w:ind w:left="102"/>
              <w:jc w:val="center"/>
              <w:rPr>
                <w:rFonts w:ascii="Times New Roman" w:hAnsi="Times New Roman"/>
                <w:b/>
                <w:sz w:val="24"/>
                <w:szCs w:val="24"/>
                <w:lang w:val="uk-UA" w:eastAsia="ru-RU"/>
              </w:rPr>
            </w:pPr>
            <w:r w:rsidRPr="00FF02AA">
              <w:rPr>
                <w:rFonts w:ascii="Times New Roman" w:hAnsi="Times New Roman"/>
                <w:b/>
                <w:sz w:val="24"/>
                <w:szCs w:val="24"/>
                <w:lang w:val="uk-UA" w:eastAsia="ru-RU"/>
              </w:rPr>
              <w:t>Всього:</w:t>
            </w:r>
          </w:p>
        </w:tc>
        <w:tc>
          <w:tcPr>
            <w:tcW w:w="1417" w:type="dxa"/>
            <w:tcBorders>
              <w:top w:val="single" w:sz="4" w:space="0" w:color="auto"/>
              <w:left w:val="nil"/>
              <w:bottom w:val="single" w:sz="4" w:space="0" w:color="auto"/>
              <w:right w:val="single" w:sz="4" w:space="0" w:color="auto"/>
            </w:tcBorders>
            <w:vAlign w:val="bottom"/>
            <w:hideMark/>
          </w:tcPr>
          <w:p w:rsidR="007A3A5A" w:rsidRPr="00FF02AA" w:rsidRDefault="007A3A5A" w:rsidP="007A3A5A">
            <w:pPr>
              <w:shd w:val="clear" w:color="auto" w:fill="FFFFFF"/>
              <w:tabs>
                <w:tab w:val="left" w:pos="-40"/>
              </w:tabs>
              <w:spacing w:after="0" w:line="240" w:lineRule="auto"/>
              <w:ind w:right="-182"/>
              <w:rPr>
                <w:rFonts w:ascii="Times New Roman" w:hAnsi="Times New Roman"/>
                <w:b/>
                <w:sz w:val="24"/>
                <w:szCs w:val="24"/>
                <w:lang w:val="uk-UA" w:eastAsia="ru-RU"/>
              </w:rPr>
            </w:pPr>
            <w:r w:rsidRPr="00FF02AA">
              <w:rPr>
                <w:rFonts w:ascii="Times New Roman" w:hAnsi="Times New Roman"/>
                <w:b/>
                <w:sz w:val="24"/>
                <w:szCs w:val="24"/>
                <w:lang w:val="uk-UA" w:eastAsia="ru-RU"/>
              </w:rPr>
              <w:t>128 776 821,00</w:t>
            </w:r>
          </w:p>
        </w:tc>
        <w:tc>
          <w:tcPr>
            <w:tcW w:w="1560" w:type="dxa"/>
            <w:tcBorders>
              <w:top w:val="single" w:sz="4" w:space="0" w:color="auto"/>
              <w:left w:val="single" w:sz="4" w:space="0" w:color="auto"/>
              <w:bottom w:val="single" w:sz="4" w:space="0" w:color="auto"/>
              <w:right w:val="nil"/>
            </w:tcBorders>
            <w:vAlign w:val="bottom"/>
            <w:hideMark/>
          </w:tcPr>
          <w:p w:rsidR="007A3A5A" w:rsidRPr="00FF02AA" w:rsidRDefault="007A3A5A" w:rsidP="007A3A5A">
            <w:pPr>
              <w:shd w:val="clear" w:color="auto" w:fill="FFFFFF"/>
              <w:tabs>
                <w:tab w:val="left" w:pos="-40"/>
              </w:tabs>
              <w:spacing w:after="0" w:line="240" w:lineRule="auto"/>
              <w:rPr>
                <w:rFonts w:ascii="Times New Roman" w:hAnsi="Times New Roman"/>
                <w:b/>
                <w:sz w:val="24"/>
                <w:szCs w:val="24"/>
                <w:lang w:val="uk-UA" w:eastAsia="ru-RU"/>
              </w:rPr>
            </w:pPr>
            <w:r w:rsidRPr="00FF02AA">
              <w:rPr>
                <w:rFonts w:ascii="Times New Roman" w:hAnsi="Times New Roman"/>
                <w:b/>
                <w:sz w:val="24"/>
                <w:szCs w:val="24"/>
                <w:lang w:val="uk-UA" w:eastAsia="ru-RU"/>
              </w:rPr>
              <w:t>128 355 508,99</w:t>
            </w:r>
          </w:p>
        </w:tc>
        <w:tc>
          <w:tcPr>
            <w:tcW w:w="1984"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7A3A5A" w:rsidRPr="00FF02AA" w:rsidRDefault="007A3A5A" w:rsidP="007A3A5A">
            <w:pPr>
              <w:shd w:val="clear" w:color="auto" w:fill="FFFFFF"/>
              <w:tabs>
                <w:tab w:val="left" w:pos="-40"/>
              </w:tabs>
              <w:spacing w:after="0" w:line="240" w:lineRule="auto"/>
              <w:ind w:right="102"/>
              <w:rPr>
                <w:rFonts w:ascii="Times New Roman" w:hAnsi="Times New Roman"/>
                <w:b/>
                <w:sz w:val="24"/>
                <w:szCs w:val="24"/>
                <w:lang w:val="uk-UA" w:eastAsia="ru-RU"/>
              </w:rPr>
            </w:pPr>
            <w:r w:rsidRPr="00FF02AA">
              <w:rPr>
                <w:rFonts w:ascii="Times New Roman" w:hAnsi="Times New Roman"/>
                <w:b/>
                <w:sz w:val="24"/>
                <w:szCs w:val="24"/>
                <w:lang w:val="uk-UA" w:eastAsia="ru-RU"/>
              </w:rPr>
              <w:t>94 639,64</w:t>
            </w:r>
          </w:p>
        </w:tc>
      </w:tr>
    </w:tbl>
    <w:p w:rsidR="007A3A5A" w:rsidRPr="00FF02AA" w:rsidRDefault="007A3A5A" w:rsidP="007A3A5A">
      <w:pPr>
        <w:widowControl w:val="0"/>
        <w:autoSpaceDE w:val="0"/>
        <w:autoSpaceDN w:val="0"/>
        <w:adjustRightInd w:val="0"/>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br w:type="textWrapping" w:clear="all"/>
      </w:r>
    </w:p>
    <w:p w:rsidR="007A3A5A" w:rsidRPr="00FF02AA" w:rsidRDefault="007A3A5A" w:rsidP="007A3A5A">
      <w:pP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IX Інша  інформація</w:t>
      </w:r>
    </w:p>
    <w:p w:rsidR="007A3A5A" w:rsidRPr="00FF02AA" w:rsidRDefault="007A3A5A" w:rsidP="007A3A5A">
      <w:pPr>
        <w:spacing w:after="0" w:line="240" w:lineRule="auto"/>
        <w:ind w:left="360"/>
        <w:jc w:val="both"/>
        <w:rPr>
          <w:rFonts w:ascii="Times New Roman" w:hAnsi="Times New Roman"/>
          <w:b/>
          <w:color w:val="FF0000"/>
          <w:sz w:val="24"/>
          <w:szCs w:val="24"/>
          <w:lang w:val="uk-UA" w:eastAsia="ru-RU"/>
        </w:rPr>
      </w:pPr>
    </w:p>
    <w:p w:rsidR="007A3A5A" w:rsidRPr="00FF02AA" w:rsidRDefault="007A3A5A" w:rsidP="007A3A5A">
      <w:pPr>
        <w:tabs>
          <w:tab w:val="left" w:pos="960"/>
          <w:tab w:val="left" w:pos="5880"/>
        </w:tabs>
        <w:spacing w:after="0" w:line="240" w:lineRule="auto"/>
        <w:ind w:firstLine="840"/>
        <w:jc w:val="both"/>
        <w:rPr>
          <w:rFonts w:ascii="Times New Roman" w:hAnsi="Times New Roman"/>
          <w:color w:val="000000"/>
          <w:sz w:val="24"/>
          <w:szCs w:val="24"/>
          <w:lang w:val="uk-UA" w:eastAsia="ru-RU"/>
        </w:rPr>
      </w:pPr>
      <w:r w:rsidRPr="00FF02AA">
        <w:rPr>
          <w:rFonts w:ascii="Times New Roman" w:hAnsi="Times New Roman"/>
          <w:color w:val="FF0000"/>
          <w:sz w:val="24"/>
          <w:szCs w:val="24"/>
          <w:lang w:val="uk-UA" w:eastAsia="ru-RU"/>
        </w:rPr>
        <w:tab/>
      </w:r>
      <w:r w:rsidRPr="00FF02AA">
        <w:rPr>
          <w:rFonts w:ascii="Times New Roman" w:hAnsi="Times New Roman"/>
          <w:color w:val="000000"/>
          <w:sz w:val="24"/>
          <w:szCs w:val="24"/>
          <w:lang w:val="uk-UA" w:eastAsia="ru-RU"/>
        </w:rPr>
        <w:t xml:space="preserve">Згідно плану роботи бюджетного відділу фінансового управління на </w:t>
      </w:r>
      <w:r w:rsidRPr="00FF02AA">
        <w:rPr>
          <w:rFonts w:ascii="Times New Roman" w:hAnsi="Times New Roman"/>
          <w:b/>
          <w:bCs/>
          <w:color w:val="000000"/>
          <w:sz w:val="24"/>
          <w:szCs w:val="24"/>
          <w:lang w:val="uk-UA" w:eastAsia="ru-RU"/>
        </w:rPr>
        <w:t>І квартал</w:t>
      </w:r>
      <w:r w:rsidRPr="00FF02AA">
        <w:rPr>
          <w:rFonts w:ascii="Times New Roman" w:hAnsi="Times New Roman"/>
          <w:color w:val="000000"/>
          <w:sz w:val="24"/>
          <w:szCs w:val="24"/>
          <w:lang w:val="uk-UA" w:eastAsia="ru-RU"/>
        </w:rPr>
        <w:t xml:space="preserve"> 2023р., проведено перевірку правильності складання і затвердження кошторису доходів і витрат по КТПКВК 4082 «</w:t>
      </w:r>
      <w:bookmarkStart w:id="22" w:name="_Hlk129947756"/>
      <w:r w:rsidRPr="00FF02AA">
        <w:rPr>
          <w:rFonts w:ascii="Times New Roman" w:hAnsi="Times New Roman"/>
          <w:color w:val="000000"/>
          <w:sz w:val="24"/>
          <w:szCs w:val="24"/>
          <w:lang w:val="uk-UA" w:eastAsia="ru-RU"/>
        </w:rPr>
        <w:t>Інші заходи в галузі культури і мистецтва» на 2023 рік.</w:t>
      </w:r>
      <w:r w:rsidRPr="00FF02AA">
        <w:rPr>
          <w:rFonts w:ascii="Times New Roman" w:hAnsi="Times New Roman"/>
          <w:sz w:val="24"/>
          <w:szCs w:val="24"/>
          <w:lang w:val="uk-UA" w:eastAsia="ru-RU"/>
        </w:rPr>
        <w:t xml:space="preserve"> </w:t>
      </w:r>
      <w:r w:rsidRPr="00FF02AA">
        <w:rPr>
          <w:rFonts w:ascii="Times New Roman" w:hAnsi="Times New Roman"/>
          <w:color w:val="000000"/>
          <w:sz w:val="24"/>
          <w:szCs w:val="24"/>
          <w:lang w:val="uk-UA" w:eastAsia="ru-RU"/>
        </w:rPr>
        <w:t>За наслідками перевірки головному розпоряднику коштів запропоновано усунути порушення, а саме:</w:t>
      </w:r>
    </w:p>
    <w:p w:rsidR="007A3A5A" w:rsidRPr="00FF02AA" w:rsidRDefault="007A3A5A" w:rsidP="0027320E">
      <w:pPr>
        <w:numPr>
          <w:ilvl w:val="0"/>
          <w:numId w:val="30"/>
        </w:numPr>
        <w:tabs>
          <w:tab w:val="num" w:pos="851"/>
          <w:tab w:val="left" w:pos="960"/>
          <w:tab w:val="left" w:pos="5880"/>
        </w:tabs>
        <w:spacing w:after="0" w:line="240" w:lineRule="auto"/>
        <w:ind w:left="284"/>
        <w:contextualSpacing/>
        <w:jc w:val="both"/>
        <w:rPr>
          <w:rFonts w:ascii="Times New Roman" w:hAnsi="Times New Roman"/>
          <w:color w:val="000000"/>
          <w:sz w:val="24"/>
          <w:szCs w:val="24"/>
          <w:lang w:val="uk-UA" w:eastAsia="ru-RU"/>
        </w:rPr>
      </w:pPr>
      <w:r w:rsidRPr="00FF02AA">
        <w:rPr>
          <w:rFonts w:ascii="Times New Roman" w:hAnsi="Times New Roman"/>
          <w:color w:val="000000"/>
          <w:sz w:val="24"/>
          <w:szCs w:val="24"/>
          <w:lang w:val="uk-UA" w:eastAsia="ru-RU"/>
        </w:rPr>
        <w:t xml:space="preserve">подати листа, щодо перенесення асигнувань у сумі 30,0 тис.грн з </w:t>
      </w:r>
      <w:bookmarkStart w:id="23" w:name="_Hlk130303292"/>
      <w:r w:rsidRPr="00FF02AA">
        <w:rPr>
          <w:rFonts w:ascii="Times New Roman" w:hAnsi="Times New Roman"/>
          <w:color w:val="000000"/>
          <w:sz w:val="24"/>
          <w:szCs w:val="24"/>
          <w:lang w:val="uk-UA" w:eastAsia="ru-RU"/>
        </w:rPr>
        <w:t xml:space="preserve">КТПКВК 4082 </w:t>
      </w:r>
      <w:bookmarkEnd w:id="23"/>
      <w:r w:rsidRPr="00FF02AA">
        <w:rPr>
          <w:rFonts w:ascii="Times New Roman" w:hAnsi="Times New Roman"/>
          <w:color w:val="000000"/>
          <w:sz w:val="24"/>
          <w:szCs w:val="24"/>
          <w:lang w:val="uk-UA" w:eastAsia="ru-RU"/>
        </w:rPr>
        <w:t>«Інші заходи в галузі культури і мистецтва» на КТПКВК 7130 «Здійснення заходів із землеустрою» та внести зміни до кошторисів;</w:t>
      </w:r>
    </w:p>
    <w:p w:rsidR="007A3A5A" w:rsidRPr="00FF02AA" w:rsidRDefault="007A3A5A" w:rsidP="0027320E">
      <w:pPr>
        <w:numPr>
          <w:ilvl w:val="0"/>
          <w:numId w:val="30"/>
        </w:numPr>
        <w:tabs>
          <w:tab w:val="num" w:pos="851"/>
          <w:tab w:val="left" w:pos="960"/>
          <w:tab w:val="left" w:pos="5880"/>
        </w:tabs>
        <w:spacing w:after="0" w:line="240" w:lineRule="auto"/>
        <w:ind w:left="284"/>
        <w:contextualSpacing/>
        <w:jc w:val="both"/>
        <w:rPr>
          <w:rFonts w:ascii="Times New Roman" w:hAnsi="Times New Roman"/>
          <w:color w:val="000000"/>
          <w:sz w:val="24"/>
          <w:szCs w:val="24"/>
          <w:lang w:val="uk-UA" w:eastAsia="ru-RU"/>
        </w:rPr>
      </w:pPr>
      <w:r w:rsidRPr="00FF02AA">
        <w:rPr>
          <w:rFonts w:ascii="Times New Roman" w:hAnsi="Times New Roman"/>
          <w:color w:val="000000"/>
          <w:sz w:val="24"/>
          <w:szCs w:val="24"/>
          <w:lang w:val="uk-UA" w:eastAsia="ru-RU"/>
        </w:rPr>
        <w:t>подати пропозиції, щодо перерозподілу коштів у сумі 20,0 тис.грн.</w:t>
      </w:r>
    </w:p>
    <w:bookmarkEnd w:id="22"/>
    <w:p w:rsidR="007A3A5A" w:rsidRPr="00FF02AA" w:rsidRDefault="007A3A5A" w:rsidP="007A3A5A">
      <w:pPr>
        <w:tabs>
          <w:tab w:val="left" w:pos="960"/>
          <w:tab w:val="left" w:pos="5880"/>
        </w:tabs>
        <w:spacing w:after="0" w:line="240" w:lineRule="auto"/>
        <w:jc w:val="both"/>
        <w:rPr>
          <w:rFonts w:ascii="Times New Roman" w:hAnsi="Times New Roman"/>
          <w:color w:val="000000"/>
          <w:sz w:val="24"/>
          <w:szCs w:val="24"/>
          <w:lang w:val="uk-UA" w:eastAsia="ru-RU"/>
        </w:rPr>
      </w:pPr>
      <w:r w:rsidRPr="00FF02AA">
        <w:rPr>
          <w:rFonts w:ascii="Times New Roman" w:hAnsi="Times New Roman"/>
          <w:color w:val="FF0000"/>
          <w:sz w:val="24"/>
          <w:szCs w:val="24"/>
          <w:lang w:val="uk-UA" w:eastAsia="ru-RU"/>
        </w:rPr>
        <w:tab/>
      </w:r>
      <w:r w:rsidRPr="00FF02AA">
        <w:rPr>
          <w:rFonts w:ascii="Times New Roman" w:hAnsi="Times New Roman"/>
          <w:color w:val="000000"/>
          <w:sz w:val="24"/>
          <w:szCs w:val="24"/>
          <w:lang w:val="uk-UA" w:eastAsia="ru-RU"/>
        </w:rPr>
        <w:t xml:space="preserve">Протягом </w:t>
      </w:r>
      <w:r w:rsidRPr="00FF02AA">
        <w:rPr>
          <w:rFonts w:ascii="Times New Roman" w:hAnsi="Times New Roman"/>
          <w:b/>
          <w:bCs/>
          <w:color w:val="000000"/>
          <w:sz w:val="24"/>
          <w:szCs w:val="24"/>
          <w:lang w:val="uk-UA" w:eastAsia="ru-RU"/>
        </w:rPr>
        <w:t>д</w:t>
      </w:r>
      <w:r w:rsidRPr="00FF02AA">
        <w:rPr>
          <w:rFonts w:ascii="Times New Roman" w:hAnsi="Times New Roman"/>
          <w:b/>
          <w:color w:val="000000"/>
          <w:sz w:val="24"/>
          <w:szCs w:val="24"/>
          <w:lang w:val="uk-UA" w:eastAsia="ru-RU"/>
        </w:rPr>
        <w:t>ругого кварталу</w:t>
      </w:r>
      <w:r w:rsidRPr="00FF02AA">
        <w:rPr>
          <w:rFonts w:ascii="Times New Roman" w:hAnsi="Times New Roman"/>
          <w:color w:val="000000"/>
          <w:sz w:val="24"/>
          <w:szCs w:val="24"/>
          <w:lang w:val="uk-UA" w:eastAsia="ru-RU"/>
        </w:rPr>
        <w:t xml:space="preserve"> поточного року, працівниками фінуправління, згідно плану роботи на другий квартал 2023 року, були проведені перевірки </w:t>
      </w:r>
      <w:r w:rsidRPr="00FF02AA">
        <w:rPr>
          <w:rFonts w:ascii="Times New Roman" w:hAnsi="Times New Roman"/>
          <w:i/>
          <w:iCs/>
          <w:color w:val="000000"/>
          <w:sz w:val="24"/>
          <w:szCs w:val="24"/>
          <w:lang w:val="uk-UA" w:eastAsia="ru-RU"/>
        </w:rPr>
        <w:t>правильності складанням та затвердження кошторисів доходів та витрат на 2023р.</w:t>
      </w:r>
      <w:r w:rsidRPr="00FF02AA">
        <w:rPr>
          <w:rFonts w:ascii="Times New Roman" w:hAnsi="Times New Roman"/>
          <w:color w:val="000000"/>
          <w:sz w:val="24"/>
          <w:szCs w:val="24"/>
          <w:lang w:val="uk-UA" w:eastAsia="ru-RU"/>
        </w:rPr>
        <w:t xml:space="preserve"> бюджетних установ міста по:</w:t>
      </w:r>
    </w:p>
    <w:p w:rsidR="007A3A5A" w:rsidRPr="00FF02AA" w:rsidRDefault="007A3A5A" w:rsidP="0027320E">
      <w:pPr>
        <w:numPr>
          <w:ilvl w:val="0"/>
          <w:numId w:val="31"/>
        </w:numPr>
        <w:tabs>
          <w:tab w:val="left" w:pos="851"/>
          <w:tab w:val="left" w:pos="5880"/>
        </w:tabs>
        <w:spacing w:after="0" w:line="240" w:lineRule="auto"/>
        <w:jc w:val="both"/>
        <w:rPr>
          <w:rFonts w:ascii="Times New Roman" w:hAnsi="Times New Roman"/>
          <w:i/>
          <w:iCs/>
          <w:color w:val="000000"/>
          <w:sz w:val="24"/>
          <w:szCs w:val="24"/>
          <w:lang w:val="uk-UA" w:eastAsia="ru-RU"/>
        </w:rPr>
      </w:pPr>
      <w:r w:rsidRPr="00FF02AA">
        <w:rPr>
          <w:rFonts w:ascii="Times New Roman" w:hAnsi="Times New Roman"/>
          <w:i/>
          <w:iCs/>
          <w:color w:val="000000"/>
          <w:sz w:val="24"/>
          <w:szCs w:val="24"/>
          <w:lang w:val="uk-UA" w:eastAsia="ru-RU"/>
        </w:rPr>
        <w:t>виконавчому комітету Новороздільської міської ради;</w:t>
      </w:r>
    </w:p>
    <w:p w:rsidR="007A3A5A" w:rsidRPr="00FF02AA" w:rsidRDefault="007A3A5A" w:rsidP="0027320E">
      <w:pPr>
        <w:numPr>
          <w:ilvl w:val="0"/>
          <w:numId w:val="31"/>
        </w:numPr>
        <w:tabs>
          <w:tab w:val="left" w:pos="851"/>
        </w:tabs>
        <w:spacing w:after="0" w:line="240" w:lineRule="auto"/>
        <w:jc w:val="both"/>
        <w:rPr>
          <w:rFonts w:ascii="Times New Roman" w:hAnsi="Times New Roman"/>
          <w:i/>
          <w:iCs/>
          <w:color w:val="000000"/>
          <w:sz w:val="24"/>
          <w:szCs w:val="24"/>
          <w:lang w:val="uk-UA" w:eastAsia="ru-RU"/>
        </w:rPr>
      </w:pPr>
      <w:r w:rsidRPr="00FF02AA">
        <w:rPr>
          <w:rFonts w:ascii="Times New Roman" w:hAnsi="Times New Roman"/>
          <w:i/>
          <w:iCs/>
          <w:color w:val="000000"/>
          <w:sz w:val="24"/>
          <w:szCs w:val="24"/>
          <w:lang w:val="uk-UA" w:eastAsia="ru-RU"/>
        </w:rPr>
        <w:t>управлінню соціального захисту населення Новороздільської міської ради;</w:t>
      </w:r>
    </w:p>
    <w:p w:rsidR="007A3A5A" w:rsidRPr="00FF02AA" w:rsidRDefault="007A3A5A" w:rsidP="0027320E">
      <w:pPr>
        <w:numPr>
          <w:ilvl w:val="0"/>
          <w:numId w:val="31"/>
        </w:numPr>
        <w:tabs>
          <w:tab w:val="left" w:pos="851"/>
          <w:tab w:val="left" w:pos="5880"/>
        </w:tabs>
        <w:spacing w:after="0" w:line="240" w:lineRule="auto"/>
        <w:jc w:val="both"/>
        <w:rPr>
          <w:rFonts w:ascii="Times New Roman" w:hAnsi="Times New Roman"/>
          <w:i/>
          <w:iCs/>
          <w:color w:val="000000"/>
          <w:sz w:val="24"/>
          <w:szCs w:val="24"/>
          <w:lang w:val="uk-UA" w:eastAsia="ru-RU"/>
        </w:rPr>
      </w:pPr>
      <w:r w:rsidRPr="00FF02AA">
        <w:rPr>
          <w:rFonts w:ascii="Times New Roman" w:hAnsi="Times New Roman"/>
          <w:i/>
          <w:iCs/>
          <w:color w:val="000000"/>
          <w:sz w:val="24"/>
          <w:szCs w:val="24"/>
          <w:lang w:val="uk-UA" w:eastAsia="ru-RU"/>
        </w:rPr>
        <w:t>територіальному центру соціального обслуговування;</w:t>
      </w:r>
    </w:p>
    <w:p w:rsidR="007A3A5A" w:rsidRPr="00FF02AA" w:rsidRDefault="007A3A5A" w:rsidP="0027320E">
      <w:pPr>
        <w:numPr>
          <w:ilvl w:val="0"/>
          <w:numId w:val="31"/>
        </w:numPr>
        <w:tabs>
          <w:tab w:val="left" w:pos="851"/>
          <w:tab w:val="left" w:pos="5880"/>
        </w:tabs>
        <w:spacing w:after="0" w:line="240" w:lineRule="auto"/>
        <w:jc w:val="both"/>
        <w:rPr>
          <w:rFonts w:ascii="Times New Roman" w:hAnsi="Times New Roman"/>
          <w:color w:val="000000"/>
          <w:sz w:val="24"/>
          <w:szCs w:val="24"/>
          <w:lang w:val="uk-UA" w:eastAsia="ru-RU"/>
        </w:rPr>
      </w:pPr>
      <w:r w:rsidRPr="00FF02AA">
        <w:rPr>
          <w:rFonts w:ascii="Times New Roman" w:hAnsi="Times New Roman"/>
          <w:i/>
          <w:iCs/>
          <w:color w:val="000000"/>
          <w:sz w:val="24"/>
          <w:szCs w:val="24"/>
          <w:lang w:val="uk-UA" w:eastAsia="ru-RU"/>
        </w:rPr>
        <w:lastRenderedPageBreak/>
        <w:t>відділу освіти Новороздільської міської ради,</w:t>
      </w:r>
      <w:r w:rsidRPr="00FF02AA">
        <w:rPr>
          <w:rFonts w:ascii="Times New Roman" w:hAnsi="Times New Roman"/>
          <w:color w:val="000000"/>
          <w:sz w:val="24"/>
          <w:szCs w:val="24"/>
          <w:lang w:val="uk-UA" w:eastAsia="ru-RU"/>
        </w:rPr>
        <w:t xml:space="preserve"> а саме по:</w:t>
      </w:r>
    </w:p>
    <w:p w:rsidR="007A3A5A" w:rsidRPr="00FF02AA" w:rsidRDefault="007A3A5A" w:rsidP="007A3A5A">
      <w:pPr>
        <w:tabs>
          <w:tab w:val="left" w:pos="426"/>
          <w:tab w:val="left" w:pos="5880"/>
        </w:tabs>
        <w:spacing w:after="0" w:line="240" w:lineRule="auto"/>
        <w:jc w:val="both"/>
        <w:rPr>
          <w:rFonts w:ascii="Times New Roman" w:hAnsi="Times New Roman"/>
          <w:color w:val="000000"/>
          <w:sz w:val="24"/>
          <w:szCs w:val="24"/>
          <w:lang w:val="uk-UA" w:eastAsia="ru-RU"/>
        </w:rPr>
      </w:pPr>
      <w:r w:rsidRPr="00FF02AA">
        <w:rPr>
          <w:rFonts w:ascii="Times New Roman" w:hAnsi="Times New Roman"/>
          <w:color w:val="000000"/>
          <w:sz w:val="24"/>
          <w:szCs w:val="24"/>
          <w:lang w:val="uk-UA" w:eastAsia="ru-RU"/>
        </w:rPr>
        <w:tab/>
        <w:t>- Новороздільський ліцей ім. В. Труша;</w:t>
      </w:r>
    </w:p>
    <w:p w:rsidR="007A3A5A" w:rsidRPr="00FF02AA" w:rsidRDefault="007A3A5A" w:rsidP="007A3A5A">
      <w:pPr>
        <w:tabs>
          <w:tab w:val="left" w:pos="426"/>
          <w:tab w:val="left" w:pos="5880"/>
        </w:tabs>
        <w:spacing w:after="0" w:line="240" w:lineRule="auto"/>
        <w:jc w:val="both"/>
        <w:rPr>
          <w:rFonts w:ascii="Times New Roman" w:hAnsi="Times New Roman"/>
          <w:color w:val="000000"/>
          <w:sz w:val="24"/>
          <w:szCs w:val="24"/>
          <w:lang w:val="uk-UA" w:eastAsia="ru-RU"/>
        </w:rPr>
      </w:pPr>
      <w:r w:rsidRPr="00FF02AA">
        <w:rPr>
          <w:rFonts w:ascii="Times New Roman" w:hAnsi="Times New Roman"/>
          <w:color w:val="000000"/>
          <w:sz w:val="24"/>
          <w:szCs w:val="24"/>
          <w:lang w:val="uk-UA" w:eastAsia="ru-RU"/>
        </w:rPr>
        <w:tab/>
        <w:t>- Новороздільський ЗЗСО І-ІІІ ступеня №2</w:t>
      </w:r>
    </w:p>
    <w:p w:rsidR="007A3A5A" w:rsidRPr="00FF02AA" w:rsidRDefault="007A3A5A" w:rsidP="007A3A5A">
      <w:pPr>
        <w:tabs>
          <w:tab w:val="left" w:pos="426"/>
          <w:tab w:val="left" w:pos="5880"/>
        </w:tabs>
        <w:spacing w:after="0" w:line="240" w:lineRule="auto"/>
        <w:jc w:val="both"/>
        <w:rPr>
          <w:rFonts w:ascii="Times New Roman" w:hAnsi="Times New Roman"/>
          <w:color w:val="000000"/>
          <w:sz w:val="24"/>
          <w:szCs w:val="24"/>
          <w:lang w:val="uk-UA" w:eastAsia="ru-RU"/>
        </w:rPr>
      </w:pPr>
      <w:r w:rsidRPr="00FF02AA">
        <w:rPr>
          <w:rFonts w:ascii="Times New Roman" w:hAnsi="Times New Roman"/>
          <w:color w:val="000000"/>
          <w:sz w:val="24"/>
          <w:szCs w:val="24"/>
          <w:lang w:val="uk-UA" w:eastAsia="ru-RU"/>
        </w:rPr>
        <w:tab/>
        <w:t>- Новороздільський ЗЗСО І-ІІІ імені А. Гергерта</w:t>
      </w:r>
    </w:p>
    <w:p w:rsidR="007A3A5A" w:rsidRPr="00FF02AA" w:rsidRDefault="007A3A5A" w:rsidP="007A3A5A">
      <w:pPr>
        <w:tabs>
          <w:tab w:val="left" w:pos="426"/>
          <w:tab w:val="left" w:pos="5880"/>
        </w:tabs>
        <w:spacing w:after="0" w:line="240" w:lineRule="auto"/>
        <w:jc w:val="both"/>
        <w:rPr>
          <w:rFonts w:ascii="Times New Roman" w:hAnsi="Times New Roman"/>
          <w:color w:val="000000"/>
          <w:sz w:val="24"/>
          <w:szCs w:val="24"/>
          <w:lang w:val="uk-UA" w:eastAsia="ru-RU"/>
        </w:rPr>
      </w:pPr>
      <w:r w:rsidRPr="00FF02AA">
        <w:rPr>
          <w:rFonts w:ascii="Times New Roman" w:hAnsi="Times New Roman"/>
          <w:color w:val="000000"/>
          <w:sz w:val="24"/>
          <w:szCs w:val="24"/>
          <w:lang w:val="uk-UA" w:eastAsia="ru-RU"/>
        </w:rPr>
        <w:tab/>
        <w:t>- Новороздільський ЗЗСО І-ІІІ ступеня №4</w:t>
      </w:r>
    </w:p>
    <w:p w:rsidR="007A3A5A" w:rsidRPr="00FF02AA" w:rsidRDefault="007A3A5A" w:rsidP="007A3A5A">
      <w:pPr>
        <w:tabs>
          <w:tab w:val="left" w:pos="426"/>
          <w:tab w:val="left" w:pos="5880"/>
        </w:tabs>
        <w:spacing w:after="0" w:line="240" w:lineRule="auto"/>
        <w:jc w:val="both"/>
        <w:rPr>
          <w:rFonts w:ascii="Times New Roman" w:hAnsi="Times New Roman"/>
          <w:color w:val="000000"/>
          <w:sz w:val="24"/>
          <w:szCs w:val="24"/>
          <w:lang w:val="uk-UA" w:eastAsia="ru-RU"/>
        </w:rPr>
      </w:pPr>
      <w:r w:rsidRPr="00FF02AA">
        <w:rPr>
          <w:rFonts w:ascii="Times New Roman" w:hAnsi="Times New Roman"/>
          <w:color w:val="000000"/>
          <w:sz w:val="24"/>
          <w:szCs w:val="24"/>
          <w:lang w:val="uk-UA" w:eastAsia="ru-RU"/>
        </w:rPr>
        <w:tab/>
        <w:t>- Новороздільський ЗЗСО І-ІІІ ступеня №5</w:t>
      </w:r>
    </w:p>
    <w:p w:rsidR="007A3A5A" w:rsidRPr="00FF02AA" w:rsidRDefault="007A3A5A" w:rsidP="007A3A5A">
      <w:pPr>
        <w:tabs>
          <w:tab w:val="left" w:pos="426"/>
          <w:tab w:val="left" w:pos="5880"/>
        </w:tabs>
        <w:spacing w:after="0" w:line="240" w:lineRule="auto"/>
        <w:jc w:val="both"/>
        <w:rPr>
          <w:rFonts w:ascii="Times New Roman" w:hAnsi="Times New Roman"/>
          <w:color w:val="000000"/>
          <w:sz w:val="24"/>
          <w:szCs w:val="24"/>
          <w:lang w:val="uk-UA" w:eastAsia="ru-RU"/>
        </w:rPr>
      </w:pPr>
      <w:r w:rsidRPr="00FF02AA">
        <w:rPr>
          <w:rFonts w:ascii="Times New Roman" w:hAnsi="Times New Roman"/>
          <w:color w:val="000000"/>
          <w:sz w:val="24"/>
          <w:szCs w:val="24"/>
          <w:lang w:val="uk-UA" w:eastAsia="ru-RU"/>
        </w:rPr>
        <w:tab/>
        <w:t>- Гранки-Кутівський ЗЗСО І-ІІ ступеня</w:t>
      </w:r>
    </w:p>
    <w:p w:rsidR="007A3A5A" w:rsidRPr="00FF02AA" w:rsidRDefault="007A3A5A" w:rsidP="007A3A5A">
      <w:pPr>
        <w:tabs>
          <w:tab w:val="left" w:pos="426"/>
          <w:tab w:val="left" w:pos="5880"/>
        </w:tabs>
        <w:spacing w:after="0" w:line="240" w:lineRule="auto"/>
        <w:jc w:val="both"/>
        <w:rPr>
          <w:rFonts w:ascii="Times New Roman" w:hAnsi="Times New Roman"/>
          <w:color w:val="000000"/>
          <w:sz w:val="24"/>
          <w:szCs w:val="24"/>
          <w:lang w:val="uk-UA" w:eastAsia="ru-RU"/>
        </w:rPr>
      </w:pPr>
      <w:r w:rsidRPr="00FF02AA">
        <w:rPr>
          <w:rFonts w:ascii="Times New Roman" w:hAnsi="Times New Roman"/>
          <w:color w:val="000000"/>
          <w:sz w:val="24"/>
          <w:szCs w:val="24"/>
          <w:lang w:val="uk-UA" w:eastAsia="ru-RU"/>
        </w:rPr>
        <w:tab/>
        <w:t>- Тужанівський ЗЗСО І-ІІ ступеня</w:t>
      </w:r>
    </w:p>
    <w:p w:rsidR="007A3A5A" w:rsidRPr="00FF02AA" w:rsidRDefault="007A3A5A" w:rsidP="007A3A5A">
      <w:pPr>
        <w:tabs>
          <w:tab w:val="left" w:pos="426"/>
          <w:tab w:val="left" w:pos="5880"/>
        </w:tabs>
        <w:spacing w:after="0" w:line="240" w:lineRule="auto"/>
        <w:jc w:val="both"/>
        <w:rPr>
          <w:rFonts w:ascii="Times New Roman" w:hAnsi="Times New Roman"/>
          <w:color w:val="000000"/>
          <w:sz w:val="24"/>
          <w:szCs w:val="24"/>
          <w:lang w:val="uk-UA" w:eastAsia="ru-RU"/>
        </w:rPr>
      </w:pPr>
      <w:r w:rsidRPr="00FF02AA">
        <w:rPr>
          <w:rFonts w:ascii="Times New Roman" w:hAnsi="Times New Roman"/>
          <w:color w:val="000000"/>
          <w:sz w:val="24"/>
          <w:szCs w:val="24"/>
          <w:lang w:val="uk-UA" w:eastAsia="ru-RU"/>
        </w:rPr>
        <w:tab/>
        <w:t>- Горішненський ЗЗСО І-ІІ ступеня</w:t>
      </w:r>
    </w:p>
    <w:p w:rsidR="007A3A5A" w:rsidRPr="00FF02AA" w:rsidRDefault="007A3A5A" w:rsidP="007A3A5A">
      <w:pPr>
        <w:tabs>
          <w:tab w:val="left" w:pos="426"/>
          <w:tab w:val="left" w:pos="5880"/>
        </w:tabs>
        <w:spacing w:after="0" w:line="240" w:lineRule="auto"/>
        <w:jc w:val="both"/>
        <w:rPr>
          <w:rFonts w:ascii="Times New Roman" w:hAnsi="Times New Roman"/>
          <w:color w:val="000000"/>
          <w:sz w:val="24"/>
          <w:szCs w:val="24"/>
          <w:lang w:val="uk-UA" w:eastAsia="ru-RU"/>
        </w:rPr>
      </w:pPr>
      <w:r w:rsidRPr="00FF02AA">
        <w:rPr>
          <w:rFonts w:ascii="Times New Roman" w:hAnsi="Times New Roman"/>
          <w:color w:val="000000"/>
          <w:sz w:val="24"/>
          <w:szCs w:val="24"/>
          <w:lang w:val="uk-UA" w:eastAsia="ru-RU"/>
        </w:rPr>
        <w:tab/>
        <w:t>- Березинський ЗЗСО І-ІІ ступеня імені А. Марунчака</w:t>
      </w:r>
    </w:p>
    <w:p w:rsidR="007A3A5A" w:rsidRPr="00FF02AA" w:rsidRDefault="007A3A5A" w:rsidP="007A3A5A">
      <w:pPr>
        <w:tabs>
          <w:tab w:val="left" w:pos="426"/>
          <w:tab w:val="left" w:pos="5880"/>
        </w:tabs>
        <w:spacing w:after="0" w:line="240" w:lineRule="auto"/>
        <w:jc w:val="both"/>
        <w:rPr>
          <w:rFonts w:ascii="Times New Roman" w:hAnsi="Times New Roman"/>
          <w:color w:val="000000"/>
          <w:sz w:val="24"/>
          <w:szCs w:val="24"/>
          <w:lang w:val="uk-UA" w:eastAsia="ru-RU"/>
        </w:rPr>
      </w:pPr>
      <w:r w:rsidRPr="00FF02AA">
        <w:rPr>
          <w:rFonts w:ascii="Times New Roman" w:hAnsi="Times New Roman"/>
          <w:color w:val="000000"/>
          <w:sz w:val="24"/>
          <w:szCs w:val="24"/>
          <w:lang w:val="uk-UA" w:eastAsia="ru-RU"/>
        </w:rPr>
        <w:tab/>
        <w:t>- Роздільський ЗЗСО І-ІІІ ступеня</w:t>
      </w:r>
    </w:p>
    <w:p w:rsidR="007A3A5A" w:rsidRPr="00FF02AA" w:rsidRDefault="007A3A5A" w:rsidP="007A3A5A">
      <w:pPr>
        <w:tabs>
          <w:tab w:val="left" w:pos="426"/>
          <w:tab w:val="left" w:pos="5880"/>
        </w:tabs>
        <w:spacing w:after="0" w:line="240" w:lineRule="auto"/>
        <w:jc w:val="both"/>
        <w:rPr>
          <w:rFonts w:ascii="Times New Roman" w:hAnsi="Times New Roman"/>
          <w:color w:val="000000"/>
          <w:sz w:val="24"/>
          <w:szCs w:val="24"/>
          <w:lang w:val="uk-UA" w:eastAsia="ru-RU"/>
        </w:rPr>
      </w:pPr>
      <w:r w:rsidRPr="00FF02AA">
        <w:rPr>
          <w:rFonts w:ascii="Times New Roman" w:hAnsi="Times New Roman"/>
          <w:color w:val="000000"/>
          <w:sz w:val="24"/>
          <w:szCs w:val="24"/>
          <w:lang w:val="uk-UA" w:eastAsia="ru-RU"/>
        </w:rPr>
        <w:tab/>
        <w:t>- ЗДО "Струмок" Новороздільської міської ради</w:t>
      </w:r>
    </w:p>
    <w:p w:rsidR="007A3A5A" w:rsidRPr="00FF02AA" w:rsidRDefault="007A3A5A" w:rsidP="007A3A5A">
      <w:pPr>
        <w:tabs>
          <w:tab w:val="left" w:pos="426"/>
          <w:tab w:val="left" w:pos="5880"/>
        </w:tabs>
        <w:spacing w:after="0" w:line="240" w:lineRule="auto"/>
        <w:jc w:val="both"/>
        <w:rPr>
          <w:rFonts w:ascii="Times New Roman" w:hAnsi="Times New Roman"/>
          <w:color w:val="000000"/>
          <w:sz w:val="24"/>
          <w:szCs w:val="24"/>
          <w:lang w:val="uk-UA" w:eastAsia="ru-RU"/>
        </w:rPr>
      </w:pPr>
      <w:r w:rsidRPr="00FF02AA">
        <w:rPr>
          <w:rFonts w:ascii="Times New Roman" w:hAnsi="Times New Roman"/>
          <w:color w:val="000000"/>
          <w:sz w:val="24"/>
          <w:szCs w:val="24"/>
          <w:lang w:val="uk-UA" w:eastAsia="ru-RU"/>
        </w:rPr>
        <w:tab/>
        <w:t>- ЗДО "Лісова казка" Новороздільської міської ради</w:t>
      </w:r>
    </w:p>
    <w:p w:rsidR="007A3A5A" w:rsidRPr="00FF02AA" w:rsidRDefault="007A3A5A" w:rsidP="007A3A5A">
      <w:pPr>
        <w:tabs>
          <w:tab w:val="left" w:pos="426"/>
          <w:tab w:val="left" w:pos="5880"/>
        </w:tabs>
        <w:spacing w:after="0" w:line="240" w:lineRule="auto"/>
        <w:jc w:val="both"/>
        <w:rPr>
          <w:rFonts w:ascii="Times New Roman" w:hAnsi="Times New Roman"/>
          <w:color w:val="000000"/>
          <w:sz w:val="24"/>
          <w:szCs w:val="24"/>
          <w:lang w:val="uk-UA" w:eastAsia="ru-RU"/>
        </w:rPr>
      </w:pPr>
      <w:r w:rsidRPr="00FF02AA">
        <w:rPr>
          <w:rFonts w:ascii="Times New Roman" w:hAnsi="Times New Roman"/>
          <w:color w:val="000000"/>
          <w:sz w:val="24"/>
          <w:szCs w:val="24"/>
          <w:lang w:val="uk-UA" w:eastAsia="ru-RU"/>
        </w:rPr>
        <w:tab/>
        <w:t>- ЗДО "Малятко" Новороздільської міської ради</w:t>
      </w:r>
    </w:p>
    <w:p w:rsidR="007A3A5A" w:rsidRPr="00FF02AA" w:rsidRDefault="007A3A5A" w:rsidP="007A3A5A">
      <w:pPr>
        <w:tabs>
          <w:tab w:val="left" w:pos="426"/>
          <w:tab w:val="left" w:pos="5880"/>
        </w:tabs>
        <w:spacing w:after="0" w:line="240" w:lineRule="auto"/>
        <w:jc w:val="both"/>
        <w:rPr>
          <w:rFonts w:ascii="Times New Roman" w:hAnsi="Times New Roman"/>
          <w:color w:val="000000"/>
          <w:sz w:val="24"/>
          <w:szCs w:val="24"/>
          <w:lang w:val="uk-UA" w:eastAsia="ru-RU"/>
        </w:rPr>
      </w:pPr>
      <w:r w:rsidRPr="00FF02AA">
        <w:rPr>
          <w:rFonts w:ascii="Times New Roman" w:hAnsi="Times New Roman"/>
          <w:color w:val="000000"/>
          <w:sz w:val="24"/>
          <w:szCs w:val="24"/>
          <w:lang w:val="uk-UA" w:eastAsia="ru-RU"/>
        </w:rPr>
        <w:tab/>
        <w:t>- ЗДО "Берізка"</w:t>
      </w:r>
    </w:p>
    <w:p w:rsidR="007A3A5A" w:rsidRPr="00FF02AA" w:rsidRDefault="007A3A5A" w:rsidP="007A3A5A">
      <w:pPr>
        <w:tabs>
          <w:tab w:val="left" w:pos="426"/>
          <w:tab w:val="left" w:pos="5880"/>
        </w:tabs>
        <w:spacing w:after="0" w:line="240" w:lineRule="auto"/>
        <w:jc w:val="both"/>
        <w:rPr>
          <w:rFonts w:ascii="Times New Roman" w:hAnsi="Times New Roman"/>
          <w:color w:val="000000"/>
          <w:sz w:val="24"/>
          <w:szCs w:val="24"/>
          <w:lang w:val="uk-UA" w:eastAsia="ru-RU"/>
        </w:rPr>
      </w:pPr>
      <w:r w:rsidRPr="00FF02AA">
        <w:rPr>
          <w:rFonts w:ascii="Times New Roman" w:hAnsi="Times New Roman"/>
          <w:color w:val="000000"/>
          <w:sz w:val="24"/>
          <w:szCs w:val="24"/>
          <w:lang w:val="uk-UA" w:eastAsia="ru-RU"/>
        </w:rPr>
        <w:tab/>
        <w:t>- ЗДО "Сонечко" Новороздільської міської ради</w:t>
      </w:r>
    </w:p>
    <w:p w:rsidR="007A3A5A" w:rsidRPr="00FF02AA" w:rsidRDefault="007A3A5A" w:rsidP="007A3A5A">
      <w:pPr>
        <w:tabs>
          <w:tab w:val="left" w:pos="426"/>
          <w:tab w:val="left" w:pos="5880"/>
        </w:tabs>
        <w:spacing w:after="0" w:line="240" w:lineRule="auto"/>
        <w:jc w:val="both"/>
        <w:rPr>
          <w:rFonts w:ascii="Times New Roman" w:hAnsi="Times New Roman"/>
          <w:color w:val="000000"/>
          <w:sz w:val="24"/>
          <w:szCs w:val="24"/>
          <w:lang w:val="uk-UA" w:eastAsia="ru-RU"/>
        </w:rPr>
      </w:pPr>
      <w:r w:rsidRPr="00FF02AA">
        <w:rPr>
          <w:rFonts w:ascii="Times New Roman" w:hAnsi="Times New Roman"/>
          <w:color w:val="000000"/>
          <w:sz w:val="24"/>
          <w:szCs w:val="24"/>
          <w:lang w:val="uk-UA" w:eastAsia="ru-RU"/>
        </w:rPr>
        <w:tab/>
        <w:t>- Новороздільська дитячо-юнацька спортивна школа</w:t>
      </w:r>
    </w:p>
    <w:p w:rsidR="007A3A5A" w:rsidRPr="00FF02AA" w:rsidRDefault="007A3A5A" w:rsidP="007A3A5A">
      <w:pPr>
        <w:tabs>
          <w:tab w:val="left" w:pos="426"/>
          <w:tab w:val="left" w:pos="5880"/>
        </w:tabs>
        <w:spacing w:after="0" w:line="240" w:lineRule="auto"/>
        <w:jc w:val="both"/>
        <w:rPr>
          <w:rFonts w:ascii="Times New Roman" w:hAnsi="Times New Roman"/>
          <w:color w:val="000000"/>
          <w:sz w:val="24"/>
          <w:szCs w:val="24"/>
          <w:lang w:val="uk-UA" w:eastAsia="ru-RU"/>
        </w:rPr>
      </w:pPr>
      <w:r w:rsidRPr="00FF02AA">
        <w:rPr>
          <w:rFonts w:ascii="Times New Roman" w:hAnsi="Times New Roman"/>
          <w:color w:val="000000"/>
          <w:sz w:val="24"/>
          <w:szCs w:val="24"/>
          <w:lang w:val="uk-UA" w:eastAsia="ru-RU"/>
        </w:rPr>
        <w:tab/>
        <w:t>- Новороздільський Будинок дитячо-юнацької творчості</w:t>
      </w:r>
    </w:p>
    <w:p w:rsidR="007A3A5A" w:rsidRPr="00FF02AA" w:rsidRDefault="007A3A5A" w:rsidP="0027320E">
      <w:pPr>
        <w:numPr>
          <w:ilvl w:val="0"/>
          <w:numId w:val="32"/>
        </w:numPr>
        <w:tabs>
          <w:tab w:val="left" w:pos="426"/>
        </w:tabs>
        <w:spacing w:after="0" w:line="240" w:lineRule="auto"/>
        <w:ind w:left="851" w:hanging="425"/>
        <w:contextualSpacing/>
        <w:jc w:val="both"/>
        <w:rPr>
          <w:rFonts w:ascii="Times New Roman" w:hAnsi="Times New Roman"/>
          <w:i/>
          <w:iCs/>
          <w:color w:val="000000"/>
          <w:sz w:val="24"/>
          <w:szCs w:val="24"/>
          <w:lang w:val="uk-UA" w:eastAsia="ru-RU"/>
        </w:rPr>
      </w:pPr>
      <w:r w:rsidRPr="00FF02AA">
        <w:rPr>
          <w:rFonts w:ascii="Times New Roman" w:hAnsi="Times New Roman"/>
          <w:i/>
          <w:iCs/>
          <w:color w:val="000000"/>
          <w:sz w:val="24"/>
          <w:szCs w:val="24"/>
          <w:lang w:val="uk-UA" w:eastAsia="ru-RU"/>
        </w:rPr>
        <w:t>управлінню житлово-комунального господарства;</w:t>
      </w:r>
    </w:p>
    <w:p w:rsidR="007A3A5A" w:rsidRPr="00FF02AA" w:rsidRDefault="007A3A5A" w:rsidP="0027320E">
      <w:pPr>
        <w:numPr>
          <w:ilvl w:val="0"/>
          <w:numId w:val="31"/>
        </w:numPr>
        <w:tabs>
          <w:tab w:val="left" w:pos="851"/>
        </w:tabs>
        <w:spacing w:after="0" w:line="240" w:lineRule="auto"/>
        <w:jc w:val="both"/>
        <w:rPr>
          <w:rFonts w:ascii="Times New Roman" w:hAnsi="Times New Roman"/>
          <w:color w:val="000000"/>
          <w:sz w:val="24"/>
          <w:szCs w:val="24"/>
          <w:lang w:val="uk-UA" w:eastAsia="ru-RU"/>
        </w:rPr>
      </w:pPr>
      <w:r w:rsidRPr="00FF02AA">
        <w:rPr>
          <w:rFonts w:ascii="Times New Roman" w:hAnsi="Times New Roman"/>
          <w:i/>
          <w:iCs/>
          <w:color w:val="000000"/>
          <w:sz w:val="24"/>
          <w:szCs w:val="24"/>
          <w:lang w:val="uk-UA" w:eastAsia="ru-RU"/>
        </w:rPr>
        <w:t>управлінню культури, гуманітарної політики та спорту Новороздільської міської ради</w:t>
      </w:r>
      <w:r w:rsidRPr="00FF02AA">
        <w:rPr>
          <w:rFonts w:ascii="Times New Roman" w:hAnsi="Times New Roman"/>
          <w:color w:val="000000"/>
          <w:sz w:val="24"/>
          <w:szCs w:val="24"/>
          <w:lang w:val="uk-UA" w:eastAsia="ru-RU"/>
        </w:rPr>
        <w:t>, а саме по:</w:t>
      </w:r>
    </w:p>
    <w:p w:rsidR="007A3A5A" w:rsidRPr="00FF02AA" w:rsidRDefault="007A3A5A" w:rsidP="0027320E">
      <w:pPr>
        <w:numPr>
          <w:ilvl w:val="0"/>
          <w:numId w:val="33"/>
        </w:numPr>
        <w:spacing w:after="0" w:line="240" w:lineRule="auto"/>
        <w:ind w:left="709" w:hanging="169"/>
        <w:contextualSpacing/>
        <w:jc w:val="both"/>
        <w:rPr>
          <w:rFonts w:ascii="Times New Roman" w:hAnsi="Times New Roman"/>
          <w:iCs/>
          <w:color w:val="000000"/>
          <w:sz w:val="24"/>
          <w:szCs w:val="24"/>
          <w:lang w:val="uk-UA" w:eastAsia="ru-RU"/>
        </w:rPr>
      </w:pPr>
      <w:r w:rsidRPr="00FF02AA">
        <w:rPr>
          <w:rFonts w:ascii="Times New Roman" w:hAnsi="Times New Roman"/>
          <w:iCs/>
          <w:color w:val="000000"/>
          <w:sz w:val="24"/>
          <w:szCs w:val="24"/>
          <w:lang w:val="uk-UA" w:eastAsia="ru-RU"/>
        </w:rPr>
        <w:t>дитячій школі мистецтв ім. О.Рудницького;</w:t>
      </w:r>
    </w:p>
    <w:p w:rsidR="007A3A5A" w:rsidRPr="00FF02AA" w:rsidRDefault="007A3A5A" w:rsidP="0027320E">
      <w:pPr>
        <w:numPr>
          <w:ilvl w:val="0"/>
          <w:numId w:val="33"/>
        </w:numPr>
        <w:spacing w:after="0" w:line="240" w:lineRule="auto"/>
        <w:ind w:left="709" w:hanging="169"/>
        <w:jc w:val="both"/>
        <w:rPr>
          <w:rFonts w:ascii="Times New Roman" w:hAnsi="Times New Roman"/>
          <w:iCs/>
          <w:color w:val="000000"/>
          <w:sz w:val="24"/>
          <w:szCs w:val="24"/>
          <w:lang w:val="uk-UA" w:eastAsia="ru-RU"/>
        </w:rPr>
      </w:pPr>
      <w:r w:rsidRPr="00FF02AA">
        <w:rPr>
          <w:rFonts w:ascii="Times New Roman" w:hAnsi="Times New Roman"/>
          <w:iCs/>
          <w:color w:val="000000"/>
          <w:sz w:val="24"/>
          <w:szCs w:val="24"/>
          <w:lang w:val="uk-UA" w:eastAsia="ru-RU"/>
        </w:rPr>
        <w:t xml:space="preserve">комунальному некомерційному підприємству «Новороздільська міська лікарня»; </w:t>
      </w:r>
    </w:p>
    <w:p w:rsidR="007A3A5A" w:rsidRPr="00FF02AA" w:rsidRDefault="007A3A5A" w:rsidP="0027320E">
      <w:pPr>
        <w:numPr>
          <w:ilvl w:val="0"/>
          <w:numId w:val="33"/>
        </w:numPr>
        <w:spacing w:after="0" w:line="240" w:lineRule="auto"/>
        <w:ind w:left="709" w:hanging="169"/>
        <w:jc w:val="both"/>
        <w:rPr>
          <w:rFonts w:ascii="Times New Roman" w:hAnsi="Times New Roman"/>
          <w:iCs/>
          <w:color w:val="000000"/>
          <w:sz w:val="24"/>
          <w:szCs w:val="24"/>
          <w:lang w:val="uk-UA" w:eastAsia="ru-RU"/>
        </w:rPr>
      </w:pPr>
      <w:r w:rsidRPr="00FF02AA">
        <w:rPr>
          <w:rFonts w:ascii="Times New Roman" w:hAnsi="Times New Roman"/>
          <w:iCs/>
          <w:color w:val="000000"/>
          <w:sz w:val="24"/>
          <w:szCs w:val="24"/>
          <w:lang w:val="uk-UA" w:eastAsia="ru-RU"/>
        </w:rPr>
        <w:t>комунальному закладу «Публічні Бібліотеки» Новороздільської міської ради</w:t>
      </w:r>
    </w:p>
    <w:p w:rsidR="007A3A5A" w:rsidRPr="00FF02AA" w:rsidRDefault="007A3A5A" w:rsidP="0027320E">
      <w:pPr>
        <w:numPr>
          <w:ilvl w:val="0"/>
          <w:numId w:val="33"/>
        </w:numPr>
        <w:spacing w:after="0" w:line="240" w:lineRule="auto"/>
        <w:ind w:left="709" w:hanging="169"/>
        <w:jc w:val="both"/>
        <w:rPr>
          <w:rFonts w:ascii="Times New Roman" w:hAnsi="Times New Roman"/>
          <w:iCs/>
          <w:color w:val="000000"/>
          <w:sz w:val="24"/>
          <w:szCs w:val="24"/>
          <w:lang w:val="uk-UA" w:eastAsia="ru-RU"/>
        </w:rPr>
      </w:pPr>
      <w:r w:rsidRPr="00FF02AA">
        <w:rPr>
          <w:rFonts w:ascii="Times New Roman" w:hAnsi="Times New Roman"/>
          <w:iCs/>
          <w:color w:val="000000"/>
          <w:sz w:val="24"/>
          <w:szCs w:val="24"/>
          <w:lang w:val="uk-UA" w:eastAsia="ru-RU"/>
        </w:rPr>
        <w:t xml:space="preserve">комунальній установі міському будинку культури «Молодість» та народних домах; </w:t>
      </w:r>
    </w:p>
    <w:p w:rsidR="007A3A5A" w:rsidRPr="00FF02AA" w:rsidRDefault="007A3A5A" w:rsidP="0027320E">
      <w:pPr>
        <w:numPr>
          <w:ilvl w:val="0"/>
          <w:numId w:val="33"/>
        </w:numPr>
        <w:tabs>
          <w:tab w:val="left" w:pos="426"/>
          <w:tab w:val="left" w:pos="5880"/>
        </w:tabs>
        <w:spacing w:after="0" w:line="240" w:lineRule="auto"/>
        <w:ind w:left="709" w:hanging="169"/>
        <w:contextualSpacing/>
        <w:jc w:val="both"/>
        <w:rPr>
          <w:rFonts w:ascii="Times New Roman" w:hAnsi="Times New Roman"/>
          <w:color w:val="000000"/>
          <w:sz w:val="24"/>
          <w:szCs w:val="24"/>
          <w:lang w:val="uk-UA" w:eastAsia="ru-RU"/>
        </w:rPr>
      </w:pPr>
      <w:r w:rsidRPr="00FF02AA">
        <w:rPr>
          <w:rFonts w:ascii="Times New Roman" w:hAnsi="Times New Roman"/>
          <w:color w:val="000000"/>
          <w:sz w:val="24"/>
          <w:szCs w:val="24"/>
          <w:lang w:val="uk-UA" w:eastAsia="ru-RU"/>
        </w:rPr>
        <w:t xml:space="preserve">фінансово-господарській  групі; </w:t>
      </w:r>
    </w:p>
    <w:p w:rsidR="007A3A5A" w:rsidRPr="00FF02AA" w:rsidRDefault="007A3A5A" w:rsidP="007A3A5A">
      <w:pPr>
        <w:spacing w:after="0" w:line="240" w:lineRule="auto"/>
        <w:ind w:left="900" w:right="-83"/>
        <w:jc w:val="both"/>
        <w:rPr>
          <w:rFonts w:ascii="Times New Roman" w:hAnsi="Times New Roman"/>
          <w:sz w:val="24"/>
          <w:szCs w:val="24"/>
          <w:lang w:val="uk-UA" w:eastAsia="ru-RU"/>
        </w:rPr>
      </w:pPr>
      <w:r w:rsidRPr="00FF02AA">
        <w:rPr>
          <w:rFonts w:ascii="Times New Roman" w:hAnsi="Times New Roman"/>
          <w:sz w:val="24"/>
          <w:szCs w:val="24"/>
          <w:lang w:val="uk-UA" w:eastAsia="ru-RU"/>
        </w:rPr>
        <w:t>В ході</w:t>
      </w:r>
      <w:r w:rsidRPr="00FF02AA">
        <w:rPr>
          <w:rFonts w:ascii="Times New Roman" w:hAnsi="Times New Roman"/>
          <w:bCs/>
          <w:sz w:val="24"/>
          <w:szCs w:val="24"/>
          <w:lang w:val="uk-UA" w:eastAsia="ru-RU"/>
        </w:rPr>
        <w:t xml:space="preserve"> п</w:t>
      </w:r>
      <w:r w:rsidRPr="00FF02AA">
        <w:rPr>
          <w:rFonts w:ascii="Times New Roman" w:hAnsi="Times New Roman"/>
          <w:sz w:val="24"/>
          <w:szCs w:val="24"/>
          <w:lang w:val="uk-UA" w:eastAsia="ru-RU"/>
        </w:rPr>
        <w:t>еревірок порушень не виявлено.</w:t>
      </w:r>
    </w:p>
    <w:p w:rsidR="007A3A5A" w:rsidRPr="00FF02AA" w:rsidRDefault="007A3A5A" w:rsidP="007A3A5A">
      <w:pPr>
        <w:spacing w:after="0" w:line="240" w:lineRule="auto"/>
        <w:ind w:right="-142"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Протягом </w:t>
      </w:r>
      <w:r w:rsidRPr="00FF02AA">
        <w:rPr>
          <w:rFonts w:ascii="Times New Roman" w:hAnsi="Times New Roman"/>
          <w:b/>
          <w:bCs/>
          <w:sz w:val="24"/>
          <w:szCs w:val="24"/>
          <w:lang w:val="uk-UA" w:eastAsia="ru-RU"/>
        </w:rPr>
        <w:t>треть</w:t>
      </w:r>
      <w:r w:rsidRPr="00FF02AA">
        <w:rPr>
          <w:rFonts w:ascii="Times New Roman" w:hAnsi="Times New Roman"/>
          <w:b/>
          <w:sz w:val="24"/>
          <w:szCs w:val="24"/>
          <w:lang w:val="uk-UA" w:eastAsia="ru-RU"/>
        </w:rPr>
        <w:t>ого кварталу</w:t>
      </w:r>
      <w:r w:rsidRPr="00FF02AA">
        <w:rPr>
          <w:rFonts w:ascii="Times New Roman" w:hAnsi="Times New Roman"/>
          <w:sz w:val="24"/>
          <w:szCs w:val="24"/>
          <w:lang w:val="uk-UA" w:eastAsia="ru-RU"/>
        </w:rPr>
        <w:t xml:space="preserve"> поточного року, працівниками фінуправління, згідно плану роботи на третій квартал 2023 року, була проведена перевірка правильності та ефективності використання бюджетних коштів на заходи з фізичної культури і спорту в управлінні культури, спорту та гуманітарної політики Новороздільської міської ради. За наслідками проведеної перевірки, запропоновано при складанні платіжних інструкцій відображати повноту видатків, що подаються в органи казначейської служби на відшкодування, відповідно до фактично проведених Заходів. А також звернути увагу на те, що головний розпорядник бюджетних коштів може уповноважити провести окремі заходи, передбачені бюджетною програмою, громадські організації, та виділяти їм кошти як одержувачу бюджетних коштів. </w:t>
      </w:r>
    </w:p>
    <w:p w:rsidR="007A3A5A" w:rsidRPr="00FF02AA" w:rsidRDefault="007A3A5A" w:rsidP="007A3A5A">
      <w:pPr>
        <w:spacing w:after="0" w:line="240" w:lineRule="auto"/>
        <w:ind w:right="-142"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Проведено перевірку фактичної наповнюваності груп в ЗДО "Берізка",  ЗДО "Малятко",  ЗДО "Сонечко" та ЗДО "Голубок" Новороздільської міської ради. За наслідками перевірки у зв'язку з низькою відвідуваністю ЗДО дітьми, рекомендовано об’єднати групи.</w:t>
      </w:r>
    </w:p>
    <w:p w:rsidR="007A3A5A" w:rsidRPr="00FF02AA" w:rsidRDefault="007A3A5A" w:rsidP="007A3A5A">
      <w:pPr>
        <w:spacing w:after="0" w:line="240" w:lineRule="auto"/>
        <w:ind w:right="-142"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Проведено перевірку правильності та ефективності використання бюджетних коштів, виділених на організацію благоустрою населених пунктів громади у 2022 році по Управлінню ЖКГ Новороздільської міської ради.</w:t>
      </w:r>
    </w:p>
    <w:p w:rsidR="007A3A5A" w:rsidRPr="00FF02AA" w:rsidRDefault="007A3A5A" w:rsidP="007A3A5A">
      <w:pPr>
        <w:spacing w:after="0" w:line="240" w:lineRule="auto"/>
        <w:ind w:right="-142"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А також проведено перевірку правильності та ефективності використання бюджетних коштів на виплати компенсації фізичним особам, які надають соціальні послуги з догляду на непрофесійній основі по Управління соціального захисту населення Новороздільської міської ради. За наслідками проведеної перевірки, запропоновано провести звірку по фізичним особам, яким призначено компенсацію за догляд.</w:t>
      </w:r>
    </w:p>
    <w:p w:rsidR="007A3A5A" w:rsidRPr="00FF02AA" w:rsidRDefault="007A3A5A" w:rsidP="007A3A5A">
      <w:pPr>
        <w:spacing w:after="0" w:line="240" w:lineRule="auto"/>
        <w:ind w:firstLine="708"/>
        <w:rPr>
          <w:rFonts w:ascii="Times New Roman" w:hAnsi="Times New Roman"/>
          <w:sz w:val="24"/>
          <w:szCs w:val="24"/>
          <w:lang w:val="uk-UA" w:eastAsia="ru-RU"/>
        </w:rPr>
      </w:pPr>
      <w:r w:rsidRPr="00FF02AA">
        <w:rPr>
          <w:rFonts w:ascii="Times New Roman" w:hAnsi="Times New Roman"/>
          <w:b/>
          <w:sz w:val="24"/>
          <w:szCs w:val="24"/>
          <w:lang w:val="uk-UA" w:eastAsia="ru-RU"/>
        </w:rPr>
        <w:t>У</w:t>
      </w:r>
      <w:r w:rsidRPr="00FF02AA">
        <w:rPr>
          <w:rFonts w:ascii="Times New Roman" w:hAnsi="Times New Roman"/>
          <w:sz w:val="24"/>
          <w:szCs w:val="24"/>
          <w:lang w:val="uk-UA" w:eastAsia="ru-RU"/>
        </w:rPr>
        <w:t xml:space="preserve"> </w:t>
      </w:r>
      <w:r w:rsidRPr="00FF02AA">
        <w:rPr>
          <w:rFonts w:ascii="Times New Roman" w:hAnsi="Times New Roman"/>
          <w:b/>
          <w:bCs/>
          <w:sz w:val="24"/>
          <w:szCs w:val="24"/>
          <w:lang w:val="uk-UA" w:eastAsia="ru-RU"/>
        </w:rPr>
        <w:t>четвертому кварталі</w:t>
      </w:r>
      <w:r w:rsidRPr="00FF02AA">
        <w:rPr>
          <w:rFonts w:ascii="Times New Roman" w:hAnsi="Times New Roman"/>
          <w:sz w:val="24"/>
          <w:szCs w:val="24"/>
          <w:lang w:val="uk-UA" w:eastAsia="ru-RU"/>
        </w:rPr>
        <w:t xml:space="preserve"> 2023 року, перевірки не проводились. </w:t>
      </w:r>
    </w:p>
    <w:p w:rsidR="007A3A5A" w:rsidRPr="00FF02AA" w:rsidRDefault="007A3A5A" w:rsidP="007A3A5A">
      <w:pPr>
        <w:tabs>
          <w:tab w:val="left" w:pos="960"/>
          <w:tab w:val="left" w:pos="5880"/>
        </w:tabs>
        <w:spacing w:after="0" w:line="240" w:lineRule="auto"/>
        <w:jc w:val="both"/>
        <w:rPr>
          <w:rFonts w:ascii="Times New Roman" w:hAnsi="Times New Roman"/>
          <w:color w:val="FF0000"/>
          <w:sz w:val="24"/>
          <w:szCs w:val="24"/>
          <w:lang w:val="uk-UA" w:eastAsia="ru-RU"/>
        </w:rPr>
      </w:pPr>
    </w:p>
    <w:p w:rsidR="007A3A5A" w:rsidRPr="00FF02AA" w:rsidRDefault="007A3A5A" w:rsidP="007A3A5A">
      <w:pPr>
        <w:spacing w:after="0" w:line="240" w:lineRule="auto"/>
        <w:rPr>
          <w:rFonts w:ascii="Times New Roman" w:hAnsi="Times New Roman"/>
          <w:b/>
          <w:sz w:val="24"/>
          <w:szCs w:val="24"/>
          <w:lang w:val="uk-UA" w:eastAsia="ru-RU"/>
        </w:rPr>
      </w:pPr>
      <w:r w:rsidRPr="00FF02AA">
        <w:rPr>
          <w:rFonts w:ascii="Times New Roman" w:hAnsi="Times New Roman"/>
          <w:b/>
          <w:sz w:val="24"/>
          <w:szCs w:val="24"/>
          <w:lang w:val="uk-UA" w:eastAsia="ru-RU"/>
        </w:rPr>
        <w:t>Начальник фінансового управлі</w:t>
      </w:r>
      <w:r w:rsidR="001C3E8B">
        <w:rPr>
          <w:rFonts w:ascii="Times New Roman" w:hAnsi="Times New Roman"/>
          <w:b/>
          <w:sz w:val="24"/>
          <w:szCs w:val="24"/>
          <w:lang w:val="uk-UA" w:eastAsia="ru-RU"/>
        </w:rPr>
        <w:t xml:space="preserve">ння </w:t>
      </w:r>
      <w:r w:rsidR="001C3E8B">
        <w:rPr>
          <w:rFonts w:ascii="Times New Roman" w:hAnsi="Times New Roman"/>
          <w:b/>
          <w:sz w:val="24"/>
          <w:szCs w:val="24"/>
          <w:lang w:val="uk-UA" w:eastAsia="ru-RU"/>
        </w:rPr>
        <w:tab/>
      </w:r>
      <w:r w:rsidR="001C3E8B">
        <w:rPr>
          <w:rFonts w:ascii="Times New Roman" w:hAnsi="Times New Roman"/>
          <w:b/>
          <w:sz w:val="24"/>
          <w:szCs w:val="24"/>
          <w:lang w:val="uk-UA" w:eastAsia="ru-RU"/>
        </w:rPr>
        <w:tab/>
      </w:r>
      <w:r w:rsidRPr="00FF02AA">
        <w:rPr>
          <w:rFonts w:ascii="Times New Roman" w:hAnsi="Times New Roman"/>
          <w:b/>
          <w:sz w:val="24"/>
          <w:szCs w:val="24"/>
          <w:lang w:val="uk-UA" w:eastAsia="ru-RU"/>
        </w:rPr>
        <w:tab/>
        <w:t xml:space="preserve">Ігор РИЧАГІВСЬКИЙ </w:t>
      </w:r>
    </w:p>
    <w:p w:rsidR="007A3A5A" w:rsidRPr="00FF02AA" w:rsidRDefault="007A3A5A" w:rsidP="007A3A5A">
      <w:pPr>
        <w:spacing w:after="0" w:line="240" w:lineRule="auto"/>
        <w:rPr>
          <w:rFonts w:ascii="Times New Roman" w:hAnsi="Times New Roman"/>
          <w:b/>
          <w:sz w:val="24"/>
          <w:szCs w:val="24"/>
          <w:lang w:val="uk-UA" w:eastAsia="ru-RU"/>
        </w:rPr>
      </w:pPr>
    </w:p>
    <w:p w:rsidR="007A3A5A" w:rsidRPr="00FF02AA" w:rsidRDefault="007A3A5A" w:rsidP="007A3A5A">
      <w:pPr>
        <w:spacing w:after="0" w:line="240" w:lineRule="auto"/>
        <w:jc w:val="both"/>
        <w:rPr>
          <w:rFonts w:ascii="Times New Roman" w:hAnsi="Times New Roman"/>
          <w:sz w:val="24"/>
          <w:szCs w:val="24"/>
          <w:lang w:val="uk-UA" w:eastAsia="uk-UA"/>
        </w:rPr>
        <w:sectPr w:rsidR="007A3A5A" w:rsidRPr="00FF02AA" w:rsidSect="00961E58">
          <w:pgSz w:w="11906" w:h="16838"/>
          <w:pgMar w:top="709" w:right="924" w:bottom="709" w:left="1559" w:header="709" w:footer="709" w:gutter="0"/>
          <w:cols w:space="708"/>
          <w:docGrid w:linePitch="360"/>
        </w:sectPr>
      </w:pPr>
    </w:p>
    <w:p w:rsidR="007A3A5A" w:rsidRPr="00FF02AA" w:rsidRDefault="007A3A5A" w:rsidP="007A3A5A">
      <w:pPr>
        <w:spacing w:after="0" w:line="240" w:lineRule="auto"/>
        <w:jc w:val="both"/>
        <w:rPr>
          <w:rFonts w:ascii="Times New Roman" w:hAnsi="Times New Roman"/>
          <w:sz w:val="24"/>
          <w:szCs w:val="24"/>
          <w:lang w:val="uk-UA" w:eastAsia="uk-UA"/>
        </w:rPr>
      </w:pPr>
    </w:p>
    <w:tbl>
      <w:tblPr>
        <w:tblW w:w="15040" w:type="dxa"/>
        <w:tblInd w:w="108" w:type="dxa"/>
        <w:tblLook w:val="04A0"/>
      </w:tblPr>
      <w:tblGrid>
        <w:gridCol w:w="717"/>
        <w:gridCol w:w="830"/>
        <w:gridCol w:w="443"/>
        <w:gridCol w:w="556"/>
        <w:gridCol w:w="613"/>
        <w:gridCol w:w="670"/>
        <w:gridCol w:w="894"/>
        <w:gridCol w:w="894"/>
        <w:gridCol w:w="894"/>
        <w:gridCol w:w="710"/>
        <w:gridCol w:w="894"/>
        <w:gridCol w:w="894"/>
        <w:gridCol w:w="894"/>
        <w:gridCol w:w="549"/>
        <w:gridCol w:w="781"/>
        <w:gridCol w:w="894"/>
        <w:gridCol w:w="894"/>
        <w:gridCol w:w="894"/>
        <w:gridCol w:w="388"/>
        <w:gridCol w:w="160"/>
        <w:gridCol w:w="781"/>
      </w:tblGrid>
      <w:tr w:rsidR="007A3A5A" w:rsidRPr="00FF02AA" w:rsidTr="00FF02AA">
        <w:trPr>
          <w:gridAfter w:val="2"/>
          <w:wAfter w:w="941" w:type="dxa"/>
          <w:trHeight w:val="458"/>
        </w:trPr>
        <w:tc>
          <w:tcPr>
            <w:tcW w:w="12880" w:type="dxa"/>
            <w:gridSpan w:val="16"/>
            <w:tcBorders>
              <w:top w:val="nil"/>
              <w:left w:val="nil"/>
              <w:bottom w:val="nil"/>
              <w:right w:val="nil"/>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28"/>
                <w:szCs w:val="28"/>
                <w:lang w:val="uk-UA" w:eastAsia="uk-UA"/>
              </w:rPr>
            </w:pPr>
            <w:r w:rsidRPr="00FF02AA">
              <w:rPr>
                <w:rFonts w:ascii="Times New Roman" w:hAnsi="Times New Roman"/>
                <w:b/>
                <w:bCs/>
                <w:color w:val="000000"/>
                <w:sz w:val="28"/>
                <w:szCs w:val="28"/>
                <w:lang w:val="uk-UA" w:eastAsia="uk-UA"/>
              </w:rPr>
              <w:t> </w:t>
            </w:r>
          </w:p>
        </w:tc>
        <w:tc>
          <w:tcPr>
            <w:tcW w:w="2160" w:type="dxa"/>
            <w:gridSpan w:val="3"/>
            <w:tcBorders>
              <w:top w:val="nil"/>
              <w:left w:val="nil"/>
              <w:bottom w:val="nil"/>
              <w:right w:val="nil"/>
            </w:tcBorders>
            <w:shd w:val="clear" w:color="000000" w:fill="FFFFFF"/>
            <w:hideMark/>
          </w:tcPr>
          <w:p w:rsidR="007A3A5A" w:rsidRPr="00FF02AA" w:rsidRDefault="007A3A5A" w:rsidP="007A3A5A">
            <w:pPr>
              <w:spacing w:after="0" w:line="240" w:lineRule="auto"/>
              <w:rPr>
                <w:rFonts w:ascii="Times New Roman" w:hAnsi="Times New Roman"/>
                <w:color w:val="000000"/>
                <w:sz w:val="12"/>
                <w:szCs w:val="12"/>
                <w:lang w:val="uk-UA" w:eastAsia="uk-UA"/>
              </w:rPr>
            </w:pPr>
            <w:r w:rsidRPr="00FF02AA">
              <w:rPr>
                <w:rFonts w:ascii="Times New Roman" w:hAnsi="Times New Roman"/>
                <w:color w:val="000000"/>
                <w:sz w:val="12"/>
                <w:szCs w:val="12"/>
                <w:lang w:val="uk-UA" w:eastAsia="uk-UA"/>
              </w:rPr>
              <w:t>ЗАТВЕРДЖЕНО</w:t>
            </w:r>
            <w:r w:rsidRPr="00FF02AA">
              <w:rPr>
                <w:rFonts w:ascii="Times New Roman" w:hAnsi="Times New Roman"/>
                <w:color w:val="000000"/>
                <w:sz w:val="12"/>
                <w:szCs w:val="12"/>
                <w:lang w:val="uk-UA" w:eastAsia="uk-UA"/>
              </w:rPr>
              <w:br/>
              <w:t>Наказ Міністерства фінансів України</w:t>
            </w:r>
            <w:r w:rsidRPr="00FF02AA">
              <w:rPr>
                <w:rFonts w:ascii="Times New Roman" w:hAnsi="Times New Roman"/>
                <w:color w:val="000000"/>
                <w:sz w:val="12"/>
                <w:szCs w:val="12"/>
                <w:lang w:val="uk-UA" w:eastAsia="uk-UA"/>
              </w:rPr>
              <w:br/>
              <w:t>від 17.01.2018 № 12</w:t>
            </w:r>
          </w:p>
        </w:tc>
      </w:tr>
      <w:tr w:rsidR="007A3A5A" w:rsidRPr="00FF02AA" w:rsidTr="00FF02AA">
        <w:trPr>
          <w:gridAfter w:val="2"/>
          <w:wAfter w:w="941" w:type="dxa"/>
          <w:trHeight w:val="274"/>
        </w:trPr>
        <w:tc>
          <w:tcPr>
            <w:tcW w:w="12880" w:type="dxa"/>
            <w:gridSpan w:val="16"/>
            <w:tcBorders>
              <w:top w:val="nil"/>
              <w:left w:val="nil"/>
              <w:bottom w:val="nil"/>
              <w:right w:val="nil"/>
            </w:tcBorders>
            <w:shd w:val="clear" w:color="000000" w:fill="FFFFFF"/>
            <w:hideMark/>
          </w:tcPr>
          <w:p w:rsidR="007A3A5A" w:rsidRPr="00FF02AA" w:rsidRDefault="007A3A5A" w:rsidP="007A3A5A">
            <w:pPr>
              <w:spacing w:after="0" w:line="240" w:lineRule="auto"/>
              <w:rPr>
                <w:rFonts w:ascii="Arial" w:hAnsi="Arial" w:cs="Arial"/>
                <w:color w:val="000000"/>
                <w:sz w:val="20"/>
                <w:szCs w:val="20"/>
                <w:lang w:val="uk-UA" w:eastAsia="uk-UA"/>
              </w:rPr>
            </w:pPr>
            <w:r w:rsidRPr="00FF02AA">
              <w:rPr>
                <w:rFonts w:ascii="Arial" w:hAnsi="Arial" w:cs="Arial"/>
                <w:color w:val="000000"/>
                <w:sz w:val="20"/>
                <w:szCs w:val="20"/>
                <w:lang w:val="uk-UA" w:eastAsia="uk-UA"/>
              </w:rPr>
              <w:t> </w:t>
            </w:r>
          </w:p>
        </w:tc>
        <w:tc>
          <w:tcPr>
            <w:tcW w:w="2160" w:type="dxa"/>
            <w:gridSpan w:val="3"/>
            <w:tcBorders>
              <w:top w:val="nil"/>
              <w:left w:val="nil"/>
              <w:bottom w:val="nil"/>
              <w:right w:val="nil"/>
            </w:tcBorders>
            <w:shd w:val="clear" w:color="000000" w:fill="FFFFFF"/>
            <w:hideMark/>
          </w:tcPr>
          <w:p w:rsidR="007A3A5A" w:rsidRPr="00FF02AA" w:rsidRDefault="007A3A5A" w:rsidP="007A3A5A">
            <w:pPr>
              <w:spacing w:after="0" w:line="240" w:lineRule="auto"/>
              <w:rPr>
                <w:rFonts w:ascii="Arial" w:hAnsi="Arial" w:cs="Arial"/>
                <w:color w:val="000000"/>
                <w:sz w:val="20"/>
                <w:szCs w:val="20"/>
                <w:lang w:val="uk-UA" w:eastAsia="uk-UA"/>
              </w:rPr>
            </w:pPr>
            <w:r w:rsidRPr="00FF02AA">
              <w:rPr>
                <w:rFonts w:ascii="Arial" w:hAnsi="Arial" w:cs="Arial"/>
                <w:color w:val="000000"/>
                <w:sz w:val="20"/>
                <w:szCs w:val="20"/>
                <w:lang w:val="uk-UA" w:eastAsia="uk-UA"/>
              </w:rPr>
              <w:t> </w:t>
            </w:r>
          </w:p>
        </w:tc>
      </w:tr>
      <w:tr w:rsidR="007A3A5A" w:rsidRPr="00FF02AA" w:rsidTr="00FF02AA">
        <w:trPr>
          <w:gridAfter w:val="2"/>
          <w:wAfter w:w="941" w:type="dxa"/>
          <w:trHeight w:val="2745"/>
        </w:trPr>
        <w:tc>
          <w:tcPr>
            <w:tcW w:w="15040" w:type="dxa"/>
            <w:gridSpan w:val="19"/>
            <w:tcBorders>
              <w:top w:val="nil"/>
              <w:left w:val="nil"/>
              <w:bottom w:val="nil"/>
              <w:right w:val="nil"/>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24"/>
                <w:szCs w:val="24"/>
                <w:lang w:val="uk-UA" w:eastAsia="uk-UA"/>
              </w:rPr>
            </w:pPr>
            <w:r w:rsidRPr="00FF02AA">
              <w:rPr>
                <w:rFonts w:ascii="Times New Roman" w:hAnsi="Times New Roman"/>
                <w:b/>
                <w:bCs/>
                <w:color w:val="000000"/>
                <w:sz w:val="24"/>
                <w:szCs w:val="24"/>
                <w:lang w:val="uk-UA" w:eastAsia="uk-UA"/>
              </w:rPr>
              <w:t xml:space="preserve">Звіт </w:t>
            </w:r>
            <w:r w:rsidRPr="00FF02AA">
              <w:rPr>
                <w:rFonts w:ascii="Times New Roman" w:hAnsi="Times New Roman"/>
                <w:b/>
                <w:bCs/>
                <w:color w:val="000000"/>
                <w:sz w:val="24"/>
                <w:szCs w:val="24"/>
                <w:lang w:val="uk-UA" w:eastAsia="uk-UA"/>
              </w:rPr>
              <w:br/>
              <w:t>про виконання місцевих бюджетів</w:t>
            </w:r>
          </w:p>
        </w:tc>
      </w:tr>
      <w:tr w:rsidR="007A3A5A" w:rsidRPr="00FF02AA" w:rsidTr="00FF02AA">
        <w:trPr>
          <w:gridAfter w:val="2"/>
          <w:wAfter w:w="941" w:type="dxa"/>
          <w:trHeight w:val="514"/>
        </w:trPr>
        <w:tc>
          <w:tcPr>
            <w:tcW w:w="15040" w:type="dxa"/>
            <w:gridSpan w:val="19"/>
            <w:tcBorders>
              <w:top w:val="nil"/>
              <w:left w:val="nil"/>
              <w:bottom w:val="nil"/>
              <w:right w:val="nil"/>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20"/>
                <w:szCs w:val="20"/>
                <w:u w:val="single"/>
                <w:lang w:val="uk-UA" w:eastAsia="uk-UA"/>
              </w:rPr>
            </w:pPr>
            <w:r w:rsidRPr="00FF02AA">
              <w:rPr>
                <w:rFonts w:ascii="Times New Roman" w:hAnsi="Times New Roman"/>
                <w:b/>
                <w:bCs/>
                <w:i/>
                <w:iCs/>
                <w:color w:val="000000"/>
                <w:sz w:val="20"/>
                <w:szCs w:val="20"/>
                <w:u w:val="single"/>
                <w:lang w:val="uk-UA" w:eastAsia="uk-UA"/>
              </w:rPr>
              <w:t>за 2023 рік</w:t>
            </w:r>
            <w:r w:rsidRPr="00FF02AA">
              <w:rPr>
                <w:rFonts w:ascii="Times New Roman" w:hAnsi="Times New Roman"/>
                <w:b/>
                <w:bCs/>
                <w:i/>
                <w:iCs/>
                <w:color w:val="000000"/>
                <w:sz w:val="20"/>
                <w:szCs w:val="20"/>
                <w:u w:val="single"/>
                <w:lang w:val="uk-UA" w:eastAsia="uk-UA"/>
              </w:rPr>
              <w:br/>
              <w:t>Бюджет Новороздільської Міської Територіальної Громади</w:t>
            </w:r>
          </w:p>
        </w:tc>
      </w:tr>
      <w:tr w:rsidR="007A3A5A" w:rsidRPr="00FF02AA" w:rsidTr="00FF02AA">
        <w:trPr>
          <w:gridAfter w:val="2"/>
          <w:wAfter w:w="941" w:type="dxa"/>
          <w:trHeight w:val="687"/>
        </w:trPr>
        <w:tc>
          <w:tcPr>
            <w:tcW w:w="15040" w:type="dxa"/>
            <w:gridSpan w:val="19"/>
            <w:tcBorders>
              <w:top w:val="nil"/>
              <w:left w:val="nil"/>
              <w:bottom w:val="nil"/>
              <w:right w:val="nil"/>
            </w:tcBorders>
            <w:shd w:val="clear" w:color="000000" w:fill="FFFFFF"/>
            <w:hideMark/>
          </w:tcPr>
          <w:p w:rsidR="007A3A5A" w:rsidRPr="00FF02AA" w:rsidRDefault="007A3A5A" w:rsidP="007A3A5A">
            <w:pPr>
              <w:spacing w:after="0" w:line="240" w:lineRule="auto"/>
              <w:jc w:val="center"/>
              <w:rPr>
                <w:rFonts w:ascii="Times New Roman" w:hAnsi="Times New Roman"/>
                <w:color w:val="000000"/>
                <w:sz w:val="10"/>
                <w:szCs w:val="10"/>
                <w:lang w:val="uk-UA" w:eastAsia="uk-UA"/>
              </w:rPr>
            </w:pPr>
            <w:r w:rsidRPr="00FF02AA">
              <w:rPr>
                <w:rFonts w:ascii="Times New Roman" w:hAnsi="Times New Roman"/>
                <w:color w:val="000000"/>
                <w:sz w:val="10"/>
                <w:szCs w:val="10"/>
                <w:lang w:val="uk-UA" w:eastAsia="uk-UA"/>
              </w:rPr>
              <w:t>(назва бюджету)</w:t>
            </w:r>
          </w:p>
        </w:tc>
      </w:tr>
      <w:tr w:rsidR="007A3A5A" w:rsidRPr="00FF02AA" w:rsidTr="00FF02AA">
        <w:trPr>
          <w:gridAfter w:val="2"/>
          <w:wAfter w:w="941" w:type="dxa"/>
          <w:trHeight w:val="443"/>
        </w:trPr>
        <w:tc>
          <w:tcPr>
            <w:tcW w:w="15040" w:type="dxa"/>
            <w:gridSpan w:val="19"/>
            <w:tcBorders>
              <w:top w:val="nil"/>
              <w:left w:val="nil"/>
              <w:bottom w:val="nil"/>
              <w:right w:val="nil"/>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8"/>
                <w:szCs w:val="18"/>
                <w:lang w:val="uk-UA" w:eastAsia="uk-UA"/>
              </w:rPr>
            </w:pPr>
            <w:r w:rsidRPr="00FF02AA">
              <w:rPr>
                <w:rFonts w:ascii="Times New Roman" w:hAnsi="Times New Roman"/>
                <w:color w:val="000000"/>
                <w:sz w:val="18"/>
                <w:szCs w:val="18"/>
                <w:lang w:val="uk-UA" w:eastAsia="uk-UA"/>
              </w:rPr>
              <w:t>Періодичність: річна</w:t>
            </w:r>
            <w:r w:rsidRPr="00FF02AA">
              <w:rPr>
                <w:rFonts w:ascii="Times New Roman" w:hAnsi="Times New Roman"/>
                <w:color w:val="000000"/>
                <w:sz w:val="18"/>
                <w:szCs w:val="18"/>
                <w:lang w:val="uk-UA" w:eastAsia="uk-UA"/>
              </w:rPr>
              <w:br/>
              <w:t>Одиниця виміру: грн, коп.</w:t>
            </w:r>
          </w:p>
        </w:tc>
      </w:tr>
      <w:tr w:rsidR="007A3A5A" w:rsidRPr="00FF02AA" w:rsidTr="00FF02AA">
        <w:trPr>
          <w:gridAfter w:val="2"/>
          <w:wAfter w:w="941" w:type="dxa"/>
          <w:trHeight w:val="244"/>
        </w:trPr>
        <w:tc>
          <w:tcPr>
            <w:tcW w:w="15040" w:type="dxa"/>
            <w:gridSpan w:val="19"/>
            <w:tcBorders>
              <w:top w:val="nil"/>
              <w:left w:val="nil"/>
              <w:bottom w:val="nil"/>
              <w:right w:val="nil"/>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8"/>
                <w:szCs w:val="18"/>
                <w:lang w:val="uk-UA" w:eastAsia="uk-UA"/>
              </w:rPr>
            </w:pPr>
            <w:r w:rsidRPr="00FF02AA">
              <w:rPr>
                <w:rFonts w:ascii="Times New Roman" w:hAnsi="Times New Roman"/>
                <w:b/>
                <w:bCs/>
                <w:color w:val="000000"/>
                <w:sz w:val="18"/>
                <w:szCs w:val="18"/>
                <w:lang w:val="uk-UA" w:eastAsia="uk-UA"/>
              </w:rPr>
              <w:t>Зведена форма</w:t>
            </w:r>
          </w:p>
        </w:tc>
      </w:tr>
      <w:tr w:rsidR="007A3A5A" w:rsidRPr="00FF02AA" w:rsidTr="00FF02AA">
        <w:trPr>
          <w:trHeight w:val="274"/>
        </w:trPr>
        <w:tc>
          <w:tcPr>
            <w:tcW w:w="200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Найменування показника</w:t>
            </w:r>
          </w:p>
        </w:tc>
        <w:tc>
          <w:tcPr>
            <w:tcW w:w="2532"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Код бюджетної класифікації</w:t>
            </w:r>
          </w:p>
        </w:tc>
        <w:tc>
          <w:tcPr>
            <w:tcW w:w="374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Загальний фонд</w:t>
            </w:r>
          </w:p>
        </w:tc>
        <w:tc>
          <w:tcPr>
            <w:tcW w:w="379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Спеціальний фонд</w:t>
            </w:r>
          </w:p>
        </w:tc>
        <w:tc>
          <w:tcPr>
            <w:tcW w:w="4086"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Разом</w:t>
            </w:r>
          </w:p>
        </w:tc>
      </w:tr>
      <w:tr w:rsidR="007A3A5A" w:rsidRPr="00FF02AA" w:rsidTr="00FF02AA">
        <w:trPr>
          <w:trHeight w:val="548"/>
        </w:trPr>
        <w:tc>
          <w:tcPr>
            <w:tcW w:w="2005" w:type="dxa"/>
            <w:gridSpan w:val="2"/>
            <w:vMerge/>
            <w:tcBorders>
              <w:top w:val="single" w:sz="4" w:space="0" w:color="000000"/>
              <w:left w:val="single" w:sz="4" w:space="0" w:color="000000"/>
              <w:bottom w:val="single" w:sz="4" w:space="0" w:color="000000"/>
              <w:right w:val="single" w:sz="4" w:space="0" w:color="000000"/>
            </w:tcBorders>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p>
        </w:tc>
        <w:tc>
          <w:tcPr>
            <w:tcW w:w="2532" w:type="dxa"/>
            <w:gridSpan w:val="4"/>
            <w:vMerge/>
            <w:tcBorders>
              <w:top w:val="single" w:sz="4" w:space="0" w:color="000000"/>
              <w:left w:val="single" w:sz="4" w:space="0" w:color="000000"/>
              <w:bottom w:val="single" w:sz="4" w:space="0" w:color="000000"/>
              <w:right w:val="single" w:sz="4" w:space="0" w:color="000000"/>
            </w:tcBorders>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p>
        </w:tc>
        <w:tc>
          <w:tcPr>
            <w:tcW w:w="94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затверджено  місцевими радами на звітний рік з урахуванням змін***</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затверджено розписом на звітний рік з урахуванням змін</w:t>
            </w:r>
          </w:p>
        </w:tc>
        <w:tc>
          <w:tcPr>
            <w:tcW w:w="88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кошторисні призначення на звітний рік з урахуванням змін</w:t>
            </w:r>
          </w:p>
        </w:tc>
        <w:tc>
          <w:tcPr>
            <w:tcW w:w="91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виконано за звітний період (рік)</w:t>
            </w:r>
          </w:p>
        </w:tc>
        <w:tc>
          <w:tcPr>
            <w:tcW w:w="78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затверджено  місцевими радами на звітний рік з урахуванням змін***</w:t>
            </w:r>
          </w:p>
        </w:tc>
        <w:tc>
          <w:tcPr>
            <w:tcW w:w="84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затверджено розписом на звітний рік з урахуванням змін</w:t>
            </w:r>
          </w:p>
        </w:tc>
        <w:tc>
          <w:tcPr>
            <w:tcW w:w="70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кошторисні призначення на звітний рік з урахуванням змін</w:t>
            </w:r>
          </w:p>
        </w:tc>
        <w:tc>
          <w:tcPr>
            <w:tcW w:w="1456"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виконано за звітний період (рік)</w:t>
            </w:r>
          </w:p>
        </w:tc>
        <w:tc>
          <w:tcPr>
            <w:tcW w:w="95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затверджено  місцевими радами на звітний рік з урахуванням змін***</w:t>
            </w:r>
          </w:p>
        </w:tc>
        <w:tc>
          <w:tcPr>
            <w:tcW w:w="85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затверджено розписом на звітний рік з урахуванням змін</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кошторисні призначення на звітний рік з урахуванням змін</w:t>
            </w:r>
          </w:p>
        </w:tc>
        <w:tc>
          <w:tcPr>
            <w:tcW w:w="143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виконано за звітний період (рік)</w:t>
            </w:r>
          </w:p>
        </w:tc>
      </w:tr>
      <w:tr w:rsidR="007A3A5A" w:rsidRPr="00FF02AA" w:rsidTr="00FF02AA">
        <w:trPr>
          <w:trHeight w:val="960"/>
        </w:trPr>
        <w:tc>
          <w:tcPr>
            <w:tcW w:w="2005" w:type="dxa"/>
            <w:gridSpan w:val="2"/>
            <w:vMerge/>
            <w:tcBorders>
              <w:top w:val="single" w:sz="4" w:space="0" w:color="000000"/>
              <w:left w:val="single" w:sz="4" w:space="0" w:color="000000"/>
              <w:bottom w:val="single" w:sz="4" w:space="0" w:color="000000"/>
              <w:right w:val="single" w:sz="4" w:space="0" w:color="000000"/>
            </w:tcBorders>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p>
        </w:tc>
        <w:tc>
          <w:tcPr>
            <w:tcW w:w="2532" w:type="dxa"/>
            <w:gridSpan w:val="4"/>
            <w:vMerge/>
            <w:tcBorders>
              <w:top w:val="single" w:sz="4" w:space="0" w:color="000000"/>
              <w:left w:val="single" w:sz="4" w:space="0" w:color="000000"/>
              <w:bottom w:val="single" w:sz="4" w:space="0" w:color="000000"/>
              <w:right w:val="single" w:sz="4" w:space="0" w:color="000000"/>
            </w:tcBorders>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p>
        </w:tc>
        <w:tc>
          <w:tcPr>
            <w:tcW w:w="948" w:type="dxa"/>
            <w:vMerge/>
            <w:tcBorders>
              <w:top w:val="nil"/>
              <w:left w:val="single" w:sz="4" w:space="0" w:color="000000"/>
              <w:bottom w:val="single" w:sz="4" w:space="0" w:color="000000"/>
              <w:right w:val="single" w:sz="4" w:space="0" w:color="000000"/>
            </w:tcBorders>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p>
        </w:tc>
        <w:tc>
          <w:tcPr>
            <w:tcW w:w="992" w:type="dxa"/>
            <w:vMerge/>
            <w:tcBorders>
              <w:top w:val="nil"/>
              <w:left w:val="single" w:sz="4" w:space="0" w:color="000000"/>
              <w:bottom w:val="single" w:sz="4" w:space="0" w:color="000000"/>
              <w:right w:val="single" w:sz="4" w:space="0" w:color="000000"/>
            </w:tcBorders>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p>
        </w:tc>
        <w:tc>
          <w:tcPr>
            <w:tcW w:w="889" w:type="dxa"/>
            <w:vMerge/>
            <w:tcBorders>
              <w:top w:val="nil"/>
              <w:left w:val="single" w:sz="4" w:space="0" w:color="000000"/>
              <w:bottom w:val="single" w:sz="4" w:space="0" w:color="000000"/>
              <w:right w:val="single" w:sz="4" w:space="0" w:color="000000"/>
            </w:tcBorders>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p>
        </w:tc>
        <w:tc>
          <w:tcPr>
            <w:tcW w:w="912" w:type="dxa"/>
            <w:vMerge/>
            <w:tcBorders>
              <w:top w:val="nil"/>
              <w:left w:val="single" w:sz="4" w:space="0" w:color="000000"/>
              <w:bottom w:val="single" w:sz="4" w:space="0" w:color="000000"/>
              <w:right w:val="single" w:sz="4" w:space="0" w:color="000000"/>
            </w:tcBorders>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p>
        </w:tc>
        <w:tc>
          <w:tcPr>
            <w:tcW w:w="789" w:type="dxa"/>
            <w:vMerge/>
            <w:tcBorders>
              <w:top w:val="nil"/>
              <w:left w:val="single" w:sz="4" w:space="0" w:color="000000"/>
              <w:bottom w:val="single" w:sz="4" w:space="0" w:color="000000"/>
              <w:right w:val="single" w:sz="4" w:space="0" w:color="000000"/>
            </w:tcBorders>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p>
        </w:tc>
        <w:tc>
          <w:tcPr>
            <w:tcW w:w="846" w:type="dxa"/>
            <w:vMerge/>
            <w:tcBorders>
              <w:top w:val="nil"/>
              <w:left w:val="single" w:sz="4" w:space="0" w:color="000000"/>
              <w:bottom w:val="single" w:sz="4" w:space="0" w:color="000000"/>
              <w:right w:val="single" w:sz="4" w:space="0" w:color="000000"/>
            </w:tcBorders>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p>
        </w:tc>
        <w:tc>
          <w:tcPr>
            <w:tcW w:w="705" w:type="dxa"/>
            <w:vMerge/>
            <w:tcBorders>
              <w:top w:val="nil"/>
              <w:left w:val="single" w:sz="4" w:space="0" w:color="000000"/>
              <w:bottom w:val="single" w:sz="4" w:space="0" w:color="000000"/>
              <w:right w:val="single" w:sz="4" w:space="0" w:color="000000"/>
            </w:tcBorders>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усього</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xml:space="preserve">у тому числі за коштами на рахунках </w:t>
            </w:r>
            <w:r w:rsidRPr="00FF02AA">
              <w:rPr>
                <w:rFonts w:ascii="Times New Roman" w:hAnsi="Times New Roman"/>
                <w:b/>
                <w:bCs/>
                <w:color w:val="000000"/>
                <w:sz w:val="16"/>
                <w:szCs w:val="16"/>
                <w:lang w:val="uk-UA" w:eastAsia="uk-UA"/>
              </w:rPr>
              <w:br/>
              <w:t xml:space="preserve"> в установах</w:t>
            </w:r>
            <w:r w:rsidRPr="00FF02AA">
              <w:rPr>
                <w:rFonts w:ascii="Times New Roman" w:hAnsi="Times New Roman"/>
                <w:b/>
                <w:bCs/>
                <w:color w:val="000000"/>
                <w:sz w:val="16"/>
                <w:szCs w:val="16"/>
                <w:lang w:val="uk-UA" w:eastAsia="uk-UA"/>
              </w:rPr>
              <w:br/>
              <w:t xml:space="preserve"> банків****</w:t>
            </w:r>
          </w:p>
        </w:tc>
        <w:tc>
          <w:tcPr>
            <w:tcW w:w="953" w:type="dxa"/>
            <w:vMerge/>
            <w:tcBorders>
              <w:top w:val="nil"/>
              <w:left w:val="single" w:sz="4" w:space="0" w:color="000000"/>
              <w:bottom w:val="single" w:sz="4" w:space="0" w:color="000000"/>
              <w:right w:val="single" w:sz="4" w:space="0" w:color="000000"/>
            </w:tcBorders>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p>
        </w:tc>
        <w:tc>
          <w:tcPr>
            <w:tcW w:w="851" w:type="dxa"/>
            <w:vMerge/>
            <w:tcBorders>
              <w:top w:val="nil"/>
              <w:left w:val="single" w:sz="4" w:space="0" w:color="000000"/>
              <w:bottom w:val="single" w:sz="4" w:space="0" w:color="000000"/>
              <w:right w:val="single" w:sz="4" w:space="0" w:color="000000"/>
            </w:tcBorders>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p>
        </w:tc>
        <w:tc>
          <w:tcPr>
            <w:tcW w:w="850" w:type="dxa"/>
            <w:vMerge/>
            <w:tcBorders>
              <w:top w:val="nil"/>
              <w:left w:val="single" w:sz="4" w:space="0" w:color="000000"/>
              <w:bottom w:val="single" w:sz="4" w:space="0" w:color="000000"/>
              <w:right w:val="single" w:sz="4" w:space="0" w:color="000000"/>
            </w:tcBorders>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усього</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xml:space="preserve">у тому числі за коштами на рахунках </w:t>
            </w:r>
            <w:r w:rsidRPr="00FF02AA">
              <w:rPr>
                <w:rFonts w:ascii="Times New Roman" w:hAnsi="Times New Roman"/>
                <w:b/>
                <w:bCs/>
                <w:color w:val="000000"/>
                <w:sz w:val="16"/>
                <w:szCs w:val="16"/>
                <w:lang w:val="uk-UA" w:eastAsia="uk-UA"/>
              </w:rPr>
              <w:br/>
              <w:t xml:space="preserve"> в установах</w:t>
            </w:r>
            <w:r w:rsidRPr="00FF02AA">
              <w:rPr>
                <w:rFonts w:ascii="Times New Roman" w:hAnsi="Times New Roman"/>
                <w:b/>
                <w:bCs/>
                <w:color w:val="000000"/>
                <w:sz w:val="16"/>
                <w:szCs w:val="16"/>
                <w:lang w:val="uk-UA" w:eastAsia="uk-UA"/>
              </w:rPr>
              <w:br/>
              <w:t xml:space="preserve"> банків****</w:t>
            </w:r>
          </w:p>
        </w:tc>
      </w:tr>
      <w:tr w:rsidR="007A3A5A" w:rsidRPr="00FF02AA" w:rsidTr="00FF02AA">
        <w:trPr>
          <w:trHeight w:val="274"/>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w:t>
            </w:r>
          </w:p>
        </w:tc>
        <w:tc>
          <w:tcPr>
            <w:tcW w:w="2532"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2</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3</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4</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5</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6</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7</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8</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9</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11</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12</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13</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14</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15</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16</w:t>
            </w:r>
          </w:p>
        </w:tc>
      </w:tr>
      <w:tr w:rsidR="007A3A5A" w:rsidRPr="00FF02AA" w:rsidTr="00FF02AA">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І. Доходи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hideMark/>
          </w:tcPr>
          <w:p w:rsidR="007A3A5A" w:rsidRPr="00FF02AA" w:rsidRDefault="007A3A5A" w:rsidP="007A3A5A">
            <w:pPr>
              <w:spacing w:after="0" w:line="240" w:lineRule="auto"/>
              <w:rPr>
                <w:rFonts w:ascii="Arial" w:hAnsi="Arial" w:cs="Arial"/>
                <w:color w:val="000000"/>
                <w:sz w:val="16"/>
                <w:szCs w:val="16"/>
                <w:lang w:val="uk-UA" w:eastAsia="uk-UA"/>
              </w:rPr>
            </w:pPr>
            <w:r w:rsidRPr="00FF02AA">
              <w:rPr>
                <w:rFonts w:ascii="Arial" w:hAnsi="Arial" w:cs="Arial"/>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Arial" w:hAnsi="Arial" w:cs="Arial"/>
                <w:color w:val="000000"/>
                <w:sz w:val="16"/>
                <w:szCs w:val="16"/>
                <w:lang w:val="uk-UA" w:eastAsia="uk-UA"/>
              </w:rPr>
            </w:pPr>
            <w:r w:rsidRPr="00FF02AA">
              <w:rPr>
                <w:rFonts w:ascii="Arial" w:hAnsi="Arial" w:cs="Arial"/>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Arial" w:hAnsi="Arial" w:cs="Arial"/>
                <w:color w:val="000000"/>
                <w:sz w:val="16"/>
                <w:szCs w:val="16"/>
                <w:lang w:val="uk-UA" w:eastAsia="uk-UA"/>
              </w:rPr>
            </w:pPr>
            <w:r w:rsidRPr="00FF02AA">
              <w:rPr>
                <w:rFonts w:ascii="Arial" w:hAnsi="Arial" w:cs="Arial"/>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Arial" w:hAnsi="Arial" w:cs="Arial"/>
                <w:color w:val="000000"/>
                <w:sz w:val="16"/>
                <w:szCs w:val="16"/>
                <w:lang w:val="uk-UA" w:eastAsia="uk-UA"/>
              </w:rPr>
            </w:pPr>
            <w:r w:rsidRPr="00FF02AA">
              <w:rPr>
                <w:rFonts w:ascii="Arial" w:hAnsi="Arial" w:cs="Arial"/>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Arial" w:hAnsi="Arial" w:cs="Arial"/>
                <w:color w:val="000000"/>
                <w:sz w:val="16"/>
                <w:szCs w:val="16"/>
                <w:lang w:val="uk-UA" w:eastAsia="uk-UA"/>
              </w:rPr>
            </w:pPr>
            <w:r w:rsidRPr="00FF02AA">
              <w:rPr>
                <w:rFonts w:ascii="Arial" w:hAnsi="Arial" w:cs="Arial"/>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Arial" w:hAnsi="Arial" w:cs="Arial"/>
                <w:color w:val="000000"/>
                <w:sz w:val="16"/>
                <w:szCs w:val="16"/>
                <w:lang w:val="uk-UA" w:eastAsia="uk-UA"/>
              </w:rPr>
            </w:pPr>
            <w:r w:rsidRPr="00FF02AA">
              <w:rPr>
                <w:rFonts w:ascii="Arial" w:hAnsi="Arial" w:cs="Arial"/>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Arial" w:hAnsi="Arial" w:cs="Arial"/>
                <w:color w:val="000000"/>
                <w:sz w:val="16"/>
                <w:szCs w:val="16"/>
                <w:lang w:val="uk-UA" w:eastAsia="uk-UA"/>
              </w:rPr>
            </w:pPr>
            <w:r w:rsidRPr="00FF02AA">
              <w:rPr>
                <w:rFonts w:ascii="Arial" w:hAnsi="Arial" w:cs="Arial"/>
                <w:color w:val="000000"/>
                <w:sz w:val="16"/>
                <w:szCs w:val="16"/>
                <w:lang w:val="uk-UA" w:eastAsia="uk-UA"/>
              </w:rPr>
              <w:t> </w:t>
            </w:r>
          </w:p>
        </w:tc>
      </w:tr>
      <w:tr w:rsidR="007A3A5A" w:rsidRPr="00FF02AA" w:rsidTr="00FF02AA">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lastRenderedPageBreak/>
              <w:t>Податкові надходження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10000000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141 663 827,00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141 663 827,00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160 730 015,69</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56 400,00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56 400,00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ind w:right="-108" w:hanging="146"/>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74 977,06</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141 720 227,00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141 720 227,00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160 804 992,75</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Податки на доходи, податки на прибуток, податки на збільшення ринкової вартості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11000000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97 069 927,00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97 069 927,00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110 328 943,39</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97 069 927,00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97 069 927,00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110 328 943,39</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Податок та збір на доходи фізичних осіб</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11010000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97 069 927,00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97 069 927,00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110 323 880,89</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97 069 927,00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97 069 927,00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110 323 880,89</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11010100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94 040 377,00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94 040 377,00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105 571 886,81</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94 040 377,00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94 040 377,00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105 571 886,81</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61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Податок на доходи фізичних осіб з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що сплачується податковими агентами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11010200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1 429 550,00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1 429 550,00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1 523 568,68</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1 429 550,00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1 429 550,00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1 523 568,68</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Податок на доходи фізичних осіб, що сплачується податковими агентами, із доходів платника податку інших ніж заробітна плата</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11010400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1 300 000,00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1 300 000,00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2 719 118,91</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1 300 000,00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1 300 000,00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2 719 118,91</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xml:space="preserve">Податок на доходи фізичних осіб, що </w:t>
            </w:r>
            <w:r w:rsidRPr="00FF02AA">
              <w:rPr>
                <w:rFonts w:ascii="Times New Roman" w:hAnsi="Times New Roman"/>
                <w:color w:val="000000"/>
                <w:sz w:val="16"/>
                <w:szCs w:val="16"/>
                <w:lang w:val="uk-UA" w:eastAsia="uk-UA"/>
              </w:rPr>
              <w:lastRenderedPageBreak/>
              <w:t>сплачується фізичними особами за результатами річного декларування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11010500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300 000,00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300 000,00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500 874,05</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300 000,00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300 000,00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500 874,</w:t>
            </w:r>
            <w:r w:rsidRPr="00FF02AA">
              <w:rPr>
                <w:rFonts w:ascii="Times New Roman" w:hAnsi="Times New Roman"/>
                <w:color w:val="000000"/>
                <w:sz w:val="16"/>
                <w:szCs w:val="16"/>
                <w:lang w:val="uk-UA" w:eastAsia="uk-UA"/>
              </w:rPr>
              <w:lastRenderedPageBreak/>
              <w:t>05</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Податок на доходи фізичних осіб у вигляді мінімального податкового зобов'язання, що підлягає сплаті фізичними особами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11011300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8 432,44</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8 432,44</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Податок на прибуток підприємств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11020000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5 062,50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5 062,50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Податок на прибуток підприємств та фінансових установ комунальної власності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11020200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5 062,50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5 062,50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Рентна плата та плата за використання інших природних ресурсів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13000000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219 363,86</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219 363,86</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Рентна плата за спеціальне використання лісових ресурсів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13010000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215 201,50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215 201,50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Рентна плата за спеціальне використання лісових ресурсів в частині деревини, заготовленої в порядку рубок головного користування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13010100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40 755,50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40 755,50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495"/>
        </w:trPr>
        <w:tc>
          <w:tcPr>
            <w:tcW w:w="923"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1082"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536"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696"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596"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04"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948"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992"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889"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912"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89"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846"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05"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685"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71"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953"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851"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850"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685" w:type="dxa"/>
            <w:gridSpan w:val="2"/>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47"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r>
      <w:tr w:rsidR="007A3A5A" w:rsidRPr="00FF02AA" w:rsidTr="00FF02AA">
        <w:trPr>
          <w:trHeight w:val="274"/>
        </w:trPr>
        <w:tc>
          <w:tcPr>
            <w:tcW w:w="2005" w:type="dxa"/>
            <w:gridSpan w:val="2"/>
            <w:tcBorders>
              <w:top w:val="double" w:sz="6" w:space="0" w:color="D3D3D3"/>
              <w:left w:val="nil"/>
              <w:bottom w:val="nil"/>
              <w:right w:val="nil"/>
            </w:tcBorders>
            <w:shd w:val="clear" w:color="000000" w:fill="FFFFFF"/>
            <w:vAlign w:val="center"/>
            <w:hideMark/>
          </w:tcPr>
          <w:p w:rsidR="007A3A5A" w:rsidRPr="00FF02AA" w:rsidRDefault="007A3A5A" w:rsidP="007A3A5A">
            <w:pPr>
              <w:spacing w:after="0" w:line="240" w:lineRule="auto"/>
              <w:rPr>
                <w:rFonts w:ascii="Times New Roman" w:hAnsi="Times New Roman"/>
                <w:i/>
                <w:iCs/>
                <w:color w:val="D3D3D3"/>
                <w:sz w:val="16"/>
                <w:szCs w:val="16"/>
                <w:lang w:val="uk-UA" w:eastAsia="uk-UA"/>
              </w:rPr>
            </w:pPr>
            <w:r w:rsidRPr="00FF02AA">
              <w:rPr>
                <w:rFonts w:ascii="Times New Roman" w:hAnsi="Times New Roman"/>
                <w:i/>
                <w:iCs/>
                <w:color w:val="D3D3D3"/>
                <w:sz w:val="16"/>
                <w:szCs w:val="16"/>
                <w:lang w:val="uk-UA" w:eastAsia="uk-UA"/>
              </w:rPr>
              <w:t>202400000042680579</w:t>
            </w:r>
          </w:p>
        </w:tc>
        <w:tc>
          <w:tcPr>
            <w:tcW w:w="7062" w:type="dxa"/>
            <w:gridSpan w:val="9"/>
            <w:tcBorders>
              <w:top w:val="double" w:sz="6" w:space="0" w:color="D3D3D3"/>
              <w:left w:val="nil"/>
              <w:bottom w:val="nil"/>
              <w:right w:val="nil"/>
            </w:tcBorders>
            <w:shd w:val="clear" w:color="000000" w:fill="FFFFFF"/>
            <w:vAlign w:val="center"/>
            <w:hideMark/>
          </w:tcPr>
          <w:p w:rsidR="007A3A5A" w:rsidRPr="00FF02AA" w:rsidRDefault="007A3A5A" w:rsidP="007A3A5A">
            <w:pPr>
              <w:spacing w:after="0" w:line="240" w:lineRule="auto"/>
              <w:jc w:val="right"/>
              <w:rPr>
                <w:rFonts w:ascii="Times New Roman" w:hAnsi="Times New Roman"/>
                <w:i/>
                <w:iCs/>
                <w:color w:val="D3D3D3"/>
                <w:sz w:val="16"/>
                <w:szCs w:val="16"/>
                <w:lang w:val="uk-UA" w:eastAsia="uk-UA"/>
              </w:rPr>
            </w:pPr>
            <w:r w:rsidRPr="00FF02AA">
              <w:rPr>
                <w:rFonts w:ascii="Times New Roman" w:hAnsi="Times New Roman"/>
                <w:i/>
                <w:iCs/>
                <w:color w:val="D3D3D3"/>
                <w:sz w:val="16"/>
                <w:szCs w:val="16"/>
                <w:lang w:val="uk-UA" w:eastAsia="uk-UA"/>
              </w:rPr>
              <w:t>АС  " Є-ЗВІТНІСТЬ "</w:t>
            </w:r>
          </w:p>
        </w:tc>
        <w:tc>
          <w:tcPr>
            <w:tcW w:w="7093" w:type="dxa"/>
            <w:gridSpan w:val="10"/>
            <w:tcBorders>
              <w:top w:val="double" w:sz="6" w:space="0" w:color="D3D3D3"/>
              <w:left w:val="nil"/>
              <w:bottom w:val="nil"/>
              <w:right w:val="nil"/>
            </w:tcBorders>
            <w:shd w:val="clear" w:color="000000" w:fill="FFFFFF"/>
            <w:vAlign w:val="center"/>
            <w:hideMark/>
          </w:tcPr>
          <w:p w:rsidR="007A3A5A" w:rsidRPr="00FF02AA" w:rsidRDefault="007A3A5A" w:rsidP="007A3A5A">
            <w:pPr>
              <w:spacing w:after="0" w:line="240" w:lineRule="auto"/>
              <w:rPr>
                <w:rFonts w:ascii="Times New Roman" w:hAnsi="Times New Roman"/>
                <w:i/>
                <w:iCs/>
                <w:color w:val="D3D3D3"/>
                <w:sz w:val="16"/>
                <w:szCs w:val="16"/>
                <w:lang w:val="uk-UA" w:eastAsia="uk-UA"/>
              </w:rPr>
            </w:pPr>
            <w:r w:rsidRPr="00FF02AA">
              <w:rPr>
                <w:rFonts w:ascii="Times New Roman" w:hAnsi="Times New Roman"/>
                <w:i/>
                <w:iCs/>
                <w:color w:val="D3D3D3"/>
                <w:sz w:val="16"/>
                <w:szCs w:val="16"/>
                <w:lang w:val="uk-UA" w:eastAsia="uk-UA"/>
              </w:rPr>
              <w:t> </w:t>
            </w:r>
          </w:p>
        </w:tc>
      </w:tr>
      <w:tr w:rsidR="007A3A5A" w:rsidRPr="00FF02AA" w:rsidTr="00FF02AA">
        <w:trPr>
          <w:trHeight w:val="274"/>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w:t>
            </w:r>
          </w:p>
        </w:tc>
        <w:tc>
          <w:tcPr>
            <w:tcW w:w="2532"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2</w:t>
            </w:r>
          </w:p>
        </w:tc>
        <w:tc>
          <w:tcPr>
            <w:tcW w:w="948"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3</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4</w:t>
            </w:r>
          </w:p>
        </w:tc>
        <w:tc>
          <w:tcPr>
            <w:tcW w:w="889"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5</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6</w:t>
            </w:r>
          </w:p>
        </w:tc>
        <w:tc>
          <w:tcPr>
            <w:tcW w:w="789"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7</w:t>
            </w:r>
          </w:p>
        </w:tc>
        <w:tc>
          <w:tcPr>
            <w:tcW w:w="846"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8</w:t>
            </w:r>
          </w:p>
        </w:tc>
        <w:tc>
          <w:tcPr>
            <w:tcW w:w="705"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9</w:t>
            </w:r>
          </w:p>
        </w:tc>
        <w:tc>
          <w:tcPr>
            <w:tcW w:w="685"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10</w:t>
            </w:r>
          </w:p>
        </w:tc>
        <w:tc>
          <w:tcPr>
            <w:tcW w:w="771"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11</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12</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13</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14</w:t>
            </w:r>
          </w:p>
        </w:tc>
        <w:tc>
          <w:tcPr>
            <w:tcW w:w="68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15</w:t>
            </w:r>
          </w:p>
        </w:tc>
        <w:tc>
          <w:tcPr>
            <w:tcW w:w="747"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16</w:t>
            </w:r>
          </w:p>
        </w:tc>
      </w:tr>
      <w:tr w:rsidR="007A3A5A" w:rsidRPr="00FF02AA" w:rsidTr="00FF02AA">
        <w:trPr>
          <w:trHeight w:val="503"/>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13010200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174 446,00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174 446,00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Рентна плата за користування надрами загальнодержавного значення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13030000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4 162,36</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4 162,36</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Рентна плата за користування надрами для видобування інших корисних копалин загальнодержавного значення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13030100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4 162,36</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4 162,36</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Внутрішні податки на товари та послуги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14000000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6 570 000,00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6 570 000,00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7 631 408,41</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6 570 000,00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6 570 000,00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7 631 408,41</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Акцизний податок з вироблених в Україні підакцизних товарів (продукції)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14020000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570 000,00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570 000,00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662 326,32</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570 000,00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570 000,00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662 326,32</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Пальне</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14021900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570 000,00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570 000,00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662 326,32</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570 000,00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570 000,00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662 326,32</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Акцизний податок з ввезених на митну територію України підакцизних товарів (продукції)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14030000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2 100 000,00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2 100 000,00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2 512 918,97</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2 100 000,00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2 100 000,00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2 512 918,97</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Пальне</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14031900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2 100 000,00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2 100 000,00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2 512 918,97</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2 100 000,00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2 100 000,00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2 512 918,97</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Акцизний податок з реалізації суб’єктами господарювання роздрібної торгівлі підакцизних товарів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14040000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3 900 000,00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3 900 000,00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4 456 163,12</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3 900 000,00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3 900 000,00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4 456 163,12</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837"/>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14040100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1 800 000,00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1 800 000,00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1 965 519,87</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1 800 000,00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1 800 000,00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1 965 519,87</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61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14040200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2 100 000,00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2 100 000,00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2 490 643,25</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2 100 000,00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2 100 000,00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2 490 643,25</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lastRenderedPageBreak/>
              <w:t>Місцеві податки та збори, що сплачуються (перераховуються) згідно з Податковим кодексом України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18000000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38 023 900,00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38 023 900,00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42 550 300,03</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38 023 900,00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38 023 900,00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42 550 300,03</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Податок на майно</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18010000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11 341 500,00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11 341 500,00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14 013 050,43</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11 341 500,00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11 341 500,00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14 013 050,43</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Податок на нерухоме майно, відмінне від земельної ділянки, сплачений юридичними особами, які є власниками об'єктів житлової нерухомості</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18010100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21 900,00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21 900,00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16 293,41</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21 900,00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21 900,00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16 293,41</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18010200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191 300,00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191 300,00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291 105,50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191 300,00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191 300,00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291 105,50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18010300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595 200,00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595 200,00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1 001 406,42</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595 200,00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595 200,00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1 001 406,42</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xml:space="preserve">Податок на нерухоме майно, відмінне від земельної ділянки, сплачений  юридичними особами, які є власниками </w:t>
            </w:r>
            <w:r w:rsidRPr="00FF02AA">
              <w:rPr>
                <w:rFonts w:ascii="Times New Roman" w:hAnsi="Times New Roman"/>
                <w:color w:val="000000"/>
                <w:sz w:val="16"/>
                <w:szCs w:val="16"/>
                <w:lang w:val="uk-UA" w:eastAsia="uk-UA"/>
              </w:rPr>
              <w:lastRenderedPageBreak/>
              <w:t>об'єктів нежитлової нерухомості</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18010400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2 490 000,00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2 490 000,00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2 512 754,41</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2 490 000,00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2 490 000,00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2 512 754,41</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Земельний податок з юридичних осіб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18010500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700 000,00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700 000,00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1 087 420,94</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700 000,00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700 000,00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1 087 420,94</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Орендна плата з юридичних осіб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18010600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6 862 900,00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6 862 900,00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8 480 129,58</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6 862 900,00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6 862 900,00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8 480 129,58</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Земельний податок з фізичних осіб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18010700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250 000,00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250 000,00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327 935,41</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250 000,00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250 000,00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327 935,41</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Орендна плата з фізичних осіб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18010900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205 200,00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205 200,00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268 921,43</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205 200,00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205 200,00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268 921,43</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Транспортний податок з юридичних осіб</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18011100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25 000,00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25 000,00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27 083,33</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25 000,00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25 000,00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27 083,33</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Єдиний податок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18050000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26 682 400,00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26 682 400,00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28 537 249,60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26 682 400,00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26 682 400,00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28 537 249,60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Єдиний податок з юридичних осіб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18050300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1 700 000,00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1 700 000,00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2 412 223,58</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1 700 000,00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1 700 000,00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2 412 223,58</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Єдиний податок з фізичних осіб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18050400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24 712 400,00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24 712 400,00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25 816 013,94</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24 712 400,00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24 712 400,00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25 816 013,94</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61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18050500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270 000,00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270 000,00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309 012,08</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270 000,00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270 000,00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309 012,08</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Інші податки та збори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19000000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56 400,00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56 400,00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74 977,06</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56 400,00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56 400,00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74 977,06</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xml:space="preserve">Екологічний </w:t>
            </w:r>
            <w:r w:rsidRPr="00FF02AA">
              <w:rPr>
                <w:rFonts w:ascii="Times New Roman" w:hAnsi="Times New Roman"/>
                <w:b/>
                <w:bCs/>
                <w:i/>
                <w:iCs/>
                <w:color w:val="000000"/>
                <w:sz w:val="16"/>
                <w:szCs w:val="16"/>
                <w:lang w:val="uk-UA" w:eastAsia="uk-UA"/>
              </w:rPr>
              <w:lastRenderedPageBreak/>
              <w:t>податок</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lastRenderedPageBreak/>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19010</w:t>
            </w:r>
            <w:r w:rsidRPr="00FF02AA">
              <w:rPr>
                <w:rFonts w:ascii="Times New Roman" w:hAnsi="Times New Roman"/>
                <w:b/>
                <w:bCs/>
                <w:i/>
                <w:iCs/>
                <w:color w:val="000000"/>
                <w:sz w:val="16"/>
                <w:szCs w:val="16"/>
                <w:lang w:val="uk-UA" w:eastAsia="uk-UA"/>
              </w:rPr>
              <w:lastRenderedPageBreak/>
              <w:t>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56 400,00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56 400,00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xml:space="preserve">74 </w:t>
            </w:r>
            <w:r w:rsidRPr="00FF02AA">
              <w:rPr>
                <w:rFonts w:ascii="Times New Roman" w:hAnsi="Times New Roman"/>
                <w:color w:val="000000"/>
                <w:sz w:val="16"/>
                <w:szCs w:val="16"/>
                <w:lang w:val="uk-UA" w:eastAsia="uk-UA"/>
              </w:rPr>
              <w:lastRenderedPageBreak/>
              <w:t>977,06</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56 400,00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56 400,00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xml:space="preserve">74 </w:t>
            </w:r>
            <w:r w:rsidRPr="00FF02AA">
              <w:rPr>
                <w:rFonts w:ascii="Times New Roman" w:hAnsi="Times New Roman"/>
                <w:color w:val="000000"/>
                <w:sz w:val="16"/>
                <w:szCs w:val="16"/>
                <w:lang w:val="uk-UA" w:eastAsia="uk-UA"/>
              </w:rPr>
              <w:lastRenderedPageBreak/>
              <w:t>977,06</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w:t>
            </w:r>
          </w:p>
        </w:tc>
      </w:tr>
      <w:tr w:rsidR="007A3A5A" w:rsidRPr="00FF02AA" w:rsidTr="00FF02AA">
        <w:trPr>
          <w:trHeight w:val="503"/>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19010100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51 300,00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51 300,00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71 308,54</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51 300,00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51 300,00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71 308,54</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Надходження від скидів забруднюючих речовин безпосередньо у водні об'єкти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19010200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4 900,00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4 900,00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3 278,78</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4 900,00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4 900,00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3 278,78</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503"/>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19010300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389,74</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389,74</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Неподаткові надходження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20000000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1 704 800,00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1 704 800,00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2 402 810,64</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3 939 800,00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3 939 800,00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10 223 435,73</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10 429 183,41</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5 644 600,00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5 644 600,00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10 223 435,73</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12 831 994,05</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85"/>
        </w:trPr>
        <w:tc>
          <w:tcPr>
            <w:tcW w:w="2005" w:type="dxa"/>
            <w:gridSpan w:val="2"/>
            <w:tcBorders>
              <w:top w:val="double" w:sz="6" w:space="0" w:color="D3D3D3"/>
              <w:left w:val="nil"/>
              <w:bottom w:val="nil"/>
              <w:right w:val="nil"/>
            </w:tcBorders>
            <w:shd w:val="clear" w:color="000000" w:fill="FFFFFF"/>
            <w:vAlign w:val="center"/>
            <w:hideMark/>
          </w:tcPr>
          <w:p w:rsidR="007A3A5A" w:rsidRPr="00FF02AA" w:rsidRDefault="007A3A5A" w:rsidP="007A3A5A">
            <w:pPr>
              <w:spacing w:after="0" w:line="240" w:lineRule="auto"/>
              <w:rPr>
                <w:rFonts w:ascii="Times New Roman" w:hAnsi="Times New Roman"/>
                <w:i/>
                <w:iCs/>
                <w:color w:val="D3D3D3"/>
                <w:sz w:val="16"/>
                <w:szCs w:val="16"/>
                <w:lang w:val="uk-UA" w:eastAsia="uk-UA"/>
              </w:rPr>
            </w:pPr>
            <w:r w:rsidRPr="00FF02AA">
              <w:rPr>
                <w:rFonts w:ascii="Times New Roman" w:hAnsi="Times New Roman"/>
                <w:i/>
                <w:iCs/>
                <w:color w:val="D3D3D3"/>
                <w:sz w:val="16"/>
                <w:szCs w:val="16"/>
                <w:lang w:val="uk-UA" w:eastAsia="uk-UA"/>
              </w:rPr>
              <w:t>202400000042680579</w:t>
            </w:r>
          </w:p>
        </w:tc>
        <w:tc>
          <w:tcPr>
            <w:tcW w:w="7062" w:type="dxa"/>
            <w:gridSpan w:val="9"/>
            <w:tcBorders>
              <w:top w:val="double" w:sz="6" w:space="0" w:color="D3D3D3"/>
              <w:left w:val="nil"/>
              <w:bottom w:val="nil"/>
              <w:right w:val="nil"/>
            </w:tcBorders>
            <w:shd w:val="clear" w:color="000000" w:fill="FFFFFF"/>
            <w:vAlign w:val="center"/>
            <w:hideMark/>
          </w:tcPr>
          <w:p w:rsidR="007A3A5A" w:rsidRPr="00FF02AA" w:rsidRDefault="007A3A5A" w:rsidP="007A3A5A">
            <w:pPr>
              <w:spacing w:after="0" w:line="240" w:lineRule="auto"/>
              <w:jc w:val="right"/>
              <w:rPr>
                <w:rFonts w:ascii="Times New Roman" w:hAnsi="Times New Roman"/>
                <w:i/>
                <w:iCs/>
                <w:color w:val="D3D3D3"/>
                <w:sz w:val="16"/>
                <w:szCs w:val="16"/>
                <w:lang w:val="uk-UA" w:eastAsia="uk-UA"/>
              </w:rPr>
            </w:pPr>
            <w:r w:rsidRPr="00FF02AA">
              <w:rPr>
                <w:rFonts w:ascii="Times New Roman" w:hAnsi="Times New Roman"/>
                <w:i/>
                <w:iCs/>
                <w:color w:val="D3D3D3"/>
                <w:sz w:val="16"/>
                <w:szCs w:val="16"/>
                <w:lang w:val="uk-UA" w:eastAsia="uk-UA"/>
              </w:rPr>
              <w:t>АС  " Є-ЗВІТНІСТЬ "</w:t>
            </w:r>
          </w:p>
        </w:tc>
        <w:tc>
          <w:tcPr>
            <w:tcW w:w="7093" w:type="dxa"/>
            <w:gridSpan w:val="10"/>
            <w:tcBorders>
              <w:top w:val="double" w:sz="6" w:space="0" w:color="D3D3D3"/>
              <w:left w:val="nil"/>
              <w:bottom w:val="nil"/>
              <w:right w:val="nil"/>
            </w:tcBorders>
            <w:shd w:val="clear" w:color="000000" w:fill="FFFFFF"/>
            <w:vAlign w:val="center"/>
            <w:hideMark/>
          </w:tcPr>
          <w:p w:rsidR="007A3A5A" w:rsidRPr="00FF02AA" w:rsidRDefault="007A3A5A" w:rsidP="007A3A5A">
            <w:pPr>
              <w:spacing w:after="0" w:line="240" w:lineRule="auto"/>
              <w:rPr>
                <w:rFonts w:ascii="Times New Roman" w:hAnsi="Times New Roman"/>
                <w:i/>
                <w:iCs/>
                <w:color w:val="D3D3D3"/>
                <w:sz w:val="16"/>
                <w:szCs w:val="16"/>
                <w:lang w:val="uk-UA" w:eastAsia="uk-UA"/>
              </w:rPr>
            </w:pPr>
            <w:r w:rsidRPr="00FF02AA">
              <w:rPr>
                <w:rFonts w:ascii="Times New Roman" w:hAnsi="Times New Roman"/>
                <w:i/>
                <w:iCs/>
                <w:color w:val="D3D3D3"/>
                <w:sz w:val="16"/>
                <w:szCs w:val="16"/>
                <w:lang w:val="uk-UA" w:eastAsia="uk-UA"/>
              </w:rPr>
              <w:t> </w:t>
            </w:r>
          </w:p>
        </w:tc>
      </w:tr>
      <w:tr w:rsidR="007A3A5A" w:rsidRPr="00FF02AA" w:rsidTr="00FF02AA">
        <w:trPr>
          <w:trHeight w:val="274"/>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w:t>
            </w:r>
          </w:p>
        </w:tc>
        <w:tc>
          <w:tcPr>
            <w:tcW w:w="2532"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2</w:t>
            </w:r>
          </w:p>
        </w:tc>
        <w:tc>
          <w:tcPr>
            <w:tcW w:w="948"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3</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4</w:t>
            </w:r>
          </w:p>
        </w:tc>
        <w:tc>
          <w:tcPr>
            <w:tcW w:w="889"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5</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6</w:t>
            </w:r>
          </w:p>
        </w:tc>
        <w:tc>
          <w:tcPr>
            <w:tcW w:w="789"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7</w:t>
            </w:r>
          </w:p>
        </w:tc>
        <w:tc>
          <w:tcPr>
            <w:tcW w:w="846"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8</w:t>
            </w:r>
          </w:p>
        </w:tc>
        <w:tc>
          <w:tcPr>
            <w:tcW w:w="705"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9</w:t>
            </w:r>
          </w:p>
        </w:tc>
        <w:tc>
          <w:tcPr>
            <w:tcW w:w="685"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10</w:t>
            </w:r>
          </w:p>
        </w:tc>
        <w:tc>
          <w:tcPr>
            <w:tcW w:w="771"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11</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12</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13</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14</w:t>
            </w:r>
          </w:p>
        </w:tc>
        <w:tc>
          <w:tcPr>
            <w:tcW w:w="68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15</w:t>
            </w:r>
          </w:p>
        </w:tc>
        <w:tc>
          <w:tcPr>
            <w:tcW w:w="747"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16</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Доходи від власності та підприємницької діяльності</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21000000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73 209,00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47 598,07</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120 807,07</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724"/>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xml:space="preserve">Частина чистого прибутку (доходу) державних або </w:t>
            </w:r>
            <w:r w:rsidRPr="00FF02AA">
              <w:rPr>
                <w:rFonts w:ascii="Times New Roman" w:hAnsi="Times New Roman"/>
                <w:b/>
                <w:bCs/>
                <w:i/>
                <w:iCs/>
                <w:color w:val="000000"/>
                <w:sz w:val="16"/>
                <w:szCs w:val="16"/>
                <w:lang w:val="uk-UA" w:eastAsia="uk-UA"/>
              </w:rPr>
              <w:lastRenderedPageBreak/>
              <w:t>комунальних унітарних підприємств та їх об'єднань, що вилучається до відповідного бюджету, та дивіденди (дохід), нараховані на акції (частки) господарських товариств, у статутних капіталах яких є державна або комунальна власність</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lastRenderedPageBreak/>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21010000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44 081,00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44 081,00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Частина чистого прибутку (доходу) комунальних унітарних підприємств та їх об'єднань, що вилучається до відповідного місцевого бюджету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21010300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44 081,00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44 081,00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Інші надходження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21080000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29 128,00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29 128,00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Адміністративні штрафи та інші санкції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21081100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6 188,00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6 188,00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724"/>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Штрафні санкції, що застосовуються відповідно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21081500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13 600,00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13 600,00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61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Кошти гарантійного та реєстраційного внесків, що визначені Законом України "Про оренду державного та комунального майна", які підлягають перерахуванню оператором електронного майданчика до відповідного бюджету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21082400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9 340,00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9 340,00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Надходження коштів від відшкодування втрат сільськогосподарського і лісогосподарського виробництва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21110000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47 598,07</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47 598,07</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Адміністративні збори та платежі, доходи від некомерційної господарської діяльності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22000000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1 594 800,00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1 594 800,00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2 091 923,18</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1 594 800,00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1 594 800,00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2 091 923,18</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Плата за надання адміністративних послуг</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22010000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515 400,00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515 400,00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850 855,41</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515 400,00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515 400,00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850 855,41</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Адміністративний збір за проведення державної реєстрації юридичних осіб, фізичних осіб - підприємців та громадських формувань</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22010300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25 400,00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25 400,00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810,00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25 400,00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25 400,00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810,00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Плата за надання інших адміністративних послуг</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22012500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440 000,00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440 000,00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777 515,41</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440 000,00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440 000,00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777 515,41</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xml:space="preserve">Адміністративний збір за державну реєстрацію речових прав на </w:t>
            </w:r>
            <w:r w:rsidRPr="00FF02AA">
              <w:rPr>
                <w:rFonts w:ascii="Times New Roman" w:hAnsi="Times New Roman"/>
                <w:color w:val="000000"/>
                <w:sz w:val="16"/>
                <w:szCs w:val="16"/>
                <w:lang w:val="uk-UA" w:eastAsia="uk-UA"/>
              </w:rPr>
              <w:lastRenderedPageBreak/>
              <w:t>нерухоме майно та їх обтяжень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22012600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50 000,00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50 000,00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67 160,00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67 160,00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724"/>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 а також плата за надання інших платних послуг, пов'язаних з такою державною реєстрацією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22012900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5 370,00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5 370,00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Надходження від орендної плати за користування цілісним майновим комплексом та іншим державним майном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22080000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727 700,00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727 700,00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683 802,86</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727 700,00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727 700,00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683 802,86</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Надходження від орендної плати за користування майновим комлексом та іншим майном, що перебуває в комунальній власності</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22080400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727 700,00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727 700,00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683 802,86</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727 700,00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727 700,00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683 802,86</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Державне мито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22090000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351 700,00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351 700,00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557 264,91</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351 700,00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351 700,00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557 264,91</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xml:space="preserve">Державне мито, що сплачується за місцем розгляду та оформлення документів, у тому числі за </w:t>
            </w:r>
            <w:r w:rsidRPr="00FF02AA">
              <w:rPr>
                <w:rFonts w:ascii="Times New Roman" w:hAnsi="Times New Roman"/>
                <w:color w:val="000000"/>
                <w:sz w:val="16"/>
                <w:szCs w:val="16"/>
                <w:lang w:val="uk-UA" w:eastAsia="uk-UA"/>
              </w:rPr>
              <w:lastRenderedPageBreak/>
              <w:t>оформлення документів на спадщину і дарування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22090100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350 000,00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350 000,00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554 339,91</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350 000,00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350 000,00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554 339,91</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Державне мито, пов'язане з видачею та оформленням закордонних паспортів (посвідок) та паспортів громадян України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22090400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1 700,00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1 700,00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2 925,00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1 700,00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1 700,00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2 925,00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Інші неподаткові надходження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24000000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110 000,00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110 000,00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237 678,46</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2 587,50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240 265,96</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Інші надходження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24060000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110 000,00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110 000,00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237 678,46</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2 587,50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240 265,96</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Інші надходження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24060300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110 000,00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110 000,00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237 678,46</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237 678,46</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503"/>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24062100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2 587,50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2 587,50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Власні надходження бюджетних установ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25000000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3 939 800,00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3 939 800,00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10 223 435,73</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10 378 997,84</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3 939 800,00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3 939 800,00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10 223 435,73</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10 378 997,84</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Надходження від плати за послуги, що надаються бюджетними установами згідно із законодавством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25010000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3 939 800,00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3 939 800,00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3 150 053,26</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3 305 615,37</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3 939 800,00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3 939 800,00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3 150 053,26</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3 305 615,37</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xml:space="preserve">Плата за послуги, що надаються бюджетними установами згідно з їх основною </w:t>
            </w:r>
            <w:r w:rsidRPr="00FF02AA">
              <w:rPr>
                <w:rFonts w:ascii="Times New Roman" w:hAnsi="Times New Roman"/>
                <w:color w:val="000000"/>
                <w:sz w:val="16"/>
                <w:szCs w:val="16"/>
                <w:lang w:val="uk-UA" w:eastAsia="uk-UA"/>
              </w:rPr>
              <w:lastRenderedPageBreak/>
              <w:t>діяльністю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25010100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3 458 900,00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3 458 900,00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2 671 418,00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2 696 602,88</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3 458 900,00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3 458 900,00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2 671 418,00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2 696 602,88</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Плата за оренду майна бюджетних установ, що здійснюється відповідно до Закону України "Про оренду державного та комунального майна"</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25010300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480 900,00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480 900,00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478 090,00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594 228,49</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480 900,00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480 900,00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478 090,00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594 228,49</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Надходження бюджетних установ від реалізації в установленому порядку майна (крім нерухомого майна)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25010400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545,26</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14 784,00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545,26</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14 784,00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Інші джерела власних надходжень бюджетних установ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25020000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7 073 382,47</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7 073 382,47</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7 073 382,47</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7 073 382,47</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42"/>
        </w:trPr>
        <w:tc>
          <w:tcPr>
            <w:tcW w:w="2005" w:type="dxa"/>
            <w:gridSpan w:val="2"/>
            <w:tcBorders>
              <w:top w:val="double" w:sz="6" w:space="0" w:color="D3D3D3"/>
              <w:left w:val="nil"/>
              <w:bottom w:val="nil"/>
              <w:right w:val="nil"/>
            </w:tcBorders>
            <w:shd w:val="clear" w:color="000000" w:fill="FFFFFF"/>
            <w:vAlign w:val="center"/>
            <w:hideMark/>
          </w:tcPr>
          <w:p w:rsidR="007A3A5A" w:rsidRPr="00FF02AA" w:rsidRDefault="007A3A5A" w:rsidP="007A3A5A">
            <w:pPr>
              <w:spacing w:after="0" w:line="240" w:lineRule="auto"/>
              <w:rPr>
                <w:rFonts w:ascii="Times New Roman" w:hAnsi="Times New Roman"/>
                <w:i/>
                <w:iCs/>
                <w:color w:val="D3D3D3"/>
                <w:sz w:val="16"/>
                <w:szCs w:val="16"/>
                <w:lang w:val="uk-UA" w:eastAsia="uk-UA"/>
              </w:rPr>
            </w:pPr>
            <w:r w:rsidRPr="00FF02AA">
              <w:rPr>
                <w:rFonts w:ascii="Times New Roman" w:hAnsi="Times New Roman"/>
                <w:i/>
                <w:iCs/>
                <w:color w:val="D3D3D3"/>
                <w:sz w:val="16"/>
                <w:szCs w:val="16"/>
                <w:lang w:val="uk-UA" w:eastAsia="uk-UA"/>
              </w:rPr>
              <w:t>202400000042680579</w:t>
            </w:r>
          </w:p>
        </w:tc>
        <w:tc>
          <w:tcPr>
            <w:tcW w:w="7062" w:type="dxa"/>
            <w:gridSpan w:val="9"/>
            <w:tcBorders>
              <w:top w:val="double" w:sz="6" w:space="0" w:color="D3D3D3"/>
              <w:left w:val="nil"/>
              <w:bottom w:val="nil"/>
              <w:right w:val="nil"/>
            </w:tcBorders>
            <w:shd w:val="clear" w:color="000000" w:fill="FFFFFF"/>
            <w:vAlign w:val="center"/>
            <w:hideMark/>
          </w:tcPr>
          <w:p w:rsidR="007A3A5A" w:rsidRPr="00FF02AA" w:rsidRDefault="007A3A5A" w:rsidP="007A3A5A">
            <w:pPr>
              <w:spacing w:after="0" w:line="240" w:lineRule="auto"/>
              <w:jc w:val="right"/>
              <w:rPr>
                <w:rFonts w:ascii="Times New Roman" w:hAnsi="Times New Roman"/>
                <w:i/>
                <w:iCs/>
                <w:color w:val="D3D3D3"/>
                <w:sz w:val="16"/>
                <w:szCs w:val="16"/>
                <w:lang w:val="uk-UA" w:eastAsia="uk-UA"/>
              </w:rPr>
            </w:pPr>
            <w:r w:rsidRPr="00FF02AA">
              <w:rPr>
                <w:rFonts w:ascii="Times New Roman" w:hAnsi="Times New Roman"/>
                <w:i/>
                <w:iCs/>
                <w:color w:val="D3D3D3"/>
                <w:sz w:val="16"/>
                <w:szCs w:val="16"/>
                <w:lang w:val="uk-UA" w:eastAsia="uk-UA"/>
              </w:rPr>
              <w:t>АС  " Є-ЗВІТНІСТЬ "</w:t>
            </w:r>
          </w:p>
        </w:tc>
        <w:tc>
          <w:tcPr>
            <w:tcW w:w="7093" w:type="dxa"/>
            <w:gridSpan w:val="10"/>
            <w:tcBorders>
              <w:top w:val="double" w:sz="6" w:space="0" w:color="D3D3D3"/>
              <w:left w:val="nil"/>
              <w:bottom w:val="nil"/>
              <w:right w:val="nil"/>
            </w:tcBorders>
            <w:shd w:val="clear" w:color="000000" w:fill="FFFFFF"/>
            <w:vAlign w:val="center"/>
            <w:hideMark/>
          </w:tcPr>
          <w:p w:rsidR="007A3A5A" w:rsidRPr="00FF02AA" w:rsidRDefault="007A3A5A" w:rsidP="007A3A5A">
            <w:pPr>
              <w:spacing w:after="0" w:line="240" w:lineRule="auto"/>
              <w:rPr>
                <w:rFonts w:ascii="Times New Roman" w:hAnsi="Times New Roman"/>
                <w:i/>
                <w:iCs/>
                <w:color w:val="D3D3D3"/>
                <w:sz w:val="16"/>
                <w:szCs w:val="16"/>
                <w:lang w:val="uk-UA" w:eastAsia="uk-UA"/>
              </w:rPr>
            </w:pPr>
            <w:r w:rsidRPr="00FF02AA">
              <w:rPr>
                <w:rFonts w:ascii="Times New Roman" w:hAnsi="Times New Roman"/>
                <w:i/>
                <w:iCs/>
                <w:color w:val="D3D3D3"/>
                <w:sz w:val="16"/>
                <w:szCs w:val="16"/>
                <w:lang w:val="uk-UA" w:eastAsia="uk-UA"/>
              </w:rPr>
              <w:t> </w:t>
            </w:r>
          </w:p>
        </w:tc>
      </w:tr>
      <w:tr w:rsidR="007A3A5A" w:rsidRPr="00FF02AA" w:rsidTr="00FF02AA">
        <w:trPr>
          <w:trHeight w:val="274"/>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w:t>
            </w:r>
          </w:p>
        </w:tc>
        <w:tc>
          <w:tcPr>
            <w:tcW w:w="2532"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2</w:t>
            </w:r>
          </w:p>
        </w:tc>
        <w:tc>
          <w:tcPr>
            <w:tcW w:w="948"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3</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4</w:t>
            </w:r>
          </w:p>
        </w:tc>
        <w:tc>
          <w:tcPr>
            <w:tcW w:w="889"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5</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6</w:t>
            </w:r>
          </w:p>
        </w:tc>
        <w:tc>
          <w:tcPr>
            <w:tcW w:w="789"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7</w:t>
            </w:r>
          </w:p>
        </w:tc>
        <w:tc>
          <w:tcPr>
            <w:tcW w:w="846"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8</w:t>
            </w:r>
          </w:p>
        </w:tc>
        <w:tc>
          <w:tcPr>
            <w:tcW w:w="705"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9</w:t>
            </w:r>
          </w:p>
        </w:tc>
        <w:tc>
          <w:tcPr>
            <w:tcW w:w="685"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10</w:t>
            </w:r>
          </w:p>
        </w:tc>
        <w:tc>
          <w:tcPr>
            <w:tcW w:w="771"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11</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12</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13</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14</w:t>
            </w:r>
          </w:p>
        </w:tc>
        <w:tc>
          <w:tcPr>
            <w:tcW w:w="68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15</w:t>
            </w:r>
          </w:p>
        </w:tc>
        <w:tc>
          <w:tcPr>
            <w:tcW w:w="747"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16</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Благодійні внески, гранти та дарунки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25020100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7 053 382,47</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7 053 382,47</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7 053 382,47</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7 053 382,47</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837"/>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xml:space="preserve">Надходження,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w:t>
            </w:r>
            <w:r w:rsidRPr="00FF02AA">
              <w:rPr>
                <w:rFonts w:ascii="Times New Roman" w:hAnsi="Times New Roman"/>
                <w:color w:val="000000"/>
                <w:sz w:val="16"/>
                <w:szCs w:val="16"/>
                <w:lang w:val="uk-UA" w:eastAsia="uk-UA"/>
              </w:rPr>
              <w:lastRenderedPageBreak/>
              <w:t>що перебувають у приватній власності фізичних або юридичних осіб</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25020200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20 000,00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20 000,00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20 000,00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20 000,00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lastRenderedPageBreak/>
              <w:t>Доходи від операцій з капіталом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30000000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630 200,00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630 200,00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225 800,00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630 200,00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630 200,00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225 800,00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Надходження від продажу основного капіталу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31000000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197 800,00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197 800,00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Кошти від відчуження майна, що належить Автономній Республіці Крим та майна, що перебуває в комунальній власності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31030000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197 800,00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197 800,00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Кошти від продажу землі і нематеріальних активів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33000000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630 200,00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630 200,00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28 000,00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630 200,00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630 200,00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28 000,00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Кошти від продажу землі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33010000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630 200,00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630 200,00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28 000,00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630 200,00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630 200,00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28 000,00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61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33010100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630 200,00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630 200,00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28 000,00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630 200,00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630 200,00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28 000,00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Разом доходів (без урахування міжбюджетних трансфертів)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90010100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143 368 627,00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143 368 627,00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163 132 826,33</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4 626 400,00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4 626 400,00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10 223 435,73</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10 729 960,47</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147 995 027,00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147 995 027,00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10 223 435,73</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173 862 786,80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Офіційні трансферти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40000000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118 418 500,00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118 418 500,00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xml:space="preserve">118 418 </w:t>
            </w:r>
            <w:r w:rsidRPr="00FF02AA">
              <w:rPr>
                <w:rFonts w:ascii="Times New Roman" w:hAnsi="Times New Roman"/>
                <w:color w:val="000000"/>
                <w:sz w:val="16"/>
                <w:szCs w:val="16"/>
                <w:lang w:val="uk-UA" w:eastAsia="uk-UA"/>
              </w:rPr>
              <w:lastRenderedPageBreak/>
              <w:t>500,00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118 418 500,00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118 418 500,00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xml:space="preserve">118 418 </w:t>
            </w:r>
            <w:r w:rsidRPr="00FF02AA">
              <w:rPr>
                <w:rFonts w:ascii="Times New Roman" w:hAnsi="Times New Roman"/>
                <w:color w:val="000000"/>
                <w:sz w:val="16"/>
                <w:szCs w:val="16"/>
                <w:lang w:val="uk-UA" w:eastAsia="uk-UA"/>
              </w:rPr>
              <w:lastRenderedPageBreak/>
              <w:t>500,00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lastRenderedPageBreak/>
              <w:t>Від органів державного управління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41000000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118 418 500,00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118 418 500,00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118 418 500,00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118 418 500,00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118 418 500,00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118 418 500,00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Дотації</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41020000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57 494 000,00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57 494 000,00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57 494 000,00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57 494 000,00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57 494 000,00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57 494 000,00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Базова дотація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41020100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57 494 000,00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57 494 000,00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57 494 000,00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57 494 000,00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57 494 000,00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57 494 000,00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Субвенції</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41030000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60 924 500,00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60 924 500,00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60 924 500,00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60 924 500,00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60 924 500,00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60 924 500,00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Освітня субвенція з державного бюджету місцевим бюджетам</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41033900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60 924 500,00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60 924 500,00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60 924 500,00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60 924 500,00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60 924 500,00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60 924 500,00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45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Усього доходів з урахуванням міжбюджетних трансфертів з державного бюджету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90010200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261 787 127,00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261 787 127,00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281 551 326,33</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4 626 400,00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4 626 400,00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10 223 435,73</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10 729 960,47</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266 413 527,00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266 413 527,00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10 223 435,73</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292 281 286,80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Дотації з місцевих бюджетів іншим місцевим бюджетам</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41040000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15 941,00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15 941,00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15 941,00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15 941,00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15 941,00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15 941,00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Інші дотації з місцевого бюджету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41040400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15 941,00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15 941,00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15 941,00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15 941,00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15 941,00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15 941,00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Субвенції з місцевих бюджетів іншим місцевим бюджетам</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41050000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6 153 970,00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6 153 970,00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6 067 940,06</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4 188 410,00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4 188 410,00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3 853 127,93</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10 342 380,00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10 342 380,00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9 921 067,99</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Субвенція з місцевого бюджету на здійснення переданих видатків у сфері освіти за рахунок коштів освітньої субвенції</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41051000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1 296 500,00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1 296 500,00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1 295 709,89</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206 633,00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206 633,00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206 633,00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1 503 133,00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1 503 133,00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1 502 342,89</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41051200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261 566,00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261 566,00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201 307,31</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261 566,00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261 566,00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201 307,31</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61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Субвенція з місцевого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41053500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800 000,00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800 000,00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800 000,00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800 000,00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800 000,00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800 000,00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Інші субвенції з місцевого бюджету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41053900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1 907 440,00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1 907 440,00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1 907 368,90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3 181 777,00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3 181 777,00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2 846 494,93</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5 089 217,00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5 089 217,00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4 753 863,83</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503"/>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41057700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78 464,00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78 464,00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78 464,00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78 464,00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78 464,00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78 464,00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xml:space="preserve">Субвенція з місцевого бюджету на облаштування </w:t>
            </w:r>
            <w:r w:rsidRPr="00FF02AA">
              <w:rPr>
                <w:rFonts w:ascii="Times New Roman" w:hAnsi="Times New Roman"/>
                <w:color w:val="000000"/>
                <w:sz w:val="16"/>
                <w:szCs w:val="16"/>
                <w:lang w:val="uk-UA" w:eastAsia="uk-UA"/>
              </w:rPr>
              <w:lastRenderedPageBreak/>
              <w:t>безпечних умов у закладах загальної середньої освіти за рахунок відповідної субвенції з державного бюджету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41059000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2 610 000,00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2 610 000,00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2 585 089,96</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2 610 000,00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2 610 000,00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2 585 089,</w:t>
            </w:r>
            <w:r w:rsidRPr="00FF02AA">
              <w:rPr>
                <w:rFonts w:ascii="Times New Roman" w:hAnsi="Times New Roman"/>
                <w:color w:val="000000"/>
                <w:sz w:val="16"/>
                <w:szCs w:val="16"/>
                <w:lang w:val="uk-UA" w:eastAsia="uk-UA"/>
              </w:rPr>
              <w:lastRenderedPageBreak/>
              <w:t>96</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w:t>
            </w:r>
          </w:p>
        </w:tc>
      </w:tr>
      <w:tr w:rsidR="007A3A5A" w:rsidRPr="00FF02AA" w:rsidTr="00FF02AA">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lastRenderedPageBreak/>
              <w:t>Усього</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90010300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267 957 038,00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267 957 038,00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287 635 207,39</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8 814 810,00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8 814 810,00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10 223 435,73</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14 583 088,40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276 771 848,00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276 771 848,00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10 223 435,73</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302 218 295,79</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ІІ. Видатки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hideMark/>
          </w:tcPr>
          <w:p w:rsidR="007A3A5A" w:rsidRPr="00FF02AA" w:rsidRDefault="007A3A5A" w:rsidP="007A3A5A">
            <w:pPr>
              <w:spacing w:after="0" w:line="240" w:lineRule="auto"/>
              <w:rPr>
                <w:rFonts w:ascii="Arial" w:hAnsi="Arial" w:cs="Arial"/>
                <w:color w:val="000000"/>
                <w:sz w:val="16"/>
                <w:szCs w:val="16"/>
                <w:lang w:val="uk-UA" w:eastAsia="uk-UA"/>
              </w:rPr>
            </w:pPr>
            <w:r w:rsidRPr="00FF02AA">
              <w:rPr>
                <w:rFonts w:ascii="Arial" w:hAnsi="Arial" w:cs="Arial"/>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Arial" w:hAnsi="Arial" w:cs="Arial"/>
                <w:color w:val="000000"/>
                <w:sz w:val="16"/>
                <w:szCs w:val="16"/>
                <w:lang w:val="uk-UA" w:eastAsia="uk-UA"/>
              </w:rPr>
            </w:pPr>
            <w:r w:rsidRPr="00FF02AA">
              <w:rPr>
                <w:rFonts w:ascii="Arial" w:hAnsi="Arial" w:cs="Arial"/>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Arial" w:hAnsi="Arial" w:cs="Arial"/>
                <w:color w:val="000000"/>
                <w:sz w:val="16"/>
                <w:szCs w:val="16"/>
                <w:lang w:val="uk-UA" w:eastAsia="uk-UA"/>
              </w:rPr>
            </w:pPr>
            <w:r w:rsidRPr="00FF02AA">
              <w:rPr>
                <w:rFonts w:ascii="Arial" w:hAnsi="Arial" w:cs="Arial"/>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Arial" w:hAnsi="Arial" w:cs="Arial"/>
                <w:color w:val="000000"/>
                <w:sz w:val="16"/>
                <w:szCs w:val="16"/>
                <w:lang w:val="uk-UA" w:eastAsia="uk-UA"/>
              </w:rPr>
            </w:pPr>
            <w:r w:rsidRPr="00FF02AA">
              <w:rPr>
                <w:rFonts w:ascii="Arial" w:hAnsi="Arial" w:cs="Arial"/>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Arial" w:hAnsi="Arial" w:cs="Arial"/>
                <w:color w:val="000000"/>
                <w:sz w:val="16"/>
                <w:szCs w:val="16"/>
                <w:lang w:val="uk-UA" w:eastAsia="uk-UA"/>
              </w:rPr>
            </w:pPr>
            <w:r w:rsidRPr="00FF02AA">
              <w:rPr>
                <w:rFonts w:ascii="Arial" w:hAnsi="Arial" w:cs="Arial"/>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Arial" w:hAnsi="Arial" w:cs="Arial"/>
                <w:color w:val="000000"/>
                <w:sz w:val="16"/>
                <w:szCs w:val="16"/>
                <w:lang w:val="uk-UA" w:eastAsia="uk-UA"/>
              </w:rPr>
            </w:pPr>
            <w:r w:rsidRPr="00FF02AA">
              <w:rPr>
                <w:rFonts w:ascii="Arial" w:hAnsi="Arial" w:cs="Arial"/>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Arial" w:hAnsi="Arial" w:cs="Arial"/>
                <w:color w:val="000000"/>
                <w:sz w:val="16"/>
                <w:szCs w:val="16"/>
                <w:lang w:val="uk-UA" w:eastAsia="uk-UA"/>
              </w:rPr>
            </w:pPr>
            <w:r w:rsidRPr="00FF02AA">
              <w:rPr>
                <w:rFonts w:ascii="Arial" w:hAnsi="Arial" w:cs="Arial"/>
                <w:color w:val="000000"/>
                <w:sz w:val="16"/>
                <w:szCs w:val="16"/>
                <w:lang w:val="uk-UA" w:eastAsia="uk-UA"/>
              </w:rPr>
              <w:t> </w:t>
            </w:r>
          </w:p>
        </w:tc>
      </w:tr>
      <w:tr w:rsidR="007A3A5A" w:rsidRPr="00FF02AA" w:rsidTr="00FF02AA">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Державне управління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0100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34 431 472,28</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34 431 472,28</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34 431 472,28</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33 308 443,96</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921 874,00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921 874,00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2 175 313,98</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2 155 009,31</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35 353 346,28</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35 353 346,28</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36 606 786,26</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35 463 453,27</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503"/>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0111</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0150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0210150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10 227 140,50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10 227 140,50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10 227 140,50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9 761 036,19</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70 000,00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70 000,00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1 173 460,00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1 173 460,00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10 297 140,50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10 297 140,50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11 400 600,50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10 934 496,19</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Керівництво і управління у відповідній сфері у містах (місті Києві), селищах, селах, територіальних громадах</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0111</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0160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0210160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13 277 631,50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13 277 631,50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13 277 631,50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13 040 549,14</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742 674,00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742 674,00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769 380,00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749 075,33</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14 020 305,50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14 020 305,50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14 047 011,50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13 789 624,47</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Керівництво і управління у відповідній сфері у містах (місті Києві), селищах, селах, територіальних громадах</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0111</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0160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0610160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876 607,50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876 607,50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876 607,50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874 860,86</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876 607,50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876 607,50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876 607,50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874 860,86</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00"/>
        </w:trPr>
        <w:tc>
          <w:tcPr>
            <w:tcW w:w="923"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1082"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536"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696"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596"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04"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948"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992"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889"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912"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89"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846"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05"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685"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71"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953"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851"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850"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685" w:type="dxa"/>
            <w:gridSpan w:val="2"/>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47"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r>
      <w:tr w:rsidR="007A3A5A" w:rsidRPr="00FF02AA" w:rsidTr="00FF02AA">
        <w:trPr>
          <w:trHeight w:val="274"/>
        </w:trPr>
        <w:tc>
          <w:tcPr>
            <w:tcW w:w="2005" w:type="dxa"/>
            <w:gridSpan w:val="2"/>
            <w:tcBorders>
              <w:top w:val="double" w:sz="6" w:space="0" w:color="D3D3D3"/>
              <w:left w:val="nil"/>
              <w:bottom w:val="nil"/>
              <w:right w:val="nil"/>
            </w:tcBorders>
            <w:shd w:val="clear" w:color="000000" w:fill="FFFFFF"/>
            <w:vAlign w:val="center"/>
            <w:hideMark/>
          </w:tcPr>
          <w:p w:rsidR="007A3A5A" w:rsidRPr="00FF02AA" w:rsidRDefault="007A3A5A" w:rsidP="007A3A5A">
            <w:pPr>
              <w:spacing w:after="0" w:line="240" w:lineRule="auto"/>
              <w:rPr>
                <w:rFonts w:ascii="Times New Roman" w:hAnsi="Times New Roman"/>
                <w:i/>
                <w:iCs/>
                <w:color w:val="D3D3D3"/>
                <w:sz w:val="16"/>
                <w:szCs w:val="16"/>
                <w:lang w:val="uk-UA" w:eastAsia="uk-UA"/>
              </w:rPr>
            </w:pPr>
            <w:r w:rsidRPr="00FF02AA">
              <w:rPr>
                <w:rFonts w:ascii="Times New Roman" w:hAnsi="Times New Roman"/>
                <w:i/>
                <w:iCs/>
                <w:color w:val="D3D3D3"/>
                <w:sz w:val="16"/>
                <w:szCs w:val="16"/>
                <w:lang w:val="uk-UA" w:eastAsia="uk-UA"/>
              </w:rPr>
              <w:t>2024000000426805</w:t>
            </w:r>
            <w:r w:rsidRPr="00FF02AA">
              <w:rPr>
                <w:rFonts w:ascii="Times New Roman" w:hAnsi="Times New Roman"/>
                <w:i/>
                <w:iCs/>
                <w:color w:val="D3D3D3"/>
                <w:sz w:val="16"/>
                <w:szCs w:val="16"/>
                <w:lang w:val="uk-UA" w:eastAsia="uk-UA"/>
              </w:rPr>
              <w:lastRenderedPageBreak/>
              <w:t>79</w:t>
            </w:r>
          </w:p>
        </w:tc>
        <w:tc>
          <w:tcPr>
            <w:tcW w:w="7062" w:type="dxa"/>
            <w:gridSpan w:val="9"/>
            <w:tcBorders>
              <w:top w:val="double" w:sz="6" w:space="0" w:color="D3D3D3"/>
              <w:left w:val="nil"/>
              <w:bottom w:val="nil"/>
              <w:right w:val="nil"/>
            </w:tcBorders>
            <w:shd w:val="clear" w:color="000000" w:fill="FFFFFF"/>
            <w:vAlign w:val="center"/>
            <w:hideMark/>
          </w:tcPr>
          <w:p w:rsidR="007A3A5A" w:rsidRPr="00FF02AA" w:rsidRDefault="007A3A5A" w:rsidP="007A3A5A">
            <w:pPr>
              <w:spacing w:after="0" w:line="240" w:lineRule="auto"/>
              <w:jc w:val="right"/>
              <w:rPr>
                <w:rFonts w:ascii="Times New Roman" w:hAnsi="Times New Roman"/>
                <w:i/>
                <w:iCs/>
                <w:color w:val="D3D3D3"/>
                <w:sz w:val="16"/>
                <w:szCs w:val="16"/>
                <w:lang w:val="uk-UA" w:eastAsia="uk-UA"/>
              </w:rPr>
            </w:pPr>
            <w:r w:rsidRPr="00FF02AA">
              <w:rPr>
                <w:rFonts w:ascii="Times New Roman" w:hAnsi="Times New Roman"/>
                <w:i/>
                <w:iCs/>
                <w:color w:val="D3D3D3"/>
                <w:sz w:val="16"/>
                <w:szCs w:val="16"/>
                <w:lang w:val="uk-UA" w:eastAsia="uk-UA"/>
              </w:rPr>
              <w:lastRenderedPageBreak/>
              <w:t>АС  " Є-ЗВІТНІСТЬ "</w:t>
            </w:r>
          </w:p>
        </w:tc>
        <w:tc>
          <w:tcPr>
            <w:tcW w:w="7093" w:type="dxa"/>
            <w:gridSpan w:val="10"/>
            <w:tcBorders>
              <w:top w:val="double" w:sz="6" w:space="0" w:color="D3D3D3"/>
              <w:left w:val="nil"/>
              <w:bottom w:val="nil"/>
              <w:right w:val="nil"/>
            </w:tcBorders>
            <w:shd w:val="clear" w:color="000000" w:fill="FFFFFF"/>
            <w:vAlign w:val="center"/>
            <w:hideMark/>
          </w:tcPr>
          <w:p w:rsidR="007A3A5A" w:rsidRPr="00FF02AA" w:rsidRDefault="007A3A5A" w:rsidP="007A3A5A">
            <w:pPr>
              <w:spacing w:after="0" w:line="240" w:lineRule="auto"/>
              <w:rPr>
                <w:rFonts w:ascii="Times New Roman" w:hAnsi="Times New Roman"/>
                <w:i/>
                <w:iCs/>
                <w:color w:val="D3D3D3"/>
                <w:sz w:val="16"/>
                <w:szCs w:val="16"/>
                <w:lang w:val="uk-UA" w:eastAsia="uk-UA"/>
              </w:rPr>
            </w:pPr>
            <w:r w:rsidRPr="00FF02AA">
              <w:rPr>
                <w:rFonts w:ascii="Times New Roman" w:hAnsi="Times New Roman"/>
                <w:i/>
                <w:iCs/>
                <w:color w:val="D3D3D3"/>
                <w:sz w:val="16"/>
                <w:szCs w:val="16"/>
                <w:lang w:val="uk-UA" w:eastAsia="uk-UA"/>
              </w:rPr>
              <w:t> </w:t>
            </w:r>
          </w:p>
        </w:tc>
      </w:tr>
      <w:tr w:rsidR="007A3A5A" w:rsidRPr="00FF02AA" w:rsidTr="00FF02AA">
        <w:trPr>
          <w:trHeight w:val="274"/>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lastRenderedPageBreak/>
              <w:t>1</w:t>
            </w:r>
          </w:p>
        </w:tc>
        <w:tc>
          <w:tcPr>
            <w:tcW w:w="2532"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2</w:t>
            </w:r>
          </w:p>
        </w:tc>
        <w:tc>
          <w:tcPr>
            <w:tcW w:w="948"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3</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4</w:t>
            </w:r>
          </w:p>
        </w:tc>
        <w:tc>
          <w:tcPr>
            <w:tcW w:w="889"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5</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6</w:t>
            </w:r>
          </w:p>
        </w:tc>
        <w:tc>
          <w:tcPr>
            <w:tcW w:w="789"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7</w:t>
            </w:r>
          </w:p>
        </w:tc>
        <w:tc>
          <w:tcPr>
            <w:tcW w:w="846"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8</w:t>
            </w:r>
          </w:p>
        </w:tc>
        <w:tc>
          <w:tcPr>
            <w:tcW w:w="705"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9</w:t>
            </w:r>
          </w:p>
        </w:tc>
        <w:tc>
          <w:tcPr>
            <w:tcW w:w="685"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10</w:t>
            </w:r>
          </w:p>
        </w:tc>
        <w:tc>
          <w:tcPr>
            <w:tcW w:w="771"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11</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12</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13</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14</w:t>
            </w:r>
          </w:p>
        </w:tc>
        <w:tc>
          <w:tcPr>
            <w:tcW w:w="68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15</w:t>
            </w:r>
          </w:p>
        </w:tc>
        <w:tc>
          <w:tcPr>
            <w:tcW w:w="747"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16</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Керівництво і управління у відповідній сфері у містах (місті Києві), селищах, селах, територіальних громадах</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0111</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0160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0810160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5 273 890,00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5 273 890,00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5 273 890,00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5 222 188,11</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123 273,98</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123 273,98</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5 273 890,00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5 273 890,00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5 397 163,98</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5 345 462,09</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Керівництво і управління у відповідній сфері у містах (місті Києві), селищах, селах, територіальних громадах</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0111</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0160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1010160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1 846 500,00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1 846 500,00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1 846 500,00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1 497 375,40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14 200,00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14 200,00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14 200,00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14 200,00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1 860 700,00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1 860 700,00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1 860 700,00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1 511 575,40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Керівництво і управління у відповідній сфері у містах (місті Києві), селищах, селах, територіальних громадах</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0111</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0160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3710160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2 840 000,00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2 840 000,00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2 840 000,00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2 822 731,48</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95 000,00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95 000,00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95 000,00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95 000,00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2 935 000,00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2 935 000,00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2 935 000,00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2 917 731,48</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Інша діяльність у сфері державного управління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0133</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0180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0210180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89 702,78</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89 702,78</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89 702,78</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89 702,78</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89 702,78</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89 702,78</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89 702,78</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89 702,78</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Освіта</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1000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167 783 564,86</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167 783 564,86</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167 783 564,86</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161 785 071,75</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9 002 848,00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9 002 848,00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10 643 764,36</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9 959 617,83</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176 786 412,86</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176 786 412,86</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178 427 329,22</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171 744 689,58</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Надання дошкільної освіти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0910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1010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0611010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48 183 914,46</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48 183 914,46</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48 183 914,46</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46 601 069,12</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3 971 200,00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3 971 200,00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3 507 925,40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2 866 712,91</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52 155 114,46</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52 155 114,46</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51 691 839,86</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49 467 782,03</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Надання загальної середньої освіти за рахунок коштів місцевого бюджету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1020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39 118 836,19</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39 118 836,19</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39 118 836,19</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35 573 964,28</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1 370 015,00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1 370 015,00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3 332 008,98</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3 323 884,76</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40 488 851,19</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40 488 851,19</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42 450 845,17</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38 897 849,04</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xml:space="preserve">Надання загальної середньої освіти закладами загальної середньої освіти за рахунок коштів </w:t>
            </w:r>
            <w:r w:rsidRPr="00FF02AA">
              <w:rPr>
                <w:rFonts w:ascii="Times New Roman" w:hAnsi="Times New Roman"/>
                <w:b/>
                <w:bCs/>
                <w:i/>
                <w:iCs/>
                <w:color w:val="000000"/>
                <w:sz w:val="16"/>
                <w:szCs w:val="16"/>
                <w:lang w:val="uk-UA" w:eastAsia="uk-UA"/>
              </w:rPr>
              <w:lastRenderedPageBreak/>
              <w:t>місцевого бюджету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lastRenderedPageBreak/>
              <w:t>0921</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1021</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0611021</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39 118 836,19</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39 118 836,19</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39 118 836,19</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35 573 964,28</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1 370 015,00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1 370 015,00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3 332 008,98</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3 323 884,76</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40 488 851,19</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40 488 851,19</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42 450 845,17</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38 897 849,04</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lastRenderedPageBreak/>
              <w:t>Надання загальної середньої освіти за рахунок освітньої субвенції</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1030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60 924 500,00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60 924 500,00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60 924 500,00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60 924 500,00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60 924 500,00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60 924 500,00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60 924 500,00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60 924 500,00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Надання загальної середньої освіти закладами загальної середньої освіти за рахунок освітньої субвенції</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0921</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1031</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0611031</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60 924 500,00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60 924 500,00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60 924 500,00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60 924 500,00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60 924 500,00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60 924 500,00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60 924 500,00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60 924 500,00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Надання позашкільної освіти закладами позашкільної освіти, заходи із позашкільної роботи з дітьми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0960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1070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0611070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2 987 377,71</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2 987 377,71</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2 987 377,71</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2 941 093,54</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37 250,00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37 250,00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2 987 377,71</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2 987 377,71</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3 024 627,71</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2 978 343,54</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Надання спеціалізованої освіти мистецькими школами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0960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1080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1011080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9 715 900,00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9 715 900,00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9 715 900,00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9 257 851,76</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515 000,00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515 000,00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571 727,00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568 215,00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10 230 900,00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10 230 900,00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10 287 627,00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9 826 066,76</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Інші програми, заклади та заходи у сфері освіти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1140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5 108 676,00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5 108 676,00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5 108 676,00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4 823 280,17</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40 000,00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40 000,00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61 250,00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57 630,00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5 148 676,00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5 148 676,00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5 169 926,00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4 880 910,17</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Забезпечення діяльності інших закладів у сфері освіти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0990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1141</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0611141</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4 870 576,00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4 870 576,00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4 870 576,00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4 620 387,56</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40 000,00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40 000,00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61 250,00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57 630,00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4 910 576,00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4 910 576,00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4 931 826,00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4 678 017,56</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Інші програми та заходи у сфері освіти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0990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1142</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0611142</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238 100,00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238 100,00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238 100,00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202 892,61</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238 100,00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238 100,00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238 100,00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202 892,61</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Забезпечення діяльності інклюзивно-ресурсних центрів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1150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1 459 834,50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1 459 834,50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1 459 834,50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1 439 045,57</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26 969,98</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26 969,98</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1 459 834,50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1 459 834,50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1 486 804,48</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1 466 015,55</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Забезпечення діяльності інклюзивно-ресурсних центрів за рахунок коштів місцевого бюджету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0990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1151</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0611151</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163 334,50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163 334,50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163 334,50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143 335,68</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26 969,98</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26 969,98</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163 334,50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163 334,50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190 304,48</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170 305,66</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lastRenderedPageBreak/>
              <w:t>Забезпечення діяльності інклюзивно-ресурсних центрів за рахунок освітньої субвенції</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0990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1152</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0611152</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1 296 500,00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1 296 500,00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1 296 500,00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1 295 709,89</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1 296 500,00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1 296 500,00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1 296 500,00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1 295 709,89</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503"/>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Надання освіти за рахунок субвенції з державного бюджету місцевим бюджетам на надання державної підтримки особам з особливими освітніми потребами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0990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1200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0611200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261 566,00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261 566,00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261 566,00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201 307,31</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261 566,00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261 566,00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261 566,00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201 307,31</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45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Виконання заходів щодо облаштування безпечних умов у закладах загальної середньої освіти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1260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2 900 000,00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2 900 000,00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2 900 000,00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2 872 322,18</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2 900 000,00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2 900 000,00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2 900 000,00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2 872 322,18</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503"/>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Співфінансування заходів, що реалізуються за рахунок субвенції з державного бюджету місцевим бюджетам на облаштування безпечних умов у закладах загальної середньої освіти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0990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1261</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0611261</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290 000,00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290 000,00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290 000,00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287 232,22</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290 000,00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290 000,00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290 000,00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287 232,22</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503"/>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Виконання заходів щодо облаштування безпечних умов у закладах загальної середньої освіти за рахунок субвенції з державного бюджету місцевим бюджетам</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0990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1262</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0611262</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2 610 000,00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2 610 000,00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2 610 000,00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2 585 089,96</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2 610 000,00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2 610 000,00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2 610 000,00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2 585 089,96</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593"/>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lastRenderedPageBreak/>
              <w:t>Виконання заходів за рахунок коштів освітньої субвенції з державного бюджету місцевим бюджетам (за спеціальним фондом державного бюджету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1270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22 960,00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22 960,00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22 960,00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22 960,00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206 633,00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206 633,00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206 633,00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206 633,00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229 593,00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229 593,00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229 593,00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229 593,00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503"/>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Співфінансування заходів, що реалізуються за рахунок освітньої субвенції з державного бюджету місцевим бюджетам (за спеціальним фондом державного бюджету)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0990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1271</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0611271</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22 960,00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22 960,00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22 960,00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22 960,00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22 960,00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22 960,00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22 960,00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22 960,00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Реалізація заходів за рахунок освітньої субвенції з державного бюджету місцевим бюджетам (за спеціальним фондом державного бюджету)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0990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1272</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0611272</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206 633,00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206 633,00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206 633,00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206 633,00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206 633,00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206 633,00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206 633,00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206 633,00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Охорона здоров'я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2000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14 424 163,46</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14 424 163,46</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14 424 163,46</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12 356 045,03</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14 424 163,46</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14 424 163,46</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14 424 163,46</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12 356 045,03</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Багатопрофільна стаціонарна медична допомога населенню</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0731</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2010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1012010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14 424 163,46</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14 424 163,46</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14 424 163,46</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12 356 045,03</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14 424 163,46</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14 424 163,46</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14 424 163,46</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12 356 045,03</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Соціальний захист та соціальне забезпечення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3000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7 391 490,80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7 391 490,80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7 391 490,80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7 144 512,45</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50 300,00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50 300,00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51 306,00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51 201,90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7 441 790,80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7 441 790,80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7 442 796,80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7 195 714,35</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18"/>
        </w:trPr>
        <w:tc>
          <w:tcPr>
            <w:tcW w:w="923"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lastRenderedPageBreak/>
              <w:t> </w:t>
            </w:r>
          </w:p>
        </w:tc>
        <w:tc>
          <w:tcPr>
            <w:tcW w:w="1082"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536"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696"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596"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04"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948"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992"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889"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912"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89"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846"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05"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685"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71"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953"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851"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850"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685" w:type="dxa"/>
            <w:gridSpan w:val="2"/>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47"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r>
      <w:tr w:rsidR="007A3A5A" w:rsidRPr="00FF02AA" w:rsidTr="00FF02AA">
        <w:trPr>
          <w:trHeight w:val="274"/>
        </w:trPr>
        <w:tc>
          <w:tcPr>
            <w:tcW w:w="2005" w:type="dxa"/>
            <w:gridSpan w:val="2"/>
            <w:tcBorders>
              <w:top w:val="double" w:sz="6" w:space="0" w:color="D3D3D3"/>
              <w:left w:val="nil"/>
              <w:bottom w:val="nil"/>
              <w:right w:val="nil"/>
            </w:tcBorders>
            <w:shd w:val="clear" w:color="000000" w:fill="FFFFFF"/>
            <w:vAlign w:val="center"/>
            <w:hideMark/>
          </w:tcPr>
          <w:p w:rsidR="007A3A5A" w:rsidRPr="00FF02AA" w:rsidRDefault="007A3A5A" w:rsidP="007A3A5A">
            <w:pPr>
              <w:spacing w:after="0" w:line="240" w:lineRule="auto"/>
              <w:rPr>
                <w:rFonts w:ascii="Times New Roman" w:hAnsi="Times New Roman"/>
                <w:i/>
                <w:iCs/>
                <w:color w:val="D3D3D3"/>
                <w:sz w:val="16"/>
                <w:szCs w:val="16"/>
                <w:lang w:val="uk-UA" w:eastAsia="uk-UA"/>
              </w:rPr>
            </w:pPr>
            <w:r w:rsidRPr="00FF02AA">
              <w:rPr>
                <w:rFonts w:ascii="Times New Roman" w:hAnsi="Times New Roman"/>
                <w:i/>
                <w:iCs/>
                <w:color w:val="D3D3D3"/>
                <w:sz w:val="16"/>
                <w:szCs w:val="16"/>
                <w:lang w:val="uk-UA" w:eastAsia="uk-UA"/>
              </w:rPr>
              <w:t>202400000042680579</w:t>
            </w:r>
          </w:p>
        </w:tc>
        <w:tc>
          <w:tcPr>
            <w:tcW w:w="7062" w:type="dxa"/>
            <w:gridSpan w:val="9"/>
            <w:tcBorders>
              <w:top w:val="double" w:sz="6" w:space="0" w:color="D3D3D3"/>
              <w:left w:val="nil"/>
              <w:bottom w:val="nil"/>
              <w:right w:val="nil"/>
            </w:tcBorders>
            <w:shd w:val="clear" w:color="000000" w:fill="FFFFFF"/>
            <w:vAlign w:val="center"/>
            <w:hideMark/>
          </w:tcPr>
          <w:p w:rsidR="007A3A5A" w:rsidRPr="00FF02AA" w:rsidRDefault="007A3A5A" w:rsidP="007A3A5A">
            <w:pPr>
              <w:spacing w:after="0" w:line="240" w:lineRule="auto"/>
              <w:jc w:val="right"/>
              <w:rPr>
                <w:rFonts w:ascii="Times New Roman" w:hAnsi="Times New Roman"/>
                <w:i/>
                <w:iCs/>
                <w:color w:val="D3D3D3"/>
                <w:sz w:val="16"/>
                <w:szCs w:val="16"/>
                <w:lang w:val="uk-UA" w:eastAsia="uk-UA"/>
              </w:rPr>
            </w:pPr>
            <w:r w:rsidRPr="00FF02AA">
              <w:rPr>
                <w:rFonts w:ascii="Times New Roman" w:hAnsi="Times New Roman"/>
                <w:i/>
                <w:iCs/>
                <w:color w:val="D3D3D3"/>
                <w:sz w:val="16"/>
                <w:szCs w:val="16"/>
                <w:lang w:val="uk-UA" w:eastAsia="uk-UA"/>
              </w:rPr>
              <w:t>АС  " Є-ЗВІТНІСТЬ "</w:t>
            </w:r>
          </w:p>
        </w:tc>
        <w:tc>
          <w:tcPr>
            <w:tcW w:w="7093" w:type="dxa"/>
            <w:gridSpan w:val="10"/>
            <w:tcBorders>
              <w:top w:val="double" w:sz="6" w:space="0" w:color="D3D3D3"/>
              <w:left w:val="nil"/>
              <w:bottom w:val="nil"/>
              <w:right w:val="nil"/>
            </w:tcBorders>
            <w:shd w:val="clear" w:color="000000" w:fill="FFFFFF"/>
            <w:vAlign w:val="center"/>
            <w:hideMark/>
          </w:tcPr>
          <w:p w:rsidR="007A3A5A" w:rsidRPr="00FF02AA" w:rsidRDefault="007A3A5A" w:rsidP="007A3A5A">
            <w:pPr>
              <w:spacing w:after="0" w:line="240" w:lineRule="auto"/>
              <w:rPr>
                <w:rFonts w:ascii="Times New Roman" w:hAnsi="Times New Roman"/>
                <w:i/>
                <w:iCs/>
                <w:color w:val="D3D3D3"/>
                <w:sz w:val="16"/>
                <w:szCs w:val="16"/>
                <w:lang w:val="uk-UA" w:eastAsia="uk-UA"/>
              </w:rPr>
            </w:pPr>
            <w:r w:rsidRPr="00FF02AA">
              <w:rPr>
                <w:rFonts w:ascii="Times New Roman" w:hAnsi="Times New Roman"/>
                <w:i/>
                <w:iCs/>
                <w:color w:val="D3D3D3"/>
                <w:sz w:val="16"/>
                <w:szCs w:val="16"/>
                <w:lang w:val="uk-UA" w:eastAsia="uk-UA"/>
              </w:rPr>
              <w:t> </w:t>
            </w:r>
          </w:p>
        </w:tc>
      </w:tr>
      <w:tr w:rsidR="007A3A5A" w:rsidRPr="00FF02AA" w:rsidTr="00FF02AA">
        <w:trPr>
          <w:trHeight w:val="274"/>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w:t>
            </w:r>
          </w:p>
        </w:tc>
        <w:tc>
          <w:tcPr>
            <w:tcW w:w="2532"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2</w:t>
            </w:r>
          </w:p>
        </w:tc>
        <w:tc>
          <w:tcPr>
            <w:tcW w:w="948"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3</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4</w:t>
            </w:r>
          </w:p>
        </w:tc>
        <w:tc>
          <w:tcPr>
            <w:tcW w:w="889"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5</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6</w:t>
            </w:r>
          </w:p>
        </w:tc>
        <w:tc>
          <w:tcPr>
            <w:tcW w:w="789"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7</w:t>
            </w:r>
          </w:p>
        </w:tc>
        <w:tc>
          <w:tcPr>
            <w:tcW w:w="846"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8</w:t>
            </w:r>
          </w:p>
        </w:tc>
        <w:tc>
          <w:tcPr>
            <w:tcW w:w="705"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9</w:t>
            </w:r>
          </w:p>
        </w:tc>
        <w:tc>
          <w:tcPr>
            <w:tcW w:w="685"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10</w:t>
            </w:r>
          </w:p>
        </w:tc>
        <w:tc>
          <w:tcPr>
            <w:tcW w:w="771"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11</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12</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13</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14</w:t>
            </w:r>
          </w:p>
        </w:tc>
        <w:tc>
          <w:tcPr>
            <w:tcW w:w="68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15</w:t>
            </w:r>
          </w:p>
        </w:tc>
        <w:tc>
          <w:tcPr>
            <w:tcW w:w="747"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16</w:t>
            </w:r>
          </w:p>
        </w:tc>
      </w:tr>
      <w:tr w:rsidR="007A3A5A" w:rsidRPr="00FF02AA" w:rsidTr="00FF02AA">
        <w:trPr>
          <w:trHeight w:val="72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Надання пільг з оплати послуг зв'язку, інших передбачених законодавством пільг окремим категоріям громадян та компенсації за пільговий проїзд окремих категорій громадян</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3030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118 300,00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118 300,00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118 300,00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97 998,47</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118 300,00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118 300,00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118 300,00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97 998,47</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Надання інших пільг окремим категоріям громадян відповідно до законодавства</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1030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3031</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0813031</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102 600,00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102 600,00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102 600,00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86 544,00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102 600,00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102 600,00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102 600,00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86 544,00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Надання пільг окремим категоріям громадян з оплати послуг зв'язку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1070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3032</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0813032</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15 700,00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15 700,00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15 700,00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11 454,47</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15 700,00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15 700,00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15 700,00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11 454,47</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593"/>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Надання соціальних та реабілітаційних послуг громадянам похилого віку, особам з інвалідністю, дітям з інвалідністю в установах соціального обслуговування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3100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3 191 022,80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3 191 022,80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3 191 022,80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3 122 101,83</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50 300,00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50 300,00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51 306,00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51 201,90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3 241 322,80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3 241 322,80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3 242 328,80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3 173 303,73</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503"/>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xml:space="preserve">Забезпечення соціальними послугами за місцем проживання громадян, які не здатні до </w:t>
            </w:r>
            <w:r w:rsidRPr="00FF02AA">
              <w:rPr>
                <w:rFonts w:ascii="Times New Roman" w:hAnsi="Times New Roman"/>
                <w:b/>
                <w:bCs/>
                <w:i/>
                <w:iCs/>
                <w:color w:val="000000"/>
                <w:sz w:val="16"/>
                <w:szCs w:val="16"/>
                <w:lang w:val="uk-UA" w:eastAsia="uk-UA"/>
              </w:rPr>
              <w:lastRenderedPageBreak/>
              <w:t>самообслуговування у зв'язку з похилим віком, хворобою, інвалідністю</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lastRenderedPageBreak/>
              <w:t>1020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3104</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0813104</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3 191 022,80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3 191 022,80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3 191 022,80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3 122 101,83</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50 300,00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50 300,00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51 306,00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51 201,90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3 241 322,80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3 241 322,80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3 242 328,80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3 173 303,73</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lastRenderedPageBreak/>
              <w:t>Реалізація державної політики у молодіжній сфері</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3130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196 168,00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196 168,00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196 168,00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143 168,00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196 168,00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196 168,00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196 168,00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143 168,00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Інші заходи та заклади молодіжної політики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1040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3133</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1013133</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196 168,00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196 168,00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196 168,00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143 168,00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196 168,00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196 168,00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196 168,00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143 168,00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61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1010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3160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0813160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1 622 300,00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1 622 300,00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1 622 300,00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1 580 804,71</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1 622 300,00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1 622 300,00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1 622 300,00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1 580 804,71</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61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1060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3180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0813180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160 100,00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160 100,00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160 100,00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149 289,44</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160 100,00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160 100,00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160 100,00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149 289,44</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Інші заклади та заходи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3240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2 103 600,00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2 103 600,00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2 103 600,00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2 051 150,00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2 103 600,00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2 103 600,00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2 103 600,00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2 051 150,00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xml:space="preserve">Інші заходи у </w:t>
            </w:r>
            <w:r w:rsidRPr="00FF02AA">
              <w:rPr>
                <w:rFonts w:ascii="Times New Roman" w:hAnsi="Times New Roman"/>
                <w:b/>
                <w:bCs/>
                <w:i/>
                <w:iCs/>
                <w:color w:val="000000"/>
                <w:sz w:val="16"/>
                <w:szCs w:val="16"/>
                <w:lang w:val="uk-UA" w:eastAsia="uk-UA"/>
              </w:rPr>
              <w:lastRenderedPageBreak/>
              <w:t>сфері соціального захисту і соціального забезпечення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lastRenderedPageBreak/>
              <w:t>10</w:t>
            </w:r>
            <w:r w:rsidRPr="00FF02AA">
              <w:rPr>
                <w:rFonts w:ascii="Times New Roman" w:hAnsi="Times New Roman"/>
                <w:b/>
                <w:bCs/>
                <w:i/>
                <w:iCs/>
                <w:color w:val="000000"/>
                <w:sz w:val="16"/>
                <w:szCs w:val="16"/>
                <w:lang w:val="uk-UA" w:eastAsia="uk-UA"/>
              </w:rPr>
              <w:lastRenderedPageBreak/>
              <w:t>90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lastRenderedPageBreak/>
              <w:t>3242</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0813</w:t>
            </w:r>
            <w:r w:rsidRPr="00FF02AA">
              <w:rPr>
                <w:rFonts w:ascii="Times New Roman" w:hAnsi="Times New Roman"/>
                <w:b/>
                <w:bCs/>
                <w:i/>
                <w:iCs/>
                <w:color w:val="000000"/>
                <w:sz w:val="16"/>
                <w:szCs w:val="16"/>
                <w:lang w:val="uk-UA" w:eastAsia="uk-UA"/>
              </w:rPr>
              <w:lastRenderedPageBreak/>
              <w:t>242</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lastRenderedPageBreak/>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xml:space="preserve">2 103 </w:t>
            </w:r>
            <w:r w:rsidRPr="00FF02AA">
              <w:rPr>
                <w:rFonts w:ascii="Times New Roman" w:hAnsi="Times New Roman"/>
                <w:color w:val="000000"/>
                <w:sz w:val="16"/>
                <w:szCs w:val="16"/>
                <w:lang w:val="uk-UA" w:eastAsia="uk-UA"/>
              </w:rPr>
              <w:lastRenderedPageBreak/>
              <w:t>600,00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xml:space="preserve">2 103 </w:t>
            </w:r>
            <w:r w:rsidRPr="00FF02AA">
              <w:rPr>
                <w:rFonts w:ascii="Times New Roman" w:hAnsi="Times New Roman"/>
                <w:color w:val="000000"/>
                <w:sz w:val="16"/>
                <w:szCs w:val="16"/>
                <w:lang w:val="uk-UA" w:eastAsia="uk-UA"/>
              </w:rPr>
              <w:lastRenderedPageBreak/>
              <w:t>600,00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xml:space="preserve">2 103 </w:t>
            </w:r>
            <w:r w:rsidRPr="00FF02AA">
              <w:rPr>
                <w:rFonts w:ascii="Times New Roman" w:hAnsi="Times New Roman"/>
                <w:color w:val="000000"/>
                <w:sz w:val="16"/>
                <w:szCs w:val="16"/>
                <w:lang w:val="uk-UA" w:eastAsia="uk-UA"/>
              </w:rPr>
              <w:lastRenderedPageBreak/>
              <w:t>600,00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xml:space="preserve">2 051 </w:t>
            </w:r>
            <w:r w:rsidRPr="00FF02AA">
              <w:rPr>
                <w:rFonts w:ascii="Times New Roman" w:hAnsi="Times New Roman"/>
                <w:color w:val="000000"/>
                <w:sz w:val="16"/>
                <w:szCs w:val="16"/>
                <w:lang w:val="uk-UA" w:eastAsia="uk-UA"/>
              </w:rPr>
              <w:lastRenderedPageBreak/>
              <w:t>150,00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xml:space="preserve">2 103 </w:t>
            </w:r>
            <w:r w:rsidRPr="00FF02AA">
              <w:rPr>
                <w:rFonts w:ascii="Times New Roman" w:hAnsi="Times New Roman"/>
                <w:color w:val="000000"/>
                <w:sz w:val="16"/>
                <w:szCs w:val="16"/>
                <w:lang w:val="uk-UA" w:eastAsia="uk-UA"/>
              </w:rPr>
              <w:lastRenderedPageBreak/>
              <w:t>600,00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xml:space="preserve">2 103 </w:t>
            </w:r>
            <w:r w:rsidRPr="00FF02AA">
              <w:rPr>
                <w:rFonts w:ascii="Times New Roman" w:hAnsi="Times New Roman"/>
                <w:color w:val="000000"/>
                <w:sz w:val="16"/>
                <w:szCs w:val="16"/>
                <w:lang w:val="uk-UA" w:eastAsia="uk-UA"/>
              </w:rPr>
              <w:lastRenderedPageBreak/>
              <w:t>600,00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xml:space="preserve">2 103 </w:t>
            </w:r>
            <w:r w:rsidRPr="00FF02AA">
              <w:rPr>
                <w:rFonts w:ascii="Times New Roman" w:hAnsi="Times New Roman"/>
                <w:color w:val="000000"/>
                <w:sz w:val="16"/>
                <w:szCs w:val="16"/>
                <w:lang w:val="uk-UA" w:eastAsia="uk-UA"/>
              </w:rPr>
              <w:lastRenderedPageBreak/>
              <w:t>600,00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xml:space="preserve">2 </w:t>
            </w:r>
            <w:r w:rsidRPr="00FF02AA">
              <w:rPr>
                <w:rFonts w:ascii="Times New Roman" w:hAnsi="Times New Roman"/>
                <w:color w:val="000000"/>
                <w:sz w:val="16"/>
                <w:szCs w:val="16"/>
                <w:lang w:val="uk-UA" w:eastAsia="uk-UA"/>
              </w:rPr>
              <w:lastRenderedPageBreak/>
              <w:t>051 150,00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w:t>
            </w:r>
          </w:p>
        </w:tc>
      </w:tr>
      <w:tr w:rsidR="007A3A5A" w:rsidRPr="00FF02AA" w:rsidTr="00FF02AA">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lastRenderedPageBreak/>
              <w:t>Культура і мистецтво</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4000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10 598 635,00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10 598 635,00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10 598 635,00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9 421 485,33</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2 226 830,00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2 226 830,00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2 952 253,67</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2 623 457,06</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12 825 465,00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12 825 465,00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13 550 888,67</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12 044 942,39</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Забезпечення діяльності бібліотек</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0824</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4030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1014030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3 428 220,00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3 428 220,00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3 428 220,00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2 833 610,84</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230 000,00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230 000,00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698 505,67</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698 500,90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3 658 220,00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3 658 220,00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4 126 725,67</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3 532 111,74</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Забезпечення діяльності палаців і будинків культури, клубів, центрів дозвілля та інших клубних закладів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0828</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4060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1014060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5 139 275,00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5 139 275,00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5 139 275,00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4 656 196,92</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1 996 830,00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1 996 830,00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2 253 748,00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1 924 956,16</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7 136 105,00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7 136 105,00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7 393 023,00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6 581 153,08</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Інші заклади та заходи в галузі культури і мистецтва</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4080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2 031 140,00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2 031 140,00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2 031 140,00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1 931 677,57</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2 031 140,00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2 031 140,00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2 031 140,00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1 931 677,57</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Забезпечення діяльності інших закладів в галузі культури і мистецтва</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0829</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4081</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1014081</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1 734 820,00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1 734 820,00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1 734 820,00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1 650 612,57</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1 734 820,00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1 734 820,00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1 734 820,00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1 650 612,57</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Інші заходи в галузі культури і мистецтва</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0829</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4082</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1014082</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296 320,00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296 320,00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296 320,00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281 065,00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296 320,00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296 320,00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296 320,00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281 065,00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Фізична культура і спорт</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5000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5 958 489,64</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5 958 489,64</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5 958 489,64</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5 491 708,66</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4 863 048,00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4 863 048,00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7 624 224,21</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7 594 137,40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10 821 537,64</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10 821 537,64</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13 582 713,85</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13 085 846,06</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Проведення спортивної роботи в регіоні</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5010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923 500,00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923 500,00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923 500,00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874 768,92</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923 500,00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923 500,00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923 500,00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874 768,92</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Проведення навчально-тренувальних зборів і змагань з олімпійських видів спорту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0810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5011</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1015011</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842 220,00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842 220,00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842 220,00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818 138,20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842 220,00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842 220,00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842 220,00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818 138,20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xml:space="preserve">Проведення навчально-тренувальних зборів і змагань з неолімпійських </w:t>
            </w:r>
            <w:r w:rsidRPr="00FF02AA">
              <w:rPr>
                <w:rFonts w:ascii="Times New Roman" w:hAnsi="Times New Roman"/>
                <w:b/>
                <w:bCs/>
                <w:i/>
                <w:iCs/>
                <w:color w:val="000000"/>
                <w:sz w:val="16"/>
                <w:szCs w:val="16"/>
                <w:lang w:val="uk-UA" w:eastAsia="uk-UA"/>
              </w:rPr>
              <w:lastRenderedPageBreak/>
              <w:t>видів спорту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lastRenderedPageBreak/>
              <w:t>0810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5012</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1015012</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81 280,00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81 280,00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81 280,00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56 630,72</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81 280,00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81 280,00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81 280,00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56 630,72</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45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lastRenderedPageBreak/>
              <w:t>Здійснення фізкультурно-спортивної та реабілітаційної роботи серед осіб з інвалідністю</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5020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86 200,00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86 200,00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86 200,00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83 369,00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86 200,00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86 200,00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86 200,00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83 369,00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Проведення навчально-тренувальних зборів і змагань та заходів зі спорту осіб з інвалідністю</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0810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5022</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1015022</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86 200,00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86 200,00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86 200,00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83 369,00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86 200,00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86 200,00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86 200,00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83 369,00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Розвиток дитячо-юнацького та резервного спорту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5030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4 870 325,64</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4 870 325,64</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4 870 325,64</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4 455 106,74</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23 600,00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23 600,00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152 437,90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150 617,90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4 893 925,64</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4 893 925,64</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5 022 763,54</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4 605 724,64</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Утримання та навчально-тренувальна робота комунальних дитячо-юнацьких спортивних шкіл</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0810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5031</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0615031</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4 870 325,64</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4 870 325,64</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4 870 325,64</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4 455 106,74</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23 600,00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23 600,00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152 437,90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150 617,90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4 893 925,64</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4 893 925,64</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5 022 763,54</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4 605 724,64</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Підтримка і розвиток спортивної інфраструктури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5040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78 464,00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78 464,00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78 464,00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78 464,00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4 839 448,00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4 839 448,00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7 471 786,31</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7 443 519,50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4 917 912,00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4 917 912,00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7 550 250,31</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7 521 983,50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Будівництво мультифункціональних майданчиків для занять ігровими видами спорту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0810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5045</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0615045</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4 839 448,00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4 839 448,00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7 471 786,31</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7 443 519,50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4 839 448,00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4 839 448,00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7 471 786,31</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7 443 519,50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Виконання окремих заходів з реалізації соціального проекту «Активні парки – локації здорової України»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0810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5049</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1015049</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78 464,00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78 464,00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78 464,00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78 464,00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78 464,00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78 464,00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78 464,00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78 464,00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Житлово-комунальне господарство</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6000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12 295 000,00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12 295 000,00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12 295 000,00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11 646 652,82</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5 453 171,71</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5 453 171,71</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5 453 171,71</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4 675 554,16</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17 748 171,71</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17 748 171,71</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17 748 171,71</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16 322 206,98</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45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Утримання та ефективна експлуатація об'єктів житлово-</w:t>
            </w:r>
            <w:r w:rsidRPr="00FF02AA">
              <w:rPr>
                <w:rFonts w:ascii="Times New Roman" w:hAnsi="Times New Roman"/>
                <w:b/>
                <w:bCs/>
                <w:color w:val="000000"/>
                <w:sz w:val="16"/>
                <w:szCs w:val="16"/>
                <w:lang w:val="uk-UA" w:eastAsia="uk-UA"/>
              </w:rPr>
              <w:lastRenderedPageBreak/>
              <w:t>комунального господарства</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lastRenderedPageBreak/>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6010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2 228 857,22</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2 228 857,22</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2 228 857,22</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1 460 874,77</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2 228 857,22</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2 228 857,22</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2 228 857,22</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1 460 874,77</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97"/>
        </w:trPr>
        <w:tc>
          <w:tcPr>
            <w:tcW w:w="2005" w:type="dxa"/>
            <w:gridSpan w:val="2"/>
            <w:tcBorders>
              <w:top w:val="double" w:sz="6" w:space="0" w:color="D3D3D3"/>
              <w:left w:val="nil"/>
              <w:bottom w:val="nil"/>
              <w:right w:val="nil"/>
            </w:tcBorders>
            <w:shd w:val="clear" w:color="000000" w:fill="FFFFFF"/>
            <w:vAlign w:val="center"/>
            <w:hideMark/>
          </w:tcPr>
          <w:p w:rsidR="007A3A5A" w:rsidRPr="00FF02AA" w:rsidRDefault="007A3A5A" w:rsidP="007A3A5A">
            <w:pPr>
              <w:spacing w:after="0" w:line="240" w:lineRule="auto"/>
              <w:rPr>
                <w:rFonts w:ascii="Times New Roman" w:hAnsi="Times New Roman"/>
                <w:i/>
                <w:iCs/>
                <w:color w:val="D3D3D3"/>
                <w:sz w:val="16"/>
                <w:szCs w:val="16"/>
                <w:lang w:val="uk-UA" w:eastAsia="uk-UA"/>
              </w:rPr>
            </w:pPr>
            <w:r w:rsidRPr="00FF02AA">
              <w:rPr>
                <w:rFonts w:ascii="Times New Roman" w:hAnsi="Times New Roman"/>
                <w:i/>
                <w:iCs/>
                <w:color w:val="D3D3D3"/>
                <w:sz w:val="16"/>
                <w:szCs w:val="16"/>
                <w:lang w:val="uk-UA" w:eastAsia="uk-UA"/>
              </w:rPr>
              <w:lastRenderedPageBreak/>
              <w:t>202400000042680579</w:t>
            </w:r>
          </w:p>
        </w:tc>
        <w:tc>
          <w:tcPr>
            <w:tcW w:w="7062" w:type="dxa"/>
            <w:gridSpan w:val="9"/>
            <w:tcBorders>
              <w:top w:val="double" w:sz="6" w:space="0" w:color="D3D3D3"/>
              <w:left w:val="nil"/>
              <w:bottom w:val="nil"/>
              <w:right w:val="nil"/>
            </w:tcBorders>
            <w:shd w:val="clear" w:color="000000" w:fill="FFFFFF"/>
            <w:vAlign w:val="center"/>
            <w:hideMark/>
          </w:tcPr>
          <w:p w:rsidR="007A3A5A" w:rsidRPr="00FF02AA" w:rsidRDefault="007A3A5A" w:rsidP="007A3A5A">
            <w:pPr>
              <w:spacing w:after="0" w:line="240" w:lineRule="auto"/>
              <w:jc w:val="right"/>
              <w:rPr>
                <w:rFonts w:ascii="Times New Roman" w:hAnsi="Times New Roman"/>
                <w:i/>
                <w:iCs/>
                <w:color w:val="D3D3D3"/>
                <w:sz w:val="16"/>
                <w:szCs w:val="16"/>
                <w:lang w:val="uk-UA" w:eastAsia="uk-UA"/>
              </w:rPr>
            </w:pPr>
            <w:r w:rsidRPr="00FF02AA">
              <w:rPr>
                <w:rFonts w:ascii="Times New Roman" w:hAnsi="Times New Roman"/>
                <w:i/>
                <w:iCs/>
                <w:color w:val="D3D3D3"/>
                <w:sz w:val="16"/>
                <w:szCs w:val="16"/>
                <w:lang w:val="uk-UA" w:eastAsia="uk-UA"/>
              </w:rPr>
              <w:t>АС  " Є-ЗВІТНІСТЬ "</w:t>
            </w:r>
          </w:p>
        </w:tc>
        <w:tc>
          <w:tcPr>
            <w:tcW w:w="7093" w:type="dxa"/>
            <w:gridSpan w:val="10"/>
            <w:tcBorders>
              <w:top w:val="double" w:sz="6" w:space="0" w:color="D3D3D3"/>
              <w:left w:val="nil"/>
              <w:bottom w:val="nil"/>
              <w:right w:val="nil"/>
            </w:tcBorders>
            <w:shd w:val="clear" w:color="000000" w:fill="FFFFFF"/>
            <w:vAlign w:val="center"/>
            <w:hideMark/>
          </w:tcPr>
          <w:p w:rsidR="007A3A5A" w:rsidRPr="00FF02AA" w:rsidRDefault="007A3A5A" w:rsidP="007A3A5A">
            <w:pPr>
              <w:spacing w:after="0" w:line="240" w:lineRule="auto"/>
              <w:rPr>
                <w:rFonts w:ascii="Times New Roman" w:hAnsi="Times New Roman"/>
                <w:i/>
                <w:iCs/>
                <w:color w:val="D3D3D3"/>
                <w:sz w:val="16"/>
                <w:szCs w:val="16"/>
                <w:lang w:val="uk-UA" w:eastAsia="uk-UA"/>
              </w:rPr>
            </w:pPr>
            <w:r w:rsidRPr="00FF02AA">
              <w:rPr>
                <w:rFonts w:ascii="Times New Roman" w:hAnsi="Times New Roman"/>
                <w:i/>
                <w:iCs/>
                <w:color w:val="D3D3D3"/>
                <w:sz w:val="16"/>
                <w:szCs w:val="16"/>
                <w:lang w:val="uk-UA" w:eastAsia="uk-UA"/>
              </w:rPr>
              <w:t> </w:t>
            </w:r>
          </w:p>
        </w:tc>
      </w:tr>
      <w:tr w:rsidR="007A3A5A" w:rsidRPr="00FF02AA" w:rsidTr="00FF02AA">
        <w:trPr>
          <w:trHeight w:val="274"/>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w:t>
            </w:r>
          </w:p>
        </w:tc>
        <w:tc>
          <w:tcPr>
            <w:tcW w:w="2532"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2</w:t>
            </w:r>
          </w:p>
        </w:tc>
        <w:tc>
          <w:tcPr>
            <w:tcW w:w="948"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3</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4</w:t>
            </w:r>
          </w:p>
        </w:tc>
        <w:tc>
          <w:tcPr>
            <w:tcW w:w="889"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5</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6</w:t>
            </w:r>
          </w:p>
        </w:tc>
        <w:tc>
          <w:tcPr>
            <w:tcW w:w="789"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7</w:t>
            </w:r>
          </w:p>
        </w:tc>
        <w:tc>
          <w:tcPr>
            <w:tcW w:w="846"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8</w:t>
            </w:r>
          </w:p>
        </w:tc>
        <w:tc>
          <w:tcPr>
            <w:tcW w:w="705"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9</w:t>
            </w:r>
          </w:p>
        </w:tc>
        <w:tc>
          <w:tcPr>
            <w:tcW w:w="685"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10</w:t>
            </w:r>
          </w:p>
        </w:tc>
        <w:tc>
          <w:tcPr>
            <w:tcW w:w="771"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11</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12</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13</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14</w:t>
            </w:r>
          </w:p>
        </w:tc>
        <w:tc>
          <w:tcPr>
            <w:tcW w:w="68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15</w:t>
            </w:r>
          </w:p>
        </w:tc>
        <w:tc>
          <w:tcPr>
            <w:tcW w:w="747"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16</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Експлуатація та технічне обслуговування житлового фонду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0610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6011</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1216011</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2 228 857,22</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2 228 857,22</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2 228 857,22</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1 460 874,77</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2 228 857,22</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2 228 857,22</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2 228 857,22</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1 460 874,77</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Організація благоустрою населених пунктів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0620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6030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0216030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1 600 000,00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1 600 000,00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1 600 000,00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1 346 115,77</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1 600 000,00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1 600 000,00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1 600 000,00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1 346 115,77</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Організація благоустрою населених пунктів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0620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6030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1216030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10 695 000,00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10 695 000,00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10 695 000,00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10 300 537,05</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3 224 314,49</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3 224 314,49</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3 224 314,49</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3 214 679,39</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13 919 314,49</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13 919 314,49</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13 919 314,49</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13 515 216,44</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Економічна діяльність</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7000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6 295 989,34</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6 295 989,34</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6 295 989,34</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5 450 957,95</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27 985 311,56</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27 985 311,56</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27 985 311,56</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25 046 636,75</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34 281 300,90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34 281 300,90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34 281 300,90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30 497 594,70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Сільське, лісове, рибне господарство та мисливство</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7100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472 400,00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472 400,00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472 400,00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201 730,71</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13 617,00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13 617,00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13 617,00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13 617,00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486 017,00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486 017,00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486 017,00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215 347,71</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Реалізація програм в галузі сільського господарства</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0421</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7110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0217110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32 400,00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32 400,00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32 400,00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12 000,00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32 400,00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32 400,00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32 400,00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12 000,00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Реалізація програм в галузі сільського господарства</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0421</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7110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1217110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13 617,00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13 617,00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13 617,00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13 617,00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13 617,00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13 617,00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13 617,00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13 617,00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Здійснення  заходів із землеустрою</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0421</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7130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1217130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440 000,00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440 000,00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440 000,00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189 730,71</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440 000,00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440 000,00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440 000,00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189 730,71</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Будівництво та регіональний розвиток</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7300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9 756 814,56</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9 756 814,56</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9 756 814,56</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7 468 434,73</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9 756 814,56</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9 756 814,56</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9 756 814,56</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7 468 434,73</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Будівництво об'єктів житлово-комунального господарства</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0443</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7310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1217310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220 000,00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220 000,00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220 000,00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220 000,00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220 000,00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220 000,00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Будівництво інших об`єктів комунальної власності</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0443</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7330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1217330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2 221 111,03</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2 221 111,03</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2 221 111,03</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739 935,14</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2 221 111,03</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2 221 111,03</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2 221 111,03</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739 935,14</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lastRenderedPageBreak/>
              <w:t>Розроблення схем планування та забудови територій (містобудівної документації)</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0443</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7350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0217350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959 000,00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959 000,00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959 000,00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371 796,06</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959 000,00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959 000,00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959 000,00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371 796,06</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Виконання інвестиційних проектів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7360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77 279,51</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77 279,51</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77 279,51</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77 279,51</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77 279,51</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77 279,51</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77 279,51</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77 279,51</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Виконання інвестиційних проектів в рамках здійснення заходів щодо соціально-економічного розвитку окремих територій</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0490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7363</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1217363</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77 279,51</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77 279,51</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77 279,51</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77 279,51</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77 279,51</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77 279,51</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77 279,51</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77 279,51</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Виконання інвестиційних проєктів за рахунок інших субвенцій з державного бюджету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0490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7380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0617380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1 400 000,00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1 400 000,00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1 400 000,00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1 400 000,00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1 400 000,00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1 400 000,00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1 400 000,00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1 400 000,00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Виконання інвестиційних проєктів за рахунок інших субвенцій з державного бюджету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0490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7380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1217380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4 879 424,02</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4 879 424,02</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4 879 424,02</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4 879 424,02</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4 879 424,02</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4 879 424,02</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4 879 424,02</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4 879 424,02</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Транспорт та транспортна інфраструктура, дорожнє господарство</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7400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5 133 000,00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5 133 000,00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5 133 000,00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4 684 080,54</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15 470 000,00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15 470 000,00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15 470 000,00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15 200 000,54</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20 603 000,00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20 603 000,00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20 603 000,00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19 884 081,08</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Утримання та розвиток автомобільних доріг та дорожньої інфраструктури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7460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5 133 000,00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5 133 000,00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5 133 000,00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4 684 080,54</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15 470 000,00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15 470 000,00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15 470 000,00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15 200 000,54</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20 603 000,00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20 603 000,00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20 603 000,00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19 884 081,08</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xml:space="preserve">Утримання та розвиток автомобільних доріг та дорожньої інфраструктури за рахунок коштів місцевого </w:t>
            </w:r>
            <w:r w:rsidRPr="00FF02AA">
              <w:rPr>
                <w:rFonts w:ascii="Times New Roman" w:hAnsi="Times New Roman"/>
                <w:b/>
                <w:bCs/>
                <w:i/>
                <w:iCs/>
                <w:color w:val="000000"/>
                <w:sz w:val="16"/>
                <w:szCs w:val="16"/>
                <w:lang w:val="uk-UA" w:eastAsia="uk-UA"/>
              </w:rPr>
              <w:lastRenderedPageBreak/>
              <w:t>бюджету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lastRenderedPageBreak/>
              <w:t>0456</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7461</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1217461</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5 133 000,00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5 133 000,00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5 133 000,00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4 684 080,54</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15 470 000,00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15 470 000,00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15 470 000,00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15 200 000,54</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20 603 000,00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20 603 000,00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20 603 000,00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19 884 081,08</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lastRenderedPageBreak/>
              <w:t>Інші програми та заходи, пов'язані з економічною діяльністю</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7600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690 589,34</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690 589,34</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690 589,34</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565 146,70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2 744 880,00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2 744 880,00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2 744 880,00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2 364 584,48</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3 435 469,34</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3 435 469,34</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3 435 469,34</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2 929 731,18</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Заходи з енергозбереження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0470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7640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0617640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2 167 020,00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2 167 020,00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2 167 020,00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1 813 553,48</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2 167 020,00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2 167 020,00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2 167 020,00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1 813 553,48</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Заходи з енергозбереження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0470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7640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1017640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542 860,00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542 860,00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542 860,00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541 591,00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542 860,00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542 860,00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542 860,00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541 591,00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Заходи з енергозбереження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0470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7640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1217640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322 394,34</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322 394,34</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322 394,34</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230 218,98</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322 394,34</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322 394,34</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322 394,34</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230 218,98</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Проведення експертної  грошової  оцінки  земельної ділянки чи права на неї</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0490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7650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1217650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35 000,00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35 000,00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35 000,00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9 440,00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35 000,00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35 000,00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35 000,00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9 440,00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Членські внески до асоціацій органів місцевого самоврядування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0490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7680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0217680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193 945,00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193 945,00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193 945,00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193 545,00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193 945,00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193 945,00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193 945,00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193 545,00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Інша економічна діяльність</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7690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174 250,00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174 250,00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174 250,00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141 382,72</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174 250,00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174 250,00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174 250,00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141 382,72</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Інші заходи, пов'язані з економічною діяльністю</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0490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7693</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0217693</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174 250,00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174 250,00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174 250,00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141 382,72</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174 250,00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174 250,00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174 250,00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141 382,72</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Інша діяльність</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8000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2 596 190,00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2 596 190,00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996 190,00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596 021,75</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363 160,00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363 160,00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552 281,51</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534 701,51</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2 959 350,00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2 959 350,00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1 548 471,51</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1 130 723,26</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Захист населення і територій від надзвичайних ситуацій</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8100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648 840,00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648 840,00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648 840,00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248 820,00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168 160,00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168 160,00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357 281,51</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353 701,51</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817 000,00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817 000,00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1 006 121,51</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602 521,51</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Заходи із запобігання та ліквідації надзвичайних ситуацій та наслідків стихійного лиха</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0320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8110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0218110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648 840,00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648 840,00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648 840,00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248 820,00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168 160,00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168 160,00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357 281,51</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353 701,51</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817 000,00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817 000,00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1 006 121,51</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602 521,51</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Громадський порядок та безпека</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8200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347 350,00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347 350,00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347 350,00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347 201,75</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100 000,00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100 000,00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100 000,00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86 000,00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447 350,00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447 350,00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447 350,00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433 201,75</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lastRenderedPageBreak/>
              <w:t>Інші заходи громадського порядку та безпеки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0380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8230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0218230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347 350,00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347 350,00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347 350,00</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347 201,75</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347 350,00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347 350,00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347 350,00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347 201,75</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Заходи та роботи з територіальної оборони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0380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8240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0218240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100 000,00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100 000,00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100 000,00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86 000,00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100 000,00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86 000,00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Охорона навколишнього природного середовища</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8300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95 000,00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95 000,00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95 000,00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95 000,00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95 000,00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95 000,00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95 000,00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95 000,00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9"/>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Природоохоронні заходи за рахунок цільових фондів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0540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8340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1218340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95 000,00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95 000,00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95 000,00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95 000,00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95 000,00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95 000,00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95 000,00</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95 000,00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Резервний фонд</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8700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1 600 000,00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1 600 000,00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1 600 000,00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1 600 000,00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Резервний фонд місцевого бюджету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0133</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8710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3718710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1 600 000,00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1 600 000,00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1 600 000,00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1 600 000,00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Усього видатків без урахування міжбюджетних трансфертів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900201</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261 774 995,38</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261 774 995,38</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260 174 995,38</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247 200 899,70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50 866 543,27</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50 866 543,27</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57 437 627,00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52 640 315,92</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312 641 538,65</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312 641 538,65</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317 612 622,38</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299 841 215,62</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Субвенція з місцевого бюджету державному бюджету на виконання програм соціально-економічного розвитку регіонів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0180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9800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0219800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180 000,00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180 000,00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144 666,60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1 220 000,00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1 220 000,00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1 198 881,98</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1 400 000,00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1 400 000,00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1 343 548,58</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Усього видатків з трансфертами, що передаються до державного бюджету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900202</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261 954 995,38</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261 954 995,38</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260 174 995,38</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247 345 566,30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52 086 543,27</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52 086 543,27</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57 437 627,00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53 839 197,90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314 041 538,65</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314 041 538,65</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317 612 622,38</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301 184 764,20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89"/>
        </w:trPr>
        <w:tc>
          <w:tcPr>
            <w:tcW w:w="923"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1082"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536"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696"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596"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04"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948"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992"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889"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912"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89"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846"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05"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685"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71"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953"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851"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850"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685" w:type="dxa"/>
            <w:gridSpan w:val="2"/>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47"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r>
      <w:tr w:rsidR="007A3A5A" w:rsidRPr="00FF02AA" w:rsidTr="00FF02AA">
        <w:trPr>
          <w:trHeight w:val="274"/>
        </w:trPr>
        <w:tc>
          <w:tcPr>
            <w:tcW w:w="2005" w:type="dxa"/>
            <w:gridSpan w:val="2"/>
            <w:tcBorders>
              <w:top w:val="double" w:sz="6" w:space="0" w:color="D3D3D3"/>
              <w:left w:val="nil"/>
              <w:bottom w:val="nil"/>
              <w:right w:val="nil"/>
            </w:tcBorders>
            <w:shd w:val="clear" w:color="000000" w:fill="FFFFFF"/>
            <w:vAlign w:val="center"/>
            <w:hideMark/>
          </w:tcPr>
          <w:p w:rsidR="007A3A5A" w:rsidRPr="00FF02AA" w:rsidRDefault="007A3A5A" w:rsidP="007A3A5A">
            <w:pPr>
              <w:spacing w:after="0" w:line="240" w:lineRule="auto"/>
              <w:rPr>
                <w:rFonts w:ascii="Times New Roman" w:hAnsi="Times New Roman"/>
                <w:i/>
                <w:iCs/>
                <w:color w:val="D3D3D3"/>
                <w:sz w:val="16"/>
                <w:szCs w:val="16"/>
                <w:lang w:val="uk-UA" w:eastAsia="uk-UA"/>
              </w:rPr>
            </w:pPr>
            <w:r w:rsidRPr="00FF02AA">
              <w:rPr>
                <w:rFonts w:ascii="Times New Roman" w:hAnsi="Times New Roman"/>
                <w:i/>
                <w:iCs/>
                <w:color w:val="D3D3D3"/>
                <w:sz w:val="16"/>
                <w:szCs w:val="16"/>
                <w:lang w:val="uk-UA" w:eastAsia="uk-UA"/>
              </w:rPr>
              <w:t>202400000042680579</w:t>
            </w:r>
          </w:p>
        </w:tc>
        <w:tc>
          <w:tcPr>
            <w:tcW w:w="7062" w:type="dxa"/>
            <w:gridSpan w:val="9"/>
            <w:tcBorders>
              <w:top w:val="double" w:sz="6" w:space="0" w:color="D3D3D3"/>
              <w:left w:val="nil"/>
              <w:bottom w:val="nil"/>
              <w:right w:val="nil"/>
            </w:tcBorders>
            <w:shd w:val="clear" w:color="000000" w:fill="FFFFFF"/>
            <w:vAlign w:val="center"/>
            <w:hideMark/>
          </w:tcPr>
          <w:p w:rsidR="007A3A5A" w:rsidRPr="00FF02AA" w:rsidRDefault="007A3A5A" w:rsidP="007A3A5A">
            <w:pPr>
              <w:spacing w:after="0" w:line="240" w:lineRule="auto"/>
              <w:jc w:val="right"/>
              <w:rPr>
                <w:rFonts w:ascii="Times New Roman" w:hAnsi="Times New Roman"/>
                <w:i/>
                <w:iCs/>
                <w:color w:val="D3D3D3"/>
                <w:sz w:val="16"/>
                <w:szCs w:val="16"/>
                <w:lang w:val="uk-UA" w:eastAsia="uk-UA"/>
              </w:rPr>
            </w:pPr>
            <w:r w:rsidRPr="00FF02AA">
              <w:rPr>
                <w:rFonts w:ascii="Times New Roman" w:hAnsi="Times New Roman"/>
                <w:i/>
                <w:iCs/>
                <w:color w:val="D3D3D3"/>
                <w:sz w:val="16"/>
                <w:szCs w:val="16"/>
                <w:lang w:val="uk-UA" w:eastAsia="uk-UA"/>
              </w:rPr>
              <w:t>АС  " Є-ЗВІТНІСТЬ "</w:t>
            </w:r>
          </w:p>
        </w:tc>
        <w:tc>
          <w:tcPr>
            <w:tcW w:w="7093" w:type="dxa"/>
            <w:gridSpan w:val="10"/>
            <w:tcBorders>
              <w:top w:val="double" w:sz="6" w:space="0" w:color="D3D3D3"/>
              <w:left w:val="nil"/>
              <w:bottom w:val="nil"/>
              <w:right w:val="nil"/>
            </w:tcBorders>
            <w:shd w:val="clear" w:color="000000" w:fill="FFFFFF"/>
            <w:vAlign w:val="center"/>
            <w:hideMark/>
          </w:tcPr>
          <w:p w:rsidR="007A3A5A" w:rsidRPr="00FF02AA" w:rsidRDefault="007A3A5A" w:rsidP="007A3A5A">
            <w:pPr>
              <w:spacing w:after="0" w:line="240" w:lineRule="auto"/>
              <w:rPr>
                <w:rFonts w:ascii="Times New Roman" w:hAnsi="Times New Roman"/>
                <w:i/>
                <w:iCs/>
                <w:color w:val="D3D3D3"/>
                <w:sz w:val="16"/>
                <w:szCs w:val="16"/>
                <w:lang w:val="uk-UA" w:eastAsia="uk-UA"/>
              </w:rPr>
            </w:pPr>
            <w:r w:rsidRPr="00FF02AA">
              <w:rPr>
                <w:rFonts w:ascii="Times New Roman" w:hAnsi="Times New Roman"/>
                <w:i/>
                <w:iCs/>
                <w:color w:val="D3D3D3"/>
                <w:sz w:val="16"/>
                <w:szCs w:val="16"/>
                <w:lang w:val="uk-UA" w:eastAsia="uk-UA"/>
              </w:rPr>
              <w:t> </w:t>
            </w:r>
          </w:p>
        </w:tc>
      </w:tr>
      <w:tr w:rsidR="007A3A5A" w:rsidRPr="00FF02AA" w:rsidTr="00FF02AA">
        <w:trPr>
          <w:trHeight w:val="274"/>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w:t>
            </w:r>
          </w:p>
        </w:tc>
        <w:tc>
          <w:tcPr>
            <w:tcW w:w="2532"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2</w:t>
            </w:r>
          </w:p>
        </w:tc>
        <w:tc>
          <w:tcPr>
            <w:tcW w:w="948"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3</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4</w:t>
            </w:r>
          </w:p>
        </w:tc>
        <w:tc>
          <w:tcPr>
            <w:tcW w:w="889"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5</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6</w:t>
            </w:r>
          </w:p>
        </w:tc>
        <w:tc>
          <w:tcPr>
            <w:tcW w:w="789"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7</w:t>
            </w:r>
          </w:p>
        </w:tc>
        <w:tc>
          <w:tcPr>
            <w:tcW w:w="846"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8</w:t>
            </w:r>
          </w:p>
        </w:tc>
        <w:tc>
          <w:tcPr>
            <w:tcW w:w="705"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9</w:t>
            </w:r>
          </w:p>
        </w:tc>
        <w:tc>
          <w:tcPr>
            <w:tcW w:w="685"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10</w:t>
            </w:r>
          </w:p>
        </w:tc>
        <w:tc>
          <w:tcPr>
            <w:tcW w:w="771"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11</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12</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13</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14</w:t>
            </w:r>
          </w:p>
        </w:tc>
        <w:tc>
          <w:tcPr>
            <w:tcW w:w="68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15</w:t>
            </w:r>
          </w:p>
        </w:tc>
        <w:tc>
          <w:tcPr>
            <w:tcW w:w="747"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16</w:t>
            </w:r>
          </w:p>
        </w:tc>
      </w:tr>
      <w:tr w:rsidR="007A3A5A" w:rsidRPr="00FF02AA" w:rsidTr="00FF02AA">
        <w:trPr>
          <w:trHeight w:val="593"/>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xml:space="preserve">Субвенції з місцевого бюджету іншим місцевим бюджетам на здійснення програм та </w:t>
            </w:r>
            <w:r w:rsidRPr="00FF02AA">
              <w:rPr>
                <w:rFonts w:ascii="Times New Roman" w:hAnsi="Times New Roman"/>
                <w:b/>
                <w:bCs/>
                <w:color w:val="000000"/>
                <w:sz w:val="16"/>
                <w:szCs w:val="16"/>
                <w:lang w:val="uk-UA" w:eastAsia="uk-UA"/>
              </w:rPr>
              <w:lastRenderedPageBreak/>
              <w:t>заходів за рахунок коштів місцевих бюджетів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lastRenderedPageBreak/>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9700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2 412 000,00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2 412 000,00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2 182 000,00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590 000,00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590 000,00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590 000,00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3 002 000,00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3 002 000,00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2 772 000,00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61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lastRenderedPageBreak/>
              <w:t>Субвенція з місцевого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0180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9730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1219730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2 000 000,00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2 000 000,00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2 000 000,00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2 000 000,00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2 000 000,00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2 000 000,00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Інші субвенції з місцевого бюджету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0180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9770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0219770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412 000,00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412 000,00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182 000,00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412 000,00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412 000,00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182 000,00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Інші субвенції з місцевого бюджету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0180</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9770</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0619770</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590 000,00</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590 000,00</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590 000,00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590 000,00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590 000,00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590 000,00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Усього</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900203</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264 366 995,38</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264 366 995,38</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260 174 995,38</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249 527 566,30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52 676 543,27</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52 676 543,27</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57 437 627,00</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54 429 197,90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317 043 538,65</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317 043 538,65</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317 612 622,38</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303 956 764,20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IV. Фінансування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hideMark/>
          </w:tcPr>
          <w:p w:rsidR="007A3A5A" w:rsidRPr="00FF02AA" w:rsidRDefault="007A3A5A" w:rsidP="007A3A5A">
            <w:pPr>
              <w:spacing w:after="0" w:line="240" w:lineRule="auto"/>
              <w:rPr>
                <w:rFonts w:ascii="Arial" w:hAnsi="Arial" w:cs="Arial"/>
                <w:color w:val="000000"/>
                <w:sz w:val="16"/>
                <w:szCs w:val="16"/>
                <w:lang w:val="uk-UA" w:eastAsia="uk-UA"/>
              </w:rPr>
            </w:pPr>
            <w:r w:rsidRPr="00FF02AA">
              <w:rPr>
                <w:rFonts w:ascii="Arial" w:hAnsi="Arial" w:cs="Arial"/>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Arial" w:hAnsi="Arial" w:cs="Arial"/>
                <w:color w:val="000000"/>
                <w:sz w:val="16"/>
                <w:szCs w:val="16"/>
                <w:lang w:val="uk-UA" w:eastAsia="uk-UA"/>
              </w:rPr>
            </w:pPr>
            <w:r w:rsidRPr="00FF02AA">
              <w:rPr>
                <w:rFonts w:ascii="Arial" w:hAnsi="Arial" w:cs="Arial"/>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Arial" w:hAnsi="Arial" w:cs="Arial"/>
                <w:color w:val="000000"/>
                <w:sz w:val="16"/>
                <w:szCs w:val="16"/>
                <w:lang w:val="uk-UA" w:eastAsia="uk-UA"/>
              </w:rPr>
            </w:pPr>
            <w:r w:rsidRPr="00FF02AA">
              <w:rPr>
                <w:rFonts w:ascii="Arial" w:hAnsi="Arial" w:cs="Arial"/>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Arial" w:hAnsi="Arial" w:cs="Arial"/>
                <w:color w:val="000000"/>
                <w:sz w:val="16"/>
                <w:szCs w:val="16"/>
                <w:lang w:val="uk-UA" w:eastAsia="uk-UA"/>
              </w:rPr>
            </w:pPr>
            <w:r w:rsidRPr="00FF02AA">
              <w:rPr>
                <w:rFonts w:ascii="Arial" w:hAnsi="Arial" w:cs="Arial"/>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Arial" w:hAnsi="Arial" w:cs="Arial"/>
                <w:color w:val="000000"/>
                <w:sz w:val="16"/>
                <w:szCs w:val="16"/>
                <w:lang w:val="uk-UA" w:eastAsia="uk-UA"/>
              </w:rPr>
            </w:pPr>
            <w:r w:rsidRPr="00FF02AA">
              <w:rPr>
                <w:rFonts w:ascii="Arial" w:hAnsi="Arial" w:cs="Arial"/>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Arial" w:hAnsi="Arial" w:cs="Arial"/>
                <w:color w:val="000000"/>
                <w:sz w:val="16"/>
                <w:szCs w:val="16"/>
                <w:lang w:val="uk-UA" w:eastAsia="uk-UA"/>
              </w:rPr>
            </w:pPr>
            <w:r w:rsidRPr="00FF02AA">
              <w:rPr>
                <w:rFonts w:ascii="Arial" w:hAnsi="Arial" w:cs="Arial"/>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Arial" w:hAnsi="Arial" w:cs="Arial"/>
                <w:color w:val="000000"/>
                <w:sz w:val="16"/>
                <w:szCs w:val="16"/>
                <w:lang w:val="uk-UA" w:eastAsia="uk-UA"/>
              </w:rPr>
            </w:pPr>
            <w:r w:rsidRPr="00FF02AA">
              <w:rPr>
                <w:rFonts w:ascii="Arial" w:hAnsi="Arial" w:cs="Arial"/>
                <w:color w:val="000000"/>
                <w:sz w:val="16"/>
                <w:szCs w:val="16"/>
                <w:lang w:val="uk-UA" w:eastAsia="uk-UA"/>
              </w:rPr>
              <w:t> </w:t>
            </w:r>
          </w:p>
        </w:tc>
      </w:tr>
      <w:tr w:rsidR="007A3A5A" w:rsidRPr="00FF02AA" w:rsidTr="00FF02AA">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Дефіцит (-) /профіцит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3 590 042,62</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3 590 042,62</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38 107 641,09</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-43 861 733,27</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-43 861 733,27</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-39 846 109,50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-40 271 690,65</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-40 271 690,65</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-1 738 468,41</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Дефіцит (-) /профіцит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34 205 760,03</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-43 109 237,43</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-8 903 477,40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9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Фінансування бюджету за типом кредитора</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Внутрішнє фінансування*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200000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-38 107 641,09</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39 846 109,50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1 738 468,41</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xml:space="preserve">Внутрішнє </w:t>
            </w:r>
            <w:r w:rsidRPr="00FF02AA">
              <w:rPr>
                <w:rFonts w:ascii="Times New Roman" w:hAnsi="Times New Roman"/>
                <w:b/>
                <w:bCs/>
                <w:color w:val="000000"/>
                <w:sz w:val="16"/>
                <w:szCs w:val="16"/>
                <w:lang w:val="uk-UA" w:eastAsia="uk-UA"/>
              </w:rPr>
              <w:lastRenderedPageBreak/>
              <w:t>фінансування**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lastRenderedPageBreak/>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20000</w:t>
            </w:r>
            <w:r w:rsidRPr="00FF02AA">
              <w:rPr>
                <w:rFonts w:ascii="Times New Roman" w:hAnsi="Times New Roman"/>
                <w:b/>
                <w:bCs/>
                <w:color w:val="000000"/>
                <w:sz w:val="16"/>
                <w:szCs w:val="16"/>
                <w:lang w:val="uk-UA" w:eastAsia="uk-UA"/>
              </w:rPr>
              <w:lastRenderedPageBreak/>
              <w:t>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xml:space="preserve">-34 205 </w:t>
            </w:r>
            <w:r w:rsidRPr="00FF02AA">
              <w:rPr>
                <w:rFonts w:ascii="Times New Roman" w:hAnsi="Times New Roman"/>
                <w:color w:val="000000"/>
                <w:sz w:val="16"/>
                <w:szCs w:val="16"/>
                <w:lang w:val="uk-UA" w:eastAsia="uk-UA"/>
              </w:rPr>
              <w:lastRenderedPageBreak/>
              <w:t>760,03</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xml:space="preserve">43 </w:t>
            </w:r>
            <w:r w:rsidRPr="00FF02AA">
              <w:rPr>
                <w:rFonts w:ascii="Times New Roman" w:hAnsi="Times New Roman"/>
                <w:color w:val="000000"/>
                <w:sz w:val="16"/>
                <w:szCs w:val="16"/>
                <w:lang w:val="uk-UA" w:eastAsia="uk-UA"/>
              </w:rPr>
              <w:lastRenderedPageBreak/>
              <w:t>109 237,43</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xml:space="preserve">8 </w:t>
            </w:r>
            <w:r w:rsidRPr="00FF02AA">
              <w:rPr>
                <w:rFonts w:ascii="Times New Roman" w:hAnsi="Times New Roman"/>
                <w:color w:val="000000"/>
                <w:sz w:val="16"/>
                <w:szCs w:val="16"/>
                <w:lang w:val="uk-UA" w:eastAsia="uk-UA"/>
              </w:rPr>
              <w:lastRenderedPageBreak/>
              <w:t>903 477,40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lastRenderedPageBreak/>
              <w:t>Фінансування за рахунок коштів  державних фондів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201000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Позики, одержані з державних фондів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201100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Одержано позик</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201110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Погашено позик</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201120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Фінансування за рахунок позик банківських установ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202000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Фінансування за рахунок позик Національного банку України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202100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Одержано позик</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202110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Погашено позик</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202120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Фінансування за рахунок інших банків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202200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Одержано позик</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202210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Погашено позик</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202220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Інше внутрішнє фінансування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203000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Позики інших фінансових установ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203100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Одержано позик</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203110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Погашено позик</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203120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Позики нефінансових державних підприємств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203200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Одержано позик</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203210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Погашено позик</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203220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xml:space="preserve">Позики нефінансового </w:t>
            </w:r>
            <w:r w:rsidRPr="00FF02AA">
              <w:rPr>
                <w:rFonts w:ascii="Times New Roman" w:hAnsi="Times New Roman"/>
                <w:color w:val="000000"/>
                <w:sz w:val="16"/>
                <w:szCs w:val="16"/>
                <w:lang w:val="uk-UA" w:eastAsia="uk-UA"/>
              </w:rPr>
              <w:lastRenderedPageBreak/>
              <w:t>приватного сектора</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203300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lastRenderedPageBreak/>
              <w:t>Одержано позик</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203310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Погашено позик</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203320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Фінансування за рахунок коштів єдиного казначейського рахунку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203400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Одержано</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203410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Повернено</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203420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Фінансування за рахунок випуску цінних паперів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203500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Одержано позик</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203510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Погашено позик</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203520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Інше внутрішнє фінансування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203600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Одержано позик</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203610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Погашено позик</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203620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Фінансування за рахунок залишків коштів на рахунках бюджетних установ*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205000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-303 742,62</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-303 742,62</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Фінансування за рахунок залишків коштів на рахунках бюджетних установ**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205000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-303 742,62</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-303 742,62</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На початок періоду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205100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1 193 635,46</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1 193 635,46</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На кінець періоду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205200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1 496 961,23</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1 496 961,23</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Інші розрахунки*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205300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-416,</w:t>
            </w:r>
            <w:r w:rsidRPr="00FF02AA">
              <w:rPr>
                <w:rFonts w:ascii="Times New Roman" w:hAnsi="Times New Roman"/>
                <w:color w:val="000000"/>
                <w:sz w:val="16"/>
                <w:szCs w:val="16"/>
                <w:lang w:val="uk-UA" w:eastAsia="uk-UA"/>
              </w:rPr>
              <w:lastRenderedPageBreak/>
              <w:t>85</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-416,</w:t>
            </w:r>
            <w:r w:rsidRPr="00FF02AA">
              <w:rPr>
                <w:rFonts w:ascii="Times New Roman" w:hAnsi="Times New Roman"/>
                <w:color w:val="000000"/>
                <w:sz w:val="16"/>
                <w:szCs w:val="16"/>
                <w:lang w:val="uk-UA" w:eastAsia="uk-UA"/>
              </w:rPr>
              <w:lastRenderedPageBreak/>
              <w:t>85</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Інші розрахунки**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205300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-416,85</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-416,85</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Курсова різниця*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205310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Курсова різниця**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205310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0"/>
        </w:trPr>
        <w:tc>
          <w:tcPr>
            <w:tcW w:w="923"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1082"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536"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696"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596"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04"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948"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992"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889"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912"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89"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846"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05"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685"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71"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953"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851"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850"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685" w:type="dxa"/>
            <w:gridSpan w:val="2"/>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47"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r>
      <w:tr w:rsidR="007A3A5A" w:rsidRPr="00FF02AA" w:rsidTr="00FF02AA">
        <w:trPr>
          <w:trHeight w:val="274"/>
        </w:trPr>
        <w:tc>
          <w:tcPr>
            <w:tcW w:w="2005" w:type="dxa"/>
            <w:gridSpan w:val="2"/>
            <w:tcBorders>
              <w:top w:val="double" w:sz="6" w:space="0" w:color="D3D3D3"/>
              <w:left w:val="nil"/>
              <w:bottom w:val="nil"/>
              <w:right w:val="nil"/>
            </w:tcBorders>
            <w:shd w:val="clear" w:color="000000" w:fill="FFFFFF"/>
            <w:vAlign w:val="center"/>
            <w:hideMark/>
          </w:tcPr>
          <w:p w:rsidR="007A3A5A" w:rsidRPr="00FF02AA" w:rsidRDefault="007A3A5A" w:rsidP="007A3A5A">
            <w:pPr>
              <w:spacing w:after="0" w:line="240" w:lineRule="auto"/>
              <w:rPr>
                <w:rFonts w:ascii="Times New Roman" w:hAnsi="Times New Roman"/>
                <w:i/>
                <w:iCs/>
                <w:color w:val="D3D3D3"/>
                <w:sz w:val="16"/>
                <w:szCs w:val="16"/>
                <w:lang w:val="uk-UA" w:eastAsia="uk-UA"/>
              </w:rPr>
            </w:pPr>
            <w:r w:rsidRPr="00FF02AA">
              <w:rPr>
                <w:rFonts w:ascii="Times New Roman" w:hAnsi="Times New Roman"/>
                <w:i/>
                <w:iCs/>
                <w:color w:val="D3D3D3"/>
                <w:sz w:val="16"/>
                <w:szCs w:val="16"/>
                <w:lang w:val="uk-UA" w:eastAsia="uk-UA"/>
              </w:rPr>
              <w:t>202400000042680579</w:t>
            </w:r>
          </w:p>
        </w:tc>
        <w:tc>
          <w:tcPr>
            <w:tcW w:w="7062" w:type="dxa"/>
            <w:gridSpan w:val="9"/>
            <w:tcBorders>
              <w:top w:val="double" w:sz="6" w:space="0" w:color="D3D3D3"/>
              <w:left w:val="nil"/>
              <w:bottom w:val="nil"/>
              <w:right w:val="nil"/>
            </w:tcBorders>
            <w:shd w:val="clear" w:color="000000" w:fill="FFFFFF"/>
            <w:vAlign w:val="center"/>
            <w:hideMark/>
          </w:tcPr>
          <w:p w:rsidR="007A3A5A" w:rsidRPr="00FF02AA" w:rsidRDefault="007A3A5A" w:rsidP="007A3A5A">
            <w:pPr>
              <w:spacing w:after="0" w:line="240" w:lineRule="auto"/>
              <w:jc w:val="right"/>
              <w:rPr>
                <w:rFonts w:ascii="Times New Roman" w:hAnsi="Times New Roman"/>
                <w:i/>
                <w:iCs/>
                <w:color w:val="D3D3D3"/>
                <w:sz w:val="16"/>
                <w:szCs w:val="16"/>
                <w:lang w:val="uk-UA" w:eastAsia="uk-UA"/>
              </w:rPr>
            </w:pPr>
            <w:r w:rsidRPr="00FF02AA">
              <w:rPr>
                <w:rFonts w:ascii="Times New Roman" w:hAnsi="Times New Roman"/>
                <w:i/>
                <w:iCs/>
                <w:color w:val="D3D3D3"/>
                <w:sz w:val="16"/>
                <w:szCs w:val="16"/>
                <w:lang w:val="uk-UA" w:eastAsia="uk-UA"/>
              </w:rPr>
              <w:t>АС  " Є-ЗВІТНІСТЬ "</w:t>
            </w:r>
          </w:p>
        </w:tc>
        <w:tc>
          <w:tcPr>
            <w:tcW w:w="7093" w:type="dxa"/>
            <w:gridSpan w:val="10"/>
            <w:tcBorders>
              <w:top w:val="double" w:sz="6" w:space="0" w:color="D3D3D3"/>
              <w:left w:val="nil"/>
              <w:bottom w:val="nil"/>
              <w:right w:val="nil"/>
            </w:tcBorders>
            <w:shd w:val="clear" w:color="000000" w:fill="FFFFFF"/>
            <w:vAlign w:val="center"/>
            <w:hideMark/>
          </w:tcPr>
          <w:p w:rsidR="007A3A5A" w:rsidRPr="00FF02AA" w:rsidRDefault="007A3A5A" w:rsidP="007A3A5A">
            <w:pPr>
              <w:spacing w:after="0" w:line="240" w:lineRule="auto"/>
              <w:rPr>
                <w:rFonts w:ascii="Times New Roman" w:hAnsi="Times New Roman"/>
                <w:i/>
                <w:iCs/>
                <w:color w:val="D3D3D3"/>
                <w:sz w:val="16"/>
                <w:szCs w:val="16"/>
                <w:lang w:val="uk-UA" w:eastAsia="uk-UA"/>
              </w:rPr>
            </w:pPr>
            <w:r w:rsidRPr="00FF02AA">
              <w:rPr>
                <w:rFonts w:ascii="Times New Roman" w:hAnsi="Times New Roman"/>
                <w:i/>
                <w:iCs/>
                <w:color w:val="D3D3D3"/>
                <w:sz w:val="16"/>
                <w:szCs w:val="16"/>
                <w:lang w:val="uk-UA" w:eastAsia="uk-UA"/>
              </w:rPr>
              <w:t> </w:t>
            </w:r>
          </w:p>
        </w:tc>
      </w:tr>
      <w:tr w:rsidR="007A3A5A" w:rsidRPr="00FF02AA" w:rsidTr="00FF02AA">
        <w:trPr>
          <w:trHeight w:val="274"/>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w:t>
            </w:r>
          </w:p>
        </w:tc>
        <w:tc>
          <w:tcPr>
            <w:tcW w:w="2532"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2</w:t>
            </w:r>
          </w:p>
        </w:tc>
        <w:tc>
          <w:tcPr>
            <w:tcW w:w="948"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3</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4</w:t>
            </w:r>
          </w:p>
        </w:tc>
        <w:tc>
          <w:tcPr>
            <w:tcW w:w="889"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5</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6</w:t>
            </w:r>
          </w:p>
        </w:tc>
        <w:tc>
          <w:tcPr>
            <w:tcW w:w="789"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7</w:t>
            </w:r>
          </w:p>
        </w:tc>
        <w:tc>
          <w:tcPr>
            <w:tcW w:w="846"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8</w:t>
            </w:r>
          </w:p>
        </w:tc>
        <w:tc>
          <w:tcPr>
            <w:tcW w:w="705"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9</w:t>
            </w:r>
          </w:p>
        </w:tc>
        <w:tc>
          <w:tcPr>
            <w:tcW w:w="685"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10</w:t>
            </w:r>
          </w:p>
        </w:tc>
        <w:tc>
          <w:tcPr>
            <w:tcW w:w="771"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11</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12</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13</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14</w:t>
            </w:r>
          </w:p>
        </w:tc>
        <w:tc>
          <w:tcPr>
            <w:tcW w:w="68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15</w:t>
            </w:r>
          </w:p>
        </w:tc>
        <w:tc>
          <w:tcPr>
            <w:tcW w:w="747"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16</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Передача коштів із загального до спеціального фонду бюджету*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205330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Передача коштів із загального до спеціального фонду бюджету**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205330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Інші розрахунки*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205340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-416,85</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-416,85</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Інші розрахунки**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205340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-416,85</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-416,85</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Зміни обсягів депозитів і цінних паперів, що використовуються для управління ліквідністю</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206000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Повернення бюджетних коштів з депозитів, надходження внаслідок продажу/ пред'явлення цінних паперів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206100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Повернення бюджетних коштів з депозитів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206110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Надходження внаслідок продажу / пред’явлення цінних паперів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206120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Розміщення бюджетних коштів на депозитах, придбання цінних паперів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206200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Розміщення бюджетних коштів на депозитах</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206210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Придбання цінних паперів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206220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Коригування*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207000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Коригування**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207000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Фінансування за рахунок зміни залишків коштів бюджетів*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208000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-38 107 641,09</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40 149 852,12</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2 042 211,03</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Фінансування за рахунок зміни залишків коштів бюджетів**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208000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-34 205 760,03</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43 412 980,05</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9 207 220,02</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На початок періоду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208100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40 841 752,67</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2 179 044,07</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43 020 796,74</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На кінець періоду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208200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39 717 459,26</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1 243 129,45</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40 960 588,71</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Інші розрахунки*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208300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-4 380,00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-13 617,00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-17 997,00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Інші розрахунки**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208300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3 897 501,06</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3 249 510,93</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7 147 011,99</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Курсова різниця*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208310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Курсова різниця**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208310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Передача коштів із спеціального до загального фонду бюджету*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208320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Передача коштів із спеціального до загального фонду бюджету**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208320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lastRenderedPageBreak/>
              <w:t>Передача коштів із загального до спеціального фонду бюджету*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208330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Передача коштів із загального до спеціального фонду бюджету**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208330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Інші розрахунки*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208340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-4 380,00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-13 617,00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-17 997,00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Інші розрахунки**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208340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3 897 501,06</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3 249 510,93</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7 147 011,99</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61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Кошти, передані з місцевих бюджетів населених пунктів Донецької та Луганської областей, на території яких органи державної влади тимчасово не здійснюють своїх повноважень, до спеціального фонду відповідних обласних бюджетів*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208350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61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Кошти, передані з місцевих бюджетів населених пунктів Донецької та Луганської областей, на території яких органи державної влади тимчасово не здійснюють своїх повноважень, до спеціального фонду відповідних обласних бюджетів**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208350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xml:space="preserve">Кошти, що </w:t>
            </w:r>
            <w:r w:rsidRPr="00FF02AA">
              <w:rPr>
                <w:rFonts w:ascii="Times New Roman" w:hAnsi="Times New Roman"/>
                <w:color w:val="000000"/>
                <w:sz w:val="16"/>
                <w:szCs w:val="16"/>
                <w:lang w:val="uk-UA" w:eastAsia="uk-UA"/>
              </w:rPr>
              <w:lastRenderedPageBreak/>
              <w:t>передаються із загального фонду бюджету до бюджету розвитку (спеціального фонду)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20840</w:t>
            </w:r>
            <w:r w:rsidRPr="00FF02AA">
              <w:rPr>
                <w:rFonts w:ascii="Times New Roman" w:hAnsi="Times New Roman"/>
                <w:color w:val="000000"/>
                <w:sz w:val="16"/>
                <w:szCs w:val="16"/>
                <w:lang w:val="uk-UA" w:eastAsia="uk-UA"/>
              </w:rPr>
              <w:lastRenderedPageBreak/>
              <w:t>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xml:space="preserve">-39 227 </w:t>
            </w:r>
            <w:r w:rsidRPr="00FF02AA">
              <w:rPr>
                <w:rFonts w:ascii="Times New Roman" w:hAnsi="Times New Roman"/>
                <w:color w:val="000000"/>
                <w:sz w:val="16"/>
                <w:szCs w:val="16"/>
                <w:lang w:val="uk-UA" w:eastAsia="uk-UA"/>
              </w:rPr>
              <w:lastRenderedPageBreak/>
              <w:t>554,50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xml:space="preserve">39 </w:t>
            </w:r>
            <w:r w:rsidRPr="00FF02AA">
              <w:rPr>
                <w:rFonts w:ascii="Times New Roman" w:hAnsi="Times New Roman"/>
                <w:color w:val="000000"/>
                <w:sz w:val="16"/>
                <w:szCs w:val="16"/>
                <w:lang w:val="uk-UA" w:eastAsia="uk-UA"/>
              </w:rPr>
              <w:lastRenderedPageBreak/>
              <w:t>227 554,50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lastRenderedPageBreak/>
              <w:t>Зміни обсягів товарно-матеріальних цінностей</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209000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На початок періоду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209100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На кінець періоду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209200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Зовнішнє фінансування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300000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Позики, надані міжнародними організаціями економічного розвитку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301000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Одержано позик</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301100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Погашено позик</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301200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Позики, надані органами управління іноземних держав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302000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Одержано позик</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302100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Погашено позик</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302200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Позики, надані іноземними комерційними банками, іншими іноземними фінансовими установами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303000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Одержано позик</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303100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58"/>
        </w:trPr>
        <w:tc>
          <w:tcPr>
            <w:tcW w:w="923"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1082"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536"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696"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596"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04"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948"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992"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889"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912"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89"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846"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05"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685"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71"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953"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851"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850"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685" w:type="dxa"/>
            <w:gridSpan w:val="2"/>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47"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r>
      <w:tr w:rsidR="007A3A5A" w:rsidRPr="00FF02AA" w:rsidTr="00FF02AA">
        <w:trPr>
          <w:trHeight w:val="274"/>
        </w:trPr>
        <w:tc>
          <w:tcPr>
            <w:tcW w:w="2005" w:type="dxa"/>
            <w:gridSpan w:val="2"/>
            <w:tcBorders>
              <w:top w:val="double" w:sz="6" w:space="0" w:color="D3D3D3"/>
              <w:left w:val="nil"/>
              <w:bottom w:val="nil"/>
              <w:right w:val="nil"/>
            </w:tcBorders>
            <w:shd w:val="clear" w:color="000000" w:fill="FFFFFF"/>
            <w:vAlign w:val="center"/>
            <w:hideMark/>
          </w:tcPr>
          <w:p w:rsidR="007A3A5A" w:rsidRPr="00FF02AA" w:rsidRDefault="007A3A5A" w:rsidP="007A3A5A">
            <w:pPr>
              <w:spacing w:after="0" w:line="240" w:lineRule="auto"/>
              <w:rPr>
                <w:rFonts w:ascii="Times New Roman" w:hAnsi="Times New Roman"/>
                <w:i/>
                <w:iCs/>
                <w:color w:val="D3D3D3"/>
                <w:sz w:val="16"/>
                <w:szCs w:val="16"/>
                <w:lang w:val="uk-UA" w:eastAsia="uk-UA"/>
              </w:rPr>
            </w:pPr>
            <w:r w:rsidRPr="00FF02AA">
              <w:rPr>
                <w:rFonts w:ascii="Times New Roman" w:hAnsi="Times New Roman"/>
                <w:i/>
                <w:iCs/>
                <w:color w:val="D3D3D3"/>
                <w:sz w:val="16"/>
                <w:szCs w:val="16"/>
                <w:lang w:val="uk-UA" w:eastAsia="uk-UA"/>
              </w:rPr>
              <w:t>202400000042680579</w:t>
            </w:r>
          </w:p>
        </w:tc>
        <w:tc>
          <w:tcPr>
            <w:tcW w:w="7062" w:type="dxa"/>
            <w:gridSpan w:val="9"/>
            <w:tcBorders>
              <w:top w:val="double" w:sz="6" w:space="0" w:color="D3D3D3"/>
              <w:left w:val="nil"/>
              <w:bottom w:val="nil"/>
              <w:right w:val="nil"/>
            </w:tcBorders>
            <w:shd w:val="clear" w:color="000000" w:fill="FFFFFF"/>
            <w:vAlign w:val="center"/>
            <w:hideMark/>
          </w:tcPr>
          <w:p w:rsidR="007A3A5A" w:rsidRPr="00FF02AA" w:rsidRDefault="007A3A5A" w:rsidP="007A3A5A">
            <w:pPr>
              <w:spacing w:after="0" w:line="240" w:lineRule="auto"/>
              <w:jc w:val="right"/>
              <w:rPr>
                <w:rFonts w:ascii="Times New Roman" w:hAnsi="Times New Roman"/>
                <w:i/>
                <w:iCs/>
                <w:color w:val="D3D3D3"/>
                <w:sz w:val="16"/>
                <w:szCs w:val="16"/>
                <w:lang w:val="uk-UA" w:eastAsia="uk-UA"/>
              </w:rPr>
            </w:pPr>
            <w:r w:rsidRPr="00FF02AA">
              <w:rPr>
                <w:rFonts w:ascii="Times New Roman" w:hAnsi="Times New Roman"/>
                <w:i/>
                <w:iCs/>
                <w:color w:val="D3D3D3"/>
                <w:sz w:val="16"/>
                <w:szCs w:val="16"/>
                <w:lang w:val="uk-UA" w:eastAsia="uk-UA"/>
              </w:rPr>
              <w:t>АС  " Є-ЗВІТНІСТЬ "</w:t>
            </w:r>
          </w:p>
        </w:tc>
        <w:tc>
          <w:tcPr>
            <w:tcW w:w="7093" w:type="dxa"/>
            <w:gridSpan w:val="10"/>
            <w:tcBorders>
              <w:top w:val="double" w:sz="6" w:space="0" w:color="D3D3D3"/>
              <w:left w:val="nil"/>
              <w:bottom w:val="nil"/>
              <w:right w:val="nil"/>
            </w:tcBorders>
            <w:shd w:val="clear" w:color="000000" w:fill="FFFFFF"/>
            <w:vAlign w:val="center"/>
            <w:hideMark/>
          </w:tcPr>
          <w:p w:rsidR="007A3A5A" w:rsidRPr="00FF02AA" w:rsidRDefault="007A3A5A" w:rsidP="007A3A5A">
            <w:pPr>
              <w:spacing w:after="0" w:line="240" w:lineRule="auto"/>
              <w:rPr>
                <w:rFonts w:ascii="Times New Roman" w:hAnsi="Times New Roman"/>
                <w:i/>
                <w:iCs/>
                <w:color w:val="D3D3D3"/>
                <w:sz w:val="16"/>
                <w:szCs w:val="16"/>
                <w:lang w:val="uk-UA" w:eastAsia="uk-UA"/>
              </w:rPr>
            </w:pPr>
            <w:r w:rsidRPr="00FF02AA">
              <w:rPr>
                <w:rFonts w:ascii="Times New Roman" w:hAnsi="Times New Roman"/>
                <w:i/>
                <w:iCs/>
                <w:color w:val="D3D3D3"/>
                <w:sz w:val="16"/>
                <w:szCs w:val="16"/>
                <w:lang w:val="uk-UA" w:eastAsia="uk-UA"/>
              </w:rPr>
              <w:t> </w:t>
            </w:r>
          </w:p>
        </w:tc>
      </w:tr>
      <w:tr w:rsidR="007A3A5A" w:rsidRPr="00FF02AA" w:rsidTr="00FF02AA">
        <w:trPr>
          <w:trHeight w:val="274"/>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w:t>
            </w:r>
          </w:p>
        </w:tc>
        <w:tc>
          <w:tcPr>
            <w:tcW w:w="2532"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2</w:t>
            </w:r>
          </w:p>
        </w:tc>
        <w:tc>
          <w:tcPr>
            <w:tcW w:w="948"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3</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4</w:t>
            </w:r>
          </w:p>
        </w:tc>
        <w:tc>
          <w:tcPr>
            <w:tcW w:w="889"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5</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6</w:t>
            </w:r>
          </w:p>
        </w:tc>
        <w:tc>
          <w:tcPr>
            <w:tcW w:w="789"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7</w:t>
            </w:r>
          </w:p>
        </w:tc>
        <w:tc>
          <w:tcPr>
            <w:tcW w:w="846"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8</w:t>
            </w:r>
          </w:p>
        </w:tc>
        <w:tc>
          <w:tcPr>
            <w:tcW w:w="705"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9</w:t>
            </w:r>
          </w:p>
        </w:tc>
        <w:tc>
          <w:tcPr>
            <w:tcW w:w="685"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10</w:t>
            </w:r>
          </w:p>
        </w:tc>
        <w:tc>
          <w:tcPr>
            <w:tcW w:w="771"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11</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12</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13</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14</w:t>
            </w:r>
          </w:p>
        </w:tc>
        <w:tc>
          <w:tcPr>
            <w:tcW w:w="68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15</w:t>
            </w:r>
          </w:p>
        </w:tc>
        <w:tc>
          <w:tcPr>
            <w:tcW w:w="747"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16</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Погашено позик</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303200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xml:space="preserve">Фінансування за </w:t>
            </w:r>
            <w:r w:rsidRPr="00FF02AA">
              <w:rPr>
                <w:rFonts w:ascii="Times New Roman" w:hAnsi="Times New Roman"/>
                <w:b/>
                <w:bCs/>
                <w:color w:val="000000"/>
                <w:sz w:val="16"/>
                <w:szCs w:val="16"/>
                <w:lang w:val="uk-UA" w:eastAsia="uk-UA"/>
              </w:rPr>
              <w:lastRenderedPageBreak/>
              <w:t>рахунок випуску цінних паперів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lastRenderedPageBreak/>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30400</w:t>
            </w:r>
            <w:r w:rsidRPr="00FF02AA">
              <w:rPr>
                <w:rFonts w:ascii="Times New Roman" w:hAnsi="Times New Roman"/>
                <w:b/>
                <w:bCs/>
                <w:color w:val="000000"/>
                <w:sz w:val="16"/>
                <w:szCs w:val="16"/>
                <w:lang w:val="uk-UA" w:eastAsia="uk-UA"/>
              </w:rPr>
              <w:lastRenderedPageBreak/>
              <w:t>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Одержано позик</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304100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Погашено позик</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304200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Інше зовнішнє фінансування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305000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Одержано позик</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305100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Погашено позик</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305200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Зміни обсягів депозитів і цінних паперів, що використовуються для управління ліквідністю</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306000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Повернення бюджетних коштів з депозитів, надходження внаслідок продажу/пред'явлення цінних паперів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306100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Розміщення бюджетних коштів на депозитах, придбання цінних паперів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306200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Коригування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307000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45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Разом  коштів,  отриманих  з усіх джерел фінансування бюджету за типом кредитора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-38 107 641,09</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39 846 109,50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1 738 468,41</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45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Разом  коштів,  отриманих  з усіх джерел фінансування бюджету за типом кредитора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-34 205 760,03</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43 109 237,43</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8 903 477,40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27"/>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Фінансування бюджету за типом боргового зобов'язання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xml:space="preserve">Фінансування за борговими </w:t>
            </w:r>
            <w:r w:rsidRPr="00FF02AA">
              <w:rPr>
                <w:rFonts w:ascii="Times New Roman" w:hAnsi="Times New Roman"/>
                <w:b/>
                <w:bCs/>
                <w:color w:val="000000"/>
                <w:sz w:val="16"/>
                <w:szCs w:val="16"/>
                <w:lang w:val="uk-UA" w:eastAsia="uk-UA"/>
              </w:rPr>
              <w:lastRenderedPageBreak/>
              <w:t>операціями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lastRenderedPageBreak/>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400000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lastRenderedPageBreak/>
              <w:t>Запозичення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401000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Внутрішні запозичення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401100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Довгострокові зобов'язання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401101</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Середньострокові зобов'язання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401102</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Короткострокові зобов'язання та векселі</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401103</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Інші зобов'язання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401104</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Зовнішні запозичення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401200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Довгострокові зобов'язання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401201</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Середньострокові зобов'язання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401202</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Короткострокові зобов'язання та векселі</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401203</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Інші зобов'язання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401204</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Погашення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402000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Внутрішні зобов'язання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402100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Довгострокові зобов'язання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402101</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Середньострокові зобов'язання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402102</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Короткострокові зобов'язання та векселі</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402103</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Інші зобов'язання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402104</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Зовнішні зобов'язання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402200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Довгострокові зобов'язання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402201</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Середньострокові зобов'язання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402202</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Короткострокові зобов'язання та векселі</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402203</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Інші зобов'язання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402204</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lastRenderedPageBreak/>
              <w:t>Коригування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403000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Внутрішні зобов’язання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403100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Зовнішні зобов’язання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403200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Фінансування за активними операціями*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600000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-3 590 042,62</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-3 590 042,62</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-38 107 641,09</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43 861 733,27</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43 861 733,27</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39 846 109,50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40 271 690,65</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40 271 690,65</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1 738 468,41</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8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Фінансування за активними операціями**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600000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-34 205 760,03</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43 109 237,43</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8 903 477,40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Зміни обсягів депозитів і цінних паперів, що використовуються для управління ліквідністю</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601000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90"/>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Повернення бюджетних коштів з депозитів, надходження внаслідок продажу/ пред'явлення цінних паперів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601100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Повернення бюджетних коштів з депозитів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601110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Надходження внаслідок продажу / пред’явлення цінних паперів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601120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Розміщення бюджетних коштів на депозитах, придбання цінних паперів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601200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Розміщення бюджетних коштів на депозитах</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601210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Придбання цінних паперів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601220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315"/>
        </w:trPr>
        <w:tc>
          <w:tcPr>
            <w:tcW w:w="2005" w:type="dxa"/>
            <w:gridSpan w:val="2"/>
            <w:tcBorders>
              <w:top w:val="double" w:sz="6" w:space="0" w:color="D3D3D3"/>
              <w:left w:val="nil"/>
              <w:bottom w:val="nil"/>
              <w:right w:val="nil"/>
            </w:tcBorders>
            <w:shd w:val="clear" w:color="000000" w:fill="FFFFFF"/>
            <w:vAlign w:val="center"/>
            <w:hideMark/>
          </w:tcPr>
          <w:p w:rsidR="007A3A5A" w:rsidRPr="00FF02AA" w:rsidRDefault="007A3A5A" w:rsidP="007A3A5A">
            <w:pPr>
              <w:spacing w:after="0" w:line="240" w:lineRule="auto"/>
              <w:rPr>
                <w:rFonts w:ascii="Times New Roman" w:hAnsi="Times New Roman"/>
                <w:i/>
                <w:iCs/>
                <w:color w:val="D3D3D3"/>
                <w:sz w:val="16"/>
                <w:szCs w:val="16"/>
                <w:lang w:val="uk-UA" w:eastAsia="uk-UA"/>
              </w:rPr>
            </w:pPr>
            <w:r w:rsidRPr="00FF02AA">
              <w:rPr>
                <w:rFonts w:ascii="Times New Roman" w:hAnsi="Times New Roman"/>
                <w:i/>
                <w:iCs/>
                <w:color w:val="D3D3D3"/>
                <w:sz w:val="16"/>
                <w:szCs w:val="16"/>
                <w:lang w:val="uk-UA" w:eastAsia="uk-UA"/>
              </w:rPr>
              <w:t>202400000042680579</w:t>
            </w:r>
          </w:p>
        </w:tc>
        <w:tc>
          <w:tcPr>
            <w:tcW w:w="7062" w:type="dxa"/>
            <w:gridSpan w:val="9"/>
            <w:tcBorders>
              <w:top w:val="double" w:sz="6" w:space="0" w:color="D3D3D3"/>
              <w:left w:val="nil"/>
              <w:bottom w:val="nil"/>
              <w:right w:val="nil"/>
            </w:tcBorders>
            <w:shd w:val="clear" w:color="000000" w:fill="FFFFFF"/>
            <w:vAlign w:val="center"/>
            <w:hideMark/>
          </w:tcPr>
          <w:p w:rsidR="007A3A5A" w:rsidRPr="00FF02AA" w:rsidRDefault="007A3A5A" w:rsidP="007A3A5A">
            <w:pPr>
              <w:spacing w:after="0" w:line="240" w:lineRule="auto"/>
              <w:jc w:val="right"/>
              <w:rPr>
                <w:rFonts w:ascii="Times New Roman" w:hAnsi="Times New Roman"/>
                <w:i/>
                <w:iCs/>
                <w:color w:val="D3D3D3"/>
                <w:sz w:val="16"/>
                <w:szCs w:val="16"/>
                <w:lang w:val="uk-UA" w:eastAsia="uk-UA"/>
              </w:rPr>
            </w:pPr>
            <w:r w:rsidRPr="00FF02AA">
              <w:rPr>
                <w:rFonts w:ascii="Times New Roman" w:hAnsi="Times New Roman"/>
                <w:i/>
                <w:iCs/>
                <w:color w:val="D3D3D3"/>
                <w:sz w:val="16"/>
                <w:szCs w:val="16"/>
                <w:lang w:val="uk-UA" w:eastAsia="uk-UA"/>
              </w:rPr>
              <w:t>АС  " Є-ЗВІТНІСТЬ "</w:t>
            </w:r>
          </w:p>
        </w:tc>
        <w:tc>
          <w:tcPr>
            <w:tcW w:w="7093" w:type="dxa"/>
            <w:gridSpan w:val="10"/>
            <w:tcBorders>
              <w:top w:val="double" w:sz="6" w:space="0" w:color="D3D3D3"/>
              <w:left w:val="nil"/>
              <w:bottom w:val="nil"/>
              <w:right w:val="nil"/>
            </w:tcBorders>
            <w:shd w:val="clear" w:color="000000" w:fill="FFFFFF"/>
            <w:vAlign w:val="center"/>
            <w:hideMark/>
          </w:tcPr>
          <w:p w:rsidR="007A3A5A" w:rsidRPr="00FF02AA" w:rsidRDefault="007A3A5A" w:rsidP="007A3A5A">
            <w:pPr>
              <w:spacing w:after="0" w:line="240" w:lineRule="auto"/>
              <w:rPr>
                <w:rFonts w:ascii="Times New Roman" w:hAnsi="Times New Roman"/>
                <w:i/>
                <w:iCs/>
                <w:color w:val="D3D3D3"/>
                <w:sz w:val="16"/>
                <w:szCs w:val="16"/>
                <w:lang w:val="uk-UA" w:eastAsia="uk-UA"/>
              </w:rPr>
            </w:pPr>
            <w:r w:rsidRPr="00FF02AA">
              <w:rPr>
                <w:rFonts w:ascii="Times New Roman" w:hAnsi="Times New Roman"/>
                <w:i/>
                <w:iCs/>
                <w:color w:val="D3D3D3"/>
                <w:sz w:val="16"/>
                <w:szCs w:val="16"/>
                <w:lang w:val="uk-UA" w:eastAsia="uk-UA"/>
              </w:rPr>
              <w:t> </w:t>
            </w:r>
          </w:p>
        </w:tc>
      </w:tr>
      <w:tr w:rsidR="007A3A5A" w:rsidRPr="00FF02AA" w:rsidTr="00FF02AA">
        <w:trPr>
          <w:trHeight w:val="274"/>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lastRenderedPageBreak/>
              <w:t>1</w:t>
            </w:r>
          </w:p>
        </w:tc>
        <w:tc>
          <w:tcPr>
            <w:tcW w:w="2532"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2</w:t>
            </w:r>
          </w:p>
        </w:tc>
        <w:tc>
          <w:tcPr>
            <w:tcW w:w="948"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3</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4</w:t>
            </w:r>
          </w:p>
        </w:tc>
        <w:tc>
          <w:tcPr>
            <w:tcW w:w="889"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5</w:t>
            </w:r>
          </w:p>
        </w:tc>
        <w:tc>
          <w:tcPr>
            <w:tcW w:w="912"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6</w:t>
            </w:r>
          </w:p>
        </w:tc>
        <w:tc>
          <w:tcPr>
            <w:tcW w:w="789"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7</w:t>
            </w:r>
          </w:p>
        </w:tc>
        <w:tc>
          <w:tcPr>
            <w:tcW w:w="846"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8</w:t>
            </w:r>
          </w:p>
        </w:tc>
        <w:tc>
          <w:tcPr>
            <w:tcW w:w="705"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9</w:t>
            </w:r>
          </w:p>
        </w:tc>
        <w:tc>
          <w:tcPr>
            <w:tcW w:w="685"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10</w:t>
            </w:r>
          </w:p>
        </w:tc>
        <w:tc>
          <w:tcPr>
            <w:tcW w:w="771"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11</w:t>
            </w:r>
          </w:p>
        </w:tc>
        <w:tc>
          <w:tcPr>
            <w:tcW w:w="953"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12</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13</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14</w:t>
            </w:r>
          </w:p>
        </w:tc>
        <w:tc>
          <w:tcPr>
            <w:tcW w:w="68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15</w:t>
            </w:r>
          </w:p>
        </w:tc>
        <w:tc>
          <w:tcPr>
            <w:tcW w:w="747" w:type="dxa"/>
            <w:tcBorders>
              <w:top w:val="single" w:sz="4" w:space="0" w:color="000000"/>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16</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Зміни обсягів бюджетних коштів*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602000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-3 590 042,62</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-3 590 042,62</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-38 107 641,09</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43 861 733,27</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43 861 733,27</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39 846 109,50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40 271 690,65</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40 271 690,65</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1 738 468,41</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Зміни обсягів бюджетних коштів**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602000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-34 205 760,03</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43 109 237,43</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8 903 477,40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На початок періоду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602100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40 835 470,40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40 835 470,40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40 841 752,67</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1 936 220,25</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1 936 220,25</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3 372 679,53</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42 771 690,65</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42 771 690,65</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44 214 432,20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На кінець періоду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602200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2 500 000,00</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2 500 000,00</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39 717 459,26</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2 740 090,68</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2 500 000,00</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2 500 000,00</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42 457 549,94</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Інші розрахунки*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602300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-4 380,00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-14 033,85</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-18 413,85</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Інші розрахунки**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602300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3 897 501,06</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3 249 094,08</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7 146 595,14</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Курсова різниця*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602301</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Курсова різниця**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602301</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Передача коштів із спеціального до загального фонду бюджету*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602302</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Передача коштів із спеціального до загального фонду бюджету**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602302</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Передача коштів із загального до спеціального фонду бюджету*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602303</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Передача коштів із загального до спеціального фонду бюджету**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602303</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Інші розрахунки*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602304</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-4 380,00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-14 033,85</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-18 413,85</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Інші розрахунки**</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602304</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3 897 501,06</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xml:space="preserve">3 249 </w:t>
            </w:r>
            <w:r w:rsidRPr="00FF02AA">
              <w:rPr>
                <w:rFonts w:ascii="Times New Roman" w:hAnsi="Times New Roman"/>
                <w:color w:val="000000"/>
                <w:sz w:val="16"/>
                <w:szCs w:val="16"/>
                <w:lang w:val="uk-UA" w:eastAsia="uk-UA"/>
              </w:rPr>
              <w:lastRenderedPageBreak/>
              <w:t>094,08</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xml:space="preserve">7 146 </w:t>
            </w:r>
            <w:r w:rsidRPr="00FF02AA">
              <w:rPr>
                <w:rFonts w:ascii="Times New Roman" w:hAnsi="Times New Roman"/>
                <w:color w:val="000000"/>
                <w:sz w:val="16"/>
                <w:szCs w:val="16"/>
                <w:lang w:val="uk-UA" w:eastAsia="uk-UA"/>
              </w:rPr>
              <w:lastRenderedPageBreak/>
              <w:t>595,14</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 </w:t>
            </w:r>
          </w:p>
        </w:tc>
      </w:tr>
      <w:tr w:rsidR="007A3A5A" w:rsidRPr="00FF02AA" w:rsidTr="00FF02AA">
        <w:trPr>
          <w:trHeight w:val="61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lastRenderedPageBreak/>
              <w:t>Кошти, передані з місцевих бюджетів населених пунктів Донецької та Луганської областей, на території яких органи державної влади тимчасово не здійснюють своїх повноважень, до спеціального фонду відповідних обласних бюджетів*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602305</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61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Кошти, передані з місцевих бюджетів населених пунктів Донецької та Луганської областей, на території яких органи державної влади тимчасово не здійснюють своїх повноважень, до спеціального фонду відповідних обласних бюджетів**</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i/>
                <w:iCs/>
                <w:color w:val="000000"/>
                <w:sz w:val="16"/>
                <w:szCs w:val="16"/>
                <w:lang w:val="uk-UA" w:eastAsia="uk-UA"/>
              </w:rPr>
            </w:pPr>
            <w:r w:rsidRPr="00FF02AA">
              <w:rPr>
                <w:rFonts w:ascii="Times New Roman" w:hAnsi="Times New Roman"/>
                <w:b/>
                <w:bCs/>
                <w:i/>
                <w:iCs/>
                <w:color w:val="000000"/>
                <w:sz w:val="16"/>
                <w:szCs w:val="16"/>
                <w:lang w:val="uk-UA" w:eastAsia="uk-UA"/>
              </w:rPr>
              <w:t>602305</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Кошти, що передаються із загального фонду бюджету до бюджету розвитку (спеціального фонду) </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602400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-41 925 513,02</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-41 925 513,02</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-39 227 554,50</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41 925 513,02</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41 925 513,02</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39 227 554,50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Фінансування за рахунок коштів єдиного казначейського рахунку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603000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Зміни обсягів товарно-</w:t>
            </w:r>
            <w:r w:rsidRPr="00FF02AA">
              <w:rPr>
                <w:rFonts w:ascii="Times New Roman" w:hAnsi="Times New Roman"/>
                <w:b/>
                <w:bCs/>
                <w:color w:val="000000"/>
                <w:sz w:val="16"/>
                <w:szCs w:val="16"/>
                <w:lang w:val="uk-UA" w:eastAsia="uk-UA"/>
              </w:rPr>
              <w:lastRenderedPageBreak/>
              <w:t>матеріальних цінностей</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lastRenderedPageBreak/>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604000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lastRenderedPageBreak/>
              <w:t>На початок періоду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604100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162"/>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На кінець періоду</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604200</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45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Разом коштів, отриманих з усіх джерел фінансування бюджету за типом боргового зобов'язання*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-3 590 042,62</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-3 590 042,62</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-38 107 641,09</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43 861 733,27</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43 861 733,27</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39 846 109,50</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40 271 690,65</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40 271 690,65</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1 738 468,41</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458"/>
        </w:trPr>
        <w:tc>
          <w:tcPr>
            <w:tcW w:w="200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Разом коштів, отриманих з усіх джерел фінансування бюджету за типом боргового зобов'язання**</w:t>
            </w:r>
          </w:p>
        </w:tc>
        <w:tc>
          <w:tcPr>
            <w:tcW w:w="53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6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59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704"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center"/>
              <w:rPr>
                <w:rFonts w:ascii="Times New Roman" w:hAnsi="Times New Roman"/>
                <w:b/>
                <w:bCs/>
                <w:color w:val="000000"/>
                <w:sz w:val="16"/>
                <w:szCs w:val="16"/>
                <w:lang w:val="uk-UA" w:eastAsia="uk-UA"/>
              </w:rPr>
            </w:pPr>
            <w:r w:rsidRPr="00FF02AA">
              <w:rPr>
                <w:rFonts w:ascii="Times New Roman" w:hAnsi="Times New Roman"/>
                <w:b/>
                <w:bCs/>
                <w:color w:val="000000"/>
                <w:sz w:val="16"/>
                <w:szCs w:val="16"/>
                <w:lang w:val="uk-UA" w:eastAsia="uk-UA"/>
              </w:rPr>
              <w:t> </w:t>
            </w:r>
          </w:p>
        </w:tc>
        <w:tc>
          <w:tcPr>
            <w:tcW w:w="948"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9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12"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-34 205 760,03</w:t>
            </w:r>
          </w:p>
        </w:tc>
        <w:tc>
          <w:tcPr>
            <w:tcW w:w="789"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46"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43 109 237,43</w:t>
            </w:r>
          </w:p>
        </w:tc>
        <w:tc>
          <w:tcPr>
            <w:tcW w:w="77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953"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1"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850"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685" w:type="dxa"/>
            <w:gridSpan w:val="2"/>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8 903 477,40</w:t>
            </w:r>
          </w:p>
        </w:tc>
        <w:tc>
          <w:tcPr>
            <w:tcW w:w="747" w:type="dxa"/>
            <w:tcBorders>
              <w:top w:val="nil"/>
              <w:left w:val="nil"/>
              <w:bottom w:val="single" w:sz="4" w:space="0" w:color="000000"/>
              <w:right w:val="single" w:sz="4" w:space="0" w:color="000000"/>
            </w:tcBorders>
            <w:shd w:val="clear" w:color="000000" w:fill="FFFFFF"/>
            <w:vAlign w:val="center"/>
            <w:hideMark/>
          </w:tcPr>
          <w:p w:rsidR="007A3A5A" w:rsidRPr="00FF02AA" w:rsidRDefault="007A3A5A" w:rsidP="007A3A5A">
            <w:pPr>
              <w:spacing w:after="0" w:line="240" w:lineRule="auto"/>
              <w:jc w:val="right"/>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r>
      <w:tr w:rsidR="007A3A5A" w:rsidRPr="00FF02AA" w:rsidTr="00FF02AA">
        <w:trPr>
          <w:trHeight w:val="274"/>
        </w:trPr>
        <w:tc>
          <w:tcPr>
            <w:tcW w:w="6477" w:type="dxa"/>
            <w:gridSpan w:val="8"/>
            <w:tcBorders>
              <w:top w:val="nil"/>
              <w:left w:val="nil"/>
              <w:bottom w:val="nil"/>
              <w:right w:val="nil"/>
            </w:tcBorders>
            <w:shd w:val="clear" w:color="000000" w:fill="FFFFFF"/>
            <w:hideMark/>
          </w:tcPr>
          <w:p w:rsidR="007A3A5A" w:rsidRPr="00FF02AA" w:rsidRDefault="007A3A5A" w:rsidP="007A3A5A">
            <w:pPr>
              <w:spacing w:after="0" w:line="240" w:lineRule="auto"/>
              <w:rPr>
                <w:rFonts w:ascii="Arial" w:hAnsi="Arial" w:cs="Arial"/>
                <w:color w:val="000000"/>
                <w:sz w:val="16"/>
                <w:szCs w:val="16"/>
                <w:lang w:val="uk-UA" w:eastAsia="uk-UA"/>
              </w:rPr>
            </w:pPr>
            <w:r w:rsidRPr="00FF02AA">
              <w:rPr>
                <w:rFonts w:ascii="Arial" w:hAnsi="Arial" w:cs="Arial"/>
                <w:color w:val="000000"/>
                <w:sz w:val="16"/>
                <w:szCs w:val="16"/>
                <w:lang w:val="uk-UA" w:eastAsia="uk-UA"/>
              </w:rPr>
              <w:t> </w:t>
            </w:r>
          </w:p>
        </w:tc>
        <w:tc>
          <w:tcPr>
            <w:tcW w:w="2590" w:type="dxa"/>
            <w:gridSpan w:val="3"/>
            <w:tcBorders>
              <w:top w:val="nil"/>
              <w:left w:val="nil"/>
              <w:bottom w:val="nil"/>
              <w:right w:val="nil"/>
            </w:tcBorders>
            <w:shd w:val="clear" w:color="000000" w:fill="FFFFFF"/>
            <w:vAlign w:val="bottom"/>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93" w:type="dxa"/>
            <w:gridSpan w:val="10"/>
            <w:tcBorders>
              <w:top w:val="nil"/>
              <w:left w:val="nil"/>
              <w:bottom w:val="nil"/>
              <w:right w:val="nil"/>
            </w:tcBorders>
            <w:shd w:val="clear" w:color="000000" w:fill="FFFFFF"/>
            <w:hideMark/>
          </w:tcPr>
          <w:p w:rsidR="007A3A5A" w:rsidRPr="00FF02AA" w:rsidRDefault="007A3A5A" w:rsidP="007A3A5A">
            <w:pPr>
              <w:spacing w:after="0" w:line="240" w:lineRule="auto"/>
              <w:rPr>
                <w:rFonts w:ascii="Arial" w:hAnsi="Arial" w:cs="Arial"/>
                <w:color w:val="000000"/>
                <w:sz w:val="16"/>
                <w:szCs w:val="16"/>
                <w:lang w:val="uk-UA" w:eastAsia="uk-UA"/>
              </w:rPr>
            </w:pPr>
            <w:r w:rsidRPr="00FF02AA">
              <w:rPr>
                <w:rFonts w:ascii="Arial" w:hAnsi="Arial" w:cs="Arial"/>
                <w:color w:val="000000"/>
                <w:sz w:val="16"/>
                <w:szCs w:val="16"/>
                <w:lang w:val="uk-UA" w:eastAsia="uk-UA"/>
              </w:rPr>
              <w:t> </w:t>
            </w:r>
          </w:p>
        </w:tc>
      </w:tr>
      <w:tr w:rsidR="007A3A5A" w:rsidRPr="00FF02AA" w:rsidTr="00FF02AA">
        <w:trPr>
          <w:trHeight w:val="274"/>
        </w:trPr>
        <w:tc>
          <w:tcPr>
            <w:tcW w:w="6477" w:type="dxa"/>
            <w:gridSpan w:val="8"/>
            <w:tcBorders>
              <w:top w:val="nil"/>
              <w:left w:val="nil"/>
              <w:bottom w:val="nil"/>
              <w:right w:val="nil"/>
            </w:tcBorders>
            <w:shd w:val="clear" w:color="000000" w:fill="FFFFFF"/>
            <w:hideMark/>
          </w:tcPr>
          <w:p w:rsidR="007A3A5A" w:rsidRPr="00FF02AA" w:rsidRDefault="007A3A5A" w:rsidP="007A3A5A">
            <w:pPr>
              <w:spacing w:after="0" w:line="240" w:lineRule="auto"/>
              <w:rPr>
                <w:rFonts w:ascii="Arial" w:hAnsi="Arial" w:cs="Arial"/>
                <w:color w:val="000000"/>
                <w:sz w:val="16"/>
                <w:szCs w:val="16"/>
                <w:lang w:val="uk-UA" w:eastAsia="uk-UA"/>
              </w:rPr>
            </w:pPr>
            <w:r w:rsidRPr="00FF02AA">
              <w:rPr>
                <w:rFonts w:ascii="Arial" w:hAnsi="Arial" w:cs="Arial"/>
                <w:color w:val="000000"/>
                <w:sz w:val="16"/>
                <w:szCs w:val="16"/>
                <w:lang w:val="uk-UA" w:eastAsia="uk-UA"/>
              </w:rPr>
              <w:t> </w:t>
            </w:r>
          </w:p>
        </w:tc>
        <w:tc>
          <w:tcPr>
            <w:tcW w:w="2590" w:type="dxa"/>
            <w:gridSpan w:val="3"/>
            <w:tcBorders>
              <w:top w:val="nil"/>
              <w:left w:val="nil"/>
              <w:bottom w:val="nil"/>
              <w:right w:val="nil"/>
            </w:tcBorders>
            <w:shd w:val="clear" w:color="000000" w:fill="FFFFFF"/>
            <w:vAlign w:val="bottom"/>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93" w:type="dxa"/>
            <w:gridSpan w:val="10"/>
            <w:tcBorders>
              <w:top w:val="nil"/>
              <w:left w:val="nil"/>
              <w:bottom w:val="nil"/>
              <w:right w:val="nil"/>
            </w:tcBorders>
            <w:shd w:val="clear" w:color="000000" w:fill="FFFFFF"/>
            <w:hideMark/>
          </w:tcPr>
          <w:p w:rsidR="007A3A5A" w:rsidRPr="00FF02AA" w:rsidRDefault="007A3A5A" w:rsidP="007A3A5A">
            <w:pPr>
              <w:spacing w:after="0" w:line="240" w:lineRule="auto"/>
              <w:rPr>
                <w:rFonts w:ascii="Arial" w:hAnsi="Arial" w:cs="Arial"/>
                <w:color w:val="000000"/>
                <w:sz w:val="16"/>
                <w:szCs w:val="16"/>
                <w:lang w:val="uk-UA" w:eastAsia="uk-UA"/>
              </w:rPr>
            </w:pPr>
            <w:r w:rsidRPr="00FF02AA">
              <w:rPr>
                <w:rFonts w:ascii="Arial" w:hAnsi="Arial" w:cs="Arial"/>
                <w:color w:val="000000"/>
                <w:sz w:val="16"/>
                <w:szCs w:val="16"/>
                <w:lang w:val="uk-UA" w:eastAsia="uk-UA"/>
              </w:rPr>
              <w:t> </w:t>
            </w:r>
          </w:p>
        </w:tc>
      </w:tr>
      <w:tr w:rsidR="007A3A5A" w:rsidRPr="00FF02AA" w:rsidTr="00FF02AA">
        <w:trPr>
          <w:trHeight w:val="465"/>
        </w:trPr>
        <w:tc>
          <w:tcPr>
            <w:tcW w:w="6477" w:type="dxa"/>
            <w:gridSpan w:val="8"/>
            <w:tcBorders>
              <w:top w:val="nil"/>
              <w:left w:val="nil"/>
              <w:bottom w:val="nil"/>
              <w:right w:val="nil"/>
            </w:tcBorders>
            <w:shd w:val="clear" w:color="000000" w:fill="FFFFFF"/>
            <w:vAlign w:val="bottom"/>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Начальник управління Державної казначейської служби України у Миколаївському районі Львівської області</w:t>
            </w:r>
          </w:p>
        </w:tc>
        <w:tc>
          <w:tcPr>
            <w:tcW w:w="2590" w:type="dxa"/>
            <w:gridSpan w:val="3"/>
            <w:tcBorders>
              <w:top w:val="nil"/>
              <w:left w:val="nil"/>
              <w:bottom w:val="nil"/>
              <w:right w:val="nil"/>
            </w:tcBorders>
            <w:shd w:val="clear" w:color="000000" w:fill="FFFFFF"/>
            <w:vAlign w:val="bottom"/>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93" w:type="dxa"/>
            <w:gridSpan w:val="10"/>
            <w:tcBorders>
              <w:top w:val="nil"/>
              <w:left w:val="nil"/>
              <w:bottom w:val="nil"/>
              <w:right w:val="nil"/>
            </w:tcBorders>
            <w:shd w:val="clear" w:color="000000" w:fill="FFFFFF"/>
            <w:vAlign w:val="bottom"/>
            <w:hideMark/>
          </w:tcPr>
          <w:p w:rsidR="007A3A5A" w:rsidRPr="00FF02AA" w:rsidRDefault="007A3A5A" w:rsidP="007A3A5A">
            <w:pPr>
              <w:spacing w:after="0" w:line="240" w:lineRule="auto"/>
              <w:rPr>
                <w:rFonts w:ascii="Times New Roman" w:hAnsi="Times New Roman"/>
                <w:i/>
                <w:iCs/>
                <w:color w:val="000000"/>
                <w:sz w:val="16"/>
                <w:szCs w:val="16"/>
                <w:u w:val="single"/>
                <w:lang w:val="uk-UA" w:eastAsia="uk-UA"/>
              </w:rPr>
            </w:pPr>
            <w:r w:rsidRPr="00FF02AA">
              <w:rPr>
                <w:rFonts w:ascii="Times New Roman" w:hAnsi="Times New Roman"/>
                <w:i/>
                <w:iCs/>
                <w:color w:val="000000"/>
                <w:sz w:val="16"/>
                <w:szCs w:val="16"/>
                <w:u w:val="single"/>
                <w:lang w:val="uk-UA" w:eastAsia="uk-UA"/>
              </w:rPr>
              <w:t>Надія ОПРИСКО</w:t>
            </w:r>
          </w:p>
        </w:tc>
      </w:tr>
      <w:tr w:rsidR="007A3A5A" w:rsidRPr="00FF02AA" w:rsidTr="00FF02AA">
        <w:trPr>
          <w:trHeight w:val="274"/>
        </w:trPr>
        <w:tc>
          <w:tcPr>
            <w:tcW w:w="6477" w:type="dxa"/>
            <w:gridSpan w:val="8"/>
            <w:tcBorders>
              <w:top w:val="nil"/>
              <w:left w:val="nil"/>
              <w:bottom w:val="nil"/>
              <w:right w:val="nil"/>
            </w:tcBorders>
            <w:shd w:val="clear" w:color="000000" w:fill="FFFFFF"/>
            <w:hideMark/>
          </w:tcPr>
          <w:p w:rsidR="007A3A5A" w:rsidRPr="00FF02AA" w:rsidRDefault="007A3A5A" w:rsidP="007A3A5A">
            <w:pPr>
              <w:spacing w:after="0" w:line="240" w:lineRule="auto"/>
              <w:rPr>
                <w:rFonts w:ascii="Arial" w:hAnsi="Arial" w:cs="Arial"/>
                <w:color w:val="000000"/>
                <w:sz w:val="16"/>
                <w:szCs w:val="16"/>
                <w:lang w:val="uk-UA" w:eastAsia="uk-UA"/>
              </w:rPr>
            </w:pPr>
            <w:r w:rsidRPr="00FF02AA">
              <w:rPr>
                <w:rFonts w:ascii="Arial" w:hAnsi="Arial" w:cs="Arial"/>
                <w:color w:val="000000"/>
                <w:sz w:val="16"/>
                <w:szCs w:val="16"/>
                <w:lang w:val="uk-UA" w:eastAsia="uk-UA"/>
              </w:rPr>
              <w:t> </w:t>
            </w:r>
          </w:p>
        </w:tc>
        <w:tc>
          <w:tcPr>
            <w:tcW w:w="2590" w:type="dxa"/>
            <w:gridSpan w:val="3"/>
            <w:tcBorders>
              <w:top w:val="nil"/>
              <w:left w:val="nil"/>
              <w:bottom w:val="nil"/>
              <w:right w:val="nil"/>
            </w:tcBorders>
            <w:shd w:val="clear" w:color="000000" w:fill="FFFFFF"/>
            <w:vAlign w:val="bottom"/>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93" w:type="dxa"/>
            <w:gridSpan w:val="10"/>
            <w:tcBorders>
              <w:top w:val="nil"/>
              <w:left w:val="nil"/>
              <w:bottom w:val="nil"/>
              <w:right w:val="nil"/>
            </w:tcBorders>
            <w:shd w:val="clear" w:color="000000" w:fill="FFFFFF"/>
            <w:hideMark/>
          </w:tcPr>
          <w:p w:rsidR="007A3A5A" w:rsidRPr="00FF02AA" w:rsidRDefault="007A3A5A" w:rsidP="007A3A5A">
            <w:pPr>
              <w:spacing w:after="0" w:line="240" w:lineRule="auto"/>
              <w:rPr>
                <w:rFonts w:ascii="Arial" w:hAnsi="Arial" w:cs="Arial"/>
                <w:color w:val="000000"/>
                <w:sz w:val="16"/>
                <w:szCs w:val="16"/>
                <w:lang w:val="uk-UA" w:eastAsia="uk-UA"/>
              </w:rPr>
            </w:pPr>
            <w:r w:rsidRPr="00FF02AA">
              <w:rPr>
                <w:rFonts w:ascii="Arial" w:hAnsi="Arial" w:cs="Arial"/>
                <w:color w:val="000000"/>
                <w:sz w:val="16"/>
                <w:szCs w:val="16"/>
                <w:lang w:val="uk-UA" w:eastAsia="uk-UA"/>
              </w:rPr>
              <w:t> </w:t>
            </w:r>
          </w:p>
        </w:tc>
      </w:tr>
      <w:tr w:rsidR="007A3A5A" w:rsidRPr="00FF02AA" w:rsidTr="00FF02AA">
        <w:trPr>
          <w:trHeight w:val="259"/>
        </w:trPr>
        <w:tc>
          <w:tcPr>
            <w:tcW w:w="6477" w:type="dxa"/>
            <w:gridSpan w:val="8"/>
            <w:tcBorders>
              <w:top w:val="nil"/>
              <w:left w:val="nil"/>
              <w:bottom w:val="nil"/>
              <w:right w:val="nil"/>
            </w:tcBorders>
            <w:shd w:val="clear" w:color="000000" w:fill="FFFFFF"/>
            <w:vAlign w:val="bottom"/>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Начальник відділу звітності та бухгалтерського обліку-головний бухгалтер</w:t>
            </w:r>
          </w:p>
        </w:tc>
        <w:tc>
          <w:tcPr>
            <w:tcW w:w="2590" w:type="dxa"/>
            <w:gridSpan w:val="3"/>
            <w:tcBorders>
              <w:top w:val="nil"/>
              <w:left w:val="nil"/>
              <w:bottom w:val="nil"/>
              <w:right w:val="nil"/>
            </w:tcBorders>
            <w:shd w:val="clear" w:color="000000" w:fill="FFFFFF"/>
            <w:vAlign w:val="bottom"/>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93" w:type="dxa"/>
            <w:gridSpan w:val="10"/>
            <w:tcBorders>
              <w:top w:val="nil"/>
              <w:left w:val="nil"/>
              <w:bottom w:val="nil"/>
              <w:right w:val="nil"/>
            </w:tcBorders>
            <w:shd w:val="clear" w:color="000000" w:fill="FFFFFF"/>
            <w:vAlign w:val="bottom"/>
            <w:hideMark/>
          </w:tcPr>
          <w:p w:rsidR="007A3A5A" w:rsidRPr="00FF02AA" w:rsidRDefault="007A3A5A" w:rsidP="007A3A5A">
            <w:pPr>
              <w:spacing w:after="0" w:line="240" w:lineRule="auto"/>
              <w:rPr>
                <w:rFonts w:ascii="Times New Roman" w:hAnsi="Times New Roman"/>
                <w:i/>
                <w:iCs/>
                <w:color w:val="000000"/>
                <w:sz w:val="16"/>
                <w:szCs w:val="16"/>
                <w:u w:val="single"/>
                <w:lang w:val="uk-UA" w:eastAsia="uk-UA"/>
              </w:rPr>
            </w:pPr>
            <w:r w:rsidRPr="00FF02AA">
              <w:rPr>
                <w:rFonts w:ascii="Times New Roman" w:hAnsi="Times New Roman"/>
                <w:i/>
                <w:iCs/>
                <w:color w:val="000000"/>
                <w:sz w:val="16"/>
                <w:szCs w:val="16"/>
                <w:u w:val="single"/>
                <w:lang w:val="uk-UA" w:eastAsia="uk-UA"/>
              </w:rPr>
              <w:t>Христина КОНОПЕЛЬНИК</w:t>
            </w:r>
          </w:p>
        </w:tc>
      </w:tr>
      <w:tr w:rsidR="007A3A5A" w:rsidRPr="00FF02AA" w:rsidTr="00FF02AA">
        <w:trPr>
          <w:trHeight w:val="274"/>
        </w:trPr>
        <w:tc>
          <w:tcPr>
            <w:tcW w:w="6477" w:type="dxa"/>
            <w:gridSpan w:val="8"/>
            <w:tcBorders>
              <w:top w:val="nil"/>
              <w:left w:val="nil"/>
              <w:bottom w:val="nil"/>
              <w:right w:val="nil"/>
            </w:tcBorders>
            <w:shd w:val="clear" w:color="000000" w:fill="FFFFFF"/>
            <w:hideMark/>
          </w:tcPr>
          <w:p w:rsidR="007A3A5A" w:rsidRPr="00FF02AA" w:rsidRDefault="007A3A5A" w:rsidP="007A3A5A">
            <w:pPr>
              <w:spacing w:after="0" w:line="240" w:lineRule="auto"/>
              <w:rPr>
                <w:rFonts w:ascii="Arial" w:hAnsi="Arial" w:cs="Arial"/>
                <w:color w:val="000000"/>
                <w:sz w:val="16"/>
                <w:szCs w:val="16"/>
                <w:lang w:val="uk-UA" w:eastAsia="uk-UA"/>
              </w:rPr>
            </w:pPr>
            <w:r w:rsidRPr="00FF02AA">
              <w:rPr>
                <w:rFonts w:ascii="Arial" w:hAnsi="Arial" w:cs="Arial"/>
                <w:color w:val="000000"/>
                <w:sz w:val="16"/>
                <w:szCs w:val="16"/>
                <w:lang w:val="uk-UA" w:eastAsia="uk-UA"/>
              </w:rPr>
              <w:t> </w:t>
            </w:r>
          </w:p>
        </w:tc>
        <w:tc>
          <w:tcPr>
            <w:tcW w:w="2590" w:type="dxa"/>
            <w:gridSpan w:val="3"/>
            <w:tcBorders>
              <w:top w:val="nil"/>
              <w:left w:val="nil"/>
              <w:bottom w:val="nil"/>
              <w:right w:val="nil"/>
            </w:tcBorders>
            <w:shd w:val="clear" w:color="000000" w:fill="FFFFFF"/>
            <w:vAlign w:val="bottom"/>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93" w:type="dxa"/>
            <w:gridSpan w:val="10"/>
            <w:tcBorders>
              <w:top w:val="nil"/>
              <w:left w:val="nil"/>
              <w:bottom w:val="nil"/>
              <w:right w:val="nil"/>
            </w:tcBorders>
            <w:shd w:val="clear" w:color="000000" w:fill="FFFFFF"/>
            <w:hideMark/>
          </w:tcPr>
          <w:p w:rsidR="007A3A5A" w:rsidRPr="00FF02AA" w:rsidRDefault="007A3A5A" w:rsidP="007A3A5A">
            <w:pPr>
              <w:spacing w:after="0" w:line="240" w:lineRule="auto"/>
              <w:rPr>
                <w:rFonts w:ascii="Arial" w:hAnsi="Arial" w:cs="Arial"/>
                <w:color w:val="000000"/>
                <w:sz w:val="16"/>
                <w:szCs w:val="16"/>
                <w:lang w:val="uk-UA" w:eastAsia="uk-UA"/>
              </w:rPr>
            </w:pPr>
            <w:r w:rsidRPr="00FF02AA">
              <w:rPr>
                <w:rFonts w:ascii="Arial" w:hAnsi="Arial" w:cs="Arial"/>
                <w:color w:val="000000"/>
                <w:sz w:val="16"/>
                <w:szCs w:val="16"/>
                <w:lang w:val="uk-UA" w:eastAsia="uk-UA"/>
              </w:rPr>
              <w:t> </w:t>
            </w:r>
          </w:p>
        </w:tc>
      </w:tr>
      <w:tr w:rsidR="007A3A5A" w:rsidRPr="00FF02AA" w:rsidTr="00FF02AA">
        <w:trPr>
          <w:trHeight w:val="274"/>
        </w:trPr>
        <w:tc>
          <w:tcPr>
            <w:tcW w:w="6477" w:type="dxa"/>
            <w:gridSpan w:val="8"/>
            <w:tcBorders>
              <w:top w:val="nil"/>
              <w:left w:val="nil"/>
              <w:bottom w:val="nil"/>
              <w:right w:val="nil"/>
            </w:tcBorders>
            <w:shd w:val="clear" w:color="000000" w:fill="FFFFFF"/>
            <w:vAlign w:val="bottom"/>
            <w:hideMark/>
          </w:tcPr>
          <w:p w:rsidR="007A3A5A" w:rsidRPr="00FF02AA" w:rsidRDefault="007A3A5A" w:rsidP="007A3A5A">
            <w:pPr>
              <w:spacing w:after="0" w:line="240" w:lineRule="auto"/>
              <w:rPr>
                <w:rFonts w:ascii="Times New Roman" w:hAnsi="Times New Roman"/>
                <w:i/>
                <w:iCs/>
                <w:color w:val="000000"/>
                <w:sz w:val="16"/>
                <w:szCs w:val="16"/>
                <w:lang w:val="uk-UA" w:eastAsia="uk-UA"/>
              </w:rPr>
            </w:pPr>
            <w:r w:rsidRPr="00FF02AA">
              <w:rPr>
                <w:rFonts w:ascii="Times New Roman" w:hAnsi="Times New Roman"/>
                <w:i/>
                <w:iCs/>
                <w:color w:val="000000"/>
                <w:sz w:val="16"/>
                <w:szCs w:val="16"/>
                <w:lang w:val="uk-UA" w:eastAsia="uk-UA"/>
              </w:rPr>
              <w:t> </w:t>
            </w:r>
          </w:p>
        </w:tc>
        <w:tc>
          <w:tcPr>
            <w:tcW w:w="2590" w:type="dxa"/>
            <w:gridSpan w:val="3"/>
            <w:tcBorders>
              <w:top w:val="nil"/>
              <w:left w:val="nil"/>
              <w:bottom w:val="nil"/>
              <w:right w:val="nil"/>
            </w:tcBorders>
            <w:shd w:val="clear" w:color="000000" w:fill="FFFFFF"/>
            <w:vAlign w:val="bottom"/>
            <w:hideMark/>
          </w:tcPr>
          <w:p w:rsidR="007A3A5A" w:rsidRPr="00FF02AA" w:rsidRDefault="007A3A5A" w:rsidP="007A3A5A">
            <w:pPr>
              <w:spacing w:after="0" w:line="240" w:lineRule="auto"/>
              <w:rPr>
                <w:rFonts w:ascii="Times New Roman" w:hAnsi="Times New Roman"/>
                <w:color w:val="000000"/>
                <w:sz w:val="16"/>
                <w:szCs w:val="16"/>
                <w:lang w:val="uk-UA" w:eastAsia="uk-UA"/>
              </w:rPr>
            </w:pPr>
            <w:r w:rsidRPr="00FF02AA">
              <w:rPr>
                <w:rFonts w:ascii="Times New Roman" w:hAnsi="Times New Roman"/>
                <w:color w:val="000000"/>
                <w:sz w:val="16"/>
                <w:szCs w:val="16"/>
                <w:lang w:val="uk-UA" w:eastAsia="uk-UA"/>
              </w:rPr>
              <w:t> </w:t>
            </w:r>
          </w:p>
        </w:tc>
        <w:tc>
          <w:tcPr>
            <w:tcW w:w="7093" w:type="dxa"/>
            <w:gridSpan w:val="10"/>
            <w:tcBorders>
              <w:top w:val="nil"/>
              <w:left w:val="nil"/>
              <w:bottom w:val="nil"/>
              <w:right w:val="nil"/>
            </w:tcBorders>
            <w:shd w:val="clear" w:color="000000" w:fill="FFFFFF"/>
            <w:hideMark/>
          </w:tcPr>
          <w:p w:rsidR="007A3A5A" w:rsidRPr="00FF02AA" w:rsidRDefault="007A3A5A" w:rsidP="007A3A5A">
            <w:pPr>
              <w:spacing w:after="0" w:line="240" w:lineRule="auto"/>
              <w:rPr>
                <w:rFonts w:ascii="Arial" w:hAnsi="Arial" w:cs="Arial"/>
                <w:color w:val="000000"/>
                <w:sz w:val="16"/>
                <w:szCs w:val="16"/>
                <w:lang w:val="uk-UA" w:eastAsia="uk-UA"/>
              </w:rPr>
            </w:pPr>
            <w:r w:rsidRPr="00FF02AA">
              <w:rPr>
                <w:rFonts w:ascii="Arial" w:hAnsi="Arial" w:cs="Arial"/>
                <w:color w:val="000000"/>
                <w:sz w:val="16"/>
                <w:szCs w:val="16"/>
                <w:lang w:val="uk-UA" w:eastAsia="uk-UA"/>
              </w:rPr>
              <w:t> </w:t>
            </w:r>
          </w:p>
        </w:tc>
      </w:tr>
      <w:tr w:rsidR="007A3A5A" w:rsidRPr="00FF02AA" w:rsidTr="00FF02AA">
        <w:trPr>
          <w:trHeight w:val="480"/>
        </w:trPr>
        <w:tc>
          <w:tcPr>
            <w:tcW w:w="923"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noProof/>
                <w:color w:val="000000"/>
                <w:sz w:val="16"/>
                <w:szCs w:val="16"/>
                <w:lang w:val="uk-UA" w:eastAsia="uk-UA"/>
              </w:rPr>
              <w:drawing>
                <wp:anchor distT="0" distB="0" distL="114300" distR="114300" simplePos="0" relativeHeight="251728896" behindDoc="0" locked="0" layoutInCell="1" allowOverlap="1">
                  <wp:simplePos x="0" y="0"/>
                  <wp:positionH relativeFrom="column">
                    <wp:posOffset>0</wp:posOffset>
                  </wp:positionH>
                  <wp:positionV relativeFrom="paragraph">
                    <wp:posOffset>295275</wp:posOffset>
                  </wp:positionV>
                  <wp:extent cx="876300" cy="885825"/>
                  <wp:effectExtent l="0" t="0" r="0" b="0"/>
                  <wp:wrapNone/>
                  <wp:docPr id="136" name="Рисунок 4294967295"/>
                  <wp:cNvGraphicFramePr/>
                  <a:graphic xmlns:a="http://schemas.openxmlformats.org/drawingml/2006/main">
                    <a:graphicData uri="http://schemas.openxmlformats.org/drawingml/2006/picture">
                      <pic:pic xmlns:pic="http://schemas.openxmlformats.org/drawingml/2006/picture">
                        <pic:nvPicPr>
                          <pic:cNvPr id="0" name="Рисунок 4294967295" descr="image1.png"/>
                          <pic:cNvPicPr>
                            <a:picLocks noChangeAspect="1"/>
                          </pic:cNvPicPr>
                        </pic:nvPicPr>
                        <pic:blipFill>
                          <a:blip r:embed="rId10" cstate="print"/>
                          <a:stretch>
                            <a:fillRect/>
                          </a:stretch>
                        </pic:blipFill>
                        <pic:spPr>
                          <a:xfrm>
                            <a:off x="0" y="0"/>
                            <a:ext cx="857250" cy="866775"/>
                          </a:xfrm>
                          <a:prstGeom prst="rect">
                            <a:avLst/>
                          </a:prstGeom>
                        </pic:spPr>
                      </pic:pic>
                    </a:graphicData>
                  </a:graphic>
                </wp:anchor>
              </w:drawing>
            </w:r>
            <w:r w:rsidRPr="00FF02AA">
              <w:rPr>
                <w:rFonts w:ascii="Tahoma" w:hAnsi="Tahoma" w:cs="Tahoma"/>
                <w:noProof/>
                <w:color w:val="000000"/>
                <w:sz w:val="16"/>
                <w:szCs w:val="16"/>
                <w:lang w:val="uk-UA" w:eastAsia="uk-UA"/>
              </w:rPr>
              <w:drawing>
                <wp:anchor distT="0" distB="0" distL="114300" distR="114300" simplePos="0" relativeHeight="251729920" behindDoc="0" locked="0" layoutInCell="1" allowOverlap="1">
                  <wp:simplePos x="0" y="0"/>
                  <wp:positionH relativeFrom="column">
                    <wp:posOffset>857250</wp:posOffset>
                  </wp:positionH>
                  <wp:positionV relativeFrom="paragraph">
                    <wp:posOffset>295275</wp:posOffset>
                  </wp:positionV>
                  <wp:extent cx="8610600" cy="885825"/>
                  <wp:effectExtent l="0" t="0" r="0" b="0"/>
                  <wp:wrapNone/>
                  <wp:docPr id="137" name="Рисунок 1"/>
                  <wp:cNvGraphicFramePr/>
                  <a:graphic xmlns:a="http://schemas.openxmlformats.org/drawingml/2006/main">
                    <a:graphicData uri="http://schemas.openxmlformats.org/drawingml/2006/picture">
                      <pic:pic xmlns:pic="http://schemas.openxmlformats.org/drawingml/2006/picture">
                        <pic:nvPicPr>
                          <pic:cNvPr id="2" name="Рисунок 1" descr="image2.png"/>
                          <pic:cNvPicPr>
                            <a:picLocks noChangeAspect="1"/>
                          </pic:cNvPicPr>
                        </pic:nvPicPr>
                        <pic:blipFill>
                          <a:blip r:embed="rId11" cstate="print"/>
                          <a:stretch>
                            <a:fillRect/>
                          </a:stretch>
                        </pic:blipFill>
                        <pic:spPr>
                          <a:xfrm>
                            <a:off x="0" y="0"/>
                            <a:ext cx="8601075" cy="866775"/>
                          </a:xfrm>
                          <a:prstGeom prst="rect">
                            <a:avLst/>
                          </a:prstGeom>
                        </pic:spPr>
                      </pic:pic>
                    </a:graphicData>
                  </a:graphic>
                </wp:anchor>
              </w:drawing>
            </w:r>
          </w:p>
        </w:tc>
        <w:tc>
          <w:tcPr>
            <w:tcW w:w="1082"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536"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696"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596"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04"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948"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992"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889"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912"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89"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846"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05"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685"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71"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953"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851"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850"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685" w:type="dxa"/>
            <w:gridSpan w:val="2"/>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747"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r>
      <w:tr w:rsidR="007A3A5A" w:rsidRPr="00FF02AA" w:rsidTr="00FF02AA">
        <w:trPr>
          <w:trHeight w:val="1373"/>
        </w:trPr>
        <w:tc>
          <w:tcPr>
            <w:tcW w:w="923" w:type="dxa"/>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c>
          <w:tcPr>
            <w:tcW w:w="15237" w:type="dxa"/>
            <w:gridSpan w:val="20"/>
            <w:tcBorders>
              <w:top w:val="nil"/>
              <w:left w:val="nil"/>
              <w:bottom w:val="nil"/>
              <w:right w:val="nil"/>
            </w:tcBorders>
            <w:shd w:val="clear" w:color="000000" w:fill="FFFFFF"/>
            <w:hideMark/>
          </w:tcPr>
          <w:p w:rsidR="007A3A5A" w:rsidRPr="00FF02AA" w:rsidRDefault="007A3A5A" w:rsidP="007A3A5A">
            <w:pPr>
              <w:spacing w:after="0" w:line="240" w:lineRule="auto"/>
              <w:rPr>
                <w:rFonts w:ascii="Tahoma" w:hAnsi="Tahoma" w:cs="Tahoma"/>
                <w:color w:val="000000"/>
                <w:sz w:val="16"/>
                <w:szCs w:val="16"/>
                <w:lang w:val="uk-UA" w:eastAsia="uk-UA"/>
              </w:rPr>
            </w:pPr>
            <w:r w:rsidRPr="00FF02AA">
              <w:rPr>
                <w:rFonts w:ascii="Tahoma" w:hAnsi="Tahoma" w:cs="Tahoma"/>
                <w:color w:val="000000"/>
                <w:sz w:val="16"/>
                <w:szCs w:val="16"/>
                <w:lang w:val="uk-UA" w:eastAsia="uk-UA"/>
              </w:rPr>
              <w:t> </w:t>
            </w:r>
          </w:p>
        </w:tc>
      </w:tr>
    </w:tbl>
    <w:p w:rsidR="007A3A5A" w:rsidRPr="00FF02AA" w:rsidRDefault="007A3A5A" w:rsidP="007A3A5A">
      <w:pPr>
        <w:spacing w:after="0" w:line="240" w:lineRule="auto"/>
        <w:jc w:val="both"/>
        <w:rPr>
          <w:rFonts w:ascii="Times New Roman" w:hAnsi="Times New Roman"/>
          <w:sz w:val="24"/>
          <w:szCs w:val="24"/>
          <w:lang w:val="uk-UA" w:eastAsia="uk-UA"/>
        </w:rPr>
        <w:sectPr w:rsidR="007A3A5A" w:rsidRPr="00FF02AA" w:rsidSect="00FF02AA">
          <w:pgSz w:w="16838" w:h="11906" w:orient="landscape"/>
          <w:pgMar w:top="1560" w:right="851" w:bottom="924" w:left="851" w:header="709" w:footer="709" w:gutter="0"/>
          <w:cols w:space="708"/>
          <w:docGrid w:linePitch="360"/>
        </w:sect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62</w:t>
      </w:r>
    </w:p>
    <w:p w:rsidR="000D359B" w:rsidRPr="000D359B" w:rsidRDefault="000D359B" w:rsidP="000D359B">
      <w:pPr>
        <w:spacing w:after="0"/>
        <w:rPr>
          <w:rFonts w:ascii="Times New Roman" w:hAnsi="Times New Roman"/>
          <w:sz w:val="24"/>
          <w:szCs w:val="24"/>
          <w:lang w:val="uk-UA" w:eastAsia="ru-RU"/>
        </w:rPr>
      </w:pPr>
    </w:p>
    <w:p w:rsidR="000D359B" w:rsidRPr="000D359B" w:rsidRDefault="000D359B" w:rsidP="000D359B">
      <w:pPr>
        <w:spacing w:after="0" w:line="240" w:lineRule="auto"/>
        <w:jc w:val="both"/>
        <w:rPr>
          <w:rFonts w:ascii="Times New Roman" w:hAnsi="Times New Roman"/>
          <w:sz w:val="24"/>
          <w:szCs w:val="24"/>
          <w:lang w:val="uk-UA" w:eastAsia="ru-RU"/>
        </w:rPr>
      </w:pPr>
      <w:r w:rsidRPr="000D359B">
        <w:rPr>
          <w:rFonts w:ascii="Times New Roman" w:hAnsi="Times New Roman"/>
          <w:sz w:val="24"/>
          <w:szCs w:val="24"/>
          <w:lang w:val="uk-UA" w:eastAsia="ru-RU"/>
        </w:rPr>
        <w:t xml:space="preserve">Про покладення тимчасово окремих повноважень </w:t>
      </w:r>
    </w:p>
    <w:p w:rsidR="000D359B" w:rsidRPr="000D359B" w:rsidRDefault="000D359B" w:rsidP="000D359B">
      <w:pPr>
        <w:spacing w:after="0" w:line="240" w:lineRule="auto"/>
        <w:jc w:val="both"/>
        <w:rPr>
          <w:rFonts w:ascii="Times New Roman" w:hAnsi="Times New Roman"/>
          <w:sz w:val="24"/>
          <w:szCs w:val="24"/>
          <w:lang w:val="uk-UA" w:eastAsia="ru-RU"/>
        </w:rPr>
      </w:pPr>
      <w:r w:rsidRPr="000D359B">
        <w:rPr>
          <w:rFonts w:ascii="Times New Roman" w:hAnsi="Times New Roman"/>
          <w:sz w:val="24"/>
          <w:szCs w:val="24"/>
          <w:lang w:val="uk-UA" w:eastAsia="ru-RU"/>
        </w:rPr>
        <w:t>Старости на радника міського голови  Дацко Г.І.</w:t>
      </w:r>
    </w:p>
    <w:p w:rsidR="000D359B" w:rsidRPr="000D359B" w:rsidRDefault="000D359B" w:rsidP="000D359B">
      <w:pPr>
        <w:spacing w:after="0" w:line="240" w:lineRule="auto"/>
        <w:jc w:val="both"/>
        <w:rPr>
          <w:rFonts w:ascii="Times New Roman" w:hAnsi="Times New Roman"/>
          <w:sz w:val="24"/>
          <w:szCs w:val="24"/>
          <w:lang w:val="uk-UA" w:eastAsia="ru-RU"/>
        </w:rPr>
      </w:pPr>
    </w:p>
    <w:p w:rsidR="000D359B" w:rsidRPr="000D359B" w:rsidRDefault="000D359B" w:rsidP="000D359B">
      <w:pPr>
        <w:shd w:val="clear" w:color="auto" w:fill="FFFFFF"/>
        <w:spacing w:after="0" w:line="240" w:lineRule="auto"/>
        <w:ind w:firstLine="567"/>
        <w:jc w:val="both"/>
        <w:rPr>
          <w:rFonts w:ascii="Times New Roman" w:hAnsi="Times New Roman"/>
          <w:sz w:val="24"/>
          <w:szCs w:val="24"/>
          <w:lang w:val="uk-UA" w:eastAsia="ru-RU"/>
        </w:rPr>
      </w:pPr>
      <w:r w:rsidRPr="000D359B">
        <w:rPr>
          <w:rFonts w:ascii="Times New Roman" w:hAnsi="Times New Roman"/>
          <w:sz w:val="24"/>
          <w:szCs w:val="24"/>
          <w:lang w:val="uk-UA" w:eastAsia="ru-RU"/>
        </w:rPr>
        <w:t>У зв’язку із мобілізацією старости Роздільського старостинського округу Овсяника Тараса Михайловича та необхідності виконання законодавства України та надання адміністративних послуг органів місцевого самоврядування на території Роздільського старостинського округу</w:t>
      </w:r>
      <w:r w:rsidR="00EF63A7">
        <w:rPr>
          <w:rFonts w:ascii="Times New Roman" w:hAnsi="Times New Roman"/>
          <w:sz w:val="24"/>
          <w:szCs w:val="24"/>
          <w:lang w:val="uk-UA" w:eastAsia="ru-RU"/>
        </w:rPr>
        <w:t xml:space="preserve"> через відсутність нотаріусів в селищі Розділ,</w:t>
      </w:r>
      <w:r w:rsidRPr="000D359B">
        <w:rPr>
          <w:rFonts w:ascii="Times New Roman" w:hAnsi="Times New Roman"/>
          <w:sz w:val="24"/>
          <w:szCs w:val="24"/>
          <w:lang w:val="uk-UA" w:eastAsia="ru-RU"/>
        </w:rPr>
        <w:t xml:space="preserve"> відповідно до</w:t>
      </w:r>
      <w:r w:rsidR="00EF63A7">
        <w:rPr>
          <w:rFonts w:ascii="Times New Roman" w:hAnsi="Times New Roman"/>
          <w:sz w:val="24"/>
          <w:szCs w:val="24"/>
          <w:lang w:val="uk-UA" w:eastAsia="ru-RU"/>
        </w:rPr>
        <w:t xml:space="preserve"> </w:t>
      </w:r>
      <w:r w:rsidRPr="000D359B">
        <w:rPr>
          <w:rFonts w:ascii="Times New Roman" w:hAnsi="Times New Roman"/>
          <w:sz w:val="24"/>
          <w:szCs w:val="24"/>
          <w:lang w:val="uk-UA" w:eastAsia="ru-RU"/>
        </w:rPr>
        <w:t xml:space="preserve"> </w:t>
      </w:r>
      <w:r w:rsidR="00EF63A7">
        <w:rPr>
          <w:rFonts w:ascii="Times New Roman" w:hAnsi="Times New Roman"/>
          <w:sz w:val="24"/>
          <w:szCs w:val="24"/>
          <w:lang w:val="uk-UA" w:eastAsia="ru-RU"/>
        </w:rPr>
        <w:t xml:space="preserve">наказу Міністерства Юстиції України від 11.11.2011 року №3306/5 «Про затвердження Порядку вчинення нотаріальних дій посадовими особами органів місцевого самоврядування», ст. 37 </w:t>
      </w:r>
      <w:r w:rsidRPr="000D359B">
        <w:rPr>
          <w:rFonts w:ascii="Times New Roman" w:hAnsi="Times New Roman"/>
          <w:sz w:val="24"/>
          <w:szCs w:val="24"/>
          <w:lang w:val="uk-UA" w:eastAsia="ru-RU"/>
        </w:rPr>
        <w:t>Закону Укр</w:t>
      </w:r>
      <w:r w:rsidR="00EF63A7">
        <w:rPr>
          <w:rFonts w:ascii="Times New Roman" w:hAnsi="Times New Roman"/>
          <w:sz w:val="24"/>
          <w:szCs w:val="24"/>
          <w:lang w:val="uk-UA" w:eastAsia="ru-RU"/>
        </w:rPr>
        <w:t xml:space="preserve">аїни «Про Нотаріат», п.п. 5 п. </w:t>
      </w:r>
      <w:r w:rsidRPr="000D359B">
        <w:rPr>
          <w:rFonts w:ascii="Times New Roman" w:hAnsi="Times New Roman"/>
          <w:sz w:val="24"/>
          <w:szCs w:val="24"/>
          <w:lang w:val="uk-UA" w:eastAsia="ru-RU"/>
        </w:rPr>
        <w:t>б» ч. 1 ст. 38, ст. 40 Закону України "Про місцеве самоврядування в Україні" виконавчий комітет Новороздільської міської ради , -</w:t>
      </w:r>
    </w:p>
    <w:p w:rsidR="000D359B" w:rsidRPr="000D359B" w:rsidRDefault="000D359B" w:rsidP="000D359B">
      <w:pPr>
        <w:spacing w:after="0" w:line="240" w:lineRule="auto"/>
        <w:jc w:val="both"/>
        <w:rPr>
          <w:rFonts w:ascii="Times New Roman" w:hAnsi="Times New Roman"/>
          <w:sz w:val="24"/>
          <w:szCs w:val="24"/>
          <w:lang w:val="uk-UA" w:eastAsia="ru-RU"/>
        </w:rPr>
      </w:pPr>
    </w:p>
    <w:p w:rsidR="000D359B" w:rsidRPr="000D359B" w:rsidRDefault="000D359B" w:rsidP="000D359B">
      <w:pPr>
        <w:spacing w:after="0" w:line="240" w:lineRule="auto"/>
        <w:jc w:val="both"/>
        <w:rPr>
          <w:rFonts w:ascii="Times New Roman" w:hAnsi="Times New Roman"/>
          <w:sz w:val="24"/>
          <w:szCs w:val="24"/>
          <w:lang w:val="uk-UA" w:eastAsia="ru-RU"/>
        </w:rPr>
      </w:pPr>
      <w:r w:rsidRPr="000D359B">
        <w:rPr>
          <w:rFonts w:ascii="Times New Roman" w:hAnsi="Times New Roman"/>
          <w:sz w:val="24"/>
          <w:szCs w:val="24"/>
          <w:lang w:val="uk-UA" w:eastAsia="ru-RU"/>
        </w:rPr>
        <w:t>В И Р І Ш И В:</w:t>
      </w:r>
    </w:p>
    <w:p w:rsidR="000D359B" w:rsidRPr="000D359B" w:rsidRDefault="000D359B" w:rsidP="000D359B">
      <w:pPr>
        <w:spacing w:after="0" w:line="240" w:lineRule="auto"/>
        <w:jc w:val="both"/>
        <w:rPr>
          <w:rFonts w:ascii="Times New Roman" w:hAnsi="Times New Roman"/>
          <w:sz w:val="24"/>
          <w:szCs w:val="24"/>
          <w:lang w:val="uk-UA" w:eastAsia="ru-RU"/>
        </w:rPr>
      </w:pPr>
    </w:p>
    <w:p w:rsidR="000D359B" w:rsidRPr="000D359B" w:rsidRDefault="000D359B" w:rsidP="000D359B">
      <w:pPr>
        <w:tabs>
          <w:tab w:val="left" w:pos="-3240"/>
        </w:tabs>
        <w:spacing w:after="0" w:line="240" w:lineRule="auto"/>
        <w:ind w:firstLine="540"/>
        <w:jc w:val="both"/>
        <w:rPr>
          <w:rFonts w:ascii="Times New Roman" w:hAnsi="Times New Roman"/>
          <w:sz w:val="24"/>
          <w:szCs w:val="24"/>
          <w:lang w:val="uk-UA" w:eastAsia="ru-RU"/>
        </w:rPr>
      </w:pPr>
      <w:r w:rsidRPr="000D359B">
        <w:rPr>
          <w:rFonts w:ascii="Times New Roman" w:hAnsi="Times New Roman"/>
          <w:sz w:val="24"/>
          <w:szCs w:val="24"/>
          <w:lang w:val="uk-UA" w:eastAsia="ru-RU"/>
        </w:rPr>
        <w:t xml:space="preserve">1. Призначити відповідальним за зберігання і використання іменної круглої печатки  старости Новороздільської міської ради за № 4 на радника міського голови Дацко Галину Ігорівну.  </w:t>
      </w:r>
      <w:r w:rsidRPr="000D359B">
        <w:rPr>
          <w:rFonts w:ascii="Times New Roman" w:hAnsi="Times New Roman"/>
          <w:sz w:val="24"/>
          <w:szCs w:val="24"/>
          <w:bdr w:val="none" w:sz="0" w:space="0" w:color="auto" w:frame="1"/>
          <w:lang w:val="uk-UA" w:eastAsia="ru-RU"/>
        </w:rPr>
        <w:t xml:space="preserve">Місце зберігання за адресою: Львівська область Стрийський район </w:t>
      </w:r>
      <w:r w:rsidRPr="000D359B">
        <w:rPr>
          <w:rFonts w:ascii="Times New Roman" w:hAnsi="Times New Roman"/>
          <w:sz w:val="24"/>
          <w:szCs w:val="24"/>
          <w:lang w:val="uk-UA" w:eastAsia="ru-RU"/>
        </w:rPr>
        <w:t>селище Розділ, вул. Шевченка, буд. 11</w:t>
      </w:r>
      <w:r w:rsidRPr="000D359B">
        <w:rPr>
          <w:rFonts w:ascii="Times New Roman" w:hAnsi="Times New Roman"/>
          <w:sz w:val="24"/>
          <w:szCs w:val="24"/>
          <w:shd w:val="clear" w:color="auto" w:fill="FBFBFB"/>
          <w:lang w:val="uk-UA" w:eastAsia="ru-RU"/>
        </w:rPr>
        <w:t>.</w:t>
      </w:r>
    </w:p>
    <w:p w:rsidR="000D359B" w:rsidRPr="000D359B" w:rsidRDefault="000D359B" w:rsidP="000D359B">
      <w:pPr>
        <w:tabs>
          <w:tab w:val="left" w:pos="-3240"/>
        </w:tabs>
        <w:spacing w:after="0" w:line="240" w:lineRule="auto"/>
        <w:ind w:firstLine="567"/>
        <w:jc w:val="both"/>
        <w:rPr>
          <w:rFonts w:ascii="Times New Roman" w:hAnsi="Times New Roman"/>
          <w:sz w:val="24"/>
          <w:szCs w:val="24"/>
          <w:lang w:val="uk-UA" w:eastAsia="ru-RU"/>
        </w:rPr>
      </w:pPr>
      <w:r w:rsidRPr="000D359B">
        <w:rPr>
          <w:rFonts w:ascii="Times New Roman" w:hAnsi="Times New Roman"/>
          <w:sz w:val="24"/>
          <w:szCs w:val="24"/>
          <w:lang w:val="uk-UA" w:eastAsia="ru-RU"/>
        </w:rPr>
        <w:t xml:space="preserve">2. </w:t>
      </w:r>
      <w:r w:rsidR="00CC6030">
        <w:rPr>
          <w:rFonts w:ascii="Times New Roman" w:hAnsi="Times New Roman"/>
          <w:sz w:val="24"/>
          <w:szCs w:val="24"/>
          <w:lang w:val="uk-UA" w:eastAsia="ru-RU"/>
        </w:rPr>
        <w:t xml:space="preserve">На період тимчасової відсутності Старости </w:t>
      </w:r>
      <w:r w:rsidR="00CC6030" w:rsidRPr="000D359B">
        <w:rPr>
          <w:rFonts w:ascii="Times New Roman" w:hAnsi="Times New Roman"/>
          <w:sz w:val="24"/>
          <w:szCs w:val="24"/>
          <w:lang w:val="uk-UA" w:eastAsia="ru-RU"/>
        </w:rPr>
        <w:t>Овсяника Тараса Михайловича</w:t>
      </w:r>
      <w:r w:rsidR="00E87122">
        <w:rPr>
          <w:rFonts w:ascii="Times New Roman" w:hAnsi="Times New Roman"/>
          <w:sz w:val="24"/>
          <w:szCs w:val="24"/>
          <w:lang w:val="uk-UA" w:eastAsia="ru-RU"/>
        </w:rPr>
        <w:t xml:space="preserve"> через мобілізацію,</w:t>
      </w:r>
      <w:r w:rsidR="00C05AE8">
        <w:rPr>
          <w:rFonts w:ascii="Times New Roman" w:hAnsi="Times New Roman"/>
          <w:sz w:val="24"/>
          <w:szCs w:val="24"/>
          <w:lang w:val="uk-UA" w:eastAsia="ru-RU"/>
        </w:rPr>
        <w:t xml:space="preserve"> </w:t>
      </w:r>
      <w:r w:rsidR="00E87122">
        <w:rPr>
          <w:rFonts w:ascii="Times New Roman" w:hAnsi="Times New Roman"/>
          <w:sz w:val="24"/>
          <w:szCs w:val="24"/>
          <w:lang w:val="uk-UA" w:eastAsia="ru-RU"/>
        </w:rPr>
        <w:t>уповноважити на вчинення</w:t>
      </w:r>
      <w:r w:rsidRPr="000D359B">
        <w:rPr>
          <w:rFonts w:ascii="Times New Roman" w:hAnsi="Times New Roman"/>
          <w:sz w:val="24"/>
          <w:szCs w:val="24"/>
          <w:lang w:val="uk-UA" w:eastAsia="ru-RU"/>
        </w:rPr>
        <w:t xml:space="preserve"> вчинення окремих нотаріальних дій на території Роздільського старостинського округу Стрийськ</w:t>
      </w:r>
      <w:r w:rsidR="00C05AE8">
        <w:rPr>
          <w:rFonts w:ascii="Times New Roman" w:hAnsi="Times New Roman"/>
          <w:sz w:val="24"/>
          <w:szCs w:val="24"/>
          <w:lang w:val="uk-UA" w:eastAsia="ru-RU"/>
        </w:rPr>
        <w:t>ого району Львівської області</w:t>
      </w:r>
      <w:r w:rsidRPr="000D359B">
        <w:rPr>
          <w:rFonts w:ascii="Times New Roman" w:hAnsi="Times New Roman"/>
          <w:sz w:val="24"/>
          <w:szCs w:val="24"/>
          <w:lang w:val="uk-UA" w:eastAsia="ru-RU"/>
        </w:rPr>
        <w:t xml:space="preserve"> радника міського голови  Дацко Галину Ігорівну.</w:t>
      </w:r>
    </w:p>
    <w:p w:rsidR="000D359B" w:rsidRPr="000D359B" w:rsidRDefault="000D359B" w:rsidP="000D359B">
      <w:pPr>
        <w:tabs>
          <w:tab w:val="left" w:pos="-3240"/>
        </w:tabs>
        <w:spacing w:after="0" w:line="240" w:lineRule="auto"/>
        <w:ind w:firstLine="540"/>
        <w:jc w:val="both"/>
        <w:rPr>
          <w:rFonts w:ascii="Times New Roman" w:hAnsi="Times New Roman"/>
          <w:sz w:val="24"/>
          <w:szCs w:val="24"/>
          <w:lang w:val="uk-UA" w:eastAsia="ru-RU"/>
        </w:rPr>
      </w:pPr>
      <w:r w:rsidRPr="000D359B">
        <w:rPr>
          <w:rFonts w:ascii="Times New Roman" w:hAnsi="Times New Roman"/>
          <w:sz w:val="24"/>
          <w:szCs w:val="24"/>
          <w:lang w:val="uk-UA" w:eastAsia="ru-RU"/>
        </w:rPr>
        <w:t>3. Контроль за виконанням рішення покласти на першого заступника міського голови Михайла Гулія.</w:t>
      </w:r>
    </w:p>
    <w:p w:rsidR="000D359B" w:rsidRDefault="000D359B" w:rsidP="000D359B">
      <w:pPr>
        <w:tabs>
          <w:tab w:val="left" w:pos="-3240"/>
        </w:tabs>
        <w:spacing w:after="0" w:line="240" w:lineRule="auto"/>
        <w:jc w:val="both"/>
        <w:rPr>
          <w:rFonts w:ascii="Times New Roman" w:hAnsi="Times New Roman"/>
          <w:sz w:val="24"/>
          <w:szCs w:val="24"/>
          <w:lang w:val="uk-UA" w:eastAsia="ru-RU"/>
        </w:rPr>
      </w:pPr>
    </w:p>
    <w:p w:rsidR="001C3E8B" w:rsidRPr="000D359B" w:rsidRDefault="001C3E8B" w:rsidP="000D359B">
      <w:pPr>
        <w:tabs>
          <w:tab w:val="left" w:pos="-3240"/>
        </w:tabs>
        <w:spacing w:after="0" w:line="240" w:lineRule="auto"/>
        <w:jc w:val="both"/>
        <w:rPr>
          <w:rFonts w:ascii="Times New Roman" w:hAnsi="Times New Roman"/>
          <w:sz w:val="24"/>
          <w:szCs w:val="24"/>
          <w:lang w:val="uk-UA" w:eastAsia="ru-RU"/>
        </w:rPr>
      </w:pPr>
    </w:p>
    <w:p w:rsidR="000D359B" w:rsidRPr="000D359B" w:rsidRDefault="000D359B" w:rsidP="000D359B">
      <w:pPr>
        <w:tabs>
          <w:tab w:val="left" w:pos="720"/>
        </w:tabs>
        <w:spacing w:after="0" w:line="240" w:lineRule="auto"/>
        <w:jc w:val="both"/>
        <w:rPr>
          <w:rFonts w:ascii="Times New Roman" w:hAnsi="Times New Roman"/>
          <w:sz w:val="24"/>
          <w:szCs w:val="24"/>
          <w:lang w:val="uk-UA" w:eastAsia="ru-RU"/>
        </w:rPr>
      </w:pPr>
      <w:r w:rsidRPr="000D359B">
        <w:rPr>
          <w:rFonts w:ascii="Times New Roman" w:hAnsi="Times New Roman"/>
          <w:sz w:val="24"/>
          <w:szCs w:val="24"/>
          <w:lang w:val="uk-UA" w:eastAsia="ru-RU"/>
        </w:rPr>
        <w:t xml:space="preserve">МІСЬКИЙ ГОЛОВА                                     </w:t>
      </w:r>
      <w:r w:rsidR="00C05AE8">
        <w:rPr>
          <w:rFonts w:ascii="Times New Roman" w:hAnsi="Times New Roman"/>
          <w:sz w:val="24"/>
          <w:szCs w:val="24"/>
          <w:lang w:val="uk-UA" w:eastAsia="ru-RU"/>
        </w:rPr>
        <w:t xml:space="preserve">                            Ярина </w:t>
      </w:r>
      <w:r w:rsidRPr="000D359B">
        <w:rPr>
          <w:rFonts w:ascii="Times New Roman" w:hAnsi="Times New Roman"/>
          <w:sz w:val="24"/>
          <w:szCs w:val="24"/>
          <w:lang w:val="uk-UA" w:eastAsia="ru-RU"/>
        </w:rPr>
        <w:t>ЯЦЕНКО</w:t>
      </w:r>
    </w:p>
    <w:p w:rsidR="001A6A06" w:rsidRDefault="001A6A06" w:rsidP="00266D9E">
      <w:pPr>
        <w:spacing w:after="0" w:line="240" w:lineRule="auto"/>
        <w:rPr>
          <w:rFonts w:ascii="Times New Roman" w:hAnsi="Times New Roman"/>
          <w:sz w:val="24"/>
          <w:szCs w:val="24"/>
          <w:lang w:val="uk-UA" w:eastAsia="ru-RU"/>
        </w:rPr>
      </w:pPr>
    </w:p>
    <w:p w:rsidR="001A6A06" w:rsidRDefault="001A6A06" w:rsidP="00266D9E">
      <w:pPr>
        <w:spacing w:after="0" w:line="240" w:lineRule="auto"/>
        <w:rPr>
          <w:rFonts w:ascii="Times New Roman" w:hAnsi="Times New Roman"/>
          <w:sz w:val="24"/>
          <w:szCs w:val="24"/>
          <w:lang w:val="uk-UA" w:eastAsia="ru-RU"/>
        </w:rPr>
      </w:pPr>
    </w:p>
    <w:p w:rsidR="001C3E8B" w:rsidRDefault="001C3E8B" w:rsidP="00266D9E">
      <w:pPr>
        <w:spacing w:after="0" w:line="240" w:lineRule="auto"/>
        <w:rPr>
          <w:rFonts w:ascii="Times New Roman" w:hAnsi="Times New Roman"/>
          <w:sz w:val="24"/>
          <w:szCs w:val="24"/>
          <w:lang w:val="uk-UA" w:eastAsia="ru-RU"/>
        </w:rPr>
      </w:pPr>
    </w:p>
    <w:p w:rsidR="001C3E8B" w:rsidRDefault="001C3E8B" w:rsidP="00266D9E">
      <w:pPr>
        <w:spacing w:after="0" w:line="240" w:lineRule="auto"/>
        <w:rPr>
          <w:rFonts w:ascii="Times New Roman" w:hAnsi="Times New Roman"/>
          <w:sz w:val="24"/>
          <w:szCs w:val="24"/>
          <w:lang w:val="uk-UA" w:eastAsia="ru-RU"/>
        </w:rPr>
      </w:pPr>
    </w:p>
    <w:p w:rsidR="001C3E8B" w:rsidRDefault="001C3E8B" w:rsidP="00266D9E">
      <w:pPr>
        <w:spacing w:after="0" w:line="240" w:lineRule="auto"/>
        <w:rPr>
          <w:rFonts w:ascii="Times New Roman" w:hAnsi="Times New Roman"/>
          <w:sz w:val="24"/>
          <w:szCs w:val="24"/>
          <w:lang w:val="uk-UA" w:eastAsia="ru-RU"/>
        </w:rPr>
      </w:pPr>
    </w:p>
    <w:p w:rsidR="001C3E8B" w:rsidRDefault="001C3E8B" w:rsidP="00266D9E">
      <w:pPr>
        <w:spacing w:after="0" w:line="240" w:lineRule="auto"/>
        <w:rPr>
          <w:rFonts w:ascii="Times New Roman" w:hAnsi="Times New Roman"/>
          <w:sz w:val="24"/>
          <w:szCs w:val="24"/>
          <w:lang w:val="uk-UA" w:eastAsia="ru-RU"/>
        </w:rPr>
      </w:pPr>
    </w:p>
    <w:p w:rsidR="001C3E8B" w:rsidRDefault="001C3E8B" w:rsidP="00266D9E">
      <w:pPr>
        <w:spacing w:after="0" w:line="240" w:lineRule="auto"/>
        <w:rPr>
          <w:rFonts w:ascii="Times New Roman" w:hAnsi="Times New Roman"/>
          <w:sz w:val="24"/>
          <w:szCs w:val="24"/>
          <w:lang w:val="uk-UA" w:eastAsia="ru-RU"/>
        </w:rPr>
      </w:pPr>
    </w:p>
    <w:p w:rsidR="001C3E8B" w:rsidRDefault="001C3E8B" w:rsidP="00266D9E">
      <w:pPr>
        <w:spacing w:after="0" w:line="240" w:lineRule="auto"/>
        <w:rPr>
          <w:rFonts w:ascii="Times New Roman" w:hAnsi="Times New Roman"/>
          <w:sz w:val="24"/>
          <w:szCs w:val="24"/>
          <w:lang w:val="uk-UA" w:eastAsia="ru-RU"/>
        </w:rPr>
      </w:pPr>
    </w:p>
    <w:p w:rsidR="001C3E8B" w:rsidRDefault="001C3E8B" w:rsidP="00266D9E">
      <w:pPr>
        <w:spacing w:after="0" w:line="240" w:lineRule="auto"/>
        <w:rPr>
          <w:rFonts w:ascii="Times New Roman" w:hAnsi="Times New Roman"/>
          <w:sz w:val="24"/>
          <w:szCs w:val="24"/>
          <w:lang w:val="uk-UA" w:eastAsia="ru-RU"/>
        </w:rPr>
      </w:pPr>
    </w:p>
    <w:p w:rsidR="001C3E8B" w:rsidRDefault="001C3E8B" w:rsidP="00266D9E">
      <w:pPr>
        <w:spacing w:after="0" w:line="240" w:lineRule="auto"/>
        <w:rPr>
          <w:rFonts w:ascii="Times New Roman" w:hAnsi="Times New Roman"/>
          <w:sz w:val="24"/>
          <w:szCs w:val="24"/>
          <w:lang w:val="uk-UA" w:eastAsia="ru-RU"/>
        </w:rPr>
      </w:pPr>
    </w:p>
    <w:p w:rsidR="001C3E8B" w:rsidRDefault="001C3E8B" w:rsidP="00266D9E">
      <w:pPr>
        <w:spacing w:after="0" w:line="240" w:lineRule="auto"/>
        <w:rPr>
          <w:rFonts w:ascii="Times New Roman" w:hAnsi="Times New Roman"/>
          <w:sz w:val="24"/>
          <w:szCs w:val="24"/>
          <w:lang w:val="uk-UA" w:eastAsia="ru-RU"/>
        </w:rPr>
      </w:pPr>
    </w:p>
    <w:p w:rsidR="001C3E8B" w:rsidRDefault="001C3E8B" w:rsidP="00266D9E">
      <w:pPr>
        <w:spacing w:after="0" w:line="240" w:lineRule="auto"/>
        <w:rPr>
          <w:rFonts w:ascii="Times New Roman" w:hAnsi="Times New Roman"/>
          <w:sz w:val="24"/>
          <w:szCs w:val="24"/>
          <w:lang w:val="uk-UA" w:eastAsia="ru-RU"/>
        </w:rPr>
      </w:pPr>
    </w:p>
    <w:p w:rsidR="001C3E8B" w:rsidRDefault="001C3E8B" w:rsidP="00266D9E">
      <w:pPr>
        <w:spacing w:after="0" w:line="240" w:lineRule="auto"/>
        <w:rPr>
          <w:rFonts w:ascii="Times New Roman" w:hAnsi="Times New Roman"/>
          <w:sz w:val="24"/>
          <w:szCs w:val="24"/>
          <w:lang w:val="uk-UA" w:eastAsia="ru-RU"/>
        </w:rPr>
      </w:pPr>
    </w:p>
    <w:p w:rsidR="001C3E8B" w:rsidRDefault="001C3E8B" w:rsidP="00266D9E">
      <w:pPr>
        <w:spacing w:after="0" w:line="240" w:lineRule="auto"/>
        <w:rPr>
          <w:rFonts w:ascii="Times New Roman" w:hAnsi="Times New Roman"/>
          <w:sz w:val="24"/>
          <w:szCs w:val="24"/>
          <w:lang w:val="uk-UA" w:eastAsia="ru-RU"/>
        </w:rPr>
      </w:pPr>
    </w:p>
    <w:p w:rsidR="001C3E8B" w:rsidRDefault="001C3E8B" w:rsidP="00266D9E">
      <w:pPr>
        <w:spacing w:after="0" w:line="240" w:lineRule="auto"/>
        <w:rPr>
          <w:rFonts w:ascii="Times New Roman" w:hAnsi="Times New Roman"/>
          <w:sz w:val="24"/>
          <w:szCs w:val="24"/>
          <w:lang w:val="uk-UA" w:eastAsia="ru-RU"/>
        </w:r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63</w:t>
      </w:r>
    </w:p>
    <w:p w:rsidR="00266D9E" w:rsidRPr="00266D9E" w:rsidRDefault="00266D9E" w:rsidP="00266D9E">
      <w:pPr>
        <w:spacing w:after="0" w:line="240" w:lineRule="auto"/>
        <w:jc w:val="both"/>
        <w:rPr>
          <w:rFonts w:ascii="Times New Roman" w:hAnsi="Times New Roman"/>
          <w:sz w:val="24"/>
          <w:szCs w:val="24"/>
          <w:lang w:val="uk-UA" w:eastAsia="ru-RU"/>
        </w:rPr>
      </w:pPr>
    </w:p>
    <w:p w:rsidR="00736B9D" w:rsidRDefault="00266D9E" w:rsidP="00266D9E">
      <w:pPr>
        <w:spacing w:after="0" w:line="240" w:lineRule="auto"/>
        <w:jc w:val="both"/>
        <w:rPr>
          <w:rFonts w:ascii="Times New Roman" w:hAnsi="Times New Roman"/>
          <w:sz w:val="24"/>
          <w:szCs w:val="24"/>
          <w:lang w:val="uk-UA" w:eastAsia="ru-RU"/>
        </w:rPr>
      </w:pPr>
      <w:r w:rsidRPr="00266D9E">
        <w:rPr>
          <w:rFonts w:ascii="Times New Roman" w:hAnsi="Times New Roman"/>
          <w:sz w:val="24"/>
          <w:szCs w:val="24"/>
          <w:lang w:val="uk-UA" w:eastAsia="ru-RU"/>
        </w:rPr>
        <w:t>Про затвердження</w:t>
      </w:r>
      <w:r w:rsidR="00736B9D">
        <w:rPr>
          <w:rFonts w:ascii="Times New Roman" w:hAnsi="Times New Roman"/>
          <w:sz w:val="24"/>
          <w:szCs w:val="24"/>
          <w:lang w:val="uk-UA" w:eastAsia="ru-RU"/>
        </w:rPr>
        <w:t xml:space="preserve"> </w:t>
      </w:r>
      <w:r w:rsidRPr="00266D9E">
        <w:rPr>
          <w:rFonts w:ascii="Times New Roman" w:hAnsi="Times New Roman"/>
          <w:sz w:val="24"/>
          <w:szCs w:val="24"/>
          <w:lang w:val="uk-UA" w:eastAsia="ru-RU"/>
        </w:rPr>
        <w:t xml:space="preserve">плану основних заходів </w:t>
      </w:r>
    </w:p>
    <w:p w:rsidR="00736B9D" w:rsidRDefault="00266D9E" w:rsidP="00266D9E">
      <w:pPr>
        <w:spacing w:after="0" w:line="240" w:lineRule="auto"/>
        <w:jc w:val="both"/>
        <w:rPr>
          <w:rFonts w:ascii="Times New Roman" w:hAnsi="Times New Roman"/>
          <w:sz w:val="24"/>
          <w:szCs w:val="24"/>
          <w:lang w:val="uk-UA" w:eastAsia="ru-RU"/>
        </w:rPr>
      </w:pPr>
      <w:r w:rsidRPr="00266D9E">
        <w:rPr>
          <w:rFonts w:ascii="Times New Roman" w:hAnsi="Times New Roman"/>
          <w:sz w:val="24"/>
          <w:szCs w:val="24"/>
          <w:lang w:val="uk-UA" w:eastAsia="ru-RU"/>
        </w:rPr>
        <w:t>цивільного захисту</w:t>
      </w:r>
      <w:r w:rsidR="00736B9D">
        <w:rPr>
          <w:rFonts w:ascii="Times New Roman" w:hAnsi="Times New Roman"/>
          <w:sz w:val="24"/>
          <w:szCs w:val="24"/>
          <w:lang w:val="uk-UA" w:eastAsia="ru-RU"/>
        </w:rPr>
        <w:t xml:space="preserve"> </w:t>
      </w:r>
      <w:r w:rsidRPr="00266D9E">
        <w:rPr>
          <w:rFonts w:ascii="Times New Roman" w:hAnsi="Times New Roman"/>
          <w:sz w:val="24"/>
          <w:szCs w:val="24"/>
          <w:lang w:val="uk-UA" w:eastAsia="ru-RU"/>
        </w:rPr>
        <w:t xml:space="preserve">Новороздільської </w:t>
      </w:r>
    </w:p>
    <w:p w:rsidR="00266D9E" w:rsidRPr="00266D9E" w:rsidRDefault="00266D9E" w:rsidP="00266D9E">
      <w:pPr>
        <w:spacing w:after="0" w:line="240" w:lineRule="auto"/>
        <w:jc w:val="both"/>
        <w:rPr>
          <w:rFonts w:ascii="Times New Roman" w:hAnsi="Times New Roman"/>
          <w:sz w:val="24"/>
          <w:szCs w:val="24"/>
          <w:lang w:val="uk-UA" w:eastAsia="ru-RU"/>
        </w:rPr>
      </w:pPr>
      <w:r w:rsidRPr="00266D9E">
        <w:rPr>
          <w:rFonts w:ascii="Times New Roman" w:hAnsi="Times New Roman"/>
          <w:sz w:val="24"/>
          <w:szCs w:val="24"/>
          <w:lang w:val="uk-UA" w:eastAsia="ru-RU"/>
        </w:rPr>
        <w:t>територіальної громади на 2024 рік</w:t>
      </w:r>
    </w:p>
    <w:p w:rsidR="00266D9E" w:rsidRPr="00266D9E" w:rsidRDefault="00266D9E" w:rsidP="00266D9E">
      <w:pPr>
        <w:spacing w:after="0" w:line="240" w:lineRule="auto"/>
        <w:jc w:val="both"/>
        <w:rPr>
          <w:rFonts w:ascii="Times New Roman" w:hAnsi="Times New Roman"/>
          <w:sz w:val="24"/>
          <w:szCs w:val="24"/>
          <w:lang w:val="uk-UA" w:eastAsia="ru-RU"/>
        </w:rPr>
      </w:pPr>
    </w:p>
    <w:p w:rsidR="00266D9E" w:rsidRPr="00266D9E" w:rsidRDefault="00266D9E" w:rsidP="00C05AE8">
      <w:pPr>
        <w:spacing w:after="0" w:line="240" w:lineRule="auto"/>
        <w:ind w:firstLine="567"/>
        <w:jc w:val="both"/>
        <w:rPr>
          <w:rFonts w:ascii="Times New Roman" w:hAnsi="Times New Roman"/>
          <w:sz w:val="24"/>
          <w:szCs w:val="24"/>
          <w:lang w:val="uk-UA" w:eastAsia="ru-RU"/>
        </w:rPr>
      </w:pPr>
      <w:r w:rsidRPr="00266D9E">
        <w:rPr>
          <w:rFonts w:ascii="Times New Roman" w:hAnsi="Times New Roman"/>
          <w:sz w:val="24"/>
          <w:szCs w:val="24"/>
          <w:lang w:val="uk-UA" w:eastAsia="ru-RU"/>
        </w:rPr>
        <w:t xml:space="preserve">З метою забезпечення захисту населення і територій Новороздільської територіальної громади від надзвичайних ситуацій та організації виконання основних заходів цивільного захисту громади у 2024 році, відповідно до вимог Кодексу цивільного захисту України, постанови Кабінету Міністрів України від 09.08.2017 №626 “Про затвердження Порядку розроблення планів діяльності єдиної державної системи цивільного захисту”, розпорядження Кабінету Міністрів України від 12.01.2024 №29-р “Про затвердження плану основних заходів цивільного захисту України на 2024 рік” розпорядження  начальника Львівської обласної військової адміністрації від 23.01.2024 року  №73/0/5/24-ВА «Про затвердження Плану основних заходів цивільного захисту Львівської області на 2024 рік», п.3 ч.1 ст.36, ст 40 Закону України «Про місцеве самоврядування в Україні», виконавчий комітет Новороздільської міської ради </w:t>
      </w:r>
    </w:p>
    <w:p w:rsidR="00266D9E" w:rsidRPr="00266D9E" w:rsidRDefault="00266D9E" w:rsidP="00266D9E">
      <w:pPr>
        <w:spacing w:after="0" w:line="240" w:lineRule="auto"/>
        <w:jc w:val="both"/>
        <w:rPr>
          <w:rFonts w:ascii="Times New Roman" w:hAnsi="Times New Roman"/>
          <w:sz w:val="24"/>
          <w:szCs w:val="24"/>
          <w:lang w:val="uk-UA" w:eastAsia="ru-RU"/>
        </w:rPr>
      </w:pPr>
    </w:p>
    <w:p w:rsidR="00266D9E" w:rsidRPr="00266D9E" w:rsidRDefault="00266D9E" w:rsidP="00266D9E">
      <w:pPr>
        <w:spacing w:after="0" w:line="240" w:lineRule="auto"/>
        <w:jc w:val="both"/>
        <w:rPr>
          <w:rFonts w:ascii="Times New Roman" w:hAnsi="Times New Roman"/>
          <w:sz w:val="24"/>
          <w:szCs w:val="24"/>
          <w:lang w:val="uk-UA" w:eastAsia="ru-RU"/>
        </w:rPr>
      </w:pPr>
      <w:r w:rsidRPr="00266D9E">
        <w:rPr>
          <w:rFonts w:ascii="Times New Roman" w:hAnsi="Times New Roman"/>
          <w:sz w:val="24"/>
          <w:szCs w:val="24"/>
          <w:lang w:val="uk-UA" w:eastAsia="ru-RU"/>
        </w:rPr>
        <w:t>В И Р І Ш И В:</w:t>
      </w:r>
    </w:p>
    <w:p w:rsidR="00266D9E" w:rsidRPr="00266D9E" w:rsidRDefault="00266D9E" w:rsidP="00266D9E">
      <w:pPr>
        <w:spacing w:after="0" w:line="240" w:lineRule="auto"/>
        <w:jc w:val="both"/>
        <w:rPr>
          <w:rFonts w:ascii="Times New Roman" w:hAnsi="Times New Roman"/>
          <w:sz w:val="24"/>
          <w:szCs w:val="24"/>
          <w:lang w:val="uk-UA" w:eastAsia="ru-RU"/>
        </w:rPr>
      </w:pPr>
    </w:p>
    <w:p w:rsidR="00266D9E" w:rsidRPr="00266D9E" w:rsidRDefault="00266D9E" w:rsidP="001C3E8B">
      <w:pPr>
        <w:spacing w:after="0" w:line="240" w:lineRule="auto"/>
        <w:ind w:firstLine="567"/>
        <w:jc w:val="both"/>
        <w:rPr>
          <w:rFonts w:ascii="Times New Roman" w:hAnsi="Times New Roman"/>
          <w:sz w:val="24"/>
          <w:szCs w:val="24"/>
          <w:lang w:val="uk-UA" w:eastAsia="ru-RU"/>
        </w:rPr>
      </w:pPr>
      <w:r w:rsidRPr="00266D9E">
        <w:rPr>
          <w:rFonts w:ascii="Times New Roman" w:hAnsi="Times New Roman"/>
          <w:sz w:val="24"/>
          <w:szCs w:val="24"/>
          <w:lang w:val="uk-UA" w:eastAsia="ru-RU"/>
        </w:rPr>
        <w:t>1.  Затвердити план основних заходів цивільного захисту Новороздільської територіальної громади на 2024 рік (далі – План заходів), що додається.</w:t>
      </w:r>
    </w:p>
    <w:p w:rsidR="00266D9E" w:rsidRPr="00266D9E" w:rsidRDefault="00266D9E" w:rsidP="001C3E8B">
      <w:pPr>
        <w:spacing w:after="0" w:line="240" w:lineRule="auto"/>
        <w:ind w:firstLine="567"/>
        <w:jc w:val="both"/>
        <w:rPr>
          <w:rFonts w:ascii="Times New Roman" w:hAnsi="Times New Roman"/>
          <w:sz w:val="24"/>
          <w:szCs w:val="24"/>
          <w:lang w:val="uk-UA" w:eastAsia="ru-RU"/>
        </w:rPr>
      </w:pPr>
      <w:r w:rsidRPr="00266D9E">
        <w:rPr>
          <w:rFonts w:ascii="Times New Roman" w:hAnsi="Times New Roman"/>
          <w:sz w:val="24"/>
          <w:szCs w:val="24"/>
          <w:lang w:val="uk-UA" w:eastAsia="ru-RU"/>
        </w:rPr>
        <w:t>2.</w:t>
      </w:r>
      <w:r w:rsidRPr="00266D9E">
        <w:rPr>
          <w:rFonts w:ascii="Times New Roman" w:hAnsi="Times New Roman"/>
          <w:sz w:val="24"/>
          <w:szCs w:val="24"/>
          <w:lang w:val="uk-UA" w:eastAsia="ru-RU"/>
        </w:rPr>
        <w:tab/>
        <w:t>Керівникам підприємств, установ і організацій Новороздільської територіальної громади на основі Плану заходів розробити і затвердити відповідні плани основних заходів цивільного захисту на 2024 рік відповідно до своїх повноважень.</w:t>
      </w:r>
    </w:p>
    <w:p w:rsidR="00266D9E" w:rsidRPr="00266D9E" w:rsidRDefault="00B87B16" w:rsidP="00266D9E">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00266D9E" w:rsidRPr="00266D9E">
        <w:rPr>
          <w:rFonts w:ascii="Times New Roman" w:hAnsi="Times New Roman"/>
          <w:sz w:val="24"/>
          <w:szCs w:val="24"/>
          <w:lang w:val="uk-UA" w:eastAsia="ru-RU"/>
        </w:rPr>
        <w:t>3.    Контроль за виконанням рішення покласти на першого заступника міського голови Михайла Гулія.</w:t>
      </w:r>
    </w:p>
    <w:p w:rsidR="00266D9E" w:rsidRDefault="00266D9E" w:rsidP="00266D9E">
      <w:pPr>
        <w:spacing w:after="0" w:line="240" w:lineRule="auto"/>
        <w:jc w:val="both"/>
        <w:rPr>
          <w:rFonts w:ascii="Times New Roman" w:hAnsi="Times New Roman"/>
          <w:sz w:val="24"/>
          <w:szCs w:val="24"/>
          <w:lang w:val="uk-UA" w:eastAsia="ru-RU"/>
        </w:rPr>
      </w:pPr>
    </w:p>
    <w:p w:rsidR="00B87B16" w:rsidRPr="00266D9E" w:rsidRDefault="00B87B16" w:rsidP="00266D9E">
      <w:pPr>
        <w:spacing w:after="0" w:line="240" w:lineRule="auto"/>
        <w:jc w:val="both"/>
        <w:rPr>
          <w:rFonts w:ascii="Times New Roman" w:hAnsi="Times New Roman"/>
          <w:sz w:val="24"/>
          <w:szCs w:val="24"/>
          <w:lang w:val="uk-UA" w:eastAsia="ru-RU"/>
        </w:rPr>
      </w:pPr>
    </w:p>
    <w:p w:rsidR="00266D9E" w:rsidRPr="00266D9E" w:rsidRDefault="00266D9E" w:rsidP="00266D9E">
      <w:pPr>
        <w:spacing w:after="0" w:line="240" w:lineRule="auto"/>
        <w:jc w:val="both"/>
        <w:rPr>
          <w:rFonts w:ascii="Times New Roman" w:hAnsi="Times New Roman"/>
          <w:sz w:val="24"/>
          <w:szCs w:val="24"/>
          <w:lang w:val="uk-UA" w:eastAsia="ru-RU"/>
        </w:rPr>
      </w:pPr>
      <w:r w:rsidRPr="00266D9E">
        <w:rPr>
          <w:rFonts w:ascii="Times New Roman" w:hAnsi="Times New Roman"/>
          <w:sz w:val="24"/>
          <w:szCs w:val="24"/>
          <w:lang w:val="uk-UA" w:eastAsia="ru-RU"/>
        </w:rPr>
        <w:t xml:space="preserve">МІСЬКИЙ ГОЛОВА                       </w:t>
      </w:r>
      <w:r w:rsidRPr="00266D9E">
        <w:rPr>
          <w:rFonts w:ascii="Times New Roman" w:hAnsi="Times New Roman"/>
          <w:sz w:val="24"/>
          <w:szCs w:val="24"/>
          <w:lang w:val="uk-UA" w:eastAsia="ru-RU"/>
        </w:rPr>
        <w:tab/>
      </w:r>
      <w:r w:rsidRPr="00266D9E">
        <w:rPr>
          <w:rFonts w:ascii="Times New Roman" w:hAnsi="Times New Roman"/>
          <w:sz w:val="24"/>
          <w:szCs w:val="24"/>
          <w:lang w:val="uk-UA" w:eastAsia="ru-RU"/>
        </w:rPr>
        <w:tab/>
      </w:r>
      <w:r w:rsidRPr="00266D9E">
        <w:rPr>
          <w:rFonts w:ascii="Times New Roman" w:hAnsi="Times New Roman"/>
          <w:sz w:val="24"/>
          <w:szCs w:val="24"/>
          <w:lang w:val="uk-UA" w:eastAsia="ru-RU"/>
        </w:rPr>
        <w:tab/>
      </w:r>
      <w:r w:rsidRPr="00266D9E">
        <w:rPr>
          <w:rFonts w:ascii="Times New Roman" w:hAnsi="Times New Roman"/>
          <w:sz w:val="24"/>
          <w:szCs w:val="24"/>
          <w:lang w:val="uk-UA" w:eastAsia="ru-RU"/>
        </w:rPr>
        <w:tab/>
        <w:t xml:space="preserve">           Ярина ЯЦЕНКО</w:t>
      </w:r>
    </w:p>
    <w:p w:rsidR="00266D9E" w:rsidRPr="00266D9E" w:rsidRDefault="00266D9E" w:rsidP="00266D9E">
      <w:pPr>
        <w:spacing w:after="0" w:line="240" w:lineRule="auto"/>
        <w:jc w:val="both"/>
        <w:rPr>
          <w:rFonts w:ascii="Times New Roman" w:hAnsi="Times New Roman"/>
          <w:sz w:val="24"/>
          <w:szCs w:val="24"/>
          <w:lang w:val="uk-UA" w:eastAsia="ru-RU"/>
        </w:rPr>
      </w:pPr>
    </w:p>
    <w:p w:rsidR="00266D9E" w:rsidRPr="00266D9E" w:rsidRDefault="00266D9E" w:rsidP="00266D9E">
      <w:pPr>
        <w:spacing w:after="0" w:line="240" w:lineRule="auto"/>
        <w:jc w:val="both"/>
        <w:rPr>
          <w:rFonts w:ascii="Times New Roman" w:hAnsi="Times New Roman"/>
          <w:sz w:val="24"/>
          <w:szCs w:val="24"/>
          <w:lang w:val="uk-UA" w:eastAsia="ru-RU"/>
        </w:rPr>
      </w:pPr>
    </w:p>
    <w:p w:rsidR="00266D9E" w:rsidRPr="00266D9E" w:rsidRDefault="00266D9E" w:rsidP="00266D9E">
      <w:pPr>
        <w:spacing w:after="0" w:line="240" w:lineRule="auto"/>
        <w:jc w:val="both"/>
        <w:rPr>
          <w:rFonts w:ascii="Times New Roman" w:hAnsi="Times New Roman"/>
          <w:sz w:val="24"/>
          <w:szCs w:val="24"/>
          <w:lang w:val="uk-UA" w:eastAsia="ru-RU"/>
        </w:rPr>
      </w:pPr>
    </w:p>
    <w:p w:rsidR="00266D9E" w:rsidRPr="00266D9E" w:rsidRDefault="00266D9E" w:rsidP="00266D9E">
      <w:pPr>
        <w:spacing w:after="0" w:line="240" w:lineRule="auto"/>
        <w:jc w:val="both"/>
        <w:rPr>
          <w:rFonts w:ascii="Times New Roman" w:hAnsi="Times New Roman"/>
          <w:sz w:val="24"/>
          <w:szCs w:val="24"/>
          <w:lang w:val="uk-UA" w:eastAsia="ru-RU"/>
        </w:rPr>
      </w:pPr>
    </w:p>
    <w:p w:rsidR="00266D9E" w:rsidRPr="00266D9E" w:rsidRDefault="00266D9E" w:rsidP="00266D9E">
      <w:pPr>
        <w:spacing w:after="0" w:line="240" w:lineRule="auto"/>
        <w:jc w:val="both"/>
        <w:rPr>
          <w:rFonts w:ascii="Times New Roman" w:hAnsi="Times New Roman"/>
          <w:sz w:val="24"/>
          <w:szCs w:val="24"/>
          <w:lang w:val="uk-UA" w:eastAsia="ru-RU"/>
        </w:rPr>
      </w:pPr>
    </w:p>
    <w:p w:rsidR="00266D9E" w:rsidRPr="00266D9E" w:rsidRDefault="00266D9E" w:rsidP="00266D9E">
      <w:pPr>
        <w:spacing w:after="0" w:line="240" w:lineRule="auto"/>
        <w:jc w:val="both"/>
        <w:rPr>
          <w:rFonts w:ascii="Times New Roman" w:hAnsi="Times New Roman"/>
          <w:sz w:val="24"/>
          <w:szCs w:val="24"/>
          <w:lang w:val="uk-UA" w:eastAsia="ru-RU"/>
        </w:rPr>
      </w:pPr>
    </w:p>
    <w:p w:rsidR="00266D9E" w:rsidRPr="00266D9E" w:rsidRDefault="00266D9E" w:rsidP="00266D9E">
      <w:pPr>
        <w:spacing w:after="0" w:line="240" w:lineRule="auto"/>
        <w:jc w:val="both"/>
        <w:rPr>
          <w:rFonts w:ascii="Times New Roman" w:hAnsi="Times New Roman"/>
          <w:sz w:val="24"/>
          <w:szCs w:val="24"/>
          <w:lang w:val="uk-UA" w:eastAsia="ru-RU"/>
        </w:rPr>
        <w:sectPr w:rsidR="00266D9E" w:rsidRPr="00266D9E" w:rsidSect="00FF02AA">
          <w:pgSz w:w="11906" w:h="16838" w:code="9"/>
          <w:pgMar w:top="851" w:right="707" w:bottom="851" w:left="1701" w:header="284" w:footer="0" w:gutter="0"/>
          <w:cols w:space="708"/>
          <w:titlePg/>
          <w:docGrid w:linePitch="360"/>
        </w:sectPr>
      </w:pPr>
    </w:p>
    <w:p w:rsidR="00266D9E" w:rsidRPr="00266D9E" w:rsidRDefault="00266D9E" w:rsidP="00266D9E">
      <w:pPr>
        <w:spacing w:after="0" w:line="240" w:lineRule="auto"/>
        <w:jc w:val="right"/>
        <w:rPr>
          <w:rFonts w:ascii="Times New Roman" w:hAnsi="Times New Roman"/>
          <w:sz w:val="24"/>
          <w:szCs w:val="24"/>
          <w:lang w:val="uk-UA" w:eastAsia="ru-RU"/>
        </w:rPr>
      </w:pPr>
      <w:r w:rsidRPr="00266D9E">
        <w:rPr>
          <w:rFonts w:ascii="Times New Roman" w:hAnsi="Times New Roman"/>
          <w:sz w:val="24"/>
          <w:szCs w:val="24"/>
          <w:lang w:val="uk-UA" w:eastAsia="ru-RU"/>
        </w:rPr>
        <w:lastRenderedPageBreak/>
        <w:t>Додаток</w:t>
      </w:r>
    </w:p>
    <w:p w:rsidR="00266D9E" w:rsidRPr="00266D9E" w:rsidRDefault="00266D9E" w:rsidP="00266D9E">
      <w:pPr>
        <w:spacing w:after="0" w:line="240" w:lineRule="auto"/>
        <w:jc w:val="right"/>
        <w:rPr>
          <w:rFonts w:ascii="Times New Roman" w:hAnsi="Times New Roman"/>
          <w:sz w:val="24"/>
          <w:szCs w:val="24"/>
          <w:lang w:val="uk-UA" w:eastAsia="ru-RU"/>
        </w:rPr>
      </w:pPr>
      <w:r w:rsidRPr="00266D9E">
        <w:rPr>
          <w:rFonts w:ascii="Times New Roman" w:hAnsi="Times New Roman"/>
          <w:sz w:val="24"/>
          <w:szCs w:val="24"/>
          <w:lang w:val="uk-UA" w:eastAsia="ru-RU"/>
        </w:rPr>
        <w:t>до рішення виконкому</w:t>
      </w:r>
    </w:p>
    <w:p w:rsidR="00266D9E" w:rsidRPr="00266D9E" w:rsidRDefault="003218AD" w:rsidP="00266D9E">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63</w:t>
      </w:r>
      <w:r w:rsidR="00B87B16">
        <w:rPr>
          <w:rFonts w:ascii="Times New Roman" w:hAnsi="Times New Roman"/>
          <w:sz w:val="24"/>
          <w:szCs w:val="24"/>
          <w:lang w:val="uk-UA" w:eastAsia="ru-RU"/>
        </w:rPr>
        <w:t xml:space="preserve"> </w:t>
      </w:r>
      <w:r w:rsidR="00266D9E" w:rsidRPr="00266D9E">
        <w:rPr>
          <w:rFonts w:ascii="Times New Roman" w:hAnsi="Times New Roman"/>
          <w:sz w:val="24"/>
          <w:szCs w:val="24"/>
          <w:lang w:val="uk-UA" w:eastAsia="ru-RU"/>
        </w:rPr>
        <w:t>від 22.02.24р.</w:t>
      </w:r>
    </w:p>
    <w:p w:rsidR="00266D9E" w:rsidRPr="00266D9E" w:rsidRDefault="00266D9E" w:rsidP="00266D9E">
      <w:pPr>
        <w:suppressAutoHyphens/>
        <w:autoSpaceDE w:val="0"/>
        <w:spacing w:after="0" w:line="240" w:lineRule="auto"/>
        <w:ind w:right="-29"/>
        <w:jc w:val="right"/>
        <w:rPr>
          <w:rFonts w:ascii="Times New Roman" w:hAnsi="Times New Roman"/>
          <w:color w:val="000000"/>
          <w:sz w:val="20"/>
          <w:szCs w:val="20"/>
          <w:lang w:val="uk-UA" w:eastAsia="zh-CN"/>
        </w:rPr>
      </w:pPr>
      <w:r w:rsidRPr="00266D9E">
        <w:rPr>
          <w:rFonts w:ascii="Times New Roman" w:hAnsi="Times New Roman"/>
          <w:color w:val="000000"/>
          <w:sz w:val="20"/>
          <w:szCs w:val="20"/>
          <w:lang w:val="uk-UA" w:eastAsia="zh-CN"/>
        </w:rPr>
        <w:t xml:space="preserve">                </w:t>
      </w:r>
    </w:p>
    <w:p w:rsidR="00266D9E" w:rsidRPr="00266D9E" w:rsidRDefault="00266D9E" w:rsidP="00266D9E">
      <w:pPr>
        <w:suppressAutoHyphens/>
        <w:autoSpaceDE w:val="0"/>
        <w:spacing w:after="0" w:line="240" w:lineRule="auto"/>
        <w:ind w:right="-29"/>
        <w:jc w:val="right"/>
        <w:rPr>
          <w:rFonts w:ascii="Times New Roman" w:hAnsi="Times New Roman"/>
          <w:color w:val="000000"/>
          <w:sz w:val="20"/>
          <w:szCs w:val="20"/>
          <w:lang w:val="uk-UA" w:eastAsia="zh-CN"/>
        </w:rPr>
      </w:pPr>
      <w:r w:rsidRPr="00266D9E">
        <w:rPr>
          <w:rFonts w:ascii="Times New Roman" w:hAnsi="Times New Roman"/>
          <w:color w:val="000000"/>
          <w:sz w:val="20"/>
          <w:szCs w:val="20"/>
          <w:lang w:val="uk-UA" w:eastAsia="zh-CN"/>
        </w:rPr>
        <w:t xml:space="preserve">  ЗАТВЕРДЖЕНО</w:t>
      </w:r>
    </w:p>
    <w:p w:rsidR="00266D9E" w:rsidRPr="00266D9E" w:rsidRDefault="00266D9E" w:rsidP="00266D9E">
      <w:pPr>
        <w:suppressAutoHyphens/>
        <w:autoSpaceDE w:val="0"/>
        <w:spacing w:after="0" w:line="240" w:lineRule="auto"/>
        <w:ind w:right="-29"/>
        <w:jc w:val="right"/>
        <w:rPr>
          <w:rFonts w:ascii="Times New Roman" w:hAnsi="Times New Roman"/>
          <w:color w:val="000000"/>
          <w:sz w:val="20"/>
          <w:szCs w:val="20"/>
          <w:lang w:val="uk-UA" w:eastAsia="zh-CN"/>
        </w:rPr>
      </w:pPr>
      <w:r w:rsidRPr="00266D9E">
        <w:rPr>
          <w:rFonts w:ascii="Times New Roman" w:hAnsi="Times New Roman"/>
          <w:color w:val="000000"/>
          <w:sz w:val="20"/>
          <w:szCs w:val="20"/>
          <w:lang w:val="uk-UA" w:eastAsia="zh-CN"/>
        </w:rPr>
        <w:t xml:space="preserve">рішенням виконавчого комітету         </w:t>
      </w:r>
    </w:p>
    <w:p w:rsidR="00266D9E" w:rsidRPr="00266D9E" w:rsidRDefault="00266D9E" w:rsidP="00266D9E">
      <w:pPr>
        <w:suppressAutoHyphens/>
        <w:autoSpaceDE w:val="0"/>
        <w:spacing w:after="0" w:line="240" w:lineRule="auto"/>
        <w:ind w:right="-29"/>
        <w:jc w:val="right"/>
        <w:rPr>
          <w:rFonts w:ascii="Times New Roman" w:hAnsi="Times New Roman"/>
          <w:color w:val="000000"/>
          <w:sz w:val="20"/>
          <w:szCs w:val="20"/>
          <w:lang w:val="uk-UA" w:eastAsia="zh-CN"/>
        </w:rPr>
      </w:pPr>
      <w:r w:rsidRPr="00266D9E">
        <w:rPr>
          <w:rFonts w:ascii="Times New Roman" w:hAnsi="Times New Roman"/>
          <w:color w:val="000000"/>
          <w:sz w:val="20"/>
          <w:szCs w:val="20"/>
          <w:lang w:val="uk-UA" w:eastAsia="zh-CN"/>
        </w:rPr>
        <w:t xml:space="preserve">Новороздільської міської ради </w:t>
      </w:r>
    </w:p>
    <w:p w:rsidR="00266D9E" w:rsidRPr="00266D9E" w:rsidRDefault="00266D9E" w:rsidP="00266D9E">
      <w:pPr>
        <w:widowControl w:val="0"/>
        <w:suppressAutoHyphens/>
        <w:autoSpaceDE w:val="0"/>
        <w:spacing w:after="0" w:line="240" w:lineRule="auto"/>
        <w:jc w:val="right"/>
        <w:rPr>
          <w:rFonts w:ascii="Times New Roman" w:hAnsi="Times New Roman"/>
          <w:color w:val="000000"/>
          <w:sz w:val="20"/>
          <w:szCs w:val="20"/>
          <w:lang w:val="uk-UA" w:eastAsia="zh-CN"/>
        </w:rPr>
      </w:pPr>
      <w:r w:rsidRPr="00266D9E">
        <w:rPr>
          <w:rFonts w:ascii="Times New Roman" w:hAnsi="Times New Roman"/>
          <w:color w:val="000000"/>
          <w:sz w:val="20"/>
          <w:szCs w:val="20"/>
          <w:lang w:val="uk-UA" w:eastAsia="zh-CN"/>
        </w:rPr>
        <w:t xml:space="preserve">             </w:t>
      </w:r>
      <w:r w:rsidR="003218AD">
        <w:rPr>
          <w:rFonts w:ascii="Times New Roman" w:hAnsi="Times New Roman"/>
          <w:color w:val="000000"/>
          <w:sz w:val="20"/>
          <w:szCs w:val="20"/>
          <w:lang w:val="uk-UA" w:eastAsia="zh-CN"/>
        </w:rPr>
        <w:t xml:space="preserve">      від  22.02.2024 року №  63</w:t>
      </w:r>
    </w:p>
    <w:p w:rsidR="00266D9E" w:rsidRPr="00266D9E" w:rsidRDefault="00266D9E" w:rsidP="00266D9E">
      <w:pPr>
        <w:widowControl w:val="0"/>
        <w:autoSpaceDE w:val="0"/>
        <w:autoSpaceDN w:val="0"/>
        <w:spacing w:before="3" w:after="0" w:line="240" w:lineRule="auto"/>
        <w:jc w:val="right"/>
        <w:rPr>
          <w:rFonts w:ascii="Times New Roman" w:hAnsi="Times New Roman"/>
          <w:sz w:val="20"/>
          <w:szCs w:val="20"/>
          <w:lang w:val="uk-UA"/>
        </w:rPr>
      </w:pPr>
    </w:p>
    <w:p w:rsidR="00266D9E" w:rsidRPr="00266D9E" w:rsidRDefault="00266D9E" w:rsidP="00266D9E">
      <w:pPr>
        <w:widowControl w:val="0"/>
        <w:suppressAutoHyphens/>
        <w:autoSpaceDE w:val="0"/>
        <w:spacing w:before="240" w:after="0" w:line="240" w:lineRule="auto"/>
        <w:jc w:val="center"/>
        <w:rPr>
          <w:rFonts w:ascii="Times New Roman" w:hAnsi="Times New Roman"/>
          <w:b/>
          <w:bCs/>
          <w:color w:val="000000"/>
          <w:sz w:val="24"/>
          <w:szCs w:val="24"/>
          <w:u w:val="single"/>
          <w:lang w:val="uk-UA" w:eastAsia="zh-CN"/>
        </w:rPr>
      </w:pPr>
      <w:r w:rsidRPr="00266D9E">
        <w:rPr>
          <w:rFonts w:ascii="Times New Roman" w:hAnsi="Times New Roman"/>
          <w:b/>
          <w:bCs/>
          <w:color w:val="000000"/>
          <w:sz w:val="24"/>
          <w:szCs w:val="24"/>
          <w:lang w:val="uk-UA" w:eastAsia="zh-CN"/>
        </w:rPr>
        <w:t xml:space="preserve">П Л А Н </w:t>
      </w:r>
    </w:p>
    <w:p w:rsidR="00266D9E" w:rsidRPr="00266D9E" w:rsidRDefault="00266D9E" w:rsidP="00266D9E">
      <w:pPr>
        <w:widowControl w:val="0"/>
        <w:autoSpaceDE w:val="0"/>
        <w:autoSpaceDN w:val="0"/>
        <w:spacing w:before="1" w:after="0" w:line="240" w:lineRule="auto"/>
        <w:jc w:val="center"/>
        <w:rPr>
          <w:rFonts w:ascii="Times New Roman" w:hAnsi="Times New Roman"/>
          <w:b/>
          <w:sz w:val="24"/>
          <w:szCs w:val="24"/>
          <w:lang w:val="uk-UA"/>
        </w:rPr>
      </w:pPr>
      <w:r w:rsidRPr="00266D9E">
        <w:rPr>
          <w:rFonts w:ascii="Times New Roman" w:hAnsi="Times New Roman"/>
          <w:b/>
          <w:bCs/>
          <w:color w:val="000000"/>
          <w:sz w:val="24"/>
          <w:szCs w:val="24"/>
          <w:lang w:val="uk-UA"/>
        </w:rPr>
        <w:t xml:space="preserve">основних заходів цивільного захисту Новороздільської територіальної громади </w:t>
      </w:r>
      <w:r w:rsidRPr="00266D9E">
        <w:rPr>
          <w:rFonts w:ascii="Times New Roman" w:hAnsi="Times New Roman"/>
          <w:b/>
          <w:spacing w:val="-5"/>
          <w:sz w:val="24"/>
          <w:szCs w:val="24"/>
          <w:lang w:val="uk-UA"/>
        </w:rPr>
        <w:t xml:space="preserve">Стрийського району </w:t>
      </w:r>
      <w:r w:rsidRPr="00266D9E">
        <w:rPr>
          <w:rFonts w:ascii="Times New Roman" w:hAnsi="Times New Roman"/>
          <w:b/>
          <w:sz w:val="24"/>
          <w:szCs w:val="24"/>
          <w:lang w:val="uk-UA"/>
        </w:rPr>
        <w:t>Львівської</w:t>
      </w:r>
      <w:r w:rsidRPr="00266D9E">
        <w:rPr>
          <w:rFonts w:ascii="Times New Roman" w:hAnsi="Times New Roman"/>
          <w:b/>
          <w:spacing w:val="-5"/>
          <w:sz w:val="24"/>
          <w:szCs w:val="24"/>
          <w:lang w:val="uk-UA"/>
        </w:rPr>
        <w:t xml:space="preserve"> </w:t>
      </w:r>
      <w:r w:rsidRPr="00266D9E">
        <w:rPr>
          <w:rFonts w:ascii="Times New Roman" w:hAnsi="Times New Roman"/>
          <w:b/>
          <w:sz w:val="24"/>
          <w:szCs w:val="24"/>
          <w:lang w:val="uk-UA"/>
        </w:rPr>
        <w:t>області</w:t>
      </w:r>
      <w:r w:rsidRPr="00266D9E">
        <w:rPr>
          <w:rFonts w:ascii="Times New Roman" w:hAnsi="Times New Roman"/>
          <w:b/>
          <w:spacing w:val="-4"/>
          <w:sz w:val="24"/>
          <w:szCs w:val="24"/>
          <w:lang w:val="uk-UA"/>
        </w:rPr>
        <w:t xml:space="preserve"> </w:t>
      </w:r>
      <w:r w:rsidRPr="00266D9E">
        <w:rPr>
          <w:rFonts w:ascii="Times New Roman" w:hAnsi="Times New Roman"/>
          <w:b/>
          <w:sz w:val="24"/>
          <w:szCs w:val="24"/>
          <w:lang w:val="uk-UA"/>
        </w:rPr>
        <w:t>на</w:t>
      </w:r>
      <w:r w:rsidRPr="00266D9E">
        <w:rPr>
          <w:rFonts w:ascii="Times New Roman" w:hAnsi="Times New Roman"/>
          <w:b/>
          <w:spacing w:val="-1"/>
          <w:sz w:val="24"/>
          <w:szCs w:val="24"/>
          <w:lang w:val="uk-UA"/>
        </w:rPr>
        <w:t xml:space="preserve"> </w:t>
      </w:r>
      <w:r w:rsidRPr="00266D9E">
        <w:rPr>
          <w:rFonts w:ascii="Times New Roman" w:hAnsi="Times New Roman"/>
          <w:b/>
          <w:sz w:val="24"/>
          <w:szCs w:val="24"/>
          <w:lang w:val="uk-UA"/>
        </w:rPr>
        <w:t>2024</w:t>
      </w:r>
      <w:r w:rsidRPr="00266D9E">
        <w:rPr>
          <w:rFonts w:ascii="Times New Roman" w:hAnsi="Times New Roman"/>
          <w:b/>
          <w:spacing w:val="-3"/>
          <w:sz w:val="24"/>
          <w:szCs w:val="24"/>
          <w:lang w:val="uk-UA"/>
        </w:rPr>
        <w:t xml:space="preserve"> </w:t>
      </w:r>
      <w:r w:rsidRPr="00266D9E">
        <w:rPr>
          <w:rFonts w:ascii="Times New Roman" w:hAnsi="Times New Roman"/>
          <w:b/>
          <w:sz w:val="24"/>
          <w:szCs w:val="24"/>
          <w:lang w:val="uk-UA"/>
        </w:rPr>
        <w:t>рік</w:t>
      </w:r>
    </w:p>
    <w:p w:rsidR="00266D9E" w:rsidRPr="00266D9E" w:rsidRDefault="00266D9E" w:rsidP="00266D9E">
      <w:pPr>
        <w:widowControl w:val="0"/>
        <w:autoSpaceDE w:val="0"/>
        <w:autoSpaceDN w:val="0"/>
        <w:spacing w:after="0" w:line="240" w:lineRule="auto"/>
        <w:rPr>
          <w:rFonts w:ascii="Times New Roman" w:hAnsi="Times New Roman"/>
          <w:b/>
          <w:sz w:val="24"/>
          <w:szCs w:val="24"/>
          <w:lang w:val="uk-UA"/>
        </w:rPr>
      </w:pPr>
    </w:p>
    <w:p w:rsidR="00266D9E" w:rsidRPr="00266D9E" w:rsidRDefault="00266D9E" w:rsidP="00266D9E">
      <w:pPr>
        <w:widowControl w:val="0"/>
        <w:autoSpaceDE w:val="0"/>
        <w:autoSpaceDN w:val="0"/>
        <w:spacing w:after="0" w:line="240" w:lineRule="auto"/>
        <w:rPr>
          <w:rFonts w:ascii="Times New Roman" w:hAnsi="Times New Roman"/>
          <w:b/>
          <w:sz w:val="18"/>
          <w:szCs w:val="20"/>
          <w:lang w:val="uk-UA"/>
        </w:rPr>
      </w:pPr>
    </w:p>
    <w:tbl>
      <w:tblPr>
        <w:tblW w:w="0" w:type="auto"/>
        <w:tblInd w:w="1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tblPr>
      <w:tblGrid>
        <w:gridCol w:w="851"/>
        <w:gridCol w:w="6204"/>
        <w:gridCol w:w="4110"/>
        <w:gridCol w:w="1276"/>
        <w:gridCol w:w="2868"/>
      </w:tblGrid>
      <w:tr w:rsidR="00266D9E" w:rsidRPr="00266D9E" w:rsidTr="00BE63EA">
        <w:trPr>
          <w:trHeight w:val="551"/>
        </w:trPr>
        <w:tc>
          <w:tcPr>
            <w:tcW w:w="851" w:type="dxa"/>
          </w:tcPr>
          <w:p w:rsidR="00266D9E" w:rsidRPr="00266D9E" w:rsidRDefault="00266D9E" w:rsidP="00266D9E">
            <w:pPr>
              <w:widowControl w:val="0"/>
              <w:autoSpaceDE w:val="0"/>
              <w:autoSpaceDN w:val="0"/>
              <w:spacing w:after="0" w:line="270" w:lineRule="atLeast"/>
              <w:ind w:right="245"/>
              <w:rPr>
                <w:rFonts w:ascii="Times New Roman" w:hAnsi="Times New Roman"/>
                <w:b/>
                <w:sz w:val="20"/>
                <w:szCs w:val="20"/>
                <w:lang w:val="uk-UA"/>
              </w:rPr>
            </w:pPr>
            <w:r w:rsidRPr="00266D9E">
              <w:rPr>
                <w:rFonts w:ascii="Times New Roman" w:hAnsi="Times New Roman"/>
                <w:b/>
                <w:sz w:val="20"/>
                <w:szCs w:val="20"/>
                <w:lang w:val="uk-UA"/>
              </w:rPr>
              <w:t>№</w:t>
            </w:r>
            <w:r w:rsidRPr="00266D9E">
              <w:rPr>
                <w:rFonts w:ascii="Times New Roman" w:hAnsi="Times New Roman"/>
                <w:b/>
                <w:spacing w:val="-57"/>
                <w:sz w:val="20"/>
                <w:szCs w:val="20"/>
                <w:lang w:val="uk-UA"/>
              </w:rPr>
              <w:t xml:space="preserve"> </w:t>
            </w:r>
            <w:r w:rsidRPr="00266D9E">
              <w:rPr>
                <w:rFonts w:ascii="Times New Roman" w:hAnsi="Times New Roman"/>
                <w:b/>
                <w:sz w:val="20"/>
                <w:szCs w:val="20"/>
                <w:lang w:val="uk-UA"/>
              </w:rPr>
              <w:t>з/п</w:t>
            </w:r>
          </w:p>
        </w:tc>
        <w:tc>
          <w:tcPr>
            <w:tcW w:w="6204" w:type="dxa"/>
          </w:tcPr>
          <w:p w:rsidR="00266D9E" w:rsidRPr="00266D9E" w:rsidRDefault="00266D9E" w:rsidP="00266D9E">
            <w:pPr>
              <w:widowControl w:val="0"/>
              <w:autoSpaceDE w:val="0"/>
              <w:autoSpaceDN w:val="0"/>
              <w:spacing w:before="138" w:after="0" w:line="240" w:lineRule="auto"/>
              <w:rPr>
                <w:rFonts w:ascii="Times New Roman" w:hAnsi="Times New Roman"/>
                <w:b/>
                <w:sz w:val="20"/>
                <w:szCs w:val="20"/>
                <w:lang w:val="uk-UA"/>
              </w:rPr>
            </w:pPr>
            <w:r w:rsidRPr="00266D9E">
              <w:rPr>
                <w:rFonts w:ascii="Times New Roman" w:hAnsi="Times New Roman"/>
                <w:b/>
                <w:sz w:val="20"/>
                <w:szCs w:val="20"/>
                <w:lang w:val="uk-UA"/>
              </w:rPr>
              <w:t>Найменування</w:t>
            </w:r>
            <w:r w:rsidRPr="00266D9E">
              <w:rPr>
                <w:rFonts w:ascii="Times New Roman" w:hAnsi="Times New Roman"/>
                <w:b/>
                <w:spacing w:val="-1"/>
                <w:sz w:val="20"/>
                <w:szCs w:val="20"/>
                <w:lang w:val="uk-UA"/>
              </w:rPr>
              <w:t xml:space="preserve"> </w:t>
            </w:r>
            <w:r w:rsidRPr="00266D9E">
              <w:rPr>
                <w:rFonts w:ascii="Times New Roman" w:hAnsi="Times New Roman"/>
                <w:b/>
                <w:sz w:val="20"/>
                <w:szCs w:val="20"/>
                <w:lang w:val="uk-UA"/>
              </w:rPr>
              <w:t>заходу</w:t>
            </w:r>
          </w:p>
        </w:tc>
        <w:tc>
          <w:tcPr>
            <w:tcW w:w="4110" w:type="dxa"/>
            <w:tcBorders>
              <w:right w:val="single" w:sz="4" w:space="0" w:color="00000A"/>
            </w:tcBorders>
          </w:tcPr>
          <w:p w:rsidR="00266D9E" w:rsidRPr="00266D9E" w:rsidRDefault="00266D9E" w:rsidP="00266D9E">
            <w:pPr>
              <w:widowControl w:val="0"/>
              <w:autoSpaceDE w:val="0"/>
              <w:autoSpaceDN w:val="0"/>
              <w:spacing w:after="0" w:line="270" w:lineRule="atLeast"/>
              <w:ind w:right="507"/>
              <w:rPr>
                <w:rFonts w:ascii="Times New Roman" w:hAnsi="Times New Roman"/>
                <w:b/>
                <w:sz w:val="20"/>
                <w:szCs w:val="20"/>
                <w:lang w:val="uk-UA"/>
              </w:rPr>
            </w:pPr>
            <w:r w:rsidRPr="00266D9E">
              <w:rPr>
                <w:rFonts w:ascii="Times New Roman" w:hAnsi="Times New Roman"/>
                <w:b/>
                <w:sz w:val="20"/>
                <w:szCs w:val="20"/>
                <w:lang w:val="uk-UA"/>
              </w:rPr>
              <w:t>Відповідальні за виконання</w:t>
            </w:r>
            <w:r w:rsidRPr="00266D9E">
              <w:rPr>
                <w:rFonts w:ascii="Times New Roman" w:hAnsi="Times New Roman"/>
                <w:b/>
                <w:spacing w:val="-57"/>
                <w:sz w:val="20"/>
                <w:szCs w:val="20"/>
                <w:lang w:val="uk-UA"/>
              </w:rPr>
              <w:t xml:space="preserve"> </w:t>
            </w:r>
            <w:r w:rsidRPr="00266D9E">
              <w:rPr>
                <w:rFonts w:ascii="Times New Roman" w:hAnsi="Times New Roman"/>
                <w:b/>
                <w:sz w:val="20"/>
                <w:szCs w:val="20"/>
                <w:lang w:val="uk-UA"/>
              </w:rPr>
              <w:t>(у</w:t>
            </w:r>
            <w:r w:rsidRPr="00266D9E">
              <w:rPr>
                <w:rFonts w:ascii="Times New Roman" w:hAnsi="Times New Roman"/>
                <w:b/>
                <w:spacing w:val="-2"/>
                <w:sz w:val="20"/>
                <w:szCs w:val="20"/>
                <w:lang w:val="uk-UA"/>
              </w:rPr>
              <w:t xml:space="preserve"> </w:t>
            </w:r>
            <w:r w:rsidRPr="00266D9E">
              <w:rPr>
                <w:rFonts w:ascii="Times New Roman" w:hAnsi="Times New Roman"/>
                <w:b/>
                <w:sz w:val="20"/>
                <w:szCs w:val="20"/>
                <w:lang w:val="uk-UA"/>
              </w:rPr>
              <w:t>межах</w:t>
            </w:r>
            <w:r w:rsidRPr="00266D9E">
              <w:rPr>
                <w:rFonts w:ascii="Times New Roman" w:hAnsi="Times New Roman"/>
                <w:b/>
                <w:spacing w:val="-3"/>
                <w:sz w:val="20"/>
                <w:szCs w:val="20"/>
                <w:lang w:val="uk-UA"/>
              </w:rPr>
              <w:t xml:space="preserve"> </w:t>
            </w:r>
            <w:r w:rsidRPr="00266D9E">
              <w:rPr>
                <w:rFonts w:ascii="Times New Roman" w:hAnsi="Times New Roman"/>
                <w:b/>
                <w:sz w:val="20"/>
                <w:szCs w:val="20"/>
                <w:lang w:val="uk-UA"/>
              </w:rPr>
              <w:t>повноважень)</w:t>
            </w:r>
          </w:p>
        </w:tc>
        <w:tc>
          <w:tcPr>
            <w:tcW w:w="1276" w:type="dxa"/>
            <w:tcBorders>
              <w:left w:val="single" w:sz="4" w:space="0" w:color="00000A"/>
            </w:tcBorders>
          </w:tcPr>
          <w:p w:rsidR="00266D9E" w:rsidRPr="00266D9E" w:rsidRDefault="00266D9E" w:rsidP="00266D9E">
            <w:pPr>
              <w:widowControl w:val="0"/>
              <w:autoSpaceDE w:val="0"/>
              <w:autoSpaceDN w:val="0"/>
              <w:spacing w:after="0" w:line="270" w:lineRule="atLeast"/>
              <w:ind w:right="30"/>
              <w:rPr>
                <w:rFonts w:ascii="Times New Roman" w:hAnsi="Times New Roman"/>
                <w:b/>
                <w:sz w:val="20"/>
                <w:szCs w:val="20"/>
                <w:lang w:val="uk-UA"/>
              </w:rPr>
            </w:pPr>
            <w:r w:rsidRPr="00266D9E">
              <w:rPr>
                <w:rFonts w:ascii="Times New Roman" w:hAnsi="Times New Roman"/>
                <w:b/>
                <w:sz w:val="20"/>
                <w:szCs w:val="20"/>
                <w:lang w:val="uk-UA"/>
              </w:rPr>
              <w:t>Термін</w:t>
            </w:r>
            <w:r w:rsidRPr="00266D9E">
              <w:rPr>
                <w:rFonts w:ascii="Times New Roman" w:hAnsi="Times New Roman"/>
                <w:b/>
                <w:spacing w:val="1"/>
                <w:sz w:val="20"/>
                <w:szCs w:val="20"/>
                <w:lang w:val="uk-UA"/>
              </w:rPr>
              <w:t xml:space="preserve"> </w:t>
            </w:r>
            <w:r w:rsidRPr="00266D9E">
              <w:rPr>
                <w:rFonts w:ascii="Times New Roman" w:hAnsi="Times New Roman"/>
                <w:b/>
                <w:sz w:val="20"/>
                <w:szCs w:val="20"/>
                <w:lang w:val="uk-UA"/>
              </w:rPr>
              <w:t>виконання</w:t>
            </w:r>
          </w:p>
        </w:tc>
        <w:tc>
          <w:tcPr>
            <w:tcW w:w="2868" w:type="dxa"/>
          </w:tcPr>
          <w:p w:rsidR="00266D9E" w:rsidRPr="00266D9E" w:rsidRDefault="00266D9E" w:rsidP="00266D9E">
            <w:pPr>
              <w:widowControl w:val="0"/>
              <w:autoSpaceDE w:val="0"/>
              <w:autoSpaceDN w:val="0"/>
              <w:spacing w:after="0" w:line="270" w:lineRule="atLeast"/>
              <w:ind w:right="72"/>
              <w:rPr>
                <w:rFonts w:ascii="Times New Roman" w:hAnsi="Times New Roman"/>
                <w:b/>
                <w:sz w:val="20"/>
                <w:szCs w:val="20"/>
                <w:lang w:val="uk-UA"/>
              </w:rPr>
            </w:pPr>
            <w:r w:rsidRPr="00266D9E">
              <w:rPr>
                <w:rFonts w:ascii="Times New Roman" w:hAnsi="Times New Roman"/>
                <w:b/>
                <w:sz w:val="20"/>
                <w:szCs w:val="20"/>
                <w:lang w:val="uk-UA"/>
              </w:rPr>
              <w:t>Показники (індикатори)</w:t>
            </w:r>
            <w:r w:rsidRPr="00266D9E">
              <w:rPr>
                <w:rFonts w:ascii="Times New Roman" w:hAnsi="Times New Roman"/>
                <w:b/>
                <w:spacing w:val="-57"/>
                <w:sz w:val="20"/>
                <w:szCs w:val="20"/>
                <w:lang w:val="uk-UA"/>
              </w:rPr>
              <w:t xml:space="preserve"> </w:t>
            </w:r>
            <w:r w:rsidRPr="00266D9E">
              <w:rPr>
                <w:rFonts w:ascii="Times New Roman" w:hAnsi="Times New Roman"/>
                <w:b/>
                <w:sz w:val="20"/>
                <w:szCs w:val="20"/>
                <w:lang w:val="uk-UA"/>
              </w:rPr>
              <w:t>виконання заходу</w:t>
            </w:r>
          </w:p>
        </w:tc>
      </w:tr>
      <w:tr w:rsidR="00266D9E" w:rsidRPr="00266D9E" w:rsidTr="00BE63EA">
        <w:trPr>
          <w:trHeight w:val="551"/>
        </w:trPr>
        <w:tc>
          <w:tcPr>
            <w:tcW w:w="15309" w:type="dxa"/>
            <w:gridSpan w:val="5"/>
          </w:tcPr>
          <w:p w:rsidR="00266D9E" w:rsidRPr="00266D9E" w:rsidRDefault="00266D9E" w:rsidP="00266D9E">
            <w:pPr>
              <w:widowControl w:val="0"/>
              <w:autoSpaceDE w:val="0"/>
              <w:autoSpaceDN w:val="0"/>
              <w:spacing w:after="0" w:line="270" w:lineRule="atLeast"/>
              <w:ind w:right="282"/>
              <w:rPr>
                <w:rFonts w:ascii="Times New Roman" w:hAnsi="Times New Roman"/>
                <w:sz w:val="20"/>
                <w:szCs w:val="20"/>
                <w:lang w:val="uk-UA"/>
              </w:rPr>
            </w:pPr>
            <w:r w:rsidRPr="00266D9E">
              <w:rPr>
                <w:rFonts w:ascii="Times New Roman" w:hAnsi="Times New Roman"/>
                <w:sz w:val="20"/>
                <w:szCs w:val="20"/>
                <w:lang w:val="uk-UA"/>
              </w:rPr>
              <w:t>1. Заходи з підвищення готовності Новороздільської субланки територіальної підсистеми єдиної державної системи цивільного захисту Львівської області до дій в умовах</w:t>
            </w:r>
            <w:r w:rsidRPr="00266D9E">
              <w:rPr>
                <w:rFonts w:ascii="Times New Roman" w:hAnsi="Times New Roman"/>
                <w:spacing w:val="-58"/>
                <w:sz w:val="20"/>
                <w:szCs w:val="20"/>
                <w:lang w:val="uk-UA"/>
              </w:rPr>
              <w:t xml:space="preserve"> </w:t>
            </w:r>
            <w:r w:rsidRPr="00266D9E">
              <w:rPr>
                <w:rFonts w:ascii="Times New Roman" w:hAnsi="Times New Roman"/>
                <w:sz w:val="20"/>
                <w:szCs w:val="20"/>
                <w:lang w:val="uk-UA"/>
              </w:rPr>
              <w:t>правого</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режиму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воєнного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стану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та ліквідації</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наслідків збройної</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агресії</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Російської</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Федерації</w:t>
            </w:r>
          </w:p>
        </w:tc>
      </w:tr>
      <w:tr w:rsidR="00266D9E" w:rsidRPr="00266D9E" w:rsidTr="00BE63EA">
        <w:trPr>
          <w:trHeight w:val="275"/>
        </w:trPr>
        <w:tc>
          <w:tcPr>
            <w:tcW w:w="851" w:type="dxa"/>
          </w:tcPr>
          <w:p w:rsidR="00266D9E" w:rsidRPr="00266D9E" w:rsidRDefault="00266D9E" w:rsidP="00266D9E">
            <w:pPr>
              <w:widowControl w:val="0"/>
              <w:autoSpaceDE w:val="0"/>
              <w:autoSpaceDN w:val="0"/>
              <w:spacing w:after="0" w:line="256" w:lineRule="exact"/>
              <w:ind w:right="233"/>
              <w:jc w:val="right"/>
              <w:rPr>
                <w:rFonts w:ascii="Times New Roman" w:hAnsi="Times New Roman"/>
                <w:sz w:val="20"/>
                <w:szCs w:val="20"/>
                <w:lang w:val="uk-UA"/>
              </w:rPr>
            </w:pPr>
            <w:r w:rsidRPr="00266D9E">
              <w:rPr>
                <w:rFonts w:ascii="Times New Roman" w:hAnsi="Times New Roman"/>
                <w:sz w:val="20"/>
                <w:szCs w:val="20"/>
                <w:lang w:val="uk-UA"/>
              </w:rPr>
              <w:t>1.1.</w:t>
            </w:r>
          </w:p>
        </w:tc>
        <w:tc>
          <w:tcPr>
            <w:tcW w:w="6204" w:type="dxa"/>
          </w:tcPr>
          <w:p w:rsidR="00266D9E" w:rsidRPr="00266D9E" w:rsidRDefault="00266D9E" w:rsidP="00266D9E">
            <w:pPr>
              <w:widowControl w:val="0"/>
              <w:autoSpaceDE w:val="0"/>
              <w:autoSpaceDN w:val="0"/>
              <w:spacing w:after="0" w:line="256" w:lineRule="exact"/>
              <w:rPr>
                <w:rFonts w:ascii="Times New Roman" w:hAnsi="Times New Roman"/>
                <w:sz w:val="20"/>
                <w:szCs w:val="20"/>
                <w:lang w:val="uk-UA"/>
              </w:rPr>
            </w:pPr>
            <w:r w:rsidRPr="00266D9E">
              <w:rPr>
                <w:rFonts w:ascii="Times New Roman" w:hAnsi="Times New Roman"/>
                <w:sz w:val="20"/>
                <w:szCs w:val="20"/>
                <w:lang w:val="uk-UA"/>
              </w:rPr>
              <w:t>Організація</w:t>
            </w:r>
            <w:r w:rsidRPr="00266D9E">
              <w:rPr>
                <w:rFonts w:ascii="Times New Roman" w:hAnsi="Times New Roman"/>
                <w:spacing w:val="-7"/>
                <w:sz w:val="20"/>
                <w:szCs w:val="20"/>
                <w:lang w:val="uk-UA"/>
              </w:rPr>
              <w:t xml:space="preserve"> </w:t>
            </w:r>
            <w:r w:rsidRPr="00266D9E">
              <w:rPr>
                <w:rFonts w:ascii="Times New Roman" w:hAnsi="Times New Roman"/>
                <w:sz w:val="20"/>
                <w:szCs w:val="20"/>
                <w:lang w:val="uk-UA"/>
              </w:rPr>
              <w:t>та</w:t>
            </w:r>
            <w:r w:rsidRPr="00266D9E">
              <w:rPr>
                <w:rFonts w:ascii="Times New Roman" w:hAnsi="Times New Roman"/>
                <w:spacing w:val="-5"/>
                <w:sz w:val="20"/>
                <w:szCs w:val="20"/>
                <w:lang w:val="uk-UA"/>
              </w:rPr>
              <w:t xml:space="preserve"> </w:t>
            </w:r>
            <w:r w:rsidRPr="00266D9E">
              <w:rPr>
                <w:rFonts w:ascii="Times New Roman" w:hAnsi="Times New Roman"/>
                <w:sz w:val="20"/>
                <w:szCs w:val="20"/>
                <w:lang w:val="uk-UA"/>
              </w:rPr>
              <w:t>проведення</w:t>
            </w:r>
            <w:r w:rsidRPr="00266D9E">
              <w:rPr>
                <w:rFonts w:ascii="Times New Roman" w:hAnsi="Times New Roman"/>
                <w:spacing w:val="-6"/>
                <w:sz w:val="20"/>
                <w:szCs w:val="20"/>
                <w:lang w:val="uk-UA"/>
              </w:rPr>
              <w:t xml:space="preserve"> </w:t>
            </w:r>
            <w:r w:rsidRPr="00266D9E">
              <w:rPr>
                <w:rFonts w:ascii="Times New Roman" w:hAnsi="Times New Roman"/>
                <w:sz w:val="20"/>
                <w:szCs w:val="20"/>
                <w:lang w:val="uk-UA"/>
              </w:rPr>
              <w:t>(забезпечення):</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p>
        </w:tc>
        <w:tc>
          <w:tcPr>
            <w:tcW w:w="1276" w:type="dxa"/>
            <w:tcBorders>
              <w:lef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p>
        </w:tc>
        <w:tc>
          <w:tcPr>
            <w:tcW w:w="2868" w:type="dxa"/>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p>
        </w:tc>
      </w:tr>
      <w:tr w:rsidR="00266D9E" w:rsidRPr="00266D9E" w:rsidTr="00BE63EA">
        <w:trPr>
          <w:trHeight w:val="2674"/>
        </w:trPr>
        <w:tc>
          <w:tcPr>
            <w:tcW w:w="851" w:type="dxa"/>
          </w:tcPr>
          <w:p w:rsidR="00266D9E" w:rsidRPr="00266D9E" w:rsidRDefault="00266D9E" w:rsidP="00266D9E">
            <w:pPr>
              <w:widowControl w:val="0"/>
              <w:autoSpaceDE w:val="0"/>
              <w:autoSpaceDN w:val="0"/>
              <w:spacing w:after="0" w:line="240" w:lineRule="auto"/>
              <w:ind w:right="266"/>
              <w:jc w:val="right"/>
              <w:rPr>
                <w:rFonts w:ascii="Times New Roman" w:hAnsi="Times New Roman"/>
                <w:sz w:val="20"/>
                <w:szCs w:val="20"/>
                <w:lang w:val="uk-UA"/>
              </w:rPr>
            </w:pPr>
            <w:r w:rsidRPr="00266D9E">
              <w:rPr>
                <w:rFonts w:ascii="Times New Roman" w:hAnsi="Times New Roman"/>
                <w:sz w:val="20"/>
                <w:szCs w:val="20"/>
                <w:lang w:val="uk-UA"/>
              </w:rPr>
              <w:t>1.1.1.</w:t>
            </w:r>
          </w:p>
        </w:tc>
        <w:tc>
          <w:tcPr>
            <w:tcW w:w="6204" w:type="dxa"/>
          </w:tcPr>
          <w:p w:rsidR="00266D9E" w:rsidRPr="00266D9E" w:rsidRDefault="00266D9E" w:rsidP="00266D9E">
            <w:pPr>
              <w:widowControl w:val="0"/>
              <w:autoSpaceDE w:val="0"/>
              <w:autoSpaceDN w:val="0"/>
              <w:spacing w:after="0" w:line="240" w:lineRule="auto"/>
              <w:ind w:right="192"/>
              <w:rPr>
                <w:rFonts w:ascii="Times New Roman" w:hAnsi="Times New Roman"/>
                <w:sz w:val="20"/>
                <w:szCs w:val="20"/>
                <w:lang w:val="uk-UA"/>
              </w:rPr>
            </w:pPr>
            <w:r w:rsidRPr="00266D9E">
              <w:rPr>
                <w:rFonts w:ascii="Times New Roman" w:hAnsi="Times New Roman"/>
                <w:sz w:val="20"/>
                <w:szCs w:val="20"/>
                <w:lang w:val="uk-UA"/>
              </w:rPr>
              <w:t>розмінування територій та ліквідації інших небезпек,</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пов’язаних із вибухонебезпечними предметами,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включаючи нетехнічне та технічне обстеження територій,</w:t>
            </w:r>
            <w:r w:rsidRPr="00266D9E">
              <w:rPr>
                <w:rFonts w:ascii="Times New Roman" w:hAnsi="Times New Roman"/>
                <w:spacing w:val="-58"/>
                <w:sz w:val="20"/>
                <w:szCs w:val="20"/>
                <w:lang w:val="uk-UA"/>
              </w:rPr>
              <w:t xml:space="preserve"> </w:t>
            </w:r>
            <w:r w:rsidRPr="00266D9E">
              <w:rPr>
                <w:rFonts w:ascii="Times New Roman" w:hAnsi="Times New Roman"/>
                <w:sz w:val="20"/>
                <w:szCs w:val="20"/>
                <w:lang w:val="uk-UA"/>
              </w:rPr>
              <w:t>виявлення, знешкодження та/або знищення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вибухонебезпечних предметів, маркування території,</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підготовка</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саперів</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ind w:right="251"/>
              <w:rPr>
                <w:rFonts w:ascii="Times New Roman" w:hAnsi="Times New Roman"/>
                <w:sz w:val="20"/>
                <w:szCs w:val="20"/>
                <w:lang w:val="uk-UA"/>
              </w:rPr>
            </w:pPr>
            <w:r w:rsidRPr="00266D9E">
              <w:rPr>
                <w:rFonts w:ascii="Times New Roman" w:hAnsi="Times New Roman"/>
                <w:spacing w:val="-6"/>
                <w:sz w:val="20"/>
                <w:szCs w:val="20"/>
                <w:lang w:val="uk-UA"/>
              </w:rPr>
              <w:t xml:space="preserve">Головне управління Державної </w:t>
            </w:r>
            <w:r w:rsidRPr="00266D9E">
              <w:rPr>
                <w:rFonts w:ascii="Times New Roman" w:hAnsi="Times New Roman"/>
                <w:spacing w:val="-5"/>
                <w:sz w:val="20"/>
                <w:szCs w:val="20"/>
                <w:lang w:val="uk-UA"/>
              </w:rPr>
              <w:t>служби</w:t>
            </w:r>
            <w:r w:rsidRPr="00266D9E">
              <w:rPr>
                <w:rFonts w:ascii="Times New Roman" w:hAnsi="Times New Roman"/>
                <w:spacing w:val="-57"/>
                <w:sz w:val="20"/>
                <w:szCs w:val="20"/>
                <w:lang w:val="uk-UA"/>
              </w:rPr>
              <w:t xml:space="preserve"> </w:t>
            </w:r>
            <w:r w:rsidRPr="00266D9E">
              <w:rPr>
                <w:rFonts w:ascii="Times New Roman" w:hAnsi="Times New Roman"/>
                <w:spacing w:val="-6"/>
                <w:sz w:val="20"/>
                <w:szCs w:val="20"/>
                <w:lang w:val="uk-UA"/>
              </w:rPr>
              <w:t xml:space="preserve">України з </w:t>
            </w:r>
            <w:r w:rsidRPr="00266D9E">
              <w:rPr>
                <w:rFonts w:ascii="Times New Roman" w:hAnsi="Times New Roman"/>
                <w:spacing w:val="-5"/>
                <w:sz w:val="20"/>
                <w:szCs w:val="20"/>
                <w:lang w:val="uk-UA"/>
              </w:rPr>
              <w:t>надзвичайних ситуацій у</w:t>
            </w:r>
            <w:r w:rsidRPr="00266D9E">
              <w:rPr>
                <w:rFonts w:ascii="Times New Roman" w:hAnsi="Times New Roman"/>
                <w:spacing w:val="-4"/>
                <w:sz w:val="20"/>
                <w:szCs w:val="20"/>
                <w:lang w:val="uk-UA"/>
              </w:rPr>
              <w:t xml:space="preserve"> </w:t>
            </w:r>
            <w:r w:rsidRPr="00266D9E">
              <w:rPr>
                <w:rFonts w:ascii="Times New Roman" w:hAnsi="Times New Roman"/>
                <w:spacing w:val="-6"/>
                <w:sz w:val="20"/>
                <w:szCs w:val="20"/>
                <w:lang w:val="uk-UA"/>
              </w:rPr>
              <w:t xml:space="preserve">Львівській </w:t>
            </w:r>
            <w:r w:rsidRPr="00266D9E">
              <w:rPr>
                <w:rFonts w:ascii="Times New Roman" w:hAnsi="Times New Roman"/>
                <w:spacing w:val="-5"/>
                <w:sz w:val="20"/>
                <w:szCs w:val="20"/>
                <w:lang w:val="uk-UA"/>
              </w:rPr>
              <w:t>області (далі – ГУ ДСНС</w:t>
            </w:r>
            <w:r w:rsidRPr="00266D9E">
              <w:rPr>
                <w:rFonts w:ascii="Times New Roman" w:hAnsi="Times New Roman"/>
                <w:spacing w:val="-4"/>
                <w:sz w:val="20"/>
                <w:szCs w:val="20"/>
                <w:lang w:val="uk-UA"/>
              </w:rPr>
              <w:t xml:space="preserve"> </w:t>
            </w:r>
            <w:r w:rsidRPr="00266D9E">
              <w:rPr>
                <w:rFonts w:ascii="Times New Roman" w:hAnsi="Times New Roman"/>
                <w:spacing w:val="-6"/>
                <w:sz w:val="20"/>
                <w:szCs w:val="20"/>
                <w:lang w:val="uk-UA"/>
              </w:rPr>
              <w:t>України</w:t>
            </w:r>
            <w:r w:rsidRPr="00266D9E">
              <w:rPr>
                <w:rFonts w:ascii="Times New Roman" w:hAnsi="Times New Roman"/>
                <w:spacing w:val="3"/>
                <w:sz w:val="20"/>
                <w:szCs w:val="20"/>
                <w:lang w:val="uk-UA"/>
              </w:rPr>
              <w:t xml:space="preserve"> </w:t>
            </w:r>
            <w:r w:rsidRPr="00266D9E">
              <w:rPr>
                <w:rFonts w:ascii="Times New Roman" w:hAnsi="Times New Roman"/>
                <w:spacing w:val="-6"/>
                <w:sz w:val="20"/>
                <w:szCs w:val="20"/>
                <w:lang w:val="uk-UA"/>
              </w:rPr>
              <w:t>у</w:t>
            </w:r>
            <w:r w:rsidRPr="00266D9E">
              <w:rPr>
                <w:rFonts w:ascii="Times New Roman" w:hAnsi="Times New Roman"/>
                <w:spacing w:val="5"/>
                <w:sz w:val="20"/>
                <w:szCs w:val="20"/>
                <w:lang w:val="uk-UA"/>
              </w:rPr>
              <w:t xml:space="preserve"> </w:t>
            </w:r>
            <w:r w:rsidRPr="00266D9E">
              <w:rPr>
                <w:rFonts w:ascii="Times New Roman" w:hAnsi="Times New Roman"/>
                <w:spacing w:val="-6"/>
                <w:sz w:val="20"/>
                <w:szCs w:val="20"/>
                <w:lang w:val="uk-UA"/>
              </w:rPr>
              <w:t>Львівській</w:t>
            </w:r>
            <w:r w:rsidRPr="00266D9E">
              <w:rPr>
                <w:rFonts w:ascii="Times New Roman" w:hAnsi="Times New Roman"/>
                <w:spacing w:val="3"/>
                <w:sz w:val="20"/>
                <w:szCs w:val="20"/>
                <w:lang w:val="uk-UA"/>
              </w:rPr>
              <w:t xml:space="preserve"> </w:t>
            </w:r>
            <w:r w:rsidRPr="00266D9E">
              <w:rPr>
                <w:rFonts w:ascii="Times New Roman" w:hAnsi="Times New Roman"/>
                <w:spacing w:val="-5"/>
                <w:sz w:val="20"/>
                <w:szCs w:val="20"/>
                <w:lang w:val="uk-UA"/>
              </w:rPr>
              <w:t>області),</w:t>
            </w:r>
            <w:r w:rsidRPr="00266D9E">
              <w:rPr>
                <w:rFonts w:ascii="Times New Roman" w:hAnsi="Times New Roman"/>
                <w:spacing w:val="-4"/>
                <w:sz w:val="20"/>
                <w:szCs w:val="20"/>
                <w:lang w:val="uk-UA"/>
              </w:rPr>
              <w:t xml:space="preserve"> </w:t>
            </w:r>
            <w:r w:rsidRPr="00266D9E">
              <w:rPr>
                <w:rFonts w:ascii="Times New Roman" w:hAnsi="Times New Roman"/>
                <w:sz w:val="20"/>
                <w:szCs w:val="20"/>
                <w:lang w:val="uk-UA"/>
              </w:rPr>
              <w:t>Головне управління Національної</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поліції</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Львівській</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області</w:t>
            </w:r>
          </w:p>
          <w:p w:rsidR="00266D9E" w:rsidRPr="00266D9E" w:rsidRDefault="00266D9E" w:rsidP="00266D9E">
            <w:pPr>
              <w:widowControl w:val="0"/>
              <w:autoSpaceDE w:val="0"/>
              <w:autoSpaceDN w:val="0"/>
              <w:spacing w:after="0" w:line="240" w:lineRule="auto"/>
              <w:ind w:right="293"/>
              <w:rPr>
                <w:rFonts w:ascii="Times New Roman" w:hAnsi="Times New Roman"/>
                <w:sz w:val="20"/>
                <w:szCs w:val="20"/>
                <w:lang w:val="uk-UA"/>
              </w:rPr>
            </w:pPr>
            <w:r w:rsidRPr="00266D9E">
              <w:rPr>
                <w:rFonts w:ascii="Times New Roman" w:hAnsi="Times New Roman"/>
                <w:sz w:val="20"/>
                <w:szCs w:val="20"/>
                <w:lang w:val="uk-UA"/>
              </w:rPr>
              <w:t>(далі – ГУ НП у Львівській області),</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Західне територіальне управління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Національної гвардії України (далі –</w:t>
            </w:r>
            <w:r w:rsidRPr="00266D9E">
              <w:rPr>
                <w:rFonts w:ascii="Times New Roman" w:hAnsi="Times New Roman"/>
                <w:spacing w:val="-58"/>
                <w:sz w:val="20"/>
                <w:szCs w:val="20"/>
                <w:lang w:val="uk-UA"/>
              </w:rPr>
              <w:t xml:space="preserve"> </w:t>
            </w:r>
            <w:r w:rsidRPr="00266D9E">
              <w:rPr>
                <w:rFonts w:ascii="Times New Roman" w:hAnsi="Times New Roman"/>
                <w:sz w:val="20"/>
                <w:szCs w:val="20"/>
                <w:lang w:val="uk-UA"/>
              </w:rPr>
              <w:t>Західне</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ТУ НГУ),</w:t>
            </w:r>
          </w:p>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районні</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військові</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адміністрації</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(далі</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w:t>
            </w:r>
          </w:p>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РВА),Новороздільська міська рада</w:t>
            </w:r>
          </w:p>
        </w:tc>
        <w:tc>
          <w:tcPr>
            <w:tcW w:w="1276" w:type="dxa"/>
            <w:tcBorders>
              <w:left w:val="single" w:sz="4" w:space="0" w:color="00000A"/>
            </w:tcBorders>
          </w:tcPr>
          <w:p w:rsidR="00266D9E" w:rsidRPr="00266D9E" w:rsidRDefault="00266D9E" w:rsidP="00266D9E">
            <w:pPr>
              <w:widowControl w:val="0"/>
              <w:autoSpaceDE w:val="0"/>
              <w:autoSpaceDN w:val="0"/>
              <w:spacing w:after="0" w:line="240" w:lineRule="auto"/>
              <w:ind w:right="156"/>
              <w:rPr>
                <w:rFonts w:ascii="Times New Roman" w:hAnsi="Times New Roman"/>
                <w:sz w:val="20"/>
                <w:szCs w:val="20"/>
                <w:lang w:val="uk-UA"/>
              </w:rPr>
            </w:pPr>
            <w:r w:rsidRPr="00266D9E">
              <w:rPr>
                <w:rFonts w:ascii="Times New Roman" w:hAnsi="Times New Roman"/>
                <w:spacing w:val="-1"/>
                <w:sz w:val="20"/>
                <w:szCs w:val="20"/>
                <w:lang w:val="uk-UA"/>
              </w:rPr>
              <w:t>протягом</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року</w:t>
            </w:r>
          </w:p>
        </w:tc>
        <w:tc>
          <w:tcPr>
            <w:tcW w:w="2868" w:type="dxa"/>
          </w:tcPr>
          <w:p w:rsidR="00266D9E" w:rsidRPr="00266D9E" w:rsidRDefault="00266D9E" w:rsidP="00266D9E">
            <w:pPr>
              <w:widowControl w:val="0"/>
              <w:autoSpaceDE w:val="0"/>
              <w:autoSpaceDN w:val="0"/>
              <w:spacing w:after="0" w:line="240" w:lineRule="auto"/>
              <w:ind w:right="77"/>
              <w:rPr>
                <w:rFonts w:ascii="Times New Roman" w:hAnsi="Times New Roman"/>
                <w:sz w:val="20"/>
                <w:szCs w:val="20"/>
                <w:lang w:val="uk-UA"/>
              </w:rPr>
            </w:pPr>
            <w:r w:rsidRPr="00266D9E">
              <w:rPr>
                <w:rFonts w:ascii="Times New Roman" w:hAnsi="Times New Roman"/>
                <w:sz w:val="20"/>
                <w:szCs w:val="20"/>
                <w:lang w:val="uk-UA"/>
              </w:rPr>
              <w:t>забезпечено оперативне</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реагування на випадки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виявлення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вибухонебезпечних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предметів населенням,</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нетехнічне, технічне</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обстеження та маркування</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територій. Проведено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знешкодження та/або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знищення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вибухонебезпечних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предметів. Проведено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підготовку піротехнічних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підрозділів</w:t>
            </w:r>
          </w:p>
        </w:tc>
      </w:tr>
      <w:tr w:rsidR="00266D9E" w:rsidRPr="00266D9E" w:rsidTr="00BE63EA">
        <w:trPr>
          <w:trHeight w:val="827"/>
        </w:trPr>
        <w:tc>
          <w:tcPr>
            <w:tcW w:w="851" w:type="dxa"/>
          </w:tcPr>
          <w:p w:rsidR="00266D9E" w:rsidRPr="00266D9E" w:rsidRDefault="00266D9E" w:rsidP="00266D9E">
            <w:pPr>
              <w:widowControl w:val="0"/>
              <w:autoSpaceDE w:val="0"/>
              <w:autoSpaceDN w:val="0"/>
              <w:spacing w:after="0" w:line="240" w:lineRule="auto"/>
              <w:ind w:right="266"/>
              <w:jc w:val="right"/>
              <w:rPr>
                <w:rFonts w:ascii="Times New Roman" w:hAnsi="Times New Roman"/>
                <w:sz w:val="20"/>
                <w:szCs w:val="20"/>
                <w:lang w:val="uk-UA"/>
              </w:rPr>
            </w:pPr>
            <w:r w:rsidRPr="00266D9E">
              <w:rPr>
                <w:rFonts w:ascii="Times New Roman" w:hAnsi="Times New Roman"/>
                <w:sz w:val="20"/>
                <w:szCs w:val="20"/>
                <w:lang w:val="uk-UA"/>
              </w:rPr>
              <w:t>1.1.2.</w:t>
            </w:r>
          </w:p>
        </w:tc>
        <w:tc>
          <w:tcPr>
            <w:tcW w:w="6204" w:type="dxa"/>
          </w:tcPr>
          <w:p w:rsidR="00266D9E" w:rsidRPr="00266D9E" w:rsidRDefault="00266D9E" w:rsidP="00266D9E">
            <w:pPr>
              <w:widowControl w:val="0"/>
              <w:autoSpaceDE w:val="0"/>
              <w:autoSpaceDN w:val="0"/>
              <w:spacing w:after="0" w:line="270" w:lineRule="atLeast"/>
              <w:ind w:right="375"/>
              <w:rPr>
                <w:rFonts w:ascii="Times New Roman" w:hAnsi="Times New Roman"/>
                <w:sz w:val="20"/>
                <w:szCs w:val="20"/>
                <w:lang w:val="uk-UA"/>
              </w:rPr>
            </w:pPr>
            <w:r w:rsidRPr="00266D9E">
              <w:rPr>
                <w:rFonts w:ascii="Times New Roman" w:hAnsi="Times New Roman"/>
                <w:sz w:val="20"/>
                <w:szCs w:val="20"/>
                <w:lang w:val="uk-UA"/>
              </w:rPr>
              <w:t>аварійно-рятувальних та інших невідкладних робіт,</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потреба в яких виникла внаслідок збройного нападу або</w:t>
            </w:r>
            <w:r w:rsidRPr="00266D9E">
              <w:rPr>
                <w:rFonts w:ascii="Times New Roman" w:hAnsi="Times New Roman"/>
                <w:spacing w:val="-58"/>
                <w:sz w:val="20"/>
                <w:szCs w:val="20"/>
                <w:lang w:val="uk-UA"/>
              </w:rPr>
              <w:t xml:space="preserve"> </w:t>
            </w:r>
            <w:r w:rsidRPr="00266D9E">
              <w:rPr>
                <w:rFonts w:ascii="Times New Roman" w:hAnsi="Times New Roman"/>
                <w:sz w:val="20"/>
                <w:szCs w:val="20"/>
                <w:lang w:val="uk-UA"/>
              </w:rPr>
              <w:t>вогневого</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ураження</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противника</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(ракетні</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удари</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та/або удари</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безпілотних</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літальних</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апаратів</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тощо,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гасіння</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пожеж</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ind w:right="157"/>
              <w:rPr>
                <w:rFonts w:ascii="Times New Roman" w:hAnsi="Times New Roman"/>
                <w:sz w:val="20"/>
                <w:szCs w:val="20"/>
                <w:lang w:val="uk-UA"/>
              </w:rPr>
            </w:pPr>
            <w:r w:rsidRPr="00266D9E">
              <w:rPr>
                <w:rFonts w:ascii="Times New Roman" w:hAnsi="Times New Roman"/>
                <w:spacing w:val="-6"/>
                <w:sz w:val="20"/>
                <w:szCs w:val="20"/>
                <w:lang w:val="uk-UA"/>
              </w:rPr>
              <w:t>ГУ</w:t>
            </w:r>
            <w:r w:rsidRPr="00266D9E">
              <w:rPr>
                <w:rFonts w:ascii="Times New Roman" w:hAnsi="Times New Roman"/>
                <w:spacing w:val="-12"/>
                <w:sz w:val="20"/>
                <w:szCs w:val="20"/>
                <w:lang w:val="uk-UA"/>
              </w:rPr>
              <w:t xml:space="preserve"> </w:t>
            </w:r>
            <w:r w:rsidRPr="00266D9E">
              <w:rPr>
                <w:rFonts w:ascii="Times New Roman" w:hAnsi="Times New Roman"/>
                <w:spacing w:val="-6"/>
                <w:sz w:val="20"/>
                <w:szCs w:val="20"/>
                <w:lang w:val="uk-UA"/>
              </w:rPr>
              <w:t>ДСНС</w:t>
            </w:r>
            <w:r w:rsidRPr="00266D9E">
              <w:rPr>
                <w:rFonts w:ascii="Times New Roman" w:hAnsi="Times New Roman"/>
                <w:spacing w:val="-12"/>
                <w:sz w:val="20"/>
                <w:szCs w:val="20"/>
                <w:lang w:val="uk-UA"/>
              </w:rPr>
              <w:t xml:space="preserve"> </w:t>
            </w:r>
            <w:r w:rsidRPr="00266D9E">
              <w:rPr>
                <w:rFonts w:ascii="Times New Roman" w:hAnsi="Times New Roman"/>
                <w:spacing w:val="-5"/>
                <w:sz w:val="20"/>
                <w:szCs w:val="20"/>
                <w:lang w:val="uk-UA"/>
              </w:rPr>
              <w:t>України</w:t>
            </w:r>
            <w:r w:rsidRPr="00266D9E">
              <w:rPr>
                <w:rFonts w:ascii="Times New Roman" w:hAnsi="Times New Roman"/>
                <w:spacing w:val="-13"/>
                <w:sz w:val="20"/>
                <w:szCs w:val="20"/>
                <w:lang w:val="uk-UA"/>
              </w:rPr>
              <w:t xml:space="preserve"> </w:t>
            </w:r>
            <w:r w:rsidRPr="00266D9E">
              <w:rPr>
                <w:rFonts w:ascii="Times New Roman" w:hAnsi="Times New Roman"/>
                <w:spacing w:val="-5"/>
                <w:sz w:val="20"/>
                <w:szCs w:val="20"/>
                <w:lang w:val="uk-UA"/>
              </w:rPr>
              <w:t>у</w:t>
            </w:r>
            <w:r w:rsidRPr="00266D9E">
              <w:rPr>
                <w:rFonts w:ascii="Times New Roman" w:hAnsi="Times New Roman"/>
                <w:spacing w:val="-12"/>
                <w:sz w:val="20"/>
                <w:szCs w:val="20"/>
                <w:lang w:val="uk-UA"/>
              </w:rPr>
              <w:t xml:space="preserve"> </w:t>
            </w:r>
            <w:r w:rsidRPr="00266D9E">
              <w:rPr>
                <w:rFonts w:ascii="Times New Roman" w:hAnsi="Times New Roman"/>
                <w:spacing w:val="-5"/>
                <w:sz w:val="20"/>
                <w:szCs w:val="20"/>
                <w:lang w:val="uk-UA"/>
              </w:rPr>
              <w:t>Львівській</w:t>
            </w:r>
            <w:r w:rsidRPr="00266D9E">
              <w:rPr>
                <w:rFonts w:ascii="Times New Roman" w:hAnsi="Times New Roman"/>
                <w:spacing w:val="-13"/>
                <w:sz w:val="20"/>
                <w:szCs w:val="20"/>
                <w:lang w:val="uk-UA"/>
              </w:rPr>
              <w:t xml:space="preserve"> </w:t>
            </w:r>
            <w:r w:rsidRPr="00266D9E">
              <w:rPr>
                <w:rFonts w:ascii="Times New Roman" w:hAnsi="Times New Roman"/>
                <w:spacing w:val="-5"/>
                <w:sz w:val="20"/>
                <w:szCs w:val="20"/>
                <w:lang w:val="uk-UA"/>
              </w:rPr>
              <w:t xml:space="preserve">області,Стрийська </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РВА,</w:t>
            </w:r>
          </w:p>
          <w:p w:rsidR="00266D9E" w:rsidRPr="00266D9E" w:rsidRDefault="00266D9E" w:rsidP="00266D9E">
            <w:pPr>
              <w:widowControl w:val="0"/>
              <w:autoSpaceDE w:val="0"/>
              <w:autoSpaceDN w:val="0"/>
              <w:spacing w:after="0" w:line="256" w:lineRule="exact"/>
              <w:rPr>
                <w:rFonts w:ascii="Times New Roman" w:hAnsi="Times New Roman"/>
                <w:sz w:val="20"/>
                <w:szCs w:val="20"/>
                <w:lang w:val="uk-UA"/>
              </w:rPr>
            </w:pPr>
            <w:r w:rsidRPr="00266D9E">
              <w:rPr>
                <w:rFonts w:ascii="Times New Roman" w:hAnsi="Times New Roman"/>
                <w:sz w:val="20"/>
                <w:szCs w:val="20"/>
                <w:lang w:val="uk-UA"/>
              </w:rPr>
              <w:t>Новороздільська міська рада</w:t>
            </w:r>
          </w:p>
        </w:tc>
        <w:tc>
          <w:tcPr>
            <w:tcW w:w="1276" w:type="dxa"/>
            <w:tcBorders>
              <w:left w:val="single" w:sz="4" w:space="0" w:color="00000A"/>
            </w:tcBorders>
          </w:tcPr>
          <w:p w:rsidR="00266D9E" w:rsidRPr="00266D9E" w:rsidRDefault="00266D9E" w:rsidP="00266D9E">
            <w:pPr>
              <w:widowControl w:val="0"/>
              <w:autoSpaceDE w:val="0"/>
              <w:autoSpaceDN w:val="0"/>
              <w:spacing w:after="0" w:line="240" w:lineRule="auto"/>
              <w:ind w:right="139"/>
              <w:rPr>
                <w:rFonts w:ascii="Times New Roman" w:hAnsi="Times New Roman"/>
                <w:sz w:val="20"/>
                <w:szCs w:val="20"/>
                <w:lang w:val="uk-UA"/>
              </w:rPr>
            </w:pPr>
            <w:r w:rsidRPr="00266D9E">
              <w:rPr>
                <w:rFonts w:ascii="Times New Roman" w:hAnsi="Times New Roman"/>
                <w:spacing w:val="-1"/>
                <w:sz w:val="20"/>
                <w:szCs w:val="20"/>
                <w:lang w:val="uk-UA"/>
              </w:rPr>
              <w:t>протягом</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року</w:t>
            </w:r>
          </w:p>
        </w:tc>
        <w:tc>
          <w:tcPr>
            <w:tcW w:w="2868" w:type="dxa"/>
          </w:tcPr>
          <w:p w:rsidR="00266D9E" w:rsidRPr="00266D9E" w:rsidRDefault="00266D9E" w:rsidP="00266D9E">
            <w:pPr>
              <w:widowControl w:val="0"/>
              <w:autoSpaceDE w:val="0"/>
              <w:autoSpaceDN w:val="0"/>
              <w:spacing w:after="0" w:line="240" w:lineRule="auto"/>
              <w:ind w:right="101"/>
              <w:rPr>
                <w:rFonts w:ascii="Times New Roman" w:hAnsi="Times New Roman"/>
                <w:sz w:val="20"/>
                <w:szCs w:val="20"/>
                <w:lang w:val="uk-UA"/>
              </w:rPr>
            </w:pPr>
            <w:r w:rsidRPr="00266D9E">
              <w:rPr>
                <w:rFonts w:ascii="Times New Roman" w:hAnsi="Times New Roman"/>
                <w:sz w:val="20"/>
                <w:szCs w:val="20"/>
                <w:lang w:val="uk-UA"/>
              </w:rPr>
              <w:t>забезпечено проведення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аварійно-рятувальних та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інших</w:t>
            </w:r>
            <w:r w:rsidRPr="00266D9E">
              <w:rPr>
                <w:rFonts w:ascii="Times New Roman" w:hAnsi="Times New Roman"/>
                <w:spacing w:val="-5"/>
                <w:sz w:val="20"/>
                <w:szCs w:val="20"/>
                <w:lang w:val="uk-UA"/>
              </w:rPr>
              <w:t xml:space="preserve"> </w:t>
            </w:r>
            <w:r w:rsidRPr="00266D9E">
              <w:rPr>
                <w:rFonts w:ascii="Times New Roman" w:hAnsi="Times New Roman"/>
                <w:sz w:val="20"/>
                <w:szCs w:val="20"/>
                <w:lang w:val="uk-UA"/>
              </w:rPr>
              <w:t>невідкладних</w:t>
            </w:r>
            <w:r w:rsidRPr="00266D9E">
              <w:rPr>
                <w:rFonts w:ascii="Times New Roman" w:hAnsi="Times New Roman"/>
                <w:spacing w:val="-6"/>
                <w:sz w:val="20"/>
                <w:szCs w:val="20"/>
                <w:lang w:val="uk-UA"/>
              </w:rPr>
              <w:t xml:space="preserve"> </w:t>
            </w:r>
            <w:r w:rsidRPr="00266D9E">
              <w:rPr>
                <w:rFonts w:ascii="Times New Roman" w:hAnsi="Times New Roman"/>
                <w:sz w:val="20"/>
                <w:szCs w:val="20"/>
                <w:lang w:val="uk-UA"/>
              </w:rPr>
              <w:t>робіт, потреба в яких виникла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внаслідок збройного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нападу або вогневого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ураження противника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(ракетні удари та/або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удари безпілотних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літальних</w:t>
            </w:r>
            <w:r w:rsidRPr="00266D9E">
              <w:rPr>
                <w:rFonts w:ascii="Times New Roman" w:hAnsi="Times New Roman"/>
                <w:spacing w:val="-8"/>
                <w:sz w:val="20"/>
                <w:szCs w:val="20"/>
                <w:lang w:val="uk-UA"/>
              </w:rPr>
              <w:t xml:space="preserve"> </w:t>
            </w:r>
            <w:r w:rsidRPr="00266D9E">
              <w:rPr>
                <w:rFonts w:ascii="Times New Roman" w:hAnsi="Times New Roman"/>
                <w:sz w:val="20"/>
                <w:szCs w:val="20"/>
                <w:lang w:val="uk-UA"/>
              </w:rPr>
              <w:t>апаратів</w:t>
            </w:r>
            <w:r w:rsidRPr="00266D9E">
              <w:rPr>
                <w:rFonts w:ascii="Times New Roman" w:hAnsi="Times New Roman"/>
                <w:spacing w:val="-7"/>
                <w:sz w:val="20"/>
                <w:szCs w:val="20"/>
                <w:lang w:val="uk-UA"/>
              </w:rPr>
              <w:t xml:space="preserve"> </w:t>
            </w:r>
            <w:r w:rsidRPr="00266D9E">
              <w:rPr>
                <w:rFonts w:ascii="Times New Roman" w:hAnsi="Times New Roman"/>
                <w:sz w:val="20"/>
                <w:szCs w:val="20"/>
                <w:lang w:val="uk-UA"/>
              </w:rPr>
              <w:t>тощо</w:t>
            </w:r>
          </w:p>
        </w:tc>
      </w:tr>
    </w:tbl>
    <w:p w:rsidR="00266D9E" w:rsidRPr="00266D9E" w:rsidRDefault="00266D9E" w:rsidP="00266D9E">
      <w:pPr>
        <w:widowControl w:val="0"/>
        <w:autoSpaceDE w:val="0"/>
        <w:autoSpaceDN w:val="0"/>
        <w:spacing w:after="0" w:line="270" w:lineRule="atLeast"/>
        <w:rPr>
          <w:rFonts w:ascii="Times New Roman" w:hAnsi="Times New Roman"/>
          <w:sz w:val="20"/>
          <w:szCs w:val="20"/>
          <w:lang w:val="uk-UA"/>
        </w:rPr>
        <w:sectPr w:rsidR="00266D9E" w:rsidRPr="00266D9E" w:rsidSect="00FF02AA">
          <w:pgSz w:w="16840" w:h="11910" w:orient="landscape"/>
          <w:pgMar w:top="1060" w:right="397" w:bottom="0" w:left="600" w:header="720" w:footer="720" w:gutter="0"/>
          <w:cols w:space="720"/>
        </w:sectPr>
      </w:pPr>
    </w:p>
    <w:p w:rsidR="00266D9E" w:rsidRPr="00266D9E" w:rsidRDefault="00266D9E" w:rsidP="00266D9E">
      <w:pPr>
        <w:widowControl w:val="0"/>
        <w:autoSpaceDE w:val="0"/>
        <w:autoSpaceDN w:val="0"/>
        <w:spacing w:before="10" w:after="0" w:line="240" w:lineRule="auto"/>
        <w:rPr>
          <w:rFonts w:ascii="Times New Roman" w:hAnsi="Times New Roman"/>
          <w:b/>
          <w:sz w:val="20"/>
          <w:szCs w:val="20"/>
          <w:lang w:val="uk-UA"/>
        </w:rPr>
      </w:pPr>
    </w:p>
    <w:tbl>
      <w:tblPr>
        <w:tblW w:w="0" w:type="auto"/>
        <w:tblInd w:w="1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tblPr>
      <w:tblGrid>
        <w:gridCol w:w="851"/>
        <w:gridCol w:w="6204"/>
        <w:gridCol w:w="4110"/>
        <w:gridCol w:w="1276"/>
        <w:gridCol w:w="2868"/>
      </w:tblGrid>
      <w:tr w:rsidR="00266D9E" w:rsidRPr="00266D9E" w:rsidTr="00BE63EA">
        <w:trPr>
          <w:trHeight w:val="551"/>
        </w:trPr>
        <w:tc>
          <w:tcPr>
            <w:tcW w:w="851" w:type="dxa"/>
          </w:tcPr>
          <w:p w:rsidR="00266D9E" w:rsidRPr="00266D9E" w:rsidRDefault="00266D9E" w:rsidP="00266D9E">
            <w:pPr>
              <w:widowControl w:val="0"/>
              <w:autoSpaceDE w:val="0"/>
              <w:autoSpaceDN w:val="0"/>
              <w:spacing w:after="0" w:line="270" w:lineRule="atLeast"/>
              <w:ind w:right="245"/>
              <w:rPr>
                <w:rFonts w:ascii="Times New Roman" w:hAnsi="Times New Roman"/>
                <w:b/>
                <w:sz w:val="20"/>
                <w:szCs w:val="20"/>
                <w:lang w:val="uk-UA"/>
              </w:rPr>
            </w:pPr>
            <w:r w:rsidRPr="00266D9E">
              <w:rPr>
                <w:rFonts w:ascii="Times New Roman" w:hAnsi="Times New Roman"/>
                <w:b/>
                <w:sz w:val="20"/>
                <w:szCs w:val="20"/>
                <w:lang w:val="uk-UA"/>
              </w:rPr>
              <w:t>№</w:t>
            </w:r>
            <w:r w:rsidRPr="00266D9E">
              <w:rPr>
                <w:rFonts w:ascii="Times New Roman" w:hAnsi="Times New Roman"/>
                <w:b/>
                <w:spacing w:val="-57"/>
                <w:sz w:val="20"/>
                <w:szCs w:val="20"/>
                <w:lang w:val="uk-UA"/>
              </w:rPr>
              <w:t xml:space="preserve"> </w:t>
            </w:r>
            <w:r w:rsidRPr="00266D9E">
              <w:rPr>
                <w:rFonts w:ascii="Times New Roman" w:hAnsi="Times New Roman"/>
                <w:b/>
                <w:sz w:val="20"/>
                <w:szCs w:val="20"/>
                <w:lang w:val="uk-UA"/>
              </w:rPr>
              <w:t>з/п</w:t>
            </w:r>
          </w:p>
        </w:tc>
        <w:tc>
          <w:tcPr>
            <w:tcW w:w="6204" w:type="dxa"/>
          </w:tcPr>
          <w:p w:rsidR="00266D9E" w:rsidRPr="00266D9E" w:rsidRDefault="00266D9E" w:rsidP="00266D9E">
            <w:pPr>
              <w:widowControl w:val="0"/>
              <w:autoSpaceDE w:val="0"/>
              <w:autoSpaceDN w:val="0"/>
              <w:spacing w:before="138" w:after="0" w:line="240" w:lineRule="auto"/>
              <w:rPr>
                <w:rFonts w:ascii="Times New Roman" w:hAnsi="Times New Roman"/>
                <w:b/>
                <w:sz w:val="20"/>
                <w:szCs w:val="20"/>
                <w:lang w:val="uk-UA"/>
              </w:rPr>
            </w:pPr>
            <w:r w:rsidRPr="00266D9E">
              <w:rPr>
                <w:rFonts w:ascii="Times New Roman" w:hAnsi="Times New Roman"/>
                <w:b/>
                <w:sz w:val="20"/>
                <w:szCs w:val="20"/>
                <w:lang w:val="uk-UA"/>
              </w:rPr>
              <w:t>Найменування</w:t>
            </w:r>
            <w:r w:rsidRPr="00266D9E">
              <w:rPr>
                <w:rFonts w:ascii="Times New Roman" w:hAnsi="Times New Roman"/>
                <w:b/>
                <w:spacing w:val="-1"/>
                <w:sz w:val="20"/>
                <w:szCs w:val="20"/>
                <w:lang w:val="uk-UA"/>
              </w:rPr>
              <w:t xml:space="preserve"> </w:t>
            </w:r>
            <w:r w:rsidRPr="00266D9E">
              <w:rPr>
                <w:rFonts w:ascii="Times New Roman" w:hAnsi="Times New Roman"/>
                <w:b/>
                <w:sz w:val="20"/>
                <w:szCs w:val="20"/>
                <w:lang w:val="uk-UA"/>
              </w:rPr>
              <w:t>заходу</w:t>
            </w:r>
          </w:p>
        </w:tc>
        <w:tc>
          <w:tcPr>
            <w:tcW w:w="4110" w:type="dxa"/>
            <w:tcBorders>
              <w:right w:val="single" w:sz="4" w:space="0" w:color="00000A"/>
            </w:tcBorders>
          </w:tcPr>
          <w:p w:rsidR="00266D9E" w:rsidRPr="00266D9E" w:rsidRDefault="00266D9E" w:rsidP="00266D9E">
            <w:pPr>
              <w:widowControl w:val="0"/>
              <w:autoSpaceDE w:val="0"/>
              <w:autoSpaceDN w:val="0"/>
              <w:spacing w:after="0" w:line="270" w:lineRule="atLeast"/>
              <w:ind w:right="507"/>
              <w:rPr>
                <w:rFonts w:ascii="Times New Roman" w:hAnsi="Times New Roman"/>
                <w:b/>
                <w:sz w:val="20"/>
                <w:szCs w:val="20"/>
                <w:lang w:val="uk-UA"/>
              </w:rPr>
            </w:pPr>
            <w:r w:rsidRPr="00266D9E">
              <w:rPr>
                <w:rFonts w:ascii="Times New Roman" w:hAnsi="Times New Roman"/>
                <w:b/>
                <w:sz w:val="20"/>
                <w:szCs w:val="20"/>
                <w:lang w:val="uk-UA"/>
              </w:rPr>
              <w:t>Відповідальні за виконання</w:t>
            </w:r>
            <w:r w:rsidRPr="00266D9E">
              <w:rPr>
                <w:rFonts w:ascii="Times New Roman" w:hAnsi="Times New Roman"/>
                <w:b/>
                <w:spacing w:val="-57"/>
                <w:sz w:val="20"/>
                <w:szCs w:val="20"/>
                <w:lang w:val="uk-UA"/>
              </w:rPr>
              <w:t xml:space="preserve"> </w:t>
            </w:r>
            <w:r w:rsidRPr="00266D9E">
              <w:rPr>
                <w:rFonts w:ascii="Times New Roman" w:hAnsi="Times New Roman"/>
                <w:b/>
                <w:sz w:val="20"/>
                <w:szCs w:val="20"/>
                <w:lang w:val="uk-UA"/>
              </w:rPr>
              <w:t>(у</w:t>
            </w:r>
            <w:r w:rsidRPr="00266D9E">
              <w:rPr>
                <w:rFonts w:ascii="Times New Roman" w:hAnsi="Times New Roman"/>
                <w:b/>
                <w:spacing w:val="-2"/>
                <w:sz w:val="20"/>
                <w:szCs w:val="20"/>
                <w:lang w:val="uk-UA"/>
              </w:rPr>
              <w:t xml:space="preserve"> </w:t>
            </w:r>
            <w:r w:rsidRPr="00266D9E">
              <w:rPr>
                <w:rFonts w:ascii="Times New Roman" w:hAnsi="Times New Roman"/>
                <w:b/>
                <w:sz w:val="20"/>
                <w:szCs w:val="20"/>
                <w:lang w:val="uk-UA"/>
              </w:rPr>
              <w:t>межах</w:t>
            </w:r>
            <w:r w:rsidRPr="00266D9E">
              <w:rPr>
                <w:rFonts w:ascii="Times New Roman" w:hAnsi="Times New Roman"/>
                <w:b/>
                <w:spacing w:val="-3"/>
                <w:sz w:val="20"/>
                <w:szCs w:val="20"/>
                <w:lang w:val="uk-UA"/>
              </w:rPr>
              <w:t xml:space="preserve"> </w:t>
            </w:r>
            <w:r w:rsidRPr="00266D9E">
              <w:rPr>
                <w:rFonts w:ascii="Times New Roman" w:hAnsi="Times New Roman"/>
                <w:b/>
                <w:sz w:val="20"/>
                <w:szCs w:val="20"/>
                <w:lang w:val="uk-UA"/>
              </w:rPr>
              <w:t>повноважень)</w:t>
            </w:r>
          </w:p>
        </w:tc>
        <w:tc>
          <w:tcPr>
            <w:tcW w:w="1276" w:type="dxa"/>
            <w:tcBorders>
              <w:left w:val="single" w:sz="4" w:space="0" w:color="00000A"/>
            </w:tcBorders>
          </w:tcPr>
          <w:p w:rsidR="00266D9E" w:rsidRPr="00266D9E" w:rsidRDefault="00266D9E" w:rsidP="00266D9E">
            <w:pPr>
              <w:widowControl w:val="0"/>
              <w:autoSpaceDE w:val="0"/>
              <w:autoSpaceDN w:val="0"/>
              <w:spacing w:after="0" w:line="270" w:lineRule="atLeast"/>
              <w:ind w:right="30"/>
              <w:rPr>
                <w:rFonts w:ascii="Times New Roman" w:hAnsi="Times New Roman"/>
                <w:b/>
                <w:sz w:val="20"/>
                <w:szCs w:val="20"/>
                <w:lang w:val="uk-UA"/>
              </w:rPr>
            </w:pPr>
            <w:r w:rsidRPr="00266D9E">
              <w:rPr>
                <w:rFonts w:ascii="Times New Roman" w:hAnsi="Times New Roman"/>
                <w:b/>
                <w:sz w:val="20"/>
                <w:szCs w:val="20"/>
                <w:lang w:val="uk-UA"/>
              </w:rPr>
              <w:t>Термін</w:t>
            </w:r>
            <w:r w:rsidRPr="00266D9E">
              <w:rPr>
                <w:rFonts w:ascii="Times New Roman" w:hAnsi="Times New Roman"/>
                <w:b/>
                <w:spacing w:val="1"/>
                <w:sz w:val="20"/>
                <w:szCs w:val="20"/>
                <w:lang w:val="uk-UA"/>
              </w:rPr>
              <w:t xml:space="preserve"> </w:t>
            </w:r>
            <w:r w:rsidRPr="00266D9E">
              <w:rPr>
                <w:rFonts w:ascii="Times New Roman" w:hAnsi="Times New Roman"/>
                <w:b/>
                <w:sz w:val="20"/>
                <w:szCs w:val="20"/>
                <w:lang w:val="uk-UA"/>
              </w:rPr>
              <w:t>виконання</w:t>
            </w:r>
          </w:p>
        </w:tc>
        <w:tc>
          <w:tcPr>
            <w:tcW w:w="2868" w:type="dxa"/>
          </w:tcPr>
          <w:p w:rsidR="00266D9E" w:rsidRPr="00266D9E" w:rsidRDefault="00266D9E" w:rsidP="00266D9E">
            <w:pPr>
              <w:widowControl w:val="0"/>
              <w:autoSpaceDE w:val="0"/>
              <w:autoSpaceDN w:val="0"/>
              <w:spacing w:after="0" w:line="270" w:lineRule="atLeast"/>
              <w:ind w:right="72"/>
              <w:rPr>
                <w:rFonts w:ascii="Times New Roman" w:hAnsi="Times New Roman"/>
                <w:b/>
                <w:sz w:val="20"/>
                <w:szCs w:val="20"/>
                <w:lang w:val="uk-UA"/>
              </w:rPr>
            </w:pPr>
            <w:r w:rsidRPr="00266D9E">
              <w:rPr>
                <w:rFonts w:ascii="Times New Roman" w:hAnsi="Times New Roman"/>
                <w:b/>
                <w:sz w:val="20"/>
                <w:szCs w:val="20"/>
                <w:lang w:val="uk-UA"/>
              </w:rPr>
              <w:t>Показники (індикатори)</w:t>
            </w:r>
            <w:r w:rsidRPr="00266D9E">
              <w:rPr>
                <w:rFonts w:ascii="Times New Roman" w:hAnsi="Times New Roman"/>
                <w:b/>
                <w:spacing w:val="-57"/>
                <w:sz w:val="20"/>
                <w:szCs w:val="20"/>
                <w:lang w:val="uk-UA"/>
              </w:rPr>
              <w:t xml:space="preserve"> </w:t>
            </w:r>
            <w:r w:rsidRPr="00266D9E">
              <w:rPr>
                <w:rFonts w:ascii="Times New Roman" w:hAnsi="Times New Roman"/>
                <w:b/>
                <w:sz w:val="20"/>
                <w:szCs w:val="20"/>
                <w:lang w:val="uk-UA"/>
              </w:rPr>
              <w:t>виконання заходу</w:t>
            </w:r>
          </w:p>
        </w:tc>
      </w:tr>
      <w:tr w:rsidR="00266D9E" w:rsidRPr="00266D9E" w:rsidTr="00BE63EA">
        <w:trPr>
          <w:trHeight w:val="1039"/>
        </w:trPr>
        <w:tc>
          <w:tcPr>
            <w:tcW w:w="851" w:type="dxa"/>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1.1.3.</w:t>
            </w:r>
          </w:p>
        </w:tc>
        <w:tc>
          <w:tcPr>
            <w:tcW w:w="6204" w:type="dxa"/>
          </w:tcPr>
          <w:p w:rsidR="00266D9E" w:rsidRPr="00266D9E" w:rsidRDefault="00266D9E" w:rsidP="00266D9E">
            <w:pPr>
              <w:widowControl w:val="0"/>
              <w:autoSpaceDE w:val="0"/>
              <w:autoSpaceDN w:val="0"/>
              <w:spacing w:after="0" w:line="240" w:lineRule="auto"/>
              <w:ind w:right="237"/>
              <w:rPr>
                <w:rFonts w:ascii="Times New Roman" w:hAnsi="Times New Roman"/>
                <w:sz w:val="20"/>
                <w:szCs w:val="20"/>
                <w:lang w:val="uk-UA"/>
              </w:rPr>
            </w:pPr>
            <w:r w:rsidRPr="00266D9E">
              <w:rPr>
                <w:rFonts w:ascii="Times New Roman" w:hAnsi="Times New Roman"/>
                <w:sz w:val="20"/>
                <w:szCs w:val="20"/>
                <w:lang w:val="uk-UA"/>
              </w:rPr>
              <w:t>заходів з евакуації населення (жителів) із територій</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(населених</w:t>
            </w:r>
            <w:r w:rsidRPr="00266D9E">
              <w:rPr>
                <w:rFonts w:ascii="Times New Roman" w:hAnsi="Times New Roman"/>
                <w:spacing w:val="-4"/>
                <w:sz w:val="20"/>
                <w:szCs w:val="20"/>
                <w:lang w:val="uk-UA"/>
              </w:rPr>
              <w:t xml:space="preserve"> </w:t>
            </w:r>
            <w:r w:rsidRPr="00266D9E">
              <w:rPr>
                <w:rFonts w:ascii="Times New Roman" w:hAnsi="Times New Roman"/>
                <w:sz w:val="20"/>
                <w:szCs w:val="20"/>
                <w:lang w:val="uk-UA"/>
              </w:rPr>
              <w:t>пунктів),</w:t>
            </w:r>
            <w:r w:rsidRPr="00266D9E">
              <w:rPr>
                <w:rFonts w:ascii="Times New Roman" w:hAnsi="Times New Roman"/>
                <w:spacing w:val="-4"/>
                <w:sz w:val="20"/>
                <w:szCs w:val="20"/>
                <w:lang w:val="uk-UA"/>
              </w:rPr>
              <w:t xml:space="preserve"> </w:t>
            </w:r>
            <w:r w:rsidRPr="00266D9E">
              <w:rPr>
                <w:rFonts w:ascii="Times New Roman" w:hAnsi="Times New Roman"/>
                <w:sz w:val="20"/>
                <w:szCs w:val="20"/>
                <w:lang w:val="uk-UA"/>
              </w:rPr>
              <w:t>які</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піддаються</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вогневому</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ураженню</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ind w:right="34"/>
              <w:rPr>
                <w:rFonts w:ascii="Times New Roman" w:hAnsi="Times New Roman"/>
                <w:sz w:val="20"/>
                <w:szCs w:val="20"/>
                <w:lang w:val="uk-UA"/>
              </w:rPr>
            </w:pPr>
            <w:r w:rsidRPr="00266D9E">
              <w:rPr>
                <w:rFonts w:ascii="Times New Roman" w:hAnsi="Times New Roman"/>
                <w:sz w:val="20"/>
                <w:szCs w:val="20"/>
                <w:lang w:val="uk-UA"/>
              </w:rPr>
              <w:t>Обласна комісія з питань евакуації,</w:t>
            </w:r>
            <w:r w:rsidRPr="00266D9E">
              <w:rPr>
                <w:rFonts w:ascii="Times New Roman" w:hAnsi="Times New Roman"/>
                <w:spacing w:val="1"/>
                <w:sz w:val="20"/>
                <w:szCs w:val="20"/>
                <w:lang w:val="uk-UA"/>
              </w:rPr>
              <w:t xml:space="preserve"> Стрийська </w:t>
            </w:r>
            <w:r w:rsidRPr="00266D9E">
              <w:rPr>
                <w:rFonts w:ascii="Times New Roman" w:hAnsi="Times New Roman"/>
                <w:spacing w:val="-3"/>
                <w:sz w:val="20"/>
                <w:szCs w:val="20"/>
                <w:lang w:val="uk-UA"/>
              </w:rPr>
              <w:t>РВА,</w:t>
            </w:r>
            <w:r w:rsidRPr="00266D9E">
              <w:rPr>
                <w:rFonts w:ascii="Times New Roman" w:hAnsi="Times New Roman"/>
                <w:sz w:val="20"/>
                <w:szCs w:val="20"/>
                <w:lang w:val="uk-UA"/>
              </w:rPr>
              <w:t xml:space="preserve"> комісія з питань евакуації Новороздільської міської ради</w:t>
            </w:r>
          </w:p>
          <w:p w:rsidR="00266D9E" w:rsidRPr="00266D9E" w:rsidRDefault="00266D9E" w:rsidP="00266D9E">
            <w:pPr>
              <w:widowControl w:val="0"/>
              <w:autoSpaceDE w:val="0"/>
              <w:autoSpaceDN w:val="0"/>
              <w:spacing w:after="0" w:line="240" w:lineRule="auto"/>
              <w:ind w:right="34"/>
              <w:rPr>
                <w:rFonts w:ascii="Times New Roman" w:hAnsi="Times New Roman"/>
                <w:spacing w:val="-3"/>
                <w:sz w:val="20"/>
                <w:szCs w:val="20"/>
                <w:lang w:val="uk-UA"/>
              </w:rPr>
            </w:pPr>
            <w:r w:rsidRPr="00266D9E">
              <w:rPr>
                <w:rFonts w:ascii="Times New Roman" w:hAnsi="Times New Roman"/>
                <w:spacing w:val="-1"/>
                <w:sz w:val="20"/>
                <w:szCs w:val="20"/>
                <w:lang w:val="uk-UA"/>
              </w:rPr>
              <w:t xml:space="preserve"> </w:t>
            </w:r>
          </w:p>
          <w:p w:rsidR="00266D9E" w:rsidRPr="00266D9E" w:rsidRDefault="00266D9E" w:rsidP="00266D9E">
            <w:pPr>
              <w:widowControl w:val="0"/>
              <w:autoSpaceDE w:val="0"/>
              <w:autoSpaceDN w:val="0"/>
              <w:spacing w:after="0" w:line="240" w:lineRule="auto"/>
              <w:ind w:right="34"/>
              <w:rPr>
                <w:rFonts w:ascii="Times New Roman" w:hAnsi="Times New Roman"/>
                <w:sz w:val="20"/>
                <w:szCs w:val="20"/>
                <w:lang w:val="uk-UA"/>
              </w:rPr>
            </w:pPr>
          </w:p>
        </w:tc>
        <w:tc>
          <w:tcPr>
            <w:tcW w:w="1276" w:type="dxa"/>
            <w:tcBorders>
              <w:left w:val="single" w:sz="4" w:space="0" w:color="00000A"/>
            </w:tcBorders>
          </w:tcPr>
          <w:p w:rsidR="00266D9E" w:rsidRPr="00266D9E" w:rsidRDefault="00266D9E" w:rsidP="00266D9E">
            <w:pPr>
              <w:widowControl w:val="0"/>
              <w:autoSpaceDE w:val="0"/>
              <w:autoSpaceDN w:val="0"/>
              <w:spacing w:after="0" w:line="240" w:lineRule="auto"/>
              <w:ind w:right="1"/>
              <w:jc w:val="center"/>
              <w:rPr>
                <w:rFonts w:ascii="Times New Roman" w:hAnsi="Times New Roman"/>
                <w:sz w:val="20"/>
                <w:szCs w:val="20"/>
                <w:lang w:val="uk-UA"/>
              </w:rPr>
            </w:pPr>
            <w:r w:rsidRPr="00266D9E">
              <w:rPr>
                <w:rFonts w:ascii="Times New Roman" w:hAnsi="Times New Roman"/>
                <w:sz w:val="20"/>
                <w:szCs w:val="20"/>
                <w:lang w:val="uk-UA"/>
              </w:rPr>
              <w:t>—”—</w:t>
            </w:r>
          </w:p>
        </w:tc>
        <w:tc>
          <w:tcPr>
            <w:tcW w:w="2868" w:type="dxa"/>
          </w:tcPr>
          <w:p w:rsidR="00266D9E" w:rsidRPr="00266D9E" w:rsidRDefault="00266D9E" w:rsidP="00266D9E">
            <w:pPr>
              <w:widowControl w:val="0"/>
              <w:autoSpaceDE w:val="0"/>
              <w:autoSpaceDN w:val="0"/>
              <w:spacing w:after="0" w:line="240" w:lineRule="auto"/>
              <w:ind w:right="341"/>
              <w:rPr>
                <w:rFonts w:ascii="Times New Roman" w:hAnsi="Times New Roman"/>
                <w:sz w:val="20"/>
                <w:szCs w:val="20"/>
                <w:lang w:val="uk-UA"/>
              </w:rPr>
            </w:pPr>
            <w:r w:rsidRPr="00266D9E">
              <w:rPr>
                <w:rFonts w:ascii="Times New Roman" w:hAnsi="Times New Roman"/>
                <w:sz w:val="20"/>
                <w:szCs w:val="20"/>
                <w:lang w:val="uk-UA"/>
              </w:rPr>
              <w:t>здійснено заходи з</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евакуації населення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(жителів) із територій</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(населених пунктів), які</w:t>
            </w:r>
            <w:r w:rsidRPr="00266D9E">
              <w:rPr>
                <w:rFonts w:ascii="Times New Roman" w:hAnsi="Times New Roman"/>
                <w:spacing w:val="-58"/>
                <w:sz w:val="20"/>
                <w:szCs w:val="20"/>
                <w:lang w:val="uk-UA"/>
              </w:rPr>
              <w:t xml:space="preserve"> </w:t>
            </w:r>
            <w:r w:rsidRPr="00266D9E">
              <w:rPr>
                <w:rFonts w:ascii="Times New Roman" w:hAnsi="Times New Roman"/>
                <w:sz w:val="20"/>
                <w:szCs w:val="20"/>
                <w:lang w:val="uk-UA"/>
              </w:rPr>
              <w:t>піддаються вогневому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ураженню</w:t>
            </w:r>
          </w:p>
        </w:tc>
      </w:tr>
      <w:tr w:rsidR="00266D9E" w:rsidRPr="00266D9E" w:rsidTr="00BE63EA">
        <w:trPr>
          <w:trHeight w:val="1296"/>
        </w:trPr>
        <w:tc>
          <w:tcPr>
            <w:tcW w:w="851" w:type="dxa"/>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1.1.4.</w:t>
            </w:r>
          </w:p>
        </w:tc>
        <w:tc>
          <w:tcPr>
            <w:tcW w:w="6204" w:type="dxa"/>
          </w:tcPr>
          <w:p w:rsidR="00266D9E" w:rsidRPr="00266D9E" w:rsidRDefault="00266D9E" w:rsidP="00266D9E">
            <w:pPr>
              <w:widowControl w:val="0"/>
              <w:autoSpaceDE w:val="0"/>
              <w:autoSpaceDN w:val="0"/>
              <w:spacing w:after="0" w:line="240" w:lineRule="auto"/>
              <w:ind w:right="169"/>
              <w:rPr>
                <w:rFonts w:ascii="Times New Roman" w:hAnsi="Times New Roman"/>
                <w:sz w:val="20"/>
                <w:szCs w:val="20"/>
                <w:lang w:val="uk-UA"/>
              </w:rPr>
            </w:pPr>
            <w:r w:rsidRPr="00266D9E">
              <w:rPr>
                <w:rFonts w:ascii="Times New Roman" w:hAnsi="Times New Roman"/>
                <w:sz w:val="20"/>
                <w:szCs w:val="20"/>
                <w:lang w:val="uk-UA"/>
              </w:rPr>
              <w:t>доставки гуманітарної допомоги (гуманітарних вантажів),</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постраждалому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населенню</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ind w:right="27"/>
              <w:rPr>
                <w:rFonts w:ascii="Times New Roman" w:hAnsi="Times New Roman"/>
                <w:sz w:val="20"/>
                <w:szCs w:val="20"/>
                <w:lang w:val="uk-UA"/>
              </w:rPr>
            </w:pPr>
            <w:r w:rsidRPr="00266D9E">
              <w:rPr>
                <w:rFonts w:ascii="Times New Roman" w:hAnsi="Times New Roman"/>
                <w:sz w:val="20"/>
                <w:szCs w:val="20"/>
                <w:lang w:val="uk-UA"/>
              </w:rPr>
              <w:t>Департамент дорожнього господарства</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облдержадміністрації, департамент</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соціального захисту населення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облдержадміністрації, Стрийська РВА, Новороздільська міська рада</w:t>
            </w:r>
          </w:p>
        </w:tc>
        <w:tc>
          <w:tcPr>
            <w:tcW w:w="1276" w:type="dxa"/>
            <w:tcBorders>
              <w:left w:val="single" w:sz="4" w:space="0" w:color="00000A"/>
            </w:tcBorders>
          </w:tcPr>
          <w:p w:rsidR="00266D9E" w:rsidRPr="00266D9E" w:rsidRDefault="00266D9E" w:rsidP="00266D9E">
            <w:pPr>
              <w:widowControl w:val="0"/>
              <w:autoSpaceDE w:val="0"/>
              <w:autoSpaceDN w:val="0"/>
              <w:spacing w:after="0" w:line="240" w:lineRule="auto"/>
              <w:ind w:right="33"/>
              <w:jc w:val="center"/>
              <w:rPr>
                <w:rFonts w:ascii="Times New Roman" w:hAnsi="Times New Roman"/>
                <w:sz w:val="20"/>
                <w:szCs w:val="20"/>
                <w:lang w:val="uk-UA"/>
              </w:rPr>
            </w:pPr>
            <w:r w:rsidRPr="00266D9E">
              <w:rPr>
                <w:rFonts w:ascii="Times New Roman" w:hAnsi="Times New Roman"/>
                <w:sz w:val="20"/>
                <w:szCs w:val="20"/>
                <w:lang w:val="uk-UA"/>
              </w:rPr>
              <w:t>—”—</w:t>
            </w:r>
          </w:p>
        </w:tc>
        <w:tc>
          <w:tcPr>
            <w:tcW w:w="2868" w:type="dxa"/>
          </w:tcPr>
          <w:p w:rsidR="00266D9E" w:rsidRPr="00266D9E" w:rsidRDefault="00266D9E" w:rsidP="00266D9E">
            <w:pPr>
              <w:widowControl w:val="0"/>
              <w:autoSpaceDE w:val="0"/>
              <w:autoSpaceDN w:val="0"/>
              <w:spacing w:after="0" w:line="240" w:lineRule="auto"/>
              <w:ind w:right="280"/>
              <w:rPr>
                <w:rFonts w:ascii="Times New Roman" w:hAnsi="Times New Roman"/>
                <w:sz w:val="20"/>
                <w:szCs w:val="20"/>
                <w:lang w:val="uk-UA"/>
              </w:rPr>
            </w:pPr>
            <w:r w:rsidRPr="00266D9E">
              <w:rPr>
                <w:rFonts w:ascii="Times New Roman" w:hAnsi="Times New Roman"/>
                <w:sz w:val="20"/>
                <w:szCs w:val="20"/>
                <w:lang w:val="uk-UA"/>
              </w:rPr>
              <w:t>доставлено гуманітарну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допомогу (гуманітарні</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вантажі) постраждалому</w:t>
            </w:r>
            <w:r w:rsidRPr="00266D9E">
              <w:rPr>
                <w:rFonts w:ascii="Times New Roman" w:hAnsi="Times New Roman"/>
                <w:spacing w:val="-58"/>
                <w:sz w:val="20"/>
                <w:szCs w:val="20"/>
                <w:lang w:val="uk-UA"/>
              </w:rPr>
              <w:t xml:space="preserve"> </w:t>
            </w:r>
            <w:r w:rsidRPr="00266D9E">
              <w:rPr>
                <w:rFonts w:ascii="Times New Roman" w:hAnsi="Times New Roman"/>
                <w:sz w:val="20"/>
                <w:szCs w:val="20"/>
                <w:lang w:val="uk-UA"/>
              </w:rPr>
              <w:t>населенню</w:t>
            </w:r>
          </w:p>
        </w:tc>
      </w:tr>
      <w:tr w:rsidR="00266D9E" w:rsidRPr="00266D9E" w:rsidTr="00BE63EA">
        <w:trPr>
          <w:trHeight w:val="493"/>
        </w:trPr>
        <w:tc>
          <w:tcPr>
            <w:tcW w:w="851" w:type="dxa"/>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1.1.5.</w:t>
            </w:r>
          </w:p>
        </w:tc>
        <w:tc>
          <w:tcPr>
            <w:tcW w:w="6204" w:type="dxa"/>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функціонування</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пунктів</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незламності</w:t>
            </w:r>
          </w:p>
        </w:tc>
        <w:tc>
          <w:tcPr>
            <w:tcW w:w="4110" w:type="dxa"/>
            <w:tcBorders>
              <w:right w:val="single" w:sz="4" w:space="0" w:color="00000A"/>
            </w:tcBorders>
          </w:tcPr>
          <w:p w:rsidR="00266D9E" w:rsidRPr="00266D9E" w:rsidRDefault="00266D9E" w:rsidP="00266D9E">
            <w:pPr>
              <w:widowControl w:val="0"/>
              <w:autoSpaceDE w:val="0"/>
              <w:autoSpaceDN w:val="0"/>
              <w:spacing w:after="0" w:line="270" w:lineRule="atLeast"/>
              <w:ind w:right="17"/>
              <w:rPr>
                <w:rFonts w:ascii="Times New Roman" w:hAnsi="Times New Roman"/>
                <w:sz w:val="20"/>
                <w:szCs w:val="20"/>
                <w:lang w:val="uk-UA"/>
              </w:rPr>
            </w:pPr>
            <w:r w:rsidRPr="00266D9E">
              <w:rPr>
                <w:rFonts w:ascii="Times New Roman" w:hAnsi="Times New Roman"/>
                <w:sz w:val="20"/>
                <w:szCs w:val="20"/>
                <w:lang w:val="uk-UA"/>
              </w:rPr>
              <w:t>Стрийська РВА, Новороздільська міська рада</w:t>
            </w:r>
          </w:p>
        </w:tc>
        <w:tc>
          <w:tcPr>
            <w:tcW w:w="1276" w:type="dxa"/>
            <w:tcBorders>
              <w:left w:val="single" w:sz="4" w:space="0" w:color="00000A"/>
            </w:tcBorders>
          </w:tcPr>
          <w:p w:rsidR="00266D9E" w:rsidRPr="00266D9E" w:rsidRDefault="00266D9E" w:rsidP="00266D9E">
            <w:pPr>
              <w:widowControl w:val="0"/>
              <w:autoSpaceDE w:val="0"/>
              <w:autoSpaceDN w:val="0"/>
              <w:spacing w:after="0" w:line="240" w:lineRule="auto"/>
              <w:ind w:right="33"/>
              <w:jc w:val="center"/>
              <w:rPr>
                <w:rFonts w:ascii="Times New Roman" w:hAnsi="Times New Roman"/>
                <w:sz w:val="20"/>
                <w:szCs w:val="20"/>
                <w:lang w:val="uk-UA"/>
              </w:rPr>
            </w:pPr>
            <w:r w:rsidRPr="00266D9E">
              <w:rPr>
                <w:rFonts w:ascii="Times New Roman" w:hAnsi="Times New Roman"/>
                <w:sz w:val="20"/>
                <w:szCs w:val="20"/>
                <w:lang w:val="uk-UA"/>
              </w:rPr>
              <w:t>—”—</w:t>
            </w:r>
          </w:p>
        </w:tc>
        <w:tc>
          <w:tcPr>
            <w:tcW w:w="2868" w:type="dxa"/>
          </w:tcPr>
          <w:p w:rsidR="00266D9E" w:rsidRPr="00266D9E" w:rsidRDefault="00266D9E" w:rsidP="00266D9E">
            <w:pPr>
              <w:widowControl w:val="0"/>
              <w:autoSpaceDE w:val="0"/>
              <w:autoSpaceDN w:val="0"/>
              <w:spacing w:after="0" w:line="240" w:lineRule="auto"/>
              <w:ind w:right="71"/>
              <w:jc w:val="both"/>
              <w:rPr>
                <w:rFonts w:ascii="Times New Roman" w:hAnsi="Times New Roman"/>
                <w:sz w:val="20"/>
                <w:szCs w:val="20"/>
                <w:lang w:val="uk-UA"/>
              </w:rPr>
            </w:pPr>
            <w:r w:rsidRPr="00266D9E">
              <w:rPr>
                <w:rFonts w:ascii="Times New Roman" w:hAnsi="Times New Roman"/>
                <w:sz w:val="20"/>
                <w:szCs w:val="20"/>
                <w:lang w:val="uk-UA"/>
              </w:rPr>
              <w:t>розгорнуто та забезпечено</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4 пункти</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незламності</w:t>
            </w:r>
          </w:p>
        </w:tc>
      </w:tr>
      <w:tr w:rsidR="00266D9E" w:rsidRPr="00266D9E" w:rsidTr="00BE63EA">
        <w:trPr>
          <w:trHeight w:val="1103"/>
        </w:trPr>
        <w:tc>
          <w:tcPr>
            <w:tcW w:w="851" w:type="dxa"/>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1.1.6.</w:t>
            </w:r>
          </w:p>
        </w:tc>
        <w:tc>
          <w:tcPr>
            <w:tcW w:w="6204" w:type="dxa"/>
          </w:tcPr>
          <w:p w:rsidR="00266D9E" w:rsidRPr="00266D9E" w:rsidRDefault="00266D9E" w:rsidP="00266D9E">
            <w:pPr>
              <w:widowControl w:val="0"/>
              <w:autoSpaceDE w:val="0"/>
              <w:autoSpaceDN w:val="0"/>
              <w:spacing w:after="0" w:line="240" w:lineRule="auto"/>
              <w:ind w:right="1196"/>
              <w:rPr>
                <w:rFonts w:ascii="Times New Roman" w:hAnsi="Times New Roman"/>
                <w:sz w:val="20"/>
                <w:szCs w:val="20"/>
                <w:lang w:val="uk-UA"/>
              </w:rPr>
            </w:pPr>
            <w:r w:rsidRPr="00266D9E">
              <w:rPr>
                <w:rFonts w:ascii="Times New Roman" w:hAnsi="Times New Roman"/>
                <w:sz w:val="20"/>
                <w:szCs w:val="20"/>
                <w:lang w:val="uk-UA"/>
              </w:rPr>
              <w:t>аварійного електроживлення об’єктів критичної</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інфраструктури</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в</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умовах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вогневого</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ураження</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ind w:right="33"/>
              <w:rPr>
                <w:rFonts w:ascii="Times New Roman" w:hAnsi="Times New Roman"/>
                <w:sz w:val="20"/>
                <w:szCs w:val="20"/>
                <w:lang w:val="uk-UA"/>
              </w:rPr>
            </w:pPr>
            <w:r w:rsidRPr="00266D9E">
              <w:rPr>
                <w:rFonts w:ascii="Times New Roman" w:hAnsi="Times New Roman"/>
                <w:sz w:val="20"/>
                <w:szCs w:val="20"/>
                <w:lang w:val="uk-UA"/>
              </w:rPr>
              <w:t>Стрийська РВА, Новороздільська міська рада</w:t>
            </w:r>
            <w:r w:rsidRPr="00266D9E">
              <w:rPr>
                <w:rFonts w:ascii="Times New Roman" w:hAnsi="Times New Roman"/>
                <w:spacing w:val="-3"/>
                <w:sz w:val="20"/>
                <w:szCs w:val="20"/>
                <w:lang w:val="uk-UA"/>
              </w:rPr>
              <w:t>,</w:t>
            </w:r>
            <w:r w:rsidRPr="00266D9E">
              <w:rPr>
                <w:rFonts w:ascii="Times New Roman" w:hAnsi="Times New Roman"/>
                <w:spacing w:val="-6"/>
                <w:sz w:val="20"/>
                <w:szCs w:val="20"/>
                <w:lang w:val="uk-UA"/>
              </w:rPr>
              <w:t xml:space="preserve"> </w:t>
            </w:r>
            <w:r w:rsidRPr="00266D9E">
              <w:rPr>
                <w:rFonts w:ascii="Times New Roman" w:hAnsi="Times New Roman"/>
                <w:spacing w:val="-2"/>
                <w:sz w:val="20"/>
                <w:szCs w:val="20"/>
                <w:lang w:val="uk-UA"/>
              </w:rPr>
              <w:t>ГУ</w:t>
            </w:r>
            <w:r w:rsidRPr="00266D9E">
              <w:rPr>
                <w:rFonts w:ascii="Times New Roman" w:hAnsi="Times New Roman"/>
                <w:spacing w:val="-11"/>
                <w:sz w:val="20"/>
                <w:szCs w:val="20"/>
                <w:lang w:val="uk-UA"/>
              </w:rPr>
              <w:t xml:space="preserve"> </w:t>
            </w:r>
            <w:r w:rsidRPr="00266D9E">
              <w:rPr>
                <w:rFonts w:ascii="Times New Roman" w:hAnsi="Times New Roman"/>
                <w:spacing w:val="-2"/>
                <w:sz w:val="20"/>
                <w:szCs w:val="20"/>
                <w:lang w:val="uk-UA"/>
              </w:rPr>
              <w:t>ДСНС</w:t>
            </w:r>
            <w:r w:rsidRPr="00266D9E">
              <w:rPr>
                <w:rFonts w:ascii="Times New Roman" w:hAnsi="Times New Roman"/>
                <w:spacing w:val="-12"/>
                <w:sz w:val="20"/>
                <w:szCs w:val="20"/>
                <w:lang w:val="uk-UA"/>
              </w:rPr>
              <w:t xml:space="preserve"> </w:t>
            </w:r>
            <w:r w:rsidRPr="00266D9E">
              <w:rPr>
                <w:rFonts w:ascii="Times New Roman" w:hAnsi="Times New Roman"/>
                <w:spacing w:val="-2"/>
                <w:sz w:val="20"/>
                <w:szCs w:val="20"/>
                <w:lang w:val="uk-UA"/>
              </w:rPr>
              <w:t>України</w:t>
            </w:r>
            <w:r w:rsidRPr="00266D9E">
              <w:rPr>
                <w:rFonts w:ascii="Times New Roman" w:hAnsi="Times New Roman"/>
                <w:spacing w:val="-57"/>
                <w:sz w:val="20"/>
                <w:szCs w:val="20"/>
                <w:lang w:val="uk-UA"/>
              </w:rPr>
              <w:t xml:space="preserve"> </w:t>
            </w:r>
            <w:r w:rsidRPr="00266D9E">
              <w:rPr>
                <w:rFonts w:ascii="Times New Roman" w:hAnsi="Times New Roman"/>
                <w:spacing w:val="-6"/>
                <w:sz w:val="20"/>
                <w:szCs w:val="20"/>
                <w:lang w:val="uk-UA"/>
              </w:rPr>
              <w:t>у</w:t>
            </w:r>
            <w:r w:rsidRPr="00266D9E">
              <w:rPr>
                <w:rFonts w:ascii="Times New Roman" w:hAnsi="Times New Roman"/>
                <w:spacing w:val="-12"/>
                <w:sz w:val="20"/>
                <w:szCs w:val="20"/>
                <w:lang w:val="uk-UA"/>
              </w:rPr>
              <w:t xml:space="preserve"> </w:t>
            </w:r>
            <w:r w:rsidRPr="00266D9E">
              <w:rPr>
                <w:rFonts w:ascii="Times New Roman" w:hAnsi="Times New Roman"/>
                <w:spacing w:val="-6"/>
                <w:sz w:val="20"/>
                <w:szCs w:val="20"/>
                <w:lang w:val="uk-UA"/>
              </w:rPr>
              <w:t>Львівській</w:t>
            </w:r>
            <w:r w:rsidRPr="00266D9E">
              <w:rPr>
                <w:rFonts w:ascii="Times New Roman" w:hAnsi="Times New Roman"/>
                <w:spacing w:val="-13"/>
                <w:sz w:val="20"/>
                <w:szCs w:val="20"/>
                <w:lang w:val="uk-UA"/>
              </w:rPr>
              <w:t xml:space="preserve"> </w:t>
            </w:r>
            <w:r w:rsidRPr="00266D9E">
              <w:rPr>
                <w:rFonts w:ascii="Times New Roman" w:hAnsi="Times New Roman"/>
                <w:spacing w:val="-5"/>
                <w:sz w:val="20"/>
                <w:szCs w:val="20"/>
                <w:lang w:val="uk-UA"/>
              </w:rPr>
              <w:t>області</w:t>
            </w:r>
          </w:p>
        </w:tc>
        <w:tc>
          <w:tcPr>
            <w:tcW w:w="1276" w:type="dxa"/>
            <w:tcBorders>
              <w:left w:val="single" w:sz="4" w:space="0" w:color="00000A"/>
            </w:tcBorders>
          </w:tcPr>
          <w:p w:rsidR="00266D9E" w:rsidRPr="00266D9E" w:rsidRDefault="00266D9E" w:rsidP="00266D9E">
            <w:pPr>
              <w:widowControl w:val="0"/>
              <w:autoSpaceDE w:val="0"/>
              <w:autoSpaceDN w:val="0"/>
              <w:spacing w:after="0" w:line="240" w:lineRule="auto"/>
              <w:ind w:right="33"/>
              <w:jc w:val="center"/>
              <w:rPr>
                <w:rFonts w:ascii="Times New Roman" w:hAnsi="Times New Roman"/>
                <w:sz w:val="20"/>
                <w:szCs w:val="20"/>
                <w:lang w:val="uk-UA"/>
              </w:rPr>
            </w:pPr>
            <w:r w:rsidRPr="00266D9E">
              <w:rPr>
                <w:rFonts w:ascii="Times New Roman" w:hAnsi="Times New Roman"/>
                <w:sz w:val="20"/>
                <w:szCs w:val="20"/>
                <w:lang w:val="uk-UA"/>
              </w:rPr>
              <w:t>—”—</w:t>
            </w:r>
          </w:p>
        </w:tc>
        <w:tc>
          <w:tcPr>
            <w:tcW w:w="2868" w:type="dxa"/>
          </w:tcPr>
          <w:p w:rsidR="00266D9E" w:rsidRPr="00266D9E" w:rsidRDefault="00266D9E" w:rsidP="00266D9E">
            <w:pPr>
              <w:widowControl w:val="0"/>
              <w:autoSpaceDE w:val="0"/>
              <w:autoSpaceDN w:val="0"/>
              <w:spacing w:after="0" w:line="240" w:lineRule="auto"/>
              <w:ind w:right="183"/>
              <w:rPr>
                <w:rFonts w:ascii="Times New Roman" w:hAnsi="Times New Roman"/>
                <w:sz w:val="20"/>
                <w:szCs w:val="20"/>
                <w:lang w:val="uk-UA"/>
              </w:rPr>
            </w:pPr>
            <w:r w:rsidRPr="00266D9E">
              <w:rPr>
                <w:rFonts w:ascii="Times New Roman" w:hAnsi="Times New Roman"/>
                <w:sz w:val="20"/>
                <w:szCs w:val="20"/>
                <w:lang w:val="uk-UA"/>
              </w:rPr>
              <w:t>забезпечено аварійним</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електроживленням 100 %</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об’єктів критичної</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інфраструктури в умовах</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вогневого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ураження</w:t>
            </w:r>
          </w:p>
        </w:tc>
      </w:tr>
      <w:tr w:rsidR="00266D9E" w:rsidRPr="00266D9E" w:rsidTr="00BE63EA">
        <w:trPr>
          <w:trHeight w:val="1379"/>
        </w:trPr>
        <w:tc>
          <w:tcPr>
            <w:tcW w:w="851" w:type="dxa"/>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1.2.</w:t>
            </w:r>
          </w:p>
        </w:tc>
        <w:tc>
          <w:tcPr>
            <w:tcW w:w="6204" w:type="dxa"/>
          </w:tcPr>
          <w:p w:rsidR="00266D9E" w:rsidRPr="00266D9E" w:rsidRDefault="00266D9E" w:rsidP="00266D9E">
            <w:pPr>
              <w:widowControl w:val="0"/>
              <w:autoSpaceDE w:val="0"/>
              <w:autoSpaceDN w:val="0"/>
              <w:spacing w:after="0" w:line="270" w:lineRule="atLeast"/>
              <w:ind w:right="396"/>
              <w:jc w:val="both"/>
              <w:rPr>
                <w:rFonts w:ascii="Times New Roman" w:hAnsi="Times New Roman"/>
                <w:sz w:val="20"/>
                <w:szCs w:val="20"/>
                <w:lang w:val="uk-UA"/>
              </w:rPr>
            </w:pPr>
            <w:r w:rsidRPr="00266D9E">
              <w:rPr>
                <w:rFonts w:ascii="Times New Roman" w:hAnsi="Times New Roman"/>
                <w:sz w:val="20"/>
                <w:szCs w:val="20"/>
                <w:lang w:val="uk-UA"/>
              </w:rPr>
              <w:t>Проведення щоквартальних перевірок стану готовності</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об’єктів фонду захисних споруд цивільного захисту, що</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мають</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стратегічне</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значення, для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забезпечення</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захисту населення</w:t>
            </w:r>
          </w:p>
        </w:tc>
        <w:tc>
          <w:tcPr>
            <w:tcW w:w="4110" w:type="dxa"/>
            <w:tcBorders>
              <w:right w:val="single" w:sz="4" w:space="0" w:color="00000A"/>
            </w:tcBorders>
          </w:tcPr>
          <w:p w:rsidR="00266D9E" w:rsidRPr="00266D9E" w:rsidRDefault="00266D9E" w:rsidP="00266D9E">
            <w:pPr>
              <w:widowControl w:val="0"/>
              <w:autoSpaceDE w:val="0"/>
              <w:autoSpaceDN w:val="0"/>
              <w:spacing w:after="0" w:line="256" w:lineRule="exact"/>
              <w:rPr>
                <w:rFonts w:ascii="Times New Roman" w:hAnsi="Times New Roman"/>
                <w:sz w:val="20"/>
                <w:szCs w:val="20"/>
                <w:lang w:val="uk-UA"/>
              </w:rPr>
            </w:pPr>
            <w:r w:rsidRPr="00266D9E">
              <w:rPr>
                <w:rFonts w:ascii="Times New Roman" w:hAnsi="Times New Roman"/>
                <w:spacing w:val="-6"/>
                <w:sz w:val="20"/>
                <w:szCs w:val="20"/>
                <w:lang w:val="uk-UA"/>
              </w:rPr>
              <w:t>ГУ</w:t>
            </w:r>
            <w:r w:rsidRPr="00266D9E">
              <w:rPr>
                <w:rFonts w:ascii="Times New Roman" w:hAnsi="Times New Roman"/>
                <w:spacing w:val="-12"/>
                <w:sz w:val="20"/>
                <w:szCs w:val="20"/>
                <w:lang w:val="uk-UA"/>
              </w:rPr>
              <w:t xml:space="preserve"> </w:t>
            </w:r>
            <w:r w:rsidRPr="00266D9E">
              <w:rPr>
                <w:rFonts w:ascii="Times New Roman" w:hAnsi="Times New Roman"/>
                <w:spacing w:val="-6"/>
                <w:sz w:val="20"/>
                <w:szCs w:val="20"/>
                <w:lang w:val="uk-UA"/>
              </w:rPr>
              <w:t>ДСНС</w:t>
            </w:r>
            <w:r w:rsidRPr="00266D9E">
              <w:rPr>
                <w:rFonts w:ascii="Times New Roman" w:hAnsi="Times New Roman"/>
                <w:spacing w:val="-12"/>
                <w:sz w:val="20"/>
                <w:szCs w:val="20"/>
                <w:lang w:val="uk-UA"/>
              </w:rPr>
              <w:t xml:space="preserve"> </w:t>
            </w:r>
            <w:r w:rsidRPr="00266D9E">
              <w:rPr>
                <w:rFonts w:ascii="Times New Roman" w:hAnsi="Times New Roman"/>
                <w:spacing w:val="-5"/>
                <w:sz w:val="20"/>
                <w:szCs w:val="20"/>
                <w:lang w:val="uk-UA"/>
              </w:rPr>
              <w:t>України</w:t>
            </w:r>
            <w:r w:rsidRPr="00266D9E">
              <w:rPr>
                <w:rFonts w:ascii="Times New Roman" w:hAnsi="Times New Roman"/>
                <w:spacing w:val="-13"/>
                <w:sz w:val="20"/>
                <w:szCs w:val="20"/>
                <w:lang w:val="uk-UA"/>
              </w:rPr>
              <w:t xml:space="preserve"> </w:t>
            </w:r>
            <w:r w:rsidRPr="00266D9E">
              <w:rPr>
                <w:rFonts w:ascii="Times New Roman" w:hAnsi="Times New Roman"/>
                <w:spacing w:val="-5"/>
                <w:sz w:val="20"/>
                <w:szCs w:val="20"/>
                <w:lang w:val="uk-UA"/>
              </w:rPr>
              <w:t>у</w:t>
            </w:r>
            <w:r w:rsidRPr="00266D9E">
              <w:rPr>
                <w:rFonts w:ascii="Times New Roman" w:hAnsi="Times New Roman"/>
                <w:spacing w:val="-12"/>
                <w:sz w:val="20"/>
                <w:szCs w:val="20"/>
                <w:lang w:val="uk-UA"/>
              </w:rPr>
              <w:t xml:space="preserve"> </w:t>
            </w:r>
            <w:r w:rsidRPr="00266D9E">
              <w:rPr>
                <w:rFonts w:ascii="Times New Roman" w:hAnsi="Times New Roman"/>
                <w:spacing w:val="-5"/>
                <w:sz w:val="20"/>
                <w:szCs w:val="20"/>
                <w:lang w:val="uk-UA"/>
              </w:rPr>
              <w:t>Львівській</w:t>
            </w:r>
            <w:r w:rsidRPr="00266D9E">
              <w:rPr>
                <w:rFonts w:ascii="Times New Roman" w:hAnsi="Times New Roman"/>
                <w:spacing w:val="-13"/>
                <w:sz w:val="20"/>
                <w:szCs w:val="20"/>
                <w:lang w:val="uk-UA"/>
              </w:rPr>
              <w:t xml:space="preserve"> </w:t>
            </w:r>
            <w:r w:rsidRPr="00266D9E">
              <w:rPr>
                <w:rFonts w:ascii="Times New Roman" w:hAnsi="Times New Roman"/>
                <w:spacing w:val="-5"/>
                <w:sz w:val="20"/>
                <w:szCs w:val="20"/>
                <w:lang w:val="uk-UA"/>
              </w:rPr>
              <w:t>області,</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ГУ</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НП</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Львівській</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області,</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Стрийська РВА, Новороздільська міська рада</w:t>
            </w:r>
          </w:p>
        </w:tc>
        <w:tc>
          <w:tcPr>
            <w:tcW w:w="1276" w:type="dxa"/>
            <w:tcBorders>
              <w:left w:val="single" w:sz="4" w:space="0" w:color="00000A"/>
            </w:tcBorders>
          </w:tcPr>
          <w:p w:rsidR="00266D9E" w:rsidRPr="00266D9E" w:rsidRDefault="00266D9E" w:rsidP="00266D9E">
            <w:pPr>
              <w:widowControl w:val="0"/>
              <w:autoSpaceDE w:val="0"/>
              <w:autoSpaceDN w:val="0"/>
              <w:spacing w:after="0" w:line="240" w:lineRule="auto"/>
              <w:ind w:right="2"/>
              <w:jc w:val="center"/>
              <w:rPr>
                <w:rFonts w:ascii="Times New Roman" w:hAnsi="Times New Roman"/>
                <w:sz w:val="20"/>
                <w:szCs w:val="20"/>
                <w:lang w:val="uk-UA"/>
              </w:rPr>
            </w:pPr>
            <w:r w:rsidRPr="00266D9E">
              <w:rPr>
                <w:rFonts w:ascii="Times New Roman" w:hAnsi="Times New Roman"/>
                <w:sz w:val="20"/>
                <w:szCs w:val="20"/>
                <w:lang w:val="uk-UA"/>
              </w:rPr>
              <w:t>щокварталу</w:t>
            </w:r>
          </w:p>
        </w:tc>
        <w:tc>
          <w:tcPr>
            <w:tcW w:w="2868" w:type="dxa"/>
          </w:tcPr>
          <w:p w:rsidR="00266D9E" w:rsidRPr="00266D9E" w:rsidRDefault="00266D9E" w:rsidP="00266D9E">
            <w:pPr>
              <w:widowControl w:val="0"/>
              <w:autoSpaceDE w:val="0"/>
              <w:autoSpaceDN w:val="0"/>
              <w:spacing w:after="0" w:line="240" w:lineRule="auto"/>
              <w:ind w:right="298"/>
              <w:rPr>
                <w:rFonts w:ascii="Times New Roman" w:hAnsi="Times New Roman"/>
                <w:sz w:val="20"/>
                <w:szCs w:val="20"/>
                <w:lang w:val="uk-UA"/>
              </w:rPr>
            </w:pPr>
            <w:r w:rsidRPr="00266D9E">
              <w:rPr>
                <w:rFonts w:ascii="Times New Roman" w:hAnsi="Times New Roman"/>
                <w:sz w:val="20"/>
                <w:szCs w:val="20"/>
                <w:lang w:val="uk-UA"/>
              </w:rPr>
              <w:t>забезпечено підвищення</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рівня стану готовності</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об’єктів</w:t>
            </w:r>
            <w:r w:rsidRPr="00266D9E">
              <w:rPr>
                <w:rFonts w:ascii="Times New Roman" w:hAnsi="Times New Roman"/>
                <w:spacing w:val="-8"/>
                <w:sz w:val="20"/>
                <w:szCs w:val="20"/>
                <w:lang w:val="uk-UA"/>
              </w:rPr>
              <w:t xml:space="preserve"> </w:t>
            </w:r>
            <w:r w:rsidRPr="00266D9E">
              <w:rPr>
                <w:rFonts w:ascii="Times New Roman" w:hAnsi="Times New Roman"/>
                <w:sz w:val="20"/>
                <w:szCs w:val="20"/>
                <w:lang w:val="uk-UA"/>
              </w:rPr>
              <w:t>фонду</w:t>
            </w:r>
            <w:r w:rsidRPr="00266D9E">
              <w:rPr>
                <w:rFonts w:ascii="Times New Roman" w:hAnsi="Times New Roman"/>
                <w:spacing w:val="-7"/>
                <w:sz w:val="20"/>
                <w:szCs w:val="20"/>
                <w:lang w:val="uk-UA"/>
              </w:rPr>
              <w:t xml:space="preserve"> </w:t>
            </w:r>
            <w:r w:rsidRPr="00266D9E">
              <w:rPr>
                <w:rFonts w:ascii="Times New Roman" w:hAnsi="Times New Roman"/>
                <w:sz w:val="20"/>
                <w:szCs w:val="20"/>
                <w:lang w:val="uk-UA"/>
              </w:rPr>
              <w:t>захисних споруд цивільного захисту</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до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укриття населення</w:t>
            </w:r>
          </w:p>
        </w:tc>
      </w:tr>
      <w:tr w:rsidR="00266D9E" w:rsidRPr="00266D9E" w:rsidTr="00BE63EA">
        <w:trPr>
          <w:trHeight w:val="827"/>
        </w:trPr>
        <w:tc>
          <w:tcPr>
            <w:tcW w:w="851" w:type="dxa"/>
          </w:tcPr>
          <w:p w:rsidR="00266D9E" w:rsidRPr="00266D9E" w:rsidRDefault="00266D9E" w:rsidP="00266D9E">
            <w:pPr>
              <w:widowControl w:val="0"/>
              <w:autoSpaceDE w:val="0"/>
              <w:autoSpaceDN w:val="0"/>
              <w:spacing w:after="0" w:line="256" w:lineRule="exact"/>
              <w:ind w:right="233"/>
              <w:jc w:val="right"/>
              <w:rPr>
                <w:rFonts w:ascii="Times New Roman" w:hAnsi="Times New Roman"/>
                <w:sz w:val="20"/>
                <w:szCs w:val="20"/>
                <w:lang w:val="uk-UA"/>
              </w:rPr>
            </w:pPr>
            <w:r w:rsidRPr="00266D9E">
              <w:rPr>
                <w:rFonts w:ascii="Times New Roman" w:hAnsi="Times New Roman"/>
                <w:sz w:val="20"/>
                <w:szCs w:val="20"/>
                <w:lang w:val="uk-UA"/>
              </w:rPr>
              <w:t>1.3.</w:t>
            </w:r>
          </w:p>
        </w:tc>
        <w:tc>
          <w:tcPr>
            <w:tcW w:w="6204" w:type="dxa"/>
          </w:tcPr>
          <w:p w:rsidR="00266D9E" w:rsidRPr="00266D9E" w:rsidRDefault="00266D9E" w:rsidP="00266D9E">
            <w:pPr>
              <w:widowControl w:val="0"/>
              <w:autoSpaceDE w:val="0"/>
              <w:autoSpaceDN w:val="0"/>
              <w:spacing w:after="0" w:line="256" w:lineRule="exact"/>
              <w:rPr>
                <w:rFonts w:ascii="Times New Roman" w:hAnsi="Times New Roman"/>
                <w:sz w:val="20"/>
                <w:szCs w:val="20"/>
                <w:lang w:val="uk-UA"/>
              </w:rPr>
            </w:pPr>
            <w:r w:rsidRPr="00266D9E">
              <w:rPr>
                <w:rFonts w:ascii="Times New Roman" w:hAnsi="Times New Roman"/>
                <w:sz w:val="20"/>
                <w:szCs w:val="20"/>
                <w:lang w:val="uk-UA"/>
              </w:rPr>
              <w:t>Розвиток пожежно-рятувального підрозділіу для забезпечення</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місцевої</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та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добровільної</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пожежної</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охорони</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pacing w:val="-6"/>
                <w:sz w:val="20"/>
                <w:szCs w:val="20"/>
                <w:lang w:val="uk-UA"/>
              </w:rPr>
              <w:t>ГУ</w:t>
            </w:r>
            <w:r w:rsidRPr="00266D9E">
              <w:rPr>
                <w:rFonts w:ascii="Times New Roman" w:hAnsi="Times New Roman"/>
                <w:spacing w:val="-12"/>
                <w:sz w:val="20"/>
                <w:szCs w:val="20"/>
                <w:lang w:val="uk-UA"/>
              </w:rPr>
              <w:t xml:space="preserve"> </w:t>
            </w:r>
            <w:r w:rsidRPr="00266D9E">
              <w:rPr>
                <w:rFonts w:ascii="Times New Roman" w:hAnsi="Times New Roman"/>
                <w:spacing w:val="-6"/>
                <w:sz w:val="20"/>
                <w:szCs w:val="20"/>
                <w:lang w:val="uk-UA"/>
              </w:rPr>
              <w:t>ДСНС</w:t>
            </w:r>
            <w:r w:rsidRPr="00266D9E">
              <w:rPr>
                <w:rFonts w:ascii="Times New Roman" w:hAnsi="Times New Roman"/>
                <w:spacing w:val="-12"/>
                <w:sz w:val="20"/>
                <w:szCs w:val="20"/>
                <w:lang w:val="uk-UA"/>
              </w:rPr>
              <w:t xml:space="preserve"> </w:t>
            </w:r>
            <w:r w:rsidRPr="00266D9E">
              <w:rPr>
                <w:rFonts w:ascii="Times New Roman" w:hAnsi="Times New Roman"/>
                <w:spacing w:val="-5"/>
                <w:sz w:val="20"/>
                <w:szCs w:val="20"/>
                <w:lang w:val="uk-UA"/>
              </w:rPr>
              <w:t>України</w:t>
            </w:r>
            <w:r w:rsidRPr="00266D9E">
              <w:rPr>
                <w:rFonts w:ascii="Times New Roman" w:hAnsi="Times New Roman"/>
                <w:spacing w:val="-13"/>
                <w:sz w:val="20"/>
                <w:szCs w:val="20"/>
                <w:lang w:val="uk-UA"/>
              </w:rPr>
              <w:t xml:space="preserve"> </w:t>
            </w:r>
            <w:r w:rsidRPr="00266D9E">
              <w:rPr>
                <w:rFonts w:ascii="Times New Roman" w:hAnsi="Times New Roman"/>
                <w:spacing w:val="-5"/>
                <w:sz w:val="20"/>
                <w:szCs w:val="20"/>
                <w:lang w:val="uk-UA"/>
              </w:rPr>
              <w:t>у</w:t>
            </w:r>
            <w:r w:rsidRPr="00266D9E">
              <w:rPr>
                <w:rFonts w:ascii="Times New Roman" w:hAnsi="Times New Roman"/>
                <w:spacing w:val="-12"/>
                <w:sz w:val="20"/>
                <w:szCs w:val="20"/>
                <w:lang w:val="uk-UA"/>
              </w:rPr>
              <w:t xml:space="preserve"> </w:t>
            </w:r>
            <w:r w:rsidRPr="00266D9E">
              <w:rPr>
                <w:rFonts w:ascii="Times New Roman" w:hAnsi="Times New Roman"/>
                <w:spacing w:val="-5"/>
                <w:sz w:val="20"/>
                <w:szCs w:val="20"/>
                <w:lang w:val="uk-UA"/>
              </w:rPr>
              <w:t>Львівській</w:t>
            </w:r>
            <w:r w:rsidRPr="00266D9E">
              <w:rPr>
                <w:rFonts w:ascii="Times New Roman" w:hAnsi="Times New Roman"/>
                <w:spacing w:val="-13"/>
                <w:sz w:val="20"/>
                <w:szCs w:val="20"/>
                <w:lang w:val="uk-UA"/>
              </w:rPr>
              <w:t xml:space="preserve"> </w:t>
            </w:r>
            <w:r w:rsidRPr="00266D9E">
              <w:rPr>
                <w:rFonts w:ascii="Times New Roman" w:hAnsi="Times New Roman"/>
                <w:spacing w:val="-5"/>
                <w:sz w:val="20"/>
                <w:szCs w:val="20"/>
                <w:lang w:val="uk-UA"/>
              </w:rPr>
              <w:t>області,</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Новороздільська міська рада</w:t>
            </w:r>
          </w:p>
        </w:tc>
        <w:tc>
          <w:tcPr>
            <w:tcW w:w="1276" w:type="dxa"/>
            <w:tcBorders>
              <w:lef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pacing w:val="-1"/>
                <w:sz w:val="20"/>
                <w:szCs w:val="20"/>
                <w:lang w:val="uk-UA"/>
              </w:rPr>
              <w:t>протягом</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року</w:t>
            </w:r>
          </w:p>
        </w:tc>
        <w:tc>
          <w:tcPr>
            <w:tcW w:w="2868" w:type="dxa"/>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забезпечено розвиток пожежно-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рятувальні підрозділи для</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забезпечення добровільної пожежної</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охорони громади</w:t>
            </w:r>
          </w:p>
        </w:tc>
      </w:tr>
      <w:tr w:rsidR="00266D9E" w:rsidRPr="00266D9E" w:rsidTr="00BE63EA">
        <w:trPr>
          <w:trHeight w:val="827"/>
        </w:trPr>
        <w:tc>
          <w:tcPr>
            <w:tcW w:w="851" w:type="dxa"/>
          </w:tcPr>
          <w:p w:rsidR="00266D9E" w:rsidRPr="00266D9E" w:rsidRDefault="00266D9E" w:rsidP="00266D9E">
            <w:pPr>
              <w:widowControl w:val="0"/>
              <w:autoSpaceDE w:val="0"/>
              <w:autoSpaceDN w:val="0"/>
              <w:spacing w:after="0" w:line="240" w:lineRule="auto"/>
              <w:ind w:right="266"/>
              <w:jc w:val="right"/>
              <w:rPr>
                <w:rFonts w:ascii="Times New Roman" w:hAnsi="Times New Roman"/>
                <w:sz w:val="20"/>
                <w:szCs w:val="20"/>
                <w:lang w:val="uk-UA"/>
              </w:rPr>
            </w:pPr>
            <w:r w:rsidRPr="00266D9E">
              <w:rPr>
                <w:rFonts w:ascii="Times New Roman" w:hAnsi="Times New Roman"/>
                <w:sz w:val="20"/>
                <w:szCs w:val="20"/>
                <w:lang w:val="uk-UA"/>
              </w:rPr>
              <w:t>1.4</w:t>
            </w:r>
          </w:p>
        </w:tc>
        <w:tc>
          <w:tcPr>
            <w:tcW w:w="6204" w:type="dxa"/>
          </w:tcPr>
          <w:p w:rsidR="00266D9E" w:rsidRPr="00266D9E" w:rsidRDefault="00266D9E" w:rsidP="00266D9E">
            <w:pPr>
              <w:widowControl w:val="0"/>
              <w:autoSpaceDE w:val="0"/>
              <w:autoSpaceDN w:val="0"/>
              <w:spacing w:after="0" w:line="240" w:lineRule="auto"/>
              <w:ind w:right="511"/>
              <w:rPr>
                <w:rFonts w:ascii="Times New Roman" w:hAnsi="Times New Roman"/>
                <w:sz w:val="20"/>
                <w:szCs w:val="20"/>
                <w:lang w:val="uk-UA"/>
              </w:rPr>
            </w:pPr>
            <w:r w:rsidRPr="00266D9E">
              <w:rPr>
                <w:rFonts w:ascii="Times New Roman" w:hAnsi="Times New Roman"/>
                <w:sz w:val="20"/>
                <w:szCs w:val="20"/>
                <w:lang w:val="uk-UA"/>
              </w:rPr>
              <w:t>Актуалізація освітніх програм з питань безпеки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життєдіяльності та підвищення кваліфікації з безпеки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життєдіяльності з урахуванням змін у законодавстві та</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безпековому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середовищі</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ind w:right="31"/>
              <w:rPr>
                <w:rFonts w:ascii="Times New Roman" w:hAnsi="Times New Roman"/>
                <w:sz w:val="20"/>
                <w:szCs w:val="20"/>
                <w:lang w:val="uk-UA"/>
              </w:rPr>
            </w:pPr>
            <w:r w:rsidRPr="00266D9E">
              <w:rPr>
                <w:rFonts w:ascii="Times New Roman" w:hAnsi="Times New Roman"/>
                <w:sz w:val="20"/>
                <w:szCs w:val="20"/>
                <w:lang w:val="uk-UA"/>
              </w:rPr>
              <w:t>Департамент освіти і науки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облдержадміністрації (далі –</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департамент</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ОН), Стрийська</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РВА,</w:t>
            </w:r>
            <w:r w:rsidRPr="00266D9E">
              <w:rPr>
                <w:rFonts w:ascii="Times New Roman" w:hAnsi="Times New Roman"/>
                <w:spacing w:val="-4"/>
                <w:sz w:val="20"/>
                <w:szCs w:val="20"/>
                <w:lang w:val="uk-UA"/>
              </w:rPr>
              <w:t xml:space="preserve"> </w:t>
            </w:r>
            <w:r w:rsidRPr="00266D9E">
              <w:rPr>
                <w:rFonts w:ascii="Times New Roman" w:hAnsi="Times New Roman"/>
                <w:sz w:val="20"/>
                <w:szCs w:val="20"/>
                <w:lang w:val="uk-UA"/>
              </w:rPr>
              <w:t>відділ освіти Новороздільської міської ради,</w:t>
            </w:r>
            <w:r w:rsidRPr="00266D9E">
              <w:rPr>
                <w:rFonts w:ascii="Times New Roman" w:hAnsi="Times New Roman"/>
                <w:spacing w:val="-57"/>
                <w:sz w:val="20"/>
                <w:szCs w:val="20"/>
                <w:lang w:val="uk-UA"/>
              </w:rPr>
              <w:t xml:space="preserve"> </w:t>
            </w:r>
            <w:r w:rsidRPr="00266D9E">
              <w:rPr>
                <w:rFonts w:ascii="Times New Roman" w:hAnsi="Times New Roman"/>
                <w:spacing w:val="-6"/>
                <w:sz w:val="20"/>
                <w:szCs w:val="20"/>
                <w:lang w:val="uk-UA"/>
              </w:rPr>
              <w:t>ГУ</w:t>
            </w:r>
            <w:r w:rsidRPr="00266D9E">
              <w:rPr>
                <w:rFonts w:ascii="Times New Roman" w:hAnsi="Times New Roman"/>
                <w:spacing w:val="-12"/>
                <w:sz w:val="20"/>
                <w:szCs w:val="20"/>
                <w:lang w:val="uk-UA"/>
              </w:rPr>
              <w:t xml:space="preserve"> </w:t>
            </w:r>
            <w:r w:rsidRPr="00266D9E">
              <w:rPr>
                <w:rFonts w:ascii="Times New Roman" w:hAnsi="Times New Roman"/>
                <w:spacing w:val="-6"/>
                <w:sz w:val="20"/>
                <w:szCs w:val="20"/>
                <w:lang w:val="uk-UA"/>
              </w:rPr>
              <w:t>ДСНС</w:t>
            </w:r>
            <w:r w:rsidRPr="00266D9E">
              <w:rPr>
                <w:rFonts w:ascii="Times New Roman" w:hAnsi="Times New Roman"/>
                <w:spacing w:val="-12"/>
                <w:sz w:val="20"/>
                <w:szCs w:val="20"/>
                <w:lang w:val="uk-UA"/>
              </w:rPr>
              <w:t xml:space="preserve"> </w:t>
            </w:r>
            <w:r w:rsidRPr="00266D9E">
              <w:rPr>
                <w:rFonts w:ascii="Times New Roman" w:hAnsi="Times New Roman"/>
                <w:spacing w:val="-5"/>
                <w:sz w:val="20"/>
                <w:szCs w:val="20"/>
                <w:lang w:val="uk-UA"/>
              </w:rPr>
              <w:t>України</w:t>
            </w:r>
            <w:r w:rsidRPr="00266D9E">
              <w:rPr>
                <w:rFonts w:ascii="Times New Roman" w:hAnsi="Times New Roman"/>
                <w:spacing w:val="-13"/>
                <w:sz w:val="20"/>
                <w:szCs w:val="20"/>
                <w:lang w:val="uk-UA"/>
              </w:rPr>
              <w:t xml:space="preserve"> </w:t>
            </w:r>
            <w:r w:rsidRPr="00266D9E">
              <w:rPr>
                <w:rFonts w:ascii="Times New Roman" w:hAnsi="Times New Roman"/>
                <w:spacing w:val="-5"/>
                <w:sz w:val="20"/>
                <w:szCs w:val="20"/>
                <w:lang w:val="uk-UA"/>
              </w:rPr>
              <w:t>у</w:t>
            </w:r>
            <w:r w:rsidRPr="00266D9E">
              <w:rPr>
                <w:rFonts w:ascii="Times New Roman" w:hAnsi="Times New Roman"/>
                <w:spacing w:val="-12"/>
                <w:sz w:val="20"/>
                <w:szCs w:val="20"/>
                <w:lang w:val="uk-UA"/>
              </w:rPr>
              <w:t xml:space="preserve"> </w:t>
            </w:r>
            <w:r w:rsidRPr="00266D9E">
              <w:rPr>
                <w:rFonts w:ascii="Times New Roman" w:hAnsi="Times New Roman"/>
                <w:spacing w:val="-5"/>
                <w:sz w:val="20"/>
                <w:szCs w:val="20"/>
                <w:lang w:val="uk-UA"/>
              </w:rPr>
              <w:t>Львівській</w:t>
            </w:r>
            <w:r w:rsidRPr="00266D9E">
              <w:rPr>
                <w:rFonts w:ascii="Times New Roman" w:hAnsi="Times New Roman"/>
                <w:spacing w:val="-12"/>
                <w:sz w:val="20"/>
                <w:szCs w:val="20"/>
                <w:lang w:val="uk-UA"/>
              </w:rPr>
              <w:t xml:space="preserve"> </w:t>
            </w:r>
            <w:r w:rsidRPr="00266D9E">
              <w:rPr>
                <w:rFonts w:ascii="Times New Roman" w:hAnsi="Times New Roman"/>
                <w:spacing w:val="-5"/>
                <w:sz w:val="20"/>
                <w:szCs w:val="20"/>
                <w:lang w:val="uk-UA"/>
              </w:rPr>
              <w:t>області</w:t>
            </w:r>
          </w:p>
        </w:tc>
        <w:tc>
          <w:tcPr>
            <w:tcW w:w="1276" w:type="dxa"/>
            <w:tcBorders>
              <w:left w:val="single" w:sz="4" w:space="0" w:color="00000A"/>
            </w:tcBorders>
          </w:tcPr>
          <w:p w:rsidR="00266D9E" w:rsidRPr="00266D9E" w:rsidRDefault="00266D9E" w:rsidP="00266D9E">
            <w:pPr>
              <w:widowControl w:val="0"/>
              <w:autoSpaceDE w:val="0"/>
              <w:autoSpaceDN w:val="0"/>
              <w:spacing w:after="0" w:line="240" w:lineRule="auto"/>
              <w:ind w:right="332"/>
              <w:jc w:val="right"/>
              <w:rPr>
                <w:rFonts w:ascii="Times New Roman" w:hAnsi="Times New Roman"/>
                <w:sz w:val="20"/>
                <w:szCs w:val="20"/>
                <w:lang w:val="uk-UA"/>
              </w:rPr>
            </w:pPr>
            <w:r w:rsidRPr="00266D9E">
              <w:rPr>
                <w:rFonts w:ascii="Times New Roman" w:hAnsi="Times New Roman"/>
                <w:sz w:val="20"/>
                <w:szCs w:val="20"/>
                <w:lang w:val="uk-UA"/>
              </w:rPr>
              <w:t>—”—</w:t>
            </w:r>
          </w:p>
        </w:tc>
        <w:tc>
          <w:tcPr>
            <w:tcW w:w="2868" w:type="dxa"/>
          </w:tcPr>
          <w:p w:rsidR="00266D9E" w:rsidRPr="00266D9E" w:rsidRDefault="00266D9E" w:rsidP="00266D9E">
            <w:pPr>
              <w:widowControl w:val="0"/>
              <w:autoSpaceDE w:val="0"/>
              <w:autoSpaceDN w:val="0"/>
              <w:spacing w:after="0" w:line="240" w:lineRule="auto"/>
              <w:ind w:right="52"/>
              <w:rPr>
                <w:rFonts w:ascii="Times New Roman" w:hAnsi="Times New Roman"/>
                <w:sz w:val="20"/>
                <w:szCs w:val="20"/>
                <w:lang w:val="uk-UA"/>
              </w:rPr>
            </w:pPr>
            <w:r w:rsidRPr="00266D9E">
              <w:rPr>
                <w:rFonts w:ascii="Times New Roman" w:hAnsi="Times New Roman"/>
                <w:sz w:val="20"/>
                <w:szCs w:val="20"/>
                <w:lang w:val="uk-UA"/>
              </w:rPr>
              <w:t>актуалізовано освітні</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програми з питань безпеки</w:t>
            </w:r>
            <w:r w:rsidRPr="00266D9E">
              <w:rPr>
                <w:rFonts w:ascii="Times New Roman" w:hAnsi="Times New Roman"/>
                <w:spacing w:val="-58"/>
                <w:sz w:val="20"/>
                <w:szCs w:val="20"/>
                <w:lang w:val="uk-UA"/>
              </w:rPr>
              <w:t xml:space="preserve"> </w:t>
            </w:r>
            <w:r w:rsidRPr="00266D9E">
              <w:rPr>
                <w:rFonts w:ascii="Times New Roman" w:hAnsi="Times New Roman"/>
                <w:sz w:val="20"/>
                <w:szCs w:val="20"/>
                <w:lang w:val="uk-UA"/>
              </w:rPr>
              <w:t>життєдіяльності та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підвищення кваліфікації з</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безпеки життєдіяльності з</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урахуванням змін 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законодавстві та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безпековому</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середовищі</w:t>
            </w:r>
          </w:p>
        </w:tc>
      </w:tr>
    </w:tbl>
    <w:p w:rsidR="00266D9E" w:rsidRPr="00266D9E" w:rsidRDefault="00266D9E" w:rsidP="00266D9E">
      <w:pPr>
        <w:widowControl w:val="0"/>
        <w:autoSpaceDE w:val="0"/>
        <w:autoSpaceDN w:val="0"/>
        <w:spacing w:after="0" w:line="270" w:lineRule="atLeast"/>
        <w:rPr>
          <w:rFonts w:ascii="Times New Roman" w:hAnsi="Times New Roman"/>
          <w:sz w:val="20"/>
          <w:szCs w:val="20"/>
          <w:lang w:val="uk-UA"/>
        </w:rPr>
        <w:sectPr w:rsidR="00266D9E" w:rsidRPr="00266D9E" w:rsidSect="00C05AE8">
          <w:headerReference w:type="default" r:id="rId12"/>
          <w:pgSz w:w="16840" w:h="11910" w:orient="landscape"/>
          <w:pgMar w:top="1060" w:right="80" w:bottom="280" w:left="600" w:header="295" w:footer="0" w:gutter="0"/>
          <w:cols w:space="720"/>
        </w:sectPr>
      </w:pPr>
    </w:p>
    <w:p w:rsidR="00266D9E" w:rsidRPr="00266D9E" w:rsidRDefault="00266D9E" w:rsidP="00266D9E">
      <w:pPr>
        <w:widowControl w:val="0"/>
        <w:autoSpaceDE w:val="0"/>
        <w:autoSpaceDN w:val="0"/>
        <w:spacing w:before="10" w:after="0" w:line="240" w:lineRule="auto"/>
        <w:rPr>
          <w:rFonts w:ascii="Times New Roman" w:hAnsi="Times New Roman"/>
          <w:b/>
          <w:sz w:val="20"/>
          <w:szCs w:val="20"/>
          <w:lang w:val="uk-UA"/>
        </w:rPr>
      </w:pPr>
    </w:p>
    <w:tbl>
      <w:tblPr>
        <w:tblW w:w="0" w:type="auto"/>
        <w:tblInd w:w="1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tblPr>
      <w:tblGrid>
        <w:gridCol w:w="851"/>
        <w:gridCol w:w="6204"/>
        <w:gridCol w:w="4110"/>
        <w:gridCol w:w="1276"/>
        <w:gridCol w:w="2868"/>
      </w:tblGrid>
      <w:tr w:rsidR="00266D9E" w:rsidRPr="00266D9E" w:rsidTr="00BE63EA">
        <w:trPr>
          <w:trHeight w:val="551"/>
        </w:trPr>
        <w:tc>
          <w:tcPr>
            <w:tcW w:w="851" w:type="dxa"/>
          </w:tcPr>
          <w:p w:rsidR="00266D9E" w:rsidRPr="00266D9E" w:rsidRDefault="00266D9E" w:rsidP="00266D9E">
            <w:pPr>
              <w:widowControl w:val="0"/>
              <w:autoSpaceDE w:val="0"/>
              <w:autoSpaceDN w:val="0"/>
              <w:spacing w:after="0" w:line="270" w:lineRule="atLeast"/>
              <w:ind w:right="245"/>
              <w:rPr>
                <w:rFonts w:ascii="Times New Roman" w:hAnsi="Times New Roman"/>
                <w:b/>
                <w:sz w:val="20"/>
                <w:szCs w:val="20"/>
                <w:lang w:val="uk-UA"/>
              </w:rPr>
            </w:pPr>
            <w:r w:rsidRPr="00266D9E">
              <w:rPr>
                <w:rFonts w:ascii="Times New Roman" w:hAnsi="Times New Roman"/>
                <w:b/>
                <w:sz w:val="20"/>
                <w:szCs w:val="20"/>
                <w:lang w:val="uk-UA"/>
              </w:rPr>
              <w:t>№</w:t>
            </w:r>
            <w:r w:rsidRPr="00266D9E">
              <w:rPr>
                <w:rFonts w:ascii="Times New Roman" w:hAnsi="Times New Roman"/>
                <w:b/>
                <w:spacing w:val="-57"/>
                <w:sz w:val="20"/>
                <w:szCs w:val="20"/>
                <w:lang w:val="uk-UA"/>
              </w:rPr>
              <w:t xml:space="preserve"> </w:t>
            </w:r>
            <w:r w:rsidRPr="00266D9E">
              <w:rPr>
                <w:rFonts w:ascii="Times New Roman" w:hAnsi="Times New Roman"/>
                <w:b/>
                <w:sz w:val="20"/>
                <w:szCs w:val="20"/>
                <w:lang w:val="uk-UA"/>
              </w:rPr>
              <w:t>з/п</w:t>
            </w:r>
          </w:p>
        </w:tc>
        <w:tc>
          <w:tcPr>
            <w:tcW w:w="6204" w:type="dxa"/>
          </w:tcPr>
          <w:p w:rsidR="00266D9E" w:rsidRPr="00266D9E" w:rsidRDefault="00266D9E" w:rsidP="00266D9E">
            <w:pPr>
              <w:widowControl w:val="0"/>
              <w:autoSpaceDE w:val="0"/>
              <w:autoSpaceDN w:val="0"/>
              <w:spacing w:before="138" w:after="0" w:line="240" w:lineRule="auto"/>
              <w:rPr>
                <w:rFonts w:ascii="Times New Roman" w:hAnsi="Times New Roman"/>
                <w:b/>
                <w:sz w:val="20"/>
                <w:szCs w:val="20"/>
                <w:lang w:val="uk-UA"/>
              </w:rPr>
            </w:pPr>
            <w:r w:rsidRPr="00266D9E">
              <w:rPr>
                <w:rFonts w:ascii="Times New Roman" w:hAnsi="Times New Roman"/>
                <w:b/>
                <w:sz w:val="20"/>
                <w:szCs w:val="20"/>
                <w:lang w:val="uk-UA"/>
              </w:rPr>
              <w:t>Найменування</w:t>
            </w:r>
            <w:r w:rsidRPr="00266D9E">
              <w:rPr>
                <w:rFonts w:ascii="Times New Roman" w:hAnsi="Times New Roman"/>
                <w:b/>
                <w:spacing w:val="-1"/>
                <w:sz w:val="20"/>
                <w:szCs w:val="20"/>
                <w:lang w:val="uk-UA"/>
              </w:rPr>
              <w:t xml:space="preserve"> </w:t>
            </w:r>
            <w:r w:rsidRPr="00266D9E">
              <w:rPr>
                <w:rFonts w:ascii="Times New Roman" w:hAnsi="Times New Roman"/>
                <w:b/>
                <w:sz w:val="20"/>
                <w:szCs w:val="20"/>
                <w:lang w:val="uk-UA"/>
              </w:rPr>
              <w:t>заходу</w:t>
            </w:r>
          </w:p>
        </w:tc>
        <w:tc>
          <w:tcPr>
            <w:tcW w:w="4110" w:type="dxa"/>
            <w:tcBorders>
              <w:right w:val="single" w:sz="4" w:space="0" w:color="00000A"/>
            </w:tcBorders>
          </w:tcPr>
          <w:p w:rsidR="00266D9E" w:rsidRPr="00266D9E" w:rsidRDefault="00266D9E" w:rsidP="00266D9E">
            <w:pPr>
              <w:widowControl w:val="0"/>
              <w:autoSpaceDE w:val="0"/>
              <w:autoSpaceDN w:val="0"/>
              <w:spacing w:after="0" w:line="270" w:lineRule="atLeast"/>
              <w:ind w:right="507"/>
              <w:rPr>
                <w:rFonts w:ascii="Times New Roman" w:hAnsi="Times New Roman"/>
                <w:b/>
                <w:sz w:val="20"/>
                <w:szCs w:val="20"/>
                <w:lang w:val="uk-UA"/>
              </w:rPr>
            </w:pPr>
            <w:r w:rsidRPr="00266D9E">
              <w:rPr>
                <w:rFonts w:ascii="Times New Roman" w:hAnsi="Times New Roman"/>
                <w:b/>
                <w:sz w:val="20"/>
                <w:szCs w:val="20"/>
                <w:lang w:val="uk-UA"/>
              </w:rPr>
              <w:t>Відповідальні за виконання</w:t>
            </w:r>
            <w:r w:rsidRPr="00266D9E">
              <w:rPr>
                <w:rFonts w:ascii="Times New Roman" w:hAnsi="Times New Roman"/>
                <w:b/>
                <w:spacing w:val="-57"/>
                <w:sz w:val="20"/>
                <w:szCs w:val="20"/>
                <w:lang w:val="uk-UA"/>
              </w:rPr>
              <w:t xml:space="preserve"> </w:t>
            </w:r>
            <w:r w:rsidRPr="00266D9E">
              <w:rPr>
                <w:rFonts w:ascii="Times New Roman" w:hAnsi="Times New Roman"/>
                <w:b/>
                <w:sz w:val="20"/>
                <w:szCs w:val="20"/>
                <w:lang w:val="uk-UA"/>
              </w:rPr>
              <w:t>(у</w:t>
            </w:r>
            <w:r w:rsidRPr="00266D9E">
              <w:rPr>
                <w:rFonts w:ascii="Times New Roman" w:hAnsi="Times New Roman"/>
                <w:b/>
                <w:spacing w:val="-2"/>
                <w:sz w:val="20"/>
                <w:szCs w:val="20"/>
                <w:lang w:val="uk-UA"/>
              </w:rPr>
              <w:t xml:space="preserve"> </w:t>
            </w:r>
            <w:r w:rsidRPr="00266D9E">
              <w:rPr>
                <w:rFonts w:ascii="Times New Roman" w:hAnsi="Times New Roman"/>
                <w:b/>
                <w:sz w:val="20"/>
                <w:szCs w:val="20"/>
                <w:lang w:val="uk-UA"/>
              </w:rPr>
              <w:t>межах</w:t>
            </w:r>
            <w:r w:rsidRPr="00266D9E">
              <w:rPr>
                <w:rFonts w:ascii="Times New Roman" w:hAnsi="Times New Roman"/>
                <w:b/>
                <w:spacing w:val="-3"/>
                <w:sz w:val="20"/>
                <w:szCs w:val="20"/>
                <w:lang w:val="uk-UA"/>
              </w:rPr>
              <w:t xml:space="preserve"> </w:t>
            </w:r>
            <w:r w:rsidRPr="00266D9E">
              <w:rPr>
                <w:rFonts w:ascii="Times New Roman" w:hAnsi="Times New Roman"/>
                <w:b/>
                <w:sz w:val="20"/>
                <w:szCs w:val="20"/>
                <w:lang w:val="uk-UA"/>
              </w:rPr>
              <w:t>повноважень)</w:t>
            </w:r>
          </w:p>
        </w:tc>
        <w:tc>
          <w:tcPr>
            <w:tcW w:w="1276" w:type="dxa"/>
            <w:tcBorders>
              <w:left w:val="single" w:sz="4" w:space="0" w:color="00000A"/>
            </w:tcBorders>
          </w:tcPr>
          <w:p w:rsidR="00266D9E" w:rsidRPr="00266D9E" w:rsidRDefault="00266D9E" w:rsidP="00266D9E">
            <w:pPr>
              <w:widowControl w:val="0"/>
              <w:autoSpaceDE w:val="0"/>
              <w:autoSpaceDN w:val="0"/>
              <w:spacing w:after="0" w:line="270" w:lineRule="atLeast"/>
              <w:ind w:right="30"/>
              <w:rPr>
                <w:rFonts w:ascii="Times New Roman" w:hAnsi="Times New Roman"/>
                <w:b/>
                <w:sz w:val="20"/>
                <w:szCs w:val="20"/>
                <w:lang w:val="uk-UA"/>
              </w:rPr>
            </w:pPr>
            <w:r w:rsidRPr="00266D9E">
              <w:rPr>
                <w:rFonts w:ascii="Times New Roman" w:hAnsi="Times New Roman"/>
                <w:b/>
                <w:sz w:val="20"/>
                <w:szCs w:val="20"/>
                <w:lang w:val="uk-UA"/>
              </w:rPr>
              <w:t>Термін</w:t>
            </w:r>
            <w:r w:rsidRPr="00266D9E">
              <w:rPr>
                <w:rFonts w:ascii="Times New Roman" w:hAnsi="Times New Roman"/>
                <w:b/>
                <w:spacing w:val="1"/>
                <w:sz w:val="20"/>
                <w:szCs w:val="20"/>
                <w:lang w:val="uk-UA"/>
              </w:rPr>
              <w:t xml:space="preserve"> </w:t>
            </w:r>
            <w:r w:rsidRPr="00266D9E">
              <w:rPr>
                <w:rFonts w:ascii="Times New Roman" w:hAnsi="Times New Roman"/>
                <w:b/>
                <w:sz w:val="20"/>
                <w:szCs w:val="20"/>
                <w:lang w:val="uk-UA"/>
              </w:rPr>
              <w:t>виконання</w:t>
            </w:r>
          </w:p>
        </w:tc>
        <w:tc>
          <w:tcPr>
            <w:tcW w:w="2868" w:type="dxa"/>
          </w:tcPr>
          <w:p w:rsidR="00266D9E" w:rsidRPr="00266D9E" w:rsidRDefault="00266D9E" w:rsidP="00266D9E">
            <w:pPr>
              <w:widowControl w:val="0"/>
              <w:autoSpaceDE w:val="0"/>
              <w:autoSpaceDN w:val="0"/>
              <w:spacing w:after="0" w:line="270" w:lineRule="atLeast"/>
              <w:ind w:right="72"/>
              <w:rPr>
                <w:rFonts w:ascii="Times New Roman" w:hAnsi="Times New Roman"/>
                <w:b/>
                <w:sz w:val="20"/>
                <w:szCs w:val="20"/>
                <w:lang w:val="uk-UA"/>
              </w:rPr>
            </w:pPr>
            <w:r w:rsidRPr="00266D9E">
              <w:rPr>
                <w:rFonts w:ascii="Times New Roman" w:hAnsi="Times New Roman"/>
                <w:b/>
                <w:sz w:val="20"/>
                <w:szCs w:val="20"/>
                <w:lang w:val="uk-UA"/>
              </w:rPr>
              <w:t>Показники (індикатори)</w:t>
            </w:r>
            <w:r w:rsidRPr="00266D9E">
              <w:rPr>
                <w:rFonts w:ascii="Times New Roman" w:hAnsi="Times New Roman"/>
                <w:b/>
                <w:spacing w:val="-57"/>
                <w:sz w:val="20"/>
                <w:szCs w:val="20"/>
                <w:lang w:val="uk-UA"/>
              </w:rPr>
              <w:t xml:space="preserve"> </w:t>
            </w:r>
            <w:r w:rsidRPr="00266D9E">
              <w:rPr>
                <w:rFonts w:ascii="Times New Roman" w:hAnsi="Times New Roman"/>
                <w:b/>
                <w:sz w:val="20"/>
                <w:szCs w:val="20"/>
                <w:lang w:val="uk-UA"/>
              </w:rPr>
              <w:t>виконання заходу</w:t>
            </w:r>
          </w:p>
        </w:tc>
      </w:tr>
      <w:tr w:rsidR="00266D9E" w:rsidRPr="00266D9E" w:rsidTr="00BE63EA">
        <w:trPr>
          <w:trHeight w:val="331"/>
        </w:trPr>
        <w:tc>
          <w:tcPr>
            <w:tcW w:w="15309" w:type="dxa"/>
            <w:gridSpan w:val="5"/>
          </w:tcPr>
          <w:p w:rsidR="00266D9E" w:rsidRPr="00266D9E" w:rsidRDefault="00266D9E" w:rsidP="00266D9E">
            <w:pPr>
              <w:widowControl w:val="0"/>
              <w:autoSpaceDE w:val="0"/>
              <w:autoSpaceDN w:val="0"/>
              <w:spacing w:after="0" w:line="240" w:lineRule="auto"/>
              <w:ind w:right="59"/>
              <w:jc w:val="center"/>
              <w:rPr>
                <w:rFonts w:ascii="Times New Roman" w:hAnsi="Times New Roman"/>
                <w:sz w:val="20"/>
                <w:szCs w:val="20"/>
                <w:lang w:val="uk-UA"/>
              </w:rPr>
            </w:pPr>
            <w:r w:rsidRPr="00266D9E">
              <w:rPr>
                <w:rFonts w:ascii="Times New Roman" w:hAnsi="Times New Roman"/>
                <w:sz w:val="20"/>
                <w:szCs w:val="20"/>
                <w:lang w:val="uk-UA"/>
              </w:rPr>
              <w:t>2.</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Заходи</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з</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удосконалення</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єдиної</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державної</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системи</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цивільного</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захисту</w:t>
            </w:r>
          </w:p>
        </w:tc>
      </w:tr>
      <w:tr w:rsidR="00266D9E" w:rsidRPr="00266D9E" w:rsidTr="00BE63EA">
        <w:trPr>
          <w:trHeight w:val="275"/>
        </w:trPr>
        <w:tc>
          <w:tcPr>
            <w:tcW w:w="851" w:type="dxa"/>
          </w:tcPr>
          <w:p w:rsidR="00266D9E" w:rsidRPr="00266D9E" w:rsidRDefault="00266D9E" w:rsidP="00266D9E">
            <w:pPr>
              <w:widowControl w:val="0"/>
              <w:autoSpaceDE w:val="0"/>
              <w:autoSpaceDN w:val="0"/>
              <w:spacing w:after="0" w:line="256" w:lineRule="exact"/>
              <w:ind w:right="35"/>
              <w:jc w:val="center"/>
              <w:rPr>
                <w:rFonts w:ascii="Times New Roman" w:hAnsi="Times New Roman"/>
                <w:sz w:val="20"/>
                <w:szCs w:val="20"/>
                <w:lang w:val="uk-UA"/>
              </w:rPr>
            </w:pPr>
            <w:r w:rsidRPr="00266D9E">
              <w:rPr>
                <w:rFonts w:ascii="Times New Roman" w:hAnsi="Times New Roman"/>
                <w:sz w:val="20"/>
                <w:szCs w:val="20"/>
                <w:lang w:val="uk-UA"/>
              </w:rPr>
              <w:t>2.1.</w:t>
            </w:r>
          </w:p>
        </w:tc>
        <w:tc>
          <w:tcPr>
            <w:tcW w:w="6204" w:type="dxa"/>
          </w:tcPr>
          <w:p w:rsidR="00266D9E" w:rsidRPr="00266D9E" w:rsidRDefault="00266D9E" w:rsidP="00266D9E">
            <w:pPr>
              <w:widowControl w:val="0"/>
              <w:autoSpaceDE w:val="0"/>
              <w:autoSpaceDN w:val="0"/>
              <w:spacing w:after="0" w:line="256" w:lineRule="exact"/>
              <w:rPr>
                <w:rFonts w:ascii="Times New Roman" w:hAnsi="Times New Roman"/>
                <w:sz w:val="20"/>
                <w:szCs w:val="20"/>
                <w:lang w:val="uk-UA"/>
              </w:rPr>
            </w:pPr>
            <w:r w:rsidRPr="00266D9E">
              <w:rPr>
                <w:rFonts w:ascii="Times New Roman" w:hAnsi="Times New Roman"/>
                <w:sz w:val="20"/>
                <w:szCs w:val="20"/>
                <w:lang w:val="uk-UA"/>
              </w:rPr>
              <w:t>Створення та забезпечення:</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p>
        </w:tc>
        <w:tc>
          <w:tcPr>
            <w:tcW w:w="1276" w:type="dxa"/>
            <w:tcBorders>
              <w:lef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p>
        </w:tc>
        <w:tc>
          <w:tcPr>
            <w:tcW w:w="2868" w:type="dxa"/>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p>
        </w:tc>
      </w:tr>
      <w:tr w:rsidR="00266D9E" w:rsidRPr="00266D9E" w:rsidTr="00BE63EA">
        <w:trPr>
          <w:trHeight w:val="1037"/>
        </w:trPr>
        <w:tc>
          <w:tcPr>
            <w:tcW w:w="851" w:type="dxa"/>
          </w:tcPr>
          <w:p w:rsidR="00266D9E" w:rsidRPr="00266D9E" w:rsidRDefault="00266D9E" w:rsidP="00266D9E">
            <w:pPr>
              <w:widowControl w:val="0"/>
              <w:autoSpaceDE w:val="0"/>
              <w:autoSpaceDN w:val="0"/>
              <w:spacing w:after="0" w:line="265" w:lineRule="exact"/>
              <w:ind w:right="35"/>
              <w:jc w:val="center"/>
              <w:rPr>
                <w:rFonts w:ascii="Times New Roman" w:hAnsi="Times New Roman"/>
                <w:sz w:val="20"/>
                <w:szCs w:val="20"/>
                <w:lang w:val="uk-UA"/>
              </w:rPr>
            </w:pPr>
            <w:r w:rsidRPr="00266D9E">
              <w:rPr>
                <w:rFonts w:ascii="Times New Roman" w:hAnsi="Times New Roman"/>
                <w:sz w:val="20"/>
                <w:szCs w:val="20"/>
                <w:lang w:val="uk-UA"/>
              </w:rPr>
              <w:t>2.1.1.</w:t>
            </w:r>
          </w:p>
        </w:tc>
        <w:tc>
          <w:tcPr>
            <w:tcW w:w="6204" w:type="dxa"/>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функціонування</w:t>
            </w:r>
            <w:r w:rsidRPr="00266D9E">
              <w:rPr>
                <w:rFonts w:ascii="Times New Roman" w:hAnsi="Times New Roman"/>
                <w:spacing w:val="14"/>
                <w:sz w:val="20"/>
                <w:szCs w:val="20"/>
                <w:lang w:val="uk-UA"/>
              </w:rPr>
              <w:t xml:space="preserve"> </w:t>
            </w:r>
            <w:r w:rsidRPr="00266D9E">
              <w:rPr>
                <w:rFonts w:ascii="Times New Roman" w:hAnsi="Times New Roman"/>
                <w:sz w:val="20"/>
                <w:szCs w:val="20"/>
                <w:lang w:val="uk-UA"/>
              </w:rPr>
              <w:t>класів</w:t>
            </w:r>
            <w:r w:rsidRPr="00266D9E">
              <w:rPr>
                <w:rFonts w:ascii="Times New Roman" w:hAnsi="Times New Roman"/>
                <w:spacing w:val="14"/>
                <w:sz w:val="20"/>
                <w:szCs w:val="20"/>
                <w:lang w:val="uk-UA"/>
              </w:rPr>
              <w:t xml:space="preserve"> </w:t>
            </w:r>
            <w:r w:rsidRPr="00266D9E">
              <w:rPr>
                <w:rFonts w:ascii="Times New Roman" w:hAnsi="Times New Roman"/>
                <w:sz w:val="20"/>
                <w:szCs w:val="20"/>
                <w:lang w:val="uk-UA"/>
              </w:rPr>
              <w:t>безпеки</w:t>
            </w:r>
            <w:r w:rsidRPr="00266D9E">
              <w:rPr>
                <w:rFonts w:ascii="Times New Roman" w:hAnsi="Times New Roman"/>
                <w:spacing w:val="14"/>
                <w:sz w:val="20"/>
                <w:szCs w:val="20"/>
                <w:lang w:val="uk-UA"/>
              </w:rPr>
              <w:t xml:space="preserve"> </w:t>
            </w:r>
            <w:r w:rsidRPr="00266D9E">
              <w:rPr>
                <w:rFonts w:ascii="Times New Roman" w:hAnsi="Times New Roman"/>
                <w:sz w:val="20"/>
                <w:szCs w:val="20"/>
                <w:lang w:val="uk-UA"/>
              </w:rPr>
              <w:t>в</w:t>
            </w:r>
            <w:r w:rsidRPr="00266D9E">
              <w:rPr>
                <w:rFonts w:ascii="Times New Roman" w:hAnsi="Times New Roman"/>
                <w:spacing w:val="14"/>
                <w:sz w:val="20"/>
                <w:szCs w:val="20"/>
                <w:lang w:val="uk-UA"/>
              </w:rPr>
              <w:t xml:space="preserve"> </w:t>
            </w:r>
            <w:r w:rsidRPr="00266D9E">
              <w:rPr>
                <w:rFonts w:ascii="Times New Roman" w:hAnsi="Times New Roman"/>
                <w:sz w:val="20"/>
                <w:szCs w:val="20"/>
                <w:lang w:val="uk-UA"/>
              </w:rPr>
              <w:t>закладах</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освіти</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ind w:right="118"/>
              <w:rPr>
                <w:rFonts w:ascii="Times New Roman" w:hAnsi="Times New Roman"/>
                <w:sz w:val="20"/>
                <w:szCs w:val="20"/>
                <w:lang w:val="uk-UA"/>
              </w:rPr>
            </w:pPr>
            <w:r w:rsidRPr="00266D9E">
              <w:rPr>
                <w:rFonts w:ascii="Times New Roman" w:hAnsi="Times New Roman"/>
                <w:spacing w:val="-3"/>
                <w:sz w:val="20"/>
                <w:szCs w:val="20"/>
                <w:lang w:val="uk-UA"/>
              </w:rPr>
              <w:t xml:space="preserve">Департамент ОН, ГУ ДСНС </w:t>
            </w:r>
            <w:r w:rsidRPr="00266D9E">
              <w:rPr>
                <w:rFonts w:ascii="Times New Roman" w:hAnsi="Times New Roman"/>
                <w:spacing w:val="-2"/>
                <w:sz w:val="20"/>
                <w:szCs w:val="20"/>
                <w:lang w:val="uk-UA"/>
              </w:rPr>
              <w:t>України у</w:t>
            </w:r>
            <w:r w:rsidRPr="00266D9E">
              <w:rPr>
                <w:rFonts w:ascii="Times New Roman" w:hAnsi="Times New Roman"/>
                <w:spacing w:val="-1"/>
                <w:sz w:val="20"/>
                <w:szCs w:val="20"/>
                <w:lang w:val="uk-UA"/>
              </w:rPr>
              <w:t xml:space="preserve"> </w:t>
            </w:r>
            <w:r w:rsidRPr="00266D9E">
              <w:rPr>
                <w:rFonts w:ascii="Times New Roman" w:hAnsi="Times New Roman"/>
                <w:spacing w:val="-4"/>
                <w:sz w:val="20"/>
                <w:szCs w:val="20"/>
                <w:lang w:val="uk-UA"/>
              </w:rPr>
              <w:t xml:space="preserve">Львівській області, </w:t>
            </w:r>
            <w:r w:rsidRPr="00266D9E">
              <w:rPr>
                <w:rFonts w:ascii="Times New Roman" w:hAnsi="Times New Roman"/>
                <w:spacing w:val="-3"/>
                <w:sz w:val="20"/>
                <w:szCs w:val="20"/>
                <w:lang w:val="uk-UA"/>
              </w:rPr>
              <w:t>ГУ НП у Львівській</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області,</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Стрийська РВА,</w:t>
            </w:r>
            <w:r w:rsidRPr="00266D9E">
              <w:rPr>
                <w:rFonts w:ascii="Times New Roman" w:hAnsi="Times New Roman"/>
                <w:spacing w:val="-4"/>
                <w:sz w:val="20"/>
                <w:szCs w:val="20"/>
                <w:lang w:val="uk-UA"/>
              </w:rPr>
              <w:t xml:space="preserve"> </w:t>
            </w:r>
            <w:r w:rsidRPr="00266D9E">
              <w:rPr>
                <w:rFonts w:ascii="Times New Roman" w:hAnsi="Times New Roman"/>
                <w:sz w:val="20"/>
                <w:szCs w:val="20"/>
                <w:lang w:val="uk-UA"/>
              </w:rPr>
              <w:t>відділ освіти Новороздільської міської ради</w:t>
            </w:r>
          </w:p>
        </w:tc>
        <w:tc>
          <w:tcPr>
            <w:tcW w:w="1276" w:type="dxa"/>
            <w:tcBorders>
              <w:lef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до 15</w:t>
            </w:r>
          </w:p>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грудня</w:t>
            </w:r>
          </w:p>
        </w:tc>
        <w:tc>
          <w:tcPr>
            <w:tcW w:w="2868" w:type="dxa"/>
          </w:tcPr>
          <w:p w:rsidR="00266D9E" w:rsidRPr="00266D9E" w:rsidRDefault="00266D9E" w:rsidP="00266D9E">
            <w:pPr>
              <w:widowControl w:val="0"/>
              <w:autoSpaceDE w:val="0"/>
              <w:autoSpaceDN w:val="0"/>
              <w:spacing w:after="0" w:line="240" w:lineRule="auto"/>
              <w:ind w:right="70"/>
              <w:rPr>
                <w:rFonts w:ascii="Times New Roman" w:hAnsi="Times New Roman"/>
                <w:sz w:val="20"/>
                <w:szCs w:val="20"/>
                <w:lang w:val="uk-UA"/>
              </w:rPr>
            </w:pPr>
            <w:r w:rsidRPr="00266D9E">
              <w:rPr>
                <w:rFonts w:ascii="Times New Roman" w:hAnsi="Times New Roman"/>
                <w:sz w:val="20"/>
                <w:szCs w:val="20"/>
                <w:lang w:val="uk-UA"/>
              </w:rPr>
              <w:t>створено класи безпеки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відповідно</w:t>
            </w:r>
            <w:r w:rsidRPr="00266D9E">
              <w:rPr>
                <w:rFonts w:ascii="Times New Roman" w:hAnsi="Times New Roman"/>
                <w:spacing w:val="5"/>
                <w:sz w:val="20"/>
                <w:szCs w:val="20"/>
                <w:lang w:val="uk-UA"/>
              </w:rPr>
              <w:t xml:space="preserve"> </w:t>
            </w:r>
            <w:r w:rsidRPr="00266D9E">
              <w:rPr>
                <w:rFonts w:ascii="Times New Roman" w:hAnsi="Times New Roman"/>
                <w:sz w:val="20"/>
                <w:szCs w:val="20"/>
                <w:lang w:val="uk-UA"/>
              </w:rPr>
              <w:t>до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регіональних планів</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заходів щодо створення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класів безпеки на 2024 рік;</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забезпечено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функціонування класів</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безпеки</w:t>
            </w:r>
          </w:p>
        </w:tc>
      </w:tr>
      <w:tr w:rsidR="00266D9E" w:rsidRPr="00266D9E" w:rsidTr="00BE63EA">
        <w:trPr>
          <w:trHeight w:val="1138"/>
        </w:trPr>
        <w:tc>
          <w:tcPr>
            <w:tcW w:w="851" w:type="dxa"/>
          </w:tcPr>
          <w:p w:rsidR="00266D9E" w:rsidRPr="00266D9E" w:rsidRDefault="00266D9E" w:rsidP="00266D9E">
            <w:pPr>
              <w:widowControl w:val="0"/>
              <w:autoSpaceDE w:val="0"/>
              <w:autoSpaceDN w:val="0"/>
              <w:spacing w:after="0" w:line="265" w:lineRule="exact"/>
              <w:ind w:right="35"/>
              <w:jc w:val="center"/>
              <w:rPr>
                <w:rFonts w:ascii="Times New Roman" w:hAnsi="Times New Roman"/>
                <w:sz w:val="20"/>
                <w:szCs w:val="20"/>
                <w:lang w:val="uk-UA"/>
              </w:rPr>
            </w:pPr>
            <w:r w:rsidRPr="00266D9E">
              <w:rPr>
                <w:rFonts w:ascii="Times New Roman" w:hAnsi="Times New Roman"/>
                <w:sz w:val="20"/>
                <w:szCs w:val="20"/>
                <w:lang w:val="uk-UA"/>
              </w:rPr>
              <w:t>2.1.2.</w:t>
            </w:r>
          </w:p>
        </w:tc>
        <w:tc>
          <w:tcPr>
            <w:tcW w:w="6204" w:type="dxa"/>
          </w:tcPr>
          <w:p w:rsidR="00266D9E" w:rsidRPr="00266D9E" w:rsidRDefault="00266D9E" w:rsidP="00266D9E">
            <w:pPr>
              <w:widowControl w:val="0"/>
              <w:autoSpaceDE w:val="0"/>
              <w:autoSpaceDN w:val="0"/>
              <w:spacing w:after="0" w:line="240" w:lineRule="auto"/>
              <w:ind w:right="15"/>
              <w:jc w:val="both"/>
              <w:rPr>
                <w:rFonts w:ascii="Times New Roman" w:hAnsi="Times New Roman"/>
                <w:sz w:val="20"/>
                <w:szCs w:val="20"/>
                <w:lang w:val="uk-UA"/>
              </w:rPr>
            </w:pPr>
            <w:r w:rsidRPr="00266D9E">
              <w:rPr>
                <w:rFonts w:ascii="Times New Roman" w:hAnsi="Times New Roman"/>
                <w:sz w:val="20"/>
                <w:szCs w:val="20"/>
                <w:lang w:val="uk-UA"/>
              </w:rPr>
              <w:t>використання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матеріальних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резервів</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для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запобігання</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виникненню</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надзвичайних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ситуацій</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та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ліквідації</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їх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наслідків</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pacing w:val="-1"/>
                <w:sz w:val="20"/>
                <w:szCs w:val="20"/>
                <w:lang w:val="uk-UA"/>
              </w:rPr>
              <w:t>Департамент</w:t>
            </w:r>
            <w:r w:rsidRPr="00266D9E">
              <w:rPr>
                <w:rFonts w:ascii="Times New Roman" w:hAnsi="Times New Roman"/>
                <w:spacing w:val="-5"/>
                <w:sz w:val="20"/>
                <w:szCs w:val="20"/>
                <w:lang w:val="uk-UA"/>
              </w:rPr>
              <w:t xml:space="preserve"> </w:t>
            </w:r>
            <w:r w:rsidRPr="00266D9E">
              <w:rPr>
                <w:rFonts w:ascii="Times New Roman" w:hAnsi="Times New Roman"/>
                <w:spacing w:val="-1"/>
                <w:sz w:val="20"/>
                <w:szCs w:val="20"/>
                <w:lang w:val="uk-UA"/>
              </w:rPr>
              <w:t>з</w:t>
            </w:r>
            <w:r w:rsidRPr="00266D9E">
              <w:rPr>
                <w:rFonts w:ascii="Times New Roman" w:hAnsi="Times New Roman"/>
                <w:spacing w:val="-3"/>
                <w:sz w:val="20"/>
                <w:szCs w:val="20"/>
                <w:lang w:val="uk-UA"/>
              </w:rPr>
              <w:t xml:space="preserve"> </w:t>
            </w:r>
            <w:r w:rsidRPr="00266D9E">
              <w:rPr>
                <w:rFonts w:ascii="Times New Roman" w:hAnsi="Times New Roman"/>
                <w:spacing w:val="-1"/>
                <w:sz w:val="20"/>
                <w:szCs w:val="20"/>
                <w:lang w:val="uk-UA"/>
              </w:rPr>
              <w:t>питань</w:t>
            </w:r>
            <w:r w:rsidRPr="00266D9E">
              <w:rPr>
                <w:rFonts w:ascii="Times New Roman" w:hAnsi="Times New Roman"/>
                <w:spacing w:val="-4"/>
                <w:sz w:val="20"/>
                <w:szCs w:val="20"/>
                <w:lang w:val="uk-UA"/>
              </w:rPr>
              <w:t xml:space="preserve"> </w:t>
            </w:r>
            <w:r w:rsidRPr="00266D9E">
              <w:rPr>
                <w:rFonts w:ascii="Times New Roman" w:hAnsi="Times New Roman"/>
                <w:sz w:val="20"/>
                <w:szCs w:val="20"/>
                <w:lang w:val="uk-UA"/>
              </w:rPr>
              <w:t>ЦЗ,</w:t>
            </w:r>
            <w:r w:rsidRPr="00266D9E">
              <w:rPr>
                <w:rFonts w:ascii="Times New Roman" w:hAnsi="Times New Roman"/>
                <w:spacing w:val="-4"/>
                <w:sz w:val="20"/>
                <w:szCs w:val="20"/>
                <w:lang w:val="uk-UA"/>
              </w:rPr>
              <w:t xml:space="preserve"> </w:t>
            </w:r>
            <w:r w:rsidRPr="00266D9E">
              <w:rPr>
                <w:rFonts w:ascii="Times New Roman" w:hAnsi="Times New Roman"/>
                <w:sz w:val="20"/>
                <w:szCs w:val="20"/>
                <w:lang w:val="uk-UA"/>
              </w:rPr>
              <w:t>РВА,</w:t>
            </w:r>
            <w:r w:rsidRPr="00266D9E">
              <w:rPr>
                <w:rFonts w:ascii="Times New Roman" w:hAnsi="Times New Roman"/>
                <w:spacing w:val="-4"/>
                <w:sz w:val="20"/>
                <w:szCs w:val="20"/>
                <w:lang w:val="uk-UA"/>
              </w:rPr>
              <w:t xml:space="preserve"> виконавчий комітет </w:t>
            </w:r>
            <w:r w:rsidRPr="00266D9E">
              <w:rPr>
                <w:rFonts w:ascii="Times New Roman" w:hAnsi="Times New Roman"/>
                <w:sz w:val="20"/>
                <w:szCs w:val="20"/>
                <w:lang w:val="uk-UA"/>
              </w:rPr>
              <w:t>Новороздільської міської ради</w:t>
            </w:r>
          </w:p>
        </w:tc>
        <w:tc>
          <w:tcPr>
            <w:tcW w:w="1276" w:type="dxa"/>
            <w:tcBorders>
              <w:left w:val="single" w:sz="4" w:space="0" w:color="00000A"/>
            </w:tcBorders>
          </w:tcPr>
          <w:p w:rsidR="00266D9E" w:rsidRPr="00266D9E" w:rsidRDefault="00266D9E" w:rsidP="00266D9E">
            <w:pPr>
              <w:widowControl w:val="0"/>
              <w:autoSpaceDE w:val="0"/>
              <w:autoSpaceDN w:val="0"/>
              <w:spacing w:after="0" w:line="240" w:lineRule="auto"/>
              <w:ind w:right="139"/>
              <w:rPr>
                <w:rFonts w:ascii="Times New Roman" w:hAnsi="Times New Roman"/>
                <w:sz w:val="20"/>
                <w:szCs w:val="20"/>
                <w:lang w:val="uk-UA"/>
              </w:rPr>
            </w:pPr>
            <w:r w:rsidRPr="00266D9E">
              <w:rPr>
                <w:rFonts w:ascii="Times New Roman" w:hAnsi="Times New Roman"/>
                <w:spacing w:val="-1"/>
                <w:sz w:val="20"/>
                <w:szCs w:val="20"/>
                <w:lang w:val="uk-UA"/>
              </w:rPr>
              <w:t>протягом</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року</w:t>
            </w:r>
          </w:p>
        </w:tc>
        <w:tc>
          <w:tcPr>
            <w:tcW w:w="2868" w:type="dxa"/>
          </w:tcPr>
          <w:p w:rsidR="00266D9E" w:rsidRPr="00266D9E" w:rsidRDefault="00266D9E" w:rsidP="00266D9E">
            <w:pPr>
              <w:widowControl w:val="0"/>
              <w:autoSpaceDE w:val="0"/>
              <w:autoSpaceDN w:val="0"/>
              <w:spacing w:after="0" w:line="240" w:lineRule="auto"/>
              <w:ind w:right="38"/>
              <w:rPr>
                <w:rFonts w:ascii="Times New Roman" w:hAnsi="Times New Roman"/>
                <w:sz w:val="20"/>
                <w:szCs w:val="20"/>
                <w:lang w:val="uk-UA"/>
              </w:rPr>
            </w:pPr>
            <w:r w:rsidRPr="00266D9E">
              <w:rPr>
                <w:rFonts w:ascii="Times New Roman" w:hAnsi="Times New Roman"/>
                <w:sz w:val="20"/>
                <w:szCs w:val="20"/>
                <w:lang w:val="uk-UA"/>
              </w:rPr>
              <w:t>створено матеріальні</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резерви для запобігання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виникненню надзвичайних</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ситуацій та ліквідації їх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наслідків у межах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бюджетних</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асигнувань</w:t>
            </w:r>
          </w:p>
        </w:tc>
      </w:tr>
      <w:tr w:rsidR="00266D9E" w:rsidRPr="00266D9E" w:rsidTr="00BE63EA">
        <w:trPr>
          <w:trHeight w:val="1103"/>
        </w:trPr>
        <w:tc>
          <w:tcPr>
            <w:tcW w:w="851" w:type="dxa"/>
          </w:tcPr>
          <w:p w:rsidR="00266D9E" w:rsidRPr="00266D9E" w:rsidRDefault="00266D9E" w:rsidP="00266D9E">
            <w:pPr>
              <w:widowControl w:val="0"/>
              <w:autoSpaceDE w:val="0"/>
              <w:autoSpaceDN w:val="0"/>
              <w:spacing w:after="0" w:line="265" w:lineRule="exact"/>
              <w:ind w:right="35"/>
              <w:jc w:val="center"/>
              <w:rPr>
                <w:rFonts w:ascii="Times New Roman" w:hAnsi="Times New Roman"/>
                <w:sz w:val="20"/>
                <w:szCs w:val="20"/>
                <w:lang w:val="uk-UA"/>
              </w:rPr>
            </w:pPr>
            <w:r w:rsidRPr="00266D9E">
              <w:rPr>
                <w:rFonts w:ascii="Times New Roman" w:hAnsi="Times New Roman"/>
                <w:sz w:val="20"/>
                <w:szCs w:val="20"/>
                <w:lang w:val="uk-UA"/>
              </w:rPr>
              <w:t>2.2.</w:t>
            </w:r>
          </w:p>
        </w:tc>
        <w:tc>
          <w:tcPr>
            <w:tcW w:w="6204" w:type="dxa"/>
          </w:tcPr>
          <w:p w:rsidR="00266D9E" w:rsidRPr="00266D9E" w:rsidRDefault="00266D9E" w:rsidP="00266D9E">
            <w:pPr>
              <w:widowControl w:val="0"/>
              <w:autoSpaceDE w:val="0"/>
              <w:autoSpaceDN w:val="0"/>
              <w:spacing w:after="0" w:line="240" w:lineRule="auto"/>
              <w:ind w:right="15"/>
              <w:jc w:val="both"/>
              <w:rPr>
                <w:rFonts w:ascii="Times New Roman" w:hAnsi="Times New Roman"/>
                <w:sz w:val="20"/>
                <w:szCs w:val="20"/>
                <w:lang w:val="uk-UA"/>
              </w:rPr>
            </w:pPr>
            <w:r w:rsidRPr="00266D9E">
              <w:rPr>
                <w:rFonts w:ascii="Times New Roman" w:hAnsi="Times New Roman"/>
                <w:sz w:val="20"/>
                <w:szCs w:val="20"/>
                <w:lang w:val="uk-UA"/>
              </w:rPr>
              <w:t>Забезпечення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утримання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в</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постійній</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готовності</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до</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використання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призначенням</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об’єктів</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фонду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захисних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споруд</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цивільного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захисту,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призначених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для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укриття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персоналу, балансоутримувачів, віднесених до відповідних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категорій</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цивільного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захисту,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об’єктів</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критичної</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інфраструктури,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закладів</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охорони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здоров’я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та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закладів</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освіти</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ind w:right="34"/>
              <w:rPr>
                <w:rFonts w:ascii="Times New Roman" w:hAnsi="Times New Roman"/>
                <w:sz w:val="20"/>
                <w:szCs w:val="20"/>
                <w:lang w:val="uk-UA"/>
              </w:rPr>
            </w:pPr>
            <w:r w:rsidRPr="00266D9E">
              <w:rPr>
                <w:rFonts w:ascii="Times New Roman" w:hAnsi="Times New Roman"/>
                <w:spacing w:val="-4"/>
                <w:sz w:val="20"/>
                <w:szCs w:val="20"/>
                <w:lang w:val="uk-UA"/>
              </w:rPr>
              <w:t>балансоутримувачі (за</w:t>
            </w:r>
            <w:r w:rsidRPr="00266D9E">
              <w:rPr>
                <w:rFonts w:ascii="Times New Roman" w:hAnsi="Times New Roman"/>
                <w:spacing w:val="52"/>
                <w:sz w:val="20"/>
                <w:szCs w:val="20"/>
                <w:lang w:val="uk-UA"/>
              </w:rPr>
              <w:t xml:space="preserve"> </w:t>
            </w:r>
            <w:r w:rsidRPr="00266D9E">
              <w:rPr>
                <w:rFonts w:ascii="Times New Roman" w:hAnsi="Times New Roman"/>
                <w:spacing w:val="-4"/>
                <w:sz w:val="20"/>
                <w:szCs w:val="20"/>
                <w:lang w:val="uk-UA"/>
              </w:rPr>
              <w:t xml:space="preserve">згодою), відділ з питань надзвичайних ситуацій, правоохоронної та оборонно-мобілізаційної роботи (далі – відділ НС, ПО та ОМР) Новороздільської міської ради, Стрийська </w:t>
            </w:r>
            <w:r w:rsidRPr="00266D9E">
              <w:rPr>
                <w:rFonts w:ascii="Times New Roman" w:hAnsi="Times New Roman"/>
                <w:spacing w:val="-3"/>
                <w:sz w:val="20"/>
                <w:szCs w:val="20"/>
                <w:lang w:val="uk-UA"/>
              </w:rPr>
              <w:t>РВА,</w:t>
            </w:r>
            <w:r w:rsidRPr="00266D9E">
              <w:rPr>
                <w:rFonts w:ascii="Times New Roman" w:hAnsi="Times New Roman"/>
                <w:spacing w:val="-2"/>
                <w:sz w:val="20"/>
                <w:szCs w:val="20"/>
                <w:lang w:val="uk-UA"/>
              </w:rPr>
              <w:t xml:space="preserve"> </w:t>
            </w:r>
            <w:r w:rsidRPr="00266D9E">
              <w:rPr>
                <w:rFonts w:ascii="Times New Roman" w:hAnsi="Times New Roman"/>
                <w:spacing w:val="-3"/>
                <w:sz w:val="20"/>
                <w:szCs w:val="20"/>
                <w:lang w:val="uk-UA"/>
              </w:rPr>
              <w:t>департамент з питань</w:t>
            </w:r>
            <w:r w:rsidRPr="00266D9E">
              <w:rPr>
                <w:rFonts w:ascii="Times New Roman" w:hAnsi="Times New Roman"/>
                <w:spacing w:val="-2"/>
                <w:sz w:val="20"/>
                <w:szCs w:val="20"/>
                <w:lang w:val="uk-UA"/>
              </w:rPr>
              <w:t xml:space="preserve"> </w:t>
            </w:r>
            <w:r w:rsidRPr="00266D9E">
              <w:rPr>
                <w:rFonts w:ascii="Times New Roman" w:hAnsi="Times New Roman"/>
                <w:spacing w:val="-6"/>
                <w:sz w:val="20"/>
                <w:szCs w:val="20"/>
                <w:lang w:val="uk-UA"/>
              </w:rPr>
              <w:t>цивільного захисту облдержадміністрації</w:t>
            </w:r>
            <w:r w:rsidRPr="00266D9E">
              <w:rPr>
                <w:rFonts w:ascii="Times New Roman" w:hAnsi="Times New Roman"/>
                <w:spacing w:val="-57"/>
                <w:sz w:val="20"/>
                <w:szCs w:val="20"/>
                <w:lang w:val="uk-UA"/>
              </w:rPr>
              <w:t xml:space="preserve"> </w:t>
            </w:r>
            <w:r w:rsidRPr="00266D9E">
              <w:rPr>
                <w:rFonts w:ascii="Times New Roman" w:hAnsi="Times New Roman"/>
                <w:spacing w:val="-5"/>
                <w:sz w:val="20"/>
                <w:szCs w:val="20"/>
                <w:lang w:val="uk-UA"/>
              </w:rPr>
              <w:t>(далі – департамент з питань ЦЗ),</w:t>
            </w:r>
            <w:r w:rsidRPr="00266D9E">
              <w:rPr>
                <w:rFonts w:ascii="Times New Roman" w:hAnsi="Times New Roman"/>
                <w:spacing w:val="-4"/>
                <w:sz w:val="20"/>
                <w:szCs w:val="20"/>
                <w:lang w:val="uk-UA"/>
              </w:rPr>
              <w:t xml:space="preserve"> </w:t>
            </w:r>
            <w:r w:rsidRPr="00266D9E">
              <w:rPr>
                <w:rFonts w:ascii="Times New Roman" w:hAnsi="Times New Roman"/>
                <w:sz w:val="20"/>
                <w:szCs w:val="20"/>
                <w:lang w:val="uk-UA"/>
              </w:rPr>
              <w:t>департамент ОН, департамент охорони</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здоров’я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ОДА,</w:t>
            </w:r>
          </w:p>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pacing w:val="-6"/>
                <w:sz w:val="20"/>
                <w:szCs w:val="20"/>
                <w:lang w:val="uk-UA"/>
              </w:rPr>
              <w:t>ГУ</w:t>
            </w:r>
            <w:r w:rsidRPr="00266D9E">
              <w:rPr>
                <w:rFonts w:ascii="Times New Roman" w:hAnsi="Times New Roman"/>
                <w:spacing w:val="-12"/>
                <w:sz w:val="20"/>
                <w:szCs w:val="20"/>
                <w:lang w:val="uk-UA"/>
              </w:rPr>
              <w:t xml:space="preserve"> </w:t>
            </w:r>
            <w:r w:rsidRPr="00266D9E">
              <w:rPr>
                <w:rFonts w:ascii="Times New Roman" w:hAnsi="Times New Roman"/>
                <w:spacing w:val="-6"/>
                <w:sz w:val="20"/>
                <w:szCs w:val="20"/>
                <w:lang w:val="uk-UA"/>
              </w:rPr>
              <w:t>ДСНС</w:t>
            </w:r>
            <w:r w:rsidRPr="00266D9E">
              <w:rPr>
                <w:rFonts w:ascii="Times New Roman" w:hAnsi="Times New Roman"/>
                <w:spacing w:val="-12"/>
                <w:sz w:val="20"/>
                <w:szCs w:val="20"/>
                <w:lang w:val="uk-UA"/>
              </w:rPr>
              <w:t xml:space="preserve"> </w:t>
            </w:r>
            <w:r w:rsidRPr="00266D9E">
              <w:rPr>
                <w:rFonts w:ascii="Times New Roman" w:hAnsi="Times New Roman"/>
                <w:spacing w:val="-5"/>
                <w:sz w:val="20"/>
                <w:szCs w:val="20"/>
                <w:lang w:val="uk-UA"/>
              </w:rPr>
              <w:t>України</w:t>
            </w:r>
            <w:r w:rsidRPr="00266D9E">
              <w:rPr>
                <w:rFonts w:ascii="Times New Roman" w:hAnsi="Times New Roman"/>
                <w:spacing w:val="-13"/>
                <w:sz w:val="20"/>
                <w:szCs w:val="20"/>
                <w:lang w:val="uk-UA"/>
              </w:rPr>
              <w:t xml:space="preserve"> </w:t>
            </w:r>
            <w:r w:rsidRPr="00266D9E">
              <w:rPr>
                <w:rFonts w:ascii="Times New Roman" w:hAnsi="Times New Roman"/>
                <w:spacing w:val="-5"/>
                <w:sz w:val="20"/>
                <w:szCs w:val="20"/>
                <w:lang w:val="uk-UA"/>
              </w:rPr>
              <w:t>у</w:t>
            </w:r>
            <w:r w:rsidRPr="00266D9E">
              <w:rPr>
                <w:rFonts w:ascii="Times New Roman" w:hAnsi="Times New Roman"/>
                <w:spacing w:val="-11"/>
                <w:sz w:val="20"/>
                <w:szCs w:val="20"/>
                <w:lang w:val="uk-UA"/>
              </w:rPr>
              <w:t xml:space="preserve"> </w:t>
            </w:r>
            <w:r w:rsidRPr="00266D9E">
              <w:rPr>
                <w:rFonts w:ascii="Times New Roman" w:hAnsi="Times New Roman"/>
                <w:spacing w:val="-5"/>
                <w:sz w:val="20"/>
                <w:szCs w:val="20"/>
                <w:lang w:val="uk-UA"/>
              </w:rPr>
              <w:t>Львівській</w:t>
            </w:r>
            <w:r w:rsidRPr="00266D9E">
              <w:rPr>
                <w:rFonts w:ascii="Times New Roman" w:hAnsi="Times New Roman"/>
                <w:spacing w:val="-13"/>
                <w:sz w:val="20"/>
                <w:szCs w:val="20"/>
                <w:lang w:val="uk-UA"/>
              </w:rPr>
              <w:t xml:space="preserve"> </w:t>
            </w:r>
            <w:r w:rsidRPr="00266D9E">
              <w:rPr>
                <w:rFonts w:ascii="Times New Roman" w:hAnsi="Times New Roman"/>
                <w:spacing w:val="-5"/>
                <w:sz w:val="20"/>
                <w:szCs w:val="20"/>
                <w:lang w:val="uk-UA"/>
              </w:rPr>
              <w:t>області</w:t>
            </w:r>
          </w:p>
        </w:tc>
        <w:tc>
          <w:tcPr>
            <w:tcW w:w="1276" w:type="dxa"/>
            <w:tcBorders>
              <w:left w:val="single" w:sz="4" w:space="0" w:color="00000A"/>
            </w:tcBorders>
          </w:tcPr>
          <w:p w:rsidR="00266D9E" w:rsidRPr="00266D9E" w:rsidRDefault="00266D9E" w:rsidP="00266D9E">
            <w:pPr>
              <w:widowControl w:val="0"/>
              <w:autoSpaceDE w:val="0"/>
              <w:autoSpaceDN w:val="0"/>
              <w:spacing w:after="0" w:line="240" w:lineRule="auto"/>
              <w:ind w:right="2"/>
              <w:jc w:val="center"/>
              <w:rPr>
                <w:rFonts w:ascii="Times New Roman" w:hAnsi="Times New Roman"/>
                <w:sz w:val="20"/>
                <w:szCs w:val="20"/>
                <w:lang w:val="uk-UA"/>
              </w:rPr>
            </w:pPr>
            <w:r w:rsidRPr="00266D9E">
              <w:rPr>
                <w:rFonts w:ascii="Times New Roman" w:hAnsi="Times New Roman"/>
                <w:sz w:val="20"/>
                <w:szCs w:val="20"/>
                <w:lang w:val="uk-UA"/>
              </w:rPr>
              <w:t>постійно</w:t>
            </w:r>
          </w:p>
        </w:tc>
        <w:tc>
          <w:tcPr>
            <w:tcW w:w="2868" w:type="dxa"/>
          </w:tcPr>
          <w:p w:rsidR="00266D9E" w:rsidRPr="00266D9E" w:rsidRDefault="00266D9E" w:rsidP="00266D9E">
            <w:pPr>
              <w:widowControl w:val="0"/>
              <w:autoSpaceDE w:val="0"/>
              <w:autoSpaceDN w:val="0"/>
              <w:spacing w:after="0" w:line="240" w:lineRule="auto"/>
              <w:ind w:right="394"/>
              <w:rPr>
                <w:rFonts w:ascii="Times New Roman" w:hAnsi="Times New Roman"/>
                <w:sz w:val="20"/>
                <w:szCs w:val="20"/>
                <w:lang w:val="uk-UA"/>
              </w:rPr>
            </w:pPr>
            <w:r w:rsidRPr="00266D9E">
              <w:rPr>
                <w:rFonts w:ascii="Times New Roman" w:hAnsi="Times New Roman"/>
                <w:sz w:val="20"/>
                <w:szCs w:val="20"/>
                <w:lang w:val="uk-UA"/>
              </w:rPr>
              <w:t>забезпечено постійну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готовність до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використання за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призначенням об’єктів</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фонду захисних споруд</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зазначених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балансоутримувачів</w:t>
            </w:r>
          </w:p>
        </w:tc>
      </w:tr>
      <w:tr w:rsidR="00266D9E" w:rsidRPr="00266D9E" w:rsidTr="00BE63EA">
        <w:trPr>
          <w:trHeight w:val="1879"/>
        </w:trPr>
        <w:tc>
          <w:tcPr>
            <w:tcW w:w="851" w:type="dxa"/>
          </w:tcPr>
          <w:p w:rsidR="00266D9E" w:rsidRPr="00266D9E" w:rsidRDefault="00266D9E" w:rsidP="00266D9E">
            <w:pPr>
              <w:widowControl w:val="0"/>
              <w:autoSpaceDE w:val="0"/>
              <w:autoSpaceDN w:val="0"/>
              <w:spacing w:after="0" w:line="240" w:lineRule="auto"/>
              <w:ind w:right="35"/>
              <w:jc w:val="center"/>
              <w:rPr>
                <w:rFonts w:ascii="Times New Roman" w:hAnsi="Times New Roman"/>
                <w:sz w:val="20"/>
                <w:szCs w:val="20"/>
                <w:lang w:val="uk-UA"/>
              </w:rPr>
            </w:pPr>
            <w:r w:rsidRPr="00266D9E">
              <w:rPr>
                <w:rFonts w:ascii="Times New Roman" w:hAnsi="Times New Roman"/>
                <w:sz w:val="20"/>
                <w:szCs w:val="20"/>
                <w:lang w:val="uk-UA"/>
              </w:rPr>
              <w:t>2.3.</w:t>
            </w:r>
          </w:p>
        </w:tc>
        <w:tc>
          <w:tcPr>
            <w:tcW w:w="6204" w:type="dxa"/>
          </w:tcPr>
          <w:p w:rsidR="00266D9E" w:rsidRPr="00266D9E" w:rsidRDefault="00266D9E" w:rsidP="00266D9E">
            <w:pPr>
              <w:widowControl w:val="0"/>
              <w:autoSpaceDE w:val="0"/>
              <w:autoSpaceDN w:val="0"/>
              <w:spacing w:after="0" w:line="240" w:lineRule="auto"/>
              <w:ind w:right="59"/>
              <w:jc w:val="both"/>
              <w:rPr>
                <w:rFonts w:ascii="Times New Roman" w:hAnsi="Times New Roman"/>
                <w:sz w:val="20"/>
                <w:szCs w:val="20"/>
                <w:lang w:val="uk-UA"/>
              </w:rPr>
            </w:pPr>
            <w:r w:rsidRPr="00266D9E">
              <w:rPr>
                <w:rFonts w:ascii="Times New Roman" w:hAnsi="Times New Roman"/>
                <w:sz w:val="20"/>
                <w:szCs w:val="20"/>
                <w:lang w:val="uk-UA"/>
              </w:rPr>
              <w:t>Вжиття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заходів</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до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нарощування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та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задоволення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потреб</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фонду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захисних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споруд</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цивільного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захисту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шляхом</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будівництва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нових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захисних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споруд</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цивільного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захисту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(сховищ і протирадіаційних укриттів), створення об’єктів</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фонду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захисних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споруд</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цивільного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захисту,</w:t>
            </w:r>
            <w:r w:rsidRPr="00266D9E">
              <w:rPr>
                <w:rFonts w:ascii="Times New Roman" w:hAnsi="Times New Roman"/>
                <w:spacing w:val="61"/>
                <w:sz w:val="20"/>
                <w:szCs w:val="20"/>
                <w:lang w:val="uk-UA"/>
              </w:rPr>
              <w:t xml:space="preserve"> </w:t>
            </w:r>
            <w:r w:rsidRPr="00266D9E">
              <w:rPr>
                <w:rFonts w:ascii="Times New Roman" w:hAnsi="Times New Roman"/>
                <w:sz w:val="20"/>
                <w:szCs w:val="20"/>
                <w:lang w:val="uk-UA"/>
              </w:rPr>
              <w:t>зокрема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споруд</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подвійного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призначення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під</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час</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будівництва,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огляду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(обстеження)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та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взяття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на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облік</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як</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споруд</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подвійного призначення та найпростіших укриттів об’єктів</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різного призначення, що експлуатуються, з врахуванням</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вимог</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інклюзивності</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ind w:right="101"/>
              <w:rPr>
                <w:rFonts w:ascii="Times New Roman" w:hAnsi="Times New Roman"/>
                <w:sz w:val="20"/>
                <w:szCs w:val="20"/>
                <w:lang w:val="uk-UA"/>
              </w:rPr>
            </w:pPr>
            <w:r w:rsidRPr="00266D9E">
              <w:rPr>
                <w:rFonts w:ascii="Times New Roman" w:hAnsi="Times New Roman"/>
                <w:spacing w:val="-4"/>
                <w:sz w:val="20"/>
                <w:szCs w:val="20"/>
                <w:lang w:val="uk-UA"/>
              </w:rPr>
              <w:t>відділ НС, ПО та ОМР Новороздільської міської ради,</w:t>
            </w:r>
            <w:r w:rsidRPr="00266D9E">
              <w:rPr>
                <w:rFonts w:ascii="Times New Roman" w:hAnsi="Times New Roman"/>
                <w:spacing w:val="-6"/>
                <w:sz w:val="20"/>
                <w:szCs w:val="20"/>
                <w:lang w:val="uk-UA"/>
              </w:rPr>
              <w:t xml:space="preserve"> </w:t>
            </w:r>
            <w:r w:rsidRPr="00266D9E">
              <w:rPr>
                <w:rFonts w:ascii="Times New Roman" w:hAnsi="Times New Roman"/>
                <w:spacing w:val="-4"/>
                <w:sz w:val="20"/>
                <w:szCs w:val="20"/>
                <w:lang w:val="uk-UA"/>
              </w:rPr>
              <w:t xml:space="preserve">Стрийська </w:t>
            </w:r>
            <w:r w:rsidRPr="00266D9E">
              <w:rPr>
                <w:rFonts w:ascii="Times New Roman" w:hAnsi="Times New Roman"/>
                <w:spacing w:val="-3"/>
                <w:sz w:val="20"/>
                <w:szCs w:val="20"/>
                <w:lang w:val="uk-UA"/>
              </w:rPr>
              <w:t>РВА</w:t>
            </w:r>
            <w:r w:rsidRPr="00266D9E">
              <w:rPr>
                <w:rFonts w:ascii="Times New Roman" w:hAnsi="Times New Roman"/>
                <w:spacing w:val="-6"/>
                <w:sz w:val="20"/>
                <w:szCs w:val="20"/>
                <w:lang w:val="uk-UA"/>
              </w:rPr>
              <w:t xml:space="preserve"> ,Львівська ОВА</w:t>
            </w:r>
          </w:p>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pacing w:val="-6"/>
                <w:sz w:val="20"/>
                <w:szCs w:val="20"/>
                <w:lang w:val="uk-UA"/>
              </w:rPr>
              <w:t>ГУ</w:t>
            </w:r>
            <w:r w:rsidRPr="00266D9E">
              <w:rPr>
                <w:rFonts w:ascii="Times New Roman" w:hAnsi="Times New Roman"/>
                <w:spacing w:val="-12"/>
                <w:sz w:val="20"/>
                <w:szCs w:val="20"/>
                <w:lang w:val="uk-UA"/>
              </w:rPr>
              <w:t xml:space="preserve"> </w:t>
            </w:r>
            <w:r w:rsidRPr="00266D9E">
              <w:rPr>
                <w:rFonts w:ascii="Times New Roman" w:hAnsi="Times New Roman"/>
                <w:spacing w:val="-6"/>
                <w:sz w:val="20"/>
                <w:szCs w:val="20"/>
                <w:lang w:val="uk-UA"/>
              </w:rPr>
              <w:t>ДСНС</w:t>
            </w:r>
            <w:r w:rsidRPr="00266D9E">
              <w:rPr>
                <w:rFonts w:ascii="Times New Roman" w:hAnsi="Times New Roman"/>
                <w:spacing w:val="-12"/>
                <w:sz w:val="20"/>
                <w:szCs w:val="20"/>
                <w:lang w:val="uk-UA"/>
              </w:rPr>
              <w:t xml:space="preserve"> </w:t>
            </w:r>
            <w:r w:rsidRPr="00266D9E">
              <w:rPr>
                <w:rFonts w:ascii="Times New Roman" w:hAnsi="Times New Roman"/>
                <w:spacing w:val="-5"/>
                <w:sz w:val="20"/>
                <w:szCs w:val="20"/>
                <w:lang w:val="uk-UA"/>
              </w:rPr>
              <w:t>України</w:t>
            </w:r>
            <w:r w:rsidRPr="00266D9E">
              <w:rPr>
                <w:rFonts w:ascii="Times New Roman" w:hAnsi="Times New Roman"/>
                <w:spacing w:val="-13"/>
                <w:sz w:val="20"/>
                <w:szCs w:val="20"/>
                <w:lang w:val="uk-UA"/>
              </w:rPr>
              <w:t xml:space="preserve"> </w:t>
            </w:r>
            <w:r w:rsidRPr="00266D9E">
              <w:rPr>
                <w:rFonts w:ascii="Times New Roman" w:hAnsi="Times New Roman"/>
                <w:spacing w:val="-5"/>
                <w:sz w:val="20"/>
                <w:szCs w:val="20"/>
                <w:lang w:val="uk-UA"/>
              </w:rPr>
              <w:t>у</w:t>
            </w:r>
            <w:r w:rsidRPr="00266D9E">
              <w:rPr>
                <w:rFonts w:ascii="Times New Roman" w:hAnsi="Times New Roman"/>
                <w:spacing w:val="-11"/>
                <w:sz w:val="20"/>
                <w:szCs w:val="20"/>
                <w:lang w:val="uk-UA"/>
              </w:rPr>
              <w:t xml:space="preserve"> </w:t>
            </w:r>
            <w:r w:rsidRPr="00266D9E">
              <w:rPr>
                <w:rFonts w:ascii="Times New Roman" w:hAnsi="Times New Roman"/>
                <w:spacing w:val="-5"/>
                <w:sz w:val="20"/>
                <w:szCs w:val="20"/>
                <w:lang w:val="uk-UA"/>
              </w:rPr>
              <w:t>Львівській</w:t>
            </w:r>
            <w:r w:rsidRPr="00266D9E">
              <w:rPr>
                <w:rFonts w:ascii="Times New Roman" w:hAnsi="Times New Roman"/>
                <w:spacing w:val="-13"/>
                <w:sz w:val="20"/>
                <w:szCs w:val="20"/>
                <w:lang w:val="uk-UA"/>
              </w:rPr>
              <w:t xml:space="preserve"> </w:t>
            </w:r>
            <w:r w:rsidRPr="00266D9E">
              <w:rPr>
                <w:rFonts w:ascii="Times New Roman" w:hAnsi="Times New Roman"/>
                <w:spacing w:val="-5"/>
                <w:sz w:val="20"/>
                <w:szCs w:val="20"/>
                <w:lang w:val="uk-UA"/>
              </w:rPr>
              <w:t>області</w:t>
            </w:r>
          </w:p>
        </w:tc>
        <w:tc>
          <w:tcPr>
            <w:tcW w:w="1276" w:type="dxa"/>
            <w:tcBorders>
              <w:lef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до 24</w:t>
            </w:r>
          </w:p>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грудня</w:t>
            </w:r>
          </w:p>
        </w:tc>
        <w:tc>
          <w:tcPr>
            <w:tcW w:w="2868" w:type="dxa"/>
          </w:tcPr>
          <w:p w:rsidR="00266D9E" w:rsidRPr="00266D9E" w:rsidRDefault="00266D9E" w:rsidP="00266D9E">
            <w:pPr>
              <w:widowControl w:val="0"/>
              <w:autoSpaceDE w:val="0"/>
              <w:autoSpaceDN w:val="0"/>
              <w:spacing w:after="0" w:line="240" w:lineRule="auto"/>
              <w:ind w:right="247"/>
              <w:rPr>
                <w:rFonts w:ascii="Times New Roman" w:hAnsi="Times New Roman"/>
                <w:sz w:val="20"/>
                <w:szCs w:val="20"/>
                <w:lang w:val="uk-UA"/>
              </w:rPr>
            </w:pPr>
            <w:r w:rsidRPr="00266D9E">
              <w:rPr>
                <w:rFonts w:ascii="Times New Roman" w:hAnsi="Times New Roman"/>
                <w:sz w:val="20"/>
                <w:szCs w:val="20"/>
                <w:lang w:val="uk-UA"/>
              </w:rPr>
              <w:t>забезпечено будівництво</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та створення об’єктів</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фонду захисних споруд</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цивільного захисту,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необхідних для укриття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100</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відсотків</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населення</w:t>
            </w:r>
          </w:p>
        </w:tc>
      </w:tr>
      <w:tr w:rsidR="00266D9E" w:rsidRPr="00266D9E" w:rsidTr="00BE63EA">
        <w:trPr>
          <w:trHeight w:val="1103"/>
        </w:trPr>
        <w:tc>
          <w:tcPr>
            <w:tcW w:w="851" w:type="dxa"/>
          </w:tcPr>
          <w:p w:rsidR="00266D9E" w:rsidRPr="00266D9E" w:rsidRDefault="00266D9E" w:rsidP="00266D9E">
            <w:pPr>
              <w:widowControl w:val="0"/>
              <w:autoSpaceDE w:val="0"/>
              <w:autoSpaceDN w:val="0"/>
              <w:spacing w:after="0" w:line="265" w:lineRule="exact"/>
              <w:ind w:right="35"/>
              <w:jc w:val="center"/>
              <w:rPr>
                <w:rFonts w:ascii="Times New Roman" w:hAnsi="Times New Roman"/>
                <w:sz w:val="20"/>
                <w:szCs w:val="20"/>
                <w:lang w:val="uk-UA"/>
              </w:rPr>
            </w:pPr>
            <w:r w:rsidRPr="00266D9E">
              <w:rPr>
                <w:rFonts w:ascii="Times New Roman" w:hAnsi="Times New Roman"/>
                <w:sz w:val="20"/>
                <w:szCs w:val="20"/>
                <w:lang w:val="uk-UA"/>
              </w:rPr>
              <w:t>2.4.</w:t>
            </w:r>
          </w:p>
        </w:tc>
        <w:tc>
          <w:tcPr>
            <w:tcW w:w="6204" w:type="dxa"/>
          </w:tcPr>
          <w:p w:rsidR="00266D9E" w:rsidRPr="00266D9E" w:rsidRDefault="00266D9E" w:rsidP="00266D9E">
            <w:pPr>
              <w:widowControl w:val="0"/>
              <w:autoSpaceDE w:val="0"/>
              <w:autoSpaceDN w:val="0"/>
              <w:spacing w:after="0" w:line="240" w:lineRule="auto"/>
              <w:ind w:right="317"/>
              <w:rPr>
                <w:rFonts w:ascii="Times New Roman" w:hAnsi="Times New Roman"/>
                <w:sz w:val="20"/>
                <w:szCs w:val="20"/>
                <w:lang w:val="uk-UA"/>
              </w:rPr>
            </w:pPr>
            <w:r w:rsidRPr="00266D9E">
              <w:rPr>
                <w:rFonts w:ascii="Times New Roman" w:hAnsi="Times New Roman"/>
                <w:sz w:val="20"/>
                <w:szCs w:val="20"/>
                <w:lang w:val="uk-UA"/>
              </w:rPr>
              <w:t>Обстеження, приведення у готовність (відновлення)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об’єктів фонду захисних споруд цивільного захисту;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інформування ДСНС та  державні</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адміністрації (військові адміністрації) про стан</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захисних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споруд цивільного захисту</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ind w:right="251"/>
              <w:rPr>
                <w:rFonts w:ascii="Times New Roman" w:hAnsi="Times New Roman"/>
                <w:sz w:val="20"/>
                <w:szCs w:val="20"/>
                <w:lang w:val="uk-UA"/>
              </w:rPr>
            </w:pPr>
            <w:r w:rsidRPr="00266D9E">
              <w:rPr>
                <w:rFonts w:ascii="Times New Roman" w:hAnsi="Times New Roman"/>
                <w:sz w:val="20"/>
                <w:szCs w:val="20"/>
                <w:lang w:val="uk-UA"/>
              </w:rPr>
              <w:t>суб’єкти господарювання, на балансі</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яких обліковуються захисні споруди</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цивільного захисту (за згодою),</w:t>
            </w:r>
            <w:r w:rsidRPr="00266D9E">
              <w:rPr>
                <w:rFonts w:ascii="Times New Roman" w:hAnsi="Times New Roman"/>
                <w:spacing w:val="-4"/>
                <w:sz w:val="20"/>
                <w:szCs w:val="20"/>
                <w:lang w:val="uk-UA"/>
              </w:rPr>
              <w:t xml:space="preserve"> відділ НС, ПО та ОМР Новороздільської міської ради,</w:t>
            </w:r>
            <w:r w:rsidRPr="00266D9E">
              <w:rPr>
                <w:rFonts w:ascii="Times New Roman" w:hAnsi="Times New Roman"/>
                <w:spacing w:val="-6"/>
                <w:sz w:val="20"/>
                <w:szCs w:val="20"/>
                <w:lang w:val="uk-UA"/>
              </w:rPr>
              <w:t xml:space="preserve"> </w:t>
            </w:r>
            <w:r w:rsidRPr="00266D9E">
              <w:rPr>
                <w:rFonts w:ascii="Times New Roman" w:hAnsi="Times New Roman"/>
                <w:spacing w:val="-4"/>
                <w:sz w:val="20"/>
                <w:szCs w:val="20"/>
                <w:lang w:val="uk-UA"/>
              </w:rPr>
              <w:t xml:space="preserve">Стрийська </w:t>
            </w:r>
            <w:r w:rsidRPr="00266D9E">
              <w:rPr>
                <w:rFonts w:ascii="Times New Roman" w:hAnsi="Times New Roman"/>
                <w:spacing w:val="-3"/>
                <w:sz w:val="20"/>
                <w:szCs w:val="20"/>
                <w:lang w:val="uk-UA"/>
              </w:rPr>
              <w:t>РВА,</w:t>
            </w:r>
            <w:r w:rsidRPr="00266D9E">
              <w:rPr>
                <w:rFonts w:ascii="Times New Roman" w:hAnsi="Times New Roman"/>
                <w:spacing w:val="-6"/>
                <w:sz w:val="20"/>
                <w:szCs w:val="20"/>
                <w:lang w:val="uk-UA"/>
              </w:rPr>
              <w:t xml:space="preserve"> департамент</w:t>
            </w:r>
            <w:r w:rsidRPr="00266D9E">
              <w:rPr>
                <w:rFonts w:ascii="Times New Roman" w:hAnsi="Times New Roman"/>
                <w:spacing w:val="-12"/>
                <w:sz w:val="20"/>
                <w:szCs w:val="20"/>
                <w:lang w:val="uk-UA"/>
              </w:rPr>
              <w:t xml:space="preserve"> </w:t>
            </w:r>
            <w:r w:rsidRPr="00266D9E">
              <w:rPr>
                <w:rFonts w:ascii="Times New Roman" w:hAnsi="Times New Roman"/>
                <w:spacing w:val="-5"/>
                <w:sz w:val="20"/>
                <w:szCs w:val="20"/>
                <w:lang w:val="uk-UA"/>
              </w:rPr>
              <w:t>з</w:t>
            </w:r>
            <w:r w:rsidRPr="00266D9E">
              <w:rPr>
                <w:rFonts w:ascii="Times New Roman" w:hAnsi="Times New Roman"/>
                <w:spacing w:val="-12"/>
                <w:sz w:val="20"/>
                <w:szCs w:val="20"/>
                <w:lang w:val="uk-UA"/>
              </w:rPr>
              <w:t xml:space="preserve"> </w:t>
            </w:r>
            <w:r w:rsidRPr="00266D9E">
              <w:rPr>
                <w:rFonts w:ascii="Times New Roman" w:hAnsi="Times New Roman"/>
                <w:spacing w:val="-5"/>
                <w:sz w:val="20"/>
                <w:szCs w:val="20"/>
                <w:lang w:val="uk-UA"/>
              </w:rPr>
              <w:t>питань</w:t>
            </w:r>
            <w:r w:rsidRPr="00266D9E">
              <w:rPr>
                <w:rFonts w:ascii="Times New Roman" w:hAnsi="Times New Roman"/>
                <w:spacing w:val="-12"/>
                <w:sz w:val="20"/>
                <w:szCs w:val="20"/>
                <w:lang w:val="uk-UA"/>
              </w:rPr>
              <w:t xml:space="preserve"> </w:t>
            </w:r>
            <w:r w:rsidRPr="00266D9E">
              <w:rPr>
                <w:rFonts w:ascii="Times New Roman" w:hAnsi="Times New Roman"/>
                <w:spacing w:val="-5"/>
                <w:sz w:val="20"/>
                <w:szCs w:val="20"/>
                <w:lang w:val="uk-UA"/>
              </w:rPr>
              <w:t>ЦЗ</w:t>
            </w:r>
          </w:p>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p>
        </w:tc>
        <w:tc>
          <w:tcPr>
            <w:tcW w:w="1276" w:type="dxa"/>
            <w:tcBorders>
              <w:left w:val="single" w:sz="4" w:space="0" w:color="00000A"/>
            </w:tcBorders>
          </w:tcPr>
          <w:p w:rsidR="00266D9E" w:rsidRPr="00266D9E" w:rsidRDefault="00266D9E" w:rsidP="00266D9E">
            <w:pPr>
              <w:widowControl w:val="0"/>
              <w:autoSpaceDE w:val="0"/>
              <w:autoSpaceDN w:val="0"/>
              <w:spacing w:after="0" w:line="240" w:lineRule="auto"/>
              <w:ind w:right="139"/>
              <w:rPr>
                <w:rFonts w:ascii="Times New Roman" w:hAnsi="Times New Roman"/>
                <w:sz w:val="20"/>
                <w:szCs w:val="20"/>
                <w:lang w:val="uk-UA"/>
              </w:rPr>
            </w:pPr>
            <w:r w:rsidRPr="00266D9E">
              <w:rPr>
                <w:rFonts w:ascii="Times New Roman" w:hAnsi="Times New Roman"/>
                <w:spacing w:val="-1"/>
                <w:sz w:val="20"/>
                <w:szCs w:val="20"/>
                <w:lang w:val="uk-UA"/>
              </w:rPr>
              <w:t>протягом</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року</w:t>
            </w:r>
          </w:p>
        </w:tc>
        <w:tc>
          <w:tcPr>
            <w:tcW w:w="2868" w:type="dxa"/>
          </w:tcPr>
          <w:p w:rsidR="00266D9E" w:rsidRPr="00266D9E" w:rsidRDefault="00266D9E" w:rsidP="00266D9E">
            <w:pPr>
              <w:widowControl w:val="0"/>
              <w:autoSpaceDE w:val="0"/>
              <w:autoSpaceDN w:val="0"/>
              <w:spacing w:after="0" w:line="240" w:lineRule="auto"/>
              <w:ind w:right="59"/>
              <w:rPr>
                <w:rFonts w:ascii="Times New Roman" w:hAnsi="Times New Roman"/>
                <w:sz w:val="20"/>
                <w:szCs w:val="20"/>
                <w:lang w:val="uk-UA"/>
              </w:rPr>
            </w:pPr>
            <w:r w:rsidRPr="00266D9E">
              <w:rPr>
                <w:rFonts w:ascii="Times New Roman" w:hAnsi="Times New Roman"/>
                <w:sz w:val="20"/>
                <w:szCs w:val="20"/>
                <w:lang w:val="uk-UA"/>
              </w:rPr>
              <w:t>забезпечено ведення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належного обліку об’єктів</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фонду захисних споруд і</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підвищено рівень</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готовності захисних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споруд цивільного захисту</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до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укриття населення</w:t>
            </w:r>
          </w:p>
        </w:tc>
      </w:tr>
    </w:tbl>
    <w:p w:rsidR="00266D9E" w:rsidRPr="00266D9E" w:rsidRDefault="00266D9E" w:rsidP="00266D9E">
      <w:pPr>
        <w:widowControl w:val="0"/>
        <w:autoSpaceDE w:val="0"/>
        <w:autoSpaceDN w:val="0"/>
        <w:spacing w:after="0" w:line="270" w:lineRule="atLeast"/>
        <w:rPr>
          <w:rFonts w:ascii="Times New Roman" w:hAnsi="Times New Roman"/>
          <w:sz w:val="20"/>
          <w:szCs w:val="20"/>
          <w:lang w:val="uk-UA"/>
        </w:rPr>
        <w:sectPr w:rsidR="00266D9E" w:rsidRPr="00266D9E">
          <w:pgSz w:w="16840" w:h="11910" w:orient="landscape"/>
          <w:pgMar w:top="1060" w:right="80" w:bottom="280" w:left="600" w:header="295" w:footer="0" w:gutter="0"/>
          <w:cols w:space="720"/>
        </w:sectPr>
      </w:pPr>
    </w:p>
    <w:p w:rsidR="00266D9E" w:rsidRPr="00266D9E" w:rsidRDefault="00266D9E" w:rsidP="00266D9E">
      <w:pPr>
        <w:widowControl w:val="0"/>
        <w:autoSpaceDE w:val="0"/>
        <w:autoSpaceDN w:val="0"/>
        <w:spacing w:before="10" w:after="0" w:line="240" w:lineRule="auto"/>
        <w:rPr>
          <w:rFonts w:ascii="Times New Roman" w:hAnsi="Times New Roman"/>
          <w:b/>
          <w:sz w:val="20"/>
          <w:szCs w:val="20"/>
          <w:lang w:val="uk-UA"/>
        </w:rPr>
      </w:pPr>
    </w:p>
    <w:tbl>
      <w:tblPr>
        <w:tblW w:w="0" w:type="auto"/>
        <w:tblInd w:w="1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tblPr>
      <w:tblGrid>
        <w:gridCol w:w="854"/>
        <w:gridCol w:w="6206"/>
        <w:gridCol w:w="4110"/>
        <w:gridCol w:w="6"/>
        <w:gridCol w:w="1274"/>
        <w:gridCol w:w="2868"/>
        <w:gridCol w:w="18"/>
      </w:tblGrid>
      <w:tr w:rsidR="00266D9E" w:rsidRPr="00266D9E" w:rsidTr="00BE63EA">
        <w:trPr>
          <w:trHeight w:val="551"/>
        </w:trPr>
        <w:tc>
          <w:tcPr>
            <w:tcW w:w="854" w:type="dxa"/>
          </w:tcPr>
          <w:p w:rsidR="00266D9E" w:rsidRPr="00266D9E" w:rsidRDefault="00266D9E" w:rsidP="00266D9E">
            <w:pPr>
              <w:widowControl w:val="0"/>
              <w:autoSpaceDE w:val="0"/>
              <w:autoSpaceDN w:val="0"/>
              <w:spacing w:after="0" w:line="270" w:lineRule="atLeast"/>
              <w:ind w:right="245"/>
              <w:rPr>
                <w:rFonts w:ascii="Times New Roman" w:hAnsi="Times New Roman"/>
                <w:b/>
                <w:sz w:val="20"/>
                <w:szCs w:val="20"/>
                <w:lang w:val="uk-UA"/>
              </w:rPr>
            </w:pPr>
            <w:r w:rsidRPr="00266D9E">
              <w:rPr>
                <w:rFonts w:ascii="Times New Roman" w:hAnsi="Times New Roman"/>
                <w:b/>
                <w:sz w:val="20"/>
                <w:szCs w:val="20"/>
                <w:lang w:val="uk-UA"/>
              </w:rPr>
              <w:t>№</w:t>
            </w:r>
            <w:r w:rsidRPr="00266D9E">
              <w:rPr>
                <w:rFonts w:ascii="Times New Roman" w:hAnsi="Times New Roman"/>
                <w:b/>
                <w:spacing w:val="-57"/>
                <w:sz w:val="20"/>
                <w:szCs w:val="20"/>
                <w:lang w:val="uk-UA"/>
              </w:rPr>
              <w:t xml:space="preserve"> </w:t>
            </w:r>
            <w:r w:rsidRPr="00266D9E">
              <w:rPr>
                <w:rFonts w:ascii="Times New Roman" w:hAnsi="Times New Roman"/>
                <w:b/>
                <w:sz w:val="20"/>
                <w:szCs w:val="20"/>
                <w:lang w:val="uk-UA"/>
              </w:rPr>
              <w:t>з/п</w:t>
            </w:r>
          </w:p>
        </w:tc>
        <w:tc>
          <w:tcPr>
            <w:tcW w:w="6206" w:type="dxa"/>
          </w:tcPr>
          <w:p w:rsidR="00266D9E" w:rsidRPr="00266D9E" w:rsidRDefault="00266D9E" w:rsidP="00266D9E">
            <w:pPr>
              <w:widowControl w:val="0"/>
              <w:autoSpaceDE w:val="0"/>
              <w:autoSpaceDN w:val="0"/>
              <w:spacing w:before="138" w:after="0" w:line="240" w:lineRule="auto"/>
              <w:rPr>
                <w:rFonts w:ascii="Times New Roman" w:hAnsi="Times New Roman"/>
                <w:b/>
                <w:sz w:val="20"/>
                <w:szCs w:val="20"/>
                <w:lang w:val="uk-UA"/>
              </w:rPr>
            </w:pPr>
            <w:r w:rsidRPr="00266D9E">
              <w:rPr>
                <w:rFonts w:ascii="Times New Roman" w:hAnsi="Times New Roman"/>
                <w:b/>
                <w:sz w:val="20"/>
                <w:szCs w:val="20"/>
                <w:lang w:val="uk-UA"/>
              </w:rPr>
              <w:t>Найменування</w:t>
            </w:r>
            <w:r w:rsidRPr="00266D9E">
              <w:rPr>
                <w:rFonts w:ascii="Times New Roman" w:hAnsi="Times New Roman"/>
                <w:b/>
                <w:spacing w:val="-1"/>
                <w:sz w:val="20"/>
                <w:szCs w:val="20"/>
                <w:lang w:val="uk-UA"/>
              </w:rPr>
              <w:t xml:space="preserve"> </w:t>
            </w:r>
            <w:r w:rsidRPr="00266D9E">
              <w:rPr>
                <w:rFonts w:ascii="Times New Roman" w:hAnsi="Times New Roman"/>
                <w:b/>
                <w:sz w:val="20"/>
                <w:szCs w:val="20"/>
                <w:lang w:val="uk-UA"/>
              </w:rPr>
              <w:t>заходу</w:t>
            </w:r>
          </w:p>
        </w:tc>
        <w:tc>
          <w:tcPr>
            <w:tcW w:w="4110" w:type="dxa"/>
            <w:tcBorders>
              <w:right w:val="single" w:sz="4" w:space="0" w:color="00000A"/>
            </w:tcBorders>
          </w:tcPr>
          <w:p w:rsidR="00266D9E" w:rsidRPr="00266D9E" w:rsidRDefault="00266D9E" w:rsidP="00266D9E">
            <w:pPr>
              <w:widowControl w:val="0"/>
              <w:autoSpaceDE w:val="0"/>
              <w:autoSpaceDN w:val="0"/>
              <w:spacing w:after="0" w:line="270" w:lineRule="atLeast"/>
              <w:ind w:right="507"/>
              <w:rPr>
                <w:rFonts w:ascii="Times New Roman" w:hAnsi="Times New Roman"/>
                <w:b/>
                <w:sz w:val="20"/>
                <w:szCs w:val="20"/>
                <w:lang w:val="uk-UA"/>
              </w:rPr>
            </w:pPr>
            <w:r w:rsidRPr="00266D9E">
              <w:rPr>
                <w:rFonts w:ascii="Times New Roman" w:hAnsi="Times New Roman"/>
                <w:b/>
                <w:sz w:val="20"/>
                <w:szCs w:val="20"/>
                <w:lang w:val="uk-UA"/>
              </w:rPr>
              <w:t>Відповідальні за виконання</w:t>
            </w:r>
            <w:r w:rsidRPr="00266D9E">
              <w:rPr>
                <w:rFonts w:ascii="Times New Roman" w:hAnsi="Times New Roman"/>
                <w:b/>
                <w:spacing w:val="-57"/>
                <w:sz w:val="20"/>
                <w:szCs w:val="20"/>
                <w:lang w:val="uk-UA"/>
              </w:rPr>
              <w:t xml:space="preserve"> </w:t>
            </w:r>
            <w:r w:rsidRPr="00266D9E">
              <w:rPr>
                <w:rFonts w:ascii="Times New Roman" w:hAnsi="Times New Roman"/>
                <w:b/>
                <w:sz w:val="20"/>
                <w:szCs w:val="20"/>
                <w:lang w:val="uk-UA"/>
              </w:rPr>
              <w:t>(у</w:t>
            </w:r>
            <w:r w:rsidRPr="00266D9E">
              <w:rPr>
                <w:rFonts w:ascii="Times New Roman" w:hAnsi="Times New Roman"/>
                <w:b/>
                <w:spacing w:val="-2"/>
                <w:sz w:val="20"/>
                <w:szCs w:val="20"/>
                <w:lang w:val="uk-UA"/>
              </w:rPr>
              <w:t xml:space="preserve"> </w:t>
            </w:r>
            <w:r w:rsidRPr="00266D9E">
              <w:rPr>
                <w:rFonts w:ascii="Times New Roman" w:hAnsi="Times New Roman"/>
                <w:b/>
                <w:sz w:val="20"/>
                <w:szCs w:val="20"/>
                <w:lang w:val="uk-UA"/>
              </w:rPr>
              <w:t>межах</w:t>
            </w:r>
            <w:r w:rsidRPr="00266D9E">
              <w:rPr>
                <w:rFonts w:ascii="Times New Roman" w:hAnsi="Times New Roman"/>
                <w:b/>
                <w:spacing w:val="-3"/>
                <w:sz w:val="20"/>
                <w:szCs w:val="20"/>
                <w:lang w:val="uk-UA"/>
              </w:rPr>
              <w:t xml:space="preserve"> </w:t>
            </w:r>
            <w:r w:rsidRPr="00266D9E">
              <w:rPr>
                <w:rFonts w:ascii="Times New Roman" w:hAnsi="Times New Roman"/>
                <w:b/>
                <w:sz w:val="20"/>
                <w:szCs w:val="20"/>
                <w:lang w:val="uk-UA"/>
              </w:rPr>
              <w:t>повноважень)</w:t>
            </w:r>
          </w:p>
        </w:tc>
        <w:tc>
          <w:tcPr>
            <w:tcW w:w="1280" w:type="dxa"/>
            <w:gridSpan w:val="2"/>
            <w:tcBorders>
              <w:left w:val="single" w:sz="4" w:space="0" w:color="00000A"/>
            </w:tcBorders>
          </w:tcPr>
          <w:p w:rsidR="00266D9E" w:rsidRPr="00266D9E" w:rsidRDefault="00266D9E" w:rsidP="00266D9E">
            <w:pPr>
              <w:widowControl w:val="0"/>
              <w:autoSpaceDE w:val="0"/>
              <w:autoSpaceDN w:val="0"/>
              <w:spacing w:after="0" w:line="270" w:lineRule="atLeast"/>
              <w:ind w:right="30"/>
              <w:rPr>
                <w:rFonts w:ascii="Times New Roman" w:hAnsi="Times New Roman"/>
                <w:b/>
                <w:sz w:val="20"/>
                <w:szCs w:val="20"/>
                <w:lang w:val="uk-UA"/>
              </w:rPr>
            </w:pPr>
            <w:r w:rsidRPr="00266D9E">
              <w:rPr>
                <w:rFonts w:ascii="Times New Roman" w:hAnsi="Times New Roman"/>
                <w:b/>
                <w:sz w:val="20"/>
                <w:szCs w:val="20"/>
                <w:lang w:val="uk-UA"/>
              </w:rPr>
              <w:t>Термін</w:t>
            </w:r>
            <w:r w:rsidRPr="00266D9E">
              <w:rPr>
                <w:rFonts w:ascii="Times New Roman" w:hAnsi="Times New Roman"/>
                <w:b/>
                <w:spacing w:val="1"/>
                <w:sz w:val="20"/>
                <w:szCs w:val="20"/>
                <w:lang w:val="uk-UA"/>
              </w:rPr>
              <w:t xml:space="preserve"> </w:t>
            </w:r>
            <w:r w:rsidRPr="00266D9E">
              <w:rPr>
                <w:rFonts w:ascii="Times New Roman" w:hAnsi="Times New Roman"/>
                <w:b/>
                <w:sz w:val="20"/>
                <w:szCs w:val="20"/>
                <w:lang w:val="uk-UA"/>
              </w:rPr>
              <w:t>виконання</w:t>
            </w:r>
          </w:p>
        </w:tc>
        <w:tc>
          <w:tcPr>
            <w:tcW w:w="2886" w:type="dxa"/>
            <w:gridSpan w:val="2"/>
          </w:tcPr>
          <w:p w:rsidR="00266D9E" w:rsidRPr="00266D9E" w:rsidRDefault="00266D9E" w:rsidP="00266D9E">
            <w:pPr>
              <w:widowControl w:val="0"/>
              <w:autoSpaceDE w:val="0"/>
              <w:autoSpaceDN w:val="0"/>
              <w:spacing w:after="0" w:line="270" w:lineRule="atLeast"/>
              <w:ind w:right="72"/>
              <w:rPr>
                <w:rFonts w:ascii="Times New Roman" w:hAnsi="Times New Roman"/>
                <w:b/>
                <w:sz w:val="20"/>
                <w:szCs w:val="20"/>
                <w:lang w:val="uk-UA"/>
              </w:rPr>
            </w:pPr>
            <w:r w:rsidRPr="00266D9E">
              <w:rPr>
                <w:rFonts w:ascii="Times New Roman" w:hAnsi="Times New Roman"/>
                <w:b/>
                <w:sz w:val="20"/>
                <w:szCs w:val="20"/>
                <w:lang w:val="uk-UA"/>
              </w:rPr>
              <w:t>Показники (індикатори)</w:t>
            </w:r>
            <w:r w:rsidRPr="00266D9E">
              <w:rPr>
                <w:rFonts w:ascii="Times New Roman" w:hAnsi="Times New Roman"/>
                <w:b/>
                <w:spacing w:val="-57"/>
                <w:sz w:val="20"/>
                <w:szCs w:val="20"/>
                <w:lang w:val="uk-UA"/>
              </w:rPr>
              <w:t xml:space="preserve"> </w:t>
            </w:r>
            <w:r w:rsidRPr="00266D9E">
              <w:rPr>
                <w:rFonts w:ascii="Times New Roman" w:hAnsi="Times New Roman"/>
                <w:b/>
                <w:sz w:val="20"/>
                <w:szCs w:val="20"/>
                <w:lang w:val="uk-UA"/>
              </w:rPr>
              <w:t>виконання заходу</w:t>
            </w:r>
          </w:p>
        </w:tc>
      </w:tr>
      <w:tr w:rsidR="00266D9E" w:rsidRPr="00266D9E" w:rsidTr="00BE63EA">
        <w:trPr>
          <w:trHeight w:val="551"/>
        </w:trPr>
        <w:tc>
          <w:tcPr>
            <w:tcW w:w="854" w:type="dxa"/>
          </w:tcPr>
          <w:p w:rsidR="00266D9E" w:rsidRPr="00266D9E" w:rsidRDefault="00266D9E" w:rsidP="00266D9E">
            <w:pPr>
              <w:widowControl w:val="0"/>
              <w:autoSpaceDE w:val="0"/>
              <w:autoSpaceDN w:val="0"/>
              <w:spacing w:after="0" w:line="265" w:lineRule="exact"/>
              <w:ind w:right="35"/>
              <w:jc w:val="center"/>
              <w:rPr>
                <w:rFonts w:ascii="Times New Roman" w:hAnsi="Times New Roman"/>
                <w:sz w:val="20"/>
                <w:szCs w:val="20"/>
                <w:lang w:val="uk-UA"/>
              </w:rPr>
            </w:pPr>
            <w:r w:rsidRPr="00266D9E">
              <w:rPr>
                <w:rFonts w:ascii="Times New Roman" w:hAnsi="Times New Roman"/>
                <w:sz w:val="20"/>
                <w:szCs w:val="20"/>
                <w:lang w:val="uk-UA"/>
              </w:rPr>
              <w:t>2.5.</w:t>
            </w:r>
          </w:p>
        </w:tc>
        <w:tc>
          <w:tcPr>
            <w:tcW w:w="6206" w:type="dxa"/>
          </w:tcPr>
          <w:p w:rsidR="00266D9E" w:rsidRPr="00266D9E" w:rsidRDefault="00266D9E" w:rsidP="00266D9E">
            <w:pPr>
              <w:widowControl w:val="0"/>
              <w:autoSpaceDE w:val="0"/>
              <w:autoSpaceDN w:val="0"/>
              <w:spacing w:after="0" w:line="240" w:lineRule="auto"/>
              <w:ind w:right="81"/>
              <w:rPr>
                <w:rFonts w:ascii="Times New Roman" w:hAnsi="Times New Roman"/>
                <w:sz w:val="20"/>
                <w:szCs w:val="20"/>
                <w:lang w:val="uk-UA"/>
              </w:rPr>
            </w:pPr>
            <w:r w:rsidRPr="00266D9E">
              <w:rPr>
                <w:rFonts w:ascii="Times New Roman" w:hAnsi="Times New Roman"/>
                <w:sz w:val="20"/>
                <w:szCs w:val="20"/>
                <w:lang w:val="uk-UA"/>
              </w:rPr>
              <w:t>Проведення інвентаризації захисних споруд цивільного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захисту, складення паспорта захисних споруд цивільного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захисту, забезпечення постановки їх на облік та отримання</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облікового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номера</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ind w:right="268"/>
              <w:jc w:val="both"/>
              <w:rPr>
                <w:rFonts w:ascii="Times New Roman" w:hAnsi="Times New Roman"/>
                <w:sz w:val="20"/>
                <w:szCs w:val="20"/>
                <w:lang w:val="uk-UA"/>
              </w:rPr>
            </w:pPr>
            <w:r w:rsidRPr="00266D9E">
              <w:rPr>
                <w:rFonts w:ascii="Times New Roman" w:hAnsi="Times New Roman"/>
                <w:sz w:val="20"/>
                <w:szCs w:val="20"/>
                <w:lang w:val="uk-UA"/>
              </w:rPr>
              <w:t>суб’єкти господарювання, на балансі</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яких обліковуються захисні споруди</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цивільного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захисту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згодою)</w:t>
            </w:r>
          </w:p>
        </w:tc>
        <w:tc>
          <w:tcPr>
            <w:tcW w:w="1280" w:type="dxa"/>
            <w:gridSpan w:val="2"/>
            <w:tcBorders>
              <w:left w:val="single" w:sz="4" w:space="0" w:color="00000A"/>
            </w:tcBorders>
          </w:tcPr>
          <w:p w:rsidR="00266D9E" w:rsidRPr="00266D9E" w:rsidRDefault="00266D9E" w:rsidP="00266D9E">
            <w:pPr>
              <w:widowControl w:val="0"/>
              <w:autoSpaceDE w:val="0"/>
              <w:autoSpaceDN w:val="0"/>
              <w:spacing w:after="0" w:line="240" w:lineRule="auto"/>
              <w:ind w:right="139"/>
              <w:rPr>
                <w:rFonts w:ascii="Times New Roman" w:hAnsi="Times New Roman"/>
                <w:sz w:val="20"/>
                <w:szCs w:val="20"/>
                <w:lang w:val="uk-UA"/>
              </w:rPr>
            </w:pPr>
            <w:r w:rsidRPr="00266D9E">
              <w:rPr>
                <w:rFonts w:ascii="Times New Roman" w:hAnsi="Times New Roman"/>
                <w:spacing w:val="-1"/>
                <w:sz w:val="20"/>
                <w:szCs w:val="20"/>
                <w:lang w:val="uk-UA"/>
              </w:rPr>
              <w:t>протягом</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року</w:t>
            </w:r>
          </w:p>
        </w:tc>
        <w:tc>
          <w:tcPr>
            <w:tcW w:w="2886" w:type="dxa"/>
            <w:gridSpan w:val="2"/>
          </w:tcPr>
          <w:p w:rsidR="00266D9E" w:rsidRPr="00266D9E" w:rsidRDefault="00266D9E" w:rsidP="00266D9E">
            <w:pPr>
              <w:widowControl w:val="0"/>
              <w:autoSpaceDE w:val="0"/>
              <w:autoSpaceDN w:val="0"/>
              <w:spacing w:after="0" w:line="240" w:lineRule="auto"/>
              <w:ind w:right="105"/>
              <w:rPr>
                <w:rFonts w:ascii="Times New Roman" w:hAnsi="Times New Roman"/>
                <w:sz w:val="20"/>
                <w:szCs w:val="20"/>
                <w:lang w:val="uk-UA"/>
              </w:rPr>
            </w:pPr>
            <w:r w:rsidRPr="00266D9E">
              <w:rPr>
                <w:rFonts w:ascii="Times New Roman" w:hAnsi="Times New Roman"/>
                <w:sz w:val="20"/>
                <w:szCs w:val="20"/>
                <w:lang w:val="uk-UA"/>
              </w:rPr>
              <w:t>забезпечено ведення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належного обліку об’єктів</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фонду захисних споруд</w:t>
            </w:r>
          </w:p>
        </w:tc>
      </w:tr>
      <w:tr w:rsidR="00266D9E" w:rsidRPr="00266D9E" w:rsidTr="00BE63EA">
        <w:trPr>
          <w:gridAfter w:val="1"/>
          <w:wAfter w:w="18" w:type="dxa"/>
          <w:trHeight w:val="827"/>
        </w:trPr>
        <w:tc>
          <w:tcPr>
            <w:tcW w:w="854" w:type="dxa"/>
          </w:tcPr>
          <w:p w:rsidR="00266D9E" w:rsidRPr="00266D9E" w:rsidRDefault="00266D9E" w:rsidP="00266D9E">
            <w:pPr>
              <w:widowControl w:val="0"/>
              <w:autoSpaceDE w:val="0"/>
              <w:autoSpaceDN w:val="0"/>
              <w:spacing w:after="0" w:line="265" w:lineRule="exact"/>
              <w:ind w:right="35"/>
              <w:jc w:val="center"/>
              <w:rPr>
                <w:rFonts w:ascii="Times New Roman" w:hAnsi="Times New Roman"/>
                <w:sz w:val="20"/>
                <w:szCs w:val="20"/>
                <w:lang w:val="uk-UA"/>
              </w:rPr>
            </w:pPr>
            <w:r w:rsidRPr="00266D9E">
              <w:rPr>
                <w:rFonts w:ascii="Times New Roman" w:hAnsi="Times New Roman"/>
                <w:sz w:val="20"/>
                <w:szCs w:val="20"/>
                <w:lang w:val="uk-UA"/>
              </w:rPr>
              <w:t>2.6.</w:t>
            </w:r>
          </w:p>
        </w:tc>
        <w:tc>
          <w:tcPr>
            <w:tcW w:w="6206" w:type="dxa"/>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Наповнення</w:t>
            </w:r>
            <w:r w:rsidRPr="00266D9E">
              <w:rPr>
                <w:rFonts w:ascii="Times New Roman" w:hAnsi="Times New Roman"/>
                <w:spacing w:val="37"/>
                <w:sz w:val="20"/>
                <w:szCs w:val="20"/>
                <w:lang w:val="uk-UA"/>
              </w:rPr>
              <w:t xml:space="preserve"> </w:t>
            </w:r>
            <w:r w:rsidRPr="00266D9E">
              <w:rPr>
                <w:rFonts w:ascii="Times New Roman" w:hAnsi="Times New Roman"/>
                <w:sz w:val="20"/>
                <w:szCs w:val="20"/>
                <w:lang w:val="uk-UA"/>
              </w:rPr>
              <w:t>відомостями</w:t>
            </w:r>
            <w:r w:rsidRPr="00266D9E">
              <w:rPr>
                <w:rFonts w:ascii="Times New Roman" w:hAnsi="Times New Roman"/>
                <w:spacing w:val="37"/>
                <w:sz w:val="20"/>
                <w:szCs w:val="20"/>
                <w:lang w:val="uk-UA"/>
              </w:rPr>
              <w:t xml:space="preserve"> </w:t>
            </w:r>
            <w:r w:rsidRPr="00266D9E">
              <w:rPr>
                <w:rFonts w:ascii="Times New Roman" w:hAnsi="Times New Roman"/>
                <w:sz w:val="20"/>
                <w:szCs w:val="20"/>
                <w:lang w:val="uk-UA"/>
              </w:rPr>
              <w:t>про</w:t>
            </w:r>
            <w:r w:rsidRPr="00266D9E">
              <w:rPr>
                <w:rFonts w:ascii="Times New Roman" w:hAnsi="Times New Roman"/>
                <w:spacing w:val="38"/>
                <w:sz w:val="20"/>
                <w:szCs w:val="20"/>
                <w:lang w:val="uk-UA"/>
              </w:rPr>
              <w:t xml:space="preserve"> </w:t>
            </w:r>
            <w:r w:rsidRPr="00266D9E">
              <w:rPr>
                <w:rFonts w:ascii="Times New Roman" w:hAnsi="Times New Roman"/>
                <w:sz w:val="20"/>
                <w:szCs w:val="20"/>
                <w:lang w:val="uk-UA"/>
              </w:rPr>
              <w:t>захисні</w:t>
            </w:r>
            <w:r w:rsidRPr="00266D9E">
              <w:rPr>
                <w:rFonts w:ascii="Times New Roman" w:hAnsi="Times New Roman"/>
                <w:spacing w:val="38"/>
                <w:sz w:val="20"/>
                <w:szCs w:val="20"/>
                <w:lang w:val="uk-UA"/>
              </w:rPr>
              <w:t xml:space="preserve"> </w:t>
            </w:r>
            <w:r w:rsidRPr="00266D9E">
              <w:rPr>
                <w:rFonts w:ascii="Times New Roman" w:hAnsi="Times New Roman"/>
                <w:sz w:val="20"/>
                <w:szCs w:val="20"/>
                <w:lang w:val="uk-UA"/>
              </w:rPr>
              <w:t>споруди</w:t>
            </w:r>
            <w:r w:rsidRPr="00266D9E">
              <w:rPr>
                <w:rFonts w:ascii="Times New Roman" w:hAnsi="Times New Roman"/>
                <w:spacing w:val="38"/>
                <w:sz w:val="20"/>
                <w:szCs w:val="20"/>
                <w:lang w:val="uk-UA"/>
              </w:rPr>
              <w:t xml:space="preserve"> </w:t>
            </w:r>
            <w:r w:rsidRPr="00266D9E">
              <w:rPr>
                <w:rFonts w:ascii="Times New Roman" w:hAnsi="Times New Roman"/>
                <w:sz w:val="20"/>
                <w:szCs w:val="20"/>
                <w:lang w:val="uk-UA"/>
              </w:rPr>
              <w:t>цивільного</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захисту:</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p>
        </w:tc>
        <w:tc>
          <w:tcPr>
            <w:tcW w:w="1280" w:type="dxa"/>
            <w:gridSpan w:val="2"/>
            <w:tcBorders>
              <w:left w:val="single" w:sz="4" w:space="0" w:color="00000A"/>
            </w:tcBorders>
          </w:tcPr>
          <w:p w:rsidR="00266D9E" w:rsidRPr="00266D9E" w:rsidRDefault="00266D9E" w:rsidP="00266D9E">
            <w:pPr>
              <w:widowControl w:val="0"/>
              <w:autoSpaceDE w:val="0"/>
              <w:autoSpaceDN w:val="0"/>
              <w:spacing w:after="0" w:line="240" w:lineRule="auto"/>
              <w:ind w:right="139"/>
              <w:rPr>
                <w:rFonts w:ascii="Times New Roman" w:hAnsi="Times New Roman"/>
                <w:sz w:val="20"/>
                <w:szCs w:val="20"/>
                <w:lang w:val="uk-UA"/>
              </w:rPr>
            </w:pPr>
            <w:r w:rsidRPr="00266D9E">
              <w:rPr>
                <w:rFonts w:ascii="Times New Roman" w:hAnsi="Times New Roman"/>
                <w:spacing w:val="-1"/>
                <w:sz w:val="20"/>
                <w:szCs w:val="20"/>
                <w:lang w:val="uk-UA"/>
              </w:rPr>
              <w:t>протягом</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року</w:t>
            </w:r>
          </w:p>
        </w:tc>
        <w:tc>
          <w:tcPr>
            <w:tcW w:w="2868" w:type="dxa"/>
          </w:tcPr>
          <w:p w:rsidR="00266D9E" w:rsidRPr="00266D9E" w:rsidRDefault="00266D9E" w:rsidP="00266D9E">
            <w:pPr>
              <w:widowControl w:val="0"/>
              <w:autoSpaceDE w:val="0"/>
              <w:autoSpaceDN w:val="0"/>
              <w:spacing w:after="0" w:line="270" w:lineRule="atLeast"/>
              <w:ind w:right="105"/>
              <w:rPr>
                <w:rFonts w:ascii="Times New Roman" w:hAnsi="Times New Roman"/>
                <w:sz w:val="20"/>
                <w:szCs w:val="20"/>
                <w:lang w:val="uk-UA"/>
              </w:rPr>
            </w:pPr>
            <w:r w:rsidRPr="00266D9E">
              <w:rPr>
                <w:rFonts w:ascii="Times New Roman" w:hAnsi="Times New Roman"/>
                <w:sz w:val="20"/>
                <w:szCs w:val="20"/>
                <w:lang w:val="uk-UA"/>
              </w:rPr>
              <w:t>забезпечено ведення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належного обліку об’єктів</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фонду захисних споруд</w:t>
            </w:r>
          </w:p>
        </w:tc>
      </w:tr>
      <w:tr w:rsidR="00266D9E" w:rsidRPr="00266D9E" w:rsidTr="00BE63EA">
        <w:trPr>
          <w:trHeight w:val="763"/>
        </w:trPr>
        <w:tc>
          <w:tcPr>
            <w:tcW w:w="854" w:type="dxa"/>
            <w:tcBorders>
              <w:bottom w:val="nil"/>
              <w:right w:val="single" w:sz="4" w:space="0" w:color="auto"/>
            </w:tcBorders>
          </w:tcPr>
          <w:p w:rsidR="00266D9E" w:rsidRPr="00266D9E" w:rsidRDefault="00266D9E" w:rsidP="00266D9E">
            <w:pPr>
              <w:widowControl w:val="0"/>
              <w:autoSpaceDE w:val="0"/>
              <w:autoSpaceDN w:val="0"/>
              <w:spacing w:after="0" w:line="240" w:lineRule="auto"/>
              <w:ind w:right="35"/>
              <w:jc w:val="center"/>
              <w:rPr>
                <w:rFonts w:ascii="Times New Roman" w:hAnsi="Times New Roman"/>
                <w:sz w:val="20"/>
                <w:szCs w:val="20"/>
                <w:lang w:val="uk-UA"/>
              </w:rPr>
            </w:pPr>
            <w:r w:rsidRPr="00266D9E">
              <w:rPr>
                <w:rFonts w:ascii="Times New Roman" w:hAnsi="Times New Roman"/>
                <w:sz w:val="20"/>
                <w:szCs w:val="20"/>
                <w:lang w:val="uk-UA"/>
              </w:rPr>
              <w:t>2.6.1.</w:t>
            </w:r>
          </w:p>
        </w:tc>
        <w:tc>
          <w:tcPr>
            <w:tcW w:w="6206" w:type="dxa"/>
            <w:tcBorders>
              <w:left w:val="single" w:sz="4" w:space="0" w:color="auto"/>
              <w:bottom w:val="nil"/>
              <w:right w:val="single" w:sz="4" w:space="0" w:color="auto"/>
            </w:tcBorders>
          </w:tcPr>
          <w:p w:rsidR="00266D9E" w:rsidRPr="00266D9E" w:rsidRDefault="00266D9E" w:rsidP="00266D9E">
            <w:pPr>
              <w:widowControl w:val="0"/>
              <w:autoSpaceDE w:val="0"/>
              <w:autoSpaceDN w:val="0"/>
              <w:spacing w:after="0" w:line="240" w:lineRule="auto"/>
              <w:ind w:right="107"/>
              <w:rPr>
                <w:rFonts w:ascii="Times New Roman" w:hAnsi="Times New Roman"/>
                <w:sz w:val="20"/>
                <w:szCs w:val="20"/>
                <w:lang w:val="uk-UA"/>
              </w:rPr>
            </w:pPr>
            <w:r w:rsidRPr="00266D9E">
              <w:rPr>
                <w:rFonts w:ascii="Times New Roman" w:hAnsi="Times New Roman"/>
                <w:sz w:val="20"/>
                <w:szCs w:val="20"/>
                <w:lang w:val="uk-UA"/>
              </w:rPr>
              <w:t>системи загальнодержавного електронного обліку об’єктів</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фонду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захисних споруд цивільного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захисту</w:t>
            </w:r>
          </w:p>
        </w:tc>
        <w:tc>
          <w:tcPr>
            <w:tcW w:w="4110" w:type="dxa"/>
            <w:tcBorders>
              <w:left w:val="single" w:sz="4" w:space="0" w:color="auto"/>
              <w:bottom w:val="nil"/>
              <w:right w:val="single" w:sz="4" w:space="0" w:color="auto"/>
            </w:tcBorders>
          </w:tcPr>
          <w:p w:rsidR="00266D9E" w:rsidRPr="00266D9E" w:rsidRDefault="00266D9E" w:rsidP="00266D9E">
            <w:pPr>
              <w:widowControl w:val="0"/>
              <w:autoSpaceDE w:val="0"/>
              <w:autoSpaceDN w:val="0"/>
              <w:spacing w:after="0" w:line="240" w:lineRule="auto"/>
              <w:ind w:right="158"/>
              <w:rPr>
                <w:rFonts w:ascii="Times New Roman" w:hAnsi="Times New Roman"/>
                <w:sz w:val="20"/>
                <w:szCs w:val="20"/>
                <w:lang w:val="uk-UA"/>
              </w:rPr>
            </w:pPr>
            <w:r w:rsidRPr="00266D9E">
              <w:rPr>
                <w:rFonts w:ascii="Times New Roman" w:hAnsi="Times New Roman"/>
                <w:spacing w:val="-4"/>
                <w:sz w:val="20"/>
                <w:szCs w:val="20"/>
                <w:lang w:val="uk-UA"/>
              </w:rPr>
              <w:t xml:space="preserve">відділ НС, ПО та ОМР, </w:t>
            </w:r>
            <w:r w:rsidRPr="00266D9E">
              <w:rPr>
                <w:rFonts w:ascii="Times New Roman" w:hAnsi="Times New Roman"/>
                <w:sz w:val="20"/>
                <w:szCs w:val="20"/>
                <w:lang w:val="uk-UA"/>
              </w:rPr>
              <w:t xml:space="preserve">відділ інформаційно-технічного забезпечення та зв’язків з громадскістю </w:t>
            </w:r>
            <w:r w:rsidRPr="00266D9E">
              <w:rPr>
                <w:rFonts w:ascii="Times New Roman" w:hAnsi="Times New Roman"/>
                <w:spacing w:val="1"/>
                <w:sz w:val="20"/>
                <w:szCs w:val="20"/>
                <w:lang w:val="uk-UA"/>
              </w:rPr>
              <w:t xml:space="preserve">  </w:t>
            </w:r>
            <w:r w:rsidRPr="00266D9E">
              <w:rPr>
                <w:rFonts w:ascii="Times New Roman" w:hAnsi="Times New Roman"/>
                <w:spacing w:val="-4"/>
                <w:sz w:val="20"/>
                <w:szCs w:val="20"/>
                <w:lang w:val="uk-UA"/>
              </w:rPr>
              <w:t>Новороздільської міської ради,</w:t>
            </w:r>
            <w:r w:rsidRPr="00266D9E">
              <w:rPr>
                <w:rFonts w:ascii="Times New Roman" w:hAnsi="Times New Roman"/>
                <w:spacing w:val="-6"/>
                <w:sz w:val="20"/>
                <w:szCs w:val="20"/>
                <w:lang w:val="uk-UA"/>
              </w:rPr>
              <w:t xml:space="preserve"> </w:t>
            </w:r>
            <w:r w:rsidRPr="00266D9E">
              <w:rPr>
                <w:rFonts w:ascii="Times New Roman" w:hAnsi="Times New Roman"/>
                <w:spacing w:val="-4"/>
                <w:sz w:val="20"/>
                <w:szCs w:val="20"/>
                <w:lang w:val="uk-UA"/>
              </w:rPr>
              <w:t xml:space="preserve">Стрийська </w:t>
            </w:r>
            <w:r w:rsidRPr="00266D9E">
              <w:rPr>
                <w:rFonts w:ascii="Times New Roman" w:hAnsi="Times New Roman"/>
                <w:spacing w:val="-3"/>
                <w:sz w:val="20"/>
                <w:szCs w:val="20"/>
                <w:lang w:val="uk-UA"/>
              </w:rPr>
              <w:t>РВА</w:t>
            </w:r>
            <w:r w:rsidRPr="00266D9E">
              <w:rPr>
                <w:rFonts w:ascii="Times New Roman" w:hAnsi="Times New Roman"/>
                <w:spacing w:val="-6"/>
                <w:sz w:val="20"/>
                <w:szCs w:val="20"/>
                <w:lang w:val="uk-UA"/>
              </w:rPr>
              <w:t xml:space="preserve"> ,ГУ</w:t>
            </w:r>
            <w:r w:rsidRPr="00266D9E">
              <w:rPr>
                <w:rFonts w:ascii="Times New Roman" w:hAnsi="Times New Roman"/>
                <w:spacing w:val="-12"/>
                <w:sz w:val="20"/>
                <w:szCs w:val="20"/>
                <w:lang w:val="uk-UA"/>
              </w:rPr>
              <w:t xml:space="preserve"> </w:t>
            </w:r>
            <w:r w:rsidRPr="00266D9E">
              <w:rPr>
                <w:rFonts w:ascii="Times New Roman" w:hAnsi="Times New Roman"/>
                <w:spacing w:val="-6"/>
                <w:sz w:val="20"/>
                <w:szCs w:val="20"/>
                <w:lang w:val="uk-UA"/>
              </w:rPr>
              <w:t>ДСНС</w:t>
            </w:r>
            <w:r w:rsidRPr="00266D9E">
              <w:rPr>
                <w:rFonts w:ascii="Times New Roman" w:hAnsi="Times New Roman"/>
                <w:spacing w:val="-12"/>
                <w:sz w:val="20"/>
                <w:szCs w:val="20"/>
                <w:lang w:val="uk-UA"/>
              </w:rPr>
              <w:t xml:space="preserve"> </w:t>
            </w:r>
            <w:r w:rsidRPr="00266D9E">
              <w:rPr>
                <w:rFonts w:ascii="Times New Roman" w:hAnsi="Times New Roman"/>
                <w:spacing w:val="-5"/>
                <w:sz w:val="20"/>
                <w:szCs w:val="20"/>
                <w:lang w:val="uk-UA"/>
              </w:rPr>
              <w:t>України</w:t>
            </w:r>
            <w:r w:rsidRPr="00266D9E">
              <w:rPr>
                <w:rFonts w:ascii="Times New Roman" w:hAnsi="Times New Roman"/>
                <w:spacing w:val="-13"/>
                <w:sz w:val="20"/>
                <w:szCs w:val="20"/>
                <w:lang w:val="uk-UA"/>
              </w:rPr>
              <w:t xml:space="preserve"> </w:t>
            </w:r>
            <w:r w:rsidRPr="00266D9E">
              <w:rPr>
                <w:rFonts w:ascii="Times New Roman" w:hAnsi="Times New Roman"/>
                <w:spacing w:val="-5"/>
                <w:sz w:val="20"/>
                <w:szCs w:val="20"/>
                <w:lang w:val="uk-UA"/>
              </w:rPr>
              <w:t>у</w:t>
            </w:r>
            <w:r w:rsidRPr="00266D9E">
              <w:rPr>
                <w:rFonts w:ascii="Times New Roman" w:hAnsi="Times New Roman"/>
                <w:spacing w:val="-12"/>
                <w:sz w:val="20"/>
                <w:szCs w:val="20"/>
                <w:lang w:val="uk-UA"/>
              </w:rPr>
              <w:t xml:space="preserve"> </w:t>
            </w:r>
            <w:r w:rsidRPr="00266D9E">
              <w:rPr>
                <w:rFonts w:ascii="Times New Roman" w:hAnsi="Times New Roman"/>
                <w:spacing w:val="-5"/>
                <w:sz w:val="20"/>
                <w:szCs w:val="20"/>
                <w:lang w:val="uk-UA"/>
              </w:rPr>
              <w:t>Львівській</w:t>
            </w:r>
            <w:r w:rsidRPr="00266D9E">
              <w:rPr>
                <w:rFonts w:ascii="Times New Roman" w:hAnsi="Times New Roman"/>
                <w:spacing w:val="-13"/>
                <w:sz w:val="20"/>
                <w:szCs w:val="20"/>
                <w:lang w:val="uk-UA"/>
              </w:rPr>
              <w:t xml:space="preserve"> </w:t>
            </w:r>
            <w:r w:rsidRPr="00266D9E">
              <w:rPr>
                <w:rFonts w:ascii="Times New Roman" w:hAnsi="Times New Roman"/>
                <w:spacing w:val="-5"/>
                <w:sz w:val="20"/>
                <w:szCs w:val="20"/>
                <w:lang w:val="uk-UA"/>
              </w:rPr>
              <w:t>області,</w:t>
            </w:r>
            <w:r w:rsidRPr="00266D9E">
              <w:rPr>
                <w:rFonts w:ascii="Times New Roman" w:hAnsi="Times New Roman"/>
                <w:spacing w:val="-57"/>
                <w:sz w:val="20"/>
                <w:szCs w:val="20"/>
                <w:lang w:val="uk-UA"/>
              </w:rPr>
              <w:t xml:space="preserve"> </w:t>
            </w:r>
            <w:r w:rsidRPr="00266D9E">
              <w:rPr>
                <w:rFonts w:ascii="Times New Roman" w:hAnsi="Times New Roman"/>
                <w:spacing w:val="-6"/>
                <w:sz w:val="20"/>
                <w:szCs w:val="20"/>
                <w:lang w:val="uk-UA"/>
              </w:rPr>
              <w:t>департамент</w:t>
            </w:r>
            <w:r w:rsidRPr="00266D9E">
              <w:rPr>
                <w:rFonts w:ascii="Times New Roman" w:hAnsi="Times New Roman"/>
                <w:spacing w:val="-12"/>
                <w:sz w:val="20"/>
                <w:szCs w:val="20"/>
                <w:lang w:val="uk-UA"/>
              </w:rPr>
              <w:t xml:space="preserve"> </w:t>
            </w:r>
            <w:r w:rsidRPr="00266D9E">
              <w:rPr>
                <w:rFonts w:ascii="Times New Roman" w:hAnsi="Times New Roman"/>
                <w:spacing w:val="-5"/>
                <w:sz w:val="20"/>
                <w:szCs w:val="20"/>
                <w:lang w:val="uk-UA"/>
              </w:rPr>
              <w:t>з</w:t>
            </w:r>
            <w:r w:rsidRPr="00266D9E">
              <w:rPr>
                <w:rFonts w:ascii="Times New Roman" w:hAnsi="Times New Roman"/>
                <w:spacing w:val="-12"/>
                <w:sz w:val="20"/>
                <w:szCs w:val="20"/>
                <w:lang w:val="uk-UA"/>
              </w:rPr>
              <w:t xml:space="preserve"> </w:t>
            </w:r>
            <w:r w:rsidRPr="00266D9E">
              <w:rPr>
                <w:rFonts w:ascii="Times New Roman" w:hAnsi="Times New Roman"/>
                <w:spacing w:val="-5"/>
                <w:sz w:val="20"/>
                <w:szCs w:val="20"/>
                <w:lang w:val="uk-UA"/>
              </w:rPr>
              <w:t>питань</w:t>
            </w:r>
            <w:r w:rsidRPr="00266D9E">
              <w:rPr>
                <w:rFonts w:ascii="Times New Roman" w:hAnsi="Times New Roman"/>
                <w:spacing w:val="-12"/>
                <w:sz w:val="20"/>
                <w:szCs w:val="20"/>
                <w:lang w:val="uk-UA"/>
              </w:rPr>
              <w:t xml:space="preserve"> </w:t>
            </w:r>
            <w:r w:rsidRPr="00266D9E">
              <w:rPr>
                <w:rFonts w:ascii="Times New Roman" w:hAnsi="Times New Roman"/>
                <w:spacing w:val="-5"/>
                <w:sz w:val="20"/>
                <w:szCs w:val="20"/>
                <w:lang w:val="uk-UA"/>
              </w:rPr>
              <w:t>ЦЗ,</w:t>
            </w:r>
            <w:r w:rsidRPr="00266D9E">
              <w:rPr>
                <w:rFonts w:ascii="Times New Roman" w:hAnsi="Times New Roman"/>
                <w:spacing w:val="-12"/>
                <w:sz w:val="20"/>
                <w:szCs w:val="20"/>
                <w:lang w:val="uk-UA"/>
              </w:rPr>
              <w:t xml:space="preserve"> </w:t>
            </w:r>
          </w:p>
        </w:tc>
        <w:tc>
          <w:tcPr>
            <w:tcW w:w="1280" w:type="dxa"/>
            <w:gridSpan w:val="2"/>
            <w:tcBorders>
              <w:left w:val="single" w:sz="4" w:space="0" w:color="auto"/>
              <w:bottom w:val="nil"/>
              <w:right w:val="single" w:sz="4" w:space="0" w:color="auto"/>
            </w:tcBorders>
          </w:tcPr>
          <w:p w:rsidR="00266D9E" w:rsidRPr="00266D9E" w:rsidRDefault="00266D9E" w:rsidP="00266D9E">
            <w:pPr>
              <w:widowControl w:val="0"/>
              <w:autoSpaceDE w:val="0"/>
              <w:autoSpaceDN w:val="0"/>
              <w:spacing w:after="0" w:line="240" w:lineRule="auto"/>
              <w:ind w:right="332"/>
              <w:jc w:val="right"/>
              <w:rPr>
                <w:rFonts w:ascii="Times New Roman" w:hAnsi="Times New Roman"/>
                <w:sz w:val="20"/>
                <w:szCs w:val="20"/>
                <w:lang w:val="uk-UA"/>
              </w:rPr>
            </w:pPr>
            <w:r w:rsidRPr="00266D9E">
              <w:rPr>
                <w:rFonts w:ascii="Times New Roman" w:hAnsi="Times New Roman"/>
                <w:sz w:val="20"/>
                <w:szCs w:val="20"/>
                <w:lang w:val="uk-UA"/>
              </w:rPr>
              <w:t>—”—</w:t>
            </w:r>
          </w:p>
        </w:tc>
        <w:tc>
          <w:tcPr>
            <w:tcW w:w="2886" w:type="dxa"/>
            <w:gridSpan w:val="2"/>
            <w:tcBorders>
              <w:left w:val="single" w:sz="4" w:space="0" w:color="auto"/>
              <w:bottom w:val="nil"/>
            </w:tcBorders>
          </w:tcPr>
          <w:p w:rsidR="00266D9E" w:rsidRPr="00266D9E" w:rsidRDefault="00266D9E" w:rsidP="00266D9E">
            <w:pPr>
              <w:widowControl w:val="0"/>
              <w:autoSpaceDE w:val="0"/>
              <w:autoSpaceDN w:val="0"/>
              <w:spacing w:after="0" w:line="240" w:lineRule="auto"/>
              <w:ind w:right="75"/>
              <w:jc w:val="center"/>
              <w:rPr>
                <w:rFonts w:ascii="Times New Roman" w:hAnsi="Times New Roman"/>
                <w:sz w:val="20"/>
                <w:szCs w:val="20"/>
                <w:lang w:val="uk-UA"/>
              </w:rPr>
            </w:pPr>
            <w:r w:rsidRPr="00266D9E">
              <w:rPr>
                <w:rFonts w:ascii="Times New Roman" w:hAnsi="Times New Roman"/>
                <w:sz w:val="20"/>
                <w:szCs w:val="20"/>
                <w:lang w:val="uk-UA"/>
              </w:rPr>
              <w:t>—”—</w:t>
            </w:r>
          </w:p>
        </w:tc>
      </w:tr>
      <w:tr w:rsidR="00266D9E" w:rsidRPr="00266D9E" w:rsidTr="00BE63EA">
        <w:trPr>
          <w:trHeight w:val="347"/>
        </w:trPr>
        <w:tc>
          <w:tcPr>
            <w:tcW w:w="854" w:type="dxa"/>
            <w:tcBorders>
              <w:top w:val="nil"/>
              <w:right w:val="single" w:sz="4" w:space="0" w:color="auto"/>
            </w:tcBorders>
          </w:tcPr>
          <w:p w:rsidR="00266D9E" w:rsidRPr="00266D9E" w:rsidRDefault="00266D9E" w:rsidP="00266D9E">
            <w:pPr>
              <w:widowControl w:val="0"/>
              <w:autoSpaceDE w:val="0"/>
              <w:autoSpaceDN w:val="0"/>
              <w:spacing w:before="31" w:after="0" w:line="240" w:lineRule="auto"/>
              <w:rPr>
                <w:rFonts w:ascii="Times New Roman" w:hAnsi="Times New Roman"/>
                <w:sz w:val="20"/>
                <w:szCs w:val="20"/>
                <w:lang w:val="uk-UA"/>
              </w:rPr>
            </w:pPr>
          </w:p>
        </w:tc>
        <w:tc>
          <w:tcPr>
            <w:tcW w:w="6206" w:type="dxa"/>
            <w:tcBorders>
              <w:top w:val="nil"/>
              <w:left w:val="single" w:sz="4" w:space="0" w:color="auto"/>
            </w:tcBorders>
          </w:tcPr>
          <w:p w:rsidR="00266D9E" w:rsidRPr="00266D9E" w:rsidRDefault="00266D9E" w:rsidP="00266D9E">
            <w:pPr>
              <w:widowControl w:val="0"/>
              <w:autoSpaceDE w:val="0"/>
              <w:autoSpaceDN w:val="0"/>
              <w:spacing w:before="31" w:after="0" w:line="240" w:lineRule="auto"/>
              <w:rPr>
                <w:rFonts w:ascii="Times New Roman" w:hAnsi="Times New Roman"/>
                <w:sz w:val="20"/>
                <w:szCs w:val="20"/>
                <w:lang w:val="uk-UA"/>
              </w:rPr>
            </w:pPr>
          </w:p>
        </w:tc>
        <w:tc>
          <w:tcPr>
            <w:tcW w:w="4116" w:type="dxa"/>
            <w:gridSpan w:val="2"/>
            <w:tcBorders>
              <w:top w:val="nil"/>
              <w:left w:val="single" w:sz="4" w:space="0" w:color="auto"/>
            </w:tcBorders>
          </w:tcPr>
          <w:p w:rsidR="00266D9E" w:rsidRPr="00266D9E" w:rsidRDefault="00266D9E" w:rsidP="00266D9E">
            <w:pPr>
              <w:widowControl w:val="0"/>
              <w:autoSpaceDE w:val="0"/>
              <w:autoSpaceDN w:val="0"/>
              <w:spacing w:before="31" w:after="0" w:line="240" w:lineRule="auto"/>
              <w:rPr>
                <w:rFonts w:ascii="Times New Roman" w:hAnsi="Times New Roman"/>
                <w:sz w:val="20"/>
                <w:szCs w:val="20"/>
                <w:lang w:val="uk-UA"/>
              </w:rPr>
            </w:pPr>
          </w:p>
        </w:tc>
        <w:tc>
          <w:tcPr>
            <w:tcW w:w="1274" w:type="dxa"/>
            <w:tcBorders>
              <w:top w:val="nil"/>
              <w:left w:val="single" w:sz="4" w:space="0" w:color="auto"/>
            </w:tcBorders>
          </w:tcPr>
          <w:p w:rsidR="00266D9E" w:rsidRPr="00266D9E" w:rsidRDefault="00266D9E" w:rsidP="00266D9E">
            <w:pPr>
              <w:widowControl w:val="0"/>
              <w:autoSpaceDE w:val="0"/>
              <w:autoSpaceDN w:val="0"/>
              <w:spacing w:before="31" w:after="0" w:line="240" w:lineRule="auto"/>
              <w:rPr>
                <w:rFonts w:ascii="Times New Roman" w:hAnsi="Times New Roman"/>
                <w:sz w:val="20"/>
                <w:szCs w:val="20"/>
                <w:lang w:val="uk-UA"/>
              </w:rPr>
            </w:pPr>
          </w:p>
        </w:tc>
        <w:tc>
          <w:tcPr>
            <w:tcW w:w="2886" w:type="dxa"/>
            <w:gridSpan w:val="2"/>
            <w:tcBorders>
              <w:top w:val="nil"/>
              <w:left w:val="single" w:sz="4" w:space="0" w:color="auto"/>
            </w:tcBorders>
          </w:tcPr>
          <w:p w:rsidR="00266D9E" w:rsidRPr="00266D9E" w:rsidRDefault="00266D9E" w:rsidP="00266D9E">
            <w:pPr>
              <w:widowControl w:val="0"/>
              <w:autoSpaceDE w:val="0"/>
              <w:autoSpaceDN w:val="0"/>
              <w:spacing w:before="31" w:after="0" w:line="240" w:lineRule="auto"/>
              <w:rPr>
                <w:rFonts w:ascii="Times New Roman" w:hAnsi="Times New Roman"/>
                <w:sz w:val="20"/>
                <w:szCs w:val="20"/>
                <w:lang w:val="uk-UA"/>
              </w:rPr>
            </w:pPr>
          </w:p>
        </w:tc>
      </w:tr>
      <w:tr w:rsidR="00266D9E" w:rsidRPr="00266D9E" w:rsidTr="00BE63EA">
        <w:trPr>
          <w:trHeight w:val="275"/>
        </w:trPr>
        <w:tc>
          <w:tcPr>
            <w:tcW w:w="854" w:type="dxa"/>
          </w:tcPr>
          <w:p w:rsidR="00266D9E" w:rsidRPr="00266D9E" w:rsidRDefault="00266D9E" w:rsidP="00266D9E">
            <w:pPr>
              <w:widowControl w:val="0"/>
              <w:autoSpaceDE w:val="0"/>
              <w:autoSpaceDN w:val="0"/>
              <w:spacing w:after="0" w:line="265" w:lineRule="exact"/>
              <w:ind w:right="35"/>
              <w:jc w:val="center"/>
              <w:rPr>
                <w:rFonts w:ascii="Times New Roman" w:hAnsi="Times New Roman"/>
                <w:sz w:val="20"/>
                <w:szCs w:val="20"/>
                <w:lang w:val="uk-UA"/>
              </w:rPr>
            </w:pPr>
            <w:r w:rsidRPr="00266D9E">
              <w:rPr>
                <w:rFonts w:ascii="Times New Roman" w:hAnsi="Times New Roman"/>
                <w:sz w:val="20"/>
                <w:szCs w:val="20"/>
                <w:lang w:val="uk-UA"/>
              </w:rPr>
              <w:t>2.7.</w:t>
            </w:r>
          </w:p>
        </w:tc>
        <w:tc>
          <w:tcPr>
            <w:tcW w:w="6206" w:type="dxa"/>
            <w:tcBorders>
              <w:right w:val="single" w:sz="4" w:space="0" w:color="auto"/>
            </w:tcBorders>
          </w:tcPr>
          <w:p w:rsidR="00266D9E" w:rsidRPr="00266D9E" w:rsidRDefault="00266D9E" w:rsidP="00266D9E">
            <w:pPr>
              <w:widowControl w:val="0"/>
              <w:autoSpaceDE w:val="0"/>
              <w:autoSpaceDN w:val="0"/>
              <w:spacing w:after="0" w:line="240" w:lineRule="auto"/>
              <w:ind w:right="329"/>
              <w:rPr>
                <w:rFonts w:ascii="Times New Roman" w:hAnsi="Times New Roman"/>
                <w:sz w:val="20"/>
                <w:szCs w:val="20"/>
                <w:lang w:val="uk-UA"/>
              </w:rPr>
            </w:pPr>
            <w:r w:rsidRPr="00266D9E">
              <w:rPr>
                <w:rFonts w:ascii="Times New Roman" w:hAnsi="Times New Roman"/>
                <w:sz w:val="20"/>
                <w:szCs w:val="20"/>
                <w:lang w:val="uk-UA"/>
              </w:rPr>
              <w:t>Уточнення інформації та в разі потреби здійснення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державної реєстрації права власності на захисні споруди</w:t>
            </w:r>
            <w:r w:rsidRPr="00266D9E">
              <w:rPr>
                <w:rFonts w:ascii="Times New Roman" w:hAnsi="Times New Roman"/>
                <w:spacing w:val="-58"/>
                <w:sz w:val="20"/>
                <w:szCs w:val="20"/>
                <w:lang w:val="uk-UA"/>
              </w:rPr>
              <w:t xml:space="preserve"> </w:t>
            </w:r>
            <w:r w:rsidRPr="00266D9E">
              <w:rPr>
                <w:rFonts w:ascii="Times New Roman" w:hAnsi="Times New Roman"/>
                <w:sz w:val="20"/>
                <w:szCs w:val="20"/>
                <w:lang w:val="uk-UA"/>
              </w:rPr>
              <w:t>цивільного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захисту</w:t>
            </w:r>
          </w:p>
        </w:tc>
        <w:tc>
          <w:tcPr>
            <w:tcW w:w="4110" w:type="dxa"/>
            <w:tcBorders>
              <w:left w:val="single" w:sz="4" w:space="0" w:color="auto"/>
              <w:right w:val="single" w:sz="4" w:space="0" w:color="auto"/>
            </w:tcBorders>
          </w:tcPr>
          <w:p w:rsidR="00266D9E" w:rsidRPr="00266D9E" w:rsidRDefault="00266D9E" w:rsidP="00266D9E">
            <w:pPr>
              <w:widowControl w:val="0"/>
              <w:autoSpaceDE w:val="0"/>
              <w:autoSpaceDN w:val="0"/>
              <w:spacing w:after="0" w:line="240" w:lineRule="auto"/>
              <w:ind w:right="268"/>
              <w:jc w:val="both"/>
              <w:rPr>
                <w:rFonts w:ascii="Times New Roman" w:hAnsi="Times New Roman"/>
                <w:sz w:val="20"/>
                <w:szCs w:val="20"/>
                <w:lang w:val="uk-UA"/>
              </w:rPr>
            </w:pPr>
            <w:r w:rsidRPr="00266D9E">
              <w:rPr>
                <w:rFonts w:ascii="Times New Roman" w:hAnsi="Times New Roman"/>
                <w:sz w:val="20"/>
                <w:szCs w:val="20"/>
                <w:lang w:val="uk-UA"/>
              </w:rPr>
              <w:t>суб’єкти господарювання, на балансі</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яких обліковуються захисні споруди</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цивільного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захисту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згодою),</w:t>
            </w:r>
            <w:r w:rsidRPr="00266D9E">
              <w:rPr>
                <w:rFonts w:ascii="Times New Roman" w:hAnsi="Times New Roman"/>
                <w:spacing w:val="-4"/>
                <w:sz w:val="20"/>
                <w:szCs w:val="20"/>
                <w:lang w:val="uk-UA"/>
              </w:rPr>
              <w:t xml:space="preserve"> відділ НС, ПО та ОМР, </w:t>
            </w:r>
            <w:r w:rsidRPr="00266D9E">
              <w:rPr>
                <w:rFonts w:ascii="Times New Roman" w:hAnsi="Times New Roman"/>
                <w:sz w:val="20"/>
                <w:szCs w:val="20"/>
                <w:lang w:val="uk-UA"/>
              </w:rPr>
              <w:t xml:space="preserve">управління житлово-комунального господарства </w:t>
            </w:r>
            <w:r w:rsidRPr="00266D9E">
              <w:rPr>
                <w:rFonts w:ascii="Times New Roman" w:hAnsi="Times New Roman"/>
                <w:spacing w:val="1"/>
                <w:sz w:val="20"/>
                <w:szCs w:val="20"/>
                <w:lang w:val="uk-UA"/>
              </w:rPr>
              <w:t xml:space="preserve">  </w:t>
            </w:r>
            <w:r w:rsidRPr="00266D9E">
              <w:rPr>
                <w:rFonts w:ascii="Times New Roman" w:hAnsi="Times New Roman"/>
                <w:spacing w:val="-4"/>
                <w:sz w:val="20"/>
                <w:szCs w:val="20"/>
                <w:lang w:val="uk-UA"/>
              </w:rPr>
              <w:t>Новороздільської міської рад</w:t>
            </w:r>
            <w:r w:rsidRPr="00266D9E">
              <w:rPr>
                <w:rFonts w:ascii="Times New Roman" w:hAnsi="Times New Roman"/>
                <w:sz w:val="20"/>
                <w:szCs w:val="20"/>
                <w:lang w:val="uk-UA"/>
              </w:rPr>
              <w:t>и</w:t>
            </w:r>
          </w:p>
        </w:tc>
        <w:tc>
          <w:tcPr>
            <w:tcW w:w="1280" w:type="dxa"/>
            <w:gridSpan w:val="2"/>
            <w:tcBorders>
              <w:left w:val="single" w:sz="4" w:space="0" w:color="auto"/>
              <w:right w:val="single" w:sz="4" w:space="0" w:color="auto"/>
            </w:tcBorders>
          </w:tcPr>
          <w:p w:rsidR="00266D9E" w:rsidRPr="00266D9E" w:rsidRDefault="00266D9E" w:rsidP="00266D9E">
            <w:pPr>
              <w:widowControl w:val="0"/>
              <w:autoSpaceDE w:val="0"/>
              <w:autoSpaceDN w:val="0"/>
              <w:spacing w:after="0" w:line="240" w:lineRule="auto"/>
              <w:ind w:right="139"/>
              <w:rPr>
                <w:rFonts w:ascii="Times New Roman" w:hAnsi="Times New Roman"/>
                <w:sz w:val="20"/>
                <w:szCs w:val="20"/>
                <w:lang w:val="uk-UA"/>
              </w:rPr>
            </w:pPr>
            <w:r w:rsidRPr="00266D9E">
              <w:rPr>
                <w:rFonts w:ascii="Times New Roman" w:hAnsi="Times New Roman"/>
                <w:spacing w:val="-1"/>
                <w:sz w:val="20"/>
                <w:szCs w:val="20"/>
                <w:lang w:val="uk-UA"/>
              </w:rPr>
              <w:t>протягом</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року</w:t>
            </w:r>
          </w:p>
        </w:tc>
        <w:tc>
          <w:tcPr>
            <w:tcW w:w="2886" w:type="dxa"/>
            <w:gridSpan w:val="2"/>
            <w:tcBorders>
              <w:left w:val="single" w:sz="4" w:space="0" w:color="auto"/>
            </w:tcBorders>
          </w:tcPr>
          <w:p w:rsidR="00266D9E" w:rsidRPr="00266D9E" w:rsidRDefault="00266D9E" w:rsidP="00266D9E">
            <w:pPr>
              <w:widowControl w:val="0"/>
              <w:autoSpaceDE w:val="0"/>
              <w:autoSpaceDN w:val="0"/>
              <w:spacing w:after="0" w:line="240" w:lineRule="auto"/>
              <w:ind w:right="105"/>
              <w:rPr>
                <w:rFonts w:ascii="Times New Roman" w:hAnsi="Times New Roman"/>
                <w:sz w:val="20"/>
                <w:szCs w:val="20"/>
                <w:lang w:val="uk-UA"/>
              </w:rPr>
            </w:pPr>
            <w:r w:rsidRPr="00266D9E">
              <w:rPr>
                <w:rFonts w:ascii="Times New Roman" w:hAnsi="Times New Roman"/>
                <w:sz w:val="20"/>
                <w:szCs w:val="20"/>
                <w:lang w:val="uk-UA"/>
              </w:rPr>
              <w:t>забезпечено ведення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належного обліку об’єктів</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фонду захисних споруд</w:t>
            </w:r>
          </w:p>
        </w:tc>
      </w:tr>
      <w:tr w:rsidR="00266D9E" w:rsidRPr="00266D9E" w:rsidTr="00BE63EA">
        <w:trPr>
          <w:trHeight w:val="1367"/>
        </w:trPr>
        <w:tc>
          <w:tcPr>
            <w:tcW w:w="854" w:type="dxa"/>
          </w:tcPr>
          <w:p w:rsidR="00266D9E" w:rsidRPr="00266D9E" w:rsidRDefault="00266D9E" w:rsidP="00266D9E">
            <w:pPr>
              <w:widowControl w:val="0"/>
              <w:autoSpaceDE w:val="0"/>
              <w:autoSpaceDN w:val="0"/>
              <w:spacing w:after="0" w:line="265" w:lineRule="exact"/>
              <w:ind w:right="35"/>
              <w:jc w:val="center"/>
              <w:rPr>
                <w:rFonts w:ascii="Times New Roman" w:hAnsi="Times New Roman"/>
                <w:sz w:val="20"/>
                <w:szCs w:val="20"/>
                <w:lang w:val="uk-UA"/>
              </w:rPr>
            </w:pPr>
            <w:r w:rsidRPr="00266D9E">
              <w:rPr>
                <w:rFonts w:ascii="Times New Roman" w:hAnsi="Times New Roman"/>
                <w:sz w:val="20"/>
                <w:szCs w:val="20"/>
                <w:lang w:val="uk-UA"/>
              </w:rPr>
              <w:t>2.8.</w:t>
            </w:r>
          </w:p>
        </w:tc>
        <w:tc>
          <w:tcPr>
            <w:tcW w:w="6206" w:type="dxa"/>
          </w:tcPr>
          <w:p w:rsidR="00266D9E" w:rsidRPr="00266D9E" w:rsidRDefault="00266D9E" w:rsidP="00266D9E">
            <w:pPr>
              <w:widowControl w:val="0"/>
              <w:autoSpaceDE w:val="0"/>
              <w:autoSpaceDN w:val="0"/>
              <w:spacing w:after="0" w:line="270" w:lineRule="atLeast"/>
              <w:ind w:right="15"/>
              <w:jc w:val="both"/>
              <w:rPr>
                <w:rFonts w:ascii="Times New Roman" w:hAnsi="Times New Roman"/>
                <w:sz w:val="20"/>
                <w:szCs w:val="20"/>
                <w:lang w:val="uk-UA"/>
              </w:rPr>
            </w:pPr>
            <w:r w:rsidRPr="00266D9E">
              <w:rPr>
                <w:rFonts w:ascii="Times New Roman" w:hAnsi="Times New Roman"/>
                <w:sz w:val="20"/>
                <w:szCs w:val="20"/>
                <w:lang w:val="uk-UA"/>
              </w:rPr>
              <w:t>Ініціювання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заходів</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щодо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подальшого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використання</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захисних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споруд</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цивільного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захисту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державної</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форми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власності,</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що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перебувають</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на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балансі</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(на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утриманні,</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в</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управлінні</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тощо)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суб’єктів</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господарювання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приватної</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форми власності, з метою передачі таких захисних споруд</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цивільного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захисту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власність</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територіальних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громад</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ind w:right="251"/>
              <w:rPr>
                <w:rFonts w:ascii="Times New Roman" w:hAnsi="Times New Roman"/>
                <w:sz w:val="20"/>
                <w:szCs w:val="20"/>
                <w:lang w:val="uk-UA"/>
              </w:rPr>
            </w:pPr>
            <w:r w:rsidRPr="00266D9E">
              <w:rPr>
                <w:rFonts w:ascii="Times New Roman" w:hAnsi="Times New Roman"/>
                <w:sz w:val="20"/>
                <w:szCs w:val="20"/>
                <w:lang w:val="uk-UA"/>
              </w:rPr>
              <w:t>суб’єкти господарювання, на балансі</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яких обліковуються захисні споруди</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цивільного захисту (за згодою),</w:t>
            </w:r>
            <w:r w:rsidRPr="00266D9E">
              <w:rPr>
                <w:rFonts w:ascii="Times New Roman" w:hAnsi="Times New Roman"/>
                <w:spacing w:val="1"/>
                <w:sz w:val="20"/>
                <w:szCs w:val="20"/>
                <w:lang w:val="uk-UA"/>
              </w:rPr>
              <w:t xml:space="preserve"> </w:t>
            </w:r>
            <w:r w:rsidRPr="00266D9E">
              <w:rPr>
                <w:rFonts w:ascii="Times New Roman" w:hAnsi="Times New Roman"/>
                <w:spacing w:val="-6"/>
                <w:sz w:val="20"/>
                <w:szCs w:val="20"/>
                <w:lang w:val="uk-UA"/>
              </w:rPr>
              <w:t>департамент</w:t>
            </w:r>
            <w:r w:rsidRPr="00266D9E">
              <w:rPr>
                <w:rFonts w:ascii="Times New Roman" w:hAnsi="Times New Roman"/>
                <w:spacing w:val="-12"/>
                <w:sz w:val="20"/>
                <w:szCs w:val="20"/>
                <w:lang w:val="uk-UA"/>
              </w:rPr>
              <w:t xml:space="preserve"> </w:t>
            </w:r>
            <w:r w:rsidRPr="00266D9E">
              <w:rPr>
                <w:rFonts w:ascii="Times New Roman" w:hAnsi="Times New Roman"/>
                <w:spacing w:val="-5"/>
                <w:sz w:val="20"/>
                <w:szCs w:val="20"/>
                <w:lang w:val="uk-UA"/>
              </w:rPr>
              <w:t>з</w:t>
            </w:r>
            <w:r w:rsidRPr="00266D9E">
              <w:rPr>
                <w:rFonts w:ascii="Times New Roman" w:hAnsi="Times New Roman"/>
                <w:spacing w:val="-12"/>
                <w:sz w:val="20"/>
                <w:szCs w:val="20"/>
                <w:lang w:val="uk-UA"/>
              </w:rPr>
              <w:t xml:space="preserve"> </w:t>
            </w:r>
            <w:r w:rsidRPr="00266D9E">
              <w:rPr>
                <w:rFonts w:ascii="Times New Roman" w:hAnsi="Times New Roman"/>
                <w:spacing w:val="-5"/>
                <w:sz w:val="20"/>
                <w:szCs w:val="20"/>
                <w:lang w:val="uk-UA"/>
              </w:rPr>
              <w:t>питань</w:t>
            </w:r>
            <w:r w:rsidRPr="00266D9E">
              <w:rPr>
                <w:rFonts w:ascii="Times New Roman" w:hAnsi="Times New Roman"/>
                <w:spacing w:val="-12"/>
                <w:sz w:val="20"/>
                <w:szCs w:val="20"/>
                <w:lang w:val="uk-UA"/>
              </w:rPr>
              <w:t xml:space="preserve"> </w:t>
            </w:r>
            <w:r w:rsidRPr="00266D9E">
              <w:rPr>
                <w:rFonts w:ascii="Times New Roman" w:hAnsi="Times New Roman"/>
                <w:spacing w:val="-5"/>
                <w:sz w:val="20"/>
                <w:szCs w:val="20"/>
                <w:lang w:val="uk-UA"/>
              </w:rPr>
              <w:t>ЦЗ,</w:t>
            </w:r>
            <w:r w:rsidRPr="00266D9E">
              <w:rPr>
                <w:rFonts w:ascii="Times New Roman" w:hAnsi="Times New Roman"/>
                <w:spacing w:val="-12"/>
                <w:sz w:val="20"/>
                <w:szCs w:val="20"/>
                <w:lang w:val="uk-UA"/>
              </w:rPr>
              <w:t xml:space="preserve"> Стрийська </w:t>
            </w:r>
            <w:r w:rsidRPr="00266D9E">
              <w:rPr>
                <w:rFonts w:ascii="Times New Roman" w:hAnsi="Times New Roman"/>
                <w:spacing w:val="-5"/>
                <w:sz w:val="20"/>
                <w:szCs w:val="20"/>
                <w:lang w:val="uk-UA"/>
              </w:rPr>
              <w:t>РВА,</w:t>
            </w:r>
            <w:r w:rsidRPr="00266D9E">
              <w:rPr>
                <w:rFonts w:ascii="Times New Roman" w:hAnsi="Times New Roman"/>
                <w:spacing w:val="-4"/>
                <w:sz w:val="20"/>
                <w:szCs w:val="20"/>
                <w:lang w:val="uk-UA"/>
              </w:rPr>
              <w:t xml:space="preserve">відділ НС, ПО та ОМР, </w:t>
            </w:r>
            <w:r w:rsidRPr="00266D9E">
              <w:rPr>
                <w:rFonts w:ascii="Times New Roman" w:hAnsi="Times New Roman"/>
                <w:sz w:val="20"/>
                <w:szCs w:val="20"/>
                <w:lang w:val="uk-UA"/>
              </w:rPr>
              <w:t xml:space="preserve">управління житлово-комунального господарства </w:t>
            </w:r>
            <w:r w:rsidRPr="00266D9E">
              <w:rPr>
                <w:rFonts w:ascii="Times New Roman" w:hAnsi="Times New Roman"/>
                <w:spacing w:val="1"/>
                <w:sz w:val="20"/>
                <w:szCs w:val="20"/>
                <w:lang w:val="uk-UA"/>
              </w:rPr>
              <w:t xml:space="preserve">  </w:t>
            </w:r>
            <w:r w:rsidRPr="00266D9E">
              <w:rPr>
                <w:rFonts w:ascii="Times New Roman" w:hAnsi="Times New Roman"/>
                <w:spacing w:val="-4"/>
                <w:sz w:val="20"/>
                <w:szCs w:val="20"/>
                <w:lang w:val="uk-UA"/>
              </w:rPr>
              <w:t>Новороздільської міської рад</w:t>
            </w:r>
            <w:r w:rsidRPr="00266D9E">
              <w:rPr>
                <w:rFonts w:ascii="Times New Roman" w:hAnsi="Times New Roman"/>
                <w:sz w:val="20"/>
                <w:szCs w:val="20"/>
                <w:lang w:val="uk-UA"/>
              </w:rPr>
              <w:t>и</w:t>
            </w:r>
          </w:p>
        </w:tc>
        <w:tc>
          <w:tcPr>
            <w:tcW w:w="1280" w:type="dxa"/>
            <w:gridSpan w:val="2"/>
            <w:tcBorders>
              <w:left w:val="single" w:sz="4" w:space="0" w:color="00000A"/>
              <w:right w:val="single" w:sz="4" w:space="0" w:color="auto"/>
            </w:tcBorders>
          </w:tcPr>
          <w:p w:rsidR="00266D9E" w:rsidRPr="00266D9E" w:rsidRDefault="00266D9E" w:rsidP="00266D9E">
            <w:pPr>
              <w:widowControl w:val="0"/>
              <w:autoSpaceDE w:val="0"/>
              <w:autoSpaceDN w:val="0"/>
              <w:spacing w:after="0" w:line="240" w:lineRule="auto"/>
              <w:ind w:right="332"/>
              <w:jc w:val="right"/>
              <w:rPr>
                <w:rFonts w:ascii="Times New Roman" w:hAnsi="Times New Roman"/>
                <w:sz w:val="20"/>
                <w:szCs w:val="20"/>
                <w:lang w:val="uk-UA"/>
              </w:rPr>
            </w:pPr>
            <w:r w:rsidRPr="00266D9E">
              <w:rPr>
                <w:rFonts w:ascii="Times New Roman" w:hAnsi="Times New Roman"/>
                <w:sz w:val="20"/>
                <w:szCs w:val="20"/>
                <w:lang w:val="uk-UA"/>
              </w:rPr>
              <w:t>—”—</w:t>
            </w:r>
          </w:p>
        </w:tc>
        <w:tc>
          <w:tcPr>
            <w:tcW w:w="2886" w:type="dxa"/>
            <w:gridSpan w:val="2"/>
            <w:tcBorders>
              <w:left w:val="single" w:sz="4" w:space="0" w:color="auto"/>
            </w:tcBorders>
          </w:tcPr>
          <w:p w:rsidR="00266D9E" w:rsidRPr="00266D9E" w:rsidRDefault="00266D9E" w:rsidP="00266D9E">
            <w:pPr>
              <w:widowControl w:val="0"/>
              <w:autoSpaceDE w:val="0"/>
              <w:autoSpaceDN w:val="0"/>
              <w:spacing w:after="0" w:line="240" w:lineRule="auto"/>
              <w:ind w:right="75"/>
              <w:jc w:val="center"/>
              <w:rPr>
                <w:rFonts w:ascii="Times New Roman" w:hAnsi="Times New Roman"/>
                <w:sz w:val="20"/>
                <w:szCs w:val="20"/>
                <w:lang w:val="uk-UA"/>
              </w:rPr>
            </w:pPr>
            <w:r w:rsidRPr="00266D9E">
              <w:rPr>
                <w:rFonts w:ascii="Times New Roman" w:hAnsi="Times New Roman"/>
                <w:sz w:val="20"/>
                <w:szCs w:val="20"/>
                <w:lang w:val="uk-UA"/>
              </w:rPr>
              <w:t>—”—</w:t>
            </w:r>
          </w:p>
        </w:tc>
      </w:tr>
      <w:tr w:rsidR="00266D9E" w:rsidRPr="00266D9E" w:rsidTr="00BE63EA">
        <w:trPr>
          <w:trHeight w:val="1655"/>
        </w:trPr>
        <w:tc>
          <w:tcPr>
            <w:tcW w:w="854" w:type="dxa"/>
          </w:tcPr>
          <w:p w:rsidR="00266D9E" w:rsidRPr="00266D9E" w:rsidRDefault="00266D9E" w:rsidP="00266D9E">
            <w:pPr>
              <w:widowControl w:val="0"/>
              <w:autoSpaceDE w:val="0"/>
              <w:autoSpaceDN w:val="0"/>
              <w:spacing w:after="0" w:line="265" w:lineRule="exact"/>
              <w:ind w:right="35"/>
              <w:jc w:val="center"/>
              <w:rPr>
                <w:rFonts w:ascii="Times New Roman" w:hAnsi="Times New Roman"/>
                <w:sz w:val="20"/>
                <w:szCs w:val="20"/>
                <w:lang w:val="uk-UA"/>
              </w:rPr>
            </w:pPr>
            <w:r w:rsidRPr="00266D9E">
              <w:rPr>
                <w:rFonts w:ascii="Times New Roman" w:hAnsi="Times New Roman"/>
                <w:sz w:val="20"/>
                <w:szCs w:val="20"/>
                <w:lang w:val="uk-UA"/>
              </w:rPr>
              <w:t>2.9.</w:t>
            </w:r>
          </w:p>
        </w:tc>
        <w:tc>
          <w:tcPr>
            <w:tcW w:w="6206" w:type="dxa"/>
          </w:tcPr>
          <w:p w:rsidR="00266D9E" w:rsidRPr="00266D9E" w:rsidRDefault="00266D9E" w:rsidP="00266D9E">
            <w:pPr>
              <w:widowControl w:val="0"/>
              <w:autoSpaceDE w:val="0"/>
              <w:autoSpaceDN w:val="0"/>
              <w:spacing w:after="0" w:line="240" w:lineRule="auto"/>
              <w:ind w:right="45"/>
              <w:rPr>
                <w:rFonts w:ascii="Times New Roman" w:hAnsi="Times New Roman"/>
                <w:sz w:val="20"/>
                <w:szCs w:val="20"/>
                <w:lang w:val="uk-UA"/>
              </w:rPr>
            </w:pPr>
            <w:r w:rsidRPr="00266D9E">
              <w:rPr>
                <w:rFonts w:ascii="Times New Roman" w:hAnsi="Times New Roman"/>
                <w:sz w:val="20"/>
                <w:szCs w:val="20"/>
                <w:lang w:val="uk-UA"/>
              </w:rPr>
              <w:t>Інформування населення про місця розташування захисних</w:t>
            </w:r>
            <w:r w:rsidRPr="00266D9E">
              <w:rPr>
                <w:rFonts w:ascii="Times New Roman" w:hAnsi="Times New Roman"/>
                <w:spacing w:val="-58"/>
                <w:sz w:val="20"/>
                <w:szCs w:val="20"/>
                <w:lang w:val="uk-UA"/>
              </w:rPr>
              <w:t xml:space="preserve"> </w:t>
            </w:r>
            <w:r w:rsidRPr="00266D9E">
              <w:rPr>
                <w:rFonts w:ascii="Times New Roman" w:hAnsi="Times New Roman"/>
                <w:sz w:val="20"/>
                <w:szCs w:val="20"/>
                <w:lang w:val="uk-UA"/>
              </w:rPr>
              <w:t>споруд цивільного захисту та інших споруд, призначених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для укриття на випадок виникнення надзвичайних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ситуацій, порядок їх заповнення та поводження в них (з</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урахуванням вимог до інклюзивності), а також про стан їх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готовності до використання за призначенням, створення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загальнодоступних інформаційних ресурсів із зазначеного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питання</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ind w:right="69"/>
              <w:rPr>
                <w:rFonts w:ascii="Times New Roman" w:hAnsi="Times New Roman"/>
                <w:sz w:val="20"/>
                <w:szCs w:val="20"/>
                <w:lang w:val="uk-UA"/>
              </w:rPr>
            </w:pPr>
            <w:r w:rsidRPr="00266D9E">
              <w:rPr>
                <w:rFonts w:ascii="Times New Roman" w:hAnsi="Times New Roman"/>
                <w:spacing w:val="-4"/>
                <w:sz w:val="20"/>
                <w:szCs w:val="20"/>
                <w:lang w:val="uk-UA"/>
              </w:rPr>
              <w:t xml:space="preserve">відділ НС, ПО та ОМР, </w:t>
            </w:r>
            <w:r w:rsidRPr="00266D9E">
              <w:rPr>
                <w:rFonts w:ascii="Times New Roman" w:hAnsi="Times New Roman"/>
                <w:sz w:val="20"/>
                <w:szCs w:val="20"/>
                <w:lang w:val="uk-UA"/>
              </w:rPr>
              <w:t xml:space="preserve">відділ інформаційно-технічного забезпечення та зв’язків з громадскістю </w:t>
            </w:r>
            <w:r w:rsidRPr="00266D9E">
              <w:rPr>
                <w:rFonts w:ascii="Times New Roman" w:hAnsi="Times New Roman"/>
                <w:spacing w:val="1"/>
                <w:sz w:val="20"/>
                <w:szCs w:val="20"/>
                <w:lang w:val="uk-UA"/>
              </w:rPr>
              <w:t xml:space="preserve">  </w:t>
            </w:r>
            <w:r w:rsidRPr="00266D9E">
              <w:rPr>
                <w:rFonts w:ascii="Times New Roman" w:hAnsi="Times New Roman"/>
                <w:spacing w:val="-4"/>
                <w:sz w:val="20"/>
                <w:szCs w:val="20"/>
                <w:lang w:val="uk-UA"/>
              </w:rPr>
              <w:t>Новороздільської міської ради</w:t>
            </w:r>
            <w:r w:rsidRPr="00266D9E">
              <w:rPr>
                <w:rFonts w:ascii="Times New Roman" w:hAnsi="Times New Roman"/>
                <w:sz w:val="20"/>
                <w:szCs w:val="20"/>
                <w:lang w:val="uk-UA"/>
              </w:rPr>
              <w:t>, департамент з</w:t>
            </w:r>
            <w:r w:rsidRPr="00266D9E">
              <w:rPr>
                <w:rFonts w:ascii="Times New Roman" w:hAnsi="Times New Roman"/>
                <w:spacing w:val="1"/>
                <w:sz w:val="20"/>
                <w:szCs w:val="20"/>
                <w:lang w:val="uk-UA"/>
              </w:rPr>
              <w:t xml:space="preserve"> </w:t>
            </w:r>
            <w:r w:rsidRPr="00266D9E">
              <w:rPr>
                <w:rFonts w:ascii="Times New Roman" w:hAnsi="Times New Roman"/>
                <w:spacing w:val="-3"/>
                <w:sz w:val="20"/>
                <w:szCs w:val="20"/>
                <w:lang w:val="uk-UA"/>
              </w:rPr>
              <w:t xml:space="preserve">питань </w:t>
            </w:r>
            <w:r w:rsidRPr="00266D9E">
              <w:rPr>
                <w:rFonts w:ascii="Times New Roman" w:hAnsi="Times New Roman"/>
                <w:spacing w:val="-2"/>
                <w:sz w:val="20"/>
                <w:szCs w:val="20"/>
                <w:lang w:val="uk-UA"/>
              </w:rPr>
              <w:t xml:space="preserve">ЦЗ, Стрийська РВА, </w:t>
            </w:r>
            <w:r w:rsidRPr="00266D9E">
              <w:rPr>
                <w:rFonts w:ascii="Times New Roman" w:hAnsi="Times New Roman"/>
                <w:sz w:val="20"/>
                <w:szCs w:val="20"/>
                <w:lang w:val="uk-UA"/>
              </w:rPr>
              <w:t>суб’єкти господарювання (за згодою),</w:t>
            </w:r>
            <w:r w:rsidRPr="00266D9E">
              <w:rPr>
                <w:rFonts w:ascii="Times New Roman" w:hAnsi="Times New Roman"/>
                <w:spacing w:val="1"/>
                <w:sz w:val="20"/>
                <w:szCs w:val="20"/>
                <w:lang w:val="uk-UA"/>
              </w:rPr>
              <w:t xml:space="preserve"> </w:t>
            </w:r>
            <w:r w:rsidRPr="00266D9E">
              <w:rPr>
                <w:rFonts w:ascii="Times New Roman" w:hAnsi="Times New Roman"/>
                <w:spacing w:val="-6"/>
                <w:sz w:val="20"/>
                <w:szCs w:val="20"/>
                <w:lang w:val="uk-UA"/>
              </w:rPr>
              <w:t xml:space="preserve">ГУ ДСНС </w:t>
            </w:r>
            <w:r w:rsidRPr="00266D9E">
              <w:rPr>
                <w:rFonts w:ascii="Times New Roman" w:hAnsi="Times New Roman"/>
                <w:spacing w:val="-5"/>
                <w:sz w:val="20"/>
                <w:szCs w:val="20"/>
                <w:lang w:val="uk-UA"/>
              </w:rPr>
              <w:t>України у Львівській області</w:t>
            </w:r>
          </w:p>
        </w:tc>
        <w:tc>
          <w:tcPr>
            <w:tcW w:w="1280" w:type="dxa"/>
            <w:gridSpan w:val="2"/>
            <w:tcBorders>
              <w:left w:val="single" w:sz="4" w:space="0" w:color="00000A"/>
            </w:tcBorders>
          </w:tcPr>
          <w:p w:rsidR="00266D9E" w:rsidRPr="00266D9E" w:rsidRDefault="00266D9E" w:rsidP="00266D9E">
            <w:pPr>
              <w:widowControl w:val="0"/>
              <w:autoSpaceDE w:val="0"/>
              <w:autoSpaceDN w:val="0"/>
              <w:spacing w:after="0" w:line="240" w:lineRule="auto"/>
              <w:ind w:right="139"/>
              <w:rPr>
                <w:rFonts w:ascii="Times New Roman" w:hAnsi="Times New Roman"/>
                <w:sz w:val="20"/>
                <w:szCs w:val="20"/>
                <w:lang w:val="uk-UA"/>
              </w:rPr>
            </w:pPr>
            <w:r w:rsidRPr="00266D9E">
              <w:rPr>
                <w:rFonts w:ascii="Times New Roman" w:hAnsi="Times New Roman"/>
                <w:spacing w:val="-1"/>
                <w:sz w:val="20"/>
                <w:szCs w:val="20"/>
                <w:lang w:val="uk-UA"/>
              </w:rPr>
              <w:t>протягом</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року</w:t>
            </w:r>
          </w:p>
        </w:tc>
        <w:tc>
          <w:tcPr>
            <w:tcW w:w="2886" w:type="dxa"/>
            <w:gridSpan w:val="2"/>
          </w:tcPr>
          <w:p w:rsidR="00266D9E" w:rsidRPr="00266D9E" w:rsidRDefault="00266D9E" w:rsidP="00266D9E">
            <w:pPr>
              <w:widowControl w:val="0"/>
              <w:autoSpaceDE w:val="0"/>
              <w:autoSpaceDN w:val="0"/>
              <w:spacing w:after="0" w:line="240" w:lineRule="auto"/>
              <w:ind w:right="6"/>
              <w:rPr>
                <w:rFonts w:ascii="Times New Roman" w:hAnsi="Times New Roman"/>
                <w:sz w:val="20"/>
                <w:szCs w:val="20"/>
                <w:lang w:val="uk-UA"/>
              </w:rPr>
            </w:pPr>
            <w:r w:rsidRPr="00266D9E">
              <w:rPr>
                <w:rFonts w:ascii="Times New Roman" w:hAnsi="Times New Roman"/>
                <w:sz w:val="20"/>
                <w:szCs w:val="20"/>
                <w:lang w:val="uk-UA"/>
              </w:rPr>
              <w:t>поінформовано населення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розміщено інформацію про</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фонд захисних споруд</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цивільного захисту на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офіційних веб-ресурсах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місцевих органів</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виконавчої влади, органів</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місцевого</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самоврядування</w:t>
            </w:r>
          </w:p>
        </w:tc>
      </w:tr>
      <w:tr w:rsidR="00266D9E" w:rsidRPr="00266D9E" w:rsidTr="00BE63EA">
        <w:trPr>
          <w:trHeight w:val="1426"/>
        </w:trPr>
        <w:tc>
          <w:tcPr>
            <w:tcW w:w="854" w:type="dxa"/>
          </w:tcPr>
          <w:p w:rsidR="00266D9E" w:rsidRPr="00266D9E" w:rsidRDefault="00266D9E" w:rsidP="00266D9E">
            <w:pPr>
              <w:widowControl w:val="0"/>
              <w:autoSpaceDE w:val="0"/>
              <w:autoSpaceDN w:val="0"/>
              <w:spacing w:after="0" w:line="265" w:lineRule="exact"/>
              <w:ind w:right="35"/>
              <w:jc w:val="center"/>
              <w:rPr>
                <w:rFonts w:ascii="Times New Roman" w:hAnsi="Times New Roman"/>
                <w:sz w:val="20"/>
                <w:szCs w:val="20"/>
                <w:lang w:val="uk-UA"/>
              </w:rPr>
            </w:pPr>
            <w:r w:rsidRPr="00266D9E">
              <w:rPr>
                <w:rFonts w:ascii="Times New Roman" w:hAnsi="Times New Roman"/>
                <w:sz w:val="20"/>
                <w:szCs w:val="20"/>
                <w:lang w:val="uk-UA"/>
              </w:rPr>
              <w:t>2.10.</w:t>
            </w:r>
          </w:p>
        </w:tc>
        <w:tc>
          <w:tcPr>
            <w:tcW w:w="6206" w:type="dxa"/>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Розвиток</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руху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дружин</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юних</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рятувальників-пожежних</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ind w:right="158"/>
              <w:rPr>
                <w:rFonts w:ascii="Times New Roman" w:hAnsi="Times New Roman"/>
                <w:sz w:val="20"/>
                <w:szCs w:val="20"/>
                <w:lang w:val="uk-UA"/>
              </w:rPr>
            </w:pPr>
            <w:r w:rsidRPr="00266D9E">
              <w:rPr>
                <w:rFonts w:ascii="Times New Roman" w:hAnsi="Times New Roman"/>
                <w:spacing w:val="-6"/>
                <w:sz w:val="20"/>
                <w:szCs w:val="20"/>
                <w:lang w:val="uk-UA"/>
              </w:rPr>
              <w:t>ГУ</w:t>
            </w:r>
            <w:r w:rsidRPr="00266D9E">
              <w:rPr>
                <w:rFonts w:ascii="Times New Roman" w:hAnsi="Times New Roman"/>
                <w:spacing w:val="-12"/>
                <w:sz w:val="20"/>
                <w:szCs w:val="20"/>
                <w:lang w:val="uk-UA"/>
              </w:rPr>
              <w:t xml:space="preserve"> </w:t>
            </w:r>
            <w:r w:rsidRPr="00266D9E">
              <w:rPr>
                <w:rFonts w:ascii="Times New Roman" w:hAnsi="Times New Roman"/>
                <w:spacing w:val="-6"/>
                <w:sz w:val="20"/>
                <w:szCs w:val="20"/>
                <w:lang w:val="uk-UA"/>
              </w:rPr>
              <w:t>ДСНС</w:t>
            </w:r>
            <w:r w:rsidRPr="00266D9E">
              <w:rPr>
                <w:rFonts w:ascii="Times New Roman" w:hAnsi="Times New Roman"/>
                <w:spacing w:val="-12"/>
                <w:sz w:val="20"/>
                <w:szCs w:val="20"/>
                <w:lang w:val="uk-UA"/>
              </w:rPr>
              <w:t xml:space="preserve"> </w:t>
            </w:r>
            <w:r w:rsidRPr="00266D9E">
              <w:rPr>
                <w:rFonts w:ascii="Times New Roman" w:hAnsi="Times New Roman"/>
                <w:spacing w:val="-5"/>
                <w:sz w:val="20"/>
                <w:szCs w:val="20"/>
                <w:lang w:val="uk-UA"/>
              </w:rPr>
              <w:t>України</w:t>
            </w:r>
            <w:r w:rsidRPr="00266D9E">
              <w:rPr>
                <w:rFonts w:ascii="Times New Roman" w:hAnsi="Times New Roman"/>
                <w:spacing w:val="-13"/>
                <w:sz w:val="20"/>
                <w:szCs w:val="20"/>
                <w:lang w:val="uk-UA"/>
              </w:rPr>
              <w:t xml:space="preserve"> </w:t>
            </w:r>
            <w:r w:rsidRPr="00266D9E">
              <w:rPr>
                <w:rFonts w:ascii="Times New Roman" w:hAnsi="Times New Roman"/>
                <w:spacing w:val="-5"/>
                <w:sz w:val="20"/>
                <w:szCs w:val="20"/>
                <w:lang w:val="uk-UA"/>
              </w:rPr>
              <w:t>у</w:t>
            </w:r>
            <w:r w:rsidRPr="00266D9E">
              <w:rPr>
                <w:rFonts w:ascii="Times New Roman" w:hAnsi="Times New Roman"/>
                <w:spacing w:val="-12"/>
                <w:sz w:val="20"/>
                <w:szCs w:val="20"/>
                <w:lang w:val="uk-UA"/>
              </w:rPr>
              <w:t xml:space="preserve"> </w:t>
            </w:r>
            <w:r w:rsidRPr="00266D9E">
              <w:rPr>
                <w:rFonts w:ascii="Times New Roman" w:hAnsi="Times New Roman"/>
                <w:spacing w:val="-5"/>
                <w:sz w:val="20"/>
                <w:szCs w:val="20"/>
                <w:lang w:val="uk-UA"/>
              </w:rPr>
              <w:t>Львівській</w:t>
            </w:r>
            <w:r w:rsidRPr="00266D9E">
              <w:rPr>
                <w:rFonts w:ascii="Times New Roman" w:hAnsi="Times New Roman"/>
                <w:spacing w:val="-13"/>
                <w:sz w:val="20"/>
                <w:szCs w:val="20"/>
                <w:lang w:val="uk-UA"/>
              </w:rPr>
              <w:t xml:space="preserve"> </w:t>
            </w:r>
            <w:r w:rsidRPr="00266D9E">
              <w:rPr>
                <w:rFonts w:ascii="Times New Roman" w:hAnsi="Times New Roman"/>
                <w:spacing w:val="-5"/>
                <w:sz w:val="20"/>
                <w:szCs w:val="20"/>
                <w:lang w:val="uk-UA"/>
              </w:rPr>
              <w:t>області,</w:t>
            </w:r>
            <w:r w:rsidRPr="00266D9E">
              <w:rPr>
                <w:rFonts w:ascii="Times New Roman" w:hAnsi="Times New Roman"/>
                <w:spacing w:val="-57"/>
                <w:sz w:val="20"/>
                <w:szCs w:val="20"/>
                <w:lang w:val="uk-UA"/>
              </w:rPr>
              <w:t xml:space="preserve"> </w:t>
            </w:r>
            <w:r w:rsidRPr="00266D9E">
              <w:rPr>
                <w:rFonts w:ascii="Times New Roman" w:hAnsi="Times New Roman"/>
                <w:spacing w:val="-3"/>
                <w:sz w:val="20"/>
                <w:szCs w:val="20"/>
                <w:lang w:val="uk-UA"/>
              </w:rPr>
              <w:t>Департамент</w:t>
            </w:r>
            <w:r w:rsidRPr="00266D9E">
              <w:rPr>
                <w:rFonts w:ascii="Times New Roman" w:hAnsi="Times New Roman"/>
                <w:spacing w:val="-12"/>
                <w:sz w:val="20"/>
                <w:szCs w:val="20"/>
                <w:lang w:val="uk-UA"/>
              </w:rPr>
              <w:t xml:space="preserve"> </w:t>
            </w:r>
            <w:r w:rsidRPr="00266D9E">
              <w:rPr>
                <w:rFonts w:ascii="Times New Roman" w:hAnsi="Times New Roman"/>
                <w:spacing w:val="-3"/>
                <w:sz w:val="20"/>
                <w:szCs w:val="20"/>
                <w:lang w:val="uk-UA"/>
              </w:rPr>
              <w:t>ОН,</w:t>
            </w:r>
            <w:r w:rsidRPr="00266D9E">
              <w:rPr>
                <w:rFonts w:ascii="Times New Roman" w:hAnsi="Times New Roman"/>
                <w:spacing w:val="-11"/>
                <w:sz w:val="20"/>
                <w:szCs w:val="20"/>
                <w:lang w:val="uk-UA"/>
              </w:rPr>
              <w:t xml:space="preserve"> </w:t>
            </w:r>
            <w:r w:rsidRPr="00266D9E">
              <w:rPr>
                <w:rFonts w:ascii="Times New Roman" w:hAnsi="Times New Roman"/>
                <w:spacing w:val="-12"/>
                <w:sz w:val="20"/>
                <w:szCs w:val="20"/>
                <w:lang w:val="uk-UA"/>
              </w:rPr>
              <w:t xml:space="preserve">Стрийська </w:t>
            </w:r>
            <w:r w:rsidRPr="00266D9E">
              <w:rPr>
                <w:rFonts w:ascii="Times New Roman" w:hAnsi="Times New Roman"/>
                <w:spacing w:val="-5"/>
                <w:sz w:val="20"/>
                <w:szCs w:val="20"/>
                <w:lang w:val="uk-UA"/>
              </w:rPr>
              <w:t>РВА,</w:t>
            </w:r>
            <w:r w:rsidRPr="00266D9E">
              <w:rPr>
                <w:rFonts w:ascii="Times New Roman" w:hAnsi="Times New Roman"/>
                <w:spacing w:val="-4"/>
                <w:sz w:val="20"/>
                <w:szCs w:val="20"/>
                <w:lang w:val="uk-UA"/>
              </w:rPr>
              <w:t xml:space="preserve">відділ НС, ПО та ОМР, </w:t>
            </w:r>
            <w:r w:rsidRPr="00266D9E">
              <w:rPr>
                <w:rFonts w:ascii="Times New Roman" w:hAnsi="Times New Roman"/>
                <w:sz w:val="20"/>
                <w:szCs w:val="20"/>
                <w:lang w:val="uk-UA"/>
              </w:rPr>
              <w:t>відділ освіти</w:t>
            </w:r>
            <w:r w:rsidRPr="00266D9E">
              <w:rPr>
                <w:rFonts w:ascii="Times New Roman" w:hAnsi="Times New Roman"/>
                <w:spacing w:val="-4"/>
                <w:sz w:val="20"/>
                <w:szCs w:val="20"/>
                <w:lang w:val="uk-UA"/>
              </w:rPr>
              <w:t>Новороздільської міської рад</w:t>
            </w:r>
            <w:r w:rsidRPr="00266D9E">
              <w:rPr>
                <w:rFonts w:ascii="Times New Roman" w:hAnsi="Times New Roman"/>
                <w:sz w:val="20"/>
                <w:szCs w:val="20"/>
                <w:lang w:val="uk-UA"/>
              </w:rPr>
              <w:t>и</w:t>
            </w:r>
          </w:p>
        </w:tc>
        <w:tc>
          <w:tcPr>
            <w:tcW w:w="1280" w:type="dxa"/>
            <w:gridSpan w:val="2"/>
            <w:tcBorders>
              <w:lef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до 15</w:t>
            </w:r>
          </w:p>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грудня</w:t>
            </w:r>
          </w:p>
        </w:tc>
        <w:tc>
          <w:tcPr>
            <w:tcW w:w="2886" w:type="dxa"/>
            <w:gridSpan w:val="2"/>
          </w:tcPr>
          <w:p w:rsidR="00266D9E" w:rsidRPr="00266D9E" w:rsidRDefault="00266D9E" w:rsidP="00266D9E">
            <w:pPr>
              <w:widowControl w:val="0"/>
              <w:autoSpaceDE w:val="0"/>
              <w:autoSpaceDN w:val="0"/>
              <w:spacing w:after="0" w:line="240" w:lineRule="auto"/>
              <w:ind w:right="149"/>
              <w:rPr>
                <w:rFonts w:ascii="Times New Roman" w:hAnsi="Times New Roman"/>
                <w:sz w:val="20"/>
                <w:szCs w:val="20"/>
                <w:lang w:val="uk-UA"/>
              </w:rPr>
            </w:pPr>
            <w:r w:rsidRPr="00266D9E">
              <w:rPr>
                <w:rFonts w:ascii="Times New Roman" w:hAnsi="Times New Roman"/>
                <w:sz w:val="20"/>
                <w:szCs w:val="20"/>
                <w:lang w:val="uk-UA"/>
              </w:rPr>
              <w:t>утворено на добровільних</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засадах дружини юних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рятувальників-пожежних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проведено заходи із</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залученням дружин юних</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рятувальників-пожежних</w:t>
            </w:r>
          </w:p>
        </w:tc>
      </w:tr>
      <w:tr w:rsidR="00266D9E" w:rsidRPr="00266D9E" w:rsidTr="00BE63EA">
        <w:trPr>
          <w:trHeight w:val="844"/>
        </w:trPr>
        <w:tc>
          <w:tcPr>
            <w:tcW w:w="854" w:type="dxa"/>
          </w:tcPr>
          <w:p w:rsidR="00266D9E" w:rsidRPr="00266D9E" w:rsidRDefault="00266D9E" w:rsidP="00266D9E">
            <w:pPr>
              <w:widowControl w:val="0"/>
              <w:autoSpaceDE w:val="0"/>
              <w:autoSpaceDN w:val="0"/>
              <w:spacing w:after="0" w:line="265" w:lineRule="exact"/>
              <w:ind w:right="35"/>
              <w:jc w:val="center"/>
              <w:rPr>
                <w:rFonts w:ascii="Times New Roman" w:hAnsi="Times New Roman"/>
                <w:sz w:val="20"/>
                <w:szCs w:val="20"/>
                <w:lang w:val="uk-UA"/>
              </w:rPr>
            </w:pPr>
            <w:r w:rsidRPr="00266D9E">
              <w:rPr>
                <w:rFonts w:ascii="Times New Roman" w:hAnsi="Times New Roman"/>
                <w:sz w:val="20"/>
                <w:szCs w:val="20"/>
                <w:lang w:val="uk-UA"/>
              </w:rPr>
              <w:lastRenderedPageBreak/>
              <w:t>2.11.</w:t>
            </w:r>
          </w:p>
        </w:tc>
        <w:tc>
          <w:tcPr>
            <w:tcW w:w="6206" w:type="dxa"/>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Забезпечення</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придбання</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засобів</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хімічного</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захисту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для:</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p>
        </w:tc>
        <w:tc>
          <w:tcPr>
            <w:tcW w:w="1280" w:type="dxa"/>
            <w:gridSpan w:val="2"/>
            <w:tcBorders>
              <w:lef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p>
        </w:tc>
        <w:tc>
          <w:tcPr>
            <w:tcW w:w="2886" w:type="dxa"/>
            <w:gridSpan w:val="2"/>
          </w:tcPr>
          <w:p w:rsidR="00266D9E" w:rsidRPr="00266D9E" w:rsidRDefault="00266D9E" w:rsidP="00266D9E">
            <w:pPr>
              <w:widowControl w:val="0"/>
              <w:autoSpaceDE w:val="0"/>
              <w:autoSpaceDN w:val="0"/>
              <w:spacing w:after="0" w:line="270" w:lineRule="atLeast"/>
              <w:ind w:right="820"/>
              <w:jc w:val="both"/>
              <w:rPr>
                <w:rFonts w:ascii="Times New Roman" w:hAnsi="Times New Roman"/>
                <w:sz w:val="20"/>
                <w:szCs w:val="20"/>
                <w:lang w:val="uk-UA"/>
              </w:rPr>
            </w:pPr>
            <w:r w:rsidRPr="00266D9E">
              <w:rPr>
                <w:rFonts w:ascii="Times New Roman" w:hAnsi="Times New Roman"/>
                <w:sz w:val="20"/>
                <w:szCs w:val="20"/>
                <w:lang w:val="uk-UA"/>
              </w:rPr>
              <w:t>накопичено засоби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хімічного захисту в</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розмірі:</w:t>
            </w:r>
          </w:p>
        </w:tc>
      </w:tr>
      <w:tr w:rsidR="00266D9E" w:rsidRPr="00266D9E" w:rsidTr="00BE63EA">
        <w:trPr>
          <w:trHeight w:val="560"/>
        </w:trPr>
        <w:tc>
          <w:tcPr>
            <w:tcW w:w="854" w:type="dxa"/>
          </w:tcPr>
          <w:p w:rsidR="00266D9E" w:rsidRPr="00266D9E" w:rsidRDefault="00266D9E" w:rsidP="00266D9E">
            <w:pPr>
              <w:widowControl w:val="0"/>
              <w:autoSpaceDE w:val="0"/>
              <w:autoSpaceDN w:val="0"/>
              <w:spacing w:after="0" w:line="270" w:lineRule="atLeast"/>
              <w:ind w:right="245"/>
              <w:rPr>
                <w:rFonts w:ascii="Times New Roman" w:hAnsi="Times New Roman"/>
                <w:b/>
                <w:sz w:val="20"/>
                <w:szCs w:val="20"/>
                <w:lang w:val="uk-UA"/>
              </w:rPr>
            </w:pPr>
            <w:r w:rsidRPr="00266D9E">
              <w:rPr>
                <w:rFonts w:ascii="Times New Roman" w:hAnsi="Times New Roman"/>
                <w:b/>
                <w:sz w:val="20"/>
                <w:szCs w:val="20"/>
                <w:lang w:val="uk-UA"/>
              </w:rPr>
              <w:t>№</w:t>
            </w:r>
            <w:r w:rsidRPr="00266D9E">
              <w:rPr>
                <w:rFonts w:ascii="Times New Roman" w:hAnsi="Times New Roman"/>
                <w:b/>
                <w:spacing w:val="-57"/>
                <w:sz w:val="20"/>
                <w:szCs w:val="20"/>
                <w:lang w:val="uk-UA"/>
              </w:rPr>
              <w:t xml:space="preserve"> </w:t>
            </w:r>
            <w:r w:rsidRPr="00266D9E">
              <w:rPr>
                <w:rFonts w:ascii="Times New Roman" w:hAnsi="Times New Roman"/>
                <w:b/>
                <w:sz w:val="20"/>
                <w:szCs w:val="20"/>
                <w:lang w:val="uk-UA"/>
              </w:rPr>
              <w:t>з/п</w:t>
            </w:r>
          </w:p>
        </w:tc>
        <w:tc>
          <w:tcPr>
            <w:tcW w:w="6206" w:type="dxa"/>
          </w:tcPr>
          <w:p w:rsidR="00266D9E" w:rsidRPr="00266D9E" w:rsidRDefault="00266D9E" w:rsidP="00266D9E">
            <w:pPr>
              <w:widowControl w:val="0"/>
              <w:autoSpaceDE w:val="0"/>
              <w:autoSpaceDN w:val="0"/>
              <w:spacing w:before="138" w:after="0" w:line="240" w:lineRule="auto"/>
              <w:rPr>
                <w:rFonts w:ascii="Times New Roman" w:hAnsi="Times New Roman"/>
                <w:b/>
                <w:sz w:val="20"/>
                <w:szCs w:val="20"/>
                <w:lang w:val="uk-UA"/>
              </w:rPr>
            </w:pPr>
            <w:r w:rsidRPr="00266D9E">
              <w:rPr>
                <w:rFonts w:ascii="Times New Roman" w:hAnsi="Times New Roman"/>
                <w:b/>
                <w:sz w:val="20"/>
                <w:szCs w:val="20"/>
                <w:lang w:val="uk-UA"/>
              </w:rPr>
              <w:t>Найменування</w:t>
            </w:r>
            <w:r w:rsidRPr="00266D9E">
              <w:rPr>
                <w:rFonts w:ascii="Times New Roman" w:hAnsi="Times New Roman"/>
                <w:b/>
                <w:spacing w:val="-1"/>
                <w:sz w:val="20"/>
                <w:szCs w:val="20"/>
                <w:lang w:val="uk-UA"/>
              </w:rPr>
              <w:t xml:space="preserve"> </w:t>
            </w:r>
            <w:r w:rsidRPr="00266D9E">
              <w:rPr>
                <w:rFonts w:ascii="Times New Roman" w:hAnsi="Times New Roman"/>
                <w:b/>
                <w:sz w:val="20"/>
                <w:szCs w:val="20"/>
                <w:lang w:val="uk-UA"/>
              </w:rPr>
              <w:t>заходу</w:t>
            </w:r>
          </w:p>
        </w:tc>
        <w:tc>
          <w:tcPr>
            <w:tcW w:w="4110" w:type="dxa"/>
            <w:tcBorders>
              <w:right w:val="single" w:sz="4" w:space="0" w:color="00000A"/>
            </w:tcBorders>
          </w:tcPr>
          <w:p w:rsidR="00266D9E" w:rsidRPr="00266D9E" w:rsidRDefault="00266D9E" w:rsidP="00266D9E">
            <w:pPr>
              <w:widowControl w:val="0"/>
              <w:autoSpaceDE w:val="0"/>
              <w:autoSpaceDN w:val="0"/>
              <w:spacing w:after="0" w:line="270" w:lineRule="atLeast"/>
              <w:ind w:right="507"/>
              <w:rPr>
                <w:rFonts w:ascii="Times New Roman" w:hAnsi="Times New Roman"/>
                <w:b/>
                <w:sz w:val="20"/>
                <w:szCs w:val="20"/>
                <w:lang w:val="uk-UA"/>
              </w:rPr>
            </w:pPr>
            <w:r w:rsidRPr="00266D9E">
              <w:rPr>
                <w:rFonts w:ascii="Times New Roman" w:hAnsi="Times New Roman"/>
                <w:b/>
                <w:sz w:val="20"/>
                <w:szCs w:val="20"/>
                <w:lang w:val="uk-UA"/>
              </w:rPr>
              <w:t>Відповідальні за виконання</w:t>
            </w:r>
            <w:r w:rsidRPr="00266D9E">
              <w:rPr>
                <w:rFonts w:ascii="Times New Roman" w:hAnsi="Times New Roman"/>
                <w:b/>
                <w:spacing w:val="-57"/>
                <w:sz w:val="20"/>
                <w:szCs w:val="20"/>
                <w:lang w:val="uk-UA"/>
              </w:rPr>
              <w:t xml:space="preserve"> </w:t>
            </w:r>
            <w:r w:rsidRPr="00266D9E">
              <w:rPr>
                <w:rFonts w:ascii="Times New Roman" w:hAnsi="Times New Roman"/>
                <w:b/>
                <w:sz w:val="20"/>
                <w:szCs w:val="20"/>
                <w:lang w:val="uk-UA"/>
              </w:rPr>
              <w:t>(у</w:t>
            </w:r>
            <w:r w:rsidRPr="00266D9E">
              <w:rPr>
                <w:rFonts w:ascii="Times New Roman" w:hAnsi="Times New Roman"/>
                <w:b/>
                <w:spacing w:val="-2"/>
                <w:sz w:val="20"/>
                <w:szCs w:val="20"/>
                <w:lang w:val="uk-UA"/>
              </w:rPr>
              <w:t xml:space="preserve"> </w:t>
            </w:r>
            <w:r w:rsidRPr="00266D9E">
              <w:rPr>
                <w:rFonts w:ascii="Times New Roman" w:hAnsi="Times New Roman"/>
                <w:b/>
                <w:sz w:val="20"/>
                <w:szCs w:val="20"/>
                <w:lang w:val="uk-UA"/>
              </w:rPr>
              <w:t>межах</w:t>
            </w:r>
            <w:r w:rsidRPr="00266D9E">
              <w:rPr>
                <w:rFonts w:ascii="Times New Roman" w:hAnsi="Times New Roman"/>
                <w:b/>
                <w:spacing w:val="-3"/>
                <w:sz w:val="20"/>
                <w:szCs w:val="20"/>
                <w:lang w:val="uk-UA"/>
              </w:rPr>
              <w:t xml:space="preserve"> </w:t>
            </w:r>
            <w:r w:rsidRPr="00266D9E">
              <w:rPr>
                <w:rFonts w:ascii="Times New Roman" w:hAnsi="Times New Roman"/>
                <w:b/>
                <w:sz w:val="20"/>
                <w:szCs w:val="20"/>
                <w:lang w:val="uk-UA"/>
              </w:rPr>
              <w:t>повноважень)</w:t>
            </w:r>
          </w:p>
        </w:tc>
        <w:tc>
          <w:tcPr>
            <w:tcW w:w="1280" w:type="dxa"/>
            <w:gridSpan w:val="2"/>
            <w:tcBorders>
              <w:left w:val="single" w:sz="4" w:space="0" w:color="00000A"/>
            </w:tcBorders>
          </w:tcPr>
          <w:p w:rsidR="00266D9E" w:rsidRPr="00266D9E" w:rsidRDefault="00266D9E" w:rsidP="00266D9E">
            <w:pPr>
              <w:widowControl w:val="0"/>
              <w:autoSpaceDE w:val="0"/>
              <w:autoSpaceDN w:val="0"/>
              <w:spacing w:after="0" w:line="270" w:lineRule="atLeast"/>
              <w:ind w:right="30"/>
              <w:rPr>
                <w:rFonts w:ascii="Times New Roman" w:hAnsi="Times New Roman"/>
                <w:b/>
                <w:sz w:val="20"/>
                <w:szCs w:val="20"/>
                <w:lang w:val="uk-UA"/>
              </w:rPr>
            </w:pPr>
            <w:r w:rsidRPr="00266D9E">
              <w:rPr>
                <w:rFonts w:ascii="Times New Roman" w:hAnsi="Times New Roman"/>
                <w:b/>
                <w:sz w:val="20"/>
                <w:szCs w:val="20"/>
                <w:lang w:val="uk-UA"/>
              </w:rPr>
              <w:t>Термін</w:t>
            </w:r>
            <w:r w:rsidRPr="00266D9E">
              <w:rPr>
                <w:rFonts w:ascii="Times New Roman" w:hAnsi="Times New Roman"/>
                <w:b/>
                <w:spacing w:val="1"/>
                <w:sz w:val="20"/>
                <w:szCs w:val="20"/>
                <w:lang w:val="uk-UA"/>
              </w:rPr>
              <w:t xml:space="preserve"> </w:t>
            </w:r>
            <w:r w:rsidRPr="00266D9E">
              <w:rPr>
                <w:rFonts w:ascii="Times New Roman" w:hAnsi="Times New Roman"/>
                <w:b/>
                <w:sz w:val="20"/>
                <w:szCs w:val="20"/>
                <w:lang w:val="uk-UA"/>
              </w:rPr>
              <w:t>виконання</w:t>
            </w:r>
          </w:p>
        </w:tc>
        <w:tc>
          <w:tcPr>
            <w:tcW w:w="2886" w:type="dxa"/>
            <w:gridSpan w:val="2"/>
          </w:tcPr>
          <w:p w:rsidR="00266D9E" w:rsidRPr="00266D9E" w:rsidRDefault="00266D9E" w:rsidP="00266D9E">
            <w:pPr>
              <w:widowControl w:val="0"/>
              <w:autoSpaceDE w:val="0"/>
              <w:autoSpaceDN w:val="0"/>
              <w:spacing w:after="0" w:line="270" w:lineRule="atLeast"/>
              <w:ind w:right="72"/>
              <w:rPr>
                <w:rFonts w:ascii="Times New Roman" w:hAnsi="Times New Roman"/>
                <w:b/>
                <w:sz w:val="20"/>
                <w:szCs w:val="20"/>
                <w:lang w:val="uk-UA"/>
              </w:rPr>
            </w:pPr>
            <w:r w:rsidRPr="00266D9E">
              <w:rPr>
                <w:rFonts w:ascii="Times New Roman" w:hAnsi="Times New Roman"/>
                <w:b/>
                <w:sz w:val="20"/>
                <w:szCs w:val="20"/>
                <w:lang w:val="uk-UA"/>
              </w:rPr>
              <w:t>Показники (індикатори)</w:t>
            </w:r>
            <w:r w:rsidRPr="00266D9E">
              <w:rPr>
                <w:rFonts w:ascii="Times New Roman" w:hAnsi="Times New Roman"/>
                <w:b/>
                <w:spacing w:val="-57"/>
                <w:sz w:val="20"/>
                <w:szCs w:val="20"/>
                <w:lang w:val="uk-UA"/>
              </w:rPr>
              <w:t xml:space="preserve"> </w:t>
            </w:r>
            <w:r w:rsidRPr="00266D9E">
              <w:rPr>
                <w:rFonts w:ascii="Times New Roman" w:hAnsi="Times New Roman"/>
                <w:b/>
                <w:sz w:val="20"/>
                <w:szCs w:val="20"/>
                <w:lang w:val="uk-UA"/>
              </w:rPr>
              <w:t>виконання заходу</w:t>
            </w:r>
          </w:p>
        </w:tc>
      </w:tr>
      <w:tr w:rsidR="00266D9E" w:rsidRPr="00266D9E" w:rsidTr="00BE63EA">
        <w:trPr>
          <w:trHeight w:val="459"/>
        </w:trPr>
        <w:tc>
          <w:tcPr>
            <w:tcW w:w="854" w:type="dxa"/>
          </w:tcPr>
          <w:p w:rsidR="00266D9E" w:rsidRPr="00266D9E" w:rsidRDefault="00266D9E" w:rsidP="00266D9E">
            <w:pPr>
              <w:widowControl w:val="0"/>
              <w:autoSpaceDE w:val="0"/>
              <w:autoSpaceDN w:val="0"/>
              <w:spacing w:after="0" w:line="265" w:lineRule="exact"/>
              <w:ind w:right="35"/>
              <w:jc w:val="center"/>
              <w:rPr>
                <w:rFonts w:ascii="Times New Roman" w:hAnsi="Times New Roman"/>
                <w:sz w:val="20"/>
                <w:szCs w:val="20"/>
                <w:lang w:val="uk-UA"/>
              </w:rPr>
            </w:pPr>
            <w:r w:rsidRPr="00266D9E">
              <w:rPr>
                <w:rFonts w:ascii="Times New Roman" w:hAnsi="Times New Roman"/>
                <w:sz w:val="20"/>
                <w:szCs w:val="20"/>
                <w:lang w:val="uk-UA"/>
              </w:rPr>
              <w:t>2.11.1.</w:t>
            </w:r>
          </w:p>
        </w:tc>
        <w:tc>
          <w:tcPr>
            <w:tcW w:w="6206" w:type="dxa"/>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персоналу</w:t>
            </w:r>
            <w:r w:rsidRPr="00266D9E">
              <w:rPr>
                <w:rFonts w:ascii="Times New Roman" w:hAnsi="Times New Roman"/>
                <w:spacing w:val="-4"/>
                <w:sz w:val="20"/>
                <w:szCs w:val="20"/>
                <w:lang w:val="uk-UA"/>
              </w:rPr>
              <w:t xml:space="preserve"> </w:t>
            </w:r>
            <w:r w:rsidRPr="00266D9E">
              <w:rPr>
                <w:rFonts w:ascii="Times New Roman" w:hAnsi="Times New Roman"/>
                <w:sz w:val="20"/>
                <w:szCs w:val="20"/>
                <w:lang w:val="uk-UA"/>
              </w:rPr>
              <w:t>хімічно</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небезпечних</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об’єктів</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Суб’єкти</w:t>
            </w:r>
            <w:r w:rsidRPr="00266D9E">
              <w:rPr>
                <w:rFonts w:ascii="Times New Roman" w:hAnsi="Times New Roman"/>
                <w:spacing w:val="-6"/>
                <w:sz w:val="20"/>
                <w:szCs w:val="20"/>
                <w:lang w:val="uk-UA"/>
              </w:rPr>
              <w:t xml:space="preserve"> </w:t>
            </w:r>
            <w:r w:rsidRPr="00266D9E">
              <w:rPr>
                <w:rFonts w:ascii="Times New Roman" w:hAnsi="Times New Roman"/>
                <w:sz w:val="20"/>
                <w:szCs w:val="20"/>
                <w:lang w:val="uk-UA"/>
              </w:rPr>
              <w:t>господарювання</w:t>
            </w:r>
          </w:p>
        </w:tc>
        <w:tc>
          <w:tcPr>
            <w:tcW w:w="1280" w:type="dxa"/>
            <w:gridSpan w:val="2"/>
            <w:tcBorders>
              <w:lef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до 25</w:t>
            </w:r>
          </w:p>
          <w:p w:rsidR="00266D9E" w:rsidRPr="00266D9E" w:rsidRDefault="00266D9E" w:rsidP="00266D9E">
            <w:pPr>
              <w:widowControl w:val="0"/>
              <w:autoSpaceDE w:val="0"/>
              <w:autoSpaceDN w:val="0"/>
              <w:spacing w:after="0" w:line="256" w:lineRule="exact"/>
              <w:rPr>
                <w:rFonts w:ascii="Times New Roman" w:hAnsi="Times New Roman"/>
                <w:sz w:val="20"/>
                <w:szCs w:val="20"/>
                <w:lang w:val="uk-UA"/>
              </w:rPr>
            </w:pPr>
            <w:r w:rsidRPr="00266D9E">
              <w:rPr>
                <w:rFonts w:ascii="Times New Roman" w:hAnsi="Times New Roman"/>
                <w:sz w:val="20"/>
                <w:szCs w:val="20"/>
                <w:lang w:val="uk-UA"/>
              </w:rPr>
              <w:t>грудня</w:t>
            </w:r>
          </w:p>
        </w:tc>
        <w:tc>
          <w:tcPr>
            <w:tcW w:w="2886" w:type="dxa"/>
            <w:gridSpan w:val="2"/>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100</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відсотків</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потреби</w:t>
            </w:r>
          </w:p>
        </w:tc>
      </w:tr>
      <w:tr w:rsidR="00266D9E" w:rsidRPr="00266D9E" w:rsidTr="00BE63EA">
        <w:trPr>
          <w:trHeight w:val="537"/>
        </w:trPr>
        <w:tc>
          <w:tcPr>
            <w:tcW w:w="854" w:type="dxa"/>
          </w:tcPr>
          <w:p w:rsidR="00266D9E" w:rsidRPr="00266D9E" w:rsidRDefault="00266D9E" w:rsidP="00266D9E">
            <w:pPr>
              <w:widowControl w:val="0"/>
              <w:autoSpaceDE w:val="0"/>
              <w:autoSpaceDN w:val="0"/>
              <w:spacing w:after="0" w:line="265" w:lineRule="exact"/>
              <w:ind w:right="35"/>
              <w:jc w:val="center"/>
              <w:rPr>
                <w:rFonts w:ascii="Times New Roman" w:hAnsi="Times New Roman"/>
                <w:sz w:val="20"/>
                <w:szCs w:val="20"/>
                <w:lang w:val="uk-UA"/>
              </w:rPr>
            </w:pPr>
            <w:r w:rsidRPr="00266D9E">
              <w:rPr>
                <w:rFonts w:ascii="Times New Roman" w:hAnsi="Times New Roman"/>
                <w:sz w:val="20"/>
                <w:szCs w:val="20"/>
                <w:lang w:val="uk-UA"/>
              </w:rPr>
              <w:t>2.11.2.</w:t>
            </w:r>
          </w:p>
        </w:tc>
        <w:tc>
          <w:tcPr>
            <w:tcW w:w="6206" w:type="dxa"/>
          </w:tcPr>
          <w:p w:rsidR="00266D9E" w:rsidRPr="00266D9E" w:rsidRDefault="00266D9E" w:rsidP="00266D9E">
            <w:pPr>
              <w:widowControl w:val="0"/>
              <w:autoSpaceDE w:val="0"/>
              <w:autoSpaceDN w:val="0"/>
              <w:spacing w:after="0" w:line="270" w:lineRule="atLeast"/>
              <w:rPr>
                <w:rFonts w:ascii="Times New Roman" w:hAnsi="Times New Roman"/>
                <w:sz w:val="20"/>
                <w:szCs w:val="20"/>
                <w:lang w:val="uk-UA"/>
              </w:rPr>
            </w:pPr>
            <w:r w:rsidRPr="00266D9E">
              <w:rPr>
                <w:rFonts w:ascii="Times New Roman" w:hAnsi="Times New Roman"/>
                <w:sz w:val="20"/>
                <w:szCs w:val="20"/>
                <w:lang w:val="uk-UA"/>
              </w:rPr>
              <w:t>працівників</w:t>
            </w:r>
            <w:r w:rsidRPr="00266D9E">
              <w:rPr>
                <w:rFonts w:ascii="Times New Roman" w:hAnsi="Times New Roman"/>
                <w:spacing w:val="32"/>
                <w:sz w:val="20"/>
                <w:szCs w:val="20"/>
                <w:lang w:val="uk-UA"/>
              </w:rPr>
              <w:t xml:space="preserve"> </w:t>
            </w:r>
            <w:r w:rsidRPr="00266D9E">
              <w:rPr>
                <w:rFonts w:ascii="Times New Roman" w:hAnsi="Times New Roman"/>
                <w:sz w:val="20"/>
                <w:szCs w:val="20"/>
                <w:lang w:val="uk-UA"/>
              </w:rPr>
              <w:t>підприємств,</w:t>
            </w:r>
            <w:r w:rsidRPr="00266D9E">
              <w:rPr>
                <w:rFonts w:ascii="Times New Roman" w:hAnsi="Times New Roman"/>
                <w:spacing w:val="32"/>
                <w:sz w:val="20"/>
                <w:szCs w:val="20"/>
                <w:lang w:val="uk-UA"/>
              </w:rPr>
              <w:t xml:space="preserve"> </w:t>
            </w:r>
            <w:r w:rsidRPr="00266D9E">
              <w:rPr>
                <w:rFonts w:ascii="Times New Roman" w:hAnsi="Times New Roman"/>
                <w:sz w:val="20"/>
                <w:szCs w:val="20"/>
                <w:lang w:val="uk-UA"/>
              </w:rPr>
              <w:t>розташованих</w:t>
            </w:r>
            <w:r w:rsidRPr="00266D9E">
              <w:rPr>
                <w:rFonts w:ascii="Times New Roman" w:hAnsi="Times New Roman"/>
                <w:spacing w:val="32"/>
                <w:sz w:val="20"/>
                <w:szCs w:val="20"/>
                <w:lang w:val="uk-UA"/>
              </w:rPr>
              <w:t xml:space="preserve"> </w:t>
            </w:r>
            <w:r w:rsidRPr="00266D9E">
              <w:rPr>
                <w:rFonts w:ascii="Times New Roman" w:hAnsi="Times New Roman"/>
                <w:sz w:val="20"/>
                <w:szCs w:val="20"/>
                <w:lang w:val="uk-UA"/>
              </w:rPr>
              <w:t>у</w:t>
            </w:r>
            <w:r w:rsidRPr="00266D9E">
              <w:rPr>
                <w:rFonts w:ascii="Times New Roman" w:hAnsi="Times New Roman"/>
                <w:spacing w:val="32"/>
                <w:sz w:val="20"/>
                <w:szCs w:val="20"/>
                <w:lang w:val="uk-UA"/>
              </w:rPr>
              <w:t xml:space="preserve"> </w:t>
            </w:r>
            <w:r w:rsidRPr="00266D9E">
              <w:rPr>
                <w:rFonts w:ascii="Times New Roman" w:hAnsi="Times New Roman"/>
                <w:sz w:val="20"/>
                <w:szCs w:val="20"/>
                <w:lang w:val="uk-UA"/>
              </w:rPr>
              <w:t>зоні</w:t>
            </w:r>
            <w:r w:rsidRPr="00266D9E">
              <w:rPr>
                <w:rFonts w:ascii="Times New Roman" w:hAnsi="Times New Roman"/>
                <w:spacing w:val="32"/>
                <w:sz w:val="20"/>
                <w:szCs w:val="20"/>
                <w:lang w:val="uk-UA"/>
              </w:rPr>
              <w:t xml:space="preserve"> </w:t>
            </w:r>
            <w:r w:rsidRPr="00266D9E">
              <w:rPr>
                <w:rFonts w:ascii="Times New Roman" w:hAnsi="Times New Roman"/>
                <w:sz w:val="20"/>
                <w:szCs w:val="20"/>
                <w:lang w:val="uk-UA"/>
              </w:rPr>
              <w:t>можливого</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хімічного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забруднення</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Суб’єкти</w:t>
            </w:r>
            <w:r w:rsidRPr="00266D9E">
              <w:rPr>
                <w:rFonts w:ascii="Times New Roman" w:hAnsi="Times New Roman"/>
                <w:spacing w:val="-6"/>
                <w:sz w:val="20"/>
                <w:szCs w:val="20"/>
                <w:lang w:val="uk-UA"/>
              </w:rPr>
              <w:t xml:space="preserve"> </w:t>
            </w:r>
            <w:r w:rsidRPr="00266D9E">
              <w:rPr>
                <w:rFonts w:ascii="Times New Roman" w:hAnsi="Times New Roman"/>
                <w:sz w:val="20"/>
                <w:szCs w:val="20"/>
                <w:lang w:val="uk-UA"/>
              </w:rPr>
              <w:t>господарювання</w:t>
            </w:r>
          </w:p>
        </w:tc>
        <w:tc>
          <w:tcPr>
            <w:tcW w:w="1280" w:type="dxa"/>
            <w:gridSpan w:val="2"/>
            <w:tcBorders>
              <w:left w:val="single" w:sz="4" w:space="0" w:color="00000A"/>
            </w:tcBorders>
          </w:tcPr>
          <w:p w:rsidR="00266D9E" w:rsidRPr="00266D9E" w:rsidRDefault="00266D9E" w:rsidP="00266D9E">
            <w:pPr>
              <w:widowControl w:val="0"/>
              <w:autoSpaceDE w:val="0"/>
              <w:autoSpaceDN w:val="0"/>
              <w:spacing w:after="0" w:line="240" w:lineRule="auto"/>
              <w:ind w:right="1"/>
              <w:jc w:val="center"/>
              <w:rPr>
                <w:rFonts w:ascii="Times New Roman" w:hAnsi="Times New Roman"/>
                <w:sz w:val="20"/>
                <w:szCs w:val="20"/>
                <w:lang w:val="uk-UA"/>
              </w:rPr>
            </w:pPr>
            <w:r w:rsidRPr="00266D9E">
              <w:rPr>
                <w:rFonts w:ascii="Times New Roman" w:hAnsi="Times New Roman"/>
                <w:sz w:val="20"/>
                <w:szCs w:val="20"/>
                <w:lang w:val="uk-UA"/>
              </w:rPr>
              <w:t>—”—</w:t>
            </w:r>
          </w:p>
        </w:tc>
        <w:tc>
          <w:tcPr>
            <w:tcW w:w="2886" w:type="dxa"/>
            <w:gridSpan w:val="2"/>
          </w:tcPr>
          <w:p w:rsidR="00266D9E" w:rsidRPr="00266D9E" w:rsidRDefault="00266D9E" w:rsidP="00266D9E">
            <w:pPr>
              <w:widowControl w:val="0"/>
              <w:autoSpaceDE w:val="0"/>
              <w:autoSpaceDN w:val="0"/>
              <w:spacing w:after="0" w:line="270" w:lineRule="atLeast"/>
              <w:ind w:right="547"/>
              <w:rPr>
                <w:rFonts w:ascii="Times New Roman" w:hAnsi="Times New Roman"/>
                <w:sz w:val="20"/>
                <w:szCs w:val="20"/>
                <w:lang w:val="uk-UA"/>
              </w:rPr>
            </w:pPr>
            <w:r w:rsidRPr="00266D9E">
              <w:rPr>
                <w:rFonts w:ascii="Times New Roman" w:hAnsi="Times New Roman"/>
                <w:sz w:val="20"/>
                <w:szCs w:val="20"/>
                <w:lang w:val="uk-UA"/>
              </w:rPr>
              <w:t>не менше 90 відсотків</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потреби</w:t>
            </w:r>
          </w:p>
        </w:tc>
      </w:tr>
      <w:tr w:rsidR="00266D9E" w:rsidRPr="00266D9E" w:rsidTr="00BE63EA">
        <w:trPr>
          <w:trHeight w:val="545"/>
        </w:trPr>
        <w:tc>
          <w:tcPr>
            <w:tcW w:w="854" w:type="dxa"/>
          </w:tcPr>
          <w:p w:rsidR="00266D9E" w:rsidRPr="00266D9E" w:rsidRDefault="00266D9E" w:rsidP="00266D9E">
            <w:pPr>
              <w:widowControl w:val="0"/>
              <w:autoSpaceDE w:val="0"/>
              <w:autoSpaceDN w:val="0"/>
              <w:spacing w:after="0" w:line="265" w:lineRule="exact"/>
              <w:ind w:right="35"/>
              <w:jc w:val="center"/>
              <w:rPr>
                <w:rFonts w:ascii="Times New Roman" w:hAnsi="Times New Roman"/>
                <w:sz w:val="20"/>
                <w:szCs w:val="20"/>
                <w:lang w:val="uk-UA"/>
              </w:rPr>
            </w:pPr>
            <w:r w:rsidRPr="00266D9E">
              <w:rPr>
                <w:rFonts w:ascii="Times New Roman" w:hAnsi="Times New Roman"/>
                <w:sz w:val="20"/>
                <w:szCs w:val="20"/>
                <w:lang w:val="uk-UA"/>
              </w:rPr>
              <w:t>2.11.3.</w:t>
            </w:r>
          </w:p>
        </w:tc>
        <w:tc>
          <w:tcPr>
            <w:tcW w:w="6206" w:type="dxa"/>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непрацюючого</w:t>
            </w:r>
            <w:r w:rsidRPr="00266D9E">
              <w:rPr>
                <w:rFonts w:ascii="Times New Roman" w:hAnsi="Times New Roman"/>
                <w:spacing w:val="43"/>
                <w:sz w:val="20"/>
                <w:szCs w:val="20"/>
                <w:lang w:val="uk-UA"/>
              </w:rPr>
              <w:t xml:space="preserve"> </w:t>
            </w:r>
            <w:r w:rsidRPr="00266D9E">
              <w:rPr>
                <w:rFonts w:ascii="Times New Roman" w:hAnsi="Times New Roman"/>
                <w:sz w:val="20"/>
                <w:szCs w:val="20"/>
                <w:lang w:val="uk-UA"/>
              </w:rPr>
              <w:t>населення,</w:t>
            </w:r>
            <w:r w:rsidRPr="00266D9E">
              <w:rPr>
                <w:rFonts w:ascii="Times New Roman" w:hAnsi="Times New Roman"/>
                <w:spacing w:val="44"/>
                <w:sz w:val="20"/>
                <w:szCs w:val="20"/>
                <w:lang w:val="uk-UA"/>
              </w:rPr>
              <w:t xml:space="preserve"> </w:t>
            </w:r>
            <w:r w:rsidRPr="00266D9E">
              <w:rPr>
                <w:rFonts w:ascii="Times New Roman" w:hAnsi="Times New Roman"/>
                <w:sz w:val="20"/>
                <w:szCs w:val="20"/>
                <w:lang w:val="uk-UA"/>
              </w:rPr>
              <w:t>яке</w:t>
            </w:r>
            <w:r w:rsidRPr="00266D9E">
              <w:rPr>
                <w:rFonts w:ascii="Times New Roman" w:hAnsi="Times New Roman"/>
                <w:spacing w:val="44"/>
                <w:sz w:val="20"/>
                <w:szCs w:val="20"/>
                <w:lang w:val="uk-UA"/>
              </w:rPr>
              <w:t xml:space="preserve"> </w:t>
            </w:r>
            <w:r w:rsidRPr="00266D9E">
              <w:rPr>
                <w:rFonts w:ascii="Times New Roman" w:hAnsi="Times New Roman"/>
                <w:sz w:val="20"/>
                <w:szCs w:val="20"/>
                <w:lang w:val="uk-UA"/>
              </w:rPr>
              <w:t>проживає</w:t>
            </w:r>
            <w:r w:rsidRPr="00266D9E">
              <w:rPr>
                <w:rFonts w:ascii="Times New Roman" w:hAnsi="Times New Roman"/>
                <w:spacing w:val="44"/>
                <w:sz w:val="20"/>
                <w:szCs w:val="20"/>
                <w:lang w:val="uk-UA"/>
              </w:rPr>
              <w:t xml:space="preserve"> </w:t>
            </w:r>
            <w:r w:rsidRPr="00266D9E">
              <w:rPr>
                <w:rFonts w:ascii="Times New Roman" w:hAnsi="Times New Roman"/>
                <w:sz w:val="20"/>
                <w:szCs w:val="20"/>
                <w:lang w:val="uk-UA"/>
              </w:rPr>
              <w:t>в</w:t>
            </w:r>
            <w:r w:rsidRPr="00266D9E">
              <w:rPr>
                <w:rFonts w:ascii="Times New Roman" w:hAnsi="Times New Roman"/>
                <w:spacing w:val="44"/>
                <w:sz w:val="20"/>
                <w:szCs w:val="20"/>
                <w:lang w:val="uk-UA"/>
              </w:rPr>
              <w:t xml:space="preserve"> </w:t>
            </w:r>
            <w:r w:rsidRPr="00266D9E">
              <w:rPr>
                <w:rFonts w:ascii="Times New Roman" w:hAnsi="Times New Roman"/>
                <w:sz w:val="20"/>
                <w:szCs w:val="20"/>
                <w:lang w:val="uk-UA"/>
              </w:rPr>
              <w:t>прогнозованих</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зонах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хімічного забруднення</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pacing w:val="-4"/>
                <w:sz w:val="20"/>
                <w:szCs w:val="20"/>
                <w:lang w:val="uk-UA"/>
              </w:rPr>
              <w:t>відділ НС, ПО та ОМР, Новороздільської міської ради,</w:t>
            </w:r>
            <w:r w:rsidRPr="00266D9E">
              <w:rPr>
                <w:rFonts w:ascii="Times New Roman" w:hAnsi="Times New Roman"/>
                <w:spacing w:val="-2"/>
                <w:sz w:val="20"/>
                <w:szCs w:val="20"/>
                <w:lang w:val="uk-UA"/>
              </w:rPr>
              <w:t>Стрийська РВА</w:t>
            </w:r>
          </w:p>
        </w:tc>
        <w:tc>
          <w:tcPr>
            <w:tcW w:w="1280" w:type="dxa"/>
            <w:gridSpan w:val="2"/>
            <w:tcBorders>
              <w:lef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до 25</w:t>
            </w:r>
          </w:p>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грудня</w:t>
            </w:r>
          </w:p>
        </w:tc>
        <w:tc>
          <w:tcPr>
            <w:tcW w:w="2886" w:type="dxa"/>
            <w:gridSpan w:val="2"/>
          </w:tcPr>
          <w:p w:rsidR="00266D9E" w:rsidRPr="00266D9E" w:rsidRDefault="00266D9E" w:rsidP="00266D9E">
            <w:pPr>
              <w:widowControl w:val="0"/>
              <w:autoSpaceDE w:val="0"/>
              <w:autoSpaceDN w:val="0"/>
              <w:spacing w:after="0" w:line="240" w:lineRule="auto"/>
              <w:ind w:right="547"/>
              <w:rPr>
                <w:rFonts w:ascii="Times New Roman" w:hAnsi="Times New Roman"/>
                <w:sz w:val="20"/>
                <w:szCs w:val="20"/>
                <w:lang w:val="uk-UA"/>
              </w:rPr>
            </w:pPr>
            <w:r w:rsidRPr="00266D9E">
              <w:rPr>
                <w:rFonts w:ascii="Times New Roman" w:hAnsi="Times New Roman"/>
                <w:sz w:val="20"/>
                <w:szCs w:val="20"/>
                <w:lang w:val="uk-UA"/>
              </w:rPr>
              <w:t>не менше 60 відсотків</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потреби</w:t>
            </w:r>
          </w:p>
        </w:tc>
      </w:tr>
      <w:tr w:rsidR="00266D9E" w:rsidRPr="00266D9E" w:rsidTr="00BE63EA">
        <w:trPr>
          <w:trHeight w:val="545"/>
        </w:trPr>
        <w:tc>
          <w:tcPr>
            <w:tcW w:w="15336" w:type="dxa"/>
            <w:gridSpan w:val="7"/>
          </w:tcPr>
          <w:p w:rsidR="00266D9E" w:rsidRPr="00266D9E" w:rsidRDefault="00266D9E" w:rsidP="00266D9E">
            <w:pPr>
              <w:widowControl w:val="0"/>
              <w:autoSpaceDE w:val="0"/>
              <w:autoSpaceDN w:val="0"/>
              <w:spacing w:after="0" w:line="240" w:lineRule="auto"/>
              <w:ind w:right="547"/>
              <w:jc w:val="center"/>
              <w:rPr>
                <w:rFonts w:ascii="Times New Roman" w:hAnsi="Times New Roman"/>
                <w:sz w:val="20"/>
                <w:szCs w:val="20"/>
                <w:lang w:val="uk-UA"/>
              </w:rPr>
            </w:pPr>
            <w:r w:rsidRPr="00266D9E">
              <w:rPr>
                <w:rFonts w:ascii="Times New Roman" w:hAnsi="Times New Roman"/>
                <w:sz w:val="20"/>
                <w:szCs w:val="20"/>
                <w:lang w:val="uk-UA"/>
              </w:rPr>
              <w:t>3.</w:t>
            </w:r>
            <w:r w:rsidRPr="00266D9E">
              <w:rPr>
                <w:rFonts w:ascii="Times New Roman" w:hAnsi="Times New Roman"/>
                <w:spacing w:val="-4"/>
                <w:sz w:val="20"/>
                <w:szCs w:val="20"/>
                <w:lang w:val="uk-UA"/>
              </w:rPr>
              <w:t xml:space="preserve"> </w:t>
            </w:r>
            <w:r w:rsidRPr="00266D9E">
              <w:rPr>
                <w:rFonts w:ascii="Times New Roman" w:hAnsi="Times New Roman"/>
                <w:sz w:val="20"/>
                <w:szCs w:val="20"/>
                <w:lang w:val="uk-UA"/>
              </w:rPr>
              <w:t>Заходи</w:t>
            </w:r>
            <w:r w:rsidRPr="00266D9E">
              <w:rPr>
                <w:rFonts w:ascii="Times New Roman" w:hAnsi="Times New Roman"/>
                <w:spacing w:val="-4"/>
                <w:sz w:val="20"/>
                <w:szCs w:val="20"/>
                <w:lang w:val="uk-UA"/>
              </w:rPr>
              <w:t xml:space="preserve"> </w:t>
            </w:r>
            <w:r w:rsidRPr="00266D9E">
              <w:rPr>
                <w:rFonts w:ascii="Times New Roman" w:hAnsi="Times New Roman"/>
                <w:sz w:val="20"/>
                <w:szCs w:val="20"/>
                <w:lang w:val="uk-UA"/>
              </w:rPr>
              <w:t>з</w:t>
            </w:r>
            <w:r w:rsidRPr="00266D9E">
              <w:rPr>
                <w:rFonts w:ascii="Times New Roman" w:hAnsi="Times New Roman"/>
                <w:spacing w:val="-4"/>
                <w:sz w:val="20"/>
                <w:szCs w:val="20"/>
                <w:lang w:val="uk-UA"/>
              </w:rPr>
              <w:t xml:space="preserve"> </w:t>
            </w:r>
            <w:r w:rsidRPr="00266D9E">
              <w:rPr>
                <w:rFonts w:ascii="Times New Roman" w:hAnsi="Times New Roman"/>
                <w:sz w:val="20"/>
                <w:szCs w:val="20"/>
                <w:lang w:val="uk-UA"/>
              </w:rPr>
              <w:t>підготовки</w:t>
            </w:r>
            <w:r w:rsidRPr="00266D9E">
              <w:rPr>
                <w:rFonts w:ascii="Times New Roman" w:hAnsi="Times New Roman"/>
                <w:spacing w:val="-4"/>
                <w:sz w:val="20"/>
                <w:szCs w:val="20"/>
                <w:lang w:val="uk-UA"/>
              </w:rPr>
              <w:t xml:space="preserve"> </w:t>
            </w:r>
            <w:r w:rsidRPr="00266D9E">
              <w:rPr>
                <w:rFonts w:ascii="Times New Roman" w:hAnsi="Times New Roman"/>
                <w:sz w:val="20"/>
                <w:szCs w:val="20"/>
                <w:lang w:val="uk-UA"/>
              </w:rPr>
              <w:t>та</w:t>
            </w:r>
            <w:r w:rsidRPr="00266D9E">
              <w:rPr>
                <w:rFonts w:ascii="Times New Roman" w:hAnsi="Times New Roman"/>
                <w:spacing w:val="-4"/>
                <w:sz w:val="20"/>
                <w:szCs w:val="20"/>
                <w:lang w:val="uk-UA"/>
              </w:rPr>
              <w:t xml:space="preserve"> </w:t>
            </w:r>
            <w:r w:rsidRPr="00266D9E">
              <w:rPr>
                <w:rFonts w:ascii="Times New Roman" w:hAnsi="Times New Roman"/>
                <w:sz w:val="20"/>
                <w:szCs w:val="20"/>
                <w:lang w:val="uk-UA"/>
              </w:rPr>
              <w:t>визначення</w:t>
            </w:r>
            <w:r w:rsidRPr="00266D9E">
              <w:rPr>
                <w:rFonts w:ascii="Times New Roman" w:hAnsi="Times New Roman"/>
                <w:spacing w:val="-4"/>
                <w:sz w:val="20"/>
                <w:szCs w:val="20"/>
                <w:lang w:val="uk-UA"/>
              </w:rPr>
              <w:t xml:space="preserve"> </w:t>
            </w:r>
            <w:r w:rsidRPr="00266D9E">
              <w:rPr>
                <w:rFonts w:ascii="Times New Roman" w:hAnsi="Times New Roman"/>
                <w:sz w:val="20"/>
                <w:szCs w:val="20"/>
                <w:lang w:val="uk-UA"/>
              </w:rPr>
              <w:t>стану</w:t>
            </w:r>
            <w:r w:rsidRPr="00266D9E">
              <w:rPr>
                <w:rFonts w:ascii="Times New Roman" w:hAnsi="Times New Roman"/>
                <w:spacing w:val="-4"/>
                <w:sz w:val="20"/>
                <w:szCs w:val="20"/>
                <w:lang w:val="uk-UA"/>
              </w:rPr>
              <w:t xml:space="preserve"> </w:t>
            </w:r>
            <w:r w:rsidRPr="00266D9E">
              <w:rPr>
                <w:rFonts w:ascii="Times New Roman" w:hAnsi="Times New Roman"/>
                <w:sz w:val="20"/>
                <w:szCs w:val="20"/>
                <w:lang w:val="uk-UA"/>
              </w:rPr>
              <w:t>готовності</w:t>
            </w:r>
            <w:r w:rsidRPr="00266D9E">
              <w:rPr>
                <w:rFonts w:ascii="Times New Roman" w:hAnsi="Times New Roman"/>
                <w:spacing w:val="-5"/>
                <w:sz w:val="20"/>
                <w:szCs w:val="20"/>
                <w:lang w:val="uk-UA"/>
              </w:rPr>
              <w:t xml:space="preserve"> </w:t>
            </w:r>
            <w:r w:rsidRPr="00266D9E">
              <w:rPr>
                <w:rFonts w:ascii="Times New Roman" w:hAnsi="Times New Roman"/>
                <w:sz w:val="20"/>
                <w:szCs w:val="20"/>
                <w:lang w:val="uk-UA"/>
              </w:rPr>
              <w:t>до</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виконання</w:t>
            </w:r>
            <w:r w:rsidRPr="00266D9E">
              <w:rPr>
                <w:rFonts w:ascii="Times New Roman" w:hAnsi="Times New Roman"/>
                <w:spacing w:val="-5"/>
                <w:sz w:val="20"/>
                <w:szCs w:val="20"/>
                <w:lang w:val="uk-UA"/>
              </w:rPr>
              <w:t xml:space="preserve"> </w:t>
            </w:r>
            <w:r w:rsidRPr="00266D9E">
              <w:rPr>
                <w:rFonts w:ascii="Times New Roman" w:hAnsi="Times New Roman"/>
                <w:sz w:val="20"/>
                <w:szCs w:val="20"/>
                <w:lang w:val="uk-UA"/>
              </w:rPr>
              <w:t>завдань</w:t>
            </w:r>
            <w:r w:rsidRPr="00266D9E">
              <w:rPr>
                <w:rFonts w:ascii="Times New Roman" w:hAnsi="Times New Roman"/>
                <w:spacing w:val="-4"/>
                <w:sz w:val="20"/>
                <w:szCs w:val="20"/>
                <w:lang w:val="uk-UA"/>
              </w:rPr>
              <w:t xml:space="preserve"> </w:t>
            </w:r>
            <w:r w:rsidRPr="00266D9E">
              <w:rPr>
                <w:rFonts w:ascii="Times New Roman" w:hAnsi="Times New Roman"/>
                <w:sz w:val="20"/>
                <w:szCs w:val="20"/>
                <w:lang w:val="uk-UA"/>
              </w:rPr>
              <w:t>за</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призначенням</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органів</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управління,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сил</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та</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засобів</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єдиної</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державної</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системи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цивільного</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захисту</w:t>
            </w:r>
          </w:p>
        </w:tc>
      </w:tr>
      <w:tr w:rsidR="00266D9E" w:rsidRPr="00266D9E" w:rsidTr="00BE63EA">
        <w:trPr>
          <w:trHeight w:val="243"/>
        </w:trPr>
        <w:tc>
          <w:tcPr>
            <w:tcW w:w="854" w:type="dxa"/>
          </w:tcPr>
          <w:p w:rsidR="00266D9E" w:rsidRPr="00266D9E" w:rsidRDefault="00266D9E" w:rsidP="00266D9E">
            <w:pPr>
              <w:widowControl w:val="0"/>
              <w:autoSpaceDE w:val="0"/>
              <w:autoSpaceDN w:val="0"/>
              <w:spacing w:after="0" w:line="265" w:lineRule="exact"/>
              <w:ind w:right="35"/>
              <w:jc w:val="center"/>
              <w:rPr>
                <w:rFonts w:ascii="Times New Roman" w:hAnsi="Times New Roman"/>
                <w:sz w:val="20"/>
                <w:szCs w:val="20"/>
                <w:lang w:val="uk-UA"/>
              </w:rPr>
            </w:pPr>
            <w:r w:rsidRPr="00266D9E">
              <w:rPr>
                <w:rFonts w:ascii="Times New Roman" w:hAnsi="Times New Roman"/>
                <w:sz w:val="20"/>
                <w:szCs w:val="20"/>
                <w:lang w:val="uk-UA"/>
              </w:rPr>
              <w:t>3.1.</w:t>
            </w:r>
          </w:p>
        </w:tc>
        <w:tc>
          <w:tcPr>
            <w:tcW w:w="6206" w:type="dxa"/>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Організація</w:t>
            </w:r>
            <w:r w:rsidRPr="00266D9E">
              <w:rPr>
                <w:rFonts w:ascii="Times New Roman" w:hAnsi="Times New Roman"/>
                <w:spacing w:val="-8"/>
                <w:sz w:val="20"/>
                <w:szCs w:val="20"/>
                <w:lang w:val="uk-UA"/>
              </w:rPr>
              <w:t xml:space="preserve"> </w:t>
            </w:r>
            <w:r w:rsidRPr="00266D9E">
              <w:rPr>
                <w:rFonts w:ascii="Times New Roman" w:hAnsi="Times New Roman"/>
                <w:sz w:val="20"/>
                <w:szCs w:val="20"/>
                <w:lang w:val="uk-UA"/>
              </w:rPr>
              <w:t>та</w:t>
            </w:r>
            <w:r w:rsidRPr="00266D9E">
              <w:rPr>
                <w:rFonts w:ascii="Times New Roman" w:hAnsi="Times New Roman"/>
                <w:spacing w:val="-6"/>
                <w:sz w:val="20"/>
                <w:szCs w:val="20"/>
                <w:lang w:val="uk-UA"/>
              </w:rPr>
              <w:t xml:space="preserve"> </w:t>
            </w:r>
            <w:r w:rsidRPr="00266D9E">
              <w:rPr>
                <w:rFonts w:ascii="Times New Roman" w:hAnsi="Times New Roman"/>
                <w:sz w:val="20"/>
                <w:szCs w:val="20"/>
                <w:lang w:val="uk-UA"/>
              </w:rPr>
              <w:t>проведення:</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pacing w:val="-4"/>
                <w:sz w:val="20"/>
                <w:szCs w:val="20"/>
                <w:lang w:val="uk-UA"/>
              </w:rPr>
            </w:pPr>
          </w:p>
        </w:tc>
        <w:tc>
          <w:tcPr>
            <w:tcW w:w="1280" w:type="dxa"/>
            <w:gridSpan w:val="2"/>
            <w:tcBorders>
              <w:lef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p>
        </w:tc>
        <w:tc>
          <w:tcPr>
            <w:tcW w:w="2886" w:type="dxa"/>
            <w:gridSpan w:val="2"/>
          </w:tcPr>
          <w:p w:rsidR="00266D9E" w:rsidRPr="00266D9E" w:rsidRDefault="00266D9E" w:rsidP="00266D9E">
            <w:pPr>
              <w:widowControl w:val="0"/>
              <w:autoSpaceDE w:val="0"/>
              <w:autoSpaceDN w:val="0"/>
              <w:spacing w:after="0" w:line="240" w:lineRule="auto"/>
              <w:ind w:right="547"/>
              <w:rPr>
                <w:rFonts w:ascii="Times New Roman" w:hAnsi="Times New Roman"/>
                <w:sz w:val="20"/>
                <w:szCs w:val="20"/>
                <w:lang w:val="uk-UA"/>
              </w:rPr>
            </w:pPr>
          </w:p>
        </w:tc>
      </w:tr>
      <w:tr w:rsidR="00266D9E" w:rsidRPr="00266D9E" w:rsidTr="00BE63EA">
        <w:trPr>
          <w:trHeight w:val="545"/>
        </w:trPr>
        <w:tc>
          <w:tcPr>
            <w:tcW w:w="854" w:type="dxa"/>
          </w:tcPr>
          <w:p w:rsidR="00266D9E" w:rsidRPr="00266D9E" w:rsidRDefault="00266D9E" w:rsidP="00266D9E">
            <w:pPr>
              <w:widowControl w:val="0"/>
              <w:autoSpaceDE w:val="0"/>
              <w:autoSpaceDN w:val="0"/>
              <w:spacing w:after="0" w:line="265" w:lineRule="exact"/>
              <w:ind w:right="35"/>
              <w:jc w:val="center"/>
              <w:rPr>
                <w:rFonts w:ascii="Times New Roman" w:hAnsi="Times New Roman"/>
                <w:sz w:val="20"/>
                <w:szCs w:val="20"/>
                <w:lang w:val="uk-UA"/>
              </w:rPr>
            </w:pPr>
            <w:r w:rsidRPr="00266D9E">
              <w:rPr>
                <w:rFonts w:ascii="Times New Roman" w:hAnsi="Times New Roman"/>
                <w:sz w:val="20"/>
                <w:szCs w:val="20"/>
                <w:lang w:val="uk-UA"/>
              </w:rPr>
              <w:t>3.1.1.</w:t>
            </w:r>
          </w:p>
        </w:tc>
        <w:tc>
          <w:tcPr>
            <w:tcW w:w="6206" w:type="dxa"/>
          </w:tcPr>
          <w:p w:rsidR="00266D9E" w:rsidRPr="00266D9E" w:rsidRDefault="00266D9E" w:rsidP="00266D9E">
            <w:pPr>
              <w:widowControl w:val="0"/>
              <w:autoSpaceDE w:val="0"/>
              <w:autoSpaceDN w:val="0"/>
              <w:spacing w:after="0" w:line="240" w:lineRule="auto"/>
              <w:ind w:right="16"/>
              <w:jc w:val="both"/>
              <w:rPr>
                <w:rFonts w:ascii="Times New Roman" w:hAnsi="Times New Roman"/>
                <w:sz w:val="20"/>
                <w:szCs w:val="20"/>
                <w:lang w:val="uk-UA"/>
              </w:rPr>
            </w:pPr>
            <w:r w:rsidRPr="00266D9E">
              <w:rPr>
                <w:rFonts w:ascii="Times New Roman" w:hAnsi="Times New Roman"/>
                <w:sz w:val="20"/>
                <w:szCs w:val="20"/>
                <w:lang w:val="uk-UA"/>
              </w:rPr>
              <w:t>штабного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тренування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органами</w:t>
            </w:r>
            <w:r w:rsidRPr="00266D9E">
              <w:rPr>
                <w:rFonts w:ascii="Times New Roman" w:hAnsi="Times New Roman"/>
                <w:spacing w:val="61"/>
                <w:sz w:val="20"/>
                <w:szCs w:val="20"/>
                <w:lang w:val="uk-UA"/>
              </w:rPr>
              <w:t xml:space="preserve"> </w:t>
            </w:r>
            <w:r w:rsidRPr="00266D9E">
              <w:rPr>
                <w:rFonts w:ascii="Times New Roman" w:hAnsi="Times New Roman"/>
                <w:sz w:val="20"/>
                <w:szCs w:val="20"/>
                <w:lang w:val="uk-UA"/>
              </w:rPr>
              <w:t>управління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територіальної</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підсистеми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єдиної</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державної</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системи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цивільного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захисту Львівській</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області</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ind w:right="10"/>
              <w:jc w:val="both"/>
              <w:rPr>
                <w:rFonts w:ascii="Times New Roman" w:hAnsi="Times New Roman"/>
                <w:sz w:val="20"/>
                <w:szCs w:val="20"/>
                <w:lang w:val="uk-UA"/>
              </w:rPr>
            </w:pPr>
            <w:r w:rsidRPr="00266D9E">
              <w:rPr>
                <w:rFonts w:ascii="Times New Roman" w:hAnsi="Times New Roman"/>
                <w:sz w:val="20"/>
                <w:szCs w:val="20"/>
                <w:lang w:val="uk-UA"/>
              </w:rPr>
              <w:t>Департамент</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питань</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ЦЗ,</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спеціалізовані</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служби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цивільного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захисту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регіонального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рівня,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обласна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комісія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питань</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ТЕБ</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і</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НС,</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обласна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комісія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питань</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евакуації,</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Стрийська</w:t>
            </w:r>
            <w:r w:rsidRPr="00266D9E">
              <w:rPr>
                <w:rFonts w:ascii="Times New Roman" w:hAnsi="Times New Roman"/>
                <w:spacing w:val="-57"/>
                <w:sz w:val="20"/>
                <w:szCs w:val="20"/>
                <w:lang w:val="uk-UA"/>
              </w:rPr>
              <w:t xml:space="preserve"> </w:t>
            </w:r>
            <w:r w:rsidRPr="00266D9E">
              <w:rPr>
                <w:rFonts w:ascii="Times New Roman" w:hAnsi="Times New Roman"/>
                <w:spacing w:val="-3"/>
                <w:sz w:val="20"/>
                <w:szCs w:val="20"/>
                <w:lang w:val="uk-UA"/>
              </w:rPr>
              <w:t xml:space="preserve">РВА, </w:t>
            </w:r>
            <w:r w:rsidRPr="00266D9E">
              <w:rPr>
                <w:rFonts w:ascii="Times New Roman" w:hAnsi="Times New Roman"/>
                <w:spacing w:val="-4"/>
                <w:sz w:val="20"/>
                <w:szCs w:val="20"/>
                <w:lang w:val="uk-UA"/>
              </w:rPr>
              <w:t>відділ НС, ПО та ОМР Новороздільської міської ради,</w:t>
            </w:r>
            <w:r w:rsidRPr="00266D9E">
              <w:rPr>
                <w:rFonts w:ascii="Times New Roman" w:hAnsi="Times New Roman"/>
                <w:spacing w:val="-2"/>
                <w:sz w:val="20"/>
                <w:szCs w:val="20"/>
                <w:lang w:val="uk-UA"/>
              </w:rPr>
              <w:t xml:space="preserve"> (у разі визначення), ГУ ДСНС України</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у</w:t>
            </w:r>
            <w:r w:rsidRPr="00266D9E">
              <w:rPr>
                <w:rFonts w:ascii="Times New Roman" w:hAnsi="Times New Roman"/>
                <w:spacing w:val="-10"/>
                <w:sz w:val="20"/>
                <w:szCs w:val="20"/>
                <w:lang w:val="uk-UA"/>
              </w:rPr>
              <w:t xml:space="preserve"> </w:t>
            </w:r>
            <w:r w:rsidRPr="00266D9E">
              <w:rPr>
                <w:rFonts w:ascii="Times New Roman" w:hAnsi="Times New Roman"/>
                <w:sz w:val="20"/>
                <w:szCs w:val="20"/>
                <w:lang w:val="uk-UA"/>
              </w:rPr>
              <w:t>Львівській</w:t>
            </w:r>
            <w:r w:rsidRPr="00266D9E">
              <w:rPr>
                <w:rFonts w:ascii="Times New Roman" w:hAnsi="Times New Roman"/>
                <w:spacing w:val="-9"/>
                <w:sz w:val="20"/>
                <w:szCs w:val="20"/>
                <w:lang w:val="uk-UA"/>
              </w:rPr>
              <w:t xml:space="preserve"> </w:t>
            </w:r>
            <w:r w:rsidRPr="00266D9E">
              <w:rPr>
                <w:rFonts w:ascii="Times New Roman" w:hAnsi="Times New Roman"/>
                <w:sz w:val="20"/>
                <w:szCs w:val="20"/>
                <w:lang w:val="uk-UA"/>
              </w:rPr>
              <w:t>області</w:t>
            </w:r>
          </w:p>
        </w:tc>
        <w:tc>
          <w:tcPr>
            <w:tcW w:w="1280" w:type="dxa"/>
            <w:gridSpan w:val="2"/>
            <w:tcBorders>
              <w:lef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до 15</w:t>
            </w:r>
          </w:p>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грудня</w:t>
            </w:r>
          </w:p>
        </w:tc>
        <w:tc>
          <w:tcPr>
            <w:tcW w:w="2886" w:type="dxa"/>
            <w:gridSpan w:val="2"/>
          </w:tcPr>
          <w:p w:rsidR="00266D9E" w:rsidRPr="00266D9E" w:rsidRDefault="00266D9E" w:rsidP="00266D9E">
            <w:pPr>
              <w:widowControl w:val="0"/>
              <w:autoSpaceDE w:val="0"/>
              <w:autoSpaceDN w:val="0"/>
              <w:spacing w:after="0" w:line="240" w:lineRule="auto"/>
              <w:ind w:right="40"/>
              <w:rPr>
                <w:rFonts w:ascii="Times New Roman" w:hAnsi="Times New Roman"/>
                <w:sz w:val="20"/>
                <w:szCs w:val="20"/>
                <w:lang w:val="uk-UA"/>
              </w:rPr>
            </w:pPr>
            <w:r w:rsidRPr="00266D9E">
              <w:rPr>
                <w:rFonts w:ascii="Times New Roman" w:hAnsi="Times New Roman"/>
                <w:sz w:val="20"/>
                <w:szCs w:val="20"/>
                <w:lang w:val="uk-UA"/>
              </w:rPr>
              <w:t>проведено штабне</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тренування, відпрацьовано</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злагодженість та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оперативність органів</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управління, отримано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практичні навички із</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запобігання надзвичайним</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ситуаціям і ліквідації їх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наслідків, подано звіт про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здійснення заходу до ГУ</w:t>
            </w:r>
            <w:r w:rsidRPr="00266D9E">
              <w:rPr>
                <w:rFonts w:ascii="Times New Roman" w:hAnsi="Times New Roman"/>
                <w:spacing w:val="1"/>
                <w:sz w:val="20"/>
                <w:szCs w:val="20"/>
                <w:lang w:val="uk-UA"/>
              </w:rPr>
              <w:t xml:space="preserve"> </w:t>
            </w:r>
            <w:r w:rsidRPr="00266D9E">
              <w:rPr>
                <w:rFonts w:ascii="Times New Roman" w:hAnsi="Times New Roman"/>
                <w:spacing w:val="-5"/>
                <w:sz w:val="20"/>
                <w:szCs w:val="20"/>
                <w:lang w:val="uk-UA"/>
              </w:rPr>
              <w:t>ДСНС</w:t>
            </w:r>
            <w:r w:rsidRPr="00266D9E">
              <w:rPr>
                <w:rFonts w:ascii="Times New Roman" w:hAnsi="Times New Roman"/>
                <w:spacing w:val="-7"/>
                <w:sz w:val="20"/>
                <w:szCs w:val="20"/>
                <w:lang w:val="uk-UA"/>
              </w:rPr>
              <w:t xml:space="preserve"> </w:t>
            </w:r>
            <w:r w:rsidRPr="00266D9E">
              <w:rPr>
                <w:rFonts w:ascii="Times New Roman" w:hAnsi="Times New Roman"/>
                <w:spacing w:val="-5"/>
                <w:sz w:val="20"/>
                <w:szCs w:val="20"/>
                <w:lang w:val="uk-UA"/>
              </w:rPr>
              <w:t>України</w:t>
            </w:r>
            <w:r w:rsidRPr="00266D9E">
              <w:rPr>
                <w:rFonts w:ascii="Times New Roman" w:hAnsi="Times New Roman"/>
                <w:spacing w:val="-13"/>
                <w:sz w:val="20"/>
                <w:szCs w:val="20"/>
                <w:lang w:val="uk-UA"/>
              </w:rPr>
              <w:t xml:space="preserve"> </w:t>
            </w:r>
            <w:r w:rsidRPr="00266D9E">
              <w:rPr>
                <w:rFonts w:ascii="Times New Roman" w:hAnsi="Times New Roman"/>
                <w:spacing w:val="-5"/>
                <w:sz w:val="20"/>
                <w:szCs w:val="20"/>
                <w:lang w:val="uk-UA"/>
              </w:rPr>
              <w:t>у</w:t>
            </w:r>
            <w:r w:rsidRPr="00266D9E">
              <w:rPr>
                <w:rFonts w:ascii="Times New Roman" w:hAnsi="Times New Roman"/>
                <w:spacing w:val="-12"/>
                <w:sz w:val="20"/>
                <w:szCs w:val="20"/>
                <w:lang w:val="uk-UA"/>
              </w:rPr>
              <w:t xml:space="preserve"> </w:t>
            </w:r>
            <w:r w:rsidRPr="00266D9E">
              <w:rPr>
                <w:rFonts w:ascii="Times New Roman" w:hAnsi="Times New Roman"/>
                <w:spacing w:val="-4"/>
                <w:sz w:val="20"/>
                <w:szCs w:val="20"/>
                <w:lang w:val="uk-UA"/>
              </w:rPr>
              <w:t>Львівській</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області</w:t>
            </w:r>
          </w:p>
        </w:tc>
      </w:tr>
      <w:tr w:rsidR="00266D9E" w:rsidRPr="00266D9E" w:rsidTr="00BE63EA">
        <w:trPr>
          <w:trHeight w:val="545"/>
        </w:trPr>
        <w:tc>
          <w:tcPr>
            <w:tcW w:w="854" w:type="dxa"/>
          </w:tcPr>
          <w:p w:rsidR="00266D9E" w:rsidRPr="00266D9E" w:rsidRDefault="00266D9E" w:rsidP="00266D9E">
            <w:pPr>
              <w:widowControl w:val="0"/>
              <w:autoSpaceDE w:val="0"/>
              <w:autoSpaceDN w:val="0"/>
              <w:spacing w:after="0" w:line="265" w:lineRule="exact"/>
              <w:ind w:right="35"/>
              <w:jc w:val="center"/>
              <w:rPr>
                <w:rFonts w:ascii="Times New Roman" w:hAnsi="Times New Roman"/>
                <w:sz w:val="20"/>
                <w:szCs w:val="20"/>
                <w:lang w:val="uk-UA"/>
              </w:rPr>
            </w:pPr>
            <w:r w:rsidRPr="00266D9E">
              <w:rPr>
                <w:rFonts w:ascii="Times New Roman" w:hAnsi="Times New Roman"/>
                <w:sz w:val="20"/>
                <w:szCs w:val="20"/>
                <w:lang w:val="uk-UA"/>
              </w:rPr>
              <w:t>3.1.2.</w:t>
            </w:r>
          </w:p>
        </w:tc>
        <w:tc>
          <w:tcPr>
            <w:tcW w:w="6206" w:type="dxa"/>
          </w:tcPr>
          <w:p w:rsidR="00266D9E" w:rsidRPr="00266D9E" w:rsidRDefault="00266D9E" w:rsidP="00266D9E">
            <w:pPr>
              <w:widowControl w:val="0"/>
              <w:autoSpaceDE w:val="0"/>
              <w:autoSpaceDN w:val="0"/>
              <w:spacing w:after="0" w:line="240" w:lineRule="auto"/>
              <w:ind w:right="15"/>
              <w:jc w:val="both"/>
              <w:rPr>
                <w:rFonts w:ascii="Times New Roman" w:hAnsi="Times New Roman"/>
                <w:sz w:val="20"/>
                <w:szCs w:val="20"/>
                <w:lang w:val="uk-UA"/>
              </w:rPr>
            </w:pPr>
            <w:r w:rsidRPr="00266D9E">
              <w:rPr>
                <w:rFonts w:ascii="Times New Roman" w:hAnsi="Times New Roman"/>
                <w:sz w:val="20"/>
                <w:szCs w:val="20"/>
                <w:lang w:val="uk-UA"/>
              </w:rPr>
              <w:t>командно-штабного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навчання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органами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управління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та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силами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цивільного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захисту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Стрийської</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ланки</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територіальної</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підсистеми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єдиної</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державної</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системи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цивільного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захисту Львівської</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області</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ind w:right="15"/>
              <w:jc w:val="both"/>
              <w:rPr>
                <w:rFonts w:ascii="Times New Roman" w:hAnsi="Times New Roman"/>
                <w:sz w:val="20"/>
                <w:szCs w:val="20"/>
                <w:lang w:val="uk-UA"/>
              </w:rPr>
            </w:pPr>
            <w:r w:rsidRPr="00266D9E">
              <w:rPr>
                <w:rFonts w:ascii="Times New Roman" w:hAnsi="Times New Roman"/>
                <w:sz w:val="20"/>
                <w:szCs w:val="20"/>
                <w:lang w:val="uk-UA"/>
              </w:rPr>
              <w:t>Департамент</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питань</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ЦЗ,</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спеціалізовані</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служби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цивільного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захисту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регіонального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та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місцевого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рівня,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органи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управління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та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сили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цивільного</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захисту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Стрийської</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ланки,</w:t>
            </w:r>
            <w:r w:rsidRPr="00266D9E">
              <w:rPr>
                <w:rFonts w:ascii="Times New Roman" w:hAnsi="Times New Roman"/>
                <w:spacing w:val="-4"/>
                <w:sz w:val="20"/>
                <w:szCs w:val="20"/>
                <w:lang w:val="uk-UA"/>
              </w:rPr>
              <w:t xml:space="preserve"> відділ НС, ПО та ОМР Новороздільської міської ради</w:t>
            </w:r>
            <w:r w:rsidRPr="00266D9E">
              <w:rPr>
                <w:rFonts w:ascii="Times New Roman" w:hAnsi="Times New Roman"/>
                <w:spacing w:val="-2"/>
                <w:sz w:val="20"/>
                <w:szCs w:val="20"/>
                <w:lang w:val="uk-UA"/>
              </w:rPr>
              <w:t>(у разі визначення</w:t>
            </w:r>
          </w:p>
        </w:tc>
        <w:tc>
          <w:tcPr>
            <w:tcW w:w="1280" w:type="dxa"/>
            <w:gridSpan w:val="2"/>
            <w:tcBorders>
              <w:lef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14-15</w:t>
            </w:r>
          </w:p>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серпня</w:t>
            </w:r>
          </w:p>
        </w:tc>
        <w:tc>
          <w:tcPr>
            <w:tcW w:w="2886" w:type="dxa"/>
            <w:gridSpan w:val="2"/>
          </w:tcPr>
          <w:p w:rsidR="00266D9E" w:rsidRPr="00266D9E" w:rsidRDefault="00266D9E" w:rsidP="00266D9E">
            <w:pPr>
              <w:widowControl w:val="0"/>
              <w:autoSpaceDE w:val="0"/>
              <w:autoSpaceDN w:val="0"/>
              <w:spacing w:after="0" w:line="270" w:lineRule="atLeast"/>
              <w:ind w:right="55"/>
              <w:rPr>
                <w:rFonts w:ascii="Times New Roman" w:hAnsi="Times New Roman"/>
                <w:sz w:val="20"/>
                <w:szCs w:val="20"/>
                <w:lang w:val="uk-UA"/>
              </w:rPr>
            </w:pPr>
            <w:r w:rsidRPr="00266D9E">
              <w:rPr>
                <w:rFonts w:ascii="Times New Roman" w:hAnsi="Times New Roman"/>
                <w:sz w:val="20"/>
                <w:szCs w:val="20"/>
                <w:lang w:val="uk-UA"/>
              </w:rPr>
              <w:t>Проведено командно-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штабні навчання;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проведено підведення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підсумків, подано звіт про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здійснення заходу до ГУ</w:t>
            </w:r>
            <w:r w:rsidRPr="00266D9E">
              <w:rPr>
                <w:rFonts w:ascii="Times New Roman" w:hAnsi="Times New Roman"/>
                <w:spacing w:val="1"/>
                <w:sz w:val="20"/>
                <w:szCs w:val="20"/>
                <w:lang w:val="uk-UA"/>
              </w:rPr>
              <w:t xml:space="preserve"> </w:t>
            </w:r>
            <w:r w:rsidRPr="00266D9E">
              <w:rPr>
                <w:rFonts w:ascii="Times New Roman" w:hAnsi="Times New Roman"/>
                <w:spacing w:val="-5"/>
                <w:sz w:val="20"/>
                <w:szCs w:val="20"/>
                <w:lang w:val="uk-UA"/>
              </w:rPr>
              <w:t>ДСНС</w:t>
            </w:r>
            <w:r w:rsidRPr="00266D9E">
              <w:rPr>
                <w:rFonts w:ascii="Times New Roman" w:hAnsi="Times New Roman"/>
                <w:spacing w:val="-7"/>
                <w:sz w:val="20"/>
                <w:szCs w:val="20"/>
                <w:lang w:val="uk-UA"/>
              </w:rPr>
              <w:t xml:space="preserve"> </w:t>
            </w:r>
            <w:r w:rsidRPr="00266D9E">
              <w:rPr>
                <w:rFonts w:ascii="Times New Roman" w:hAnsi="Times New Roman"/>
                <w:spacing w:val="-5"/>
                <w:sz w:val="20"/>
                <w:szCs w:val="20"/>
                <w:lang w:val="uk-UA"/>
              </w:rPr>
              <w:t>України</w:t>
            </w:r>
            <w:r w:rsidRPr="00266D9E">
              <w:rPr>
                <w:rFonts w:ascii="Times New Roman" w:hAnsi="Times New Roman"/>
                <w:spacing w:val="-13"/>
                <w:sz w:val="20"/>
                <w:szCs w:val="20"/>
                <w:lang w:val="uk-UA"/>
              </w:rPr>
              <w:t xml:space="preserve"> </w:t>
            </w:r>
            <w:r w:rsidRPr="00266D9E">
              <w:rPr>
                <w:rFonts w:ascii="Times New Roman" w:hAnsi="Times New Roman"/>
                <w:spacing w:val="-5"/>
                <w:sz w:val="20"/>
                <w:szCs w:val="20"/>
                <w:lang w:val="uk-UA"/>
              </w:rPr>
              <w:t>у</w:t>
            </w:r>
            <w:r w:rsidRPr="00266D9E">
              <w:rPr>
                <w:rFonts w:ascii="Times New Roman" w:hAnsi="Times New Roman"/>
                <w:spacing w:val="-12"/>
                <w:sz w:val="20"/>
                <w:szCs w:val="20"/>
                <w:lang w:val="uk-UA"/>
              </w:rPr>
              <w:t xml:space="preserve"> </w:t>
            </w:r>
            <w:r w:rsidRPr="00266D9E">
              <w:rPr>
                <w:rFonts w:ascii="Times New Roman" w:hAnsi="Times New Roman"/>
                <w:spacing w:val="-4"/>
                <w:sz w:val="20"/>
                <w:szCs w:val="20"/>
                <w:lang w:val="uk-UA"/>
              </w:rPr>
              <w:t>Львівській</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області</w:t>
            </w:r>
          </w:p>
        </w:tc>
      </w:tr>
      <w:tr w:rsidR="00266D9E" w:rsidRPr="00266D9E" w:rsidTr="00BE63EA">
        <w:trPr>
          <w:trHeight w:val="545"/>
        </w:trPr>
        <w:tc>
          <w:tcPr>
            <w:tcW w:w="854" w:type="dxa"/>
          </w:tcPr>
          <w:p w:rsidR="00266D9E" w:rsidRPr="00266D9E" w:rsidRDefault="00266D9E" w:rsidP="00266D9E">
            <w:pPr>
              <w:widowControl w:val="0"/>
              <w:autoSpaceDE w:val="0"/>
              <w:autoSpaceDN w:val="0"/>
              <w:spacing w:after="0" w:line="265" w:lineRule="exact"/>
              <w:ind w:right="35"/>
              <w:jc w:val="center"/>
              <w:rPr>
                <w:rFonts w:ascii="Times New Roman" w:hAnsi="Times New Roman"/>
                <w:sz w:val="20"/>
                <w:szCs w:val="20"/>
                <w:lang w:val="uk-UA"/>
              </w:rPr>
            </w:pPr>
            <w:r w:rsidRPr="00266D9E">
              <w:rPr>
                <w:rFonts w:ascii="Times New Roman" w:hAnsi="Times New Roman"/>
                <w:sz w:val="20"/>
                <w:szCs w:val="20"/>
                <w:lang w:val="uk-UA"/>
              </w:rPr>
              <w:t>3.1.3.</w:t>
            </w:r>
          </w:p>
        </w:tc>
        <w:tc>
          <w:tcPr>
            <w:tcW w:w="6206" w:type="dxa"/>
          </w:tcPr>
          <w:p w:rsidR="00266D9E" w:rsidRPr="00266D9E" w:rsidRDefault="00266D9E" w:rsidP="00266D9E">
            <w:pPr>
              <w:widowControl w:val="0"/>
              <w:autoSpaceDE w:val="0"/>
              <w:autoSpaceDN w:val="0"/>
              <w:spacing w:after="0" w:line="240" w:lineRule="auto"/>
              <w:ind w:right="16"/>
              <w:jc w:val="both"/>
              <w:rPr>
                <w:rFonts w:ascii="Times New Roman" w:hAnsi="Times New Roman"/>
                <w:sz w:val="20"/>
                <w:szCs w:val="20"/>
                <w:lang w:val="uk-UA"/>
              </w:rPr>
            </w:pPr>
            <w:r w:rsidRPr="00266D9E">
              <w:rPr>
                <w:rFonts w:ascii="Times New Roman" w:hAnsi="Times New Roman"/>
                <w:sz w:val="20"/>
                <w:szCs w:val="20"/>
                <w:lang w:val="uk-UA"/>
              </w:rPr>
              <w:t>показових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тренувань</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органами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управління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цивільного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захисту субланок Стрийського району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щодо порядку підготовки та проведення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штабних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тренувань у територіальних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громадах</w:t>
            </w:r>
          </w:p>
          <w:p w:rsidR="00266D9E" w:rsidRPr="00266D9E" w:rsidRDefault="00266D9E" w:rsidP="00266D9E">
            <w:pPr>
              <w:widowControl w:val="0"/>
              <w:autoSpaceDE w:val="0"/>
              <w:autoSpaceDN w:val="0"/>
              <w:spacing w:before="3" w:after="0" w:line="240" w:lineRule="auto"/>
              <w:rPr>
                <w:rFonts w:ascii="Times New Roman" w:hAnsi="Times New Roman"/>
                <w:b/>
                <w:sz w:val="20"/>
                <w:szCs w:val="20"/>
                <w:lang w:val="uk-UA"/>
              </w:rPr>
            </w:pPr>
          </w:p>
          <w:p w:rsidR="00266D9E" w:rsidRPr="00266D9E" w:rsidRDefault="00266D9E" w:rsidP="00266D9E">
            <w:pPr>
              <w:widowControl w:val="0"/>
              <w:autoSpaceDE w:val="0"/>
              <w:autoSpaceDN w:val="0"/>
              <w:spacing w:after="0" w:line="270" w:lineRule="atLeast"/>
              <w:ind w:right="3381"/>
              <w:rPr>
                <w:rFonts w:ascii="Times New Roman" w:hAnsi="Times New Roman"/>
                <w:sz w:val="20"/>
                <w:szCs w:val="20"/>
                <w:lang w:val="uk-UA"/>
              </w:rPr>
            </w:pP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ind w:right="457"/>
              <w:rPr>
                <w:rFonts w:ascii="Times New Roman" w:hAnsi="Times New Roman"/>
                <w:sz w:val="20"/>
                <w:szCs w:val="20"/>
                <w:lang w:val="uk-UA"/>
              </w:rPr>
            </w:pPr>
            <w:r w:rsidRPr="00266D9E">
              <w:rPr>
                <w:rFonts w:ascii="Times New Roman" w:hAnsi="Times New Roman"/>
                <w:sz w:val="20"/>
                <w:szCs w:val="20"/>
                <w:lang w:val="uk-UA"/>
              </w:rPr>
              <w:t>Департамент з питань ЦЗ,</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навчально-методичний центр</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цивільного захисту та безпеки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життєдіяльності</w:t>
            </w:r>
            <w:r w:rsidRPr="00266D9E">
              <w:rPr>
                <w:rFonts w:ascii="Times New Roman" w:hAnsi="Times New Roman"/>
                <w:spacing w:val="-5"/>
                <w:sz w:val="20"/>
                <w:szCs w:val="20"/>
                <w:lang w:val="uk-UA"/>
              </w:rPr>
              <w:t xml:space="preserve"> </w:t>
            </w:r>
            <w:r w:rsidRPr="00266D9E">
              <w:rPr>
                <w:rFonts w:ascii="Times New Roman" w:hAnsi="Times New Roman"/>
                <w:sz w:val="20"/>
                <w:szCs w:val="20"/>
                <w:lang w:val="uk-UA"/>
              </w:rPr>
              <w:t>Львівської</w:t>
            </w:r>
            <w:r w:rsidRPr="00266D9E">
              <w:rPr>
                <w:rFonts w:ascii="Times New Roman" w:hAnsi="Times New Roman"/>
                <w:spacing w:val="-5"/>
                <w:sz w:val="20"/>
                <w:szCs w:val="20"/>
                <w:lang w:val="uk-UA"/>
              </w:rPr>
              <w:t xml:space="preserve"> </w:t>
            </w:r>
            <w:r w:rsidRPr="00266D9E">
              <w:rPr>
                <w:rFonts w:ascii="Times New Roman" w:hAnsi="Times New Roman"/>
                <w:sz w:val="20"/>
                <w:szCs w:val="20"/>
                <w:lang w:val="uk-UA"/>
              </w:rPr>
              <w:t>області,</w:t>
            </w:r>
            <w:r w:rsidRPr="00266D9E">
              <w:rPr>
                <w:rFonts w:ascii="Times New Roman" w:hAnsi="Times New Roman"/>
                <w:spacing w:val="-4"/>
                <w:sz w:val="20"/>
                <w:szCs w:val="20"/>
                <w:lang w:val="uk-UA"/>
              </w:rPr>
              <w:t xml:space="preserve"> відділ НС, ПО та ОМР Новороздільської міської ради,</w:t>
            </w:r>
            <w:r w:rsidRPr="00266D9E">
              <w:rPr>
                <w:rFonts w:ascii="Times New Roman" w:hAnsi="Times New Roman"/>
                <w:spacing w:val="-2"/>
                <w:sz w:val="20"/>
                <w:szCs w:val="20"/>
                <w:lang w:val="uk-UA"/>
              </w:rPr>
              <w:t xml:space="preserve"> (у разі визначення)</w:t>
            </w:r>
          </w:p>
        </w:tc>
        <w:tc>
          <w:tcPr>
            <w:tcW w:w="1280" w:type="dxa"/>
            <w:gridSpan w:val="2"/>
            <w:tcBorders>
              <w:left w:val="single" w:sz="4" w:space="0" w:color="00000A"/>
            </w:tcBorders>
          </w:tcPr>
          <w:p w:rsidR="00266D9E" w:rsidRPr="00266D9E" w:rsidRDefault="00266D9E" w:rsidP="00266D9E">
            <w:pPr>
              <w:widowControl w:val="0"/>
              <w:autoSpaceDE w:val="0"/>
              <w:autoSpaceDN w:val="0"/>
              <w:spacing w:before="187" w:after="0" w:line="270" w:lineRule="atLeast"/>
              <w:ind w:right="33"/>
              <w:jc w:val="center"/>
              <w:rPr>
                <w:rFonts w:ascii="Times New Roman" w:hAnsi="Times New Roman"/>
                <w:sz w:val="20"/>
                <w:szCs w:val="20"/>
                <w:lang w:val="uk-UA"/>
              </w:rPr>
            </w:pPr>
            <w:r w:rsidRPr="00266D9E">
              <w:rPr>
                <w:rFonts w:ascii="Times New Roman" w:hAnsi="Times New Roman"/>
                <w:sz w:val="20"/>
                <w:szCs w:val="20"/>
                <w:lang w:val="uk-UA"/>
              </w:rPr>
              <w:t>травень</w:t>
            </w:r>
          </w:p>
        </w:tc>
        <w:tc>
          <w:tcPr>
            <w:tcW w:w="2886" w:type="dxa"/>
            <w:gridSpan w:val="2"/>
          </w:tcPr>
          <w:p w:rsidR="00266D9E" w:rsidRPr="00266D9E" w:rsidRDefault="00266D9E" w:rsidP="00266D9E">
            <w:pPr>
              <w:widowControl w:val="0"/>
              <w:autoSpaceDE w:val="0"/>
              <w:autoSpaceDN w:val="0"/>
              <w:spacing w:after="0" w:line="270" w:lineRule="atLeast"/>
              <w:ind w:right="40"/>
              <w:rPr>
                <w:rFonts w:ascii="Times New Roman" w:hAnsi="Times New Roman"/>
                <w:sz w:val="20"/>
                <w:szCs w:val="20"/>
                <w:lang w:val="uk-UA"/>
              </w:rPr>
            </w:pPr>
            <w:r w:rsidRPr="00266D9E">
              <w:rPr>
                <w:rFonts w:ascii="Times New Roman" w:hAnsi="Times New Roman"/>
                <w:sz w:val="20"/>
                <w:szCs w:val="20"/>
                <w:lang w:val="uk-UA"/>
              </w:rPr>
              <w:t>проведено показові</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тренування, відпрацьовано</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злагодженість і взаємодію</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між органами управління,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подано</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відповідні</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звіти</w:t>
            </w:r>
          </w:p>
        </w:tc>
      </w:tr>
      <w:tr w:rsidR="00266D9E" w:rsidRPr="00266D9E" w:rsidTr="00BE63EA">
        <w:trPr>
          <w:trHeight w:val="545"/>
        </w:trPr>
        <w:tc>
          <w:tcPr>
            <w:tcW w:w="854" w:type="dxa"/>
          </w:tcPr>
          <w:p w:rsidR="00266D9E" w:rsidRPr="00266D9E" w:rsidRDefault="00266D9E" w:rsidP="00266D9E">
            <w:pPr>
              <w:widowControl w:val="0"/>
              <w:autoSpaceDE w:val="0"/>
              <w:autoSpaceDN w:val="0"/>
              <w:spacing w:after="0" w:line="265" w:lineRule="exact"/>
              <w:ind w:right="35"/>
              <w:jc w:val="center"/>
              <w:rPr>
                <w:rFonts w:ascii="Times New Roman" w:hAnsi="Times New Roman"/>
                <w:sz w:val="20"/>
                <w:szCs w:val="20"/>
                <w:lang w:val="uk-UA"/>
              </w:rPr>
            </w:pPr>
            <w:r w:rsidRPr="00266D9E">
              <w:rPr>
                <w:rFonts w:ascii="Times New Roman" w:hAnsi="Times New Roman"/>
                <w:sz w:val="20"/>
                <w:szCs w:val="20"/>
                <w:lang w:val="uk-UA"/>
              </w:rPr>
              <w:t>3.1.4.</w:t>
            </w:r>
          </w:p>
        </w:tc>
        <w:tc>
          <w:tcPr>
            <w:tcW w:w="6206" w:type="dxa"/>
          </w:tcPr>
          <w:p w:rsidR="00266D9E" w:rsidRPr="00266D9E" w:rsidRDefault="00266D9E" w:rsidP="00266D9E">
            <w:pPr>
              <w:widowControl w:val="0"/>
              <w:autoSpaceDE w:val="0"/>
              <w:autoSpaceDN w:val="0"/>
              <w:spacing w:after="0" w:line="240" w:lineRule="auto"/>
              <w:ind w:right="16"/>
              <w:jc w:val="both"/>
              <w:rPr>
                <w:rFonts w:ascii="Times New Roman" w:hAnsi="Times New Roman"/>
                <w:sz w:val="20"/>
                <w:szCs w:val="20"/>
                <w:lang w:val="uk-UA"/>
              </w:rPr>
            </w:pPr>
            <w:r w:rsidRPr="00266D9E">
              <w:rPr>
                <w:rFonts w:ascii="Times New Roman" w:hAnsi="Times New Roman"/>
                <w:sz w:val="20"/>
                <w:szCs w:val="20"/>
                <w:lang w:val="uk-UA"/>
              </w:rPr>
              <w:t>штабних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тренувань</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органами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управління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цивільного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захисту Новороздільської субланки територіальної підсистеми єдиної</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державної системи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цивільного</w:t>
            </w:r>
            <w:r w:rsidRPr="00266D9E">
              <w:rPr>
                <w:rFonts w:ascii="Times New Roman" w:hAnsi="Times New Roman"/>
                <w:spacing w:val="60"/>
                <w:sz w:val="20"/>
                <w:szCs w:val="20"/>
                <w:lang w:val="uk-UA"/>
              </w:rPr>
              <w:t xml:space="preserve"> </w:t>
            </w:r>
            <w:r w:rsidRPr="00266D9E">
              <w:rPr>
                <w:rFonts w:ascii="Times New Roman" w:hAnsi="Times New Roman"/>
                <w:sz w:val="20"/>
                <w:szCs w:val="20"/>
                <w:lang w:val="uk-UA"/>
              </w:rPr>
              <w:t>захисту Львівської області</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(в терміни визначені планом основних заходів цивільного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захисту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громади)</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Міський голова,</w:t>
            </w:r>
            <w:r w:rsidRPr="00266D9E">
              <w:rPr>
                <w:rFonts w:ascii="Times New Roman" w:hAnsi="Times New Roman"/>
                <w:spacing w:val="-4"/>
                <w:sz w:val="20"/>
                <w:szCs w:val="20"/>
                <w:lang w:val="uk-UA"/>
              </w:rPr>
              <w:t xml:space="preserve"> відділ НС, ПО та ОМР Новороздільської міської ради, міська </w:t>
            </w:r>
            <w:r w:rsidRPr="00266D9E">
              <w:rPr>
                <w:rFonts w:ascii="Times New Roman" w:hAnsi="Times New Roman"/>
                <w:sz w:val="20"/>
                <w:szCs w:val="20"/>
                <w:lang w:val="uk-UA"/>
              </w:rPr>
              <w:t>комісія з питань техногенно-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екологічної безпеки та надзвичайних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ситуацій, підприємства,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lastRenderedPageBreak/>
              <w:t>установи, організації (за згодою)</w:t>
            </w:r>
          </w:p>
        </w:tc>
        <w:tc>
          <w:tcPr>
            <w:tcW w:w="1280" w:type="dxa"/>
            <w:gridSpan w:val="2"/>
            <w:tcBorders>
              <w:lef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lastRenderedPageBreak/>
              <w:t>до 15</w:t>
            </w:r>
          </w:p>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грудня</w:t>
            </w:r>
          </w:p>
        </w:tc>
        <w:tc>
          <w:tcPr>
            <w:tcW w:w="2886" w:type="dxa"/>
            <w:gridSpan w:val="2"/>
          </w:tcPr>
          <w:p w:rsidR="00266D9E" w:rsidRPr="00266D9E" w:rsidRDefault="00266D9E" w:rsidP="00266D9E">
            <w:pPr>
              <w:widowControl w:val="0"/>
              <w:autoSpaceDE w:val="0"/>
              <w:autoSpaceDN w:val="0"/>
              <w:spacing w:after="0" w:line="240" w:lineRule="auto"/>
              <w:ind w:right="40"/>
              <w:rPr>
                <w:rFonts w:ascii="Times New Roman" w:hAnsi="Times New Roman"/>
                <w:sz w:val="20"/>
                <w:szCs w:val="20"/>
                <w:lang w:val="uk-UA"/>
              </w:rPr>
            </w:pPr>
            <w:r w:rsidRPr="00266D9E">
              <w:rPr>
                <w:rFonts w:ascii="Times New Roman" w:hAnsi="Times New Roman"/>
                <w:sz w:val="20"/>
                <w:szCs w:val="20"/>
                <w:lang w:val="uk-UA"/>
              </w:rPr>
              <w:t>проведено штабні</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тренування, відпрацьовано</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злагодженість і взаємодію</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між органами управління,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подано</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відповідні</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lastRenderedPageBreak/>
              <w:t>звіти</w:t>
            </w:r>
          </w:p>
        </w:tc>
      </w:tr>
      <w:tr w:rsidR="00266D9E" w:rsidRPr="00266D9E" w:rsidTr="00BE63EA">
        <w:trPr>
          <w:trHeight w:val="238"/>
        </w:trPr>
        <w:tc>
          <w:tcPr>
            <w:tcW w:w="854" w:type="dxa"/>
          </w:tcPr>
          <w:p w:rsidR="00266D9E" w:rsidRPr="00266D9E" w:rsidRDefault="00266D9E" w:rsidP="00266D9E">
            <w:pPr>
              <w:widowControl w:val="0"/>
              <w:autoSpaceDE w:val="0"/>
              <w:autoSpaceDN w:val="0"/>
              <w:spacing w:after="0" w:line="265" w:lineRule="exact"/>
              <w:ind w:right="35"/>
              <w:jc w:val="center"/>
              <w:rPr>
                <w:rFonts w:ascii="Times New Roman" w:hAnsi="Times New Roman"/>
                <w:sz w:val="20"/>
                <w:szCs w:val="20"/>
                <w:lang w:val="uk-UA"/>
              </w:rPr>
            </w:pPr>
            <w:r w:rsidRPr="00266D9E">
              <w:rPr>
                <w:rFonts w:ascii="Times New Roman" w:hAnsi="Times New Roman"/>
                <w:sz w:val="20"/>
                <w:szCs w:val="20"/>
                <w:lang w:val="uk-UA"/>
              </w:rPr>
              <w:lastRenderedPageBreak/>
              <w:t>3.2.</w:t>
            </w:r>
          </w:p>
        </w:tc>
        <w:tc>
          <w:tcPr>
            <w:tcW w:w="6206" w:type="dxa"/>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Здійснення</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комплексу</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заходів</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із</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запобігання</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виникненню:</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p>
        </w:tc>
        <w:tc>
          <w:tcPr>
            <w:tcW w:w="1280" w:type="dxa"/>
            <w:gridSpan w:val="2"/>
            <w:tcBorders>
              <w:lef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p>
        </w:tc>
        <w:tc>
          <w:tcPr>
            <w:tcW w:w="2886" w:type="dxa"/>
            <w:gridSpan w:val="2"/>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p>
        </w:tc>
      </w:tr>
      <w:tr w:rsidR="00266D9E" w:rsidRPr="00266D9E" w:rsidTr="00BE63EA">
        <w:trPr>
          <w:trHeight w:val="545"/>
        </w:trPr>
        <w:tc>
          <w:tcPr>
            <w:tcW w:w="854" w:type="dxa"/>
          </w:tcPr>
          <w:p w:rsidR="00266D9E" w:rsidRPr="00266D9E" w:rsidRDefault="00266D9E" w:rsidP="00266D9E">
            <w:pPr>
              <w:widowControl w:val="0"/>
              <w:autoSpaceDE w:val="0"/>
              <w:autoSpaceDN w:val="0"/>
              <w:spacing w:after="0" w:line="265" w:lineRule="exact"/>
              <w:ind w:right="35"/>
              <w:jc w:val="center"/>
              <w:rPr>
                <w:rFonts w:ascii="Times New Roman" w:hAnsi="Times New Roman"/>
                <w:sz w:val="20"/>
                <w:szCs w:val="20"/>
                <w:lang w:val="uk-UA"/>
              </w:rPr>
            </w:pPr>
          </w:p>
        </w:tc>
        <w:tc>
          <w:tcPr>
            <w:tcW w:w="6206" w:type="dxa"/>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p>
        </w:tc>
        <w:tc>
          <w:tcPr>
            <w:tcW w:w="1280" w:type="dxa"/>
            <w:gridSpan w:val="2"/>
            <w:tcBorders>
              <w:lef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p>
        </w:tc>
        <w:tc>
          <w:tcPr>
            <w:tcW w:w="2886" w:type="dxa"/>
            <w:gridSpan w:val="2"/>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p>
        </w:tc>
      </w:tr>
      <w:tr w:rsidR="00266D9E" w:rsidRPr="00266D9E" w:rsidTr="00BE63EA">
        <w:trPr>
          <w:trHeight w:val="545"/>
        </w:trPr>
        <w:tc>
          <w:tcPr>
            <w:tcW w:w="854" w:type="dxa"/>
          </w:tcPr>
          <w:p w:rsidR="00266D9E" w:rsidRPr="00266D9E" w:rsidRDefault="00266D9E" w:rsidP="00266D9E">
            <w:pPr>
              <w:widowControl w:val="0"/>
              <w:autoSpaceDE w:val="0"/>
              <w:autoSpaceDN w:val="0"/>
              <w:spacing w:after="0" w:line="270" w:lineRule="atLeast"/>
              <w:ind w:right="245"/>
              <w:rPr>
                <w:rFonts w:ascii="Times New Roman" w:hAnsi="Times New Roman"/>
                <w:b/>
                <w:sz w:val="20"/>
                <w:szCs w:val="20"/>
                <w:lang w:val="uk-UA"/>
              </w:rPr>
            </w:pPr>
            <w:r w:rsidRPr="00266D9E">
              <w:rPr>
                <w:rFonts w:ascii="Times New Roman" w:hAnsi="Times New Roman"/>
                <w:b/>
                <w:sz w:val="20"/>
                <w:szCs w:val="20"/>
                <w:lang w:val="uk-UA"/>
              </w:rPr>
              <w:t>№</w:t>
            </w:r>
            <w:r w:rsidRPr="00266D9E">
              <w:rPr>
                <w:rFonts w:ascii="Times New Roman" w:hAnsi="Times New Roman"/>
                <w:b/>
                <w:spacing w:val="-57"/>
                <w:sz w:val="20"/>
                <w:szCs w:val="20"/>
                <w:lang w:val="uk-UA"/>
              </w:rPr>
              <w:t xml:space="preserve"> </w:t>
            </w:r>
            <w:r w:rsidRPr="00266D9E">
              <w:rPr>
                <w:rFonts w:ascii="Times New Roman" w:hAnsi="Times New Roman"/>
                <w:b/>
                <w:sz w:val="20"/>
                <w:szCs w:val="20"/>
                <w:lang w:val="uk-UA"/>
              </w:rPr>
              <w:t>з/п</w:t>
            </w:r>
          </w:p>
        </w:tc>
        <w:tc>
          <w:tcPr>
            <w:tcW w:w="6206" w:type="dxa"/>
          </w:tcPr>
          <w:p w:rsidR="00266D9E" w:rsidRPr="00266D9E" w:rsidRDefault="00266D9E" w:rsidP="00266D9E">
            <w:pPr>
              <w:widowControl w:val="0"/>
              <w:autoSpaceDE w:val="0"/>
              <w:autoSpaceDN w:val="0"/>
              <w:spacing w:before="138" w:after="0" w:line="240" w:lineRule="auto"/>
              <w:rPr>
                <w:rFonts w:ascii="Times New Roman" w:hAnsi="Times New Roman"/>
                <w:b/>
                <w:sz w:val="20"/>
                <w:szCs w:val="20"/>
                <w:lang w:val="uk-UA"/>
              </w:rPr>
            </w:pPr>
            <w:r w:rsidRPr="00266D9E">
              <w:rPr>
                <w:rFonts w:ascii="Times New Roman" w:hAnsi="Times New Roman"/>
                <w:b/>
                <w:sz w:val="20"/>
                <w:szCs w:val="20"/>
                <w:lang w:val="uk-UA"/>
              </w:rPr>
              <w:t>Найменування</w:t>
            </w:r>
            <w:r w:rsidRPr="00266D9E">
              <w:rPr>
                <w:rFonts w:ascii="Times New Roman" w:hAnsi="Times New Roman"/>
                <w:b/>
                <w:spacing w:val="-1"/>
                <w:sz w:val="20"/>
                <w:szCs w:val="20"/>
                <w:lang w:val="uk-UA"/>
              </w:rPr>
              <w:t xml:space="preserve"> </w:t>
            </w:r>
            <w:r w:rsidRPr="00266D9E">
              <w:rPr>
                <w:rFonts w:ascii="Times New Roman" w:hAnsi="Times New Roman"/>
                <w:b/>
                <w:sz w:val="20"/>
                <w:szCs w:val="20"/>
                <w:lang w:val="uk-UA"/>
              </w:rPr>
              <w:t>заходу</w:t>
            </w:r>
          </w:p>
        </w:tc>
        <w:tc>
          <w:tcPr>
            <w:tcW w:w="4110" w:type="dxa"/>
            <w:tcBorders>
              <w:right w:val="single" w:sz="4" w:space="0" w:color="00000A"/>
            </w:tcBorders>
          </w:tcPr>
          <w:p w:rsidR="00266D9E" w:rsidRPr="00266D9E" w:rsidRDefault="00266D9E" w:rsidP="00266D9E">
            <w:pPr>
              <w:widowControl w:val="0"/>
              <w:autoSpaceDE w:val="0"/>
              <w:autoSpaceDN w:val="0"/>
              <w:spacing w:after="0" w:line="270" w:lineRule="atLeast"/>
              <w:ind w:right="507"/>
              <w:rPr>
                <w:rFonts w:ascii="Times New Roman" w:hAnsi="Times New Roman"/>
                <w:b/>
                <w:sz w:val="20"/>
                <w:szCs w:val="20"/>
                <w:lang w:val="uk-UA"/>
              </w:rPr>
            </w:pPr>
            <w:r w:rsidRPr="00266D9E">
              <w:rPr>
                <w:rFonts w:ascii="Times New Roman" w:hAnsi="Times New Roman"/>
                <w:b/>
                <w:sz w:val="20"/>
                <w:szCs w:val="20"/>
                <w:lang w:val="uk-UA"/>
              </w:rPr>
              <w:t>Відповідальні за виконання</w:t>
            </w:r>
            <w:r w:rsidRPr="00266D9E">
              <w:rPr>
                <w:rFonts w:ascii="Times New Roman" w:hAnsi="Times New Roman"/>
                <w:b/>
                <w:spacing w:val="-57"/>
                <w:sz w:val="20"/>
                <w:szCs w:val="20"/>
                <w:lang w:val="uk-UA"/>
              </w:rPr>
              <w:t xml:space="preserve"> </w:t>
            </w:r>
            <w:r w:rsidRPr="00266D9E">
              <w:rPr>
                <w:rFonts w:ascii="Times New Roman" w:hAnsi="Times New Roman"/>
                <w:b/>
                <w:sz w:val="20"/>
                <w:szCs w:val="20"/>
                <w:lang w:val="uk-UA"/>
              </w:rPr>
              <w:t>(у</w:t>
            </w:r>
            <w:r w:rsidRPr="00266D9E">
              <w:rPr>
                <w:rFonts w:ascii="Times New Roman" w:hAnsi="Times New Roman"/>
                <w:b/>
                <w:spacing w:val="-2"/>
                <w:sz w:val="20"/>
                <w:szCs w:val="20"/>
                <w:lang w:val="uk-UA"/>
              </w:rPr>
              <w:t xml:space="preserve"> </w:t>
            </w:r>
            <w:r w:rsidRPr="00266D9E">
              <w:rPr>
                <w:rFonts w:ascii="Times New Roman" w:hAnsi="Times New Roman"/>
                <w:b/>
                <w:sz w:val="20"/>
                <w:szCs w:val="20"/>
                <w:lang w:val="uk-UA"/>
              </w:rPr>
              <w:t>межах</w:t>
            </w:r>
            <w:r w:rsidRPr="00266D9E">
              <w:rPr>
                <w:rFonts w:ascii="Times New Roman" w:hAnsi="Times New Roman"/>
                <w:b/>
                <w:spacing w:val="-3"/>
                <w:sz w:val="20"/>
                <w:szCs w:val="20"/>
                <w:lang w:val="uk-UA"/>
              </w:rPr>
              <w:t xml:space="preserve"> </w:t>
            </w:r>
            <w:r w:rsidRPr="00266D9E">
              <w:rPr>
                <w:rFonts w:ascii="Times New Roman" w:hAnsi="Times New Roman"/>
                <w:b/>
                <w:sz w:val="20"/>
                <w:szCs w:val="20"/>
                <w:lang w:val="uk-UA"/>
              </w:rPr>
              <w:t>повноважень)</w:t>
            </w:r>
          </w:p>
        </w:tc>
        <w:tc>
          <w:tcPr>
            <w:tcW w:w="1280" w:type="dxa"/>
            <w:gridSpan w:val="2"/>
            <w:tcBorders>
              <w:left w:val="single" w:sz="4" w:space="0" w:color="00000A"/>
            </w:tcBorders>
          </w:tcPr>
          <w:p w:rsidR="00266D9E" w:rsidRPr="00266D9E" w:rsidRDefault="00266D9E" w:rsidP="00266D9E">
            <w:pPr>
              <w:widowControl w:val="0"/>
              <w:autoSpaceDE w:val="0"/>
              <w:autoSpaceDN w:val="0"/>
              <w:spacing w:after="0" w:line="270" w:lineRule="atLeast"/>
              <w:ind w:right="30"/>
              <w:rPr>
                <w:rFonts w:ascii="Times New Roman" w:hAnsi="Times New Roman"/>
                <w:b/>
                <w:sz w:val="20"/>
                <w:szCs w:val="20"/>
                <w:lang w:val="uk-UA"/>
              </w:rPr>
            </w:pPr>
            <w:r w:rsidRPr="00266D9E">
              <w:rPr>
                <w:rFonts w:ascii="Times New Roman" w:hAnsi="Times New Roman"/>
                <w:b/>
                <w:sz w:val="20"/>
                <w:szCs w:val="20"/>
                <w:lang w:val="uk-UA"/>
              </w:rPr>
              <w:t>Термін</w:t>
            </w:r>
            <w:r w:rsidRPr="00266D9E">
              <w:rPr>
                <w:rFonts w:ascii="Times New Roman" w:hAnsi="Times New Roman"/>
                <w:b/>
                <w:spacing w:val="1"/>
                <w:sz w:val="20"/>
                <w:szCs w:val="20"/>
                <w:lang w:val="uk-UA"/>
              </w:rPr>
              <w:t xml:space="preserve"> </w:t>
            </w:r>
            <w:r w:rsidRPr="00266D9E">
              <w:rPr>
                <w:rFonts w:ascii="Times New Roman" w:hAnsi="Times New Roman"/>
                <w:b/>
                <w:sz w:val="20"/>
                <w:szCs w:val="20"/>
                <w:lang w:val="uk-UA"/>
              </w:rPr>
              <w:t>виконання</w:t>
            </w:r>
          </w:p>
        </w:tc>
        <w:tc>
          <w:tcPr>
            <w:tcW w:w="2886" w:type="dxa"/>
            <w:gridSpan w:val="2"/>
          </w:tcPr>
          <w:p w:rsidR="00266D9E" w:rsidRPr="00266D9E" w:rsidRDefault="00266D9E" w:rsidP="00266D9E">
            <w:pPr>
              <w:widowControl w:val="0"/>
              <w:autoSpaceDE w:val="0"/>
              <w:autoSpaceDN w:val="0"/>
              <w:spacing w:after="0" w:line="270" w:lineRule="atLeast"/>
              <w:ind w:right="72"/>
              <w:rPr>
                <w:rFonts w:ascii="Times New Roman" w:hAnsi="Times New Roman"/>
                <w:b/>
                <w:sz w:val="20"/>
                <w:szCs w:val="20"/>
                <w:lang w:val="uk-UA"/>
              </w:rPr>
            </w:pPr>
            <w:r w:rsidRPr="00266D9E">
              <w:rPr>
                <w:rFonts w:ascii="Times New Roman" w:hAnsi="Times New Roman"/>
                <w:b/>
                <w:sz w:val="20"/>
                <w:szCs w:val="20"/>
                <w:lang w:val="uk-UA"/>
              </w:rPr>
              <w:t>Показники (індикатори)</w:t>
            </w:r>
            <w:r w:rsidRPr="00266D9E">
              <w:rPr>
                <w:rFonts w:ascii="Times New Roman" w:hAnsi="Times New Roman"/>
                <w:b/>
                <w:spacing w:val="-57"/>
                <w:sz w:val="20"/>
                <w:szCs w:val="20"/>
                <w:lang w:val="uk-UA"/>
              </w:rPr>
              <w:t xml:space="preserve"> </w:t>
            </w:r>
            <w:r w:rsidRPr="00266D9E">
              <w:rPr>
                <w:rFonts w:ascii="Times New Roman" w:hAnsi="Times New Roman"/>
                <w:b/>
                <w:sz w:val="20"/>
                <w:szCs w:val="20"/>
                <w:lang w:val="uk-UA"/>
              </w:rPr>
              <w:t>виконання заходу</w:t>
            </w:r>
          </w:p>
        </w:tc>
      </w:tr>
      <w:tr w:rsidR="00266D9E" w:rsidRPr="00266D9E" w:rsidTr="00BE63EA">
        <w:trPr>
          <w:trHeight w:val="545"/>
        </w:trPr>
        <w:tc>
          <w:tcPr>
            <w:tcW w:w="854" w:type="dxa"/>
          </w:tcPr>
          <w:p w:rsidR="00266D9E" w:rsidRPr="00266D9E" w:rsidRDefault="00266D9E" w:rsidP="00266D9E">
            <w:pPr>
              <w:widowControl w:val="0"/>
              <w:autoSpaceDE w:val="0"/>
              <w:autoSpaceDN w:val="0"/>
              <w:spacing w:after="0" w:line="265" w:lineRule="exact"/>
              <w:ind w:right="35"/>
              <w:jc w:val="center"/>
              <w:rPr>
                <w:rFonts w:ascii="Times New Roman" w:hAnsi="Times New Roman"/>
                <w:sz w:val="20"/>
                <w:szCs w:val="20"/>
                <w:lang w:val="uk-UA"/>
              </w:rPr>
            </w:pPr>
            <w:r w:rsidRPr="00266D9E">
              <w:rPr>
                <w:rFonts w:ascii="Times New Roman" w:hAnsi="Times New Roman"/>
                <w:sz w:val="20"/>
                <w:szCs w:val="20"/>
                <w:lang w:val="uk-UA"/>
              </w:rPr>
              <w:t>3.2.1.</w:t>
            </w:r>
          </w:p>
        </w:tc>
        <w:tc>
          <w:tcPr>
            <w:tcW w:w="6206" w:type="dxa"/>
          </w:tcPr>
          <w:p w:rsidR="00266D9E" w:rsidRPr="00266D9E" w:rsidRDefault="00266D9E" w:rsidP="00266D9E">
            <w:pPr>
              <w:widowControl w:val="0"/>
              <w:autoSpaceDE w:val="0"/>
              <w:autoSpaceDN w:val="0"/>
              <w:spacing w:after="0" w:line="240" w:lineRule="auto"/>
              <w:ind w:right="15"/>
              <w:jc w:val="both"/>
              <w:rPr>
                <w:rFonts w:ascii="Times New Roman" w:hAnsi="Times New Roman"/>
                <w:sz w:val="20"/>
                <w:szCs w:val="20"/>
                <w:lang w:val="uk-UA"/>
              </w:rPr>
            </w:pPr>
            <w:r w:rsidRPr="00266D9E">
              <w:rPr>
                <w:rFonts w:ascii="Times New Roman" w:hAnsi="Times New Roman"/>
                <w:sz w:val="20"/>
                <w:szCs w:val="20"/>
                <w:lang w:val="uk-UA"/>
              </w:rPr>
              <w:t>пожеж</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природних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екосистемах,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сільськогосподарських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угіддях,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лісових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масивах,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на</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територіях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і</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об’єктах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природно-заповідного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фонду</w:t>
            </w:r>
            <w:r w:rsidRPr="00266D9E">
              <w:rPr>
                <w:rFonts w:ascii="Times New Roman" w:hAnsi="Times New Roman"/>
                <w:spacing w:val="61"/>
                <w:sz w:val="20"/>
                <w:szCs w:val="20"/>
                <w:lang w:val="uk-UA"/>
              </w:rPr>
              <w:t xml:space="preserve"> </w:t>
            </w:r>
            <w:r w:rsidRPr="00266D9E">
              <w:rPr>
                <w:rFonts w:ascii="Times New Roman" w:hAnsi="Times New Roman"/>
                <w:sz w:val="20"/>
                <w:szCs w:val="20"/>
                <w:lang w:val="uk-UA"/>
              </w:rPr>
              <w:t>та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інших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відкритих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ділянках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місцевості</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протягом</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пожежонебезпечного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періоду</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Львівське</w:t>
            </w:r>
            <w:r w:rsidRPr="00266D9E">
              <w:rPr>
                <w:rFonts w:ascii="Times New Roman" w:hAnsi="Times New Roman"/>
                <w:spacing w:val="-4"/>
                <w:sz w:val="20"/>
                <w:szCs w:val="20"/>
                <w:lang w:val="uk-UA"/>
              </w:rPr>
              <w:t xml:space="preserve"> </w:t>
            </w:r>
            <w:r w:rsidRPr="00266D9E">
              <w:rPr>
                <w:rFonts w:ascii="Times New Roman" w:hAnsi="Times New Roman"/>
                <w:sz w:val="20"/>
                <w:szCs w:val="20"/>
                <w:lang w:val="uk-UA"/>
              </w:rPr>
              <w:t>управління</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лісового</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та мисливського господарства (далі –</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ЛОУ ЛМГ), обласне комунальне</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спеціалізоване лісогосподарське</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підприємство "Галсільліс" (далі – ОКС</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ЛГП “Галсільліс”), ГУ ДСНС України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у Львівській області, ГУ НП 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Львівській області, департамент АПР,</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департамент</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 питань</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ЦЗ,</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Стрийська</w:t>
            </w:r>
            <w:r w:rsidRPr="00266D9E">
              <w:rPr>
                <w:rFonts w:ascii="Times New Roman" w:hAnsi="Times New Roman"/>
                <w:spacing w:val="-57"/>
                <w:sz w:val="20"/>
                <w:szCs w:val="20"/>
                <w:lang w:val="uk-UA"/>
              </w:rPr>
              <w:t xml:space="preserve"> </w:t>
            </w:r>
            <w:r w:rsidRPr="00266D9E">
              <w:rPr>
                <w:rFonts w:ascii="Times New Roman" w:hAnsi="Times New Roman"/>
                <w:spacing w:val="-3"/>
                <w:sz w:val="20"/>
                <w:szCs w:val="20"/>
                <w:lang w:val="uk-UA"/>
              </w:rPr>
              <w:t xml:space="preserve">РВА, </w:t>
            </w:r>
            <w:r w:rsidRPr="00266D9E">
              <w:rPr>
                <w:rFonts w:ascii="Times New Roman" w:hAnsi="Times New Roman"/>
                <w:spacing w:val="-4"/>
                <w:sz w:val="20"/>
                <w:szCs w:val="20"/>
                <w:lang w:val="uk-UA"/>
              </w:rPr>
              <w:t>відділ НС, ПО та ОМР Новороздільської міської ради</w:t>
            </w:r>
          </w:p>
        </w:tc>
        <w:tc>
          <w:tcPr>
            <w:tcW w:w="1280" w:type="dxa"/>
            <w:gridSpan w:val="2"/>
            <w:tcBorders>
              <w:lef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лютий —</w:t>
            </w:r>
          </w:p>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червень</w:t>
            </w:r>
          </w:p>
        </w:tc>
        <w:tc>
          <w:tcPr>
            <w:tcW w:w="2886" w:type="dxa"/>
            <w:gridSpan w:val="2"/>
          </w:tcPr>
          <w:p w:rsidR="00266D9E" w:rsidRPr="00266D9E" w:rsidRDefault="00266D9E" w:rsidP="00266D9E">
            <w:pPr>
              <w:widowControl w:val="0"/>
              <w:autoSpaceDE w:val="0"/>
              <w:autoSpaceDN w:val="0"/>
              <w:spacing w:after="0" w:line="240" w:lineRule="auto"/>
              <w:ind w:right="266"/>
              <w:rPr>
                <w:rFonts w:ascii="Times New Roman" w:hAnsi="Times New Roman"/>
                <w:sz w:val="20"/>
                <w:szCs w:val="20"/>
                <w:lang w:val="uk-UA"/>
              </w:rPr>
            </w:pPr>
            <w:r w:rsidRPr="00266D9E">
              <w:rPr>
                <w:rFonts w:ascii="Times New Roman" w:hAnsi="Times New Roman"/>
                <w:sz w:val="20"/>
                <w:szCs w:val="20"/>
                <w:lang w:val="uk-UA"/>
              </w:rPr>
              <w:t>здійснено профілактичні</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заходи із забезпечення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пожежної</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безпеки</w:t>
            </w:r>
          </w:p>
        </w:tc>
      </w:tr>
      <w:tr w:rsidR="00266D9E" w:rsidRPr="00266D9E" w:rsidTr="00BE63EA">
        <w:trPr>
          <w:gridAfter w:val="1"/>
          <w:wAfter w:w="18" w:type="dxa"/>
          <w:trHeight w:val="1319"/>
        </w:trPr>
        <w:tc>
          <w:tcPr>
            <w:tcW w:w="854" w:type="dxa"/>
          </w:tcPr>
          <w:p w:rsidR="00266D9E" w:rsidRPr="00266D9E" w:rsidRDefault="00266D9E" w:rsidP="00266D9E">
            <w:pPr>
              <w:widowControl w:val="0"/>
              <w:autoSpaceDE w:val="0"/>
              <w:autoSpaceDN w:val="0"/>
              <w:spacing w:after="0" w:line="265" w:lineRule="exact"/>
              <w:ind w:right="35"/>
              <w:jc w:val="center"/>
              <w:rPr>
                <w:rFonts w:ascii="Times New Roman" w:hAnsi="Times New Roman"/>
                <w:sz w:val="20"/>
                <w:szCs w:val="20"/>
                <w:lang w:val="uk-UA"/>
              </w:rPr>
            </w:pPr>
            <w:r w:rsidRPr="00266D9E">
              <w:rPr>
                <w:rFonts w:ascii="Times New Roman" w:hAnsi="Times New Roman"/>
                <w:sz w:val="20"/>
                <w:szCs w:val="20"/>
                <w:lang w:val="uk-UA"/>
              </w:rPr>
              <w:t>3.2.2.</w:t>
            </w:r>
          </w:p>
        </w:tc>
        <w:tc>
          <w:tcPr>
            <w:tcW w:w="6206" w:type="dxa"/>
          </w:tcPr>
          <w:p w:rsidR="00266D9E" w:rsidRPr="00266D9E" w:rsidRDefault="00266D9E" w:rsidP="00266D9E">
            <w:pPr>
              <w:widowControl w:val="0"/>
              <w:autoSpaceDE w:val="0"/>
              <w:autoSpaceDN w:val="0"/>
              <w:spacing w:after="0" w:line="240" w:lineRule="auto"/>
              <w:ind w:right="16"/>
              <w:jc w:val="both"/>
              <w:rPr>
                <w:rFonts w:ascii="Times New Roman" w:hAnsi="Times New Roman"/>
                <w:sz w:val="20"/>
                <w:szCs w:val="20"/>
                <w:lang w:val="uk-UA"/>
              </w:rPr>
            </w:pPr>
            <w:r w:rsidRPr="00266D9E">
              <w:rPr>
                <w:rFonts w:ascii="Times New Roman" w:hAnsi="Times New Roman"/>
                <w:sz w:val="20"/>
                <w:szCs w:val="20"/>
                <w:lang w:val="uk-UA"/>
              </w:rPr>
              <w:t>надзвичайних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ситуацій</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під</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час</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проходження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осінньо-</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зимового періоду на підприємствах паливно-енергетичного</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комплексу</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ind w:right="80"/>
              <w:rPr>
                <w:rFonts w:ascii="Times New Roman" w:hAnsi="Times New Roman"/>
                <w:sz w:val="20"/>
                <w:szCs w:val="20"/>
                <w:lang w:val="uk-UA"/>
              </w:rPr>
            </w:pPr>
            <w:r w:rsidRPr="00266D9E">
              <w:rPr>
                <w:rFonts w:ascii="Times New Roman" w:hAnsi="Times New Roman"/>
                <w:spacing w:val="-3"/>
                <w:sz w:val="20"/>
                <w:szCs w:val="20"/>
                <w:lang w:val="uk-UA"/>
              </w:rPr>
              <w:t>Департамент</w:t>
            </w:r>
            <w:r w:rsidRPr="00266D9E">
              <w:rPr>
                <w:rFonts w:ascii="Times New Roman" w:hAnsi="Times New Roman"/>
                <w:spacing w:val="-1"/>
                <w:sz w:val="20"/>
                <w:szCs w:val="20"/>
                <w:lang w:val="uk-UA"/>
              </w:rPr>
              <w:t xml:space="preserve"> </w:t>
            </w:r>
            <w:r w:rsidRPr="00266D9E">
              <w:rPr>
                <w:rFonts w:ascii="Times New Roman" w:hAnsi="Times New Roman"/>
                <w:spacing w:val="-2"/>
                <w:sz w:val="20"/>
                <w:szCs w:val="20"/>
                <w:lang w:val="uk-UA"/>
              </w:rPr>
              <w:t>ПЕК,</w:t>
            </w:r>
            <w:r w:rsidRPr="00266D9E">
              <w:rPr>
                <w:rFonts w:ascii="Times New Roman" w:hAnsi="Times New Roman"/>
                <w:spacing w:val="-12"/>
                <w:sz w:val="20"/>
                <w:szCs w:val="20"/>
                <w:lang w:val="uk-UA"/>
              </w:rPr>
              <w:t xml:space="preserve"> </w:t>
            </w:r>
            <w:r w:rsidRPr="00266D9E">
              <w:rPr>
                <w:rFonts w:ascii="Times New Roman" w:hAnsi="Times New Roman"/>
                <w:spacing w:val="-2"/>
                <w:sz w:val="20"/>
                <w:szCs w:val="20"/>
                <w:lang w:val="uk-UA"/>
              </w:rPr>
              <w:t>Е</w:t>
            </w:r>
            <w:r w:rsidRPr="00266D9E">
              <w:rPr>
                <w:rFonts w:ascii="Times New Roman" w:hAnsi="Times New Roman"/>
                <w:spacing w:val="-12"/>
                <w:sz w:val="20"/>
                <w:szCs w:val="20"/>
                <w:lang w:val="uk-UA"/>
              </w:rPr>
              <w:t xml:space="preserve"> </w:t>
            </w:r>
            <w:r w:rsidRPr="00266D9E">
              <w:rPr>
                <w:rFonts w:ascii="Times New Roman" w:hAnsi="Times New Roman"/>
                <w:spacing w:val="-2"/>
                <w:sz w:val="20"/>
                <w:szCs w:val="20"/>
                <w:lang w:val="uk-UA"/>
              </w:rPr>
              <w:t>та</w:t>
            </w:r>
            <w:r w:rsidRPr="00266D9E">
              <w:rPr>
                <w:rFonts w:ascii="Times New Roman" w:hAnsi="Times New Roman"/>
                <w:spacing w:val="-13"/>
                <w:sz w:val="20"/>
                <w:szCs w:val="20"/>
                <w:lang w:val="uk-UA"/>
              </w:rPr>
              <w:t xml:space="preserve"> </w:t>
            </w:r>
            <w:r w:rsidRPr="00266D9E">
              <w:rPr>
                <w:rFonts w:ascii="Times New Roman" w:hAnsi="Times New Roman"/>
                <w:spacing w:val="-2"/>
                <w:sz w:val="20"/>
                <w:szCs w:val="20"/>
                <w:lang w:val="uk-UA"/>
              </w:rPr>
              <w:t>ЖКГ,</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Стрийська</w:t>
            </w:r>
            <w:r w:rsidRPr="00266D9E">
              <w:rPr>
                <w:rFonts w:ascii="Times New Roman" w:hAnsi="Times New Roman"/>
                <w:spacing w:val="-57"/>
                <w:sz w:val="20"/>
                <w:szCs w:val="20"/>
                <w:lang w:val="uk-UA"/>
              </w:rPr>
              <w:t xml:space="preserve"> </w:t>
            </w:r>
            <w:r w:rsidRPr="00266D9E">
              <w:rPr>
                <w:rFonts w:ascii="Times New Roman" w:hAnsi="Times New Roman"/>
                <w:spacing w:val="-3"/>
                <w:sz w:val="20"/>
                <w:szCs w:val="20"/>
                <w:lang w:val="uk-UA"/>
              </w:rPr>
              <w:t xml:space="preserve">РВА, </w:t>
            </w:r>
            <w:r w:rsidRPr="00266D9E">
              <w:rPr>
                <w:rFonts w:ascii="Times New Roman" w:hAnsi="Times New Roman"/>
                <w:spacing w:val="-4"/>
                <w:sz w:val="20"/>
                <w:szCs w:val="20"/>
                <w:lang w:val="uk-UA"/>
              </w:rPr>
              <w:t>відділ НС, ПО та ОМР , управління житлово-комунального господарства Новороздільської міської ради</w:t>
            </w:r>
          </w:p>
        </w:tc>
        <w:tc>
          <w:tcPr>
            <w:tcW w:w="1280" w:type="dxa"/>
            <w:gridSpan w:val="2"/>
            <w:tcBorders>
              <w:left w:val="single" w:sz="4" w:space="0" w:color="00000A"/>
            </w:tcBorders>
          </w:tcPr>
          <w:p w:rsidR="00266D9E" w:rsidRPr="00266D9E" w:rsidRDefault="00266D9E" w:rsidP="00266D9E">
            <w:pPr>
              <w:widowControl w:val="0"/>
              <w:autoSpaceDE w:val="0"/>
              <w:autoSpaceDN w:val="0"/>
              <w:spacing w:after="0" w:line="240" w:lineRule="auto"/>
              <w:ind w:right="1"/>
              <w:jc w:val="center"/>
              <w:rPr>
                <w:rFonts w:ascii="Times New Roman" w:hAnsi="Times New Roman"/>
                <w:sz w:val="20"/>
                <w:szCs w:val="20"/>
                <w:lang w:val="uk-UA"/>
              </w:rPr>
            </w:pPr>
            <w:r w:rsidRPr="00266D9E">
              <w:rPr>
                <w:rFonts w:ascii="Times New Roman" w:hAnsi="Times New Roman"/>
                <w:sz w:val="20"/>
                <w:szCs w:val="20"/>
                <w:lang w:val="uk-UA"/>
              </w:rPr>
              <w:t>жовтень —</w:t>
            </w:r>
          </w:p>
          <w:p w:rsidR="00266D9E" w:rsidRPr="00266D9E" w:rsidRDefault="00266D9E" w:rsidP="00266D9E">
            <w:pPr>
              <w:widowControl w:val="0"/>
              <w:autoSpaceDE w:val="0"/>
              <w:autoSpaceDN w:val="0"/>
              <w:spacing w:after="0" w:line="240" w:lineRule="auto"/>
              <w:ind w:right="2"/>
              <w:jc w:val="center"/>
              <w:rPr>
                <w:rFonts w:ascii="Times New Roman" w:hAnsi="Times New Roman"/>
                <w:sz w:val="20"/>
                <w:szCs w:val="20"/>
                <w:lang w:val="uk-UA"/>
              </w:rPr>
            </w:pPr>
            <w:r w:rsidRPr="00266D9E">
              <w:rPr>
                <w:rFonts w:ascii="Times New Roman" w:hAnsi="Times New Roman"/>
                <w:sz w:val="20"/>
                <w:szCs w:val="20"/>
                <w:lang w:val="uk-UA"/>
              </w:rPr>
              <w:t>грудень</w:t>
            </w:r>
          </w:p>
        </w:tc>
        <w:tc>
          <w:tcPr>
            <w:tcW w:w="2868" w:type="dxa"/>
          </w:tcPr>
          <w:p w:rsidR="00266D9E" w:rsidRPr="00266D9E" w:rsidRDefault="00266D9E" w:rsidP="00266D9E">
            <w:pPr>
              <w:widowControl w:val="0"/>
              <w:autoSpaceDE w:val="0"/>
              <w:autoSpaceDN w:val="0"/>
              <w:spacing w:after="0" w:line="240" w:lineRule="auto"/>
              <w:ind w:right="283"/>
              <w:rPr>
                <w:rFonts w:ascii="Times New Roman" w:hAnsi="Times New Roman"/>
                <w:sz w:val="20"/>
                <w:szCs w:val="20"/>
                <w:lang w:val="uk-UA"/>
              </w:rPr>
            </w:pPr>
            <w:r w:rsidRPr="00266D9E">
              <w:rPr>
                <w:rFonts w:ascii="Times New Roman" w:hAnsi="Times New Roman"/>
                <w:sz w:val="20"/>
                <w:szCs w:val="20"/>
                <w:lang w:val="uk-UA"/>
              </w:rPr>
              <w:t>здійснено профілактичні</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заходи із забезпечення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безаварійної роботи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паливно-енергетичного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комплексу під час</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проходження осінньо-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зимового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періоду</w:t>
            </w:r>
          </w:p>
        </w:tc>
      </w:tr>
      <w:tr w:rsidR="00266D9E" w:rsidRPr="00266D9E" w:rsidTr="00BE63EA">
        <w:trPr>
          <w:trHeight w:val="545"/>
        </w:trPr>
        <w:tc>
          <w:tcPr>
            <w:tcW w:w="15336" w:type="dxa"/>
            <w:gridSpan w:val="7"/>
          </w:tcPr>
          <w:p w:rsidR="00266D9E" w:rsidRPr="00266D9E" w:rsidRDefault="00266D9E" w:rsidP="00266D9E">
            <w:pPr>
              <w:widowControl w:val="0"/>
              <w:autoSpaceDE w:val="0"/>
              <w:autoSpaceDN w:val="0"/>
              <w:spacing w:after="0" w:line="228" w:lineRule="auto"/>
              <w:ind w:right="118"/>
              <w:jc w:val="center"/>
              <w:rPr>
                <w:rFonts w:ascii="Times New Roman" w:hAnsi="Times New Roman"/>
                <w:sz w:val="20"/>
                <w:szCs w:val="20"/>
                <w:lang w:val="uk-UA"/>
              </w:rPr>
            </w:pPr>
            <w:r w:rsidRPr="00266D9E">
              <w:rPr>
                <w:rFonts w:ascii="Times New Roman" w:hAnsi="Times New Roman"/>
                <w:sz w:val="20"/>
                <w:szCs w:val="20"/>
                <w:lang w:val="uk-UA"/>
              </w:rPr>
              <w:t>4. Заходи з підготовки керівного складу і фахівців, діяльність яких пов’язана з організацією та здійсненням</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заходів</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цивільного</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захисту,</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та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населення</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до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дій</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у</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разі</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виникнення</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надзвичайних</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ситуацій</w:t>
            </w:r>
          </w:p>
        </w:tc>
      </w:tr>
      <w:tr w:rsidR="00266D9E" w:rsidRPr="00266D9E" w:rsidTr="00BE63EA">
        <w:trPr>
          <w:trHeight w:val="545"/>
        </w:trPr>
        <w:tc>
          <w:tcPr>
            <w:tcW w:w="854" w:type="dxa"/>
          </w:tcPr>
          <w:p w:rsidR="00266D9E" w:rsidRPr="00266D9E" w:rsidRDefault="00266D9E" w:rsidP="00266D9E">
            <w:pPr>
              <w:widowControl w:val="0"/>
              <w:autoSpaceDE w:val="0"/>
              <w:autoSpaceDN w:val="0"/>
              <w:spacing w:after="0" w:line="265" w:lineRule="exact"/>
              <w:ind w:right="35"/>
              <w:jc w:val="center"/>
              <w:rPr>
                <w:rFonts w:ascii="Times New Roman" w:hAnsi="Times New Roman"/>
                <w:sz w:val="20"/>
                <w:szCs w:val="20"/>
                <w:lang w:val="uk-UA"/>
              </w:rPr>
            </w:pPr>
            <w:r w:rsidRPr="00266D9E">
              <w:rPr>
                <w:rFonts w:ascii="Times New Roman" w:hAnsi="Times New Roman"/>
                <w:sz w:val="20"/>
                <w:szCs w:val="20"/>
                <w:lang w:val="uk-UA"/>
              </w:rPr>
              <w:t>4.1.</w:t>
            </w:r>
          </w:p>
        </w:tc>
        <w:tc>
          <w:tcPr>
            <w:tcW w:w="6206" w:type="dxa"/>
          </w:tcPr>
          <w:p w:rsidR="00266D9E" w:rsidRPr="00266D9E" w:rsidRDefault="00266D9E" w:rsidP="00266D9E">
            <w:pPr>
              <w:widowControl w:val="0"/>
              <w:autoSpaceDE w:val="0"/>
              <w:autoSpaceDN w:val="0"/>
              <w:spacing w:after="0" w:line="216" w:lineRule="auto"/>
              <w:ind w:right="127"/>
              <w:jc w:val="both"/>
              <w:rPr>
                <w:rFonts w:ascii="Times New Roman" w:hAnsi="Times New Roman"/>
                <w:sz w:val="20"/>
                <w:szCs w:val="20"/>
                <w:lang w:val="uk-UA"/>
              </w:rPr>
            </w:pPr>
            <w:r w:rsidRPr="00266D9E">
              <w:rPr>
                <w:rFonts w:ascii="Times New Roman" w:hAnsi="Times New Roman"/>
                <w:sz w:val="20"/>
                <w:szCs w:val="20"/>
                <w:lang w:val="uk-UA"/>
              </w:rPr>
              <w:t>Проведення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навчання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керівного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складу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і</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фахівців,</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діяльність</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яких</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пов’язана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організацією</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заходів</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цивільного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захисту,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навчально-методичному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центрі</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цивільного захисту та безпеки життєдіяльності (згідно з</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Планом</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комплектування)</w:t>
            </w:r>
          </w:p>
        </w:tc>
        <w:tc>
          <w:tcPr>
            <w:tcW w:w="4110" w:type="dxa"/>
            <w:tcBorders>
              <w:right w:val="single" w:sz="4" w:space="0" w:color="00000A"/>
            </w:tcBorders>
          </w:tcPr>
          <w:p w:rsidR="00266D9E" w:rsidRPr="00266D9E" w:rsidRDefault="00266D9E" w:rsidP="00266D9E">
            <w:pPr>
              <w:widowControl w:val="0"/>
              <w:autoSpaceDE w:val="0"/>
              <w:autoSpaceDN w:val="0"/>
              <w:spacing w:after="0" w:line="248" w:lineRule="exact"/>
              <w:ind w:right="397"/>
              <w:rPr>
                <w:rFonts w:ascii="Times New Roman" w:hAnsi="Times New Roman"/>
                <w:sz w:val="20"/>
                <w:szCs w:val="20"/>
                <w:lang w:val="uk-UA"/>
              </w:rPr>
            </w:pPr>
            <w:r w:rsidRPr="00266D9E">
              <w:rPr>
                <w:rFonts w:ascii="Times New Roman" w:hAnsi="Times New Roman"/>
                <w:sz w:val="20"/>
                <w:szCs w:val="20"/>
                <w:lang w:val="uk-UA"/>
              </w:rPr>
              <w:t>Навчально-методичний центр</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цивільного захисту та безпеки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життєдіяльності Львівської області</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(далі – НМЦ ЦЗ та БЖД Львівської</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області), департамент з питань ЦЗ,</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Стрийська</w:t>
            </w:r>
            <w:r w:rsidRPr="00266D9E">
              <w:rPr>
                <w:rFonts w:ascii="Times New Roman" w:hAnsi="Times New Roman"/>
                <w:spacing w:val="-57"/>
                <w:sz w:val="20"/>
                <w:szCs w:val="20"/>
                <w:lang w:val="uk-UA"/>
              </w:rPr>
              <w:t xml:space="preserve"> </w:t>
            </w:r>
            <w:r w:rsidRPr="00266D9E">
              <w:rPr>
                <w:rFonts w:ascii="Times New Roman" w:hAnsi="Times New Roman"/>
                <w:spacing w:val="-3"/>
                <w:sz w:val="20"/>
                <w:szCs w:val="20"/>
                <w:lang w:val="uk-UA"/>
              </w:rPr>
              <w:t xml:space="preserve">РВА, </w:t>
            </w:r>
            <w:r w:rsidRPr="00266D9E">
              <w:rPr>
                <w:rFonts w:ascii="Times New Roman" w:hAnsi="Times New Roman"/>
                <w:spacing w:val="-4"/>
                <w:sz w:val="20"/>
                <w:szCs w:val="20"/>
                <w:lang w:val="uk-UA"/>
              </w:rPr>
              <w:t>відділ НС, ПО та ОМР , Новороздільської міської ради</w:t>
            </w:r>
            <w:r w:rsidRPr="00266D9E">
              <w:rPr>
                <w:rFonts w:ascii="Times New Roman" w:hAnsi="Times New Roman"/>
                <w:sz w:val="20"/>
                <w:szCs w:val="20"/>
                <w:lang w:val="uk-UA"/>
              </w:rPr>
              <w:t>, підприємства,</w:t>
            </w:r>
            <w:r w:rsidRPr="00266D9E">
              <w:rPr>
                <w:rFonts w:ascii="Times New Roman" w:hAnsi="Times New Roman"/>
                <w:spacing w:val="-58"/>
                <w:sz w:val="20"/>
                <w:szCs w:val="20"/>
                <w:lang w:val="uk-UA"/>
              </w:rPr>
              <w:t xml:space="preserve"> </w:t>
            </w:r>
            <w:r w:rsidRPr="00266D9E">
              <w:rPr>
                <w:rFonts w:ascii="Times New Roman" w:hAnsi="Times New Roman"/>
                <w:sz w:val="20"/>
                <w:szCs w:val="20"/>
                <w:lang w:val="uk-UA"/>
              </w:rPr>
              <w:t>установи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та організації (за згодою)</w:t>
            </w:r>
          </w:p>
        </w:tc>
        <w:tc>
          <w:tcPr>
            <w:tcW w:w="1280" w:type="dxa"/>
            <w:gridSpan w:val="2"/>
            <w:tcBorders>
              <w:left w:val="single" w:sz="4" w:space="0" w:color="00000A"/>
            </w:tcBorders>
          </w:tcPr>
          <w:p w:rsidR="00266D9E" w:rsidRPr="00266D9E" w:rsidRDefault="00266D9E" w:rsidP="00266D9E">
            <w:pPr>
              <w:widowControl w:val="0"/>
              <w:autoSpaceDE w:val="0"/>
              <w:autoSpaceDN w:val="0"/>
              <w:spacing w:after="0" w:line="240" w:lineRule="exact"/>
              <w:jc w:val="center"/>
              <w:rPr>
                <w:rFonts w:ascii="Times New Roman" w:hAnsi="Times New Roman"/>
                <w:sz w:val="20"/>
                <w:szCs w:val="20"/>
                <w:lang w:val="uk-UA"/>
              </w:rPr>
            </w:pPr>
            <w:r w:rsidRPr="00266D9E">
              <w:rPr>
                <w:rFonts w:ascii="Times New Roman" w:hAnsi="Times New Roman"/>
                <w:sz w:val="20"/>
                <w:szCs w:val="20"/>
                <w:lang w:val="uk-UA"/>
              </w:rPr>
              <w:t>до 25</w:t>
            </w:r>
          </w:p>
          <w:p w:rsidR="00266D9E" w:rsidRPr="00266D9E" w:rsidRDefault="00266D9E" w:rsidP="00266D9E">
            <w:pPr>
              <w:widowControl w:val="0"/>
              <w:autoSpaceDE w:val="0"/>
              <w:autoSpaceDN w:val="0"/>
              <w:spacing w:after="0" w:line="262" w:lineRule="exact"/>
              <w:jc w:val="center"/>
              <w:rPr>
                <w:rFonts w:ascii="Times New Roman" w:hAnsi="Times New Roman"/>
                <w:sz w:val="20"/>
                <w:szCs w:val="20"/>
                <w:lang w:val="uk-UA"/>
              </w:rPr>
            </w:pPr>
            <w:r w:rsidRPr="00266D9E">
              <w:rPr>
                <w:rFonts w:ascii="Times New Roman" w:hAnsi="Times New Roman"/>
                <w:sz w:val="20"/>
                <w:szCs w:val="20"/>
                <w:lang w:val="uk-UA"/>
              </w:rPr>
              <w:t>грудня</w:t>
            </w:r>
          </w:p>
        </w:tc>
        <w:tc>
          <w:tcPr>
            <w:tcW w:w="2886" w:type="dxa"/>
            <w:gridSpan w:val="2"/>
          </w:tcPr>
          <w:p w:rsidR="00266D9E" w:rsidRPr="00266D9E" w:rsidRDefault="00266D9E" w:rsidP="00266D9E">
            <w:pPr>
              <w:widowControl w:val="0"/>
              <w:autoSpaceDE w:val="0"/>
              <w:autoSpaceDN w:val="0"/>
              <w:spacing w:after="0" w:line="216" w:lineRule="auto"/>
              <w:ind w:right="348"/>
              <w:rPr>
                <w:rFonts w:ascii="Times New Roman" w:hAnsi="Times New Roman"/>
                <w:sz w:val="20"/>
                <w:szCs w:val="20"/>
                <w:lang w:val="uk-UA"/>
              </w:rPr>
            </w:pPr>
            <w:r w:rsidRPr="00266D9E">
              <w:rPr>
                <w:rFonts w:ascii="Times New Roman" w:hAnsi="Times New Roman"/>
                <w:sz w:val="20"/>
                <w:szCs w:val="20"/>
                <w:lang w:val="uk-UA"/>
              </w:rPr>
              <w:t>Забезпечено виконання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плану комплектування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слухачами НМЦ ЦЗ та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БЖД</w:t>
            </w:r>
            <w:r w:rsidRPr="00266D9E">
              <w:rPr>
                <w:rFonts w:ascii="Times New Roman" w:hAnsi="Times New Roman"/>
                <w:spacing w:val="-6"/>
                <w:sz w:val="20"/>
                <w:szCs w:val="20"/>
                <w:lang w:val="uk-UA"/>
              </w:rPr>
              <w:t xml:space="preserve"> </w:t>
            </w:r>
            <w:r w:rsidRPr="00266D9E">
              <w:rPr>
                <w:rFonts w:ascii="Times New Roman" w:hAnsi="Times New Roman"/>
                <w:sz w:val="20"/>
                <w:szCs w:val="20"/>
                <w:lang w:val="uk-UA"/>
              </w:rPr>
              <w:t>Львівської</w:t>
            </w:r>
            <w:r w:rsidRPr="00266D9E">
              <w:rPr>
                <w:rFonts w:ascii="Times New Roman" w:hAnsi="Times New Roman"/>
                <w:spacing w:val="-5"/>
                <w:sz w:val="20"/>
                <w:szCs w:val="20"/>
                <w:lang w:val="uk-UA"/>
              </w:rPr>
              <w:t xml:space="preserve"> </w:t>
            </w:r>
            <w:r w:rsidRPr="00266D9E">
              <w:rPr>
                <w:rFonts w:ascii="Times New Roman" w:hAnsi="Times New Roman"/>
                <w:sz w:val="20"/>
                <w:szCs w:val="20"/>
                <w:lang w:val="uk-UA"/>
              </w:rPr>
              <w:t>області</w:t>
            </w:r>
          </w:p>
        </w:tc>
      </w:tr>
      <w:tr w:rsidR="00266D9E" w:rsidRPr="00266D9E" w:rsidTr="00BE63EA">
        <w:trPr>
          <w:trHeight w:val="545"/>
        </w:trPr>
        <w:tc>
          <w:tcPr>
            <w:tcW w:w="854" w:type="dxa"/>
          </w:tcPr>
          <w:p w:rsidR="00266D9E" w:rsidRPr="00266D9E" w:rsidRDefault="00266D9E" w:rsidP="00266D9E">
            <w:pPr>
              <w:widowControl w:val="0"/>
              <w:autoSpaceDE w:val="0"/>
              <w:autoSpaceDN w:val="0"/>
              <w:spacing w:after="0" w:line="265" w:lineRule="exact"/>
              <w:ind w:right="35"/>
              <w:jc w:val="center"/>
              <w:rPr>
                <w:rFonts w:ascii="Times New Roman" w:hAnsi="Times New Roman"/>
                <w:sz w:val="20"/>
                <w:szCs w:val="20"/>
                <w:lang w:val="uk-UA"/>
              </w:rPr>
            </w:pPr>
            <w:r w:rsidRPr="00266D9E">
              <w:rPr>
                <w:rFonts w:ascii="Times New Roman" w:hAnsi="Times New Roman"/>
                <w:sz w:val="20"/>
                <w:szCs w:val="20"/>
                <w:lang w:val="uk-UA"/>
              </w:rPr>
              <w:t>4.2.</w:t>
            </w:r>
          </w:p>
        </w:tc>
        <w:tc>
          <w:tcPr>
            <w:tcW w:w="6206" w:type="dxa"/>
          </w:tcPr>
          <w:p w:rsidR="00266D9E" w:rsidRPr="00266D9E" w:rsidRDefault="00266D9E" w:rsidP="00266D9E">
            <w:pPr>
              <w:widowControl w:val="0"/>
              <w:autoSpaceDE w:val="0"/>
              <w:autoSpaceDN w:val="0"/>
              <w:spacing w:after="0" w:line="256" w:lineRule="exact"/>
              <w:rPr>
                <w:rFonts w:ascii="Times New Roman" w:hAnsi="Times New Roman"/>
                <w:sz w:val="20"/>
                <w:szCs w:val="20"/>
                <w:lang w:val="uk-UA"/>
              </w:rPr>
            </w:pPr>
            <w:r w:rsidRPr="00266D9E">
              <w:rPr>
                <w:rFonts w:ascii="Times New Roman" w:hAnsi="Times New Roman"/>
                <w:sz w:val="20"/>
                <w:szCs w:val="20"/>
                <w:lang w:val="uk-UA"/>
              </w:rPr>
              <w:t>Організація</w:t>
            </w:r>
            <w:r w:rsidRPr="00266D9E">
              <w:rPr>
                <w:rFonts w:ascii="Times New Roman" w:hAnsi="Times New Roman"/>
                <w:spacing w:val="-8"/>
                <w:sz w:val="20"/>
                <w:szCs w:val="20"/>
                <w:lang w:val="uk-UA"/>
              </w:rPr>
              <w:t xml:space="preserve"> </w:t>
            </w:r>
            <w:r w:rsidRPr="00266D9E">
              <w:rPr>
                <w:rFonts w:ascii="Times New Roman" w:hAnsi="Times New Roman"/>
                <w:sz w:val="20"/>
                <w:szCs w:val="20"/>
                <w:lang w:val="uk-UA"/>
              </w:rPr>
              <w:t>та</w:t>
            </w:r>
            <w:r w:rsidRPr="00266D9E">
              <w:rPr>
                <w:rFonts w:ascii="Times New Roman" w:hAnsi="Times New Roman"/>
                <w:spacing w:val="-6"/>
                <w:sz w:val="20"/>
                <w:szCs w:val="20"/>
                <w:lang w:val="uk-UA"/>
              </w:rPr>
              <w:t xml:space="preserve"> </w:t>
            </w:r>
            <w:r w:rsidRPr="00266D9E">
              <w:rPr>
                <w:rFonts w:ascii="Times New Roman" w:hAnsi="Times New Roman"/>
                <w:sz w:val="20"/>
                <w:szCs w:val="20"/>
                <w:lang w:val="uk-UA"/>
              </w:rPr>
              <w:t>проведення: Дня цивільного захисту в закладах загальної середньої та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професійної (професійно-технічної) освіти, Тижня безпеки</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дитини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в закладах дошкільної</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освіти</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Департамент</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ОН,</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ГУ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ДСНС</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України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у Львівській області, департамент ОЗ,</w:t>
            </w:r>
            <w:r w:rsidRPr="00266D9E">
              <w:rPr>
                <w:rFonts w:ascii="Times New Roman" w:hAnsi="Times New Roman"/>
                <w:spacing w:val="-58"/>
                <w:sz w:val="20"/>
                <w:szCs w:val="20"/>
                <w:lang w:val="uk-UA"/>
              </w:rPr>
              <w:t xml:space="preserve"> </w:t>
            </w:r>
            <w:r w:rsidRPr="00266D9E">
              <w:rPr>
                <w:rFonts w:ascii="Times New Roman" w:hAnsi="Times New Roman"/>
                <w:sz w:val="20"/>
                <w:szCs w:val="20"/>
                <w:lang w:val="uk-UA"/>
              </w:rPr>
              <w:t>департамент</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питань ЦЗ,</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Стрийська</w:t>
            </w:r>
            <w:r w:rsidRPr="00266D9E">
              <w:rPr>
                <w:rFonts w:ascii="Times New Roman" w:hAnsi="Times New Roman"/>
                <w:spacing w:val="-57"/>
                <w:sz w:val="20"/>
                <w:szCs w:val="20"/>
                <w:lang w:val="uk-UA"/>
              </w:rPr>
              <w:t xml:space="preserve"> </w:t>
            </w:r>
            <w:r w:rsidRPr="00266D9E">
              <w:rPr>
                <w:rFonts w:ascii="Times New Roman" w:hAnsi="Times New Roman"/>
                <w:spacing w:val="-3"/>
                <w:sz w:val="20"/>
                <w:szCs w:val="20"/>
                <w:lang w:val="uk-UA"/>
              </w:rPr>
              <w:t xml:space="preserve">РВА, </w:t>
            </w:r>
            <w:r w:rsidRPr="00266D9E">
              <w:rPr>
                <w:rFonts w:ascii="Times New Roman" w:hAnsi="Times New Roman"/>
                <w:spacing w:val="-4"/>
                <w:sz w:val="20"/>
                <w:szCs w:val="20"/>
                <w:lang w:val="uk-UA"/>
              </w:rPr>
              <w:t>відділ НС, ПО та ОМР , Новороздільської міської ради</w:t>
            </w:r>
          </w:p>
        </w:tc>
        <w:tc>
          <w:tcPr>
            <w:tcW w:w="1280" w:type="dxa"/>
            <w:gridSpan w:val="2"/>
            <w:tcBorders>
              <w:left w:val="single" w:sz="4" w:space="0" w:color="00000A"/>
            </w:tcBorders>
          </w:tcPr>
          <w:p w:rsidR="00266D9E" w:rsidRPr="00266D9E" w:rsidRDefault="00266D9E" w:rsidP="00266D9E">
            <w:pPr>
              <w:widowControl w:val="0"/>
              <w:autoSpaceDE w:val="0"/>
              <w:autoSpaceDN w:val="0"/>
              <w:spacing w:after="0" w:line="240" w:lineRule="auto"/>
              <w:jc w:val="center"/>
              <w:rPr>
                <w:rFonts w:ascii="Times New Roman" w:hAnsi="Times New Roman"/>
                <w:sz w:val="20"/>
                <w:szCs w:val="20"/>
                <w:lang w:val="uk-UA"/>
              </w:rPr>
            </w:pPr>
            <w:r w:rsidRPr="00266D9E">
              <w:rPr>
                <w:rFonts w:ascii="Times New Roman" w:hAnsi="Times New Roman"/>
                <w:sz w:val="20"/>
                <w:szCs w:val="20"/>
                <w:lang w:val="uk-UA"/>
              </w:rPr>
              <w:t>до 15</w:t>
            </w:r>
          </w:p>
          <w:p w:rsidR="00266D9E" w:rsidRPr="00266D9E" w:rsidRDefault="00266D9E" w:rsidP="00266D9E">
            <w:pPr>
              <w:widowControl w:val="0"/>
              <w:autoSpaceDE w:val="0"/>
              <w:autoSpaceDN w:val="0"/>
              <w:spacing w:after="0" w:line="240" w:lineRule="auto"/>
              <w:jc w:val="center"/>
              <w:rPr>
                <w:rFonts w:ascii="Times New Roman" w:hAnsi="Times New Roman"/>
                <w:sz w:val="20"/>
                <w:szCs w:val="20"/>
                <w:lang w:val="uk-UA"/>
              </w:rPr>
            </w:pPr>
            <w:r w:rsidRPr="00266D9E">
              <w:rPr>
                <w:rFonts w:ascii="Times New Roman" w:hAnsi="Times New Roman"/>
                <w:sz w:val="20"/>
                <w:szCs w:val="20"/>
                <w:lang w:val="uk-UA"/>
              </w:rPr>
              <w:t>грудня</w:t>
            </w:r>
          </w:p>
        </w:tc>
        <w:tc>
          <w:tcPr>
            <w:tcW w:w="2886" w:type="dxa"/>
            <w:gridSpan w:val="2"/>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проведено в закладах</w:t>
            </w:r>
            <w:r w:rsidRPr="00266D9E">
              <w:rPr>
                <w:rFonts w:ascii="Times New Roman" w:hAnsi="Times New Roman"/>
                <w:spacing w:val="1"/>
                <w:sz w:val="20"/>
                <w:szCs w:val="20"/>
                <w:lang w:val="uk-UA"/>
              </w:rPr>
              <w:t xml:space="preserve"> о</w:t>
            </w:r>
            <w:r w:rsidRPr="00266D9E">
              <w:rPr>
                <w:rFonts w:ascii="Times New Roman" w:hAnsi="Times New Roman"/>
                <w:sz w:val="20"/>
                <w:szCs w:val="20"/>
                <w:lang w:val="uk-UA"/>
              </w:rPr>
              <w:t>світи заходи</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щодо профілактики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дитячого травматизму,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популяризації знань</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правил безпеки в</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повсякденному житті,</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здорового та активного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способу життя серед</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учнівської</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молоді</w:t>
            </w:r>
          </w:p>
        </w:tc>
      </w:tr>
      <w:tr w:rsidR="00266D9E" w:rsidRPr="00266D9E" w:rsidTr="00BE63EA">
        <w:trPr>
          <w:trHeight w:val="545"/>
        </w:trPr>
        <w:tc>
          <w:tcPr>
            <w:tcW w:w="854" w:type="dxa"/>
          </w:tcPr>
          <w:p w:rsidR="00266D9E" w:rsidRPr="00266D9E" w:rsidRDefault="00266D9E" w:rsidP="00266D9E">
            <w:pPr>
              <w:widowControl w:val="0"/>
              <w:autoSpaceDE w:val="0"/>
              <w:autoSpaceDN w:val="0"/>
              <w:spacing w:after="0" w:line="240" w:lineRule="auto"/>
              <w:ind w:right="35"/>
              <w:jc w:val="center"/>
              <w:rPr>
                <w:rFonts w:ascii="Times New Roman" w:hAnsi="Times New Roman"/>
                <w:sz w:val="20"/>
                <w:szCs w:val="20"/>
                <w:lang w:val="uk-UA"/>
              </w:rPr>
            </w:pPr>
            <w:r w:rsidRPr="00266D9E">
              <w:rPr>
                <w:rFonts w:ascii="Times New Roman" w:hAnsi="Times New Roman"/>
                <w:sz w:val="20"/>
                <w:szCs w:val="20"/>
                <w:lang w:val="uk-UA"/>
              </w:rPr>
              <w:lastRenderedPageBreak/>
              <w:t>4.3.</w:t>
            </w:r>
          </w:p>
        </w:tc>
        <w:tc>
          <w:tcPr>
            <w:tcW w:w="6206" w:type="dxa"/>
          </w:tcPr>
          <w:p w:rsidR="00266D9E" w:rsidRPr="00266D9E" w:rsidRDefault="00266D9E" w:rsidP="00266D9E">
            <w:pPr>
              <w:widowControl w:val="0"/>
              <w:autoSpaceDE w:val="0"/>
              <w:autoSpaceDN w:val="0"/>
              <w:spacing w:after="0" w:line="240" w:lineRule="auto"/>
              <w:ind w:right="1208"/>
              <w:rPr>
                <w:rFonts w:ascii="Times New Roman" w:hAnsi="Times New Roman"/>
                <w:sz w:val="20"/>
                <w:szCs w:val="20"/>
                <w:lang w:val="uk-UA"/>
              </w:rPr>
            </w:pPr>
            <w:r w:rsidRPr="00266D9E">
              <w:rPr>
                <w:rFonts w:ascii="Times New Roman" w:hAnsi="Times New Roman"/>
                <w:sz w:val="20"/>
                <w:szCs w:val="20"/>
                <w:lang w:val="uk-UA"/>
              </w:rPr>
              <w:t>у заходах щодо популяризації культури безпеки</w:t>
            </w:r>
            <w:r w:rsidRPr="00266D9E">
              <w:rPr>
                <w:rFonts w:ascii="Times New Roman" w:hAnsi="Times New Roman"/>
                <w:spacing w:val="-58"/>
                <w:sz w:val="20"/>
                <w:szCs w:val="20"/>
                <w:lang w:val="uk-UA"/>
              </w:rPr>
              <w:t xml:space="preserve"> </w:t>
            </w:r>
            <w:r w:rsidRPr="00266D9E">
              <w:rPr>
                <w:rFonts w:ascii="Times New Roman" w:hAnsi="Times New Roman"/>
                <w:sz w:val="20"/>
                <w:szCs w:val="20"/>
                <w:lang w:val="uk-UA"/>
              </w:rPr>
              <w:t>життєдіяльності</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серед дітей і молоді</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ind w:right="133"/>
              <w:rPr>
                <w:rFonts w:ascii="Times New Roman" w:hAnsi="Times New Roman"/>
                <w:sz w:val="20"/>
                <w:szCs w:val="20"/>
                <w:lang w:val="uk-UA"/>
              </w:rPr>
            </w:pPr>
            <w:r w:rsidRPr="00266D9E">
              <w:rPr>
                <w:rFonts w:ascii="Times New Roman" w:hAnsi="Times New Roman"/>
                <w:sz w:val="20"/>
                <w:szCs w:val="20"/>
                <w:lang w:val="uk-UA"/>
              </w:rPr>
              <w:t>Департамент</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ОН,</w:t>
            </w:r>
            <w:r w:rsidRPr="00266D9E">
              <w:rPr>
                <w:rFonts w:ascii="Times New Roman" w:hAnsi="Times New Roman"/>
                <w:spacing w:val="60"/>
                <w:sz w:val="20"/>
                <w:szCs w:val="20"/>
                <w:lang w:val="uk-UA"/>
              </w:rPr>
              <w:t xml:space="preserve"> </w:t>
            </w:r>
            <w:r w:rsidRPr="00266D9E">
              <w:rPr>
                <w:rFonts w:ascii="Times New Roman" w:hAnsi="Times New Roman"/>
                <w:sz w:val="20"/>
                <w:szCs w:val="20"/>
                <w:lang w:val="uk-UA"/>
              </w:rPr>
              <w:t>управління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фізичної культури та спорту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облдержадміністрації (далі –</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Управління ФКС), ГУ ДСНС України</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у Львівській області, Стрийська</w:t>
            </w:r>
            <w:r w:rsidRPr="00266D9E">
              <w:rPr>
                <w:rFonts w:ascii="Times New Roman" w:hAnsi="Times New Roman"/>
                <w:spacing w:val="-57"/>
                <w:sz w:val="20"/>
                <w:szCs w:val="20"/>
                <w:lang w:val="uk-UA"/>
              </w:rPr>
              <w:t xml:space="preserve"> </w:t>
            </w:r>
            <w:r w:rsidRPr="00266D9E">
              <w:rPr>
                <w:rFonts w:ascii="Times New Roman" w:hAnsi="Times New Roman"/>
                <w:spacing w:val="-3"/>
                <w:sz w:val="20"/>
                <w:szCs w:val="20"/>
                <w:lang w:val="uk-UA"/>
              </w:rPr>
              <w:t xml:space="preserve">РВА, </w:t>
            </w:r>
            <w:r w:rsidRPr="00266D9E">
              <w:rPr>
                <w:rFonts w:ascii="Times New Roman" w:hAnsi="Times New Roman"/>
                <w:spacing w:val="-4"/>
                <w:sz w:val="20"/>
                <w:szCs w:val="20"/>
                <w:lang w:val="uk-UA"/>
              </w:rPr>
              <w:t>відділ освіти Новороздільської міської ради</w:t>
            </w:r>
          </w:p>
        </w:tc>
        <w:tc>
          <w:tcPr>
            <w:tcW w:w="1280" w:type="dxa"/>
            <w:gridSpan w:val="2"/>
            <w:tcBorders>
              <w:lef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до 15</w:t>
            </w:r>
          </w:p>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грудня</w:t>
            </w:r>
          </w:p>
        </w:tc>
        <w:tc>
          <w:tcPr>
            <w:tcW w:w="2886" w:type="dxa"/>
            <w:gridSpan w:val="2"/>
          </w:tcPr>
          <w:p w:rsidR="00266D9E" w:rsidRPr="00266D9E" w:rsidRDefault="00266D9E" w:rsidP="00266D9E">
            <w:pPr>
              <w:widowControl w:val="0"/>
              <w:autoSpaceDE w:val="0"/>
              <w:autoSpaceDN w:val="0"/>
              <w:spacing w:after="0" w:line="240" w:lineRule="auto"/>
              <w:ind w:right="285"/>
              <w:rPr>
                <w:rFonts w:ascii="Times New Roman" w:hAnsi="Times New Roman"/>
                <w:sz w:val="20"/>
                <w:szCs w:val="20"/>
                <w:lang w:val="uk-UA"/>
              </w:rPr>
            </w:pPr>
            <w:r w:rsidRPr="00266D9E">
              <w:rPr>
                <w:rFonts w:ascii="Times New Roman" w:hAnsi="Times New Roman"/>
                <w:sz w:val="20"/>
                <w:szCs w:val="20"/>
                <w:lang w:val="uk-UA"/>
              </w:rPr>
              <w:t>Проведено заходи з</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популяризації культури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безпеки життєдіяльності</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серед</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дітей і молоді</w:t>
            </w:r>
          </w:p>
        </w:tc>
      </w:tr>
      <w:tr w:rsidR="00266D9E" w:rsidRPr="00266D9E" w:rsidTr="00BE63EA">
        <w:trPr>
          <w:trHeight w:val="545"/>
        </w:trPr>
        <w:tc>
          <w:tcPr>
            <w:tcW w:w="854" w:type="dxa"/>
          </w:tcPr>
          <w:p w:rsidR="00266D9E" w:rsidRPr="00266D9E" w:rsidRDefault="00266D9E" w:rsidP="00266D9E">
            <w:pPr>
              <w:widowControl w:val="0"/>
              <w:autoSpaceDE w:val="0"/>
              <w:autoSpaceDN w:val="0"/>
              <w:spacing w:after="0" w:line="240" w:lineRule="auto"/>
              <w:ind w:right="35"/>
              <w:jc w:val="center"/>
              <w:rPr>
                <w:rFonts w:ascii="Times New Roman" w:hAnsi="Times New Roman"/>
                <w:sz w:val="20"/>
                <w:szCs w:val="20"/>
                <w:lang w:val="uk-UA"/>
              </w:rPr>
            </w:pPr>
            <w:r w:rsidRPr="00266D9E">
              <w:rPr>
                <w:rFonts w:ascii="Times New Roman" w:hAnsi="Times New Roman"/>
                <w:sz w:val="20"/>
                <w:szCs w:val="20"/>
                <w:lang w:val="uk-UA"/>
              </w:rPr>
              <w:t>4.4.</w:t>
            </w:r>
          </w:p>
        </w:tc>
        <w:tc>
          <w:tcPr>
            <w:tcW w:w="6206" w:type="dxa"/>
          </w:tcPr>
          <w:p w:rsidR="00266D9E" w:rsidRPr="00266D9E" w:rsidRDefault="00266D9E" w:rsidP="00266D9E">
            <w:pPr>
              <w:widowControl w:val="0"/>
              <w:autoSpaceDE w:val="0"/>
              <w:autoSpaceDN w:val="0"/>
              <w:spacing w:after="0" w:line="240" w:lineRule="auto"/>
              <w:ind w:right="510"/>
              <w:rPr>
                <w:rFonts w:ascii="Times New Roman" w:hAnsi="Times New Roman"/>
                <w:sz w:val="20"/>
                <w:szCs w:val="20"/>
                <w:lang w:val="uk-UA"/>
              </w:rPr>
            </w:pPr>
            <w:r w:rsidRPr="00266D9E">
              <w:rPr>
                <w:rFonts w:ascii="Times New Roman" w:hAnsi="Times New Roman"/>
                <w:sz w:val="20"/>
                <w:szCs w:val="20"/>
                <w:lang w:val="uk-UA"/>
              </w:rPr>
              <w:t>у Всеукраїнській акції “Герой - рятувальник року” та у</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громадській</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акції</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“Запобігти.</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Врятувати.</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Допомогти”</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ind w:right="790"/>
              <w:rPr>
                <w:rFonts w:ascii="Times New Roman" w:hAnsi="Times New Roman"/>
                <w:sz w:val="20"/>
                <w:szCs w:val="20"/>
                <w:lang w:val="uk-UA"/>
              </w:rPr>
            </w:pPr>
            <w:r w:rsidRPr="00266D9E">
              <w:rPr>
                <w:rFonts w:ascii="Times New Roman" w:hAnsi="Times New Roman"/>
                <w:sz w:val="20"/>
                <w:szCs w:val="20"/>
                <w:lang w:val="uk-UA"/>
              </w:rPr>
              <w:t>ГУ ДСНС України у Львівській</w:t>
            </w:r>
            <w:r w:rsidRPr="00266D9E">
              <w:rPr>
                <w:rFonts w:ascii="Times New Roman" w:hAnsi="Times New Roman"/>
                <w:spacing w:val="-58"/>
                <w:sz w:val="20"/>
                <w:szCs w:val="20"/>
                <w:lang w:val="uk-UA"/>
              </w:rPr>
              <w:t xml:space="preserve"> </w:t>
            </w:r>
            <w:r w:rsidRPr="00266D9E">
              <w:rPr>
                <w:rFonts w:ascii="Times New Roman" w:hAnsi="Times New Roman"/>
                <w:sz w:val="20"/>
                <w:szCs w:val="20"/>
                <w:lang w:val="uk-UA"/>
              </w:rPr>
              <w:t>області,</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департамент ОН,</w:t>
            </w:r>
          </w:p>
          <w:p w:rsidR="00266D9E" w:rsidRPr="00266D9E" w:rsidRDefault="00266D9E" w:rsidP="00266D9E">
            <w:pPr>
              <w:widowControl w:val="0"/>
              <w:autoSpaceDE w:val="0"/>
              <w:autoSpaceDN w:val="0"/>
              <w:spacing w:after="0" w:line="240" w:lineRule="auto"/>
              <w:ind w:right="981"/>
              <w:rPr>
                <w:rFonts w:ascii="Times New Roman" w:hAnsi="Times New Roman"/>
                <w:sz w:val="20"/>
                <w:szCs w:val="20"/>
                <w:lang w:val="uk-UA"/>
              </w:rPr>
            </w:pPr>
            <w:r w:rsidRPr="00266D9E">
              <w:rPr>
                <w:rFonts w:ascii="Times New Roman" w:hAnsi="Times New Roman"/>
                <w:sz w:val="20"/>
                <w:szCs w:val="20"/>
                <w:lang w:val="uk-UA"/>
              </w:rPr>
              <w:t>Філія АТ “НСТУ”(за згодою),</w:t>
            </w:r>
            <w:r w:rsidRPr="00266D9E">
              <w:rPr>
                <w:rFonts w:ascii="Times New Roman" w:hAnsi="Times New Roman"/>
                <w:spacing w:val="-57"/>
                <w:sz w:val="20"/>
                <w:szCs w:val="20"/>
                <w:lang w:val="uk-UA"/>
              </w:rPr>
              <w:t xml:space="preserve"> </w:t>
            </w:r>
            <w:r w:rsidRPr="00266D9E">
              <w:rPr>
                <w:rFonts w:ascii="Times New Roman" w:hAnsi="Times New Roman"/>
                <w:spacing w:val="-4"/>
                <w:sz w:val="20"/>
                <w:szCs w:val="20"/>
                <w:lang w:val="uk-UA"/>
              </w:rPr>
              <w:t>відділ освіти Новороздільської міської ради</w:t>
            </w:r>
          </w:p>
        </w:tc>
        <w:tc>
          <w:tcPr>
            <w:tcW w:w="1280" w:type="dxa"/>
            <w:gridSpan w:val="2"/>
            <w:tcBorders>
              <w:left w:val="single" w:sz="4" w:space="0" w:color="00000A"/>
            </w:tcBorders>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до 15</w:t>
            </w:r>
          </w:p>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грудня</w:t>
            </w:r>
          </w:p>
        </w:tc>
        <w:tc>
          <w:tcPr>
            <w:tcW w:w="2886" w:type="dxa"/>
            <w:gridSpan w:val="2"/>
          </w:tcPr>
          <w:p w:rsidR="00266D9E" w:rsidRPr="00266D9E" w:rsidRDefault="00266D9E" w:rsidP="00266D9E">
            <w:pPr>
              <w:widowControl w:val="0"/>
              <w:autoSpaceDE w:val="0"/>
              <w:autoSpaceDN w:val="0"/>
              <w:spacing w:after="0" w:line="240" w:lineRule="auto"/>
              <w:ind w:right="72"/>
              <w:rPr>
                <w:rFonts w:ascii="Times New Roman" w:hAnsi="Times New Roman"/>
                <w:sz w:val="20"/>
                <w:szCs w:val="20"/>
                <w:lang w:val="uk-UA"/>
              </w:rPr>
            </w:pPr>
            <w:r w:rsidRPr="00266D9E">
              <w:rPr>
                <w:rFonts w:ascii="Times New Roman" w:hAnsi="Times New Roman"/>
                <w:sz w:val="20"/>
                <w:szCs w:val="20"/>
                <w:lang w:val="uk-UA"/>
              </w:rPr>
              <w:t>взято участь 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Всеукраїнській акції</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“Герой - рятувальник</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року” та</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громадській акції</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“Запобігти.</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Врятувати.</w:t>
            </w:r>
          </w:p>
          <w:p w:rsidR="00266D9E" w:rsidRPr="00266D9E" w:rsidRDefault="00266D9E" w:rsidP="00266D9E">
            <w:pPr>
              <w:widowControl w:val="0"/>
              <w:autoSpaceDE w:val="0"/>
              <w:autoSpaceDN w:val="0"/>
              <w:spacing w:after="0" w:line="256" w:lineRule="exact"/>
              <w:rPr>
                <w:rFonts w:ascii="Times New Roman" w:hAnsi="Times New Roman"/>
                <w:sz w:val="20"/>
                <w:szCs w:val="20"/>
                <w:lang w:val="uk-UA"/>
              </w:rPr>
            </w:pPr>
            <w:r w:rsidRPr="00266D9E">
              <w:rPr>
                <w:rFonts w:ascii="Times New Roman" w:hAnsi="Times New Roman"/>
                <w:sz w:val="20"/>
                <w:szCs w:val="20"/>
                <w:lang w:val="uk-UA"/>
              </w:rPr>
              <w:t>Допомогти”</w:t>
            </w:r>
          </w:p>
        </w:tc>
      </w:tr>
      <w:tr w:rsidR="00266D9E" w:rsidRPr="00266D9E" w:rsidTr="00BE63EA">
        <w:trPr>
          <w:trHeight w:val="545"/>
        </w:trPr>
        <w:tc>
          <w:tcPr>
            <w:tcW w:w="854" w:type="dxa"/>
          </w:tcPr>
          <w:p w:rsidR="00266D9E" w:rsidRPr="00266D9E" w:rsidRDefault="00266D9E" w:rsidP="00266D9E">
            <w:pPr>
              <w:widowControl w:val="0"/>
              <w:autoSpaceDE w:val="0"/>
              <w:autoSpaceDN w:val="0"/>
              <w:spacing w:after="0" w:line="270" w:lineRule="atLeast"/>
              <w:ind w:right="245"/>
              <w:rPr>
                <w:rFonts w:ascii="Times New Roman" w:hAnsi="Times New Roman"/>
                <w:b/>
                <w:sz w:val="20"/>
                <w:szCs w:val="20"/>
                <w:lang w:val="uk-UA"/>
              </w:rPr>
            </w:pPr>
            <w:r w:rsidRPr="00266D9E">
              <w:rPr>
                <w:rFonts w:ascii="Times New Roman" w:hAnsi="Times New Roman"/>
                <w:b/>
                <w:sz w:val="20"/>
                <w:szCs w:val="20"/>
                <w:lang w:val="uk-UA"/>
              </w:rPr>
              <w:t>№</w:t>
            </w:r>
            <w:r w:rsidRPr="00266D9E">
              <w:rPr>
                <w:rFonts w:ascii="Times New Roman" w:hAnsi="Times New Roman"/>
                <w:b/>
                <w:spacing w:val="-57"/>
                <w:sz w:val="20"/>
                <w:szCs w:val="20"/>
                <w:lang w:val="uk-UA"/>
              </w:rPr>
              <w:t xml:space="preserve"> </w:t>
            </w:r>
            <w:r w:rsidRPr="00266D9E">
              <w:rPr>
                <w:rFonts w:ascii="Times New Roman" w:hAnsi="Times New Roman"/>
                <w:b/>
                <w:sz w:val="20"/>
                <w:szCs w:val="20"/>
                <w:lang w:val="uk-UA"/>
              </w:rPr>
              <w:t>з/п</w:t>
            </w:r>
          </w:p>
        </w:tc>
        <w:tc>
          <w:tcPr>
            <w:tcW w:w="6206" w:type="dxa"/>
          </w:tcPr>
          <w:p w:rsidR="00266D9E" w:rsidRPr="00266D9E" w:rsidRDefault="00266D9E" w:rsidP="00266D9E">
            <w:pPr>
              <w:widowControl w:val="0"/>
              <w:autoSpaceDE w:val="0"/>
              <w:autoSpaceDN w:val="0"/>
              <w:spacing w:before="138" w:after="0" w:line="240" w:lineRule="auto"/>
              <w:rPr>
                <w:rFonts w:ascii="Times New Roman" w:hAnsi="Times New Roman"/>
                <w:b/>
                <w:sz w:val="20"/>
                <w:szCs w:val="20"/>
                <w:lang w:val="uk-UA"/>
              </w:rPr>
            </w:pPr>
            <w:r w:rsidRPr="00266D9E">
              <w:rPr>
                <w:rFonts w:ascii="Times New Roman" w:hAnsi="Times New Roman"/>
                <w:b/>
                <w:sz w:val="20"/>
                <w:szCs w:val="20"/>
                <w:lang w:val="uk-UA"/>
              </w:rPr>
              <w:t>Найменування</w:t>
            </w:r>
            <w:r w:rsidRPr="00266D9E">
              <w:rPr>
                <w:rFonts w:ascii="Times New Roman" w:hAnsi="Times New Roman"/>
                <w:b/>
                <w:spacing w:val="-1"/>
                <w:sz w:val="20"/>
                <w:szCs w:val="20"/>
                <w:lang w:val="uk-UA"/>
              </w:rPr>
              <w:t xml:space="preserve"> </w:t>
            </w:r>
            <w:r w:rsidRPr="00266D9E">
              <w:rPr>
                <w:rFonts w:ascii="Times New Roman" w:hAnsi="Times New Roman"/>
                <w:b/>
                <w:sz w:val="20"/>
                <w:szCs w:val="20"/>
                <w:lang w:val="uk-UA"/>
              </w:rPr>
              <w:t>заходу</w:t>
            </w:r>
          </w:p>
        </w:tc>
        <w:tc>
          <w:tcPr>
            <w:tcW w:w="4110" w:type="dxa"/>
            <w:tcBorders>
              <w:right w:val="single" w:sz="4" w:space="0" w:color="00000A"/>
            </w:tcBorders>
          </w:tcPr>
          <w:p w:rsidR="00266D9E" w:rsidRPr="00266D9E" w:rsidRDefault="00266D9E" w:rsidP="00266D9E">
            <w:pPr>
              <w:widowControl w:val="0"/>
              <w:autoSpaceDE w:val="0"/>
              <w:autoSpaceDN w:val="0"/>
              <w:spacing w:after="0" w:line="270" w:lineRule="atLeast"/>
              <w:ind w:right="507"/>
              <w:rPr>
                <w:rFonts w:ascii="Times New Roman" w:hAnsi="Times New Roman"/>
                <w:b/>
                <w:sz w:val="20"/>
                <w:szCs w:val="20"/>
                <w:lang w:val="uk-UA"/>
              </w:rPr>
            </w:pPr>
            <w:r w:rsidRPr="00266D9E">
              <w:rPr>
                <w:rFonts w:ascii="Times New Roman" w:hAnsi="Times New Roman"/>
                <w:b/>
                <w:sz w:val="20"/>
                <w:szCs w:val="20"/>
                <w:lang w:val="uk-UA"/>
              </w:rPr>
              <w:t>Відповідальні за виконання</w:t>
            </w:r>
            <w:r w:rsidRPr="00266D9E">
              <w:rPr>
                <w:rFonts w:ascii="Times New Roman" w:hAnsi="Times New Roman"/>
                <w:b/>
                <w:spacing w:val="-57"/>
                <w:sz w:val="20"/>
                <w:szCs w:val="20"/>
                <w:lang w:val="uk-UA"/>
              </w:rPr>
              <w:t xml:space="preserve"> </w:t>
            </w:r>
            <w:r w:rsidRPr="00266D9E">
              <w:rPr>
                <w:rFonts w:ascii="Times New Roman" w:hAnsi="Times New Roman"/>
                <w:b/>
                <w:sz w:val="20"/>
                <w:szCs w:val="20"/>
                <w:lang w:val="uk-UA"/>
              </w:rPr>
              <w:t>(у</w:t>
            </w:r>
            <w:r w:rsidRPr="00266D9E">
              <w:rPr>
                <w:rFonts w:ascii="Times New Roman" w:hAnsi="Times New Roman"/>
                <w:b/>
                <w:spacing w:val="-2"/>
                <w:sz w:val="20"/>
                <w:szCs w:val="20"/>
                <w:lang w:val="uk-UA"/>
              </w:rPr>
              <w:t xml:space="preserve"> </w:t>
            </w:r>
            <w:r w:rsidRPr="00266D9E">
              <w:rPr>
                <w:rFonts w:ascii="Times New Roman" w:hAnsi="Times New Roman"/>
                <w:b/>
                <w:sz w:val="20"/>
                <w:szCs w:val="20"/>
                <w:lang w:val="uk-UA"/>
              </w:rPr>
              <w:t>межах</w:t>
            </w:r>
            <w:r w:rsidRPr="00266D9E">
              <w:rPr>
                <w:rFonts w:ascii="Times New Roman" w:hAnsi="Times New Roman"/>
                <w:b/>
                <w:spacing w:val="-3"/>
                <w:sz w:val="20"/>
                <w:szCs w:val="20"/>
                <w:lang w:val="uk-UA"/>
              </w:rPr>
              <w:t xml:space="preserve"> </w:t>
            </w:r>
            <w:r w:rsidRPr="00266D9E">
              <w:rPr>
                <w:rFonts w:ascii="Times New Roman" w:hAnsi="Times New Roman"/>
                <w:b/>
                <w:sz w:val="20"/>
                <w:szCs w:val="20"/>
                <w:lang w:val="uk-UA"/>
              </w:rPr>
              <w:t>повноважень)</w:t>
            </w:r>
          </w:p>
        </w:tc>
        <w:tc>
          <w:tcPr>
            <w:tcW w:w="1280" w:type="dxa"/>
            <w:gridSpan w:val="2"/>
            <w:tcBorders>
              <w:left w:val="single" w:sz="4" w:space="0" w:color="00000A"/>
            </w:tcBorders>
          </w:tcPr>
          <w:p w:rsidR="00266D9E" w:rsidRPr="00266D9E" w:rsidRDefault="00266D9E" w:rsidP="00266D9E">
            <w:pPr>
              <w:widowControl w:val="0"/>
              <w:autoSpaceDE w:val="0"/>
              <w:autoSpaceDN w:val="0"/>
              <w:spacing w:after="0" w:line="270" w:lineRule="atLeast"/>
              <w:ind w:right="30"/>
              <w:rPr>
                <w:rFonts w:ascii="Times New Roman" w:hAnsi="Times New Roman"/>
                <w:b/>
                <w:sz w:val="20"/>
                <w:szCs w:val="20"/>
                <w:lang w:val="uk-UA"/>
              </w:rPr>
            </w:pPr>
            <w:r w:rsidRPr="00266D9E">
              <w:rPr>
                <w:rFonts w:ascii="Times New Roman" w:hAnsi="Times New Roman"/>
                <w:b/>
                <w:sz w:val="20"/>
                <w:szCs w:val="20"/>
                <w:lang w:val="uk-UA"/>
              </w:rPr>
              <w:t>Термін</w:t>
            </w:r>
            <w:r w:rsidRPr="00266D9E">
              <w:rPr>
                <w:rFonts w:ascii="Times New Roman" w:hAnsi="Times New Roman"/>
                <w:b/>
                <w:spacing w:val="1"/>
                <w:sz w:val="20"/>
                <w:szCs w:val="20"/>
                <w:lang w:val="uk-UA"/>
              </w:rPr>
              <w:t xml:space="preserve"> </w:t>
            </w:r>
            <w:r w:rsidRPr="00266D9E">
              <w:rPr>
                <w:rFonts w:ascii="Times New Roman" w:hAnsi="Times New Roman"/>
                <w:b/>
                <w:sz w:val="20"/>
                <w:szCs w:val="20"/>
                <w:lang w:val="uk-UA"/>
              </w:rPr>
              <w:t>виконання</w:t>
            </w:r>
          </w:p>
        </w:tc>
        <w:tc>
          <w:tcPr>
            <w:tcW w:w="2886" w:type="dxa"/>
            <w:gridSpan w:val="2"/>
          </w:tcPr>
          <w:p w:rsidR="00266D9E" w:rsidRPr="00266D9E" w:rsidRDefault="00266D9E" w:rsidP="00266D9E">
            <w:pPr>
              <w:widowControl w:val="0"/>
              <w:autoSpaceDE w:val="0"/>
              <w:autoSpaceDN w:val="0"/>
              <w:spacing w:after="0" w:line="270" w:lineRule="atLeast"/>
              <w:ind w:right="72"/>
              <w:rPr>
                <w:rFonts w:ascii="Times New Roman" w:hAnsi="Times New Roman"/>
                <w:b/>
                <w:sz w:val="20"/>
                <w:szCs w:val="20"/>
                <w:lang w:val="uk-UA"/>
              </w:rPr>
            </w:pPr>
            <w:r w:rsidRPr="00266D9E">
              <w:rPr>
                <w:rFonts w:ascii="Times New Roman" w:hAnsi="Times New Roman"/>
                <w:b/>
                <w:sz w:val="20"/>
                <w:szCs w:val="20"/>
                <w:lang w:val="uk-UA"/>
              </w:rPr>
              <w:t>Показники (індикатори)</w:t>
            </w:r>
            <w:r w:rsidRPr="00266D9E">
              <w:rPr>
                <w:rFonts w:ascii="Times New Roman" w:hAnsi="Times New Roman"/>
                <w:b/>
                <w:spacing w:val="-57"/>
                <w:sz w:val="20"/>
                <w:szCs w:val="20"/>
                <w:lang w:val="uk-UA"/>
              </w:rPr>
              <w:t xml:space="preserve"> </w:t>
            </w:r>
            <w:r w:rsidRPr="00266D9E">
              <w:rPr>
                <w:rFonts w:ascii="Times New Roman" w:hAnsi="Times New Roman"/>
                <w:b/>
                <w:sz w:val="20"/>
                <w:szCs w:val="20"/>
                <w:lang w:val="uk-UA"/>
              </w:rPr>
              <w:t>виконання заходу</w:t>
            </w:r>
          </w:p>
        </w:tc>
      </w:tr>
      <w:tr w:rsidR="00266D9E" w:rsidRPr="00266D9E" w:rsidTr="00BE63EA">
        <w:trPr>
          <w:trHeight w:val="285"/>
        </w:trPr>
        <w:tc>
          <w:tcPr>
            <w:tcW w:w="15336" w:type="dxa"/>
            <w:gridSpan w:val="7"/>
          </w:tcPr>
          <w:p w:rsidR="00266D9E" w:rsidRPr="00266D9E" w:rsidRDefault="00266D9E" w:rsidP="00266D9E">
            <w:pPr>
              <w:widowControl w:val="0"/>
              <w:autoSpaceDE w:val="0"/>
              <w:autoSpaceDN w:val="0"/>
              <w:spacing w:after="0" w:line="270" w:lineRule="atLeast"/>
              <w:ind w:right="72"/>
              <w:jc w:val="center"/>
              <w:rPr>
                <w:rFonts w:ascii="Times New Roman" w:hAnsi="Times New Roman"/>
                <w:b/>
                <w:sz w:val="20"/>
                <w:szCs w:val="20"/>
                <w:lang w:val="uk-UA"/>
              </w:rPr>
            </w:pPr>
            <w:r w:rsidRPr="00266D9E">
              <w:rPr>
                <w:rFonts w:ascii="Times New Roman" w:hAnsi="Times New Roman"/>
                <w:sz w:val="20"/>
                <w:szCs w:val="20"/>
                <w:lang w:val="uk-UA"/>
              </w:rPr>
              <w:t>5.</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Заходи</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у</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відбудовний</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період</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після</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закінчення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воєнних</w:t>
            </w:r>
            <w:r w:rsidRPr="00266D9E">
              <w:rPr>
                <w:rFonts w:ascii="Times New Roman" w:hAnsi="Times New Roman"/>
                <w:spacing w:val="-3"/>
                <w:sz w:val="20"/>
                <w:szCs w:val="20"/>
                <w:lang w:val="uk-UA"/>
              </w:rPr>
              <w:t xml:space="preserve"> </w:t>
            </w:r>
            <w:r w:rsidRPr="00266D9E">
              <w:rPr>
                <w:rFonts w:ascii="Times New Roman" w:hAnsi="Times New Roman"/>
                <w:sz w:val="20"/>
                <w:szCs w:val="20"/>
                <w:lang w:val="uk-UA"/>
              </w:rPr>
              <w:t>дій</w:t>
            </w:r>
            <w:r w:rsidRPr="00266D9E">
              <w:rPr>
                <w:rFonts w:ascii="Times New Roman" w:hAnsi="Times New Roman"/>
                <w:lang w:val="uk-UA"/>
              </w:rPr>
              <w:t xml:space="preserve"> (</w:t>
            </w:r>
            <w:r w:rsidRPr="00266D9E">
              <w:rPr>
                <w:rFonts w:ascii="Times New Roman" w:hAnsi="Times New Roman"/>
                <w:sz w:val="20"/>
                <w:szCs w:val="20"/>
                <w:lang w:val="uk-UA"/>
              </w:rPr>
              <w:t>припинення</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воєнного</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стану)</w:t>
            </w:r>
            <w:r w:rsidRPr="00266D9E">
              <w:rPr>
                <w:rFonts w:ascii="Times New Roman" w:hAnsi="Times New Roman"/>
                <w:lang w:val="uk-UA"/>
              </w:rPr>
              <w:t>.</w:t>
            </w:r>
          </w:p>
        </w:tc>
      </w:tr>
      <w:tr w:rsidR="00266D9E" w:rsidRPr="00266D9E" w:rsidTr="00BE63EA">
        <w:trPr>
          <w:trHeight w:val="545"/>
        </w:trPr>
        <w:tc>
          <w:tcPr>
            <w:tcW w:w="854" w:type="dxa"/>
          </w:tcPr>
          <w:p w:rsidR="00266D9E" w:rsidRPr="00266D9E" w:rsidRDefault="00266D9E" w:rsidP="00266D9E">
            <w:pPr>
              <w:widowControl w:val="0"/>
              <w:autoSpaceDE w:val="0"/>
              <w:autoSpaceDN w:val="0"/>
              <w:spacing w:after="0" w:line="265" w:lineRule="exact"/>
              <w:ind w:right="35"/>
              <w:jc w:val="center"/>
              <w:rPr>
                <w:rFonts w:ascii="Times New Roman" w:hAnsi="Times New Roman"/>
                <w:sz w:val="20"/>
                <w:szCs w:val="20"/>
                <w:lang w:val="uk-UA"/>
              </w:rPr>
            </w:pPr>
            <w:r w:rsidRPr="00266D9E">
              <w:rPr>
                <w:rFonts w:ascii="Times New Roman" w:hAnsi="Times New Roman"/>
                <w:sz w:val="20"/>
                <w:szCs w:val="20"/>
                <w:lang w:val="uk-UA"/>
              </w:rPr>
              <w:t>5.1.</w:t>
            </w:r>
          </w:p>
        </w:tc>
        <w:tc>
          <w:tcPr>
            <w:tcW w:w="6206" w:type="dxa"/>
          </w:tcPr>
          <w:p w:rsidR="00266D9E" w:rsidRPr="00266D9E" w:rsidRDefault="00266D9E" w:rsidP="00266D9E">
            <w:pPr>
              <w:widowControl w:val="0"/>
              <w:autoSpaceDE w:val="0"/>
              <w:autoSpaceDN w:val="0"/>
              <w:spacing w:after="0" w:line="240" w:lineRule="auto"/>
              <w:ind w:right="1647"/>
              <w:rPr>
                <w:rFonts w:ascii="Times New Roman" w:hAnsi="Times New Roman"/>
                <w:sz w:val="20"/>
                <w:szCs w:val="20"/>
                <w:lang w:val="uk-UA"/>
              </w:rPr>
            </w:pPr>
            <w:r w:rsidRPr="00266D9E">
              <w:rPr>
                <w:rFonts w:ascii="Times New Roman" w:hAnsi="Times New Roman"/>
                <w:sz w:val="20"/>
                <w:szCs w:val="20"/>
                <w:lang w:val="uk-UA"/>
              </w:rPr>
              <w:t>відновлення об’єктів інфраструктури сфери</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життєзабезпечення</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ind w:right="99"/>
              <w:rPr>
                <w:rFonts w:ascii="Times New Roman" w:hAnsi="Times New Roman"/>
                <w:sz w:val="20"/>
                <w:szCs w:val="20"/>
                <w:lang w:val="uk-UA"/>
              </w:rPr>
            </w:pPr>
            <w:r w:rsidRPr="00266D9E">
              <w:rPr>
                <w:rFonts w:ascii="Times New Roman" w:hAnsi="Times New Roman"/>
                <w:sz w:val="20"/>
                <w:szCs w:val="20"/>
                <w:lang w:val="uk-UA"/>
              </w:rPr>
              <w:t>Територіальні підрозділи центральних</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органів виконавчої влади (у сфері</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відповідальності яких перебувають</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об’єкти, що потребують відновлення),</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спеціалізовані служби цивільного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захисту регіонального та місцевого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рівнів,</w:t>
            </w:r>
            <w:r w:rsidRPr="00266D9E">
              <w:rPr>
                <w:rFonts w:ascii="Times New Roman" w:hAnsi="Times New Roman"/>
                <w:spacing w:val="-7"/>
                <w:sz w:val="20"/>
                <w:szCs w:val="20"/>
                <w:lang w:val="uk-UA"/>
              </w:rPr>
              <w:t xml:space="preserve"> </w:t>
            </w:r>
            <w:r w:rsidRPr="00266D9E">
              <w:rPr>
                <w:rFonts w:ascii="Times New Roman" w:hAnsi="Times New Roman"/>
                <w:sz w:val="20"/>
                <w:szCs w:val="20"/>
                <w:lang w:val="uk-UA"/>
              </w:rPr>
              <w:t>Стрийська</w:t>
            </w:r>
            <w:r w:rsidRPr="00266D9E">
              <w:rPr>
                <w:rFonts w:ascii="Times New Roman" w:hAnsi="Times New Roman"/>
                <w:spacing w:val="-57"/>
                <w:sz w:val="20"/>
                <w:szCs w:val="20"/>
                <w:lang w:val="uk-UA"/>
              </w:rPr>
              <w:t xml:space="preserve"> </w:t>
            </w:r>
            <w:r w:rsidRPr="00266D9E">
              <w:rPr>
                <w:rFonts w:ascii="Times New Roman" w:hAnsi="Times New Roman"/>
                <w:spacing w:val="-3"/>
                <w:sz w:val="20"/>
                <w:szCs w:val="20"/>
                <w:lang w:val="uk-UA"/>
              </w:rPr>
              <w:t xml:space="preserve">РВА, </w:t>
            </w:r>
            <w:r w:rsidRPr="00266D9E">
              <w:rPr>
                <w:rFonts w:ascii="Times New Roman" w:hAnsi="Times New Roman"/>
                <w:spacing w:val="-4"/>
                <w:sz w:val="20"/>
                <w:szCs w:val="20"/>
                <w:lang w:val="uk-UA"/>
              </w:rPr>
              <w:t>Новороздільська міська рада</w:t>
            </w:r>
          </w:p>
        </w:tc>
        <w:tc>
          <w:tcPr>
            <w:tcW w:w="1280" w:type="dxa"/>
            <w:gridSpan w:val="2"/>
            <w:tcBorders>
              <w:left w:val="single" w:sz="4" w:space="0" w:color="00000A"/>
            </w:tcBorders>
          </w:tcPr>
          <w:p w:rsidR="00266D9E" w:rsidRPr="00266D9E" w:rsidRDefault="00266D9E" w:rsidP="00266D9E">
            <w:pPr>
              <w:widowControl w:val="0"/>
              <w:autoSpaceDE w:val="0"/>
              <w:autoSpaceDN w:val="0"/>
              <w:spacing w:after="0" w:line="240" w:lineRule="auto"/>
              <w:ind w:right="139"/>
              <w:rPr>
                <w:rFonts w:ascii="Times New Roman" w:hAnsi="Times New Roman"/>
                <w:sz w:val="20"/>
                <w:szCs w:val="20"/>
                <w:lang w:val="uk-UA"/>
              </w:rPr>
            </w:pPr>
            <w:r w:rsidRPr="00266D9E">
              <w:rPr>
                <w:rFonts w:ascii="Times New Roman" w:hAnsi="Times New Roman"/>
                <w:spacing w:val="-1"/>
                <w:sz w:val="20"/>
                <w:szCs w:val="20"/>
                <w:lang w:val="uk-UA"/>
              </w:rPr>
              <w:t>протягом</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року</w:t>
            </w:r>
          </w:p>
        </w:tc>
        <w:tc>
          <w:tcPr>
            <w:tcW w:w="2886" w:type="dxa"/>
            <w:gridSpan w:val="2"/>
          </w:tcPr>
          <w:p w:rsidR="00266D9E" w:rsidRPr="00266D9E" w:rsidRDefault="00266D9E" w:rsidP="00266D9E">
            <w:pPr>
              <w:widowControl w:val="0"/>
              <w:autoSpaceDE w:val="0"/>
              <w:autoSpaceDN w:val="0"/>
              <w:spacing w:after="0" w:line="240" w:lineRule="auto"/>
              <w:rPr>
                <w:rFonts w:ascii="Times New Roman" w:hAnsi="Times New Roman"/>
                <w:sz w:val="20"/>
                <w:szCs w:val="20"/>
                <w:lang w:val="uk-UA"/>
              </w:rPr>
            </w:pPr>
            <w:r w:rsidRPr="00266D9E">
              <w:rPr>
                <w:rFonts w:ascii="Times New Roman" w:hAnsi="Times New Roman"/>
                <w:sz w:val="20"/>
                <w:szCs w:val="20"/>
                <w:lang w:val="uk-UA"/>
              </w:rPr>
              <w:t>протягом</w:t>
            </w:r>
            <w:r w:rsidRPr="00266D9E">
              <w:rPr>
                <w:rFonts w:ascii="Times New Roman" w:hAnsi="Times New Roman"/>
                <w:spacing w:val="-7"/>
                <w:sz w:val="20"/>
                <w:szCs w:val="20"/>
                <w:lang w:val="uk-UA"/>
              </w:rPr>
              <w:t xml:space="preserve"> </w:t>
            </w:r>
            <w:r w:rsidRPr="00266D9E">
              <w:rPr>
                <w:rFonts w:ascii="Times New Roman" w:hAnsi="Times New Roman"/>
                <w:sz w:val="20"/>
                <w:szCs w:val="20"/>
                <w:lang w:val="uk-UA"/>
              </w:rPr>
              <w:t>року</w:t>
            </w:r>
            <w:r w:rsidRPr="00266D9E">
              <w:rPr>
                <w:rFonts w:ascii="Times New Roman" w:hAnsi="Times New Roman"/>
                <w:spacing w:val="-5"/>
                <w:sz w:val="20"/>
                <w:szCs w:val="20"/>
                <w:lang w:val="uk-UA"/>
              </w:rPr>
              <w:t xml:space="preserve"> </w:t>
            </w:r>
            <w:r w:rsidRPr="00266D9E">
              <w:rPr>
                <w:rFonts w:ascii="Times New Roman" w:hAnsi="Times New Roman"/>
                <w:sz w:val="20"/>
                <w:szCs w:val="20"/>
                <w:lang w:val="uk-UA"/>
              </w:rPr>
              <w:t>відновлено</w:t>
            </w:r>
          </w:p>
          <w:p w:rsidR="00266D9E" w:rsidRPr="00266D9E" w:rsidRDefault="00266D9E" w:rsidP="00266D9E">
            <w:pPr>
              <w:widowControl w:val="0"/>
              <w:autoSpaceDE w:val="0"/>
              <w:autoSpaceDN w:val="0"/>
              <w:spacing w:after="0" w:line="240" w:lineRule="auto"/>
              <w:ind w:right="515"/>
              <w:rPr>
                <w:rFonts w:ascii="Times New Roman" w:hAnsi="Times New Roman"/>
                <w:sz w:val="20"/>
                <w:szCs w:val="20"/>
                <w:lang w:val="uk-UA"/>
              </w:rPr>
            </w:pPr>
            <w:r w:rsidRPr="00266D9E">
              <w:rPr>
                <w:rFonts w:ascii="Times New Roman" w:hAnsi="Times New Roman"/>
                <w:sz w:val="20"/>
                <w:szCs w:val="20"/>
                <w:lang w:val="uk-UA"/>
              </w:rPr>
              <w:t>_ об’єктів критичної</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інфраструктури сфери</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життєзабезпечення</w:t>
            </w:r>
          </w:p>
        </w:tc>
      </w:tr>
      <w:tr w:rsidR="00266D9E" w:rsidRPr="00266D9E" w:rsidTr="00BE63EA">
        <w:trPr>
          <w:trHeight w:val="545"/>
        </w:trPr>
        <w:tc>
          <w:tcPr>
            <w:tcW w:w="854" w:type="dxa"/>
          </w:tcPr>
          <w:p w:rsidR="00266D9E" w:rsidRPr="00266D9E" w:rsidRDefault="00266D9E" w:rsidP="00266D9E">
            <w:pPr>
              <w:widowControl w:val="0"/>
              <w:autoSpaceDE w:val="0"/>
              <w:autoSpaceDN w:val="0"/>
              <w:spacing w:after="0" w:line="265" w:lineRule="exact"/>
              <w:ind w:right="35"/>
              <w:jc w:val="center"/>
              <w:rPr>
                <w:rFonts w:ascii="Times New Roman" w:hAnsi="Times New Roman"/>
                <w:sz w:val="20"/>
                <w:szCs w:val="20"/>
                <w:lang w:val="uk-UA"/>
              </w:rPr>
            </w:pPr>
            <w:r w:rsidRPr="00266D9E">
              <w:rPr>
                <w:rFonts w:ascii="Times New Roman" w:hAnsi="Times New Roman"/>
                <w:sz w:val="20"/>
                <w:szCs w:val="20"/>
                <w:lang w:val="uk-UA"/>
              </w:rPr>
              <w:t>5.2.</w:t>
            </w:r>
          </w:p>
        </w:tc>
        <w:tc>
          <w:tcPr>
            <w:tcW w:w="6206" w:type="dxa"/>
          </w:tcPr>
          <w:p w:rsidR="00266D9E" w:rsidRPr="00266D9E" w:rsidRDefault="00266D9E" w:rsidP="00266D9E">
            <w:pPr>
              <w:widowControl w:val="0"/>
              <w:autoSpaceDE w:val="0"/>
              <w:autoSpaceDN w:val="0"/>
              <w:spacing w:after="0" w:line="240" w:lineRule="auto"/>
              <w:ind w:right="363"/>
              <w:rPr>
                <w:rFonts w:ascii="Times New Roman" w:hAnsi="Times New Roman"/>
                <w:sz w:val="20"/>
                <w:szCs w:val="20"/>
                <w:lang w:val="uk-UA"/>
              </w:rPr>
            </w:pPr>
            <w:r w:rsidRPr="00266D9E">
              <w:rPr>
                <w:rFonts w:ascii="Times New Roman" w:hAnsi="Times New Roman"/>
                <w:sz w:val="20"/>
                <w:szCs w:val="20"/>
                <w:lang w:val="uk-UA"/>
              </w:rPr>
              <w:t>залучення міжнародної допомоги до ліквідації наслідків</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ведення</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воєнних</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дій</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та</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надзвичайних</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ситуацій</w:t>
            </w:r>
          </w:p>
        </w:tc>
        <w:tc>
          <w:tcPr>
            <w:tcW w:w="4110" w:type="dxa"/>
            <w:tcBorders>
              <w:right w:val="single" w:sz="4" w:space="0" w:color="00000A"/>
            </w:tcBorders>
          </w:tcPr>
          <w:p w:rsidR="00266D9E" w:rsidRPr="00266D9E" w:rsidRDefault="00266D9E" w:rsidP="00266D9E">
            <w:pPr>
              <w:widowControl w:val="0"/>
              <w:autoSpaceDE w:val="0"/>
              <w:autoSpaceDN w:val="0"/>
              <w:spacing w:after="0" w:line="240" w:lineRule="auto"/>
              <w:ind w:right="282"/>
              <w:rPr>
                <w:rFonts w:ascii="Times New Roman" w:hAnsi="Times New Roman"/>
                <w:sz w:val="20"/>
                <w:szCs w:val="20"/>
                <w:lang w:val="uk-UA"/>
              </w:rPr>
            </w:pPr>
            <w:r w:rsidRPr="00266D9E">
              <w:rPr>
                <w:rFonts w:ascii="Times New Roman" w:hAnsi="Times New Roman"/>
                <w:sz w:val="20"/>
                <w:szCs w:val="20"/>
                <w:lang w:val="uk-UA"/>
              </w:rPr>
              <w:t>Центральні органи виконавчої влади</w:t>
            </w:r>
            <w:r w:rsidRPr="00266D9E">
              <w:rPr>
                <w:rFonts w:ascii="Times New Roman" w:hAnsi="Times New Roman"/>
                <w:spacing w:val="-58"/>
                <w:sz w:val="20"/>
                <w:szCs w:val="20"/>
                <w:lang w:val="uk-UA"/>
              </w:rPr>
              <w:t xml:space="preserve"> </w:t>
            </w:r>
            <w:r w:rsidRPr="00266D9E">
              <w:rPr>
                <w:rFonts w:ascii="Times New Roman" w:hAnsi="Times New Roman"/>
                <w:sz w:val="20"/>
                <w:szCs w:val="20"/>
                <w:lang w:val="uk-UA"/>
              </w:rPr>
              <w:t>(за окремим рішенням Кабінету</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Міністрів</w:t>
            </w:r>
            <w:r w:rsidRPr="00266D9E">
              <w:rPr>
                <w:rFonts w:ascii="Times New Roman" w:hAnsi="Times New Roman"/>
                <w:spacing w:val="-2"/>
                <w:sz w:val="20"/>
                <w:szCs w:val="20"/>
                <w:lang w:val="uk-UA"/>
              </w:rPr>
              <w:t xml:space="preserve"> </w:t>
            </w:r>
            <w:r w:rsidRPr="00266D9E">
              <w:rPr>
                <w:rFonts w:ascii="Times New Roman" w:hAnsi="Times New Roman"/>
                <w:sz w:val="20"/>
                <w:szCs w:val="20"/>
                <w:lang w:val="uk-UA"/>
              </w:rPr>
              <w:t>України), ГУ ДСНС України у Львівській</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області, Львівська ОВА, Стрийська</w:t>
            </w:r>
            <w:r w:rsidRPr="00266D9E">
              <w:rPr>
                <w:rFonts w:ascii="Times New Roman" w:hAnsi="Times New Roman"/>
                <w:spacing w:val="-57"/>
                <w:sz w:val="20"/>
                <w:szCs w:val="20"/>
                <w:lang w:val="uk-UA"/>
              </w:rPr>
              <w:t xml:space="preserve"> </w:t>
            </w:r>
            <w:r w:rsidRPr="00266D9E">
              <w:rPr>
                <w:rFonts w:ascii="Times New Roman" w:hAnsi="Times New Roman"/>
                <w:spacing w:val="-3"/>
                <w:sz w:val="20"/>
                <w:szCs w:val="20"/>
                <w:lang w:val="uk-UA"/>
              </w:rPr>
              <w:t xml:space="preserve">РВА, </w:t>
            </w:r>
            <w:r w:rsidRPr="00266D9E">
              <w:rPr>
                <w:rFonts w:ascii="Times New Roman" w:hAnsi="Times New Roman"/>
                <w:spacing w:val="-4"/>
                <w:sz w:val="20"/>
                <w:szCs w:val="20"/>
                <w:lang w:val="uk-UA"/>
              </w:rPr>
              <w:t>Новороздільська міська рада</w:t>
            </w:r>
          </w:p>
        </w:tc>
        <w:tc>
          <w:tcPr>
            <w:tcW w:w="1280" w:type="dxa"/>
            <w:gridSpan w:val="2"/>
            <w:tcBorders>
              <w:left w:val="single" w:sz="4" w:space="0" w:color="00000A"/>
            </w:tcBorders>
          </w:tcPr>
          <w:p w:rsidR="00266D9E" w:rsidRPr="00266D9E" w:rsidRDefault="00266D9E" w:rsidP="00266D9E">
            <w:pPr>
              <w:widowControl w:val="0"/>
              <w:autoSpaceDE w:val="0"/>
              <w:autoSpaceDN w:val="0"/>
              <w:spacing w:after="0" w:line="240" w:lineRule="auto"/>
              <w:ind w:right="139"/>
              <w:rPr>
                <w:rFonts w:ascii="Times New Roman" w:hAnsi="Times New Roman"/>
                <w:sz w:val="20"/>
                <w:szCs w:val="20"/>
                <w:lang w:val="uk-UA"/>
              </w:rPr>
            </w:pPr>
            <w:r w:rsidRPr="00266D9E">
              <w:rPr>
                <w:rFonts w:ascii="Times New Roman" w:hAnsi="Times New Roman"/>
                <w:spacing w:val="-1"/>
                <w:sz w:val="20"/>
                <w:szCs w:val="20"/>
                <w:lang w:val="uk-UA"/>
              </w:rPr>
              <w:t>протягом</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року</w:t>
            </w:r>
          </w:p>
        </w:tc>
        <w:tc>
          <w:tcPr>
            <w:tcW w:w="2886" w:type="dxa"/>
            <w:gridSpan w:val="2"/>
          </w:tcPr>
          <w:p w:rsidR="00266D9E" w:rsidRPr="00266D9E" w:rsidRDefault="00266D9E" w:rsidP="00266D9E">
            <w:pPr>
              <w:widowControl w:val="0"/>
              <w:autoSpaceDE w:val="0"/>
              <w:autoSpaceDN w:val="0"/>
              <w:spacing w:after="0" w:line="240" w:lineRule="auto"/>
              <w:ind w:right="268"/>
              <w:rPr>
                <w:rFonts w:ascii="Times New Roman" w:hAnsi="Times New Roman"/>
                <w:sz w:val="20"/>
                <w:szCs w:val="20"/>
                <w:lang w:val="uk-UA"/>
              </w:rPr>
            </w:pPr>
            <w:r w:rsidRPr="00266D9E">
              <w:rPr>
                <w:rFonts w:ascii="Times New Roman" w:hAnsi="Times New Roman"/>
                <w:sz w:val="20"/>
                <w:szCs w:val="20"/>
                <w:lang w:val="uk-UA"/>
              </w:rPr>
              <w:t>протягом року отримано</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від країн-партнерів</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міжнародну допомогу та</w:t>
            </w:r>
            <w:r w:rsidRPr="00266D9E">
              <w:rPr>
                <w:rFonts w:ascii="Times New Roman" w:hAnsi="Times New Roman"/>
                <w:spacing w:val="-57"/>
                <w:sz w:val="20"/>
                <w:szCs w:val="20"/>
                <w:lang w:val="uk-UA"/>
              </w:rPr>
              <w:t xml:space="preserve"> </w:t>
            </w:r>
            <w:r w:rsidRPr="00266D9E">
              <w:rPr>
                <w:rFonts w:ascii="Times New Roman" w:hAnsi="Times New Roman"/>
                <w:sz w:val="20"/>
                <w:szCs w:val="20"/>
                <w:lang w:val="uk-UA"/>
              </w:rPr>
              <w:t>здійснено</w:t>
            </w:r>
            <w:r w:rsidRPr="00266D9E">
              <w:rPr>
                <w:rFonts w:ascii="Times New Roman" w:hAnsi="Times New Roman"/>
                <w:spacing w:val="-1"/>
                <w:sz w:val="20"/>
                <w:szCs w:val="20"/>
                <w:lang w:val="uk-UA"/>
              </w:rPr>
              <w:t xml:space="preserve"> </w:t>
            </w:r>
            <w:r w:rsidRPr="00266D9E">
              <w:rPr>
                <w:rFonts w:ascii="Times New Roman" w:hAnsi="Times New Roman"/>
                <w:sz w:val="20"/>
                <w:szCs w:val="20"/>
                <w:lang w:val="uk-UA"/>
              </w:rPr>
              <w:t>її розподіл</w:t>
            </w:r>
          </w:p>
        </w:tc>
      </w:tr>
    </w:tbl>
    <w:p w:rsidR="00266D9E" w:rsidRPr="00266D9E" w:rsidRDefault="00266D9E" w:rsidP="00266D9E">
      <w:pPr>
        <w:widowControl w:val="0"/>
        <w:autoSpaceDE w:val="0"/>
        <w:autoSpaceDN w:val="0"/>
        <w:spacing w:before="10" w:after="0" w:line="240" w:lineRule="auto"/>
        <w:rPr>
          <w:rFonts w:ascii="Times New Roman" w:hAnsi="Times New Roman"/>
          <w:b/>
          <w:sz w:val="20"/>
          <w:szCs w:val="20"/>
          <w:lang w:val="uk-UA"/>
        </w:rPr>
      </w:pPr>
    </w:p>
    <w:p w:rsidR="00266D9E" w:rsidRPr="00266D9E" w:rsidRDefault="00266D9E" w:rsidP="00266D9E">
      <w:pPr>
        <w:widowControl w:val="0"/>
        <w:autoSpaceDE w:val="0"/>
        <w:autoSpaceDN w:val="0"/>
        <w:spacing w:before="10" w:after="0" w:line="240" w:lineRule="auto"/>
        <w:rPr>
          <w:rFonts w:ascii="Times New Roman" w:hAnsi="Times New Roman"/>
          <w:b/>
          <w:sz w:val="20"/>
          <w:szCs w:val="20"/>
          <w:lang w:val="uk-UA"/>
        </w:rPr>
      </w:pPr>
    </w:p>
    <w:p w:rsidR="00266D9E" w:rsidRPr="00266D9E" w:rsidRDefault="00266D9E" w:rsidP="00266D9E">
      <w:pPr>
        <w:spacing w:after="0" w:line="240" w:lineRule="auto"/>
        <w:rPr>
          <w:rFonts w:ascii="Times New Roman" w:hAnsi="Times New Roman"/>
          <w:b/>
          <w:sz w:val="24"/>
          <w:szCs w:val="24"/>
          <w:lang w:val="uk-UA" w:eastAsia="ru-RU"/>
        </w:rPr>
      </w:pPr>
      <w:r w:rsidRPr="00266D9E">
        <w:rPr>
          <w:rFonts w:ascii="Times New Roman" w:hAnsi="Times New Roman"/>
          <w:sz w:val="24"/>
          <w:szCs w:val="24"/>
          <w:lang w:val="uk-UA" w:eastAsia="ru-RU"/>
        </w:rPr>
        <w:t>Керуючий справами виконавчого комітету</w:t>
      </w:r>
      <w:r w:rsidRPr="00266D9E">
        <w:rPr>
          <w:rFonts w:ascii="Times New Roman" w:hAnsi="Times New Roman"/>
          <w:sz w:val="24"/>
          <w:szCs w:val="24"/>
          <w:lang w:val="uk-UA" w:eastAsia="ru-RU"/>
        </w:rPr>
        <w:tab/>
      </w:r>
      <w:r w:rsidRPr="00266D9E">
        <w:rPr>
          <w:rFonts w:ascii="Times New Roman" w:hAnsi="Times New Roman"/>
          <w:sz w:val="24"/>
          <w:szCs w:val="24"/>
          <w:lang w:val="uk-UA" w:eastAsia="ru-RU"/>
        </w:rPr>
        <w:tab/>
      </w:r>
      <w:r w:rsidRPr="00266D9E">
        <w:rPr>
          <w:rFonts w:ascii="Times New Roman" w:hAnsi="Times New Roman"/>
          <w:sz w:val="24"/>
          <w:szCs w:val="24"/>
          <w:lang w:val="uk-UA" w:eastAsia="ru-RU"/>
        </w:rPr>
        <w:tab/>
      </w:r>
      <w:r w:rsidRPr="00266D9E">
        <w:rPr>
          <w:rFonts w:ascii="Times New Roman" w:hAnsi="Times New Roman"/>
          <w:sz w:val="24"/>
          <w:szCs w:val="24"/>
          <w:lang w:val="uk-UA" w:eastAsia="ru-RU"/>
        </w:rPr>
        <w:tab/>
      </w:r>
      <w:r w:rsidRPr="00266D9E">
        <w:rPr>
          <w:rFonts w:ascii="Times New Roman" w:hAnsi="Times New Roman"/>
          <w:sz w:val="24"/>
          <w:szCs w:val="24"/>
          <w:lang w:val="uk-UA" w:eastAsia="ru-RU"/>
        </w:rPr>
        <w:tab/>
      </w:r>
      <w:r w:rsidRPr="00266D9E">
        <w:rPr>
          <w:rFonts w:ascii="Times New Roman" w:hAnsi="Times New Roman"/>
          <w:sz w:val="24"/>
          <w:szCs w:val="24"/>
          <w:lang w:val="uk-UA" w:eastAsia="ru-RU"/>
        </w:rPr>
        <w:tab/>
        <w:t>Анатолій МЕЛЬНІКОВ</w:t>
      </w:r>
    </w:p>
    <w:p w:rsidR="00266D9E" w:rsidRPr="00266D9E" w:rsidRDefault="00266D9E" w:rsidP="00266D9E">
      <w:pPr>
        <w:spacing w:after="0" w:line="240" w:lineRule="auto"/>
        <w:jc w:val="both"/>
        <w:rPr>
          <w:rFonts w:ascii="Times New Roman" w:hAnsi="Times New Roman"/>
          <w:sz w:val="24"/>
          <w:szCs w:val="24"/>
          <w:lang w:val="uk-UA" w:eastAsia="ru-RU"/>
        </w:rPr>
      </w:pPr>
    </w:p>
    <w:p w:rsidR="00266D9E" w:rsidRPr="00266D9E" w:rsidRDefault="00266D9E" w:rsidP="00266D9E">
      <w:pPr>
        <w:rPr>
          <w:lang w:val="uk-UA"/>
        </w:rPr>
      </w:pPr>
    </w:p>
    <w:p w:rsidR="00266D9E" w:rsidRPr="00266D9E" w:rsidRDefault="00266D9E" w:rsidP="00266D9E">
      <w:pPr>
        <w:rPr>
          <w:lang w:val="uk-UA"/>
        </w:rPr>
      </w:pPr>
    </w:p>
    <w:p w:rsidR="00266D9E" w:rsidRPr="00266D9E" w:rsidRDefault="00266D9E" w:rsidP="00266D9E">
      <w:pPr>
        <w:rPr>
          <w:lang w:val="uk-UA"/>
        </w:rPr>
        <w:sectPr w:rsidR="00266D9E" w:rsidRPr="00266D9E" w:rsidSect="00C07320">
          <w:pgSz w:w="16838" w:h="11906" w:orient="landscape"/>
          <w:pgMar w:top="1276" w:right="851" w:bottom="709" w:left="851" w:header="709" w:footer="709" w:gutter="0"/>
          <w:cols w:space="708"/>
          <w:docGrid w:linePitch="360"/>
        </w:sect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64</w:t>
      </w: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ind w:right="141"/>
        <w:jc w:val="both"/>
        <w:rPr>
          <w:rFonts w:ascii="Times New Roman" w:hAnsi="Times New Roman"/>
          <w:sz w:val="24"/>
          <w:szCs w:val="24"/>
          <w:lang w:val="uk-UA" w:eastAsia="ru-RU"/>
        </w:rPr>
      </w:pPr>
      <w:r w:rsidRPr="00266D9E">
        <w:rPr>
          <w:rFonts w:ascii="Times New Roman" w:hAnsi="Times New Roman"/>
          <w:sz w:val="24"/>
          <w:szCs w:val="24"/>
          <w:lang w:val="uk-UA" w:eastAsia="ru-RU"/>
        </w:rPr>
        <w:t xml:space="preserve">Про створення Новороздільської субланки </w:t>
      </w:r>
    </w:p>
    <w:p w:rsidR="00266D9E" w:rsidRPr="00266D9E" w:rsidRDefault="00266D9E" w:rsidP="00266D9E">
      <w:pPr>
        <w:spacing w:after="0" w:line="240" w:lineRule="auto"/>
        <w:ind w:right="141"/>
        <w:jc w:val="both"/>
        <w:rPr>
          <w:rFonts w:ascii="Times New Roman" w:hAnsi="Times New Roman"/>
          <w:sz w:val="24"/>
          <w:szCs w:val="24"/>
          <w:lang w:val="uk-UA" w:eastAsia="ru-RU"/>
        </w:rPr>
      </w:pPr>
      <w:r w:rsidRPr="00266D9E">
        <w:rPr>
          <w:rFonts w:ascii="Times New Roman" w:hAnsi="Times New Roman"/>
          <w:sz w:val="24"/>
          <w:szCs w:val="24"/>
          <w:lang w:val="uk-UA" w:eastAsia="ru-RU"/>
        </w:rPr>
        <w:t xml:space="preserve">територіальної підсистеми єдиної державної </w:t>
      </w:r>
    </w:p>
    <w:p w:rsidR="00266D9E" w:rsidRPr="00266D9E" w:rsidRDefault="00266D9E" w:rsidP="00266D9E">
      <w:pPr>
        <w:spacing w:after="0" w:line="240" w:lineRule="auto"/>
        <w:ind w:right="141"/>
        <w:jc w:val="both"/>
        <w:rPr>
          <w:rFonts w:ascii="Times New Roman" w:hAnsi="Times New Roman"/>
          <w:sz w:val="24"/>
          <w:szCs w:val="24"/>
          <w:lang w:val="uk-UA" w:eastAsia="ru-RU"/>
        </w:rPr>
      </w:pPr>
      <w:r w:rsidRPr="00266D9E">
        <w:rPr>
          <w:rFonts w:ascii="Times New Roman" w:hAnsi="Times New Roman"/>
          <w:sz w:val="24"/>
          <w:szCs w:val="24"/>
          <w:lang w:val="uk-UA" w:eastAsia="ru-RU"/>
        </w:rPr>
        <w:t xml:space="preserve">системи цивільного захисту Львівської області </w:t>
      </w:r>
    </w:p>
    <w:p w:rsidR="00266D9E" w:rsidRPr="00266D9E" w:rsidRDefault="00266D9E" w:rsidP="00266D9E">
      <w:pPr>
        <w:spacing w:after="0" w:line="240" w:lineRule="auto"/>
        <w:jc w:val="both"/>
        <w:rPr>
          <w:rFonts w:ascii="Times New Roman" w:hAnsi="Times New Roman"/>
          <w:sz w:val="24"/>
          <w:szCs w:val="24"/>
          <w:lang w:val="uk-UA" w:eastAsia="ru-RU"/>
        </w:rPr>
      </w:pPr>
    </w:p>
    <w:p w:rsidR="00266D9E" w:rsidRPr="00266D9E" w:rsidRDefault="00266D9E" w:rsidP="00266D9E">
      <w:pPr>
        <w:spacing w:after="0" w:line="240" w:lineRule="auto"/>
        <w:ind w:firstLine="709"/>
        <w:jc w:val="both"/>
        <w:rPr>
          <w:rFonts w:ascii="Times New Roman" w:hAnsi="Times New Roman"/>
          <w:sz w:val="24"/>
          <w:szCs w:val="24"/>
          <w:lang w:val="uk-UA" w:eastAsia="ru-RU"/>
        </w:rPr>
      </w:pPr>
      <w:r w:rsidRPr="00266D9E">
        <w:rPr>
          <w:rFonts w:ascii="Times New Roman" w:hAnsi="Times New Roman"/>
          <w:sz w:val="24"/>
          <w:szCs w:val="24"/>
          <w:lang w:val="uk-UA" w:eastAsia="ru-RU"/>
        </w:rPr>
        <w:t>З метою реалізації заходів цивільного захисту, визначення складу органів управління та сил цивільного захисту, планування їх діяльності щодо ефективного захисту населення і територій у разі загрози виникнення або при виникненні надзвичайних ситуацій, порядку виконання завдань з організації взаємодії між органами управління та силами цивільного захисту на території Новороздільської територіальної громади, відповідно до п.4, п.5 ст.10 Кодексу цивільного захисту  України, постанови Кабінету Міністрів України від 09.01.2014 №11 «Про затвердження Положення  про єдину державну систему цивільного захисту», розпорядження начальника районної військової адміністрації «Про затвердження Положення про Стрийську ланку територіальної підсистеми єдиної державної системи цивільного захисту Львівської області» від 29.06.2023р. № 70/ВА, керуючись ст.</w:t>
      </w:r>
      <w:r w:rsidRPr="00266D9E">
        <w:rPr>
          <w:rFonts w:ascii="Times New Roman" w:hAnsi="Times New Roman"/>
          <w:bCs/>
          <w:color w:val="333333"/>
          <w:sz w:val="24"/>
          <w:szCs w:val="24"/>
          <w:lang w:val="uk-UA" w:eastAsia="ru-RU"/>
        </w:rPr>
        <w:t>36</w:t>
      </w:r>
      <w:r w:rsidRPr="00266D9E">
        <w:rPr>
          <w:rFonts w:ascii="Times New Roman" w:hAnsi="Times New Roman"/>
          <w:b/>
          <w:bCs/>
          <w:color w:val="333333"/>
          <w:sz w:val="20"/>
          <w:vertAlign w:val="superscript"/>
          <w:lang w:val="uk-UA" w:eastAsia="ru-RU"/>
        </w:rPr>
        <w:t>1</w:t>
      </w:r>
      <w:r w:rsidRPr="00266D9E">
        <w:rPr>
          <w:rFonts w:ascii="Times New Roman" w:hAnsi="Times New Roman"/>
          <w:b/>
          <w:bCs/>
          <w:color w:val="333333"/>
          <w:sz w:val="16"/>
          <w:vertAlign w:val="superscript"/>
          <w:lang w:val="uk-UA" w:eastAsia="ru-RU"/>
        </w:rPr>
        <w:t xml:space="preserve"> </w:t>
      </w:r>
      <w:r w:rsidRPr="00266D9E">
        <w:rPr>
          <w:rFonts w:ascii="Times New Roman" w:hAnsi="Times New Roman"/>
          <w:sz w:val="24"/>
          <w:szCs w:val="24"/>
          <w:lang w:val="uk-UA" w:eastAsia="ru-RU"/>
        </w:rPr>
        <w:t>ст.40 Закону України «Про місцеве самоврядування в Україні», виконавчий комітет Новороздільської міської ради</w:t>
      </w: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r w:rsidRPr="00266D9E">
        <w:rPr>
          <w:rFonts w:ascii="Times New Roman" w:hAnsi="Times New Roman"/>
          <w:sz w:val="24"/>
          <w:szCs w:val="24"/>
          <w:lang w:val="uk-UA" w:eastAsia="ru-RU"/>
        </w:rPr>
        <w:t>ВИРІШИВ:</w:t>
      </w:r>
    </w:p>
    <w:p w:rsidR="00266D9E" w:rsidRPr="00266D9E" w:rsidRDefault="00266D9E" w:rsidP="00266D9E">
      <w:pPr>
        <w:spacing w:after="0" w:line="240" w:lineRule="auto"/>
        <w:ind w:firstLine="708"/>
        <w:jc w:val="both"/>
        <w:rPr>
          <w:rFonts w:ascii="Times New Roman" w:hAnsi="Times New Roman"/>
          <w:sz w:val="24"/>
          <w:szCs w:val="24"/>
          <w:lang w:val="uk-UA" w:eastAsia="ru-RU"/>
        </w:rPr>
      </w:pPr>
    </w:p>
    <w:p w:rsidR="00266D9E" w:rsidRPr="00266D9E" w:rsidRDefault="00266D9E" w:rsidP="00266D9E">
      <w:pPr>
        <w:spacing w:after="0" w:line="240" w:lineRule="auto"/>
        <w:ind w:firstLine="708"/>
        <w:jc w:val="both"/>
        <w:rPr>
          <w:rFonts w:ascii="Times New Roman" w:hAnsi="Times New Roman"/>
          <w:sz w:val="24"/>
          <w:szCs w:val="24"/>
          <w:lang w:val="uk-UA" w:eastAsia="ru-RU"/>
        </w:rPr>
      </w:pPr>
      <w:r w:rsidRPr="00266D9E">
        <w:rPr>
          <w:rFonts w:ascii="Times New Roman" w:hAnsi="Times New Roman"/>
          <w:sz w:val="24"/>
          <w:szCs w:val="24"/>
          <w:lang w:val="uk-UA" w:eastAsia="ru-RU"/>
        </w:rPr>
        <w:t>1. Створити Новороздільську субланку Стрийської ланки територіальної підсистеми єдиної державної системи цивільного захисту Львівської області в Новороздільській територіальній громаді.</w:t>
      </w:r>
    </w:p>
    <w:p w:rsidR="00266D9E" w:rsidRPr="00266D9E" w:rsidRDefault="00266D9E" w:rsidP="00266D9E">
      <w:pPr>
        <w:spacing w:after="0" w:line="240" w:lineRule="auto"/>
        <w:ind w:firstLine="708"/>
        <w:jc w:val="both"/>
        <w:rPr>
          <w:rFonts w:ascii="Times New Roman" w:hAnsi="Times New Roman"/>
          <w:sz w:val="24"/>
          <w:szCs w:val="24"/>
          <w:lang w:val="uk-UA" w:eastAsia="ru-RU"/>
        </w:rPr>
      </w:pPr>
      <w:r w:rsidRPr="00266D9E">
        <w:rPr>
          <w:rFonts w:ascii="Times New Roman" w:hAnsi="Times New Roman"/>
          <w:sz w:val="24"/>
          <w:szCs w:val="24"/>
          <w:lang w:val="uk-UA" w:eastAsia="ru-RU"/>
        </w:rPr>
        <w:t>2. Затвердити Положення про Новороздільську субланку Стрийської ланки  територіальної підсистеми єдиної державної системи цивільного захисту Львівської області, що додається.</w:t>
      </w:r>
    </w:p>
    <w:p w:rsidR="00266D9E" w:rsidRPr="00266D9E" w:rsidRDefault="00266D9E" w:rsidP="00266D9E">
      <w:pPr>
        <w:spacing w:after="0" w:line="240" w:lineRule="auto"/>
        <w:jc w:val="both"/>
        <w:rPr>
          <w:rFonts w:ascii="Times New Roman" w:hAnsi="Times New Roman"/>
          <w:color w:val="000000"/>
          <w:sz w:val="24"/>
          <w:szCs w:val="24"/>
          <w:lang w:val="uk-UA" w:eastAsia="ru-RU"/>
        </w:rPr>
      </w:pPr>
      <w:r w:rsidRPr="00266D9E">
        <w:rPr>
          <w:rFonts w:ascii="Times New Roman" w:hAnsi="Times New Roman"/>
          <w:sz w:val="24"/>
          <w:szCs w:val="24"/>
          <w:lang w:val="uk-UA" w:eastAsia="ru-RU"/>
        </w:rPr>
        <w:t xml:space="preserve">            </w:t>
      </w:r>
      <w:r w:rsidRPr="00266D9E">
        <w:rPr>
          <w:rFonts w:ascii="Times New Roman" w:hAnsi="Times New Roman"/>
          <w:color w:val="000000"/>
          <w:sz w:val="24"/>
          <w:szCs w:val="24"/>
          <w:lang w:val="uk-UA" w:eastAsia="ru-RU"/>
        </w:rPr>
        <w:t xml:space="preserve">3. Виконавчим органам Новороздільської міської ради, підпорядкованим підприємствам та організаціям забезпечити реалізацію Положення, затвердженого цим рішенням. </w:t>
      </w:r>
    </w:p>
    <w:p w:rsidR="00266D9E" w:rsidRPr="00266D9E" w:rsidRDefault="00266D9E" w:rsidP="00266D9E">
      <w:pPr>
        <w:spacing w:after="0" w:line="240" w:lineRule="auto"/>
        <w:jc w:val="both"/>
        <w:rPr>
          <w:rFonts w:ascii="Times New Roman" w:hAnsi="Times New Roman"/>
          <w:color w:val="000000"/>
          <w:sz w:val="24"/>
          <w:szCs w:val="24"/>
          <w:lang w:val="uk-UA" w:eastAsia="ru-RU"/>
        </w:rPr>
      </w:pPr>
      <w:r w:rsidRPr="00266D9E">
        <w:rPr>
          <w:rFonts w:ascii="Times New Roman" w:hAnsi="Times New Roman"/>
          <w:color w:val="000000"/>
          <w:sz w:val="24"/>
          <w:szCs w:val="24"/>
          <w:lang w:val="uk-UA" w:eastAsia="ru-RU"/>
        </w:rPr>
        <w:t xml:space="preserve">            4. Рішення виконавчого комітету Новороздільської міської ради «Про </w:t>
      </w:r>
      <w:r w:rsidRPr="00266D9E">
        <w:rPr>
          <w:rFonts w:ascii="Times New Roman" w:hAnsi="Times New Roman"/>
          <w:sz w:val="24"/>
          <w:szCs w:val="24"/>
          <w:lang w:val="uk-UA" w:eastAsia="ru-RU"/>
        </w:rPr>
        <w:t>затвердження Положення про Новороздільську міську ланку</w:t>
      </w:r>
      <w:r w:rsidRPr="00266D9E">
        <w:rPr>
          <w:rFonts w:ascii="Times New Roman" w:hAnsi="Times New Roman"/>
          <w:sz w:val="26"/>
          <w:szCs w:val="20"/>
          <w:lang w:val="uk-UA" w:eastAsia="ru-RU"/>
        </w:rPr>
        <w:t xml:space="preserve"> </w:t>
      </w:r>
      <w:r w:rsidRPr="00266D9E">
        <w:rPr>
          <w:rFonts w:ascii="Times New Roman" w:hAnsi="Times New Roman"/>
          <w:sz w:val="24"/>
          <w:szCs w:val="24"/>
          <w:lang w:val="uk-UA" w:eastAsia="ru-RU"/>
        </w:rPr>
        <w:t>територіальної підсистеми єдиної державної системи цивільного захисту Львівської області» від 16.03.2016 року №42 визнати таким, що втратило чинність.</w:t>
      </w:r>
    </w:p>
    <w:p w:rsidR="00736B9D" w:rsidRDefault="00266D9E" w:rsidP="00736B9D">
      <w:pPr>
        <w:spacing w:after="0" w:line="240" w:lineRule="auto"/>
        <w:jc w:val="both"/>
        <w:rPr>
          <w:rFonts w:ascii="Times New Roman" w:hAnsi="Times New Roman"/>
          <w:color w:val="000000"/>
          <w:sz w:val="24"/>
          <w:szCs w:val="24"/>
          <w:lang w:val="uk-UA" w:eastAsia="ru-RU"/>
        </w:rPr>
      </w:pPr>
      <w:r w:rsidRPr="00266D9E">
        <w:rPr>
          <w:rFonts w:ascii="Times New Roman" w:hAnsi="Times New Roman"/>
          <w:color w:val="000000"/>
          <w:sz w:val="24"/>
          <w:szCs w:val="24"/>
          <w:lang w:val="uk-UA" w:eastAsia="ru-RU"/>
        </w:rPr>
        <w:t xml:space="preserve">            5. Контроль за виконанням даного рішення покласти на першого заступника міського голови Михайла Гулія. </w:t>
      </w:r>
    </w:p>
    <w:p w:rsidR="00B87B16" w:rsidRDefault="00736B9D" w:rsidP="00736B9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00266D9E" w:rsidRPr="00266D9E">
        <w:rPr>
          <w:rFonts w:ascii="Times New Roman" w:hAnsi="Times New Roman"/>
          <w:sz w:val="24"/>
          <w:szCs w:val="24"/>
          <w:lang w:val="uk-UA" w:eastAsia="ru-RU"/>
        </w:rPr>
        <w:t xml:space="preserve">             </w:t>
      </w:r>
    </w:p>
    <w:p w:rsidR="00266D9E" w:rsidRPr="00736B9D" w:rsidRDefault="00266D9E" w:rsidP="00736B9D">
      <w:pPr>
        <w:spacing w:after="0" w:line="240" w:lineRule="auto"/>
        <w:jc w:val="both"/>
        <w:rPr>
          <w:rFonts w:ascii="Times New Roman" w:hAnsi="Times New Roman"/>
          <w:color w:val="000000"/>
          <w:sz w:val="24"/>
          <w:szCs w:val="24"/>
          <w:lang w:val="uk-UA" w:eastAsia="ru-RU"/>
        </w:rPr>
      </w:pPr>
      <w:r w:rsidRPr="00266D9E">
        <w:rPr>
          <w:rFonts w:ascii="Times New Roman" w:hAnsi="Times New Roman"/>
          <w:sz w:val="24"/>
          <w:szCs w:val="24"/>
          <w:lang w:val="uk-UA" w:eastAsia="ru-RU"/>
        </w:rPr>
        <w:t xml:space="preserve">                                        </w:t>
      </w:r>
    </w:p>
    <w:p w:rsidR="00266D9E" w:rsidRDefault="00266D9E" w:rsidP="000D477F">
      <w:pPr>
        <w:spacing w:after="0" w:line="360" w:lineRule="auto"/>
        <w:rPr>
          <w:rFonts w:ascii="Times New Roman" w:hAnsi="Times New Roman"/>
          <w:sz w:val="24"/>
          <w:szCs w:val="24"/>
          <w:lang w:val="uk-UA" w:eastAsia="ru-RU"/>
        </w:rPr>
      </w:pPr>
      <w:r w:rsidRPr="00266D9E">
        <w:rPr>
          <w:rFonts w:ascii="Times New Roman" w:hAnsi="Times New Roman"/>
          <w:sz w:val="24"/>
          <w:szCs w:val="24"/>
          <w:lang w:val="uk-UA" w:eastAsia="ru-RU"/>
        </w:rPr>
        <w:t xml:space="preserve"> МІСЬКИЙ ГОЛОВА                                                           Ярина ЯЦЕНКО</w:t>
      </w:r>
    </w:p>
    <w:p w:rsidR="00F34879" w:rsidRDefault="00F34879" w:rsidP="000D477F">
      <w:pPr>
        <w:spacing w:after="0" w:line="360" w:lineRule="auto"/>
        <w:rPr>
          <w:rFonts w:ascii="Times New Roman" w:hAnsi="Times New Roman"/>
          <w:sz w:val="24"/>
          <w:szCs w:val="24"/>
          <w:lang w:val="uk-UA" w:eastAsia="ru-RU"/>
        </w:rPr>
      </w:pPr>
    </w:p>
    <w:p w:rsidR="00F34879" w:rsidRDefault="00F34879" w:rsidP="000D477F">
      <w:pPr>
        <w:spacing w:after="0" w:line="360" w:lineRule="auto"/>
        <w:rPr>
          <w:rFonts w:ascii="Times New Roman" w:hAnsi="Times New Roman"/>
          <w:sz w:val="24"/>
          <w:szCs w:val="24"/>
          <w:lang w:val="uk-UA" w:eastAsia="ru-RU"/>
        </w:rPr>
      </w:pPr>
    </w:p>
    <w:p w:rsidR="00F34879" w:rsidRPr="00266D9E" w:rsidRDefault="00F34879" w:rsidP="000D477F">
      <w:pPr>
        <w:spacing w:after="0" w:line="360" w:lineRule="auto"/>
        <w:rPr>
          <w:rFonts w:ascii="Times New Roman" w:hAnsi="Times New Roman"/>
          <w:sz w:val="24"/>
          <w:szCs w:val="24"/>
          <w:lang w:val="uk-UA" w:eastAsia="ru-RU"/>
        </w:rPr>
      </w:pPr>
    </w:p>
    <w:p w:rsidR="00266D9E" w:rsidRPr="00266D9E" w:rsidRDefault="00266D9E" w:rsidP="00266D9E">
      <w:pPr>
        <w:spacing w:after="0" w:line="240" w:lineRule="auto"/>
        <w:jc w:val="right"/>
        <w:rPr>
          <w:rFonts w:ascii="Times New Roman" w:hAnsi="Times New Roman"/>
          <w:sz w:val="24"/>
          <w:szCs w:val="24"/>
          <w:lang w:val="uk-UA" w:eastAsia="ru-RU"/>
        </w:rPr>
      </w:pPr>
      <w:r w:rsidRPr="00266D9E">
        <w:rPr>
          <w:rFonts w:ascii="Times New Roman" w:hAnsi="Times New Roman"/>
          <w:sz w:val="24"/>
          <w:szCs w:val="24"/>
          <w:lang w:val="uk-UA" w:eastAsia="ru-RU"/>
        </w:rPr>
        <w:lastRenderedPageBreak/>
        <w:t xml:space="preserve">                                                                                                   Додаток</w:t>
      </w:r>
    </w:p>
    <w:p w:rsidR="00266D9E" w:rsidRPr="00266D9E" w:rsidRDefault="00266D9E" w:rsidP="00266D9E">
      <w:pPr>
        <w:spacing w:after="0" w:line="240" w:lineRule="auto"/>
        <w:jc w:val="right"/>
        <w:rPr>
          <w:rFonts w:ascii="Times New Roman" w:hAnsi="Times New Roman"/>
          <w:sz w:val="24"/>
          <w:szCs w:val="24"/>
          <w:lang w:val="uk-UA" w:eastAsia="ru-RU"/>
        </w:rPr>
      </w:pPr>
    </w:p>
    <w:p w:rsidR="00266D9E" w:rsidRPr="00266D9E" w:rsidRDefault="00266D9E" w:rsidP="00266D9E">
      <w:pPr>
        <w:widowControl w:val="0"/>
        <w:autoSpaceDE w:val="0"/>
        <w:autoSpaceDN w:val="0"/>
        <w:spacing w:after="0" w:line="240" w:lineRule="auto"/>
        <w:jc w:val="right"/>
        <w:rPr>
          <w:rFonts w:ascii="Times New Roman" w:hAnsi="Times New Roman"/>
          <w:sz w:val="24"/>
          <w:szCs w:val="24"/>
          <w:lang w:val="uk-UA"/>
        </w:rPr>
      </w:pPr>
      <w:r w:rsidRPr="00266D9E">
        <w:rPr>
          <w:rFonts w:ascii="Times New Roman" w:hAnsi="Times New Roman"/>
          <w:sz w:val="24"/>
          <w:szCs w:val="24"/>
          <w:lang w:val="uk-UA"/>
        </w:rPr>
        <w:t xml:space="preserve">                                                                         ЗАТВЕРДЖЕНО</w:t>
      </w:r>
    </w:p>
    <w:p w:rsidR="00266D9E" w:rsidRPr="00266D9E" w:rsidRDefault="00266D9E" w:rsidP="00266D9E">
      <w:pPr>
        <w:widowControl w:val="0"/>
        <w:autoSpaceDE w:val="0"/>
        <w:autoSpaceDN w:val="0"/>
        <w:spacing w:after="0" w:line="240" w:lineRule="auto"/>
        <w:jc w:val="right"/>
        <w:rPr>
          <w:rFonts w:ascii="Times New Roman" w:hAnsi="Times New Roman"/>
          <w:sz w:val="24"/>
          <w:szCs w:val="24"/>
          <w:lang w:val="uk-UA"/>
        </w:rPr>
      </w:pPr>
      <w:r w:rsidRPr="00266D9E">
        <w:rPr>
          <w:rFonts w:ascii="Times New Roman" w:hAnsi="Times New Roman"/>
          <w:sz w:val="24"/>
          <w:szCs w:val="24"/>
          <w:lang w:val="uk-UA"/>
        </w:rPr>
        <w:t>Рішенням виконавчого комітету</w:t>
      </w:r>
    </w:p>
    <w:p w:rsidR="00266D9E" w:rsidRPr="00266D9E" w:rsidRDefault="00266D9E" w:rsidP="00266D9E">
      <w:pPr>
        <w:widowControl w:val="0"/>
        <w:autoSpaceDE w:val="0"/>
        <w:autoSpaceDN w:val="0"/>
        <w:spacing w:after="0" w:line="240" w:lineRule="auto"/>
        <w:jc w:val="right"/>
        <w:rPr>
          <w:rFonts w:ascii="Times New Roman" w:hAnsi="Times New Roman"/>
          <w:sz w:val="24"/>
          <w:szCs w:val="24"/>
          <w:lang w:val="uk-UA"/>
        </w:rPr>
      </w:pPr>
      <w:r w:rsidRPr="00266D9E">
        <w:rPr>
          <w:rFonts w:ascii="Times New Roman" w:hAnsi="Times New Roman"/>
          <w:sz w:val="24"/>
          <w:szCs w:val="24"/>
          <w:lang w:val="uk-UA"/>
        </w:rPr>
        <w:t>Новороздільської міської ради</w:t>
      </w:r>
    </w:p>
    <w:p w:rsidR="00266D9E" w:rsidRPr="00266D9E" w:rsidRDefault="00736B9D" w:rsidP="00266D9E">
      <w:pPr>
        <w:widowControl w:val="0"/>
        <w:autoSpaceDE w:val="0"/>
        <w:autoSpaceDN w:val="0"/>
        <w:spacing w:after="0" w:line="240" w:lineRule="auto"/>
        <w:jc w:val="right"/>
        <w:rPr>
          <w:rFonts w:ascii="Times New Roman" w:hAnsi="Times New Roman"/>
          <w:sz w:val="24"/>
          <w:szCs w:val="24"/>
          <w:lang w:val="uk-UA"/>
        </w:rPr>
      </w:pPr>
      <w:r>
        <w:rPr>
          <w:rFonts w:ascii="Times New Roman" w:hAnsi="Times New Roman"/>
          <w:sz w:val="24"/>
          <w:szCs w:val="24"/>
          <w:lang w:val="uk-UA"/>
        </w:rPr>
        <w:t>від 22. 02.2024</w:t>
      </w:r>
      <w:r w:rsidR="003218AD">
        <w:rPr>
          <w:rFonts w:ascii="Times New Roman" w:hAnsi="Times New Roman"/>
          <w:sz w:val="24"/>
          <w:szCs w:val="24"/>
          <w:lang w:val="uk-UA"/>
        </w:rPr>
        <w:t xml:space="preserve"> року № 64</w:t>
      </w:r>
    </w:p>
    <w:p w:rsidR="00266D9E" w:rsidRPr="00266D9E" w:rsidRDefault="00266D9E" w:rsidP="00266D9E">
      <w:pPr>
        <w:widowControl w:val="0"/>
        <w:autoSpaceDE w:val="0"/>
        <w:autoSpaceDN w:val="0"/>
        <w:spacing w:after="0" w:line="240" w:lineRule="auto"/>
        <w:jc w:val="right"/>
        <w:rPr>
          <w:rFonts w:ascii="Times New Roman" w:hAnsi="Times New Roman"/>
          <w:sz w:val="24"/>
          <w:szCs w:val="24"/>
          <w:lang w:val="uk-UA"/>
        </w:rPr>
      </w:pPr>
      <w:r w:rsidRPr="00266D9E">
        <w:rPr>
          <w:rFonts w:ascii="Times New Roman" w:hAnsi="Times New Roman"/>
          <w:sz w:val="24"/>
          <w:szCs w:val="24"/>
          <w:lang w:val="uk-UA"/>
        </w:rPr>
        <w:t xml:space="preserve">Міський голова </w:t>
      </w:r>
    </w:p>
    <w:p w:rsidR="00266D9E" w:rsidRPr="00266D9E" w:rsidRDefault="00266D9E" w:rsidP="00266D9E">
      <w:pPr>
        <w:widowControl w:val="0"/>
        <w:tabs>
          <w:tab w:val="left" w:pos="7509"/>
          <w:tab w:val="left" w:pos="9807"/>
        </w:tabs>
        <w:autoSpaceDE w:val="0"/>
        <w:autoSpaceDN w:val="0"/>
        <w:spacing w:after="0" w:line="240" w:lineRule="auto"/>
        <w:jc w:val="right"/>
        <w:rPr>
          <w:rFonts w:ascii="Times New Roman" w:hAnsi="Times New Roman"/>
          <w:sz w:val="24"/>
          <w:szCs w:val="24"/>
          <w:lang w:val="uk-UA"/>
        </w:rPr>
      </w:pPr>
      <w:r w:rsidRPr="00266D9E">
        <w:rPr>
          <w:rFonts w:ascii="Times New Roman" w:hAnsi="Times New Roman"/>
          <w:sz w:val="24"/>
          <w:szCs w:val="24"/>
          <w:lang w:val="uk-UA"/>
        </w:rPr>
        <w:t>________________ Ярина ЯЦЕНКО</w:t>
      </w:r>
    </w:p>
    <w:p w:rsidR="00266D9E" w:rsidRPr="00266D9E" w:rsidRDefault="00266D9E" w:rsidP="00266D9E">
      <w:pPr>
        <w:widowControl w:val="0"/>
        <w:autoSpaceDE w:val="0"/>
        <w:autoSpaceDN w:val="0"/>
        <w:spacing w:after="0" w:line="240" w:lineRule="auto"/>
        <w:rPr>
          <w:rFonts w:ascii="Times New Roman" w:hAnsi="Times New Roman"/>
          <w:sz w:val="24"/>
          <w:szCs w:val="24"/>
          <w:lang w:val="uk-UA"/>
        </w:rPr>
      </w:pPr>
    </w:p>
    <w:p w:rsidR="00266D9E" w:rsidRPr="00266D9E" w:rsidRDefault="00266D9E" w:rsidP="00266D9E">
      <w:pPr>
        <w:widowControl w:val="0"/>
        <w:autoSpaceDE w:val="0"/>
        <w:autoSpaceDN w:val="0"/>
        <w:spacing w:after="0" w:line="240" w:lineRule="auto"/>
        <w:rPr>
          <w:rFonts w:ascii="Times New Roman" w:hAnsi="Times New Roman"/>
          <w:sz w:val="24"/>
          <w:szCs w:val="24"/>
          <w:lang w:val="uk-UA"/>
        </w:rPr>
      </w:pPr>
    </w:p>
    <w:p w:rsidR="00266D9E" w:rsidRPr="00266D9E" w:rsidRDefault="00266D9E" w:rsidP="00266D9E">
      <w:pPr>
        <w:widowControl w:val="0"/>
        <w:autoSpaceDE w:val="0"/>
        <w:autoSpaceDN w:val="0"/>
        <w:spacing w:after="0" w:line="240" w:lineRule="auto"/>
        <w:rPr>
          <w:rFonts w:ascii="Times New Roman" w:hAnsi="Times New Roman"/>
          <w:sz w:val="24"/>
          <w:szCs w:val="24"/>
          <w:lang w:val="uk-UA"/>
        </w:rPr>
      </w:pPr>
      <w:r w:rsidRPr="00266D9E">
        <w:rPr>
          <w:rFonts w:ascii="Times New Roman" w:hAnsi="Times New Roman"/>
          <w:sz w:val="24"/>
          <w:szCs w:val="24"/>
          <w:lang w:val="uk-UA"/>
        </w:rPr>
        <w:t>ПОГОДЖЕНО                                                                             ПОГОДЖЕНО</w:t>
      </w:r>
    </w:p>
    <w:p w:rsidR="00266D9E" w:rsidRPr="00266D9E" w:rsidRDefault="00266D9E" w:rsidP="00266D9E">
      <w:pPr>
        <w:widowControl w:val="0"/>
        <w:autoSpaceDE w:val="0"/>
        <w:autoSpaceDN w:val="0"/>
        <w:spacing w:after="0" w:line="240" w:lineRule="auto"/>
        <w:rPr>
          <w:rFonts w:ascii="Times New Roman" w:hAnsi="Times New Roman"/>
          <w:sz w:val="24"/>
          <w:szCs w:val="24"/>
          <w:lang w:val="uk-UA"/>
        </w:rPr>
      </w:pPr>
      <w:r w:rsidRPr="00266D9E">
        <w:rPr>
          <w:rFonts w:ascii="Times New Roman" w:hAnsi="Times New Roman"/>
          <w:sz w:val="24"/>
          <w:szCs w:val="24"/>
          <w:lang w:val="uk-UA"/>
        </w:rPr>
        <w:t xml:space="preserve">Начальник Стрийського РУ ГУ                                                 Начальник відділу з питань </w:t>
      </w:r>
    </w:p>
    <w:p w:rsidR="00266D9E" w:rsidRPr="00266D9E" w:rsidRDefault="00266D9E" w:rsidP="00266D9E">
      <w:pPr>
        <w:widowControl w:val="0"/>
        <w:autoSpaceDE w:val="0"/>
        <w:autoSpaceDN w:val="0"/>
        <w:spacing w:after="0" w:line="240" w:lineRule="auto"/>
        <w:rPr>
          <w:rFonts w:ascii="Times New Roman" w:hAnsi="Times New Roman"/>
          <w:sz w:val="24"/>
          <w:szCs w:val="24"/>
          <w:lang w:val="uk-UA"/>
        </w:rPr>
      </w:pPr>
      <w:r w:rsidRPr="00266D9E">
        <w:rPr>
          <w:rFonts w:ascii="Times New Roman" w:hAnsi="Times New Roman"/>
          <w:sz w:val="24"/>
          <w:szCs w:val="24"/>
          <w:lang w:val="uk-UA"/>
        </w:rPr>
        <w:t>ДСНС України у Львівській області                                         цивільного захисту Стрийської</w:t>
      </w:r>
    </w:p>
    <w:p w:rsidR="00266D9E" w:rsidRPr="00266D9E" w:rsidRDefault="00266D9E" w:rsidP="00266D9E">
      <w:pPr>
        <w:widowControl w:val="0"/>
        <w:autoSpaceDE w:val="0"/>
        <w:autoSpaceDN w:val="0"/>
        <w:spacing w:after="0" w:line="240" w:lineRule="auto"/>
        <w:rPr>
          <w:rFonts w:ascii="Times New Roman" w:hAnsi="Times New Roman"/>
          <w:sz w:val="24"/>
          <w:szCs w:val="24"/>
          <w:lang w:val="uk-UA"/>
        </w:rPr>
      </w:pPr>
      <w:r w:rsidRPr="00266D9E">
        <w:rPr>
          <w:rFonts w:ascii="Times New Roman" w:hAnsi="Times New Roman"/>
          <w:sz w:val="24"/>
          <w:szCs w:val="24"/>
          <w:lang w:val="uk-UA"/>
        </w:rPr>
        <w:t>Полковник                                                                                    районної військової адміністрації</w:t>
      </w:r>
    </w:p>
    <w:p w:rsidR="00266D9E" w:rsidRPr="00266D9E" w:rsidRDefault="00266D9E" w:rsidP="00266D9E">
      <w:pPr>
        <w:widowControl w:val="0"/>
        <w:autoSpaceDE w:val="0"/>
        <w:autoSpaceDN w:val="0"/>
        <w:spacing w:after="0" w:line="240" w:lineRule="auto"/>
        <w:rPr>
          <w:rFonts w:ascii="Times New Roman" w:hAnsi="Times New Roman"/>
          <w:sz w:val="24"/>
          <w:szCs w:val="24"/>
          <w:lang w:val="uk-UA"/>
        </w:rPr>
      </w:pPr>
      <w:r w:rsidRPr="00266D9E">
        <w:rPr>
          <w:rFonts w:ascii="Times New Roman" w:hAnsi="Times New Roman"/>
          <w:sz w:val="24"/>
          <w:szCs w:val="24"/>
          <w:lang w:val="uk-UA"/>
        </w:rPr>
        <w:t>служби цивільного захисту</w:t>
      </w:r>
    </w:p>
    <w:p w:rsidR="00266D9E" w:rsidRPr="00266D9E" w:rsidRDefault="00266D9E" w:rsidP="00266D9E">
      <w:pPr>
        <w:widowControl w:val="0"/>
        <w:autoSpaceDE w:val="0"/>
        <w:autoSpaceDN w:val="0"/>
        <w:spacing w:after="0" w:line="240" w:lineRule="auto"/>
        <w:rPr>
          <w:rFonts w:ascii="Times New Roman" w:hAnsi="Times New Roman"/>
          <w:sz w:val="24"/>
          <w:szCs w:val="24"/>
          <w:lang w:val="uk-UA"/>
        </w:rPr>
      </w:pPr>
      <w:r w:rsidRPr="00266D9E">
        <w:rPr>
          <w:rFonts w:ascii="Times New Roman" w:hAnsi="Times New Roman"/>
          <w:sz w:val="24"/>
          <w:szCs w:val="24"/>
          <w:lang w:val="uk-UA"/>
        </w:rPr>
        <w:t xml:space="preserve">____________Андрій П’ЯСЕЦЬКИЙ                         </w:t>
      </w:r>
      <w:r w:rsidR="00E52ED9">
        <w:rPr>
          <w:rFonts w:ascii="Times New Roman" w:hAnsi="Times New Roman"/>
          <w:sz w:val="24"/>
          <w:szCs w:val="24"/>
          <w:lang w:val="uk-UA"/>
        </w:rPr>
        <w:t xml:space="preserve">              ____________</w:t>
      </w:r>
      <w:r w:rsidRPr="00266D9E">
        <w:rPr>
          <w:rFonts w:ascii="Times New Roman" w:hAnsi="Times New Roman"/>
          <w:sz w:val="24"/>
          <w:szCs w:val="24"/>
          <w:lang w:val="uk-UA"/>
        </w:rPr>
        <w:t>Андрій МАРИНЯК</w:t>
      </w:r>
    </w:p>
    <w:p w:rsidR="00266D9E" w:rsidRPr="00266D9E" w:rsidRDefault="00266D9E" w:rsidP="00266D9E">
      <w:pPr>
        <w:widowControl w:val="0"/>
        <w:autoSpaceDE w:val="0"/>
        <w:autoSpaceDN w:val="0"/>
        <w:spacing w:after="0" w:line="240" w:lineRule="auto"/>
        <w:rPr>
          <w:rFonts w:ascii="Times New Roman" w:hAnsi="Times New Roman"/>
          <w:sz w:val="24"/>
          <w:szCs w:val="24"/>
          <w:lang w:val="uk-UA"/>
        </w:rPr>
      </w:pPr>
      <w:r w:rsidRPr="00266D9E">
        <w:rPr>
          <w:rFonts w:ascii="Times New Roman" w:hAnsi="Times New Roman"/>
          <w:sz w:val="24"/>
          <w:szCs w:val="24"/>
          <w:lang w:val="uk-UA"/>
        </w:rPr>
        <w:t>______________________ 2024р.                                             ______________________2024р.</w:t>
      </w:r>
    </w:p>
    <w:p w:rsidR="00266D9E" w:rsidRPr="00266D9E" w:rsidRDefault="00266D9E" w:rsidP="00266D9E">
      <w:pPr>
        <w:widowControl w:val="0"/>
        <w:autoSpaceDE w:val="0"/>
        <w:autoSpaceDN w:val="0"/>
        <w:spacing w:after="0" w:line="240" w:lineRule="auto"/>
        <w:rPr>
          <w:rFonts w:ascii="Times New Roman" w:hAnsi="Times New Roman"/>
          <w:sz w:val="24"/>
          <w:szCs w:val="24"/>
          <w:lang w:val="uk-UA"/>
        </w:rPr>
      </w:pPr>
    </w:p>
    <w:p w:rsidR="00266D9E" w:rsidRDefault="00266D9E" w:rsidP="00266D9E">
      <w:pPr>
        <w:widowControl w:val="0"/>
        <w:autoSpaceDE w:val="0"/>
        <w:autoSpaceDN w:val="0"/>
        <w:spacing w:after="0" w:line="240" w:lineRule="auto"/>
        <w:rPr>
          <w:rFonts w:ascii="Times New Roman" w:hAnsi="Times New Roman"/>
          <w:sz w:val="24"/>
          <w:szCs w:val="24"/>
          <w:lang w:val="uk-UA"/>
        </w:rPr>
      </w:pPr>
    </w:p>
    <w:p w:rsidR="00E52ED9" w:rsidRPr="00266D9E" w:rsidRDefault="00E52ED9" w:rsidP="00266D9E">
      <w:pPr>
        <w:widowControl w:val="0"/>
        <w:autoSpaceDE w:val="0"/>
        <w:autoSpaceDN w:val="0"/>
        <w:spacing w:after="0" w:line="240" w:lineRule="auto"/>
        <w:rPr>
          <w:rFonts w:ascii="Times New Roman" w:hAnsi="Times New Roman"/>
          <w:sz w:val="24"/>
          <w:szCs w:val="24"/>
          <w:lang w:val="uk-UA"/>
        </w:rPr>
      </w:pPr>
    </w:p>
    <w:p w:rsidR="00266D9E" w:rsidRPr="00266D9E" w:rsidRDefault="00266D9E" w:rsidP="00266D9E">
      <w:pPr>
        <w:widowControl w:val="0"/>
        <w:autoSpaceDE w:val="0"/>
        <w:autoSpaceDN w:val="0"/>
        <w:spacing w:after="0" w:line="240" w:lineRule="auto"/>
        <w:jc w:val="center"/>
        <w:rPr>
          <w:rFonts w:ascii="Times New Roman" w:hAnsi="Times New Roman"/>
          <w:sz w:val="24"/>
          <w:szCs w:val="24"/>
          <w:lang w:val="uk-UA"/>
        </w:rPr>
      </w:pPr>
    </w:p>
    <w:p w:rsidR="00266D9E" w:rsidRPr="00266D9E" w:rsidRDefault="00266D9E" w:rsidP="00266D9E">
      <w:pPr>
        <w:widowControl w:val="0"/>
        <w:autoSpaceDE w:val="0"/>
        <w:autoSpaceDN w:val="0"/>
        <w:spacing w:after="0" w:line="240" w:lineRule="auto"/>
        <w:jc w:val="center"/>
        <w:rPr>
          <w:rFonts w:ascii="Times New Roman" w:hAnsi="Times New Roman"/>
          <w:b/>
          <w:sz w:val="24"/>
          <w:szCs w:val="24"/>
          <w:lang w:val="uk-UA"/>
        </w:rPr>
      </w:pPr>
      <w:r w:rsidRPr="00266D9E">
        <w:rPr>
          <w:rFonts w:ascii="Times New Roman" w:hAnsi="Times New Roman"/>
          <w:b/>
          <w:sz w:val="24"/>
          <w:szCs w:val="24"/>
          <w:lang w:val="uk-UA"/>
        </w:rPr>
        <w:t>ПОЛОЖЕННЯ</w:t>
      </w:r>
    </w:p>
    <w:p w:rsidR="00266D9E" w:rsidRPr="00266D9E" w:rsidRDefault="00266D9E" w:rsidP="00266D9E">
      <w:pPr>
        <w:widowControl w:val="0"/>
        <w:autoSpaceDE w:val="0"/>
        <w:autoSpaceDN w:val="0"/>
        <w:spacing w:after="0" w:line="240" w:lineRule="auto"/>
        <w:jc w:val="center"/>
        <w:rPr>
          <w:rFonts w:ascii="Times New Roman" w:hAnsi="Times New Roman"/>
          <w:b/>
          <w:sz w:val="24"/>
          <w:szCs w:val="24"/>
          <w:lang w:val="uk-UA"/>
        </w:rPr>
      </w:pPr>
      <w:r w:rsidRPr="00266D9E">
        <w:rPr>
          <w:rFonts w:ascii="Times New Roman" w:hAnsi="Times New Roman"/>
          <w:b/>
          <w:sz w:val="24"/>
          <w:szCs w:val="24"/>
          <w:lang w:val="uk-UA"/>
        </w:rPr>
        <w:t>Про Новороздільську субланку Стрийської  ланки</w:t>
      </w:r>
      <w:r w:rsidRPr="00266D9E">
        <w:rPr>
          <w:rFonts w:ascii="Times New Roman" w:hAnsi="Times New Roman"/>
          <w:b/>
          <w:spacing w:val="1"/>
          <w:sz w:val="24"/>
          <w:szCs w:val="24"/>
          <w:lang w:val="uk-UA"/>
        </w:rPr>
        <w:t xml:space="preserve"> </w:t>
      </w:r>
      <w:r w:rsidRPr="00266D9E">
        <w:rPr>
          <w:rFonts w:ascii="Times New Roman" w:hAnsi="Times New Roman"/>
          <w:b/>
          <w:sz w:val="24"/>
          <w:szCs w:val="24"/>
          <w:lang w:val="uk-UA"/>
        </w:rPr>
        <w:t>територіальної підсистеми єдиної державної системи цивільного захисту Львівської області</w:t>
      </w:r>
    </w:p>
    <w:p w:rsidR="00266D9E" w:rsidRPr="00266D9E" w:rsidRDefault="00266D9E" w:rsidP="00266D9E">
      <w:pPr>
        <w:widowControl w:val="0"/>
        <w:autoSpaceDE w:val="0"/>
        <w:autoSpaceDN w:val="0"/>
        <w:spacing w:after="0" w:line="240" w:lineRule="auto"/>
        <w:jc w:val="center"/>
        <w:rPr>
          <w:rFonts w:ascii="Times New Roman" w:hAnsi="Times New Roman"/>
          <w:b/>
          <w:sz w:val="24"/>
          <w:szCs w:val="24"/>
          <w:lang w:val="uk-UA"/>
        </w:rPr>
      </w:pPr>
    </w:p>
    <w:p w:rsidR="00266D9E" w:rsidRPr="00266D9E" w:rsidRDefault="00266D9E" w:rsidP="00266D9E">
      <w:pPr>
        <w:widowControl w:val="0"/>
        <w:autoSpaceDE w:val="0"/>
        <w:autoSpaceDN w:val="0"/>
        <w:spacing w:after="0" w:line="240" w:lineRule="auto"/>
        <w:ind w:right="181" w:firstLine="567"/>
        <w:jc w:val="both"/>
        <w:rPr>
          <w:rFonts w:ascii="Times New Roman" w:hAnsi="Times New Roman"/>
          <w:sz w:val="24"/>
          <w:szCs w:val="24"/>
          <w:lang w:val="uk-UA"/>
        </w:rPr>
      </w:pPr>
      <w:r w:rsidRPr="00266D9E">
        <w:rPr>
          <w:rFonts w:ascii="Times New Roman" w:hAnsi="Times New Roman"/>
          <w:sz w:val="24"/>
          <w:szCs w:val="24"/>
          <w:lang w:val="uk-UA"/>
        </w:rPr>
        <w:t>1. Положення про Новороздільську субланку Стрийської  ланки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територіальної підсистеми єдиної державної системи цивільного захисту Львівської області (далі – Положення) регулює питання здійснення заходів цивільного захисту на території Новороздільської територіальної громади, організацію,</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завдання,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склад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сил</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засобів,, порядок виконання нею завдань та організації взаємодії.</w:t>
      </w:r>
    </w:p>
    <w:p w:rsidR="00266D9E" w:rsidRPr="00266D9E" w:rsidRDefault="00266D9E" w:rsidP="00266D9E">
      <w:pPr>
        <w:widowControl w:val="0"/>
        <w:tabs>
          <w:tab w:val="left" w:pos="949"/>
        </w:tabs>
        <w:autoSpaceDE w:val="0"/>
        <w:autoSpaceDN w:val="0"/>
        <w:spacing w:after="0" w:line="240" w:lineRule="auto"/>
        <w:ind w:firstLine="567"/>
        <w:rPr>
          <w:rFonts w:ascii="Times New Roman" w:hAnsi="Times New Roman"/>
          <w:sz w:val="24"/>
          <w:szCs w:val="24"/>
          <w:lang w:val="uk-UA"/>
        </w:rPr>
      </w:pPr>
      <w:r w:rsidRPr="00266D9E">
        <w:rPr>
          <w:rFonts w:ascii="Times New Roman" w:hAnsi="Times New Roman"/>
          <w:sz w:val="24"/>
          <w:szCs w:val="24"/>
          <w:lang w:val="uk-UA"/>
        </w:rPr>
        <w:t>2.  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цьому</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Положенні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терміни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вживаються у</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такому</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значенні:</w:t>
      </w:r>
    </w:p>
    <w:p w:rsidR="00266D9E" w:rsidRPr="00266D9E" w:rsidRDefault="00266D9E" w:rsidP="00266D9E">
      <w:pPr>
        <w:widowControl w:val="0"/>
        <w:autoSpaceDE w:val="0"/>
        <w:autoSpaceDN w:val="0"/>
        <w:spacing w:after="0" w:line="240" w:lineRule="auto"/>
        <w:ind w:right="183" w:firstLine="567"/>
        <w:jc w:val="both"/>
        <w:rPr>
          <w:rFonts w:ascii="Times New Roman" w:hAnsi="Times New Roman"/>
          <w:sz w:val="24"/>
          <w:szCs w:val="24"/>
          <w:lang w:val="uk-UA"/>
        </w:rPr>
      </w:pPr>
      <w:r w:rsidRPr="00266D9E">
        <w:rPr>
          <w:rFonts w:ascii="Times New Roman" w:hAnsi="Times New Roman"/>
          <w:sz w:val="24"/>
          <w:szCs w:val="24"/>
          <w:lang w:val="uk-UA"/>
        </w:rPr>
        <w:t>Новороздільська субланка –</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 xml:space="preserve">складова частина   </w:t>
      </w:r>
      <w:r w:rsidRPr="00266D9E">
        <w:rPr>
          <w:rFonts w:ascii="Times New Roman" w:hAnsi="Times New Roman"/>
          <w:spacing w:val="1"/>
          <w:sz w:val="24"/>
          <w:szCs w:val="24"/>
          <w:lang w:val="uk-UA"/>
        </w:rPr>
        <w:t xml:space="preserve">Стрийської  </w:t>
      </w:r>
      <w:r w:rsidRPr="00266D9E">
        <w:rPr>
          <w:rFonts w:ascii="Times New Roman" w:hAnsi="Times New Roman"/>
          <w:sz w:val="24"/>
          <w:szCs w:val="24"/>
          <w:lang w:val="uk-UA"/>
        </w:rPr>
        <w:t>ланки територіальної підсистеми єдиної державної системи цивільного захисту Львівської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області, яка утворюється виконавчим комітетом Новороздільської міської ради у Новороздільській територіальній громаді і до якої входять органи управління 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підпорядковані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їм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сили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відповідні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суб’єкти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господарювання,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які</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виконують</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завдання цивільного захисту.</w:t>
      </w:r>
    </w:p>
    <w:p w:rsidR="00266D9E" w:rsidRPr="00266D9E" w:rsidRDefault="00266D9E" w:rsidP="00266D9E">
      <w:pPr>
        <w:widowControl w:val="0"/>
        <w:autoSpaceDE w:val="0"/>
        <w:autoSpaceDN w:val="0"/>
        <w:spacing w:after="0" w:line="240" w:lineRule="auto"/>
        <w:ind w:right="181" w:firstLine="567"/>
        <w:jc w:val="both"/>
        <w:rPr>
          <w:rFonts w:ascii="Times New Roman" w:hAnsi="Times New Roman"/>
          <w:sz w:val="24"/>
          <w:szCs w:val="24"/>
          <w:lang w:val="uk-UA"/>
        </w:rPr>
      </w:pPr>
      <w:r w:rsidRPr="00266D9E">
        <w:rPr>
          <w:rFonts w:ascii="Times New Roman" w:hAnsi="Times New Roman"/>
          <w:sz w:val="24"/>
          <w:szCs w:val="24"/>
          <w:lang w:val="uk-UA"/>
        </w:rPr>
        <w:t>Інші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терміни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вживаються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значенні,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наведеному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 xml:space="preserve">в </w:t>
      </w:r>
      <w:hyperlink r:id="rId13">
        <w:r w:rsidRPr="00266D9E">
          <w:rPr>
            <w:rFonts w:ascii="Times New Roman" w:hAnsi="Times New Roman"/>
            <w:sz w:val="24"/>
            <w:szCs w:val="24"/>
            <w:lang w:val="uk-UA"/>
          </w:rPr>
          <w:t>Кодексі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hyperlink>
      <w:r w:rsidRPr="00266D9E">
        <w:rPr>
          <w:rFonts w:ascii="Times New Roman" w:hAnsi="Times New Roman"/>
          <w:spacing w:val="1"/>
          <w:sz w:val="24"/>
          <w:szCs w:val="24"/>
          <w:lang w:val="uk-UA"/>
        </w:rPr>
        <w:t xml:space="preserve"> </w:t>
      </w:r>
      <w:hyperlink r:id="rId14">
        <w:r w:rsidRPr="00266D9E">
          <w:rPr>
            <w:rFonts w:ascii="Times New Roman" w:hAnsi="Times New Roman"/>
            <w:sz w:val="24"/>
            <w:szCs w:val="24"/>
            <w:lang w:val="uk-UA"/>
          </w:rPr>
          <w:t>захисту України</w:t>
        </w:r>
      </w:hyperlink>
      <w:r w:rsidRPr="00266D9E">
        <w:rPr>
          <w:rFonts w:ascii="Times New Roman" w:hAnsi="Times New Roman"/>
          <w:sz w:val="24"/>
          <w:szCs w:val="24"/>
          <w:lang w:val="uk-UA"/>
        </w:rPr>
        <w:t>, Положенні про єдину державну систему цивільного 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затвердженому</w:t>
      </w:r>
      <w:r w:rsidRPr="00266D9E">
        <w:rPr>
          <w:rFonts w:ascii="Times New Roman" w:hAnsi="Times New Roman"/>
          <w:spacing w:val="15"/>
          <w:sz w:val="24"/>
          <w:szCs w:val="24"/>
          <w:lang w:val="uk-UA"/>
        </w:rPr>
        <w:t xml:space="preserve"> </w:t>
      </w:r>
      <w:r w:rsidRPr="00266D9E">
        <w:rPr>
          <w:rFonts w:ascii="Times New Roman" w:hAnsi="Times New Roman"/>
          <w:sz w:val="24"/>
          <w:szCs w:val="24"/>
          <w:lang w:val="uk-UA"/>
        </w:rPr>
        <w:t>постановою</w:t>
      </w:r>
      <w:r w:rsidRPr="00266D9E">
        <w:rPr>
          <w:rFonts w:ascii="Times New Roman" w:hAnsi="Times New Roman"/>
          <w:spacing w:val="19"/>
          <w:sz w:val="24"/>
          <w:szCs w:val="24"/>
          <w:lang w:val="uk-UA"/>
        </w:rPr>
        <w:t xml:space="preserve"> </w:t>
      </w:r>
      <w:r w:rsidRPr="00266D9E">
        <w:rPr>
          <w:rFonts w:ascii="Times New Roman" w:hAnsi="Times New Roman"/>
          <w:sz w:val="24"/>
          <w:szCs w:val="24"/>
          <w:lang w:val="uk-UA"/>
        </w:rPr>
        <w:t>Кабінету</w:t>
      </w:r>
      <w:r w:rsidRPr="00266D9E">
        <w:rPr>
          <w:rFonts w:ascii="Times New Roman" w:hAnsi="Times New Roman"/>
          <w:spacing w:val="16"/>
          <w:sz w:val="24"/>
          <w:szCs w:val="24"/>
          <w:lang w:val="uk-UA"/>
        </w:rPr>
        <w:t xml:space="preserve"> </w:t>
      </w:r>
      <w:r w:rsidRPr="00266D9E">
        <w:rPr>
          <w:rFonts w:ascii="Times New Roman" w:hAnsi="Times New Roman"/>
          <w:sz w:val="24"/>
          <w:szCs w:val="24"/>
          <w:lang w:val="uk-UA"/>
        </w:rPr>
        <w:t>Міністрів</w:t>
      </w:r>
      <w:r w:rsidRPr="00266D9E">
        <w:rPr>
          <w:rFonts w:ascii="Times New Roman" w:hAnsi="Times New Roman"/>
          <w:spacing w:val="15"/>
          <w:sz w:val="24"/>
          <w:szCs w:val="24"/>
          <w:lang w:val="uk-UA"/>
        </w:rPr>
        <w:t xml:space="preserve"> </w:t>
      </w:r>
      <w:r w:rsidRPr="00266D9E">
        <w:rPr>
          <w:rFonts w:ascii="Times New Roman" w:hAnsi="Times New Roman"/>
          <w:sz w:val="24"/>
          <w:szCs w:val="24"/>
          <w:lang w:val="uk-UA"/>
        </w:rPr>
        <w:t>України</w:t>
      </w:r>
      <w:r w:rsidRPr="00266D9E">
        <w:rPr>
          <w:rFonts w:ascii="Times New Roman" w:hAnsi="Times New Roman"/>
          <w:spacing w:val="20"/>
          <w:sz w:val="24"/>
          <w:szCs w:val="24"/>
          <w:lang w:val="uk-UA"/>
        </w:rPr>
        <w:t xml:space="preserve"> </w:t>
      </w:r>
      <w:r w:rsidRPr="00266D9E">
        <w:rPr>
          <w:rFonts w:ascii="Times New Roman" w:hAnsi="Times New Roman"/>
          <w:sz w:val="24"/>
          <w:szCs w:val="24"/>
          <w:lang w:val="uk-UA"/>
        </w:rPr>
        <w:t>від</w:t>
      </w:r>
      <w:r w:rsidRPr="00266D9E">
        <w:rPr>
          <w:rFonts w:ascii="Times New Roman" w:hAnsi="Times New Roman"/>
          <w:spacing w:val="17"/>
          <w:sz w:val="24"/>
          <w:szCs w:val="24"/>
          <w:lang w:val="uk-UA"/>
        </w:rPr>
        <w:t xml:space="preserve"> </w:t>
      </w:r>
      <w:r w:rsidRPr="00266D9E">
        <w:rPr>
          <w:rFonts w:ascii="Times New Roman" w:hAnsi="Times New Roman"/>
          <w:sz w:val="24"/>
          <w:szCs w:val="24"/>
          <w:lang w:val="uk-UA"/>
        </w:rPr>
        <w:t>09</w:t>
      </w:r>
      <w:r w:rsidRPr="00266D9E">
        <w:rPr>
          <w:rFonts w:ascii="Times New Roman" w:hAnsi="Times New Roman"/>
          <w:spacing w:val="18"/>
          <w:sz w:val="24"/>
          <w:szCs w:val="24"/>
          <w:lang w:val="uk-UA"/>
        </w:rPr>
        <w:t xml:space="preserve"> </w:t>
      </w:r>
      <w:r w:rsidRPr="00266D9E">
        <w:rPr>
          <w:rFonts w:ascii="Times New Roman" w:hAnsi="Times New Roman"/>
          <w:sz w:val="24"/>
          <w:szCs w:val="24"/>
          <w:lang w:val="uk-UA"/>
        </w:rPr>
        <w:t>січня</w:t>
      </w:r>
      <w:r w:rsidRPr="00266D9E">
        <w:rPr>
          <w:rFonts w:ascii="Times New Roman" w:hAnsi="Times New Roman"/>
          <w:spacing w:val="18"/>
          <w:sz w:val="24"/>
          <w:szCs w:val="24"/>
          <w:lang w:val="uk-UA"/>
        </w:rPr>
        <w:t xml:space="preserve"> </w:t>
      </w:r>
      <w:r w:rsidRPr="00266D9E">
        <w:rPr>
          <w:rFonts w:ascii="Times New Roman" w:hAnsi="Times New Roman"/>
          <w:sz w:val="24"/>
          <w:szCs w:val="24"/>
          <w:lang w:val="uk-UA"/>
        </w:rPr>
        <w:t>2014</w:t>
      </w:r>
      <w:r w:rsidRPr="00266D9E">
        <w:rPr>
          <w:rFonts w:ascii="Times New Roman" w:hAnsi="Times New Roman"/>
          <w:spacing w:val="23"/>
          <w:sz w:val="24"/>
          <w:szCs w:val="24"/>
          <w:lang w:val="uk-UA"/>
        </w:rPr>
        <w:t xml:space="preserve"> </w:t>
      </w:r>
      <w:r w:rsidRPr="00266D9E">
        <w:rPr>
          <w:rFonts w:ascii="Times New Roman" w:hAnsi="Times New Roman"/>
          <w:sz w:val="24"/>
          <w:szCs w:val="24"/>
          <w:lang w:val="uk-UA"/>
        </w:rPr>
        <w:t>року</w:t>
      </w:r>
    </w:p>
    <w:p w:rsidR="00266D9E" w:rsidRPr="00266D9E" w:rsidRDefault="00266D9E" w:rsidP="00266D9E">
      <w:pPr>
        <w:widowControl w:val="0"/>
        <w:autoSpaceDE w:val="0"/>
        <w:autoSpaceDN w:val="0"/>
        <w:spacing w:after="0" w:line="240" w:lineRule="auto"/>
        <w:ind w:firstLine="567"/>
        <w:jc w:val="both"/>
        <w:rPr>
          <w:rFonts w:ascii="Times New Roman" w:hAnsi="Times New Roman"/>
          <w:sz w:val="24"/>
          <w:szCs w:val="24"/>
          <w:lang w:val="uk-UA"/>
        </w:rPr>
      </w:pPr>
      <w:r w:rsidRPr="00266D9E">
        <w:rPr>
          <w:rFonts w:ascii="Times New Roman" w:hAnsi="Times New Roman"/>
          <w:sz w:val="24"/>
          <w:szCs w:val="24"/>
          <w:lang w:val="uk-UA"/>
        </w:rPr>
        <w:t>№</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11.</w:t>
      </w:r>
    </w:p>
    <w:p w:rsidR="00266D9E" w:rsidRPr="00266D9E" w:rsidRDefault="00266D9E" w:rsidP="00266D9E">
      <w:pPr>
        <w:widowControl w:val="0"/>
        <w:tabs>
          <w:tab w:val="left" w:pos="1076"/>
        </w:tabs>
        <w:autoSpaceDE w:val="0"/>
        <w:autoSpaceDN w:val="0"/>
        <w:spacing w:after="0" w:line="240" w:lineRule="auto"/>
        <w:ind w:firstLine="567"/>
        <w:rPr>
          <w:rFonts w:ascii="Times New Roman" w:hAnsi="Times New Roman"/>
          <w:sz w:val="24"/>
          <w:szCs w:val="24"/>
          <w:lang w:val="uk-UA"/>
        </w:rPr>
      </w:pPr>
    </w:p>
    <w:p w:rsidR="00266D9E" w:rsidRPr="00266D9E" w:rsidRDefault="00266D9E" w:rsidP="00266D9E">
      <w:pPr>
        <w:widowControl w:val="0"/>
        <w:tabs>
          <w:tab w:val="left" w:pos="1076"/>
        </w:tabs>
        <w:autoSpaceDE w:val="0"/>
        <w:autoSpaceDN w:val="0"/>
        <w:spacing w:after="0" w:line="240" w:lineRule="auto"/>
        <w:ind w:right="149" w:firstLine="567"/>
        <w:jc w:val="both"/>
        <w:rPr>
          <w:rFonts w:ascii="Times New Roman" w:hAnsi="Times New Roman"/>
          <w:sz w:val="24"/>
          <w:szCs w:val="24"/>
          <w:lang w:val="uk-UA"/>
        </w:rPr>
      </w:pPr>
      <w:r w:rsidRPr="00266D9E">
        <w:rPr>
          <w:rFonts w:ascii="Times New Roman" w:hAnsi="Times New Roman"/>
          <w:sz w:val="24"/>
          <w:szCs w:val="24"/>
          <w:lang w:val="uk-UA"/>
        </w:rPr>
        <w:t>3.  Метою</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створення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функціонування Новороздільської субланки Стрийської  ланки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територіальної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підсистеми</w:t>
      </w:r>
      <w:r w:rsidRPr="00266D9E">
        <w:rPr>
          <w:rFonts w:ascii="Times New Roman" w:hAnsi="Times New Roman"/>
          <w:spacing w:val="1"/>
          <w:sz w:val="24"/>
          <w:szCs w:val="24"/>
          <w:lang w:val="uk-UA"/>
        </w:rPr>
        <w:t xml:space="preserve"> (далі – Новороздільської субланки) </w:t>
      </w:r>
      <w:r w:rsidRPr="00266D9E">
        <w:rPr>
          <w:rFonts w:ascii="Times New Roman" w:hAnsi="Times New Roman"/>
          <w:sz w:val="24"/>
          <w:szCs w:val="24"/>
          <w:lang w:val="uk-UA"/>
        </w:rPr>
        <w:t>є</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здійснення заходів щодо захисту населення і територій у Новороздільській територіальній громаді від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мирний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час,</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особливий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період,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тому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числі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воєнний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час.</w:t>
      </w:r>
    </w:p>
    <w:p w:rsidR="00266D9E" w:rsidRPr="00266D9E" w:rsidRDefault="00266D9E" w:rsidP="0027320E">
      <w:pPr>
        <w:widowControl w:val="0"/>
        <w:numPr>
          <w:ilvl w:val="0"/>
          <w:numId w:val="6"/>
        </w:numPr>
        <w:tabs>
          <w:tab w:val="left" w:pos="567"/>
        </w:tabs>
        <w:autoSpaceDE w:val="0"/>
        <w:autoSpaceDN w:val="0"/>
        <w:spacing w:after="0" w:line="240" w:lineRule="auto"/>
        <w:ind w:firstLine="567"/>
        <w:jc w:val="both"/>
        <w:rPr>
          <w:rFonts w:ascii="Times New Roman" w:hAnsi="Times New Roman"/>
          <w:sz w:val="24"/>
          <w:szCs w:val="24"/>
          <w:lang w:val="uk-UA"/>
        </w:rPr>
      </w:pPr>
      <w:r w:rsidRPr="00266D9E">
        <w:rPr>
          <w:rFonts w:ascii="Times New Roman" w:hAnsi="Times New Roman"/>
          <w:sz w:val="24"/>
          <w:szCs w:val="24"/>
          <w:lang w:val="uk-UA"/>
        </w:rPr>
        <w:t xml:space="preserve">Завданнями </w:t>
      </w:r>
      <w:r w:rsidRPr="00266D9E">
        <w:rPr>
          <w:rFonts w:ascii="Times New Roman" w:hAnsi="Times New Roman"/>
          <w:spacing w:val="1"/>
          <w:sz w:val="24"/>
          <w:szCs w:val="24"/>
          <w:lang w:val="uk-UA"/>
        </w:rPr>
        <w:t>Новороздільської субланки</w:t>
      </w:r>
      <w:r w:rsidRPr="00266D9E">
        <w:rPr>
          <w:rFonts w:ascii="Times New Roman" w:hAnsi="Times New Roman"/>
          <w:sz w:val="24"/>
          <w:szCs w:val="24"/>
          <w:lang w:val="uk-UA"/>
        </w:rPr>
        <w:t xml:space="preserve"> є:</w:t>
      </w:r>
    </w:p>
    <w:p w:rsidR="00266D9E" w:rsidRPr="00266D9E" w:rsidRDefault="00266D9E" w:rsidP="00266D9E">
      <w:pPr>
        <w:widowControl w:val="0"/>
        <w:autoSpaceDE w:val="0"/>
        <w:autoSpaceDN w:val="0"/>
        <w:spacing w:after="0" w:line="240" w:lineRule="auto"/>
        <w:ind w:right="189" w:firstLine="567"/>
        <w:jc w:val="both"/>
        <w:rPr>
          <w:rFonts w:ascii="Times New Roman" w:hAnsi="Times New Roman"/>
          <w:sz w:val="24"/>
          <w:szCs w:val="24"/>
          <w:lang w:val="uk-UA"/>
        </w:rPr>
      </w:pPr>
      <w:r w:rsidRPr="00266D9E">
        <w:rPr>
          <w:rFonts w:ascii="Times New Roman" w:hAnsi="Times New Roman"/>
          <w:sz w:val="24"/>
          <w:szCs w:val="24"/>
          <w:lang w:val="uk-UA"/>
        </w:rPr>
        <w:t>забезпечення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готовності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управління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підпорядкованих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їм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сил</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спрямованих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запобігання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реагування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надзвичайні ситуації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або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небезпечні події;</w:t>
      </w:r>
    </w:p>
    <w:p w:rsidR="00266D9E" w:rsidRPr="00266D9E" w:rsidRDefault="00266D9E" w:rsidP="00266D9E">
      <w:pPr>
        <w:widowControl w:val="0"/>
        <w:autoSpaceDE w:val="0"/>
        <w:autoSpaceDN w:val="0"/>
        <w:spacing w:after="0" w:line="240" w:lineRule="auto"/>
        <w:ind w:right="184"/>
        <w:jc w:val="both"/>
        <w:rPr>
          <w:rFonts w:ascii="Times New Roman" w:hAnsi="Times New Roman"/>
          <w:sz w:val="24"/>
          <w:szCs w:val="24"/>
          <w:lang w:val="uk-UA"/>
        </w:rPr>
      </w:pPr>
    </w:p>
    <w:p w:rsidR="00266D9E" w:rsidRPr="00266D9E" w:rsidRDefault="00266D9E" w:rsidP="00266D9E">
      <w:pPr>
        <w:widowControl w:val="0"/>
        <w:autoSpaceDE w:val="0"/>
        <w:autoSpaceDN w:val="0"/>
        <w:spacing w:after="0" w:line="240" w:lineRule="auto"/>
        <w:ind w:right="184" w:firstLine="567"/>
        <w:jc w:val="both"/>
        <w:rPr>
          <w:rFonts w:ascii="Times New Roman" w:hAnsi="Times New Roman"/>
          <w:sz w:val="24"/>
          <w:szCs w:val="24"/>
          <w:lang w:val="uk-UA"/>
        </w:rPr>
      </w:pPr>
      <w:r w:rsidRPr="00266D9E">
        <w:rPr>
          <w:rFonts w:ascii="Times New Roman" w:hAnsi="Times New Roman"/>
          <w:sz w:val="24"/>
          <w:szCs w:val="24"/>
          <w:lang w:val="uk-UA"/>
        </w:rPr>
        <w:t>планування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відповідний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рік,</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включаючи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відбудовний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період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після</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закінчення воєнних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дій;</w:t>
      </w:r>
    </w:p>
    <w:p w:rsidR="00266D9E" w:rsidRPr="00266D9E" w:rsidRDefault="00266D9E" w:rsidP="00266D9E">
      <w:pPr>
        <w:widowControl w:val="0"/>
        <w:autoSpaceDE w:val="0"/>
        <w:autoSpaceDN w:val="0"/>
        <w:spacing w:after="0" w:line="240" w:lineRule="auto"/>
        <w:ind w:right="189" w:firstLine="567"/>
        <w:jc w:val="both"/>
        <w:rPr>
          <w:rFonts w:ascii="Times New Roman" w:hAnsi="Times New Roman"/>
          <w:sz w:val="24"/>
          <w:szCs w:val="24"/>
          <w:lang w:val="uk-UA"/>
        </w:rPr>
      </w:pPr>
      <w:r w:rsidRPr="00266D9E">
        <w:rPr>
          <w:rFonts w:ascii="Times New Roman" w:hAnsi="Times New Roman"/>
          <w:sz w:val="24"/>
          <w:szCs w:val="24"/>
          <w:lang w:val="uk-UA"/>
        </w:rPr>
        <w:lastRenderedPageBreak/>
        <w:t>організація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щодо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населення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територій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громади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p>
    <w:p w:rsidR="00266D9E" w:rsidRPr="00266D9E" w:rsidRDefault="00266D9E" w:rsidP="00266D9E">
      <w:pPr>
        <w:widowControl w:val="0"/>
        <w:autoSpaceDE w:val="0"/>
        <w:autoSpaceDN w:val="0"/>
        <w:spacing w:after="0" w:line="240" w:lineRule="auto"/>
        <w:ind w:right="189" w:firstLine="567"/>
        <w:jc w:val="both"/>
        <w:rPr>
          <w:rFonts w:ascii="Times New Roman" w:hAnsi="Times New Roman"/>
          <w:sz w:val="24"/>
          <w:szCs w:val="24"/>
          <w:lang w:val="uk-UA"/>
        </w:rPr>
      </w:pPr>
      <w:r w:rsidRPr="00266D9E">
        <w:rPr>
          <w:rFonts w:ascii="Times New Roman" w:hAnsi="Times New Roman"/>
          <w:sz w:val="24"/>
          <w:szCs w:val="24"/>
          <w:lang w:val="uk-UA"/>
        </w:rPr>
        <w:t>проведення рятувальних та інших невідкладних робіт з ліквідації наслідків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організація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життєзабезпечення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 xml:space="preserve">постраждалого </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населення;</w:t>
      </w:r>
    </w:p>
    <w:p w:rsidR="00266D9E" w:rsidRPr="00266D9E" w:rsidRDefault="00266D9E" w:rsidP="00266D9E">
      <w:pPr>
        <w:widowControl w:val="0"/>
        <w:autoSpaceDE w:val="0"/>
        <w:autoSpaceDN w:val="0"/>
        <w:spacing w:after="0" w:line="240" w:lineRule="auto"/>
        <w:ind w:right="190" w:firstLine="567"/>
        <w:jc w:val="both"/>
        <w:rPr>
          <w:rFonts w:ascii="Times New Roman" w:hAnsi="Times New Roman"/>
          <w:sz w:val="24"/>
          <w:szCs w:val="24"/>
          <w:lang w:val="uk-UA"/>
        </w:rPr>
      </w:pPr>
      <w:r w:rsidRPr="00266D9E">
        <w:rPr>
          <w:rFonts w:ascii="Times New Roman" w:hAnsi="Times New Roman"/>
          <w:sz w:val="24"/>
          <w:szCs w:val="24"/>
          <w:lang w:val="uk-UA"/>
        </w:rPr>
        <w:t xml:space="preserve">         ліквідація наслідків надзвичайних ситуацій або небезпечних подій;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проведення</w:t>
      </w:r>
      <w:r w:rsidRPr="00266D9E">
        <w:rPr>
          <w:rFonts w:ascii="Times New Roman" w:hAnsi="Times New Roman"/>
          <w:spacing w:val="33"/>
          <w:sz w:val="24"/>
          <w:szCs w:val="24"/>
          <w:lang w:val="uk-UA"/>
        </w:rPr>
        <w:t xml:space="preserve"> </w:t>
      </w:r>
      <w:r w:rsidRPr="00266D9E">
        <w:rPr>
          <w:rFonts w:ascii="Times New Roman" w:hAnsi="Times New Roman"/>
          <w:sz w:val="24"/>
          <w:szCs w:val="24"/>
          <w:lang w:val="uk-UA"/>
        </w:rPr>
        <w:t>моніторингу</w:t>
      </w:r>
      <w:r w:rsidRPr="00266D9E">
        <w:rPr>
          <w:rFonts w:ascii="Times New Roman" w:hAnsi="Times New Roman"/>
          <w:spacing w:val="3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36"/>
          <w:sz w:val="24"/>
          <w:szCs w:val="24"/>
          <w:lang w:val="uk-UA"/>
        </w:rPr>
        <w:t xml:space="preserve"> </w:t>
      </w:r>
      <w:r w:rsidRPr="00266D9E">
        <w:rPr>
          <w:rFonts w:ascii="Times New Roman" w:hAnsi="Times New Roman"/>
          <w:sz w:val="24"/>
          <w:szCs w:val="24"/>
          <w:lang w:val="uk-UA"/>
        </w:rPr>
        <w:t>прогнозування</w:t>
      </w:r>
      <w:r w:rsidRPr="00266D9E">
        <w:rPr>
          <w:rFonts w:ascii="Times New Roman" w:hAnsi="Times New Roman"/>
          <w:spacing w:val="36"/>
          <w:sz w:val="24"/>
          <w:szCs w:val="24"/>
          <w:lang w:val="uk-UA"/>
        </w:rPr>
        <w:t xml:space="preserve"> </w:t>
      </w:r>
      <w:r w:rsidRPr="00266D9E">
        <w:rPr>
          <w:rFonts w:ascii="Times New Roman" w:hAnsi="Times New Roman"/>
          <w:sz w:val="24"/>
          <w:szCs w:val="24"/>
          <w:lang w:val="uk-UA"/>
        </w:rPr>
        <w:t>виникнення</w:t>
      </w:r>
      <w:r w:rsidRPr="00266D9E">
        <w:rPr>
          <w:rFonts w:ascii="Times New Roman" w:hAnsi="Times New Roman"/>
          <w:spacing w:val="33"/>
          <w:sz w:val="24"/>
          <w:szCs w:val="24"/>
          <w:lang w:val="uk-UA"/>
        </w:rPr>
        <w:t xml:space="preserve"> </w:t>
      </w:r>
      <w:r w:rsidRPr="00266D9E">
        <w:rPr>
          <w:rFonts w:ascii="Times New Roman" w:hAnsi="Times New Roman"/>
          <w:sz w:val="24"/>
          <w:szCs w:val="24"/>
          <w:lang w:val="uk-UA"/>
        </w:rPr>
        <w:t>надзвичайних ситуацій та їх розвитку, визначення ризиків їх виникнення на території громади,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оцінка соціально-економічних наслідків надзвичайних ситуацій, визначення 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основі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прогнозних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даних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обсягу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потреби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силах,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засобах,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матеріальних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фінансових</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ресурсах;</w:t>
      </w:r>
    </w:p>
    <w:p w:rsidR="00266D9E" w:rsidRPr="00266D9E" w:rsidRDefault="00266D9E" w:rsidP="00266D9E">
      <w:pPr>
        <w:widowControl w:val="0"/>
        <w:autoSpaceDE w:val="0"/>
        <w:autoSpaceDN w:val="0"/>
        <w:spacing w:after="0" w:line="240" w:lineRule="auto"/>
        <w:ind w:right="189" w:firstLine="567"/>
        <w:jc w:val="both"/>
        <w:rPr>
          <w:rFonts w:ascii="Times New Roman" w:hAnsi="Times New Roman"/>
          <w:sz w:val="24"/>
          <w:szCs w:val="24"/>
          <w:lang w:val="uk-UA"/>
        </w:rPr>
      </w:pPr>
      <w:r w:rsidRPr="00266D9E">
        <w:rPr>
          <w:rFonts w:ascii="Times New Roman" w:hAnsi="Times New Roman"/>
          <w:sz w:val="24"/>
          <w:szCs w:val="24"/>
          <w:lang w:val="uk-UA"/>
        </w:rPr>
        <w:t>ліквідація медико-санітарних наслідків надзвичайних ситуацій та епідемій,</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надання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екстреної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медичної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допомоги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постраждалим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зоні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здійснення</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заходів</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медичного</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забезпечення;</w:t>
      </w:r>
    </w:p>
    <w:p w:rsidR="00266D9E" w:rsidRPr="00266D9E" w:rsidRDefault="00266D9E" w:rsidP="00266D9E">
      <w:pPr>
        <w:widowControl w:val="0"/>
        <w:autoSpaceDE w:val="0"/>
        <w:autoSpaceDN w:val="0"/>
        <w:spacing w:after="0" w:line="240" w:lineRule="auto"/>
        <w:ind w:right="183" w:firstLine="567"/>
        <w:jc w:val="both"/>
        <w:rPr>
          <w:rFonts w:ascii="Times New Roman" w:hAnsi="Times New Roman"/>
          <w:sz w:val="24"/>
          <w:szCs w:val="24"/>
          <w:lang w:val="uk-UA"/>
        </w:rPr>
      </w:pPr>
      <w:r w:rsidRPr="00266D9E">
        <w:rPr>
          <w:rFonts w:ascii="Times New Roman" w:hAnsi="Times New Roman"/>
          <w:sz w:val="24"/>
          <w:szCs w:val="24"/>
          <w:lang w:val="uk-UA"/>
        </w:rPr>
        <w:t>навчання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населення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щодо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поведінки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разі</w:t>
      </w:r>
      <w:r w:rsidRPr="00266D9E">
        <w:rPr>
          <w:rFonts w:ascii="Times New Roman" w:hAnsi="Times New Roman"/>
          <w:spacing w:val="71"/>
          <w:sz w:val="24"/>
          <w:szCs w:val="24"/>
          <w:lang w:val="uk-UA"/>
        </w:rPr>
        <w:t xml:space="preserve"> </w:t>
      </w:r>
      <w:r w:rsidRPr="00266D9E">
        <w:rPr>
          <w:rFonts w:ascii="Times New Roman" w:hAnsi="Times New Roman"/>
          <w:sz w:val="24"/>
          <w:szCs w:val="24"/>
          <w:lang w:val="uk-UA"/>
        </w:rPr>
        <w:t xml:space="preserve">виникнення </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надзвичайних ситуацій;</w:t>
      </w:r>
    </w:p>
    <w:p w:rsidR="00266D9E" w:rsidRPr="00266D9E" w:rsidRDefault="00266D9E" w:rsidP="00266D9E">
      <w:pPr>
        <w:widowControl w:val="0"/>
        <w:autoSpaceDE w:val="0"/>
        <w:autoSpaceDN w:val="0"/>
        <w:spacing w:after="0" w:line="240" w:lineRule="auto"/>
        <w:ind w:right="180" w:firstLine="567"/>
        <w:jc w:val="both"/>
        <w:rPr>
          <w:rFonts w:ascii="Times New Roman" w:hAnsi="Times New Roman"/>
          <w:sz w:val="24"/>
          <w:szCs w:val="24"/>
          <w:lang w:val="uk-UA"/>
        </w:rPr>
      </w:pPr>
      <w:r w:rsidRPr="00266D9E">
        <w:rPr>
          <w:rFonts w:ascii="Times New Roman" w:hAnsi="Times New Roman"/>
          <w:sz w:val="24"/>
          <w:szCs w:val="24"/>
          <w:lang w:val="uk-UA"/>
        </w:rPr>
        <w:t>організація і проведення підготовки керівного складу та фахівців виконавчого комітету Новороздільської міської ради,</w:t>
      </w:r>
      <w:r w:rsidRPr="00266D9E">
        <w:rPr>
          <w:rFonts w:ascii="Times New Roman" w:hAnsi="Times New Roman"/>
          <w:spacing w:val="71"/>
          <w:sz w:val="24"/>
          <w:szCs w:val="24"/>
          <w:lang w:val="uk-UA"/>
        </w:rPr>
        <w:t xml:space="preserve"> </w:t>
      </w:r>
      <w:r w:rsidRPr="00266D9E">
        <w:rPr>
          <w:rFonts w:ascii="Times New Roman" w:hAnsi="Times New Roman"/>
          <w:sz w:val="24"/>
          <w:szCs w:val="24"/>
          <w:lang w:val="uk-UA"/>
        </w:rPr>
        <w:t>суб’єктів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господарювання громади,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діяльність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яких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пов’язана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організацією</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здійсненням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заходів</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p>
    <w:p w:rsidR="00266D9E" w:rsidRPr="00266D9E" w:rsidRDefault="00266D9E" w:rsidP="00266D9E">
      <w:pPr>
        <w:widowControl w:val="0"/>
        <w:autoSpaceDE w:val="0"/>
        <w:autoSpaceDN w:val="0"/>
        <w:spacing w:after="0" w:line="240" w:lineRule="auto"/>
        <w:ind w:firstLine="567"/>
        <w:rPr>
          <w:rFonts w:ascii="Times New Roman" w:hAnsi="Times New Roman"/>
          <w:sz w:val="24"/>
          <w:szCs w:val="24"/>
          <w:lang w:val="uk-UA"/>
        </w:rPr>
      </w:pPr>
      <w:r w:rsidRPr="00266D9E">
        <w:rPr>
          <w:rFonts w:ascii="Times New Roman" w:hAnsi="Times New Roman"/>
          <w:sz w:val="24"/>
          <w:szCs w:val="24"/>
          <w:lang w:val="uk-UA"/>
        </w:rPr>
        <w:t>здійснення</w:t>
      </w:r>
      <w:r w:rsidRPr="00266D9E">
        <w:rPr>
          <w:rFonts w:ascii="Times New Roman" w:hAnsi="Times New Roman"/>
          <w:spacing w:val="45"/>
          <w:sz w:val="24"/>
          <w:szCs w:val="24"/>
          <w:lang w:val="uk-UA"/>
        </w:rPr>
        <w:t xml:space="preserve"> </w:t>
      </w:r>
      <w:r w:rsidRPr="00266D9E">
        <w:rPr>
          <w:rFonts w:ascii="Times New Roman" w:hAnsi="Times New Roman"/>
          <w:sz w:val="24"/>
          <w:szCs w:val="24"/>
          <w:lang w:val="uk-UA"/>
        </w:rPr>
        <w:t>заходів</w:t>
      </w:r>
      <w:r w:rsidRPr="00266D9E">
        <w:rPr>
          <w:rFonts w:ascii="Times New Roman" w:hAnsi="Times New Roman"/>
          <w:spacing w:val="44"/>
          <w:sz w:val="24"/>
          <w:szCs w:val="24"/>
          <w:lang w:val="uk-UA"/>
        </w:rPr>
        <w:t xml:space="preserve"> </w:t>
      </w:r>
      <w:r w:rsidRPr="00266D9E">
        <w:rPr>
          <w:rFonts w:ascii="Times New Roman" w:hAnsi="Times New Roman"/>
          <w:sz w:val="24"/>
          <w:szCs w:val="24"/>
          <w:lang w:val="uk-UA"/>
        </w:rPr>
        <w:t>щодо</w:t>
      </w:r>
      <w:r w:rsidRPr="00266D9E">
        <w:rPr>
          <w:rFonts w:ascii="Times New Roman" w:hAnsi="Times New Roman"/>
          <w:spacing w:val="48"/>
          <w:sz w:val="24"/>
          <w:szCs w:val="24"/>
          <w:lang w:val="uk-UA"/>
        </w:rPr>
        <w:t xml:space="preserve"> </w:t>
      </w:r>
      <w:r w:rsidRPr="00266D9E">
        <w:rPr>
          <w:rFonts w:ascii="Times New Roman" w:hAnsi="Times New Roman"/>
          <w:sz w:val="24"/>
          <w:szCs w:val="24"/>
          <w:lang w:val="uk-UA"/>
        </w:rPr>
        <w:t>створення</w:t>
      </w:r>
      <w:r w:rsidRPr="00266D9E">
        <w:rPr>
          <w:rFonts w:ascii="Times New Roman" w:hAnsi="Times New Roman"/>
          <w:spacing w:val="47"/>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47"/>
          <w:sz w:val="24"/>
          <w:szCs w:val="24"/>
          <w:lang w:val="uk-UA"/>
        </w:rPr>
        <w:t xml:space="preserve"> </w:t>
      </w:r>
      <w:r w:rsidRPr="00266D9E">
        <w:rPr>
          <w:rFonts w:ascii="Times New Roman" w:hAnsi="Times New Roman"/>
          <w:sz w:val="24"/>
          <w:szCs w:val="24"/>
          <w:lang w:val="uk-UA"/>
        </w:rPr>
        <w:t>використання</w:t>
      </w:r>
      <w:r w:rsidRPr="00266D9E">
        <w:rPr>
          <w:rFonts w:ascii="Times New Roman" w:hAnsi="Times New Roman"/>
          <w:spacing w:val="46"/>
          <w:sz w:val="24"/>
          <w:szCs w:val="24"/>
          <w:lang w:val="uk-UA"/>
        </w:rPr>
        <w:t xml:space="preserve"> </w:t>
      </w:r>
      <w:r w:rsidRPr="00266D9E">
        <w:rPr>
          <w:rFonts w:ascii="Times New Roman" w:hAnsi="Times New Roman"/>
          <w:sz w:val="24"/>
          <w:szCs w:val="24"/>
          <w:lang w:val="uk-UA"/>
        </w:rPr>
        <w:t>наявного</w:t>
      </w:r>
      <w:r w:rsidRPr="00266D9E">
        <w:rPr>
          <w:rFonts w:ascii="Times New Roman" w:hAnsi="Times New Roman"/>
          <w:spacing w:val="46"/>
          <w:sz w:val="24"/>
          <w:szCs w:val="24"/>
          <w:lang w:val="uk-UA"/>
        </w:rPr>
        <w:t xml:space="preserve"> </w:t>
      </w:r>
      <w:r w:rsidRPr="00266D9E">
        <w:rPr>
          <w:rFonts w:ascii="Times New Roman" w:hAnsi="Times New Roman"/>
          <w:sz w:val="24"/>
          <w:szCs w:val="24"/>
          <w:lang w:val="uk-UA"/>
        </w:rPr>
        <w:t xml:space="preserve">фонду </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захисних споруд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 захисту</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для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укриття населення;</w:t>
      </w:r>
    </w:p>
    <w:p w:rsidR="00266D9E" w:rsidRPr="00266D9E" w:rsidRDefault="00266D9E" w:rsidP="00266D9E">
      <w:pPr>
        <w:widowControl w:val="0"/>
        <w:autoSpaceDE w:val="0"/>
        <w:autoSpaceDN w:val="0"/>
        <w:spacing w:after="0" w:line="240" w:lineRule="auto"/>
        <w:ind w:firstLine="567"/>
        <w:rPr>
          <w:rFonts w:ascii="Times New Roman" w:hAnsi="Times New Roman"/>
          <w:sz w:val="24"/>
          <w:szCs w:val="24"/>
          <w:lang w:val="uk-UA"/>
        </w:rPr>
      </w:pPr>
      <w:r w:rsidRPr="00266D9E">
        <w:rPr>
          <w:rFonts w:ascii="Times New Roman" w:hAnsi="Times New Roman"/>
          <w:sz w:val="24"/>
          <w:szCs w:val="24"/>
          <w:lang w:val="uk-UA"/>
        </w:rPr>
        <w:t>створення,</w:t>
      </w:r>
      <w:r w:rsidRPr="00266D9E">
        <w:rPr>
          <w:rFonts w:ascii="Times New Roman" w:hAnsi="Times New Roman"/>
          <w:spacing w:val="46"/>
          <w:sz w:val="24"/>
          <w:szCs w:val="24"/>
          <w:lang w:val="uk-UA"/>
        </w:rPr>
        <w:t xml:space="preserve"> </w:t>
      </w:r>
      <w:r w:rsidRPr="00266D9E">
        <w:rPr>
          <w:rFonts w:ascii="Times New Roman" w:hAnsi="Times New Roman"/>
          <w:sz w:val="24"/>
          <w:szCs w:val="24"/>
          <w:lang w:val="uk-UA"/>
        </w:rPr>
        <w:t>збереження</w:t>
      </w:r>
      <w:r w:rsidRPr="00266D9E">
        <w:rPr>
          <w:rFonts w:ascii="Times New Roman" w:hAnsi="Times New Roman"/>
          <w:spacing w:val="45"/>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46"/>
          <w:sz w:val="24"/>
          <w:szCs w:val="24"/>
          <w:lang w:val="uk-UA"/>
        </w:rPr>
        <w:t xml:space="preserve"> </w:t>
      </w:r>
      <w:r w:rsidRPr="00266D9E">
        <w:rPr>
          <w:rFonts w:ascii="Times New Roman" w:hAnsi="Times New Roman"/>
          <w:sz w:val="24"/>
          <w:szCs w:val="24"/>
          <w:lang w:val="uk-UA"/>
        </w:rPr>
        <w:t>раціональне</w:t>
      </w:r>
      <w:r w:rsidRPr="00266D9E">
        <w:rPr>
          <w:rFonts w:ascii="Times New Roman" w:hAnsi="Times New Roman"/>
          <w:spacing w:val="52"/>
          <w:sz w:val="24"/>
          <w:szCs w:val="24"/>
          <w:lang w:val="uk-UA"/>
        </w:rPr>
        <w:t xml:space="preserve"> </w:t>
      </w:r>
      <w:r w:rsidRPr="00266D9E">
        <w:rPr>
          <w:rFonts w:ascii="Times New Roman" w:hAnsi="Times New Roman"/>
          <w:sz w:val="24"/>
          <w:szCs w:val="24"/>
          <w:lang w:val="uk-UA"/>
        </w:rPr>
        <w:t>використання</w:t>
      </w:r>
      <w:r w:rsidRPr="00266D9E">
        <w:rPr>
          <w:rFonts w:ascii="Times New Roman" w:hAnsi="Times New Roman"/>
          <w:spacing w:val="48"/>
          <w:sz w:val="24"/>
          <w:szCs w:val="24"/>
          <w:lang w:val="uk-UA"/>
        </w:rPr>
        <w:t xml:space="preserve"> </w:t>
      </w:r>
      <w:r w:rsidRPr="00266D9E">
        <w:rPr>
          <w:rFonts w:ascii="Times New Roman" w:hAnsi="Times New Roman"/>
          <w:sz w:val="24"/>
          <w:szCs w:val="24"/>
          <w:lang w:val="uk-UA"/>
        </w:rPr>
        <w:t>резерву</w:t>
      </w:r>
      <w:r w:rsidRPr="00266D9E">
        <w:rPr>
          <w:rFonts w:ascii="Times New Roman" w:hAnsi="Times New Roman"/>
          <w:spacing w:val="43"/>
          <w:sz w:val="24"/>
          <w:szCs w:val="24"/>
          <w:lang w:val="uk-UA"/>
        </w:rPr>
        <w:t xml:space="preserve"> </w:t>
      </w:r>
      <w:r w:rsidRPr="00266D9E">
        <w:rPr>
          <w:rFonts w:ascii="Times New Roman" w:hAnsi="Times New Roman"/>
          <w:sz w:val="24"/>
          <w:szCs w:val="24"/>
          <w:lang w:val="uk-UA"/>
        </w:rPr>
        <w:t>матеріальних</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ресурсів,</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необхідних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для</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запобігання</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реагування</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надзвичайні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w:t>
      </w:r>
    </w:p>
    <w:p w:rsidR="00266D9E" w:rsidRPr="00266D9E" w:rsidRDefault="00266D9E" w:rsidP="00266D9E">
      <w:pPr>
        <w:widowControl w:val="0"/>
        <w:tabs>
          <w:tab w:val="left" w:pos="2515"/>
          <w:tab w:val="left" w:pos="3686"/>
          <w:tab w:val="left" w:pos="5906"/>
          <w:tab w:val="left" w:pos="7259"/>
          <w:tab w:val="left" w:pos="9495"/>
        </w:tabs>
        <w:autoSpaceDE w:val="0"/>
        <w:autoSpaceDN w:val="0"/>
        <w:spacing w:after="0" w:line="240" w:lineRule="auto"/>
        <w:ind w:right="181" w:firstLine="567"/>
        <w:rPr>
          <w:rFonts w:ascii="Times New Roman" w:hAnsi="Times New Roman"/>
          <w:sz w:val="24"/>
          <w:szCs w:val="24"/>
          <w:lang w:val="uk-UA"/>
        </w:rPr>
      </w:pPr>
      <w:r w:rsidRPr="00266D9E">
        <w:rPr>
          <w:rFonts w:ascii="Times New Roman" w:hAnsi="Times New Roman"/>
          <w:sz w:val="24"/>
          <w:szCs w:val="24"/>
          <w:lang w:val="uk-UA"/>
        </w:rPr>
        <w:t>забезпечення</w:t>
      </w:r>
      <w:r w:rsidRPr="00266D9E">
        <w:rPr>
          <w:rFonts w:ascii="Times New Roman" w:hAnsi="Times New Roman"/>
          <w:sz w:val="24"/>
          <w:szCs w:val="24"/>
          <w:lang w:val="uk-UA"/>
        </w:rPr>
        <w:tab/>
        <w:t>сталого</w:t>
      </w:r>
      <w:r w:rsidRPr="00266D9E">
        <w:rPr>
          <w:rFonts w:ascii="Times New Roman" w:hAnsi="Times New Roman"/>
          <w:sz w:val="24"/>
          <w:szCs w:val="24"/>
          <w:lang w:val="uk-UA"/>
        </w:rPr>
        <w:tab/>
        <w:t>функціонування</w:t>
      </w:r>
      <w:r w:rsidRPr="00266D9E">
        <w:rPr>
          <w:rFonts w:ascii="Times New Roman" w:hAnsi="Times New Roman"/>
          <w:sz w:val="24"/>
          <w:szCs w:val="24"/>
          <w:lang w:val="uk-UA"/>
        </w:rPr>
        <w:tab/>
        <w:t>суб’єктів</w:t>
      </w:r>
      <w:r w:rsidRPr="00266D9E">
        <w:rPr>
          <w:rFonts w:ascii="Times New Roman" w:hAnsi="Times New Roman"/>
          <w:sz w:val="24"/>
          <w:szCs w:val="24"/>
          <w:lang w:val="uk-UA"/>
        </w:rPr>
        <w:tab/>
        <w:t xml:space="preserve">господарювання </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особливий</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період;</w:t>
      </w:r>
    </w:p>
    <w:p w:rsidR="00266D9E" w:rsidRPr="00266D9E" w:rsidRDefault="00266D9E" w:rsidP="00266D9E">
      <w:pPr>
        <w:widowControl w:val="0"/>
        <w:autoSpaceDE w:val="0"/>
        <w:autoSpaceDN w:val="0"/>
        <w:spacing w:after="0" w:line="240" w:lineRule="auto"/>
        <w:ind w:right="580" w:firstLine="567"/>
        <w:rPr>
          <w:rFonts w:ascii="Times New Roman" w:hAnsi="Times New Roman"/>
          <w:sz w:val="24"/>
          <w:szCs w:val="24"/>
          <w:lang w:val="uk-UA"/>
        </w:rPr>
      </w:pPr>
      <w:r w:rsidRPr="00266D9E">
        <w:rPr>
          <w:rFonts w:ascii="Times New Roman" w:hAnsi="Times New Roman"/>
          <w:sz w:val="24"/>
          <w:szCs w:val="24"/>
          <w:lang w:val="uk-UA"/>
        </w:rPr>
        <w:t xml:space="preserve">          здійснення заходів щодо соціального захисту постраждалого населення;</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інші завдання, визначені законом.</w:t>
      </w:r>
    </w:p>
    <w:p w:rsidR="00266D9E" w:rsidRPr="00266D9E" w:rsidRDefault="00266D9E" w:rsidP="00266D9E">
      <w:pPr>
        <w:widowControl w:val="0"/>
        <w:autoSpaceDE w:val="0"/>
        <w:autoSpaceDN w:val="0"/>
        <w:spacing w:after="0" w:line="240" w:lineRule="auto"/>
        <w:ind w:firstLine="567"/>
        <w:rPr>
          <w:rFonts w:ascii="Times New Roman" w:hAnsi="Times New Roman"/>
          <w:sz w:val="24"/>
          <w:szCs w:val="24"/>
          <w:lang w:val="uk-UA"/>
        </w:rPr>
      </w:pPr>
      <w:r w:rsidRPr="00266D9E">
        <w:rPr>
          <w:rFonts w:ascii="Times New Roman" w:hAnsi="Times New Roman"/>
          <w:sz w:val="24"/>
          <w:szCs w:val="24"/>
          <w:lang w:val="uk-UA"/>
        </w:rPr>
        <w:t xml:space="preserve">         Додатковими</w:t>
      </w:r>
      <w:r w:rsidRPr="00266D9E">
        <w:rPr>
          <w:rFonts w:ascii="Times New Roman" w:hAnsi="Times New Roman"/>
          <w:spacing w:val="15"/>
          <w:sz w:val="24"/>
          <w:szCs w:val="24"/>
          <w:lang w:val="uk-UA"/>
        </w:rPr>
        <w:t xml:space="preserve"> </w:t>
      </w:r>
      <w:r w:rsidRPr="00266D9E">
        <w:rPr>
          <w:rFonts w:ascii="Times New Roman" w:hAnsi="Times New Roman"/>
          <w:sz w:val="24"/>
          <w:szCs w:val="24"/>
          <w:lang w:val="uk-UA"/>
        </w:rPr>
        <w:t>завданнями Новороздільської субланки</w:t>
      </w:r>
      <w:r w:rsidRPr="00266D9E">
        <w:rPr>
          <w:rFonts w:ascii="Times New Roman" w:hAnsi="Times New Roman"/>
          <w:spacing w:val="16"/>
          <w:sz w:val="24"/>
          <w:szCs w:val="24"/>
          <w:lang w:val="uk-UA"/>
        </w:rPr>
        <w:t xml:space="preserve"> </w:t>
      </w:r>
      <w:r w:rsidRPr="00266D9E">
        <w:rPr>
          <w:rFonts w:ascii="Times New Roman" w:hAnsi="Times New Roman"/>
          <w:sz w:val="24"/>
          <w:szCs w:val="24"/>
          <w:lang w:val="uk-UA"/>
        </w:rPr>
        <w:t>територіальної</w:t>
      </w:r>
      <w:r w:rsidRPr="00266D9E">
        <w:rPr>
          <w:rFonts w:ascii="Times New Roman" w:hAnsi="Times New Roman"/>
          <w:spacing w:val="18"/>
          <w:sz w:val="24"/>
          <w:szCs w:val="24"/>
          <w:lang w:val="uk-UA"/>
        </w:rPr>
        <w:t xml:space="preserve"> </w:t>
      </w:r>
      <w:r w:rsidRPr="00266D9E">
        <w:rPr>
          <w:rFonts w:ascii="Times New Roman" w:hAnsi="Times New Roman"/>
          <w:sz w:val="24"/>
          <w:szCs w:val="24"/>
          <w:lang w:val="uk-UA"/>
        </w:rPr>
        <w:t>підсистеми</w:t>
      </w:r>
      <w:r w:rsidRPr="00266D9E">
        <w:rPr>
          <w:rFonts w:ascii="Times New Roman" w:hAnsi="Times New Roman"/>
          <w:spacing w:val="16"/>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2"/>
          <w:sz w:val="24"/>
          <w:szCs w:val="24"/>
          <w:lang w:val="uk-UA"/>
        </w:rPr>
        <w:t xml:space="preserve"> </w:t>
      </w:r>
      <w:r w:rsidRPr="00266D9E">
        <w:rPr>
          <w:rFonts w:ascii="Times New Roman" w:hAnsi="Times New Roman"/>
          <w:sz w:val="24"/>
          <w:szCs w:val="24"/>
          <w:lang w:val="uk-UA"/>
        </w:rPr>
        <w:t>відбудовний</w:t>
      </w:r>
      <w:r w:rsidRPr="00266D9E">
        <w:rPr>
          <w:rFonts w:ascii="Times New Roman" w:hAnsi="Times New Roman"/>
          <w:spacing w:val="13"/>
          <w:sz w:val="24"/>
          <w:szCs w:val="24"/>
          <w:lang w:val="uk-UA"/>
        </w:rPr>
        <w:t xml:space="preserve"> </w:t>
      </w:r>
      <w:r w:rsidRPr="00266D9E">
        <w:rPr>
          <w:rFonts w:ascii="Times New Roman" w:hAnsi="Times New Roman"/>
          <w:sz w:val="24"/>
          <w:szCs w:val="24"/>
          <w:lang w:val="uk-UA"/>
        </w:rPr>
        <w:t>період є:</w:t>
      </w:r>
    </w:p>
    <w:p w:rsidR="00266D9E" w:rsidRPr="00266D9E" w:rsidRDefault="00266D9E" w:rsidP="00266D9E">
      <w:pPr>
        <w:widowControl w:val="0"/>
        <w:autoSpaceDE w:val="0"/>
        <w:autoSpaceDN w:val="0"/>
        <w:spacing w:after="0" w:line="240" w:lineRule="auto"/>
        <w:ind w:firstLine="567"/>
        <w:rPr>
          <w:rFonts w:ascii="Times New Roman" w:hAnsi="Times New Roman"/>
          <w:sz w:val="24"/>
          <w:szCs w:val="24"/>
          <w:lang w:val="uk-UA"/>
        </w:rPr>
      </w:pPr>
      <w:r w:rsidRPr="00266D9E">
        <w:rPr>
          <w:rFonts w:ascii="Times New Roman" w:hAnsi="Times New Roman"/>
          <w:sz w:val="24"/>
          <w:szCs w:val="24"/>
          <w:lang w:val="uk-UA"/>
        </w:rPr>
        <w:t xml:space="preserve">          участь у проведенні</w:t>
      </w:r>
      <w:r w:rsidRPr="00266D9E">
        <w:rPr>
          <w:rFonts w:ascii="Times New Roman" w:hAnsi="Times New Roman"/>
          <w:spacing w:val="40"/>
          <w:sz w:val="24"/>
          <w:szCs w:val="24"/>
          <w:lang w:val="uk-UA"/>
        </w:rPr>
        <w:t xml:space="preserve"> </w:t>
      </w:r>
      <w:r w:rsidRPr="00266D9E">
        <w:rPr>
          <w:rFonts w:ascii="Times New Roman" w:hAnsi="Times New Roman"/>
          <w:sz w:val="24"/>
          <w:szCs w:val="24"/>
          <w:lang w:val="uk-UA"/>
        </w:rPr>
        <w:t>цільової</w:t>
      </w:r>
      <w:r w:rsidRPr="00266D9E">
        <w:rPr>
          <w:rFonts w:ascii="Times New Roman" w:hAnsi="Times New Roman"/>
          <w:spacing w:val="44"/>
          <w:sz w:val="24"/>
          <w:szCs w:val="24"/>
          <w:lang w:val="uk-UA"/>
        </w:rPr>
        <w:t xml:space="preserve"> </w:t>
      </w:r>
      <w:r w:rsidRPr="00266D9E">
        <w:rPr>
          <w:rFonts w:ascii="Times New Roman" w:hAnsi="Times New Roman"/>
          <w:sz w:val="24"/>
          <w:szCs w:val="24"/>
          <w:lang w:val="uk-UA"/>
        </w:rPr>
        <w:t>мобілізації</w:t>
      </w:r>
      <w:r w:rsidRPr="00266D9E">
        <w:rPr>
          <w:rFonts w:ascii="Times New Roman" w:hAnsi="Times New Roman"/>
          <w:spacing w:val="44"/>
          <w:sz w:val="24"/>
          <w:szCs w:val="24"/>
          <w:lang w:val="uk-UA"/>
        </w:rPr>
        <w:t xml:space="preserve"> </w:t>
      </w:r>
      <w:r w:rsidRPr="00266D9E">
        <w:rPr>
          <w:rFonts w:ascii="Times New Roman" w:hAnsi="Times New Roman"/>
          <w:sz w:val="24"/>
          <w:szCs w:val="24"/>
          <w:lang w:val="uk-UA"/>
        </w:rPr>
        <w:t>для</w:t>
      </w:r>
      <w:r w:rsidRPr="00266D9E">
        <w:rPr>
          <w:rFonts w:ascii="Times New Roman" w:hAnsi="Times New Roman"/>
          <w:spacing w:val="42"/>
          <w:sz w:val="24"/>
          <w:szCs w:val="24"/>
          <w:lang w:val="uk-UA"/>
        </w:rPr>
        <w:t xml:space="preserve"> </w:t>
      </w:r>
      <w:r w:rsidRPr="00266D9E">
        <w:rPr>
          <w:rFonts w:ascii="Times New Roman" w:hAnsi="Times New Roman"/>
          <w:sz w:val="24"/>
          <w:szCs w:val="24"/>
          <w:lang w:val="uk-UA"/>
        </w:rPr>
        <w:t>ліквідації</w:t>
      </w:r>
      <w:r w:rsidRPr="00266D9E">
        <w:rPr>
          <w:rFonts w:ascii="Times New Roman" w:hAnsi="Times New Roman"/>
          <w:spacing w:val="41"/>
          <w:sz w:val="24"/>
          <w:szCs w:val="24"/>
          <w:lang w:val="uk-UA"/>
        </w:rPr>
        <w:t xml:space="preserve"> </w:t>
      </w:r>
      <w:r w:rsidRPr="00266D9E">
        <w:rPr>
          <w:rFonts w:ascii="Times New Roman" w:hAnsi="Times New Roman"/>
          <w:sz w:val="24"/>
          <w:szCs w:val="24"/>
          <w:lang w:val="uk-UA"/>
        </w:rPr>
        <w:t>наслідків</w:t>
      </w:r>
      <w:r w:rsidRPr="00266D9E">
        <w:rPr>
          <w:rFonts w:ascii="Times New Roman" w:hAnsi="Times New Roman"/>
          <w:spacing w:val="42"/>
          <w:sz w:val="24"/>
          <w:szCs w:val="24"/>
          <w:lang w:val="uk-UA"/>
        </w:rPr>
        <w:t xml:space="preserve"> </w:t>
      </w:r>
      <w:r w:rsidRPr="00266D9E">
        <w:rPr>
          <w:rFonts w:ascii="Times New Roman" w:hAnsi="Times New Roman"/>
          <w:sz w:val="24"/>
          <w:szCs w:val="24"/>
          <w:lang w:val="uk-UA"/>
        </w:rPr>
        <w:t>ведення</w:t>
      </w:r>
      <w:r w:rsidRPr="00266D9E">
        <w:rPr>
          <w:rFonts w:ascii="Times New Roman" w:hAnsi="Times New Roman"/>
          <w:spacing w:val="43"/>
          <w:sz w:val="24"/>
          <w:szCs w:val="24"/>
          <w:lang w:val="uk-UA"/>
        </w:rPr>
        <w:t xml:space="preserve"> </w:t>
      </w:r>
      <w:r w:rsidRPr="00266D9E">
        <w:rPr>
          <w:rFonts w:ascii="Times New Roman" w:hAnsi="Times New Roman"/>
          <w:sz w:val="24"/>
          <w:szCs w:val="24"/>
          <w:lang w:val="uk-UA"/>
        </w:rPr>
        <w:t>воєнних</w:t>
      </w:r>
    </w:p>
    <w:p w:rsidR="00266D9E" w:rsidRPr="00266D9E" w:rsidRDefault="00266D9E" w:rsidP="00266D9E">
      <w:pPr>
        <w:widowControl w:val="0"/>
        <w:autoSpaceDE w:val="0"/>
        <w:autoSpaceDN w:val="0"/>
        <w:spacing w:after="0" w:line="240" w:lineRule="auto"/>
        <w:ind w:firstLine="567"/>
        <w:rPr>
          <w:rFonts w:ascii="Times New Roman" w:hAnsi="Times New Roman"/>
          <w:sz w:val="24"/>
          <w:szCs w:val="24"/>
          <w:lang w:val="uk-UA"/>
        </w:rPr>
      </w:pPr>
      <w:r w:rsidRPr="00266D9E">
        <w:rPr>
          <w:rFonts w:ascii="Times New Roman" w:hAnsi="Times New Roman"/>
          <w:sz w:val="24"/>
          <w:szCs w:val="24"/>
          <w:lang w:val="uk-UA"/>
        </w:rPr>
        <w:t>дій</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ситуацій;</w:t>
      </w:r>
    </w:p>
    <w:p w:rsidR="00266D9E" w:rsidRPr="00266D9E" w:rsidRDefault="00266D9E" w:rsidP="00266D9E">
      <w:pPr>
        <w:widowControl w:val="0"/>
        <w:autoSpaceDE w:val="0"/>
        <w:autoSpaceDN w:val="0"/>
        <w:spacing w:after="0" w:line="240" w:lineRule="auto"/>
        <w:ind w:right="187" w:firstLine="567"/>
        <w:jc w:val="both"/>
        <w:rPr>
          <w:rFonts w:ascii="Times New Roman" w:hAnsi="Times New Roman"/>
          <w:sz w:val="24"/>
          <w:szCs w:val="24"/>
          <w:lang w:val="uk-UA"/>
        </w:rPr>
      </w:pPr>
      <w:r w:rsidRPr="00266D9E">
        <w:rPr>
          <w:rFonts w:ascii="Times New Roman" w:hAnsi="Times New Roman"/>
          <w:sz w:val="24"/>
          <w:szCs w:val="24"/>
          <w:lang w:val="uk-UA"/>
        </w:rPr>
        <w:t>участь у ліквідації наслідків воєнних дій у населених пунктах та на територіях, що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зазнали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впливу</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засобів</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ураження;</w:t>
      </w:r>
    </w:p>
    <w:p w:rsidR="00266D9E" w:rsidRPr="00266D9E" w:rsidRDefault="00266D9E" w:rsidP="00266D9E">
      <w:pPr>
        <w:widowControl w:val="0"/>
        <w:autoSpaceDE w:val="0"/>
        <w:autoSpaceDN w:val="0"/>
        <w:spacing w:after="0" w:line="240" w:lineRule="auto"/>
        <w:ind w:right="188" w:firstLine="567"/>
        <w:jc w:val="both"/>
        <w:rPr>
          <w:rFonts w:ascii="Times New Roman" w:hAnsi="Times New Roman"/>
          <w:sz w:val="24"/>
          <w:szCs w:val="24"/>
          <w:lang w:val="uk-UA"/>
        </w:rPr>
      </w:pPr>
      <w:r w:rsidRPr="00266D9E">
        <w:rPr>
          <w:rFonts w:ascii="Times New Roman" w:hAnsi="Times New Roman"/>
          <w:sz w:val="24"/>
          <w:szCs w:val="24"/>
          <w:lang w:val="uk-UA"/>
        </w:rPr>
        <w:t>вжиття заходів для відновлення об’єктів критичної інфраструктури сфери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життєзабезпечення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населення;</w:t>
      </w:r>
    </w:p>
    <w:p w:rsidR="00266D9E" w:rsidRPr="00266D9E" w:rsidRDefault="00266D9E" w:rsidP="00266D9E">
      <w:pPr>
        <w:widowControl w:val="0"/>
        <w:autoSpaceDE w:val="0"/>
        <w:autoSpaceDN w:val="0"/>
        <w:spacing w:after="0" w:line="240" w:lineRule="auto"/>
        <w:ind w:right="190" w:firstLine="567"/>
        <w:jc w:val="both"/>
        <w:rPr>
          <w:rFonts w:ascii="Times New Roman" w:hAnsi="Times New Roman"/>
          <w:sz w:val="24"/>
          <w:szCs w:val="24"/>
          <w:lang w:val="uk-UA"/>
        </w:rPr>
      </w:pPr>
      <w:r w:rsidRPr="00266D9E">
        <w:rPr>
          <w:rFonts w:ascii="Times New Roman" w:hAnsi="Times New Roman"/>
          <w:sz w:val="24"/>
          <w:szCs w:val="24"/>
          <w:lang w:val="uk-UA"/>
        </w:rPr>
        <w:t>визначення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населених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пунктів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районів,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що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потребують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проведення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гуманітарного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розмінування,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маркування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небезпечних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ділянок,</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проведення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очищення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(розмінування) територій;</w:t>
      </w:r>
    </w:p>
    <w:p w:rsidR="00266D9E" w:rsidRPr="00266D9E" w:rsidRDefault="00266D9E" w:rsidP="00266D9E">
      <w:pPr>
        <w:widowControl w:val="0"/>
        <w:autoSpaceDE w:val="0"/>
        <w:autoSpaceDN w:val="0"/>
        <w:spacing w:after="0" w:line="240" w:lineRule="auto"/>
        <w:ind w:right="189" w:firstLine="567"/>
        <w:jc w:val="both"/>
        <w:rPr>
          <w:rFonts w:ascii="Times New Roman" w:hAnsi="Times New Roman"/>
          <w:sz w:val="24"/>
          <w:szCs w:val="24"/>
          <w:lang w:val="uk-UA"/>
        </w:rPr>
      </w:pPr>
      <w:r w:rsidRPr="00266D9E">
        <w:rPr>
          <w:rFonts w:ascii="Times New Roman" w:hAnsi="Times New Roman"/>
          <w:sz w:val="24"/>
          <w:szCs w:val="24"/>
          <w:lang w:val="uk-UA"/>
        </w:rPr>
        <w:t>залучення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ліквідації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наслідків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ведення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воєнних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міжнародної</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допомоги.</w:t>
      </w:r>
    </w:p>
    <w:p w:rsidR="00266D9E" w:rsidRPr="00266D9E" w:rsidRDefault="00266D9E" w:rsidP="00266D9E">
      <w:pPr>
        <w:widowControl w:val="0"/>
        <w:tabs>
          <w:tab w:val="left" w:pos="1156"/>
        </w:tabs>
        <w:autoSpaceDE w:val="0"/>
        <w:autoSpaceDN w:val="0"/>
        <w:spacing w:after="0" w:line="240" w:lineRule="auto"/>
        <w:ind w:right="183" w:firstLine="567"/>
        <w:rPr>
          <w:rFonts w:ascii="Times New Roman" w:hAnsi="Times New Roman"/>
          <w:sz w:val="24"/>
          <w:szCs w:val="24"/>
          <w:lang w:val="uk-UA"/>
        </w:rPr>
      </w:pPr>
      <w:r w:rsidRPr="00266D9E">
        <w:rPr>
          <w:rFonts w:ascii="Times New Roman" w:hAnsi="Times New Roman"/>
          <w:sz w:val="24"/>
          <w:szCs w:val="24"/>
          <w:lang w:val="uk-UA"/>
        </w:rPr>
        <w:t>5.       Безпосереднє</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керівництво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діяльністю Новороздільською субланкою</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здійснює</w:t>
      </w:r>
      <w:r w:rsidRPr="00266D9E">
        <w:rPr>
          <w:rFonts w:ascii="Times New Roman" w:hAnsi="Times New Roman"/>
          <w:spacing w:val="-2"/>
          <w:sz w:val="24"/>
          <w:szCs w:val="24"/>
          <w:lang w:val="uk-UA"/>
        </w:rPr>
        <w:t xml:space="preserve"> Новороздільський міський </w:t>
      </w:r>
      <w:r w:rsidRPr="00266D9E">
        <w:rPr>
          <w:rFonts w:ascii="Times New Roman" w:hAnsi="Times New Roman"/>
          <w:sz w:val="24"/>
          <w:szCs w:val="24"/>
          <w:lang w:val="uk-UA"/>
        </w:rPr>
        <w:t>голова.</w:t>
      </w:r>
    </w:p>
    <w:p w:rsidR="00266D9E" w:rsidRPr="00266D9E" w:rsidRDefault="00266D9E" w:rsidP="00266D9E">
      <w:pPr>
        <w:widowControl w:val="0"/>
        <w:autoSpaceDE w:val="0"/>
        <w:autoSpaceDN w:val="0"/>
        <w:spacing w:after="0" w:line="240" w:lineRule="auto"/>
        <w:ind w:right="183" w:firstLine="567"/>
        <w:jc w:val="both"/>
        <w:rPr>
          <w:rFonts w:ascii="Times New Roman" w:hAnsi="Times New Roman"/>
          <w:sz w:val="24"/>
          <w:szCs w:val="24"/>
          <w:lang w:val="uk-UA"/>
        </w:rPr>
      </w:pPr>
    </w:p>
    <w:p w:rsidR="00266D9E" w:rsidRPr="00266D9E" w:rsidRDefault="00266D9E" w:rsidP="00266D9E">
      <w:pPr>
        <w:widowControl w:val="0"/>
        <w:autoSpaceDE w:val="0"/>
        <w:autoSpaceDN w:val="0"/>
        <w:spacing w:after="0" w:line="240" w:lineRule="auto"/>
        <w:ind w:right="183" w:firstLine="567"/>
        <w:jc w:val="both"/>
        <w:rPr>
          <w:rFonts w:ascii="Times New Roman" w:hAnsi="Times New Roman"/>
          <w:i/>
          <w:sz w:val="24"/>
          <w:szCs w:val="24"/>
          <w:lang w:val="uk-UA"/>
        </w:rPr>
      </w:pPr>
      <w:r w:rsidRPr="00266D9E">
        <w:rPr>
          <w:rFonts w:ascii="Times New Roman" w:hAnsi="Times New Roman"/>
          <w:sz w:val="24"/>
          <w:szCs w:val="24"/>
          <w:lang w:val="uk-UA"/>
        </w:rPr>
        <w:t>6.    Положення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 Новороздільську субланку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погодженням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із</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Стрийською</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районною</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державною</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адміністрацією</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Стийським </w:t>
      </w:r>
      <w:r w:rsidRPr="00266D9E">
        <w:rPr>
          <w:rFonts w:ascii="Times New Roman" w:hAnsi="Times New Roman"/>
          <w:sz w:val="24"/>
          <w:szCs w:val="24"/>
          <w:lang w:val="uk-UA"/>
        </w:rPr>
        <w:t>районним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управлінням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Державної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служби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України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Львівській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області</w:t>
      </w:r>
      <w:r w:rsidRPr="00266D9E">
        <w:rPr>
          <w:rFonts w:ascii="Times New Roman" w:hAnsi="Times New Roman"/>
          <w:spacing w:val="2"/>
          <w:sz w:val="24"/>
          <w:szCs w:val="24"/>
          <w:lang w:val="uk-UA"/>
        </w:rPr>
        <w:t xml:space="preserve"> затверджується </w:t>
      </w:r>
      <w:r w:rsidRPr="00266D9E">
        <w:rPr>
          <w:rFonts w:ascii="Times New Roman" w:hAnsi="Times New Roman"/>
          <w:sz w:val="24"/>
          <w:szCs w:val="24"/>
          <w:lang w:val="uk-UA"/>
        </w:rPr>
        <w:t>виконавчим комітетом Новороздільської міської ради</w:t>
      </w:r>
      <w:r w:rsidRPr="00266D9E">
        <w:rPr>
          <w:rFonts w:ascii="Times New Roman" w:hAnsi="Times New Roman"/>
          <w:i/>
          <w:sz w:val="24"/>
          <w:szCs w:val="24"/>
          <w:lang w:val="uk-UA"/>
        </w:rPr>
        <w:t>.</w:t>
      </w:r>
    </w:p>
    <w:p w:rsidR="00266D9E" w:rsidRPr="00266D9E" w:rsidRDefault="00266D9E" w:rsidP="00266D9E">
      <w:pPr>
        <w:widowControl w:val="0"/>
        <w:autoSpaceDE w:val="0"/>
        <w:autoSpaceDN w:val="0"/>
        <w:spacing w:after="0" w:line="240" w:lineRule="auto"/>
        <w:ind w:right="183" w:firstLine="567"/>
        <w:jc w:val="both"/>
        <w:rPr>
          <w:rFonts w:ascii="Times New Roman" w:hAnsi="Times New Roman"/>
          <w:i/>
          <w:sz w:val="24"/>
          <w:szCs w:val="24"/>
          <w:lang w:val="uk-UA"/>
        </w:rPr>
      </w:pPr>
    </w:p>
    <w:p w:rsidR="00266D9E" w:rsidRPr="00266D9E" w:rsidRDefault="00266D9E" w:rsidP="00266D9E">
      <w:pPr>
        <w:widowControl w:val="0"/>
        <w:autoSpaceDE w:val="0"/>
        <w:autoSpaceDN w:val="0"/>
        <w:spacing w:after="0" w:line="240" w:lineRule="auto"/>
        <w:ind w:right="183" w:firstLine="567"/>
        <w:jc w:val="both"/>
        <w:rPr>
          <w:rFonts w:ascii="Times New Roman" w:hAnsi="Times New Roman"/>
          <w:sz w:val="24"/>
          <w:szCs w:val="24"/>
          <w:lang w:val="uk-UA"/>
        </w:rPr>
      </w:pPr>
      <w:r w:rsidRPr="00266D9E">
        <w:rPr>
          <w:rFonts w:ascii="Times New Roman" w:hAnsi="Times New Roman"/>
          <w:sz w:val="24"/>
          <w:szCs w:val="24"/>
          <w:lang w:val="uk-UA"/>
        </w:rPr>
        <w:t>7.    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складу Новороздільської субланки входять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органи управління та підпорядковані їм сили цивільного захисту, відповідні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суб’єкти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господарювання Новороздільської територіальної громади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згідно з</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додатком 1</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 цього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Положення.</w:t>
      </w:r>
    </w:p>
    <w:p w:rsidR="00266D9E" w:rsidRPr="00266D9E" w:rsidRDefault="00266D9E" w:rsidP="00266D9E">
      <w:pPr>
        <w:widowControl w:val="0"/>
        <w:autoSpaceDE w:val="0"/>
        <w:autoSpaceDN w:val="0"/>
        <w:spacing w:after="0" w:line="240" w:lineRule="auto"/>
        <w:ind w:right="182" w:firstLine="567"/>
        <w:jc w:val="both"/>
        <w:rPr>
          <w:rFonts w:ascii="Times New Roman" w:hAnsi="Times New Roman"/>
          <w:sz w:val="24"/>
          <w:szCs w:val="24"/>
          <w:lang w:val="uk-UA"/>
        </w:rPr>
      </w:pPr>
      <w:r w:rsidRPr="00266D9E">
        <w:rPr>
          <w:rFonts w:ascii="Times New Roman" w:hAnsi="Times New Roman"/>
          <w:sz w:val="24"/>
          <w:szCs w:val="24"/>
          <w:lang w:val="uk-UA"/>
        </w:rPr>
        <w:t>На структурні підрозділи виконавчого комітету Новороздільської міської ради, територіальні</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органи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міністерств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відомств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України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рамках  Новороздільської ланки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покладається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виконання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функцій</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згідно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додатком</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2</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цього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Положення.</w:t>
      </w:r>
    </w:p>
    <w:p w:rsidR="00266D9E" w:rsidRPr="00266D9E" w:rsidRDefault="00266D9E" w:rsidP="00266D9E">
      <w:pPr>
        <w:widowControl w:val="0"/>
        <w:tabs>
          <w:tab w:val="left" w:pos="950"/>
        </w:tabs>
        <w:autoSpaceDE w:val="0"/>
        <w:autoSpaceDN w:val="0"/>
        <w:spacing w:after="0" w:line="240" w:lineRule="auto"/>
        <w:ind w:right="149" w:firstLine="567"/>
        <w:jc w:val="both"/>
        <w:rPr>
          <w:rFonts w:ascii="Times New Roman" w:hAnsi="Times New Roman"/>
          <w:sz w:val="24"/>
          <w:szCs w:val="24"/>
          <w:lang w:val="uk-UA"/>
        </w:rPr>
      </w:pPr>
      <w:r w:rsidRPr="00266D9E">
        <w:rPr>
          <w:rFonts w:ascii="Times New Roman" w:hAnsi="Times New Roman"/>
          <w:sz w:val="24"/>
          <w:szCs w:val="24"/>
          <w:lang w:val="uk-UA"/>
        </w:rPr>
        <w:t xml:space="preserve"> 8.     Управління  ланкою територіальної підсистеми на місцевому рівні здійснює </w:t>
      </w:r>
      <w:r w:rsidRPr="00266D9E">
        <w:rPr>
          <w:rFonts w:ascii="Times New Roman" w:hAnsi="Times New Roman"/>
          <w:sz w:val="24"/>
          <w:szCs w:val="24"/>
          <w:lang w:val="uk-UA"/>
        </w:rPr>
        <w:lastRenderedPageBreak/>
        <w:t>виконавчий комітет Новороздільської міської ради та відділ з питань надзвичайниз ситуацій, правоохоронної та оборонно-мобілізаційної роботи як його  структурний підрозділ.</w:t>
      </w:r>
    </w:p>
    <w:p w:rsidR="00266D9E" w:rsidRPr="00266D9E" w:rsidRDefault="00266D9E" w:rsidP="00266D9E">
      <w:pPr>
        <w:widowControl w:val="0"/>
        <w:tabs>
          <w:tab w:val="left" w:pos="950"/>
        </w:tabs>
        <w:autoSpaceDE w:val="0"/>
        <w:autoSpaceDN w:val="0"/>
        <w:spacing w:after="0" w:line="240" w:lineRule="auto"/>
        <w:ind w:right="149" w:firstLine="567"/>
        <w:rPr>
          <w:rFonts w:ascii="Times New Roman" w:hAnsi="Times New Roman"/>
          <w:sz w:val="24"/>
          <w:szCs w:val="24"/>
          <w:lang w:val="uk-UA"/>
        </w:rPr>
      </w:pPr>
      <w:r w:rsidRPr="00266D9E">
        <w:rPr>
          <w:rFonts w:ascii="Times New Roman" w:hAnsi="Times New Roman"/>
          <w:sz w:val="24"/>
          <w:szCs w:val="24"/>
          <w:lang w:val="uk-UA"/>
        </w:rPr>
        <w:t xml:space="preserve">          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об’єктовому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рівні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керівник</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суб’єкта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господарювання,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також</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підрозділи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(посадові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особи)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питань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які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утворюються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(призначаються)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відповідно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законодавства</w:t>
      </w:r>
      <w:r w:rsidRPr="00266D9E">
        <w:rPr>
          <w:rFonts w:ascii="Times New Roman" w:hAnsi="Times New Roman"/>
          <w:color w:val="1F487C"/>
          <w:sz w:val="24"/>
          <w:szCs w:val="24"/>
          <w:lang w:val="uk-UA"/>
        </w:rPr>
        <w:t>.</w:t>
      </w:r>
    </w:p>
    <w:p w:rsidR="00266D9E" w:rsidRPr="00266D9E" w:rsidRDefault="00266D9E" w:rsidP="00266D9E">
      <w:pPr>
        <w:widowControl w:val="0"/>
        <w:tabs>
          <w:tab w:val="left" w:pos="1026"/>
        </w:tabs>
        <w:autoSpaceDE w:val="0"/>
        <w:autoSpaceDN w:val="0"/>
        <w:spacing w:after="0" w:line="240" w:lineRule="auto"/>
        <w:ind w:right="188" w:firstLine="567"/>
        <w:jc w:val="both"/>
        <w:rPr>
          <w:rFonts w:ascii="Times New Roman" w:hAnsi="Times New Roman"/>
          <w:sz w:val="24"/>
          <w:szCs w:val="24"/>
          <w:lang w:val="uk-UA"/>
        </w:rPr>
      </w:pPr>
      <w:r w:rsidRPr="00266D9E">
        <w:rPr>
          <w:rFonts w:ascii="Times New Roman" w:hAnsi="Times New Roman"/>
          <w:sz w:val="24"/>
          <w:szCs w:val="24"/>
          <w:lang w:val="uk-UA"/>
        </w:rPr>
        <w:t>9.     Для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забезпечення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управління,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координації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управління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 xml:space="preserve">та </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підпорядкованих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їм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сил</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цілодобового</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чергування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забезпечення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збору,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оброблення,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узагальнення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аналізу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інформації про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обстановку</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функціонують:</w:t>
      </w:r>
    </w:p>
    <w:p w:rsidR="00266D9E" w:rsidRPr="00266D9E" w:rsidRDefault="00266D9E" w:rsidP="00266D9E">
      <w:pPr>
        <w:widowControl w:val="0"/>
        <w:autoSpaceDE w:val="0"/>
        <w:autoSpaceDN w:val="0"/>
        <w:spacing w:after="0" w:line="240" w:lineRule="auto"/>
        <w:ind w:firstLine="567"/>
        <w:jc w:val="both"/>
        <w:rPr>
          <w:rFonts w:ascii="Times New Roman" w:hAnsi="Times New Roman"/>
          <w:sz w:val="24"/>
          <w:szCs w:val="24"/>
          <w:lang w:val="uk-UA"/>
        </w:rPr>
      </w:pPr>
      <w:r w:rsidRPr="00266D9E">
        <w:rPr>
          <w:rFonts w:ascii="Times New Roman" w:hAnsi="Times New Roman"/>
          <w:sz w:val="24"/>
          <w:szCs w:val="24"/>
          <w:lang w:val="uk-UA"/>
        </w:rPr>
        <w:t>На</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обласному</w:t>
      </w:r>
      <w:r w:rsidRPr="00266D9E">
        <w:rPr>
          <w:rFonts w:ascii="Times New Roman" w:hAnsi="Times New Roman"/>
          <w:spacing w:val="-6"/>
          <w:sz w:val="24"/>
          <w:szCs w:val="24"/>
          <w:lang w:val="uk-UA"/>
        </w:rPr>
        <w:t xml:space="preserve"> </w:t>
      </w:r>
      <w:r w:rsidRPr="00266D9E">
        <w:rPr>
          <w:rFonts w:ascii="Times New Roman" w:hAnsi="Times New Roman"/>
          <w:sz w:val="24"/>
          <w:szCs w:val="24"/>
          <w:lang w:val="uk-UA"/>
        </w:rPr>
        <w:t>рівні:</w:t>
      </w:r>
    </w:p>
    <w:p w:rsidR="00266D9E" w:rsidRPr="00266D9E" w:rsidRDefault="00266D9E" w:rsidP="00266D9E">
      <w:pPr>
        <w:widowControl w:val="0"/>
        <w:autoSpaceDE w:val="0"/>
        <w:autoSpaceDN w:val="0"/>
        <w:spacing w:after="0" w:line="240" w:lineRule="auto"/>
        <w:ind w:right="182" w:firstLine="567"/>
        <w:jc w:val="both"/>
        <w:rPr>
          <w:rFonts w:ascii="Times New Roman" w:hAnsi="Times New Roman"/>
          <w:sz w:val="24"/>
          <w:szCs w:val="24"/>
          <w:lang w:val="uk-UA"/>
        </w:rPr>
      </w:pPr>
      <w:r w:rsidRPr="00266D9E">
        <w:rPr>
          <w:rFonts w:ascii="Times New Roman" w:hAnsi="Times New Roman"/>
          <w:sz w:val="24"/>
          <w:szCs w:val="24"/>
          <w:lang w:val="uk-UA"/>
        </w:rPr>
        <w:t>оперативно-чергова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служба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пункту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управління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Львівської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обласної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державної адміністрації;</w:t>
      </w:r>
    </w:p>
    <w:p w:rsidR="00266D9E" w:rsidRPr="00266D9E" w:rsidRDefault="00266D9E" w:rsidP="00266D9E">
      <w:pPr>
        <w:widowControl w:val="0"/>
        <w:autoSpaceDE w:val="0"/>
        <w:autoSpaceDN w:val="0"/>
        <w:spacing w:after="0" w:line="240" w:lineRule="auto"/>
        <w:ind w:right="184" w:firstLine="567"/>
        <w:jc w:val="both"/>
        <w:rPr>
          <w:rFonts w:ascii="Times New Roman" w:hAnsi="Times New Roman"/>
          <w:sz w:val="24"/>
          <w:szCs w:val="24"/>
          <w:lang w:val="uk-UA"/>
        </w:rPr>
      </w:pPr>
      <w:r w:rsidRPr="00266D9E">
        <w:rPr>
          <w:rFonts w:ascii="Times New Roman" w:hAnsi="Times New Roman"/>
          <w:sz w:val="24"/>
          <w:szCs w:val="24"/>
          <w:lang w:val="uk-UA"/>
        </w:rPr>
        <w:t>оперативно-координаційний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центр</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Головного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управління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Державної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служби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України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 ситуацій</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Львівській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області;</w:t>
      </w:r>
    </w:p>
    <w:p w:rsidR="00266D9E" w:rsidRPr="00266D9E" w:rsidRDefault="00266D9E" w:rsidP="00266D9E">
      <w:pPr>
        <w:widowControl w:val="0"/>
        <w:autoSpaceDE w:val="0"/>
        <w:autoSpaceDN w:val="0"/>
        <w:spacing w:after="0" w:line="240" w:lineRule="auto"/>
        <w:ind w:right="187" w:firstLine="567"/>
        <w:jc w:val="both"/>
        <w:rPr>
          <w:rFonts w:ascii="Times New Roman" w:hAnsi="Times New Roman"/>
          <w:sz w:val="24"/>
          <w:szCs w:val="24"/>
          <w:lang w:val="uk-UA"/>
        </w:rPr>
      </w:pPr>
      <w:r w:rsidRPr="00266D9E">
        <w:rPr>
          <w:rFonts w:ascii="Times New Roman" w:hAnsi="Times New Roman"/>
          <w:sz w:val="24"/>
          <w:szCs w:val="24"/>
          <w:lang w:val="uk-UA"/>
        </w:rPr>
        <w:t>оперативно-чергові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(чергові,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диспетчерські)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служби</w:t>
      </w:r>
      <w:r w:rsidRPr="00266D9E">
        <w:rPr>
          <w:rFonts w:ascii="Times New Roman" w:hAnsi="Times New Roman"/>
          <w:spacing w:val="71"/>
          <w:sz w:val="24"/>
          <w:szCs w:val="24"/>
          <w:lang w:val="uk-UA"/>
        </w:rPr>
        <w:t xml:space="preserve"> </w:t>
      </w:r>
      <w:r w:rsidRPr="00266D9E">
        <w:rPr>
          <w:rFonts w:ascii="Times New Roman" w:hAnsi="Times New Roman"/>
          <w:sz w:val="24"/>
          <w:szCs w:val="24"/>
          <w:lang w:val="uk-UA"/>
        </w:rPr>
        <w:t>територіальних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центральних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виконавчої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влади,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підприємств,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установ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організацій (у</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разі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їх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утворення).</w:t>
      </w:r>
    </w:p>
    <w:p w:rsidR="00266D9E" w:rsidRPr="00266D9E" w:rsidRDefault="00266D9E" w:rsidP="00266D9E">
      <w:pPr>
        <w:widowControl w:val="0"/>
        <w:autoSpaceDE w:val="0"/>
        <w:autoSpaceDN w:val="0"/>
        <w:spacing w:after="0" w:line="240" w:lineRule="auto"/>
        <w:ind w:firstLine="567"/>
        <w:jc w:val="both"/>
        <w:rPr>
          <w:rFonts w:ascii="Times New Roman" w:hAnsi="Times New Roman"/>
          <w:sz w:val="24"/>
          <w:szCs w:val="24"/>
          <w:lang w:val="uk-UA"/>
        </w:rPr>
      </w:pPr>
      <w:r w:rsidRPr="00266D9E">
        <w:rPr>
          <w:rFonts w:ascii="Times New Roman" w:hAnsi="Times New Roman"/>
          <w:sz w:val="24"/>
          <w:szCs w:val="24"/>
          <w:lang w:val="uk-UA"/>
        </w:rPr>
        <w:t>На</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місцевому</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рівні:</w:t>
      </w:r>
    </w:p>
    <w:p w:rsidR="00266D9E" w:rsidRPr="00266D9E" w:rsidRDefault="00266D9E" w:rsidP="00266D9E">
      <w:pPr>
        <w:widowControl w:val="0"/>
        <w:autoSpaceDE w:val="0"/>
        <w:autoSpaceDN w:val="0"/>
        <w:spacing w:after="0" w:line="240" w:lineRule="auto"/>
        <w:ind w:right="180" w:firstLine="567"/>
        <w:jc w:val="both"/>
        <w:rPr>
          <w:rFonts w:ascii="Times New Roman" w:hAnsi="Times New Roman"/>
          <w:sz w:val="24"/>
          <w:szCs w:val="24"/>
          <w:lang w:val="uk-UA"/>
        </w:rPr>
      </w:pPr>
      <w:r w:rsidRPr="00266D9E">
        <w:rPr>
          <w:rFonts w:ascii="Times New Roman" w:hAnsi="Times New Roman"/>
          <w:sz w:val="24"/>
          <w:szCs w:val="24"/>
          <w:lang w:val="uk-UA"/>
        </w:rPr>
        <w:t>чергові служби районних державних адміністрацій та виконавчих органів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міських,</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селищних, сільських рад;</w:t>
      </w:r>
    </w:p>
    <w:p w:rsidR="00266D9E" w:rsidRPr="00266D9E" w:rsidRDefault="00266D9E" w:rsidP="00266D9E">
      <w:pPr>
        <w:widowControl w:val="0"/>
        <w:autoSpaceDE w:val="0"/>
        <w:autoSpaceDN w:val="0"/>
        <w:spacing w:after="0" w:line="240" w:lineRule="auto"/>
        <w:ind w:right="187" w:firstLine="567"/>
        <w:jc w:val="both"/>
        <w:rPr>
          <w:rFonts w:ascii="Times New Roman" w:hAnsi="Times New Roman"/>
          <w:sz w:val="24"/>
          <w:szCs w:val="24"/>
          <w:lang w:val="uk-UA"/>
        </w:rPr>
      </w:pPr>
      <w:r w:rsidRPr="00266D9E">
        <w:rPr>
          <w:rFonts w:ascii="Times New Roman" w:hAnsi="Times New Roman"/>
          <w:sz w:val="24"/>
          <w:szCs w:val="24"/>
          <w:lang w:val="uk-UA"/>
        </w:rPr>
        <w:t>оперативно-чергові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(чергові,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диспетчерські)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служби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територіальних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підрозділів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центральних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виконавчої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влади,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підприємств,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установ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організацій (у</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разі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їх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утворення).</w:t>
      </w:r>
    </w:p>
    <w:p w:rsidR="00266D9E" w:rsidRPr="00266D9E" w:rsidRDefault="00266D9E" w:rsidP="00266D9E">
      <w:pPr>
        <w:widowControl w:val="0"/>
        <w:autoSpaceDE w:val="0"/>
        <w:autoSpaceDN w:val="0"/>
        <w:spacing w:after="0" w:line="240" w:lineRule="auto"/>
        <w:ind w:right="185" w:firstLine="567"/>
        <w:jc w:val="both"/>
        <w:rPr>
          <w:rFonts w:ascii="Times New Roman" w:hAnsi="Times New Roman"/>
          <w:sz w:val="24"/>
          <w:szCs w:val="24"/>
          <w:lang w:val="uk-UA"/>
        </w:rPr>
      </w:pPr>
      <w:r w:rsidRPr="00266D9E">
        <w:rPr>
          <w:rFonts w:ascii="Times New Roman" w:hAnsi="Times New Roman"/>
          <w:sz w:val="24"/>
          <w:szCs w:val="24"/>
          <w:lang w:val="uk-UA"/>
        </w:rPr>
        <w:t>На об’єктовому рівні:</w:t>
      </w:r>
    </w:p>
    <w:p w:rsidR="00266D9E" w:rsidRPr="00266D9E" w:rsidRDefault="00266D9E" w:rsidP="00266D9E">
      <w:pPr>
        <w:widowControl w:val="0"/>
        <w:autoSpaceDE w:val="0"/>
        <w:autoSpaceDN w:val="0"/>
        <w:spacing w:after="0" w:line="240" w:lineRule="auto"/>
        <w:ind w:right="185" w:firstLine="567"/>
        <w:jc w:val="both"/>
        <w:rPr>
          <w:rFonts w:ascii="Times New Roman" w:hAnsi="Times New Roman"/>
          <w:sz w:val="24"/>
          <w:szCs w:val="24"/>
          <w:lang w:val="uk-UA"/>
        </w:rPr>
      </w:pPr>
      <w:r w:rsidRPr="00266D9E">
        <w:rPr>
          <w:rFonts w:ascii="Times New Roman" w:hAnsi="Times New Roman"/>
          <w:sz w:val="24"/>
          <w:szCs w:val="24"/>
          <w:lang w:val="uk-UA"/>
        </w:rPr>
        <w:t>чергові (диспетчерські) підприємств, установ 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організацій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разі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їх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утворення).</w:t>
      </w:r>
    </w:p>
    <w:p w:rsidR="00266D9E" w:rsidRPr="00266D9E" w:rsidRDefault="00266D9E" w:rsidP="00266D9E">
      <w:pPr>
        <w:widowControl w:val="0"/>
        <w:autoSpaceDE w:val="0"/>
        <w:autoSpaceDN w:val="0"/>
        <w:spacing w:after="0" w:line="240" w:lineRule="auto"/>
        <w:ind w:right="185" w:firstLine="567"/>
        <w:jc w:val="both"/>
        <w:rPr>
          <w:rFonts w:ascii="Times New Roman" w:hAnsi="Times New Roman"/>
          <w:sz w:val="24"/>
          <w:szCs w:val="24"/>
          <w:lang w:val="uk-UA"/>
        </w:rPr>
      </w:pPr>
    </w:p>
    <w:p w:rsidR="00266D9E" w:rsidRPr="00266D9E" w:rsidRDefault="00266D9E" w:rsidP="00266D9E">
      <w:pPr>
        <w:widowControl w:val="0"/>
        <w:autoSpaceDE w:val="0"/>
        <w:autoSpaceDN w:val="0"/>
        <w:spacing w:after="0" w:line="240" w:lineRule="auto"/>
        <w:ind w:right="185" w:firstLine="567"/>
        <w:jc w:val="both"/>
        <w:rPr>
          <w:rFonts w:ascii="Times New Roman" w:hAnsi="Times New Roman"/>
          <w:sz w:val="24"/>
          <w:szCs w:val="24"/>
          <w:lang w:val="uk-UA"/>
        </w:rPr>
      </w:pPr>
      <w:r w:rsidRPr="00266D9E">
        <w:rPr>
          <w:rFonts w:ascii="Times New Roman" w:hAnsi="Times New Roman"/>
          <w:sz w:val="24"/>
          <w:szCs w:val="24"/>
          <w:lang w:val="uk-UA"/>
        </w:rPr>
        <w:t>10.    Для забезпечення сталого управління заходами цивільного захисту 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реалізації функцій, передбачених на особливий період виконавчим комітетом Новороздільської міської ради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суб’єктами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господарювання використовується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система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пунктів</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управління.</w:t>
      </w:r>
    </w:p>
    <w:p w:rsidR="00266D9E" w:rsidRPr="00266D9E" w:rsidRDefault="00266D9E" w:rsidP="00266D9E">
      <w:pPr>
        <w:widowControl w:val="0"/>
        <w:tabs>
          <w:tab w:val="left" w:pos="-284"/>
        </w:tabs>
        <w:autoSpaceDE w:val="0"/>
        <w:autoSpaceDN w:val="0"/>
        <w:spacing w:after="0" w:line="240" w:lineRule="auto"/>
        <w:ind w:right="182" w:firstLine="567"/>
        <w:jc w:val="both"/>
        <w:rPr>
          <w:rFonts w:ascii="Times New Roman" w:hAnsi="Times New Roman"/>
          <w:sz w:val="24"/>
          <w:szCs w:val="24"/>
          <w:lang w:val="uk-UA"/>
        </w:rPr>
      </w:pPr>
      <w:r w:rsidRPr="00266D9E">
        <w:rPr>
          <w:rFonts w:ascii="Times New Roman" w:hAnsi="Times New Roman"/>
          <w:sz w:val="24"/>
          <w:szCs w:val="24"/>
          <w:lang w:val="uk-UA"/>
        </w:rPr>
        <w:t>11. Для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управління</w:t>
      </w:r>
      <w:r w:rsidRPr="00266D9E">
        <w:rPr>
          <w:rFonts w:ascii="Times New Roman" w:hAnsi="Times New Roman"/>
          <w:spacing w:val="1"/>
          <w:sz w:val="24"/>
          <w:szCs w:val="24"/>
          <w:lang w:val="uk-UA"/>
        </w:rPr>
        <w:t xml:space="preserve">  Новороздільською субланкою </w:t>
      </w:r>
      <w:r w:rsidRPr="00266D9E">
        <w:rPr>
          <w:rFonts w:ascii="Times New Roman" w:hAnsi="Times New Roman"/>
          <w:sz w:val="24"/>
          <w:szCs w:val="24"/>
          <w:lang w:val="uk-UA"/>
        </w:rPr>
        <w:t>територіальної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підсистеми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використовується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телекомунікаційна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мережа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загального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користування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автоматизована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система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централізованого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оповіщення</w:t>
      </w:r>
      <w:r w:rsidRPr="00266D9E">
        <w:rPr>
          <w:rFonts w:ascii="Times New Roman" w:hAnsi="Times New Roman"/>
          <w:spacing w:val="1"/>
          <w:sz w:val="24"/>
          <w:szCs w:val="24"/>
          <w:lang w:val="uk-UA"/>
        </w:rPr>
        <w:t xml:space="preserve"> Новороздільської територіальної громади </w:t>
      </w:r>
      <w:r w:rsidRPr="00266D9E">
        <w:rPr>
          <w:rFonts w:ascii="Times New Roman" w:hAnsi="Times New Roman"/>
          <w:sz w:val="24"/>
          <w:szCs w:val="24"/>
          <w:lang w:val="uk-UA"/>
        </w:rPr>
        <w:t>про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загрозу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або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виникнення</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p>
    <w:p w:rsidR="00266D9E" w:rsidRPr="00266D9E" w:rsidRDefault="00266D9E" w:rsidP="00266D9E">
      <w:pPr>
        <w:widowControl w:val="0"/>
        <w:tabs>
          <w:tab w:val="left" w:pos="-284"/>
        </w:tabs>
        <w:autoSpaceDE w:val="0"/>
        <w:autoSpaceDN w:val="0"/>
        <w:spacing w:after="0" w:line="240" w:lineRule="auto"/>
        <w:ind w:right="182" w:firstLine="567"/>
        <w:jc w:val="both"/>
        <w:rPr>
          <w:rFonts w:ascii="Times New Roman" w:hAnsi="Times New Roman"/>
          <w:sz w:val="24"/>
          <w:szCs w:val="24"/>
          <w:lang w:val="uk-UA"/>
        </w:rPr>
      </w:pPr>
      <w:r w:rsidRPr="00266D9E">
        <w:rPr>
          <w:rFonts w:ascii="Times New Roman" w:hAnsi="Times New Roman"/>
          <w:sz w:val="24"/>
          <w:szCs w:val="24"/>
          <w:lang w:val="uk-UA"/>
        </w:rPr>
        <w:t>12.  Для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координації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діяльності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виконавчого комітету Новороздільської міської ради,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підприємств,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установ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організацій,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пов’язаних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забезпеченням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техногенно-екологічної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безпеки,</w:t>
      </w:r>
      <w:r w:rsidRPr="00266D9E">
        <w:rPr>
          <w:rFonts w:ascii="Times New Roman" w:hAnsi="Times New Roman"/>
          <w:spacing w:val="7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населення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територій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наслідків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запобігання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виникненню</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надзвичайних ситуацій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реагування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них,</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функціонують:</w:t>
      </w:r>
    </w:p>
    <w:p w:rsidR="00266D9E" w:rsidRPr="00266D9E" w:rsidRDefault="00266D9E" w:rsidP="00266D9E">
      <w:pPr>
        <w:widowControl w:val="0"/>
        <w:autoSpaceDE w:val="0"/>
        <w:autoSpaceDN w:val="0"/>
        <w:spacing w:after="0" w:line="240" w:lineRule="auto"/>
        <w:ind w:right="182" w:firstLine="567"/>
        <w:jc w:val="both"/>
        <w:rPr>
          <w:rFonts w:ascii="Times New Roman" w:hAnsi="Times New Roman"/>
          <w:sz w:val="24"/>
          <w:szCs w:val="24"/>
          <w:lang w:val="uk-UA"/>
        </w:rPr>
      </w:pPr>
      <w:r w:rsidRPr="00266D9E">
        <w:rPr>
          <w:rFonts w:ascii="Times New Roman" w:hAnsi="Times New Roman"/>
          <w:sz w:val="24"/>
          <w:szCs w:val="24"/>
          <w:lang w:val="uk-UA"/>
        </w:rPr>
        <w:t>міська комісія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питань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техногенно-екологічної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безпеки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 xml:space="preserve">Новороздільської </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територіальної громади;</w:t>
      </w:r>
    </w:p>
    <w:p w:rsidR="00266D9E" w:rsidRPr="00266D9E" w:rsidRDefault="00266D9E" w:rsidP="00266D9E">
      <w:pPr>
        <w:widowControl w:val="0"/>
        <w:autoSpaceDE w:val="0"/>
        <w:autoSpaceDN w:val="0"/>
        <w:spacing w:after="0" w:line="240" w:lineRule="auto"/>
        <w:ind w:right="185" w:firstLine="567"/>
        <w:jc w:val="both"/>
        <w:rPr>
          <w:rFonts w:ascii="Times New Roman" w:hAnsi="Times New Roman"/>
          <w:sz w:val="24"/>
          <w:szCs w:val="24"/>
          <w:lang w:val="uk-UA"/>
        </w:rPr>
      </w:pPr>
      <w:r w:rsidRPr="00266D9E">
        <w:rPr>
          <w:rFonts w:ascii="Times New Roman" w:hAnsi="Times New Roman"/>
          <w:sz w:val="24"/>
          <w:szCs w:val="24"/>
          <w:lang w:val="uk-UA"/>
        </w:rPr>
        <w:t>комісії з питань надзвичайних ситуацій суб’єктів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 xml:space="preserve">господарювання Новороздільської </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територіальної громади.</w:t>
      </w:r>
    </w:p>
    <w:p w:rsidR="00266D9E" w:rsidRPr="00266D9E" w:rsidRDefault="00266D9E" w:rsidP="00266D9E">
      <w:pPr>
        <w:widowControl w:val="0"/>
        <w:autoSpaceDE w:val="0"/>
        <w:autoSpaceDN w:val="0"/>
        <w:spacing w:after="0" w:line="240" w:lineRule="auto"/>
        <w:ind w:right="181" w:firstLine="567"/>
        <w:jc w:val="both"/>
        <w:rPr>
          <w:rFonts w:ascii="Times New Roman" w:hAnsi="Times New Roman"/>
          <w:sz w:val="24"/>
          <w:szCs w:val="24"/>
          <w:lang w:val="uk-UA"/>
        </w:rPr>
      </w:pPr>
      <w:r w:rsidRPr="00266D9E">
        <w:rPr>
          <w:rFonts w:ascii="Times New Roman" w:hAnsi="Times New Roman"/>
          <w:sz w:val="24"/>
          <w:szCs w:val="24"/>
          <w:lang w:val="uk-UA"/>
        </w:rPr>
        <w:t>Діяльність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зазначених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комісій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проводиться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відповідно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положень про них,</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затверджених виконавчим комітетом Новороздільської міської ради.</w:t>
      </w:r>
    </w:p>
    <w:p w:rsidR="00266D9E" w:rsidRPr="00266D9E" w:rsidRDefault="00266D9E" w:rsidP="00266D9E">
      <w:pPr>
        <w:widowControl w:val="0"/>
        <w:tabs>
          <w:tab w:val="left" w:pos="1138"/>
        </w:tabs>
        <w:autoSpaceDE w:val="0"/>
        <w:autoSpaceDN w:val="0"/>
        <w:spacing w:after="0" w:line="240" w:lineRule="auto"/>
        <w:ind w:right="179" w:firstLine="567"/>
        <w:jc w:val="both"/>
        <w:rPr>
          <w:rFonts w:ascii="Times New Roman" w:hAnsi="Times New Roman"/>
          <w:sz w:val="24"/>
          <w:szCs w:val="24"/>
          <w:lang w:val="uk-UA"/>
        </w:rPr>
      </w:pPr>
      <w:r w:rsidRPr="00266D9E">
        <w:rPr>
          <w:rFonts w:ascii="Times New Roman" w:hAnsi="Times New Roman"/>
          <w:sz w:val="24"/>
          <w:szCs w:val="24"/>
          <w:lang w:val="uk-UA"/>
        </w:rPr>
        <w:t>13.  Для координації робіт з ліквідації наслідків конкретної надзвичайної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місцевому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об’єктовому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рівні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разі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потреби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утворюються спеціальні комісії з ліквідації надзвичайної ситуації. Рішення про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 xml:space="preserve">утворення такої комісії приймає керівник  Новороздільської субланки або суб’єкта господарювання у разі виникнення надзвичайної ситуації </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відповідного рівня.</w:t>
      </w:r>
    </w:p>
    <w:p w:rsidR="00266D9E" w:rsidRPr="00266D9E" w:rsidRDefault="00266D9E" w:rsidP="00266D9E">
      <w:pPr>
        <w:widowControl w:val="0"/>
        <w:autoSpaceDE w:val="0"/>
        <w:autoSpaceDN w:val="0"/>
        <w:spacing w:after="0" w:line="240" w:lineRule="auto"/>
        <w:ind w:right="179" w:firstLine="567"/>
        <w:jc w:val="both"/>
        <w:rPr>
          <w:rFonts w:ascii="Times New Roman" w:hAnsi="Times New Roman"/>
          <w:sz w:val="24"/>
          <w:szCs w:val="24"/>
          <w:lang w:val="uk-UA"/>
        </w:rPr>
      </w:pPr>
      <w:r w:rsidRPr="00266D9E">
        <w:rPr>
          <w:rFonts w:ascii="Times New Roman" w:hAnsi="Times New Roman"/>
          <w:sz w:val="24"/>
          <w:szCs w:val="24"/>
          <w:lang w:val="uk-UA"/>
        </w:rPr>
        <w:t>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утворення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спеціальної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комісії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ліквідації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наслідків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 або призначення керівника робіт з ліквідації наслідків 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організацію</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ліквідації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наслідків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здійснюють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відповідні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комісії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питань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техногенно-екологічної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безпеки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 ситуацій.</w:t>
      </w:r>
    </w:p>
    <w:p w:rsidR="00266D9E" w:rsidRPr="00266D9E" w:rsidRDefault="00266D9E" w:rsidP="00266D9E">
      <w:pPr>
        <w:widowControl w:val="0"/>
        <w:tabs>
          <w:tab w:val="left" w:pos="2414"/>
          <w:tab w:val="left" w:pos="4155"/>
          <w:tab w:val="left" w:pos="5568"/>
          <w:tab w:val="left" w:pos="8297"/>
          <w:tab w:val="left" w:pos="9496"/>
        </w:tabs>
        <w:autoSpaceDE w:val="0"/>
        <w:autoSpaceDN w:val="0"/>
        <w:spacing w:after="0" w:line="240" w:lineRule="auto"/>
        <w:ind w:right="182" w:firstLine="567"/>
        <w:rPr>
          <w:rFonts w:ascii="Times New Roman" w:hAnsi="Times New Roman"/>
          <w:sz w:val="24"/>
          <w:szCs w:val="24"/>
          <w:lang w:val="uk-UA"/>
        </w:rPr>
      </w:pPr>
      <w:r w:rsidRPr="00266D9E">
        <w:rPr>
          <w:rFonts w:ascii="Times New Roman" w:hAnsi="Times New Roman"/>
          <w:sz w:val="24"/>
          <w:szCs w:val="24"/>
          <w:lang w:val="uk-UA"/>
        </w:rPr>
        <w:t xml:space="preserve">          </w:t>
      </w:r>
    </w:p>
    <w:p w:rsidR="00266D9E" w:rsidRPr="00266D9E" w:rsidRDefault="00266D9E" w:rsidP="00266D9E">
      <w:pPr>
        <w:widowControl w:val="0"/>
        <w:tabs>
          <w:tab w:val="left" w:pos="2414"/>
          <w:tab w:val="left" w:pos="4155"/>
          <w:tab w:val="left" w:pos="5568"/>
          <w:tab w:val="left" w:pos="8297"/>
          <w:tab w:val="left" w:pos="9496"/>
        </w:tabs>
        <w:autoSpaceDE w:val="0"/>
        <w:autoSpaceDN w:val="0"/>
        <w:spacing w:after="0" w:line="240" w:lineRule="auto"/>
        <w:ind w:right="182" w:firstLine="567"/>
        <w:rPr>
          <w:rFonts w:ascii="Times New Roman" w:hAnsi="Times New Roman"/>
          <w:sz w:val="24"/>
          <w:szCs w:val="24"/>
          <w:lang w:val="uk-UA"/>
        </w:rPr>
      </w:pPr>
      <w:r w:rsidRPr="00266D9E">
        <w:rPr>
          <w:rFonts w:ascii="Times New Roman" w:hAnsi="Times New Roman"/>
          <w:sz w:val="24"/>
          <w:szCs w:val="24"/>
          <w:lang w:val="uk-UA"/>
        </w:rPr>
        <w:lastRenderedPageBreak/>
        <w:t>14.    До складу сил цивільного захисту  Новороздільської  субланки входять:</w:t>
      </w:r>
    </w:p>
    <w:p w:rsidR="00266D9E" w:rsidRPr="00266D9E" w:rsidRDefault="00266D9E" w:rsidP="00266D9E">
      <w:pPr>
        <w:widowControl w:val="0"/>
        <w:tabs>
          <w:tab w:val="left" w:pos="2414"/>
          <w:tab w:val="left" w:pos="4155"/>
          <w:tab w:val="left" w:pos="5568"/>
          <w:tab w:val="left" w:pos="8297"/>
          <w:tab w:val="left" w:pos="9496"/>
        </w:tabs>
        <w:autoSpaceDE w:val="0"/>
        <w:autoSpaceDN w:val="0"/>
        <w:spacing w:after="0" w:line="240" w:lineRule="auto"/>
        <w:ind w:right="182" w:firstLine="567"/>
        <w:rPr>
          <w:rFonts w:ascii="Times New Roman" w:hAnsi="Times New Roman"/>
          <w:sz w:val="24"/>
          <w:szCs w:val="24"/>
          <w:lang w:val="uk-UA"/>
        </w:rPr>
      </w:pPr>
      <w:r w:rsidRPr="00266D9E">
        <w:rPr>
          <w:rFonts w:ascii="Times New Roman" w:hAnsi="Times New Roman"/>
          <w:sz w:val="24"/>
          <w:szCs w:val="24"/>
          <w:lang w:val="uk-UA"/>
        </w:rPr>
        <w:t xml:space="preserve">- місцеві, комунальні, об’єктові аварійно-рятувальні служби </w:t>
      </w:r>
      <w:r w:rsidRPr="00266D9E">
        <w:rPr>
          <w:rFonts w:ascii="Times New Roman" w:hAnsi="Times New Roman"/>
          <w:spacing w:val="-2"/>
          <w:sz w:val="24"/>
          <w:szCs w:val="24"/>
          <w:lang w:val="uk-UA"/>
        </w:rPr>
        <w:t xml:space="preserve">та </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аварійно-рятувальні служби громадських організацій;</w:t>
      </w:r>
    </w:p>
    <w:p w:rsidR="00266D9E" w:rsidRPr="00266D9E" w:rsidRDefault="00266D9E" w:rsidP="00266D9E">
      <w:pPr>
        <w:widowControl w:val="0"/>
        <w:autoSpaceDE w:val="0"/>
        <w:autoSpaceDN w:val="0"/>
        <w:spacing w:after="0" w:line="240" w:lineRule="auto"/>
        <w:ind w:right="790" w:firstLine="567"/>
        <w:rPr>
          <w:rFonts w:ascii="Times New Roman" w:hAnsi="Times New Roman"/>
          <w:sz w:val="24"/>
          <w:szCs w:val="24"/>
          <w:lang w:val="uk-UA"/>
        </w:rPr>
      </w:pPr>
      <w:r w:rsidRPr="00266D9E">
        <w:rPr>
          <w:rFonts w:ascii="Times New Roman" w:hAnsi="Times New Roman"/>
          <w:sz w:val="24"/>
          <w:szCs w:val="24"/>
          <w:lang w:val="uk-UA"/>
        </w:rPr>
        <w:t>- місцеві</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8"/>
          <w:sz w:val="24"/>
          <w:szCs w:val="24"/>
          <w:lang w:val="uk-UA"/>
        </w:rPr>
        <w:t xml:space="preserve"> </w:t>
      </w:r>
      <w:r w:rsidRPr="00266D9E">
        <w:rPr>
          <w:rFonts w:ascii="Times New Roman" w:hAnsi="Times New Roman"/>
          <w:sz w:val="24"/>
          <w:szCs w:val="24"/>
          <w:lang w:val="uk-UA"/>
        </w:rPr>
        <w:t>об’єктові</w:t>
      </w:r>
      <w:r w:rsidRPr="00266D9E">
        <w:rPr>
          <w:rFonts w:ascii="Times New Roman" w:hAnsi="Times New Roman"/>
          <w:spacing w:val="-7"/>
          <w:sz w:val="24"/>
          <w:szCs w:val="24"/>
          <w:lang w:val="uk-UA"/>
        </w:rPr>
        <w:t xml:space="preserve"> </w:t>
      </w:r>
      <w:r w:rsidRPr="00266D9E">
        <w:rPr>
          <w:rFonts w:ascii="Times New Roman" w:hAnsi="Times New Roman"/>
          <w:sz w:val="24"/>
          <w:szCs w:val="24"/>
          <w:lang w:val="uk-UA"/>
        </w:rPr>
        <w:t>формування</w:t>
      </w:r>
      <w:r w:rsidRPr="00266D9E">
        <w:rPr>
          <w:rFonts w:ascii="Times New Roman" w:hAnsi="Times New Roman"/>
          <w:spacing w:val="-7"/>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захисту;</w:t>
      </w:r>
    </w:p>
    <w:p w:rsidR="00266D9E" w:rsidRPr="00266D9E" w:rsidRDefault="00266D9E" w:rsidP="00266D9E">
      <w:pPr>
        <w:widowControl w:val="0"/>
        <w:autoSpaceDE w:val="0"/>
        <w:autoSpaceDN w:val="0"/>
        <w:spacing w:after="0" w:line="240" w:lineRule="auto"/>
        <w:ind w:right="790" w:firstLine="567"/>
        <w:rPr>
          <w:rFonts w:ascii="Times New Roman" w:hAnsi="Times New Roman"/>
          <w:sz w:val="24"/>
          <w:szCs w:val="24"/>
          <w:lang w:val="uk-UA"/>
        </w:rPr>
      </w:pPr>
      <w:r w:rsidRPr="00266D9E">
        <w:rPr>
          <w:rFonts w:ascii="Times New Roman" w:hAnsi="Times New Roman"/>
          <w:sz w:val="24"/>
          <w:szCs w:val="24"/>
          <w:lang w:val="uk-UA"/>
        </w:rPr>
        <w:t xml:space="preserve">- </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добровільні</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формування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 захисту.</w:t>
      </w:r>
    </w:p>
    <w:p w:rsidR="00266D9E" w:rsidRPr="00266D9E" w:rsidRDefault="00266D9E" w:rsidP="00266D9E">
      <w:pPr>
        <w:widowControl w:val="0"/>
        <w:tabs>
          <w:tab w:val="left" w:pos="1131"/>
        </w:tabs>
        <w:autoSpaceDE w:val="0"/>
        <w:autoSpaceDN w:val="0"/>
        <w:spacing w:after="0" w:line="240" w:lineRule="auto"/>
        <w:ind w:right="183" w:firstLine="567"/>
        <w:jc w:val="both"/>
        <w:rPr>
          <w:rFonts w:ascii="Times New Roman" w:hAnsi="Times New Roman"/>
          <w:sz w:val="24"/>
          <w:szCs w:val="24"/>
          <w:lang w:val="uk-UA"/>
        </w:rPr>
      </w:pPr>
      <w:r w:rsidRPr="00266D9E">
        <w:rPr>
          <w:rFonts w:ascii="Times New Roman" w:hAnsi="Times New Roman"/>
          <w:sz w:val="24"/>
          <w:szCs w:val="24"/>
          <w:lang w:val="uk-UA"/>
        </w:rPr>
        <w:t>додатку 3</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цього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Положення</w:t>
      </w:r>
    </w:p>
    <w:p w:rsidR="00266D9E" w:rsidRPr="00266D9E" w:rsidRDefault="00266D9E" w:rsidP="00266D9E">
      <w:pPr>
        <w:widowControl w:val="0"/>
        <w:tabs>
          <w:tab w:val="left" w:pos="1167"/>
        </w:tabs>
        <w:autoSpaceDE w:val="0"/>
        <w:autoSpaceDN w:val="0"/>
        <w:spacing w:after="0" w:line="240" w:lineRule="auto"/>
        <w:ind w:right="183" w:firstLine="567"/>
        <w:jc w:val="both"/>
        <w:rPr>
          <w:rFonts w:ascii="Times New Roman" w:hAnsi="Times New Roman"/>
          <w:sz w:val="24"/>
          <w:szCs w:val="24"/>
          <w:lang w:val="uk-UA"/>
        </w:rPr>
      </w:pPr>
      <w:r w:rsidRPr="00266D9E">
        <w:rPr>
          <w:rFonts w:ascii="Times New Roman" w:hAnsi="Times New Roman"/>
          <w:sz w:val="24"/>
          <w:szCs w:val="24"/>
          <w:lang w:val="uk-UA"/>
        </w:rPr>
        <w:t>15.  Облік</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сил</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Новороздільської  субланки здійснює</w:t>
      </w:r>
      <w:r w:rsidRPr="00266D9E">
        <w:rPr>
          <w:rFonts w:ascii="Times New Roman" w:hAnsi="Times New Roman"/>
          <w:spacing w:val="1"/>
          <w:sz w:val="24"/>
          <w:szCs w:val="24"/>
          <w:lang w:val="uk-UA"/>
        </w:rPr>
        <w:t xml:space="preserve">  Стрийське РУ </w:t>
      </w:r>
      <w:r w:rsidRPr="00266D9E">
        <w:rPr>
          <w:rFonts w:ascii="Times New Roman" w:hAnsi="Times New Roman"/>
          <w:sz w:val="24"/>
          <w:szCs w:val="24"/>
          <w:lang w:val="uk-UA"/>
        </w:rPr>
        <w:t>Головного</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управління Державної служби України з надзвичайних ситуацій у Львівській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області.</w:t>
      </w:r>
    </w:p>
    <w:p w:rsidR="00266D9E" w:rsidRPr="00266D9E" w:rsidRDefault="00266D9E" w:rsidP="00266D9E">
      <w:pPr>
        <w:widowControl w:val="0"/>
        <w:tabs>
          <w:tab w:val="left" w:pos="1184"/>
        </w:tabs>
        <w:autoSpaceDE w:val="0"/>
        <w:autoSpaceDN w:val="0"/>
        <w:spacing w:after="0" w:line="240" w:lineRule="auto"/>
        <w:ind w:right="189" w:firstLine="567"/>
        <w:jc w:val="both"/>
        <w:rPr>
          <w:rFonts w:ascii="Times New Roman" w:hAnsi="Times New Roman"/>
          <w:sz w:val="24"/>
          <w:szCs w:val="24"/>
          <w:lang w:val="uk-UA"/>
        </w:rPr>
      </w:pPr>
      <w:r w:rsidRPr="00266D9E">
        <w:rPr>
          <w:rFonts w:ascii="Times New Roman" w:hAnsi="Times New Roman"/>
          <w:sz w:val="24"/>
          <w:szCs w:val="24"/>
          <w:lang w:val="uk-UA"/>
        </w:rPr>
        <w:t>16.  Залежно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масштабу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особливостей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що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прогнозується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або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виникла,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Новороздільській територіальній громаді або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межах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конкретної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її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території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встановлюється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один</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таких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режимів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функціонування районної ланки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територіальної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підсистеми:</w:t>
      </w:r>
    </w:p>
    <w:p w:rsidR="00266D9E" w:rsidRPr="00266D9E" w:rsidRDefault="00266D9E" w:rsidP="00266D9E">
      <w:pPr>
        <w:widowControl w:val="0"/>
        <w:autoSpaceDE w:val="0"/>
        <w:autoSpaceDN w:val="0"/>
        <w:spacing w:after="0" w:line="240" w:lineRule="auto"/>
        <w:ind w:right="5372" w:firstLine="567"/>
        <w:rPr>
          <w:rFonts w:ascii="Times New Roman" w:hAnsi="Times New Roman"/>
          <w:sz w:val="24"/>
          <w:szCs w:val="24"/>
          <w:lang w:val="uk-UA"/>
        </w:rPr>
      </w:pPr>
      <w:r w:rsidRPr="00266D9E">
        <w:rPr>
          <w:rFonts w:ascii="Times New Roman" w:hAnsi="Times New Roman"/>
          <w:sz w:val="24"/>
          <w:szCs w:val="24"/>
          <w:lang w:val="uk-UA"/>
        </w:rPr>
        <w:t>повсякденного функціонування;</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підвищеної готовності;</w:t>
      </w:r>
    </w:p>
    <w:p w:rsidR="00266D9E" w:rsidRPr="00266D9E" w:rsidRDefault="00266D9E" w:rsidP="00266D9E">
      <w:pPr>
        <w:widowControl w:val="0"/>
        <w:autoSpaceDE w:val="0"/>
        <w:autoSpaceDN w:val="0"/>
        <w:spacing w:after="0" w:line="240" w:lineRule="auto"/>
        <w:ind w:right="6536" w:firstLine="567"/>
        <w:rPr>
          <w:rFonts w:ascii="Times New Roman" w:hAnsi="Times New Roman"/>
          <w:sz w:val="24"/>
          <w:szCs w:val="24"/>
          <w:lang w:val="uk-UA"/>
        </w:rPr>
      </w:pPr>
      <w:r w:rsidRPr="00266D9E">
        <w:rPr>
          <w:rFonts w:ascii="Times New Roman" w:hAnsi="Times New Roman"/>
          <w:sz w:val="24"/>
          <w:szCs w:val="24"/>
          <w:lang w:val="uk-UA"/>
        </w:rPr>
        <w:t>надзвичайної ситуації;</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надзвичайного</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стану.</w:t>
      </w:r>
    </w:p>
    <w:p w:rsidR="00266D9E" w:rsidRPr="00266D9E" w:rsidRDefault="00266D9E" w:rsidP="00266D9E">
      <w:pPr>
        <w:widowControl w:val="0"/>
        <w:tabs>
          <w:tab w:val="left" w:pos="1167"/>
        </w:tabs>
        <w:autoSpaceDE w:val="0"/>
        <w:autoSpaceDN w:val="0"/>
        <w:spacing w:after="0" w:line="240" w:lineRule="auto"/>
        <w:ind w:right="184" w:firstLine="567"/>
        <w:jc w:val="both"/>
        <w:rPr>
          <w:rFonts w:ascii="Times New Roman" w:hAnsi="Times New Roman"/>
          <w:sz w:val="24"/>
          <w:szCs w:val="24"/>
          <w:lang w:val="uk-UA"/>
        </w:rPr>
      </w:pPr>
      <w:r w:rsidRPr="00266D9E">
        <w:rPr>
          <w:rFonts w:ascii="Times New Roman" w:hAnsi="Times New Roman"/>
          <w:sz w:val="24"/>
          <w:szCs w:val="24"/>
          <w:lang w:val="uk-UA"/>
        </w:rPr>
        <w:t>17. 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умовах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нормальної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виробничо-промислової,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радіаційної,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хімічної,</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сейсмічної,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гідрогеологічної,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гідрометеорологічної,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техногенної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пожежної</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обстановки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відсутності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епідемій,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епізоотій,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 xml:space="preserve">епіфітотій  ланка </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територіальної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підсистеми</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функціонує</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в</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режимі</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повсякденного</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функціонування.</w:t>
      </w:r>
    </w:p>
    <w:p w:rsidR="00266D9E" w:rsidRPr="00266D9E" w:rsidRDefault="00266D9E" w:rsidP="00266D9E">
      <w:pPr>
        <w:widowControl w:val="0"/>
        <w:tabs>
          <w:tab w:val="left" w:pos="1107"/>
        </w:tabs>
        <w:autoSpaceDE w:val="0"/>
        <w:autoSpaceDN w:val="0"/>
        <w:spacing w:after="0" w:line="240" w:lineRule="auto"/>
        <w:ind w:right="186" w:firstLine="567"/>
        <w:jc w:val="both"/>
        <w:rPr>
          <w:rFonts w:ascii="Times New Roman" w:hAnsi="Times New Roman"/>
          <w:sz w:val="24"/>
          <w:szCs w:val="24"/>
          <w:lang w:val="uk-UA"/>
        </w:rPr>
      </w:pPr>
      <w:r w:rsidRPr="00266D9E">
        <w:rPr>
          <w:rFonts w:ascii="Times New Roman" w:hAnsi="Times New Roman"/>
          <w:sz w:val="24"/>
          <w:szCs w:val="24"/>
          <w:lang w:val="uk-UA"/>
        </w:rPr>
        <w:t>18. Основними завданнями, що виконуються  Новороздільською субланкою територіальної підсистеми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режимі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повсякденного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функціонування,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є:</w:t>
      </w:r>
    </w:p>
    <w:p w:rsidR="00266D9E" w:rsidRPr="00266D9E" w:rsidRDefault="00266D9E" w:rsidP="00266D9E">
      <w:pPr>
        <w:widowControl w:val="0"/>
        <w:autoSpaceDE w:val="0"/>
        <w:autoSpaceDN w:val="0"/>
        <w:spacing w:after="0" w:line="240" w:lineRule="auto"/>
        <w:ind w:right="185" w:firstLine="567"/>
        <w:jc w:val="both"/>
        <w:rPr>
          <w:rFonts w:ascii="Times New Roman" w:hAnsi="Times New Roman"/>
          <w:sz w:val="24"/>
          <w:szCs w:val="24"/>
          <w:lang w:val="uk-UA"/>
        </w:rPr>
      </w:pPr>
      <w:r w:rsidRPr="00266D9E">
        <w:rPr>
          <w:rFonts w:ascii="Times New Roman" w:hAnsi="Times New Roman"/>
          <w:sz w:val="24"/>
          <w:szCs w:val="24"/>
          <w:lang w:val="uk-UA"/>
        </w:rPr>
        <w:t>здійснення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контролю</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станом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навколишнього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природного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середовища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небезпечних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процесів,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що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можуть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призвести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 на потенційно небезпечних об'єктах 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прилеглих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територіях,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також</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територіях,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яких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існує</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загроза</w:t>
      </w:r>
      <w:r w:rsidRPr="00266D9E">
        <w:rPr>
          <w:rFonts w:ascii="Times New Roman" w:hAnsi="Times New Roman"/>
          <w:spacing w:val="-68"/>
          <w:sz w:val="24"/>
          <w:szCs w:val="24"/>
          <w:lang w:val="uk-UA"/>
        </w:rPr>
        <w:t xml:space="preserve"> </w:t>
      </w:r>
      <w:r w:rsidRPr="00266D9E">
        <w:rPr>
          <w:rFonts w:ascii="Times New Roman" w:hAnsi="Times New Roman"/>
          <w:sz w:val="24"/>
          <w:szCs w:val="24"/>
          <w:lang w:val="uk-UA"/>
        </w:rPr>
        <w:t>виникнення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геологічних 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гідрогеологічних явищ</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процесів;</w:t>
      </w:r>
    </w:p>
    <w:p w:rsidR="00266D9E" w:rsidRPr="00266D9E" w:rsidRDefault="00266D9E" w:rsidP="00266D9E">
      <w:pPr>
        <w:widowControl w:val="0"/>
        <w:autoSpaceDE w:val="0"/>
        <w:autoSpaceDN w:val="0"/>
        <w:spacing w:after="0" w:line="240" w:lineRule="auto"/>
        <w:ind w:right="186" w:firstLine="567"/>
        <w:jc w:val="both"/>
        <w:rPr>
          <w:rFonts w:ascii="Times New Roman" w:hAnsi="Times New Roman"/>
          <w:sz w:val="24"/>
          <w:szCs w:val="24"/>
          <w:lang w:val="uk-UA"/>
        </w:rPr>
      </w:pPr>
      <w:r w:rsidRPr="00266D9E">
        <w:rPr>
          <w:rFonts w:ascii="Times New Roman" w:hAnsi="Times New Roman"/>
          <w:sz w:val="24"/>
          <w:szCs w:val="24"/>
          <w:lang w:val="uk-UA"/>
        </w:rPr>
        <w:t>забезпечення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планування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рік,</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включаючи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відбудовний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період після</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закінчення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воєнних дій;</w:t>
      </w:r>
    </w:p>
    <w:p w:rsidR="00266D9E" w:rsidRPr="00266D9E" w:rsidRDefault="00266D9E" w:rsidP="00266D9E">
      <w:pPr>
        <w:widowControl w:val="0"/>
        <w:autoSpaceDE w:val="0"/>
        <w:autoSpaceDN w:val="0"/>
        <w:spacing w:after="0" w:line="240" w:lineRule="auto"/>
        <w:ind w:right="184" w:firstLine="567"/>
        <w:jc w:val="both"/>
        <w:rPr>
          <w:rFonts w:ascii="Times New Roman" w:hAnsi="Times New Roman"/>
          <w:sz w:val="24"/>
          <w:szCs w:val="24"/>
          <w:lang w:val="uk-UA"/>
        </w:rPr>
      </w:pPr>
      <w:r w:rsidRPr="00266D9E">
        <w:rPr>
          <w:rFonts w:ascii="Times New Roman" w:hAnsi="Times New Roman"/>
          <w:sz w:val="24"/>
          <w:szCs w:val="24"/>
          <w:lang w:val="uk-UA"/>
        </w:rPr>
        <w:t>розроблення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виконання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цільових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програм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запобігання</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виникненню</w:t>
      </w:r>
      <w:r w:rsidRPr="00266D9E">
        <w:rPr>
          <w:rFonts w:ascii="Times New Roman" w:hAnsi="Times New Roman"/>
          <w:spacing w:val="-6"/>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зменшення</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можливих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втрат;</w:t>
      </w:r>
    </w:p>
    <w:p w:rsidR="00266D9E" w:rsidRPr="00266D9E" w:rsidRDefault="00266D9E" w:rsidP="00266D9E">
      <w:pPr>
        <w:widowControl w:val="0"/>
        <w:autoSpaceDE w:val="0"/>
        <w:autoSpaceDN w:val="0"/>
        <w:spacing w:after="0" w:line="240" w:lineRule="auto"/>
        <w:ind w:right="184" w:firstLine="567"/>
        <w:jc w:val="both"/>
        <w:rPr>
          <w:rFonts w:ascii="Times New Roman" w:hAnsi="Times New Roman"/>
          <w:sz w:val="24"/>
          <w:szCs w:val="24"/>
          <w:lang w:val="uk-UA"/>
        </w:rPr>
      </w:pPr>
      <w:r w:rsidRPr="00266D9E">
        <w:rPr>
          <w:rFonts w:ascii="Times New Roman" w:hAnsi="Times New Roman"/>
          <w:sz w:val="24"/>
          <w:szCs w:val="24"/>
          <w:lang w:val="uk-UA"/>
        </w:rPr>
        <w:t>здійснення планових заходів щодо запобігання виникненню 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забезпечення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безпеки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населення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територій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таких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також</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щодо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підготовки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призначенням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 xml:space="preserve">органів </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управління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сил</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p>
    <w:p w:rsidR="00266D9E" w:rsidRPr="00266D9E" w:rsidRDefault="00266D9E" w:rsidP="00266D9E">
      <w:pPr>
        <w:widowControl w:val="0"/>
        <w:autoSpaceDE w:val="0"/>
        <w:autoSpaceDN w:val="0"/>
        <w:spacing w:after="0" w:line="240" w:lineRule="auto"/>
        <w:ind w:right="181" w:firstLine="567"/>
        <w:jc w:val="both"/>
        <w:rPr>
          <w:rFonts w:ascii="Times New Roman" w:hAnsi="Times New Roman"/>
          <w:sz w:val="24"/>
          <w:szCs w:val="24"/>
          <w:lang w:val="uk-UA"/>
        </w:rPr>
      </w:pPr>
      <w:r w:rsidRPr="00266D9E">
        <w:rPr>
          <w:rFonts w:ascii="Times New Roman" w:hAnsi="Times New Roman"/>
          <w:sz w:val="24"/>
          <w:szCs w:val="24"/>
          <w:lang w:val="uk-UA"/>
        </w:rPr>
        <w:t>організація підготовки фахівців цивільного захисту, підготовка керівного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складу та фахівців, діяльність яких пов’язана з організацією та здійсненням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навчання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населення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діям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разі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 ситуацій;</w:t>
      </w:r>
    </w:p>
    <w:p w:rsidR="00266D9E" w:rsidRPr="00266D9E" w:rsidRDefault="00266D9E" w:rsidP="00266D9E">
      <w:pPr>
        <w:widowControl w:val="0"/>
        <w:autoSpaceDE w:val="0"/>
        <w:autoSpaceDN w:val="0"/>
        <w:spacing w:after="0" w:line="240" w:lineRule="auto"/>
        <w:ind w:right="180" w:firstLine="567"/>
        <w:jc w:val="both"/>
        <w:rPr>
          <w:rFonts w:ascii="Times New Roman" w:hAnsi="Times New Roman"/>
          <w:sz w:val="24"/>
          <w:szCs w:val="24"/>
          <w:lang w:val="uk-UA"/>
        </w:rPr>
      </w:pPr>
      <w:r w:rsidRPr="00266D9E">
        <w:rPr>
          <w:rFonts w:ascii="Times New Roman" w:hAnsi="Times New Roman"/>
          <w:sz w:val="24"/>
          <w:szCs w:val="24"/>
          <w:lang w:val="uk-UA"/>
        </w:rPr>
        <w:t>створення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поновлення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резервів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матеріально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технічних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ресурсів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для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запобігання</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виникненню</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надзвичайних ситуацій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ліквідації</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їх</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наслідків;</w:t>
      </w:r>
    </w:p>
    <w:p w:rsidR="00266D9E" w:rsidRPr="00266D9E" w:rsidRDefault="00266D9E" w:rsidP="00266D9E">
      <w:pPr>
        <w:widowControl w:val="0"/>
        <w:autoSpaceDE w:val="0"/>
        <w:autoSpaceDN w:val="0"/>
        <w:spacing w:after="0" w:line="240" w:lineRule="auto"/>
        <w:ind w:right="191" w:firstLine="567"/>
        <w:jc w:val="both"/>
        <w:rPr>
          <w:rFonts w:ascii="Times New Roman" w:hAnsi="Times New Roman"/>
          <w:sz w:val="24"/>
          <w:szCs w:val="24"/>
          <w:lang w:val="uk-UA"/>
        </w:rPr>
      </w:pPr>
      <w:r w:rsidRPr="00266D9E">
        <w:rPr>
          <w:rFonts w:ascii="Times New Roman" w:hAnsi="Times New Roman"/>
          <w:sz w:val="24"/>
          <w:szCs w:val="24"/>
          <w:lang w:val="uk-UA"/>
        </w:rPr>
        <w:t>організація та проведення моніторингу надзвичайних ситуацій, визначення</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ризиків</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їх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виникнення;</w:t>
      </w:r>
    </w:p>
    <w:p w:rsidR="00266D9E" w:rsidRPr="00266D9E" w:rsidRDefault="00266D9E" w:rsidP="00266D9E">
      <w:pPr>
        <w:widowControl w:val="0"/>
        <w:autoSpaceDE w:val="0"/>
        <w:autoSpaceDN w:val="0"/>
        <w:spacing w:after="0" w:line="240" w:lineRule="auto"/>
        <w:ind w:right="188" w:firstLine="567"/>
        <w:jc w:val="both"/>
        <w:rPr>
          <w:rFonts w:ascii="Times New Roman" w:hAnsi="Times New Roman"/>
          <w:sz w:val="24"/>
          <w:szCs w:val="24"/>
          <w:lang w:val="uk-UA"/>
        </w:rPr>
      </w:pPr>
      <w:r w:rsidRPr="00266D9E">
        <w:rPr>
          <w:rFonts w:ascii="Times New Roman" w:hAnsi="Times New Roman"/>
          <w:sz w:val="24"/>
          <w:szCs w:val="24"/>
          <w:lang w:val="uk-UA"/>
        </w:rPr>
        <w:t>підтримання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готовності</w:t>
      </w:r>
      <w:r w:rsidRPr="00266D9E">
        <w:rPr>
          <w:rFonts w:ascii="Times New Roman" w:hAnsi="Times New Roman"/>
          <w:spacing w:val="1"/>
          <w:sz w:val="24"/>
          <w:szCs w:val="24"/>
          <w:lang w:val="uk-UA"/>
        </w:rPr>
        <w:t xml:space="preserve"> місцевих </w:t>
      </w:r>
      <w:r w:rsidRPr="00266D9E">
        <w:rPr>
          <w:rFonts w:ascii="Times New Roman" w:hAnsi="Times New Roman"/>
          <w:sz w:val="24"/>
          <w:szCs w:val="24"/>
          <w:lang w:val="uk-UA"/>
        </w:rPr>
        <w:t>автоматизованих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систем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централізованого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оповіщення</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про загрозу</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або виникнення надзвичайних ситуацій.</w:t>
      </w:r>
    </w:p>
    <w:p w:rsidR="00266D9E" w:rsidRPr="00266D9E" w:rsidRDefault="00266D9E" w:rsidP="00266D9E">
      <w:pPr>
        <w:widowControl w:val="0"/>
        <w:autoSpaceDE w:val="0"/>
        <w:autoSpaceDN w:val="0"/>
        <w:spacing w:after="0" w:line="240" w:lineRule="auto"/>
        <w:ind w:right="188" w:firstLine="567"/>
        <w:jc w:val="both"/>
        <w:rPr>
          <w:rFonts w:ascii="Times New Roman" w:hAnsi="Times New Roman"/>
          <w:sz w:val="24"/>
          <w:szCs w:val="24"/>
          <w:lang w:val="uk-UA"/>
        </w:rPr>
      </w:pPr>
    </w:p>
    <w:p w:rsidR="00266D9E" w:rsidRPr="00266D9E" w:rsidRDefault="00266D9E" w:rsidP="00266D9E">
      <w:pPr>
        <w:widowControl w:val="0"/>
        <w:autoSpaceDE w:val="0"/>
        <w:autoSpaceDN w:val="0"/>
        <w:spacing w:after="0" w:line="240" w:lineRule="auto"/>
        <w:ind w:right="188" w:firstLine="567"/>
        <w:jc w:val="both"/>
        <w:rPr>
          <w:rFonts w:ascii="Times New Roman" w:hAnsi="Times New Roman"/>
          <w:sz w:val="24"/>
          <w:szCs w:val="24"/>
          <w:lang w:val="uk-UA"/>
        </w:rPr>
      </w:pPr>
      <w:r w:rsidRPr="00266D9E">
        <w:rPr>
          <w:rFonts w:ascii="Times New Roman" w:hAnsi="Times New Roman"/>
          <w:sz w:val="24"/>
          <w:szCs w:val="24"/>
          <w:lang w:val="uk-UA"/>
        </w:rPr>
        <w:t>19. Основними завданнями, що виконуються  Новороздільською субланкою у</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режимі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підвищеної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готовності,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є:</w:t>
      </w:r>
    </w:p>
    <w:p w:rsidR="00266D9E" w:rsidRPr="00266D9E" w:rsidRDefault="00266D9E" w:rsidP="00266D9E">
      <w:pPr>
        <w:widowControl w:val="0"/>
        <w:autoSpaceDE w:val="0"/>
        <w:autoSpaceDN w:val="0"/>
        <w:spacing w:after="0" w:line="240" w:lineRule="auto"/>
        <w:ind w:right="190" w:firstLine="567"/>
        <w:jc w:val="both"/>
        <w:rPr>
          <w:rFonts w:ascii="Times New Roman" w:hAnsi="Times New Roman"/>
          <w:sz w:val="24"/>
          <w:szCs w:val="24"/>
          <w:lang w:val="uk-UA"/>
        </w:rPr>
      </w:pPr>
      <w:r w:rsidRPr="00266D9E">
        <w:rPr>
          <w:rFonts w:ascii="Times New Roman" w:hAnsi="Times New Roman"/>
          <w:sz w:val="24"/>
          <w:szCs w:val="24"/>
          <w:lang w:val="uk-UA"/>
        </w:rPr>
        <w:t>здійснення оповіщення органів управління та сил цивільного захисту, 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також</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населення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загрозу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інформування</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його</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про дії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6"/>
          <w:sz w:val="24"/>
          <w:szCs w:val="24"/>
          <w:lang w:val="uk-UA"/>
        </w:rPr>
        <w:t xml:space="preserve"> </w:t>
      </w:r>
      <w:r w:rsidRPr="00266D9E">
        <w:rPr>
          <w:rFonts w:ascii="Times New Roman" w:hAnsi="Times New Roman"/>
          <w:sz w:val="24"/>
          <w:szCs w:val="24"/>
          <w:lang w:val="uk-UA"/>
        </w:rPr>
        <w:t>можливій зоні надзвичайної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w:t>
      </w:r>
    </w:p>
    <w:p w:rsidR="00266D9E" w:rsidRPr="00266D9E" w:rsidRDefault="00266D9E" w:rsidP="00266D9E">
      <w:pPr>
        <w:widowControl w:val="0"/>
        <w:autoSpaceDE w:val="0"/>
        <w:autoSpaceDN w:val="0"/>
        <w:spacing w:after="0" w:line="240" w:lineRule="auto"/>
        <w:ind w:right="191" w:firstLine="567"/>
        <w:jc w:val="both"/>
        <w:rPr>
          <w:rFonts w:ascii="Times New Roman" w:hAnsi="Times New Roman"/>
          <w:sz w:val="24"/>
          <w:szCs w:val="24"/>
          <w:lang w:val="uk-UA"/>
        </w:rPr>
      </w:pPr>
      <w:r w:rsidRPr="00266D9E">
        <w:rPr>
          <w:rFonts w:ascii="Times New Roman" w:hAnsi="Times New Roman"/>
          <w:sz w:val="24"/>
          <w:szCs w:val="24"/>
          <w:lang w:val="uk-UA"/>
        </w:rPr>
        <w:t>формування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оперативних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груп</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для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виявлення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причин</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погіршення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обстановки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підготовки</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пропозицій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щодо її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нормалізації;</w:t>
      </w:r>
    </w:p>
    <w:p w:rsidR="00266D9E" w:rsidRPr="00266D9E" w:rsidRDefault="00266D9E" w:rsidP="00266D9E">
      <w:pPr>
        <w:widowControl w:val="0"/>
        <w:autoSpaceDE w:val="0"/>
        <w:autoSpaceDN w:val="0"/>
        <w:spacing w:after="0" w:line="240" w:lineRule="auto"/>
        <w:ind w:right="187" w:firstLine="567"/>
        <w:jc w:val="both"/>
        <w:rPr>
          <w:rFonts w:ascii="Times New Roman" w:hAnsi="Times New Roman"/>
          <w:sz w:val="24"/>
          <w:szCs w:val="24"/>
          <w:lang w:val="uk-UA"/>
        </w:rPr>
      </w:pPr>
      <w:r w:rsidRPr="00266D9E">
        <w:rPr>
          <w:rFonts w:ascii="Times New Roman" w:hAnsi="Times New Roman"/>
          <w:sz w:val="24"/>
          <w:szCs w:val="24"/>
          <w:lang w:val="uk-UA"/>
        </w:rPr>
        <w:t>посилення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спостереження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контролю</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гідрометеорологічною</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обстановкою, ситуацією на потенційно небезпечних об'єктах, території,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якій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існує</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загроза</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виникнення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lastRenderedPageBreak/>
        <w:t>геологічних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гідрогеологічних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явищ</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процесів,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також</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постійного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прогнозування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можливості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їх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масштабів;</w:t>
      </w:r>
    </w:p>
    <w:p w:rsidR="00266D9E" w:rsidRPr="00266D9E" w:rsidRDefault="00266D9E" w:rsidP="00266D9E">
      <w:pPr>
        <w:widowControl w:val="0"/>
        <w:autoSpaceDE w:val="0"/>
        <w:autoSpaceDN w:val="0"/>
        <w:spacing w:after="0" w:line="240" w:lineRule="auto"/>
        <w:ind w:right="192" w:firstLine="567"/>
        <w:jc w:val="both"/>
        <w:rPr>
          <w:rFonts w:ascii="Times New Roman" w:hAnsi="Times New Roman"/>
          <w:sz w:val="24"/>
          <w:szCs w:val="24"/>
          <w:lang w:val="uk-UA"/>
        </w:rPr>
      </w:pPr>
      <w:r w:rsidRPr="00266D9E">
        <w:rPr>
          <w:rFonts w:ascii="Times New Roman" w:hAnsi="Times New Roman"/>
          <w:sz w:val="24"/>
          <w:szCs w:val="24"/>
          <w:lang w:val="uk-UA"/>
        </w:rPr>
        <w:t>уточнення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разі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потреби)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планів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реагування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заходів</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щодо запобігання</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їх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виникненню;</w:t>
      </w:r>
    </w:p>
    <w:p w:rsidR="00266D9E" w:rsidRPr="00266D9E" w:rsidRDefault="00266D9E" w:rsidP="00266D9E">
      <w:pPr>
        <w:widowControl w:val="0"/>
        <w:autoSpaceDE w:val="0"/>
        <w:autoSpaceDN w:val="0"/>
        <w:spacing w:after="0" w:line="240" w:lineRule="auto"/>
        <w:ind w:right="189" w:firstLine="567"/>
        <w:jc w:val="both"/>
        <w:rPr>
          <w:rFonts w:ascii="Times New Roman" w:hAnsi="Times New Roman"/>
          <w:sz w:val="24"/>
          <w:szCs w:val="24"/>
          <w:lang w:val="uk-UA"/>
        </w:rPr>
      </w:pPr>
      <w:r w:rsidRPr="00266D9E">
        <w:rPr>
          <w:rFonts w:ascii="Times New Roman" w:hAnsi="Times New Roman"/>
          <w:sz w:val="24"/>
          <w:szCs w:val="24"/>
          <w:lang w:val="uk-UA"/>
        </w:rPr>
        <w:t>підготовка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евакуації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матеріальних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культурних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цінностей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 разі можливих бойових</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дій;</w:t>
      </w:r>
    </w:p>
    <w:p w:rsidR="00266D9E" w:rsidRPr="00266D9E" w:rsidRDefault="00266D9E" w:rsidP="00266D9E">
      <w:pPr>
        <w:widowControl w:val="0"/>
        <w:autoSpaceDE w:val="0"/>
        <w:autoSpaceDN w:val="0"/>
        <w:spacing w:after="0" w:line="240" w:lineRule="auto"/>
        <w:ind w:right="191" w:firstLine="567"/>
        <w:jc w:val="both"/>
        <w:rPr>
          <w:rFonts w:ascii="Times New Roman" w:hAnsi="Times New Roman"/>
          <w:sz w:val="24"/>
          <w:szCs w:val="24"/>
          <w:lang w:val="uk-UA"/>
        </w:rPr>
      </w:pPr>
      <w:r w:rsidRPr="00266D9E">
        <w:rPr>
          <w:rFonts w:ascii="Times New Roman" w:hAnsi="Times New Roman"/>
          <w:sz w:val="24"/>
          <w:szCs w:val="24"/>
          <w:lang w:val="uk-UA"/>
        </w:rPr>
        <w:t>уточнення та здійснення заходів щодо захисту населення і територій від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можливих 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p>
    <w:p w:rsidR="00266D9E" w:rsidRPr="00266D9E" w:rsidRDefault="00266D9E" w:rsidP="00266D9E">
      <w:pPr>
        <w:widowControl w:val="0"/>
        <w:autoSpaceDE w:val="0"/>
        <w:autoSpaceDN w:val="0"/>
        <w:spacing w:after="0" w:line="240" w:lineRule="auto"/>
        <w:ind w:right="186" w:firstLine="567"/>
        <w:jc w:val="both"/>
        <w:rPr>
          <w:rFonts w:ascii="Times New Roman" w:hAnsi="Times New Roman"/>
          <w:sz w:val="24"/>
          <w:szCs w:val="24"/>
          <w:lang w:val="uk-UA"/>
        </w:rPr>
      </w:pPr>
      <w:r w:rsidRPr="00266D9E">
        <w:rPr>
          <w:rFonts w:ascii="Times New Roman" w:hAnsi="Times New Roman"/>
          <w:sz w:val="24"/>
          <w:szCs w:val="24"/>
          <w:lang w:val="uk-UA"/>
        </w:rPr>
        <w:t>приведення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готовність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наявних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сил</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засобів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залучення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разі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потреби</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додаткових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сил</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і засобів.</w:t>
      </w:r>
    </w:p>
    <w:p w:rsidR="00266D9E" w:rsidRPr="00266D9E" w:rsidRDefault="00266D9E" w:rsidP="00266D9E">
      <w:pPr>
        <w:widowControl w:val="0"/>
        <w:autoSpaceDE w:val="0"/>
        <w:autoSpaceDN w:val="0"/>
        <w:spacing w:after="0" w:line="240" w:lineRule="auto"/>
        <w:ind w:right="186" w:firstLine="567"/>
        <w:jc w:val="both"/>
        <w:rPr>
          <w:rFonts w:ascii="Times New Roman" w:hAnsi="Times New Roman"/>
          <w:sz w:val="24"/>
          <w:szCs w:val="24"/>
          <w:lang w:val="uk-UA"/>
        </w:rPr>
      </w:pPr>
    </w:p>
    <w:p w:rsidR="00266D9E" w:rsidRPr="00266D9E" w:rsidRDefault="00266D9E" w:rsidP="00266D9E">
      <w:pPr>
        <w:widowControl w:val="0"/>
        <w:autoSpaceDE w:val="0"/>
        <w:autoSpaceDN w:val="0"/>
        <w:spacing w:after="0" w:line="240" w:lineRule="auto"/>
        <w:ind w:right="186" w:firstLine="567"/>
        <w:jc w:val="both"/>
        <w:rPr>
          <w:rFonts w:ascii="Times New Roman" w:hAnsi="Times New Roman"/>
          <w:sz w:val="24"/>
          <w:szCs w:val="24"/>
          <w:lang w:val="uk-UA"/>
        </w:rPr>
      </w:pPr>
      <w:r w:rsidRPr="00266D9E">
        <w:rPr>
          <w:rFonts w:ascii="Times New Roman" w:hAnsi="Times New Roman"/>
          <w:sz w:val="24"/>
          <w:szCs w:val="24"/>
          <w:lang w:val="uk-UA"/>
        </w:rPr>
        <w:t xml:space="preserve"> 20.   Підставами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для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тимчасового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встановлення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для  Новороздільської субланки у повному обсязі або частково для окремих її складових режиму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підвищеної готовності є:</w:t>
      </w:r>
    </w:p>
    <w:p w:rsidR="00266D9E" w:rsidRPr="00266D9E" w:rsidRDefault="00266D9E" w:rsidP="00266D9E">
      <w:pPr>
        <w:widowControl w:val="0"/>
        <w:autoSpaceDE w:val="0"/>
        <w:autoSpaceDN w:val="0"/>
        <w:spacing w:after="0" w:line="240" w:lineRule="auto"/>
        <w:ind w:right="186" w:firstLine="567"/>
        <w:jc w:val="both"/>
        <w:rPr>
          <w:rFonts w:ascii="Times New Roman" w:hAnsi="Times New Roman"/>
          <w:sz w:val="24"/>
          <w:szCs w:val="24"/>
          <w:lang w:val="uk-UA"/>
        </w:rPr>
      </w:pP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місцевому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рівні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загроза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 xml:space="preserve"> місцевого рівня;</w:t>
      </w:r>
    </w:p>
    <w:p w:rsidR="00266D9E" w:rsidRPr="00266D9E" w:rsidRDefault="00266D9E" w:rsidP="00266D9E">
      <w:pPr>
        <w:widowControl w:val="0"/>
        <w:autoSpaceDE w:val="0"/>
        <w:autoSpaceDN w:val="0"/>
        <w:spacing w:after="0" w:line="240" w:lineRule="auto"/>
        <w:ind w:right="184" w:firstLine="567"/>
        <w:jc w:val="both"/>
        <w:rPr>
          <w:rFonts w:ascii="Times New Roman" w:hAnsi="Times New Roman"/>
          <w:sz w:val="24"/>
          <w:szCs w:val="24"/>
          <w:lang w:val="uk-UA"/>
        </w:rPr>
      </w:pPr>
      <w:r w:rsidRPr="00266D9E">
        <w:rPr>
          <w:rFonts w:ascii="Times New Roman" w:hAnsi="Times New Roman"/>
          <w:sz w:val="24"/>
          <w:szCs w:val="24"/>
          <w:lang w:val="uk-UA"/>
        </w:rPr>
        <w:t>на об’єктовому рівні – загроза виникнення надзвичайної ситуації об’єктового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рівня.</w:t>
      </w:r>
    </w:p>
    <w:p w:rsidR="00266D9E" w:rsidRPr="00266D9E" w:rsidRDefault="00266D9E" w:rsidP="00266D9E">
      <w:pPr>
        <w:widowControl w:val="0"/>
        <w:tabs>
          <w:tab w:val="left" w:pos="1108"/>
        </w:tabs>
        <w:autoSpaceDE w:val="0"/>
        <w:autoSpaceDN w:val="0"/>
        <w:spacing w:after="0" w:line="240" w:lineRule="auto"/>
        <w:ind w:right="186" w:firstLine="567"/>
        <w:jc w:val="both"/>
        <w:rPr>
          <w:rFonts w:ascii="Times New Roman" w:hAnsi="Times New Roman"/>
          <w:sz w:val="24"/>
          <w:szCs w:val="24"/>
          <w:lang w:val="uk-UA"/>
        </w:rPr>
      </w:pPr>
      <w:r w:rsidRPr="00266D9E">
        <w:rPr>
          <w:rFonts w:ascii="Times New Roman" w:hAnsi="Times New Roman"/>
          <w:sz w:val="24"/>
          <w:szCs w:val="24"/>
          <w:lang w:val="uk-UA"/>
        </w:rPr>
        <w:t>21.   Основними завданнями, що виконуються Новороздільською субланкою</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режимі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є:</w:t>
      </w:r>
    </w:p>
    <w:p w:rsidR="00266D9E" w:rsidRPr="00266D9E" w:rsidRDefault="00266D9E" w:rsidP="00266D9E">
      <w:pPr>
        <w:widowControl w:val="0"/>
        <w:autoSpaceDE w:val="0"/>
        <w:autoSpaceDN w:val="0"/>
        <w:spacing w:after="0" w:line="240" w:lineRule="auto"/>
        <w:ind w:firstLine="567"/>
        <w:jc w:val="both"/>
        <w:rPr>
          <w:rFonts w:ascii="Times New Roman" w:hAnsi="Times New Roman"/>
          <w:sz w:val="24"/>
          <w:szCs w:val="24"/>
          <w:lang w:val="uk-UA"/>
        </w:rPr>
      </w:pPr>
      <w:r w:rsidRPr="00266D9E">
        <w:rPr>
          <w:rFonts w:ascii="Times New Roman" w:hAnsi="Times New Roman"/>
          <w:sz w:val="24"/>
          <w:szCs w:val="24"/>
          <w:lang w:val="uk-UA"/>
        </w:rPr>
        <w:t>уведення</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в</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дію</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планів</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реагування</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6"/>
          <w:sz w:val="24"/>
          <w:szCs w:val="24"/>
          <w:lang w:val="uk-UA"/>
        </w:rPr>
        <w:t xml:space="preserve"> </w:t>
      </w:r>
      <w:r w:rsidRPr="00266D9E">
        <w:rPr>
          <w:rFonts w:ascii="Times New Roman" w:hAnsi="Times New Roman"/>
          <w:sz w:val="24"/>
          <w:szCs w:val="24"/>
          <w:lang w:val="uk-UA"/>
        </w:rPr>
        <w:t>надзвичайні</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ситуації;</w:t>
      </w:r>
    </w:p>
    <w:p w:rsidR="00266D9E" w:rsidRPr="00266D9E" w:rsidRDefault="00266D9E" w:rsidP="00266D9E">
      <w:pPr>
        <w:widowControl w:val="0"/>
        <w:autoSpaceDE w:val="0"/>
        <w:autoSpaceDN w:val="0"/>
        <w:spacing w:after="0" w:line="240" w:lineRule="auto"/>
        <w:ind w:right="190" w:firstLine="567"/>
        <w:jc w:val="both"/>
        <w:rPr>
          <w:rFonts w:ascii="Times New Roman" w:hAnsi="Times New Roman"/>
          <w:sz w:val="24"/>
          <w:szCs w:val="24"/>
          <w:lang w:val="uk-UA"/>
        </w:rPr>
      </w:pPr>
      <w:r w:rsidRPr="00266D9E">
        <w:rPr>
          <w:rFonts w:ascii="Times New Roman" w:hAnsi="Times New Roman"/>
          <w:sz w:val="24"/>
          <w:szCs w:val="24"/>
          <w:lang w:val="uk-UA"/>
        </w:rPr>
        <w:t>здійснення оповіщення органів управління та сил цивільного захисту, 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також населення про виникнення надзвичайної ситуації та інформування його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 дії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умовах такої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w:t>
      </w:r>
    </w:p>
    <w:p w:rsidR="00266D9E" w:rsidRPr="00266D9E" w:rsidRDefault="00266D9E" w:rsidP="00266D9E">
      <w:pPr>
        <w:widowControl w:val="0"/>
        <w:autoSpaceDE w:val="0"/>
        <w:autoSpaceDN w:val="0"/>
        <w:spacing w:after="0" w:line="240" w:lineRule="auto"/>
        <w:ind w:right="190" w:firstLine="567"/>
        <w:jc w:val="both"/>
        <w:rPr>
          <w:rFonts w:ascii="Times New Roman" w:hAnsi="Times New Roman"/>
          <w:sz w:val="24"/>
          <w:szCs w:val="24"/>
          <w:lang w:val="uk-UA"/>
        </w:rPr>
      </w:pPr>
      <w:r w:rsidRPr="00266D9E">
        <w:rPr>
          <w:rFonts w:ascii="Times New Roman" w:hAnsi="Times New Roman"/>
          <w:sz w:val="24"/>
          <w:szCs w:val="24"/>
          <w:lang w:val="uk-UA"/>
        </w:rPr>
        <w:t>призначення керівника робіт з ліквідації наслідків надзвичайної ситуації та</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утворення у разі потреби спеціальної комісії з ліквідації наслідків надзвичайної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w:t>
      </w:r>
    </w:p>
    <w:p w:rsidR="00266D9E" w:rsidRPr="00266D9E" w:rsidRDefault="00266D9E" w:rsidP="00266D9E">
      <w:pPr>
        <w:widowControl w:val="0"/>
        <w:autoSpaceDE w:val="0"/>
        <w:autoSpaceDN w:val="0"/>
        <w:spacing w:after="0" w:line="240" w:lineRule="auto"/>
        <w:ind w:firstLine="567"/>
        <w:jc w:val="both"/>
        <w:rPr>
          <w:rFonts w:ascii="Times New Roman" w:hAnsi="Times New Roman"/>
          <w:sz w:val="24"/>
          <w:szCs w:val="24"/>
          <w:lang w:val="uk-UA"/>
        </w:rPr>
      </w:pPr>
      <w:r w:rsidRPr="00266D9E">
        <w:rPr>
          <w:rFonts w:ascii="Times New Roman" w:hAnsi="Times New Roman"/>
          <w:sz w:val="24"/>
          <w:szCs w:val="24"/>
          <w:lang w:val="uk-UA"/>
        </w:rPr>
        <w:t>визначення</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зони</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надзвичайної</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ситуації;</w:t>
      </w:r>
    </w:p>
    <w:p w:rsidR="00266D9E" w:rsidRPr="00266D9E" w:rsidRDefault="00266D9E" w:rsidP="00266D9E">
      <w:pPr>
        <w:widowControl w:val="0"/>
        <w:autoSpaceDE w:val="0"/>
        <w:autoSpaceDN w:val="0"/>
        <w:spacing w:after="0" w:line="240" w:lineRule="auto"/>
        <w:ind w:right="181" w:firstLine="567"/>
        <w:jc w:val="both"/>
        <w:rPr>
          <w:rFonts w:ascii="Times New Roman" w:hAnsi="Times New Roman"/>
          <w:sz w:val="24"/>
          <w:szCs w:val="24"/>
          <w:lang w:val="uk-UA"/>
        </w:rPr>
      </w:pPr>
      <w:r w:rsidRPr="00266D9E">
        <w:rPr>
          <w:rFonts w:ascii="Times New Roman" w:hAnsi="Times New Roman"/>
          <w:sz w:val="24"/>
          <w:szCs w:val="24"/>
          <w:lang w:val="uk-UA"/>
        </w:rPr>
        <w:t>здійснення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постійного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прогнозування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зони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можливого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поширення</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надзвичайної ситуації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масштабів</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можливих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наслідків;</w:t>
      </w:r>
    </w:p>
    <w:p w:rsidR="00266D9E" w:rsidRPr="00266D9E" w:rsidRDefault="00266D9E" w:rsidP="00266D9E">
      <w:pPr>
        <w:widowControl w:val="0"/>
        <w:autoSpaceDE w:val="0"/>
        <w:autoSpaceDN w:val="0"/>
        <w:spacing w:after="0" w:line="240" w:lineRule="auto"/>
        <w:ind w:right="192" w:firstLine="567"/>
        <w:jc w:val="both"/>
        <w:rPr>
          <w:rFonts w:ascii="Times New Roman" w:hAnsi="Times New Roman"/>
          <w:sz w:val="24"/>
          <w:szCs w:val="24"/>
          <w:lang w:val="uk-UA"/>
        </w:rPr>
      </w:pPr>
      <w:r w:rsidRPr="00266D9E">
        <w:rPr>
          <w:rFonts w:ascii="Times New Roman" w:hAnsi="Times New Roman"/>
          <w:sz w:val="24"/>
          <w:szCs w:val="24"/>
          <w:lang w:val="uk-UA"/>
        </w:rPr>
        <w:t>організація робіт з локалізації і ліквідації наслідків надзвичайної ситуації,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залучення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для</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цього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необхідних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сил</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засобів;</w:t>
      </w:r>
    </w:p>
    <w:p w:rsidR="00266D9E" w:rsidRPr="00266D9E" w:rsidRDefault="00266D9E" w:rsidP="00266D9E">
      <w:pPr>
        <w:widowControl w:val="0"/>
        <w:autoSpaceDE w:val="0"/>
        <w:autoSpaceDN w:val="0"/>
        <w:spacing w:after="0" w:line="240" w:lineRule="auto"/>
        <w:ind w:right="183" w:firstLine="567"/>
        <w:jc w:val="both"/>
        <w:rPr>
          <w:rFonts w:ascii="Times New Roman" w:hAnsi="Times New Roman"/>
          <w:sz w:val="24"/>
          <w:szCs w:val="24"/>
          <w:lang w:val="uk-UA"/>
        </w:rPr>
      </w:pPr>
      <w:r w:rsidRPr="00266D9E">
        <w:rPr>
          <w:rFonts w:ascii="Times New Roman" w:hAnsi="Times New Roman"/>
          <w:sz w:val="24"/>
          <w:szCs w:val="24"/>
          <w:lang w:val="uk-UA"/>
        </w:rPr>
        <w:t>організація та здійснення заходів щодо життєзабезпечення постраждалого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населення;</w:t>
      </w:r>
    </w:p>
    <w:p w:rsidR="00266D9E" w:rsidRPr="00266D9E" w:rsidRDefault="00266D9E" w:rsidP="00266D9E">
      <w:pPr>
        <w:widowControl w:val="0"/>
        <w:autoSpaceDE w:val="0"/>
        <w:autoSpaceDN w:val="0"/>
        <w:spacing w:after="0" w:line="240" w:lineRule="auto"/>
        <w:ind w:firstLine="567"/>
        <w:jc w:val="both"/>
        <w:rPr>
          <w:rFonts w:ascii="Times New Roman" w:hAnsi="Times New Roman"/>
          <w:sz w:val="24"/>
          <w:szCs w:val="24"/>
          <w:lang w:val="uk-UA"/>
        </w:rPr>
      </w:pPr>
      <w:r w:rsidRPr="00266D9E">
        <w:rPr>
          <w:rFonts w:ascii="Times New Roman" w:hAnsi="Times New Roman"/>
          <w:sz w:val="24"/>
          <w:szCs w:val="24"/>
          <w:lang w:val="uk-UA"/>
        </w:rPr>
        <w:t>організація</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здійснення</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7"/>
          <w:sz w:val="24"/>
          <w:szCs w:val="24"/>
          <w:lang w:val="uk-UA"/>
        </w:rPr>
        <w:t xml:space="preserve"> </w:t>
      </w:r>
      <w:r w:rsidRPr="00266D9E">
        <w:rPr>
          <w:rFonts w:ascii="Times New Roman" w:hAnsi="Times New Roman"/>
          <w:sz w:val="24"/>
          <w:szCs w:val="24"/>
          <w:lang w:val="uk-UA"/>
        </w:rPr>
        <w:t>разі</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потреби)</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евакуаційних</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заходів;</w:t>
      </w:r>
    </w:p>
    <w:p w:rsidR="00266D9E" w:rsidRPr="00266D9E" w:rsidRDefault="00266D9E" w:rsidP="00266D9E">
      <w:pPr>
        <w:widowControl w:val="0"/>
        <w:autoSpaceDE w:val="0"/>
        <w:autoSpaceDN w:val="0"/>
        <w:spacing w:after="0" w:line="240" w:lineRule="auto"/>
        <w:ind w:right="186" w:firstLine="567"/>
        <w:jc w:val="both"/>
        <w:rPr>
          <w:rFonts w:ascii="Times New Roman" w:hAnsi="Times New Roman"/>
          <w:sz w:val="24"/>
          <w:szCs w:val="24"/>
          <w:lang w:val="uk-UA"/>
        </w:rPr>
      </w:pPr>
      <w:r w:rsidRPr="00266D9E">
        <w:rPr>
          <w:rFonts w:ascii="Times New Roman" w:hAnsi="Times New Roman"/>
          <w:sz w:val="24"/>
          <w:szCs w:val="24"/>
          <w:lang w:val="uk-UA"/>
        </w:rPr>
        <w:t xml:space="preserve">          організація і здійснення радіаційного, хімічного, біологічного, інженерного</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та медичного захисту населення і територій від наслідків надзвичайної ситуації;</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здійснення</w:t>
      </w:r>
      <w:r w:rsidRPr="00266D9E">
        <w:rPr>
          <w:rFonts w:ascii="Times New Roman" w:hAnsi="Times New Roman"/>
          <w:spacing w:val="7"/>
          <w:sz w:val="24"/>
          <w:szCs w:val="24"/>
          <w:lang w:val="uk-UA"/>
        </w:rPr>
        <w:t xml:space="preserve"> </w:t>
      </w:r>
      <w:r w:rsidRPr="00266D9E">
        <w:rPr>
          <w:rFonts w:ascii="Times New Roman" w:hAnsi="Times New Roman"/>
          <w:sz w:val="24"/>
          <w:szCs w:val="24"/>
          <w:lang w:val="uk-UA"/>
        </w:rPr>
        <w:t>безперервного контролю</w:t>
      </w:r>
      <w:r w:rsidRPr="00266D9E">
        <w:rPr>
          <w:rFonts w:ascii="Times New Roman" w:hAnsi="Times New Roman"/>
          <w:spacing w:val="8"/>
          <w:sz w:val="24"/>
          <w:szCs w:val="24"/>
          <w:lang w:val="uk-UA"/>
        </w:rPr>
        <w:t xml:space="preserve"> </w:t>
      </w:r>
      <w:r w:rsidRPr="00266D9E">
        <w:rPr>
          <w:rFonts w:ascii="Times New Roman" w:hAnsi="Times New Roman"/>
          <w:sz w:val="24"/>
          <w:szCs w:val="24"/>
          <w:lang w:val="uk-UA"/>
        </w:rPr>
        <w:t>за</w:t>
      </w:r>
      <w:r w:rsidRPr="00266D9E">
        <w:rPr>
          <w:rFonts w:ascii="Times New Roman" w:hAnsi="Times New Roman"/>
          <w:spacing w:val="7"/>
          <w:sz w:val="24"/>
          <w:szCs w:val="24"/>
          <w:lang w:val="uk-UA"/>
        </w:rPr>
        <w:t xml:space="preserve"> </w:t>
      </w:r>
      <w:r w:rsidRPr="00266D9E">
        <w:rPr>
          <w:rFonts w:ascii="Times New Roman" w:hAnsi="Times New Roman"/>
          <w:sz w:val="24"/>
          <w:szCs w:val="24"/>
          <w:lang w:val="uk-UA"/>
        </w:rPr>
        <w:t>розвитком</w:t>
      </w:r>
      <w:r w:rsidRPr="00266D9E">
        <w:rPr>
          <w:rFonts w:ascii="Times New Roman" w:hAnsi="Times New Roman"/>
          <w:spacing w:val="7"/>
          <w:sz w:val="24"/>
          <w:szCs w:val="24"/>
          <w:lang w:val="uk-UA"/>
        </w:rPr>
        <w:t xml:space="preserve"> </w:t>
      </w:r>
      <w:r w:rsidRPr="00266D9E">
        <w:rPr>
          <w:rFonts w:ascii="Times New Roman" w:hAnsi="Times New Roman"/>
          <w:sz w:val="24"/>
          <w:szCs w:val="24"/>
          <w:lang w:val="uk-UA"/>
        </w:rPr>
        <w:t>надзвичайної</w:t>
      </w:r>
      <w:r w:rsidRPr="00266D9E">
        <w:rPr>
          <w:rFonts w:ascii="Times New Roman" w:hAnsi="Times New Roman"/>
          <w:spacing w:val="9"/>
          <w:sz w:val="24"/>
          <w:szCs w:val="24"/>
          <w:lang w:val="uk-UA"/>
        </w:rPr>
        <w:t xml:space="preserve"> </w:t>
      </w:r>
      <w:r w:rsidRPr="00266D9E">
        <w:rPr>
          <w:rFonts w:ascii="Times New Roman" w:hAnsi="Times New Roman"/>
          <w:sz w:val="24"/>
          <w:szCs w:val="24"/>
          <w:lang w:val="uk-UA"/>
        </w:rPr>
        <w:t>ситуації</w:t>
      </w:r>
      <w:r w:rsidRPr="00266D9E">
        <w:rPr>
          <w:rFonts w:ascii="Times New Roman" w:hAnsi="Times New Roman"/>
          <w:spacing w:val="10"/>
          <w:sz w:val="24"/>
          <w:szCs w:val="24"/>
          <w:lang w:val="uk-UA"/>
        </w:rPr>
        <w:t xml:space="preserve"> </w:t>
      </w:r>
      <w:r w:rsidRPr="00266D9E">
        <w:rPr>
          <w:rFonts w:ascii="Times New Roman" w:hAnsi="Times New Roman"/>
          <w:sz w:val="24"/>
          <w:szCs w:val="24"/>
          <w:lang w:val="uk-UA"/>
        </w:rPr>
        <w:t>та</w:t>
      </w:r>
    </w:p>
    <w:p w:rsidR="00266D9E" w:rsidRPr="00266D9E" w:rsidRDefault="00266D9E" w:rsidP="00266D9E">
      <w:pPr>
        <w:widowControl w:val="0"/>
        <w:autoSpaceDE w:val="0"/>
        <w:autoSpaceDN w:val="0"/>
        <w:spacing w:after="0" w:line="240" w:lineRule="auto"/>
        <w:ind w:firstLine="567"/>
        <w:rPr>
          <w:rFonts w:ascii="Times New Roman" w:hAnsi="Times New Roman"/>
          <w:sz w:val="24"/>
          <w:szCs w:val="24"/>
          <w:lang w:val="uk-UA"/>
        </w:rPr>
      </w:pPr>
      <w:r w:rsidRPr="00266D9E">
        <w:rPr>
          <w:rFonts w:ascii="Times New Roman" w:hAnsi="Times New Roman"/>
          <w:sz w:val="24"/>
          <w:szCs w:val="24"/>
          <w:lang w:val="uk-UA"/>
        </w:rPr>
        <w:t>обстановкою</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аварійних</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об'єктах</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6"/>
          <w:sz w:val="24"/>
          <w:szCs w:val="24"/>
          <w:lang w:val="uk-UA"/>
        </w:rPr>
        <w:t xml:space="preserve"> </w:t>
      </w:r>
      <w:r w:rsidRPr="00266D9E">
        <w:rPr>
          <w:rFonts w:ascii="Times New Roman" w:hAnsi="Times New Roman"/>
          <w:sz w:val="24"/>
          <w:szCs w:val="24"/>
          <w:lang w:val="uk-UA"/>
        </w:rPr>
        <w:t>прилеглих</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них</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територіях;</w:t>
      </w:r>
    </w:p>
    <w:p w:rsidR="00266D9E" w:rsidRPr="00266D9E" w:rsidRDefault="00266D9E" w:rsidP="00266D9E">
      <w:pPr>
        <w:widowControl w:val="0"/>
        <w:autoSpaceDE w:val="0"/>
        <w:autoSpaceDN w:val="0"/>
        <w:spacing w:after="0" w:line="240" w:lineRule="auto"/>
        <w:ind w:firstLine="567"/>
        <w:rPr>
          <w:rFonts w:ascii="Times New Roman" w:hAnsi="Times New Roman"/>
          <w:sz w:val="24"/>
          <w:szCs w:val="24"/>
          <w:lang w:val="uk-UA"/>
        </w:rPr>
      </w:pPr>
      <w:r w:rsidRPr="00266D9E">
        <w:rPr>
          <w:rFonts w:ascii="Times New Roman" w:hAnsi="Times New Roman"/>
          <w:sz w:val="24"/>
          <w:szCs w:val="24"/>
          <w:lang w:val="uk-UA"/>
        </w:rPr>
        <w:t>інформування</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органів</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управління</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6"/>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7"/>
          <w:sz w:val="24"/>
          <w:szCs w:val="24"/>
          <w:lang w:val="uk-UA"/>
        </w:rPr>
        <w:t xml:space="preserve"> </w:t>
      </w:r>
      <w:r w:rsidRPr="00266D9E">
        <w:rPr>
          <w:rFonts w:ascii="Times New Roman" w:hAnsi="Times New Roman"/>
          <w:sz w:val="24"/>
          <w:szCs w:val="24"/>
          <w:lang w:val="uk-UA"/>
        </w:rPr>
        <w:t>населення</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про</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розвиток</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надзвичайної ситуації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що здійснюються;</w:t>
      </w:r>
    </w:p>
    <w:p w:rsidR="00266D9E" w:rsidRPr="00266D9E" w:rsidRDefault="00266D9E" w:rsidP="00266D9E">
      <w:pPr>
        <w:widowControl w:val="0"/>
        <w:autoSpaceDE w:val="0"/>
        <w:autoSpaceDN w:val="0"/>
        <w:spacing w:after="0" w:line="240" w:lineRule="auto"/>
        <w:ind w:firstLine="567"/>
        <w:rPr>
          <w:rFonts w:ascii="Times New Roman" w:hAnsi="Times New Roman"/>
          <w:sz w:val="24"/>
          <w:szCs w:val="24"/>
          <w:lang w:val="uk-UA"/>
        </w:rPr>
      </w:pPr>
      <w:r w:rsidRPr="00266D9E">
        <w:rPr>
          <w:rFonts w:ascii="Times New Roman" w:hAnsi="Times New Roman"/>
          <w:sz w:val="24"/>
          <w:szCs w:val="24"/>
          <w:lang w:val="uk-UA"/>
        </w:rPr>
        <w:t>здійснення</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інших</w:t>
      </w:r>
      <w:r w:rsidRPr="00266D9E">
        <w:rPr>
          <w:rFonts w:ascii="Times New Roman" w:hAnsi="Times New Roman"/>
          <w:spacing w:val="-6"/>
          <w:sz w:val="24"/>
          <w:szCs w:val="24"/>
          <w:lang w:val="uk-UA"/>
        </w:rPr>
        <w:t xml:space="preserve"> </w:t>
      </w:r>
      <w:r w:rsidRPr="00266D9E">
        <w:rPr>
          <w:rFonts w:ascii="Times New Roman" w:hAnsi="Times New Roman"/>
          <w:sz w:val="24"/>
          <w:szCs w:val="24"/>
          <w:lang w:val="uk-UA"/>
        </w:rPr>
        <w:t>необхідних</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заходів</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залежно</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від</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обстановки,</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що</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виникла.</w:t>
      </w:r>
    </w:p>
    <w:p w:rsidR="00266D9E" w:rsidRPr="00266D9E" w:rsidRDefault="00266D9E" w:rsidP="00266D9E">
      <w:pPr>
        <w:widowControl w:val="0"/>
        <w:tabs>
          <w:tab w:val="left" w:pos="1293"/>
        </w:tabs>
        <w:autoSpaceDE w:val="0"/>
        <w:autoSpaceDN w:val="0"/>
        <w:spacing w:after="0" w:line="240" w:lineRule="auto"/>
        <w:ind w:firstLine="567"/>
        <w:jc w:val="both"/>
        <w:rPr>
          <w:rFonts w:ascii="Times New Roman" w:hAnsi="Times New Roman"/>
          <w:sz w:val="24"/>
          <w:szCs w:val="24"/>
          <w:lang w:val="uk-UA"/>
        </w:rPr>
      </w:pPr>
      <w:r w:rsidRPr="00266D9E">
        <w:rPr>
          <w:rFonts w:ascii="Times New Roman" w:hAnsi="Times New Roman"/>
          <w:sz w:val="24"/>
          <w:szCs w:val="24"/>
          <w:lang w:val="uk-UA"/>
        </w:rPr>
        <w:t>22. Підставами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для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тимчасового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встановлення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для</w:t>
      </w:r>
      <w:r w:rsidRPr="00266D9E">
        <w:rPr>
          <w:rFonts w:ascii="Times New Roman" w:hAnsi="Times New Roman"/>
          <w:spacing w:val="1"/>
          <w:sz w:val="24"/>
          <w:szCs w:val="24"/>
          <w:lang w:val="uk-UA"/>
        </w:rPr>
        <w:t xml:space="preserve">  Новороздільської субланки </w:t>
      </w:r>
      <w:r w:rsidRPr="00266D9E">
        <w:rPr>
          <w:rFonts w:ascii="Times New Roman" w:hAnsi="Times New Roman"/>
          <w:sz w:val="24"/>
          <w:szCs w:val="24"/>
          <w:lang w:val="uk-UA"/>
        </w:rPr>
        <w:t>у повному обсязі або частково для окремих її складових режиму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надзвичайної ситуації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є:</w:t>
      </w:r>
    </w:p>
    <w:p w:rsidR="00266D9E" w:rsidRPr="00266D9E" w:rsidRDefault="00266D9E" w:rsidP="00266D9E">
      <w:pPr>
        <w:widowControl w:val="0"/>
        <w:autoSpaceDE w:val="0"/>
        <w:autoSpaceDN w:val="0"/>
        <w:spacing w:after="0" w:line="240" w:lineRule="auto"/>
        <w:ind w:right="184" w:firstLine="567"/>
        <w:jc w:val="both"/>
        <w:rPr>
          <w:rFonts w:ascii="Times New Roman" w:hAnsi="Times New Roman"/>
          <w:sz w:val="24"/>
          <w:szCs w:val="24"/>
          <w:lang w:val="uk-UA"/>
        </w:rPr>
      </w:pPr>
      <w:r w:rsidRPr="00266D9E">
        <w:rPr>
          <w:rFonts w:ascii="Times New Roman" w:hAnsi="Times New Roman"/>
          <w:sz w:val="24"/>
          <w:szCs w:val="24"/>
          <w:lang w:val="uk-UA"/>
        </w:rPr>
        <w:t>на місцевому рівні – виникнення надзвичайної ситуації, що класифікується</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як</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ситуація</w:t>
      </w:r>
      <w:r w:rsidRPr="00266D9E">
        <w:rPr>
          <w:rFonts w:ascii="Times New Roman" w:hAnsi="Times New Roman"/>
          <w:spacing w:val="69"/>
          <w:sz w:val="24"/>
          <w:szCs w:val="24"/>
          <w:lang w:val="uk-UA"/>
        </w:rPr>
        <w:t xml:space="preserve"> </w:t>
      </w:r>
      <w:r w:rsidRPr="00266D9E">
        <w:rPr>
          <w:rFonts w:ascii="Times New Roman" w:hAnsi="Times New Roman"/>
          <w:sz w:val="24"/>
          <w:szCs w:val="24"/>
          <w:lang w:val="uk-UA"/>
        </w:rPr>
        <w:t>місцевого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рівня;</w:t>
      </w:r>
    </w:p>
    <w:p w:rsidR="00266D9E" w:rsidRPr="00266D9E" w:rsidRDefault="00266D9E" w:rsidP="00266D9E">
      <w:pPr>
        <w:widowControl w:val="0"/>
        <w:autoSpaceDE w:val="0"/>
        <w:autoSpaceDN w:val="0"/>
        <w:spacing w:after="0" w:line="240" w:lineRule="auto"/>
        <w:ind w:right="181" w:firstLine="567"/>
        <w:jc w:val="both"/>
        <w:rPr>
          <w:rFonts w:ascii="Times New Roman" w:hAnsi="Times New Roman"/>
          <w:sz w:val="24"/>
          <w:szCs w:val="24"/>
          <w:lang w:val="uk-UA"/>
        </w:rPr>
      </w:pP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об’єктовому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рівні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що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класифікується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як ситуація об’єктового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рівня;</w:t>
      </w:r>
    </w:p>
    <w:p w:rsidR="00266D9E" w:rsidRPr="00266D9E" w:rsidRDefault="00266D9E" w:rsidP="00266D9E">
      <w:pPr>
        <w:widowControl w:val="0"/>
        <w:autoSpaceDE w:val="0"/>
        <w:autoSpaceDN w:val="0"/>
        <w:spacing w:after="0" w:line="240" w:lineRule="auto"/>
        <w:ind w:right="184" w:firstLine="567"/>
        <w:jc w:val="both"/>
        <w:rPr>
          <w:rFonts w:ascii="Times New Roman" w:hAnsi="Times New Roman"/>
          <w:sz w:val="24"/>
          <w:szCs w:val="24"/>
          <w:lang w:val="uk-UA"/>
        </w:rPr>
      </w:pPr>
    </w:p>
    <w:p w:rsidR="00266D9E" w:rsidRPr="00266D9E" w:rsidRDefault="00266D9E" w:rsidP="00266D9E">
      <w:pPr>
        <w:widowControl w:val="0"/>
        <w:autoSpaceDE w:val="0"/>
        <w:autoSpaceDN w:val="0"/>
        <w:spacing w:after="0" w:line="240" w:lineRule="auto"/>
        <w:ind w:right="177" w:firstLine="567"/>
        <w:jc w:val="both"/>
        <w:rPr>
          <w:rFonts w:ascii="Times New Roman" w:hAnsi="Times New Roman"/>
          <w:sz w:val="24"/>
          <w:szCs w:val="24"/>
          <w:lang w:val="uk-UA"/>
        </w:rPr>
      </w:pPr>
      <w:r w:rsidRPr="00266D9E">
        <w:rPr>
          <w:rFonts w:ascii="Times New Roman" w:hAnsi="Times New Roman"/>
          <w:sz w:val="24"/>
          <w:szCs w:val="24"/>
          <w:lang w:val="uk-UA"/>
        </w:rPr>
        <w:t>Рівень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визначається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відповідно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Порядку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класифікації надзвичайних ситуацій за їх рівнями, затвердженого постановою</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Кабінету</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Міністрів</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України</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від</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24</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березня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2004</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року</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 368.</w:t>
      </w:r>
    </w:p>
    <w:p w:rsidR="00266D9E" w:rsidRPr="00266D9E" w:rsidRDefault="00266D9E" w:rsidP="00266D9E">
      <w:pPr>
        <w:widowControl w:val="0"/>
        <w:tabs>
          <w:tab w:val="left" w:pos="1091"/>
        </w:tabs>
        <w:autoSpaceDE w:val="0"/>
        <w:autoSpaceDN w:val="0"/>
        <w:spacing w:after="0" w:line="240" w:lineRule="auto"/>
        <w:ind w:firstLine="567"/>
        <w:rPr>
          <w:rFonts w:ascii="Times New Roman" w:hAnsi="Times New Roman"/>
          <w:sz w:val="24"/>
          <w:szCs w:val="24"/>
          <w:lang w:val="uk-UA"/>
        </w:rPr>
      </w:pPr>
      <w:r w:rsidRPr="00266D9E">
        <w:rPr>
          <w:rFonts w:ascii="Times New Roman" w:hAnsi="Times New Roman"/>
          <w:sz w:val="24"/>
          <w:szCs w:val="24"/>
          <w:lang w:val="uk-UA"/>
        </w:rPr>
        <w:t xml:space="preserve"> 23.   Режим підвищеної готовності та режим надзвичайної встановлюється: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w:t>
      </w:r>
      <w:r w:rsidRPr="00266D9E">
        <w:rPr>
          <w:rFonts w:ascii="Times New Roman" w:hAnsi="Times New Roman"/>
          <w:spacing w:val="63"/>
          <w:sz w:val="24"/>
          <w:szCs w:val="24"/>
          <w:lang w:val="uk-UA"/>
        </w:rPr>
        <w:t xml:space="preserve"> </w:t>
      </w:r>
      <w:r w:rsidRPr="00266D9E">
        <w:rPr>
          <w:rFonts w:ascii="Times New Roman" w:hAnsi="Times New Roman"/>
          <w:sz w:val="24"/>
          <w:szCs w:val="24"/>
          <w:lang w:val="uk-UA"/>
        </w:rPr>
        <w:t>рішенням</w:t>
      </w:r>
      <w:r w:rsidRPr="00266D9E">
        <w:rPr>
          <w:rFonts w:ascii="Times New Roman" w:hAnsi="Times New Roman"/>
          <w:spacing w:val="63"/>
          <w:sz w:val="24"/>
          <w:szCs w:val="24"/>
          <w:lang w:val="uk-UA"/>
        </w:rPr>
        <w:t xml:space="preserve"> </w:t>
      </w:r>
      <w:r w:rsidRPr="00266D9E">
        <w:rPr>
          <w:rFonts w:ascii="Times New Roman" w:hAnsi="Times New Roman"/>
          <w:sz w:val="24"/>
          <w:szCs w:val="24"/>
          <w:lang w:val="uk-UA"/>
        </w:rPr>
        <w:t>Кабінету</w:t>
      </w:r>
      <w:r w:rsidRPr="00266D9E">
        <w:rPr>
          <w:rFonts w:ascii="Times New Roman" w:hAnsi="Times New Roman"/>
          <w:spacing w:val="59"/>
          <w:sz w:val="24"/>
          <w:szCs w:val="24"/>
          <w:lang w:val="uk-UA"/>
        </w:rPr>
        <w:t xml:space="preserve"> </w:t>
      </w:r>
      <w:r w:rsidRPr="00266D9E">
        <w:rPr>
          <w:rFonts w:ascii="Times New Roman" w:hAnsi="Times New Roman"/>
          <w:sz w:val="24"/>
          <w:szCs w:val="24"/>
          <w:lang w:val="uk-UA"/>
        </w:rPr>
        <w:t>Міністрів</w:t>
      </w:r>
      <w:r w:rsidRPr="00266D9E">
        <w:rPr>
          <w:rFonts w:ascii="Times New Roman" w:hAnsi="Times New Roman"/>
          <w:spacing w:val="62"/>
          <w:sz w:val="24"/>
          <w:szCs w:val="24"/>
          <w:lang w:val="uk-UA"/>
        </w:rPr>
        <w:t xml:space="preserve"> </w:t>
      </w:r>
      <w:r w:rsidRPr="00266D9E">
        <w:rPr>
          <w:rFonts w:ascii="Times New Roman" w:hAnsi="Times New Roman"/>
          <w:sz w:val="24"/>
          <w:szCs w:val="24"/>
          <w:lang w:val="uk-UA"/>
        </w:rPr>
        <w:t>України</w:t>
      </w:r>
      <w:r w:rsidRPr="00266D9E">
        <w:rPr>
          <w:rFonts w:ascii="Times New Roman" w:hAnsi="Times New Roman"/>
          <w:spacing w:val="62"/>
          <w:sz w:val="24"/>
          <w:szCs w:val="24"/>
          <w:lang w:val="uk-UA"/>
        </w:rPr>
        <w:t xml:space="preserve"> </w:t>
      </w:r>
      <w:r w:rsidRPr="00266D9E">
        <w:rPr>
          <w:rFonts w:ascii="Times New Roman" w:hAnsi="Times New Roman"/>
          <w:sz w:val="24"/>
          <w:szCs w:val="24"/>
          <w:lang w:val="uk-UA"/>
        </w:rPr>
        <w:t>для</w:t>
      </w:r>
      <w:r w:rsidRPr="00266D9E">
        <w:rPr>
          <w:rFonts w:ascii="Times New Roman" w:hAnsi="Times New Roman"/>
          <w:spacing w:val="64"/>
          <w:sz w:val="24"/>
          <w:szCs w:val="24"/>
          <w:lang w:val="uk-UA"/>
        </w:rPr>
        <w:t xml:space="preserve"> </w:t>
      </w:r>
      <w:r w:rsidRPr="00266D9E">
        <w:rPr>
          <w:rFonts w:ascii="Times New Roman" w:hAnsi="Times New Roman"/>
          <w:sz w:val="24"/>
          <w:szCs w:val="24"/>
          <w:lang w:val="uk-UA"/>
        </w:rPr>
        <w:t>єдиної</w:t>
      </w:r>
      <w:r w:rsidRPr="00266D9E">
        <w:rPr>
          <w:rFonts w:ascii="Times New Roman" w:hAnsi="Times New Roman"/>
          <w:spacing w:val="69"/>
          <w:sz w:val="24"/>
          <w:szCs w:val="24"/>
          <w:lang w:val="uk-UA"/>
        </w:rPr>
        <w:t xml:space="preserve"> </w:t>
      </w:r>
      <w:r w:rsidRPr="00266D9E">
        <w:rPr>
          <w:rFonts w:ascii="Times New Roman" w:hAnsi="Times New Roman"/>
          <w:sz w:val="24"/>
          <w:szCs w:val="24"/>
          <w:lang w:val="uk-UA"/>
        </w:rPr>
        <w:t>державної</w:t>
      </w:r>
      <w:r w:rsidRPr="00266D9E">
        <w:rPr>
          <w:rFonts w:ascii="Times New Roman" w:hAnsi="Times New Roman"/>
          <w:spacing w:val="63"/>
          <w:sz w:val="24"/>
          <w:szCs w:val="24"/>
          <w:lang w:val="uk-UA"/>
        </w:rPr>
        <w:t xml:space="preserve"> </w:t>
      </w:r>
      <w:r w:rsidRPr="00266D9E">
        <w:rPr>
          <w:rFonts w:ascii="Times New Roman" w:hAnsi="Times New Roman"/>
          <w:sz w:val="24"/>
          <w:szCs w:val="24"/>
          <w:lang w:val="uk-UA"/>
        </w:rPr>
        <w:t>системи</w:t>
      </w:r>
    </w:p>
    <w:p w:rsidR="00266D9E" w:rsidRPr="00266D9E" w:rsidRDefault="00266D9E" w:rsidP="00266D9E">
      <w:pPr>
        <w:widowControl w:val="0"/>
        <w:autoSpaceDE w:val="0"/>
        <w:autoSpaceDN w:val="0"/>
        <w:spacing w:after="0" w:line="240" w:lineRule="auto"/>
        <w:ind w:firstLine="567"/>
        <w:rPr>
          <w:rFonts w:ascii="Times New Roman" w:hAnsi="Times New Roman"/>
          <w:sz w:val="24"/>
          <w:szCs w:val="24"/>
          <w:lang w:val="uk-UA"/>
        </w:rPr>
      </w:pP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63"/>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повному</w:t>
      </w:r>
      <w:r w:rsidRPr="00266D9E">
        <w:rPr>
          <w:rFonts w:ascii="Times New Roman" w:hAnsi="Times New Roman"/>
          <w:spacing w:val="-6"/>
          <w:sz w:val="24"/>
          <w:szCs w:val="24"/>
          <w:lang w:val="uk-UA"/>
        </w:rPr>
        <w:t xml:space="preserve"> </w:t>
      </w:r>
      <w:r w:rsidRPr="00266D9E">
        <w:rPr>
          <w:rFonts w:ascii="Times New Roman" w:hAnsi="Times New Roman"/>
          <w:sz w:val="24"/>
          <w:szCs w:val="24"/>
          <w:lang w:val="uk-UA"/>
        </w:rPr>
        <w:t>обсязі або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декількох територіальних</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підсистем;</w:t>
      </w:r>
    </w:p>
    <w:p w:rsidR="00266D9E" w:rsidRPr="00266D9E" w:rsidRDefault="00266D9E" w:rsidP="00266D9E">
      <w:pPr>
        <w:widowControl w:val="0"/>
        <w:autoSpaceDE w:val="0"/>
        <w:autoSpaceDN w:val="0"/>
        <w:spacing w:after="0" w:line="240" w:lineRule="auto"/>
        <w:ind w:right="180" w:firstLine="567"/>
        <w:jc w:val="both"/>
        <w:rPr>
          <w:rFonts w:ascii="Times New Roman" w:hAnsi="Times New Roman"/>
          <w:sz w:val="24"/>
          <w:szCs w:val="24"/>
          <w:lang w:val="uk-UA"/>
        </w:rPr>
      </w:pPr>
      <w:r w:rsidRPr="00266D9E">
        <w:rPr>
          <w:rFonts w:ascii="Times New Roman" w:hAnsi="Times New Roman"/>
          <w:sz w:val="24"/>
          <w:szCs w:val="24"/>
          <w:lang w:val="uk-UA"/>
        </w:rPr>
        <w:t>за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рішенням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Львівської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обласної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державної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адміністрацій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для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територіальної</w:t>
      </w:r>
      <w:r w:rsidRPr="00266D9E">
        <w:rPr>
          <w:rFonts w:ascii="Times New Roman" w:hAnsi="Times New Roman"/>
          <w:spacing w:val="21"/>
          <w:sz w:val="24"/>
          <w:szCs w:val="24"/>
          <w:lang w:val="uk-UA"/>
        </w:rPr>
        <w:t xml:space="preserve"> </w:t>
      </w:r>
      <w:r w:rsidRPr="00266D9E">
        <w:rPr>
          <w:rFonts w:ascii="Times New Roman" w:hAnsi="Times New Roman"/>
          <w:sz w:val="24"/>
          <w:szCs w:val="24"/>
          <w:lang w:val="uk-UA"/>
        </w:rPr>
        <w:t>підсистеми</w:t>
      </w:r>
      <w:r w:rsidRPr="00266D9E">
        <w:rPr>
          <w:rFonts w:ascii="Times New Roman" w:hAnsi="Times New Roman"/>
          <w:spacing w:val="2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7"/>
          <w:sz w:val="24"/>
          <w:szCs w:val="24"/>
          <w:lang w:val="uk-UA"/>
        </w:rPr>
        <w:t xml:space="preserve"> </w:t>
      </w:r>
      <w:r w:rsidRPr="00266D9E">
        <w:rPr>
          <w:rFonts w:ascii="Times New Roman" w:hAnsi="Times New Roman"/>
          <w:sz w:val="24"/>
          <w:szCs w:val="24"/>
          <w:lang w:val="uk-UA"/>
        </w:rPr>
        <w:t>повному</w:t>
      </w:r>
      <w:r w:rsidRPr="00266D9E">
        <w:rPr>
          <w:rFonts w:ascii="Times New Roman" w:hAnsi="Times New Roman"/>
          <w:spacing w:val="16"/>
          <w:sz w:val="24"/>
          <w:szCs w:val="24"/>
          <w:lang w:val="uk-UA"/>
        </w:rPr>
        <w:t xml:space="preserve"> </w:t>
      </w:r>
      <w:r w:rsidRPr="00266D9E">
        <w:rPr>
          <w:rFonts w:ascii="Times New Roman" w:hAnsi="Times New Roman"/>
          <w:sz w:val="24"/>
          <w:szCs w:val="24"/>
          <w:lang w:val="uk-UA"/>
        </w:rPr>
        <w:t>обсязі</w:t>
      </w:r>
      <w:r w:rsidRPr="00266D9E">
        <w:rPr>
          <w:rFonts w:ascii="Times New Roman" w:hAnsi="Times New Roman"/>
          <w:spacing w:val="22"/>
          <w:sz w:val="24"/>
          <w:szCs w:val="24"/>
          <w:lang w:val="uk-UA"/>
        </w:rPr>
        <w:t xml:space="preserve"> </w:t>
      </w:r>
      <w:r w:rsidRPr="00266D9E">
        <w:rPr>
          <w:rFonts w:ascii="Times New Roman" w:hAnsi="Times New Roman"/>
          <w:sz w:val="24"/>
          <w:szCs w:val="24"/>
          <w:lang w:val="uk-UA"/>
        </w:rPr>
        <w:t>або</w:t>
      </w:r>
      <w:r w:rsidRPr="00266D9E">
        <w:rPr>
          <w:rFonts w:ascii="Times New Roman" w:hAnsi="Times New Roman"/>
          <w:spacing w:val="22"/>
          <w:sz w:val="24"/>
          <w:szCs w:val="24"/>
          <w:lang w:val="uk-UA"/>
        </w:rPr>
        <w:t xml:space="preserve"> </w:t>
      </w:r>
      <w:r w:rsidRPr="00266D9E">
        <w:rPr>
          <w:rFonts w:ascii="Times New Roman" w:hAnsi="Times New Roman"/>
          <w:sz w:val="24"/>
          <w:szCs w:val="24"/>
          <w:lang w:val="uk-UA"/>
        </w:rPr>
        <w:t>частково</w:t>
      </w:r>
      <w:r w:rsidRPr="00266D9E">
        <w:rPr>
          <w:rFonts w:ascii="Times New Roman" w:hAnsi="Times New Roman"/>
          <w:spacing w:val="18"/>
          <w:sz w:val="24"/>
          <w:szCs w:val="24"/>
          <w:lang w:val="uk-UA"/>
        </w:rPr>
        <w:t xml:space="preserve"> </w:t>
      </w:r>
      <w:r w:rsidRPr="00266D9E">
        <w:rPr>
          <w:rFonts w:ascii="Times New Roman" w:hAnsi="Times New Roman"/>
          <w:sz w:val="24"/>
          <w:szCs w:val="24"/>
          <w:lang w:val="uk-UA"/>
        </w:rPr>
        <w:t>для</w:t>
      </w:r>
      <w:r w:rsidRPr="00266D9E">
        <w:rPr>
          <w:rFonts w:ascii="Times New Roman" w:hAnsi="Times New Roman"/>
          <w:spacing w:val="21"/>
          <w:sz w:val="24"/>
          <w:szCs w:val="24"/>
          <w:lang w:val="uk-UA"/>
        </w:rPr>
        <w:t xml:space="preserve"> </w:t>
      </w:r>
      <w:r w:rsidRPr="00266D9E">
        <w:rPr>
          <w:rFonts w:ascii="Times New Roman" w:hAnsi="Times New Roman"/>
          <w:sz w:val="24"/>
          <w:szCs w:val="24"/>
          <w:lang w:val="uk-UA"/>
        </w:rPr>
        <w:t>кількох</w:t>
      </w:r>
      <w:r w:rsidRPr="00266D9E">
        <w:rPr>
          <w:rFonts w:ascii="Times New Roman" w:hAnsi="Times New Roman"/>
          <w:spacing w:val="22"/>
          <w:sz w:val="24"/>
          <w:szCs w:val="24"/>
          <w:lang w:val="uk-UA"/>
        </w:rPr>
        <w:t xml:space="preserve"> </w:t>
      </w:r>
      <w:r w:rsidRPr="00266D9E">
        <w:rPr>
          <w:rFonts w:ascii="Times New Roman" w:hAnsi="Times New Roman"/>
          <w:sz w:val="24"/>
          <w:szCs w:val="24"/>
          <w:lang w:val="uk-UA"/>
        </w:rPr>
        <w:t>окремих</w:t>
      </w:r>
      <w:r w:rsidRPr="00266D9E">
        <w:rPr>
          <w:rFonts w:ascii="Times New Roman" w:hAnsi="Times New Roman"/>
          <w:spacing w:val="-68"/>
          <w:sz w:val="24"/>
          <w:szCs w:val="24"/>
          <w:lang w:val="uk-UA"/>
        </w:rPr>
        <w:t xml:space="preserve"> </w:t>
      </w:r>
      <w:r w:rsidRPr="00266D9E">
        <w:rPr>
          <w:rFonts w:ascii="Times New Roman" w:hAnsi="Times New Roman"/>
          <w:sz w:val="24"/>
          <w:szCs w:val="24"/>
          <w:lang w:val="uk-UA"/>
        </w:rPr>
        <w:t>її складових;</w:t>
      </w:r>
    </w:p>
    <w:p w:rsidR="00266D9E" w:rsidRPr="00266D9E" w:rsidRDefault="00266D9E" w:rsidP="00266D9E">
      <w:pPr>
        <w:widowControl w:val="0"/>
        <w:autoSpaceDE w:val="0"/>
        <w:autoSpaceDN w:val="0"/>
        <w:spacing w:after="0" w:line="240" w:lineRule="auto"/>
        <w:ind w:right="183" w:firstLine="567"/>
        <w:jc w:val="both"/>
        <w:rPr>
          <w:rFonts w:ascii="Times New Roman" w:hAnsi="Times New Roman"/>
          <w:sz w:val="24"/>
          <w:szCs w:val="24"/>
          <w:lang w:val="uk-UA"/>
        </w:rPr>
      </w:pPr>
      <w:r w:rsidRPr="00266D9E">
        <w:rPr>
          <w:rFonts w:ascii="Times New Roman" w:hAnsi="Times New Roman"/>
          <w:sz w:val="24"/>
          <w:szCs w:val="24"/>
          <w:lang w:val="uk-UA"/>
        </w:rPr>
        <w:t>за рішенням Стрийської районної державної адміністрації – для  ланки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територіальної</w:t>
      </w:r>
      <w:r w:rsidRPr="00266D9E">
        <w:rPr>
          <w:rFonts w:ascii="Times New Roman" w:hAnsi="Times New Roman"/>
          <w:spacing w:val="21"/>
          <w:sz w:val="24"/>
          <w:szCs w:val="24"/>
          <w:lang w:val="uk-UA"/>
        </w:rPr>
        <w:t xml:space="preserve"> </w:t>
      </w:r>
      <w:r w:rsidRPr="00266D9E">
        <w:rPr>
          <w:rFonts w:ascii="Times New Roman" w:hAnsi="Times New Roman"/>
          <w:sz w:val="24"/>
          <w:szCs w:val="24"/>
          <w:lang w:val="uk-UA"/>
        </w:rPr>
        <w:lastRenderedPageBreak/>
        <w:t>підсистеми</w:t>
      </w:r>
      <w:r w:rsidRPr="00266D9E">
        <w:rPr>
          <w:rFonts w:ascii="Times New Roman" w:hAnsi="Times New Roman"/>
          <w:spacing w:val="2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7"/>
          <w:sz w:val="24"/>
          <w:szCs w:val="24"/>
          <w:lang w:val="uk-UA"/>
        </w:rPr>
        <w:t xml:space="preserve"> </w:t>
      </w:r>
      <w:r w:rsidRPr="00266D9E">
        <w:rPr>
          <w:rFonts w:ascii="Times New Roman" w:hAnsi="Times New Roman"/>
          <w:sz w:val="24"/>
          <w:szCs w:val="24"/>
          <w:lang w:val="uk-UA"/>
        </w:rPr>
        <w:t>повному</w:t>
      </w:r>
      <w:r w:rsidRPr="00266D9E">
        <w:rPr>
          <w:rFonts w:ascii="Times New Roman" w:hAnsi="Times New Roman"/>
          <w:spacing w:val="16"/>
          <w:sz w:val="24"/>
          <w:szCs w:val="24"/>
          <w:lang w:val="uk-UA"/>
        </w:rPr>
        <w:t xml:space="preserve"> </w:t>
      </w:r>
      <w:r w:rsidRPr="00266D9E">
        <w:rPr>
          <w:rFonts w:ascii="Times New Roman" w:hAnsi="Times New Roman"/>
          <w:sz w:val="24"/>
          <w:szCs w:val="24"/>
          <w:lang w:val="uk-UA"/>
        </w:rPr>
        <w:t>обсязі</w:t>
      </w:r>
      <w:r w:rsidRPr="00266D9E">
        <w:rPr>
          <w:rFonts w:ascii="Times New Roman" w:hAnsi="Times New Roman"/>
          <w:spacing w:val="22"/>
          <w:sz w:val="24"/>
          <w:szCs w:val="24"/>
          <w:lang w:val="uk-UA"/>
        </w:rPr>
        <w:t xml:space="preserve"> </w:t>
      </w:r>
      <w:r w:rsidRPr="00266D9E">
        <w:rPr>
          <w:rFonts w:ascii="Times New Roman" w:hAnsi="Times New Roman"/>
          <w:sz w:val="24"/>
          <w:szCs w:val="24"/>
          <w:lang w:val="uk-UA"/>
        </w:rPr>
        <w:t>або</w:t>
      </w:r>
      <w:r w:rsidRPr="00266D9E">
        <w:rPr>
          <w:rFonts w:ascii="Times New Roman" w:hAnsi="Times New Roman"/>
          <w:spacing w:val="22"/>
          <w:sz w:val="24"/>
          <w:szCs w:val="24"/>
          <w:lang w:val="uk-UA"/>
        </w:rPr>
        <w:t xml:space="preserve"> </w:t>
      </w:r>
      <w:r w:rsidRPr="00266D9E">
        <w:rPr>
          <w:rFonts w:ascii="Times New Roman" w:hAnsi="Times New Roman"/>
          <w:sz w:val="24"/>
          <w:szCs w:val="24"/>
          <w:lang w:val="uk-UA"/>
        </w:rPr>
        <w:t>частково</w:t>
      </w:r>
      <w:r w:rsidRPr="00266D9E">
        <w:rPr>
          <w:rFonts w:ascii="Times New Roman" w:hAnsi="Times New Roman"/>
          <w:spacing w:val="18"/>
          <w:sz w:val="24"/>
          <w:szCs w:val="24"/>
          <w:lang w:val="uk-UA"/>
        </w:rPr>
        <w:t xml:space="preserve"> </w:t>
      </w:r>
      <w:r w:rsidRPr="00266D9E">
        <w:rPr>
          <w:rFonts w:ascii="Times New Roman" w:hAnsi="Times New Roman"/>
          <w:sz w:val="24"/>
          <w:szCs w:val="24"/>
          <w:lang w:val="uk-UA"/>
        </w:rPr>
        <w:t>для</w:t>
      </w:r>
      <w:r w:rsidRPr="00266D9E">
        <w:rPr>
          <w:rFonts w:ascii="Times New Roman" w:hAnsi="Times New Roman"/>
          <w:spacing w:val="21"/>
          <w:sz w:val="24"/>
          <w:szCs w:val="24"/>
          <w:lang w:val="uk-UA"/>
        </w:rPr>
        <w:t xml:space="preserve"> </w:t>
      </w:r>
      <w:r w:rsidRPr="00266D9E">
        <w:rPr>
          <w:rFonts w:ascii="Times New Roman" w:hAnsi="Times New Roman"/>
          <w:sz w:val="24"/>
          <w:szCs w:val="24"/>
          <w:lang w:val="uk-UA"/>
        </w:rPr>
        <w:t>кількох</w:t>
      </w:r>
      <w:r w:rsidRPr="00266D9E">
        <w:rPr>
          <w:rFonts w:ascii="Times New Roman" w:hAnsi="Times New Roman"/>
          <w:spacing w:val="22"/>
          <w:sz w:val="24"/>
          <w:szCs w:val="24"/>
          <w:lang w:val="uk-UA"/>
        </w:rPr>
        <w:t xml:space="preserve"> </w:t>
      </w:r>
      <w:r w:rsidRPr="00266D9E">
        <w:rPr>
          <w:rFonts w:ascii="Times New Roman" w:hAnsi="Times New Roman"/>
          <w:sz w:val="24"/>
          <w:szCs w:val="24"/>
          <w:lang w:val="uk-UA"/>
        </w:rPr>
        <w:t>окремих</w:t>
      </w:r>
      <w:r w:rsidRPr="00266D9E">
        <w:rPr>
          <w:rFonts w:ascii="Times New Roman" w:hAnsi="Times New Roman"/>
          <w:spacing w:val="-68"/>
          <w:sz w:val="24"/>
          <w:szCs w:val="24"/>
          <w:lang w:val="uk-UA"/>
        </w:rPr>
        <w:t xml:space="preserve">    </w:t>
      </w:r>
      <w:r w:rsidRPr="00266D9E">
        <w:rPr>
          <w:rFonts w:ascii="Times New Roman" w:hAnsi="Times New Roman"/>
          <w:sz w:val="24"/>
          <w:szCs w:val="24"/>
          <w:lang w:val="uk-UA"/>
        </w:rPr>
        <w:t>її субланок;</w:t>
      </w:r>
    </w:p>
    <w:p w:rsidR="00266D9E" w:rsidRPr="00266D9E" w:rsidRDefault="00266D9E" w:rsidP="00266D9E">
      <w:pPr>
        <w:widowControl w:val="0"/>
        <w:autoSpaceDE w:val="0"/>
        <w:autoSpaceDN w:val="0"/>
        <w:spacing w:after="0" w:line="240" w:lineRule="auto"/>
        <w:ind w:right="180" w:firstLine="567"/>
        <w:jc w:val="both"/>
        <w:rPr>
          <w:rFonts w:ascii="Times New Roman" w:hAnsi="Times New Roman"/>
          <w:sz w:val="24"/>
          <w:szCs w:val="24"/>
          <w:lang w:val="uk-UA"/>
        </w:rPr>
      </w:pPr>
      <w:r w:rsidRPr="00266D9E">
        <w:rPr>
          <w:rFonts w:ascii="Times New Roman" w:hAnsi="Times New Roman"/>
          <w:sz w:val="24"/>
          <w:szCs w:val="24"/>
          <w:lang w:val="uk-UA"/>
        </w:rPr>
        <w:t>за рішеннями виконавчого комітету Новороздільської міської ради - для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Новороздільської  субланки.</w:t>
      </w:r>
    </w:p>
    <w:p w:rsidR="00266D9E" w:rsidRPr="00266D9E" w:rsidRDefault="00266D9E" w:rsidP="00266D9E">
      <w:pPr>
        <w:widowControl w:val="0"/>
        <w:tabs>
          <w:tab w:val="left" w:pos="1132"/>
        </w:tabs>
        <w:autoSpaceDE w:val="0"/>
        <w:autoSpaceDN w:val="0"/>
        <w:spacing w:after="0" w:line="240" w:lineRule="auto"/>
        <w:ind w:firstLine="567"/>
        <w:jc w:val="both"/>
        <w:rPr>
          <w:rFonts w:ascii="Times New Roman" w:hAnsi="Times New Roman"/>
          <w:sz w:val="24"/>
          <w:szCs w:val="24"/>
          <w:lang w:val="uk-UA"/>
        </w:rPr>
      </w:pPr>
      <w:r w:rsidRPr="00266D9E">
        <w:rPr>
          <w:rFonts w:ascii="Times New Roman" w:hAnsi="Times New Roman"/>
          <w:sz w:val="24"/>
          <w:szCs w:val="24"/>
          <w:lang w:val="uk-UA"/>
        </w:rPr>
        <w:t xml:space="preserve"> </w:t>
      </w:r>
    </w:p>
    <w:p w:rsidR="00266D9E" w:rsidRPr="00266D9E" w:rsidRDefault="00266D9E" w:rsidP="00266D9E">
      <w:pPr>
        <w:widowControl w:val="0"/>
        <w:tabs>
          <w:tab w:val="left" w:pos="1132"/>
        </w:tabs>
        <w:autoSpaceDE w:val="0"/>
        <w:autoSpaceDN w:val="0"/>
        <w:spacing w:after="0" w:line="240" w:lineRule="auto"/>
        <w:ind w:firstLine="567"/>
        <w:jc w:val="both"/>
        <w:rPr>
          <w:rFonts w:ascii="Times New Roman" w:hAnsi="Times New Roman"/>
          <w:sz w:val="24"/>
          <w:szCs w:val="24"/>
          <w:lang w:val="uk-UA"/>
        </w:rPr>
      </w:pPr>
      <w:r w:rsidRPr="00266D9E">
        <w:rPr>
          <w:rFonts w:ascii="Times New Roman" w:hAnsi="Times New Roman"/>
          <w:sz w:val="24"/>
          <w:szCs w:val="24"/>
          <w:lang w:val="uk-UA"/>
        </w:rPr>
        <w:t>24.  У період дії надзвичайного стану в разі його введення  ланка територіальної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підсистеми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функціонує</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відповідно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вимог</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Кодексу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pacing w:val="-1"/>
          <w:sz w:val="24"/>
          <w:szCs w:val="24"/>
          <w:lang w:val="uk-UA"/>
        </w:rPr>
        <w:t>України та</w:t>
      </w:r>
      <w:r w:rsidRPr="00266D9E">
        <w:rPr>
          <w:rFonts w:ascii="Times New Roman" w:hAnsi="Times New Roman"/>
          <w:sz w:val="24"/>
          <w:szCs w:val="24"/>
          <w:lang w:val="uk-UA"/>
        </w:rPr>
        <w:t xml:space="preserve"> </w:t>
      </w:r>
      <w:r w:rsidRPr="00266D9E">
        <w:rPr>
          <w:rFonts w:ascii="Times New Roman" w:hAnsi="Times New Roman"/>
          <w:spacing w:val="-1"/>
          <w:sz w:val="24"/>
          <w:szCs w:val="24"/>
          <w:lang w:val="uk-UA"/>
        </w:rPr>
        <w:t>з</w:t>
      </w:r>
      <w:r w:rsidRPr="00266D9E">
        <w:rPr>
          <w:rFonts w:ascii="Times New Roman" w:hAnsi="Times New Roman"/>
          <w:sz w:val="24"/>
          <w:szCs w:val="24"/>
          <w:lang w:val="uk-UA"/>
        </w:rPr>
        <w:t xml:space="preserve"> </w:t>
      </w:r>
      <w:r w:rsidRPr="00266D9E">
        <w:rPr>
          <w:rFonts w:ascii="Times New Roman" w:hAnsi="Times New Roman"/>
          <w:spacing w:val="-1"/>
          <w:sz w:val="24"/>
          <w:szCs w:val="24"/>
          <w:lang w:val="uk-UA"/>
        </w:rPr>
        <w:t>урахуванням</w:t>
      </w:r>
      <w:r w:rsidRPr="00266D9E">
        <w:rPr>
          <w:rFonts w:ascii="Times New Roman" w:hAnsi="Times New Roman"/>
          <w:sz w:val="24"/>
          <w:szCs w:val="24"/>
          <w:lang w:val="uk-UA"/>
        </w:rPr>
        <w:t xml:space="preserve"> </w:t>
      </w:r>
      <w:r w:rsidRPr="00266D9E">
        <w:rPr>
          <w:rFonts w:ascii="Times New Roman" w:hAnsi="Times New Roman"/>
          <w:spacing w:val="-1"/>
          <w:sz w:val="24"/>
          <w:szCs w:val="24"/>
          <w:lang w:val="uk-UA"/>
        </w:rPr>
        <w:t>особливостей,</w:t>
      </w:r>
      <w:r w:rsidRPr="00266D9E">
        <w:rPr>
          <w:rFonts w:ascii="Times New Roman" w:hAnsi="Times New Roman"/>
          <w:sz w:val="24"/>
          <w:szCs w:val="24"/>
          <w:lang w:val="uk-UA"/>
        </w:rPr>
        <w:t xml:space="preserve"> що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визначаються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Законом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України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 правовий режим надзвичайного стану” та іншими нормативно-правовими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 xml:space="preserve">актами. </w:t>
      </w:r>
    </w:p>
    <w:p w:rsidR="00266D9E" w:rsidRPr="00266D9E" w:rsidRDefault="00266D9E" w:rsidP="00266D9E">
      <w:pPr>
        <w:widowControl w:val="0"/>
        <w:tabs>
          <w:tab w:val="left" w:pos="1132"/>
        </w:tabs>
        <w:autoSpaceDE w:val="0"/>
        <w:autoSpaceDN w:val="0"/>
        <w:spacing w:after="0" w:line="240" w:lineRule="auto"/>
        <w:ind w:firstLine="567"/>
        <w:jc w:val="both"/>
        <w:rPr>
          <w:rFonts w:ascii="Times New Roman" w:hAnsi="Times New Roman"/>
          <w:sz w:val="24"/>
          <w:szCs w:val="24"/>
          <w:lang w:val="uk-UA"/>
        </w:rPr>
      </w:pPr>
    </w:p>
    <w:p w:rsidR="00266D9E" w:rsidRPr="00266D9E" w:rsidRDefault="00266D9E" w:rsidP="00266D9E">
      <w:pPr>
        <w:widowControl w:val="0"/>
        <w:tabs>
          <w:tab w:val="left" w:pos="1132"/>
        </w:tabs>
        <w:autoSpaceDE w:val="0"/>
        <w:autoSpaceDN w:val="0"/>
        <w:spacing w:after="0" w:line="240" w:lineRule="auto"/>
        <w:ind w:firstLine="567"/>
        <w:jc w:val="both"/>
        <w:rPr>
          <w:rFonts w:ascii="Times New Roman" w:hAnsi="Times New Roman"/>
          <w:sz w:val="24"/>
          <w:szCs w:val="24"/>
          <w:lang w:val="uk-UA"/>
        </w:rPr>
      </w:pPr>
      <w:r w:rsidRPr="00266D9E">
        <w:rPr>
          <w:rFonts w:ascii="Times New Roman" w:hAnsi="Times New Roman"/>
          <w:sz w:val="24"/>
          <w:szCs w:val="24"/>
          <w:lang w:val="uk-UA"/>
        </w:rPr>
        <w:t>25.  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метою</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ліквідації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техногенного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або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природного характеру державного рівня та їх наслідків, а також у відбудовний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період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для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ліквідації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наслідків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воєнних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може</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проводитися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цільова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мобілізація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порядку,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 xml:space="preserve">визначеному </w:t>
      </w:r>
      <w:hyperlink r:id="rId15">
        <w:r w:rsidRPr="00266D9E">
          <w:rPr>
            <w:rFonts w:ascii="Times New Roman" w:hAnsi="Times New Roman"/>
            <w:sz w:val="24"/>
            <w:szCs w:val="24"/>
            <w:lang w:val="uk-UA"/>
          </w:rPr>
          <w:t>Законом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 xml:space="preserve">України </w:t>
        </w:r>
      </w:hyperlink>
      <w:r w:rsidRPr="00266D9E">
        <w:rPr>
          <w:rFonts w:ascii="Times New Roman" w:hAnsi="Times New Roman"/>
          <w:sz w:val="24"/>
          <w:szCs w:val="24"/>
          <w:lang w:val="uk-UA"/>
        </w:rPr>
        <w:t>“Про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правовий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режим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надзвичайного стану” та</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іншими</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нормативно-правовими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актами”.</w:t>
      </w:r>
    </w:p>
    <w:p w:rsidR="00266D9E" w:rsidRPr="00266D9E" w:rsidRDefault="00266D9E" w:rsidP="00266D9E">
      <w:pPr>
        <w:widowControl w:val="0"/>
        <w:autoSpaceDE w:val="0"/>
        <w:autoSpaceDN w:val="0"/>
        <w:spacing w:after="0" w:line="240" w:lineRule="auto"/>
        <w:ind w:right="180" w:firstLine="567"/>
        <w:jc w:val="both"/>
        <w:rPr>
          <w:rFonts w:ascii="Times New Roman" w:hAnsi="Times New Roman"/>
          <w:sz w:val="24"/>
          <w:szCs w:val="24"/>
          <w:lang w:val="uk-UA"/>
        </w:rPr>
      </w:pPr>
      <w:r w:rsidRPr="00266D9E">
        <w:rPr>
          <w:rFonts w:ascii="Times New Roman" w:hAnsi="Times New Roman"/>
          <w:sz w:val="24"/>
          <w:szCs w:val="24"/>
          <w:lang w:val="uk-UA"/>
        </w:rPr>
        <w:t>Переведення територіальної підсистеми у режим функціонування в умовах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особливого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періоду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здійснюється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відповідно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актів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Президента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України,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Кабінету</w:t>
      </w:r>
      <w:r w:rsidRPr="00266D9E">
        <w:rPr>
          <w:rFonts w:ascii="Times New Roman" w:hAnsi="Times New Roman"/>
          <w:spacing w:val="-6"/>
          <w:sz w:val="24"/>
          <w:szCs w:val="24"/>
          <w:lang w:val="uk-UA"/>
        </w:rPr>
        <w:t xml:space="preserve"> </w:t>
      </w:r>
      <w:r w:rsidRPr="00266D9E">
        <w:rPr>
          <w:rFonts w:ascii="Times New Roman" w:hAnsi="Times New Roman"/>
          <w:sz w:val="24"/>
          <w:szCs w:val="24"/>
          <w:lang w:val="uk-UA"/>
        </w:rPr>
        <w:t>Міністрів</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України,</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планів</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цивільного захисту</w:t>
      </w:r>
      <w:r w:rsidRPr="00266D9E">
        <w:rPr>
          <w:rFonts w:ascii="Times New Roman" w:hAnsi="Times New Roman"/>
          <w:spacing w:val="-6"/>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особливий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період.</w:t>
      </w:r>
    </w:p>
    <w:p w:rsidR="00266D9E" w:rsidRPr="00266D9E" w:rsidRDefault="00266D9E" w:rsidP="00266D9E">
      <w:pPr>
        <w:widowControl w:val="0"/>
        <w:autoSpaceDE w:val="0"/>
        <w:autoSpaceDN w:val="0"/>
        <w:spacing w:after="0" w:line="240" w:lineRule="auto"/>
        <w:ind w:right="182" w:firstLine="567"/>
        <w:jc w:val="both"/>
        <w:rPr>
          <w:rFonts w:ascii="Times New Roman" w:hAnsi="Times New Roman"/>
          <w:sz w:val="24"/>
          <w:szCs w:val="24"/>
          <w:lang w:val="uk-UA"/>
        </w:rPr>
      </w:pPr>
      <w:r w:rsidRPr="00266D9E">
        <w:rPr>
          <w:rFonts w:ascii="Times New Roman" w:hAnsi="Times New Roman"/>
          <w:sz w:val="24"/>
          <w:szCs w:val="24"/>
          <w:lang w:val="uk-UA"/>
        </w:rPr>
        <w:t>План цивільного захисту на особливий період розробляється у масштабі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 xml:space="preserve"> Новороздільської територіальної громади, а також суб’єкта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господарювання, який продовжує роботу у воєнний час та/або</w:t>
      </w:r>
      <w:r w:rsidRPr="00266D9E">
        <w:rPr>
          <w:rFonts w:ascii="Times New Roman" w:hAnsi="Times New Roman"/>
          <w:spacing w:val="70"/>
          <w:sz w:val="24"/>
          <w:szCs w:val="24"/>
          <w:lang w:val="uk-UA"/>
        </w:rPr>
        <w:t xml:space="preserve"> </w:t>
      </w:r>
      <w:r w:rsidRPr="00266D9E">
        <w:rPr>
          <w:rFonts w:ascii="Times New Roman" w:hAnsi="Times New Roman"/>
          <w:sz w:val="24"/>
          <w:szCs w:val="24"/>
          <w:lang w:val="uk-UA"/>
        </w:rPr>
        <w:t>який віднесено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 категорії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p>
    <w:p w:rsidR="00266D9E" w:rsidRPr="00266D9E" w:rsidRDefault="00266D9E" w:rsidP="00266D9E">
      <w:pPr>
        <w:widowControl w:val="0"/>
        <w:autoSpaceDE w:val="0"/>
        <w:autoSpaceDN w:val="0"/>
        <w:spacing w:after="0" w:line="240" w:lineRule="auto"/>
        <w:ind w:right="183" w:firstLine="567"/>
        <w:jc w:val="both"/>
        <w:rPr>
          <w:rFonts w:ascii="Times New Roman" w:hAnsi="Times New Roman"/>
          <w:sz w:val="24"/>
          <w:szCs w:val="24"/>
          <w:lang w:val="uk-UA"/>
        </w:rPr>
      </w:pPr>
      <w:r w:rsidRPr="00266D9E">
        <w:rPr>
          <w:rFonts w:ascii="Times New Roman" w:hAnsi="Times New Roman"/>
          <w:sz w:val="24"/>
          <w:szCs w:val="24"/>
          <w:lang w:val="uk-UA"/>
        </w:rPr>
        <w:t>В особливий період  Новороздільська субланка функціонує відповідно 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вимог</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Конституції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України,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Кодексу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України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урахуванням особливостей, що визначаються згідно із Законами України “Про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правовий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режим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воєнного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стану”,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мобілізаційну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підготовку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 xml:space="preserve">та </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мобілізацію”,</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іншими нормативно-правовими актами.</w:t>
      </w:r>
    </w:p>
    <w:p w:rsidR="00266D9E" w:rsidRPr="00266D9E" w:rsidRDefault="00266D9E" w:rsidP="00266D9E">
      <w:pPr>
        <w:widowControl w:val="0"/>
        <w:autoSpaceDE w:val="0"/>
        <w:autoSpaceDN w:val="0"/>
        <w:spacing w:after="0" w:line="240" w:lineRule="auto"/>
        <w:ind w:right="183" w:firstLine="567"/>
        <w:jc w:val="both"/>
        <w:rPr>
          <w:rFonts w:ascii="Times New Roman" w:hAnsi="Times New Roman"/>
          <w:sz w:val="24"/>
          <w:szCs w:val="24"/>
          <w:lang w:val="uk-UA"/>
        </w:rPr>
      </w:pPr>
      <w:r w:rsidRPr="00266D9E">
        <w:rPr>
          <w:rFonts w:ascii="Times New Roman" w:hAnsi="Times New Roman"/>
          <w:sz w:val="24"/>
          <w:szCs w:val="24"/>
          <w:lang w:val="uk-UA"/>
        </w:rPr>
        <w:t>26.   Основні заходи, що здійснюються у разі переведення  Новороздільської субланки з режиму функціонування в мирний час на режим функціонування в</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особливий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період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залежності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встановленого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ступеню</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визначаються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планах на особливий період.</w:t>
      </w:r>
    </w:p>
    <w:p w:rsidR="00266D9E" w:rsidRPr="00266D9E" w:rsidRDefault="00266D9E" w:rsidP="00266D9E">
      <w:pPr>
        <w:widowControl w:val="0"/>
        <w:autoSpaceDE w:val="0"/>
        <w:autoSpaceDN w:val="0"/>
        <w:spacing w:after="0" w:line="240" w:lineRule="auto"/>
        <w:ind w:right="183" w:firstLine="567"/>
        <w:jc w:val="both"/>
        <w:rPr>
          <w:rFonts w:ascii="Times New Roman" w:hAnsi="Times New Roman"/>
          <w:sz w:val="24"/>
          <w:szCs w:val="24"/>
          <w:lang w:val="uk-UA"/>
        </w:rPr>
      </w:pPr>
    </w:p>
    <w:p w:rsidR="00266D9E" w:rsidRPr="00266D9E" w:rsidRDefault="00266D9E" w:rsidP="00266D9E">
      <w:pPr>
        <w:widowControl w:val="0"/>
        <w:tabs>
          <w:tab w:val="left" w:pos="1204"/>
        </w:tabs>
        <w:autoSpaceDE w:val="0"/>
        <w:autoSpaceDN w:val="0"/>
        <w:spacing w:after="0" w:line="240" w:lineRule="auto"/>
        <w:ind w:right="180" w:firstLine="567"/>
        <w:jc w:val="both"/>
        <w:rPr>
          <w:rFonts w:ascii="Times New Roman" w:hAnsi="Times New Roman"/>
          <w:sz w:val="24"/>
          <w:szCs w:val="24"/>
          <w:lang w:val="uk-UA"/>
        </w:rPr>
      </w:pPr>
      <w:r w:rsidRPr="00266D9E">
        <w:rPr>
          <w:rFonts w:ascii="Times New Roman" w:hAnsi="Times New Roman"/>
          <w:sz w:val="24"/>
          <w:szCs w:val="24"/>
          <w:lang w:val="uk-UA"/>
        </w:rPr>
        <w:t>27. Для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організації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діяльності  Новороздільської субланки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виконавчим комітетом Новороздільської міської ради</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розробляється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план</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основних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заходів</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6"/>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рік.</w:t>
      </w:r>
    </w:p>
    <w:p w:rsidR="00266D9E" w:rsidRPr="00266D9E" w:rsidRDefault="00266D9E" w:rsidP="00266D9E">
      <w:pPr>
        <w:widowControl w:val="0"/>
        <w:autoSpaceDE w:val="0"/>
        <w:autoSpaceDN w:val="0"/>
        <w:spacing w:after="0" w:line="240" w:lineRule="auto"/>
        <w:ind w:right="182" w:firstLine="567"/>
        <w:jc w:val="both"/>
        <w:rPr>
          <w:rFonts w:ascii="Times New Roman" w:hAnsi="Times New Roman"/>
          <w:sz w:val="24"/>
          <w:szCs w:val="24"/>
          <w:lang w:val="uk-UA"/>
        </w:rPr>
      </w:pPr>
      <w:r w:rsidRPr="00266D9E">
        <w:rPr>
          <w:rFonts w:ascii="Times New Roman" w:hAnsi="Times New Roman"/>
          <w:sz w:val="24"/>
          <w:szCs w:val="24"/>
          <w:lang w:val="uk-UA"/>
        </w:rPr>
        <w:t>У разі настання відбудовного періоду після закінчення воєнних дій, 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цього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плану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включаються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відновлення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об’єктів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критичної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інфраструктури,</w:t>
      </w:r>
      <w:r w:rsidRPr="00266D9E">
        <w:rPr>
          <w:rFonts w:ascii="Times New Roman" w:hAnsi="Times New Roman"/>
          <w:spacing w:val="36"/>
          <w:sz w:val="24"/>
          <w:szCs w:val="24"/>
          <w:lang w:val="uk-UA"/>
        </w:rPr>
        <w:t xml:space="preserve"> </w:t>
      </w:r>
      <w:r w:rsidRPr="00266D9E">
        <w:rPr>
          <w:rFonts w:ascii="Times New Roman" w:hAnsi="Times New Roman"/>
          <w:sz w:val="24"/>
          <w:szCs w:val="24"/>
          <w:lang w:val="uk-UA"/>
        </w:rPr>
        <w:t>життєзабезпечення</w:t>
      </w:r>
      <w:r w:rsidRPr="00266D9E">
        <w:rPr>
          <w:rFonts w:ascii="Times New Roman" w:hAnsi="Times New Roman"/>
          <w:spacing w:val="37"/>
          <w:sz w:val="24"/>
          <w:szCs w:val="24"/>
          <w:lang w:val="uk-UA"/>
        </w:rPr>
        <w:t xml:space="preserve"> </w:t>
      </w:r>
      <w:r w:rsidRPr="00266D9E">
        <w:rPr>
          <w:rFonts w:ascii="Times New Roman" w:hAnsi="Times New Roman"/>
          <w:sz w:val="24"/>
          <w:szCs w:val="24"/>
          <w:lang w:val="uk-UA"/>
        </w:rPr>
        <w:t>населення,</w:t>
      </w:r>
      <w:r w:rsidRPr="00266D9E">
        <w:rPr>
          <w:rFonts w:ascii="Times New Roman" w:hAnsi="Times New Roman"/>
          <w:spacing w:val="37"/>
          <w:sz w:val="24"/>
          <w:szCs w:val="24"/>
          <w:lang w:val="uk-UA"/>
        </w:rPr>
        <w:t xml:space="preserve"> </w:t>
      </w:r>
      <w:r w:rsidRPr="00266D9E">
        <w:rPr>
          <w:rFonts w:ascii="Times New Roman" w:hAnsi="Times New Roman"/>
          <w:sz w:val="24"/>
          <w:szCs w:val="24"/>
          <w:lang w:val="uk-UA"/>
        </w:rPr>
        <w:t>а</w:t>
      </w:r>
      <w:r w:rsidRPr="00266D9E">
        <w:rPr>
          <w:rFonts w:ascii="Times New Roman" w:hAnsi="Times New Roman"/>
          <w:spacing w:val="27"/>
          <w:sz w:val="24"/>
          <w:szCs w:val="24"/>
          <w:lang w:val="uk-UA"/>
        </w:rPr>
        <w:t xml:space="preserve"> </w:t>
      </w:r>
      <w:r w:rsidRPr="00266D9E">
        <w:rPr>
          <w:rFonts w:ascii="Times New Roman" w:hAnsi="Times New Roman"/>
          <w:sz w:val="24"/>
          <w:szCs w:val="24"/>
          <w:lang w:val="uk-UA"/>
        </w:rPr>
        <w:t>також</w:t>
      </w:r>
      <w:r w:rsidRPr="00266D9E">
        <w:rPr>
          <w:rFonts w:ascii="Times New Roman" w:hAnsi="Times New Roman"/>
          <w:spacing w:val="31"/>
          <w:sz w:val="24"/>
          <w:szCs w:val="24"/>
          <w:lang w:val="uk-UA"/>
        </w:rPr>
        <w:t xml:space="preserve"> </w:t>
      </w:r>
      <w:r w:rsidRPr="00266D9E">
        <w:rPr>
          <w:rFonts w:ascii="Times New Roman" w:hAnsi="Times New Roman"/>
          <w:sz w:val="24"/>
          <w:szCs w:val="24"/>
          <w:lang w:val="uk-UA"/>
        </w:rPr>
        <w:t>ліквідації</w:t>
      </w:r>
      <w:r w:rsidRPr="00266D9E">
        <w:rPr>
          <w:rFonts w:ascii="Times New Roman" w:hAnsi="Times New Roman"/>
          <w:spacing w:val="28"/>
          <w:sz w:val="24"/>
          <w:szCs w:val="24"/>
          <w:lang w:val="uk-UA"/>
        </w:rPr>
        <w:t xml:space="preserve"> </w:t>
      </w:r>
      <w:r w:rsidRPr="00266D9E">
        <w:rPr>
          <w:rFonts w:ascii="Times New Roman" w:hAnsi="Times New Roman"/>
          <w:sz w:val="24"/>
          <w:szCs w:val="24"/>
          <w:lang w:val="uk-UA"/>
        </w:rPr>
        <w:t>наслідків</w:t>
      </w:r>
      <w:r w:rsidRPr="00266D9E">
        <w:rPr>
          <w:rFonts w:ascii="Times New Roman" w:hAnsi="Times New Roman"/>
          <w:spacing w:val="29"/>
          <w:sz w:val="24"/>
          <w:szCs w:val="24"/>
          <w:lang w:val="uk-UA"/>
        </w:rPr>
        <w:t xml:space="preserve"> </w:t>
      </w:r>
      <w:r w:rsidRPr="00266D9E">
        <w:rPr>
          <w:rFonts w:ascii="Times New Roman" w:hAnsi="Times New Roman"/>
          <w:sz w:val="24"/>
          <w:szCs w:val="24"/>
          <w:lang w:val="uk-UA"/>
        </w:rPr>
        <w:t>ведення</w:t>
      </w:r>
      <w:r w:rsidRPr="00266D9E">
        <w:rPr>
          <w:rFonts w:ascii="Times New Roman" w:hAnsi="Times New Roman"/>
          <w:spacing w:val="28"/>
          <w:sz w:val="24"/>
          <w:szCs w:val="24"/>
          <w:lang w:val="uk-UA"/>
        </w:rPr>
        <w:t xml:space="preserve"> </w:t>
      </w:r>
      <w:r w:rsidRPr="00266D9E">
        <w:rPr>
          <w:rFonts w:ascii="Times New Roman" w:hAnsi="Times New Roman"/>
          <w:sz w:val="24"/>
          <w:szCs w:val="24"/>
          <w:lang w:val="uk-UA"/>
        </w:rPr>
        <w:t>бойових</w:t>
      </w:r>
      <w:r w:rsidRPr="00266D9E">
        <w:rPr>
          <w:rFonts w:ascii="Times New Roman" w:hAnsi="Times New Roman"/>
          <w:spacing w:val="32"/>
          <w:sz w:val="24"/>
          <w:szCs w:val="24"/>
          <w:lang w:val="uk-UA"/>
        </w:rPr>
        <w:t xml:space="preserve"> </w:t>
      </w:r>
      <w:r w:rsidRPr="00266D9E">
        <w:rPr>
          <w:rFonts w:ascii="Times New Roman" w:hAnsi="Times New Roman"/>
          <w:sz w:val="24"/>
          <w:szCs w:val="24"/>
          <w:lang w:val="uk-UA"/>
        </w:rPr>
        <w:t>дій</w:t>
      </w:r>
      <w:r w:rsidRPr="00266D9E">
        <w:rPr>
          <w:rFonts w:ascii="Times New Roman" w:hAnsi="Times New Roman"/>
          <w:spacing w:val="28"/>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28"/>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ситуацій.</w:t>
      </w:r>
    </w:p>
    <w:p w:rsidR="00266D9E" w:rsidRPr="00266D9E" w:rsidRDefault="00266D9E" w:rsidP="00266D9E">
      <w:pPr>
        <w:widowControl w:val="0"/>
        <w:tabs>
          <w:tab w:val="left" w:pos="1230"/>
        </w:tabs>
        <w:autoSpaceDE w:val="0"/>
        <w:autoSpaceDN w:val="0"/>
        <w:spacing w:after="0" w:line="240" w:lineRule="auto"/>
        <w:ind w:right="182" w:firstLine="567"/>
        <w:jc w:val="both"/>
        <w:rPr>
          <w:rFonts w:ascii="Times New Roman" w:hAnsi="Times New Roman"/>
          <w:sz w:val="24"/>
          <w:szCs w:val="24"/>
          <w:lang w:val="uk-UA"/>
        </w:rPr>
      </w:pPr>
      <w:r w:rsidRPr="00266D9E">
        <w:rPr>
          <w:rFonts w:ascii="Times New Roman" w:hAnsi="Times New Roman"/>
          <w:sz w:val="24"/>
          <w:szCs w:val="24"/>
          <w:lang w:val="uk-UA"/>
        </w:rPr>
        <w:t xml:space="preserve">           </w:t>
      </w:r>
    </w:p>
    <w:p w:rsidR="00266D9E" w:rsidRPr="00266D9E" w:rsidRDefault="00266D9E" w:rsidP="00266D9E">
      <w:pPr>
        <w:widowControl w:val="0"/>
        <w:tabs>
          <w:tab w:val="left" w:pos="1230"/>
        </w:tabs>
        <w:autoSpaceDE w:val="0"/>
        <w:autoSpaceDN w:val="0"/>
        <w:spacing w:after="0" w:line="240" w:lineRule="auto"/>
        <w:ind w:right="182" w:firstLine="567"/>
        <w:jc w:val="both"/>
        <w:rPr>
          <w:rFonts w:ascii="Times New Roman" w:hAnsi="Times New Roman"/>
          <w:sz w:val="24"/>
          <w:szCs w:val="24"/>
          <w:lang w:val="uk-UA"/>
        </w:rPr>
      </w:pPr>
      <w:r w:rsidRPr="00266D9E">
        <w:rPr>
          <w:rFonts w:ascii="Times New Roman" w:hAnsi="Times New Roman"/>
          <w:sz w:val="24"/>
          <w:szCs w:val="24"/>
          <w:lang w:val="uk-UA"/>
        </w:rPr>
        <w:t>28.   Для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організації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щодо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ліквідації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наслідків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виконавчим комітетом Новороздільської міської ради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суб’єктами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господарювання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чисельністю</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працюючого персоналу більше як 50 осіб, розробляються плани реагування 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надзвичайні ситуації.</w:t>
      </w:r>
    </w:p>
    <w:p w:rsidR="00266D9E" w:rsidRPr="00266D9E" w:rsidRDefault="00266D9E" w:rsidP="00266D9E">
      <w:pPr>
        <w:widowControl w:val="0"/>
        <w:tabs>
          <w:tab w:val="left" w:pos="1230"/>
        </w:tabs>
        <w:autoSpaceDE w:val="0"/>
        <w:autoSpaceDN w:val="0"/>
        <w:spacing w:after="0" w:line="240" w:lineRule="auto"/>
        <w:ind w:right="182" w:firstLine="567"/>
        <w:jc w:val="both"/>
        <w:rPr>
          <w:rFonts w:ascii="Times New Roman" w:hAnsi="Times New Roman"/>
          <w:sz w:val="24"/>
          <w:szCs w:val="24"/>
          <w:lang w:val="uk-UA"/>
        </w:rPr>
      </w:pPr>
    </w:p>
    <w:p w:rsidR="00266D9E" w:rsidRPr="00266D9E" w:rsidRDefault="00266D9E" w:rsidP="00266D9E">
      <w:pPr>
        <w:widowControl w:val="0"/>
        <w:tabs>
          <w:tab w:val="left" w:pos="1230"/>
        </w:tabs>
        <w:autoSpaceDE w:val="0"/>
        <w:autoSpaceDN w:val="0"/>
        <w:spacing w:after="0" w:line="240" w:lineRule="auto"/>
        <w:ind w:right="182" w:firstLine="567"/>
        <w:jc w:val="both"/>
        <w:rPr>
          <w:rFonts w:ascii="Times New Roman" w:hAnsi="Times New Roman"/>
          <w:sz w:val="24"/>
          <w:szCs w:val="24"/>
          <w:lang w:val="uk-UA"/>
        </w:rPr>
      </w:pPr>
      <w:r w:rsidRPr="00266D9E">
        <w:rPr>
          <w:rFonts w:ascii="Times New Roman" w:hAnsi="Times New Roman"/>
          <w:sz w:val="24"/>
          <w:szCs w:val="24"/>
          <w:lang w:val="uk-UA"/>
        </w:rPr>
        <w:t>29. 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метою організації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щодо ліквідації наслідків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 на об’єктах підвищеної небезпеки розробляються плани локалізації 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ліквідації наслідків</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аварій</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на таких</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об’єктах.</w:t>
      </w:r>
    </w:p>
    <w:p w:rsidR="00266D9E" w:rsidRPr="00266D9E" w:rsidRDefault="00266D9E" w:rsidP="00266D9E">
      <w:pPr>
        <w:widowControl w:val="0"/>
        <w:tabs>
          <w:tab w:val="left" w:pos="1370"/>
        </w:tabs>
        <w:autoSpaceDE w:val="0"/>
        <w:autoSpaceDN w:val="0"/>
        <w:spacing w:after="0" w:line="240" w:lineRule="auto"/>
        <w:ind w:firstLine="567"/>
        <w:jc w:val="both"/>
        <w:rPr>
          <w:rFonts w:ascii="Times New Roman" w:hAnsi="Times New Roman"/>
          <w:sz w:val="24"/>
          <w:szCs w:val="24"/>
          <w:lang w:val="uk-UA"/>
        </w:rPr>
      </w:pPr>
      <w:r w:rsidRPr="00266D9E">
        <w:rPr>
          <w:rFonts w:ascii="Times New Roman" w:hAnsi="Times New Roman"/>
          <w:sz w:val="24"/>
          <w:szCs w:val="24"/>
          <w:lang w:val="uk-UA"/>
        </w:rPr>
        <w:t>30. Організаційно-методичне</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керівництво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плануванням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діяльності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Новороздільської субланки здійснює відділ з питань надзвичайних ситуацій, правоохоронної та оборонно-мобілізаційної роботи Новороздільської міської ради.</w:t>
      </w:r>
    </w:p>
    <w:p w:rsidR="00266D9E" w:rsidRPr="00266D9E" w:rsidRDefault="00266D9E" w:rsidP="00266D9E">
      <w:pPr>
        <w:widowControl w:val="0"/>
        <w:tabs>
          <w:tab w:val="left" w:pos="1370"/>
        </w:tabs>
        <w:autoSpaceDE w:val="0"/>
        <w:autoSpaceDN w:val="0"/>
        <w:spacing w:after="0" w:line="240" w:lineRule="auto"/>
        <w:ind w:firstLine="567"/>
        <w:jc w:val="both"/>
        <w:rPr>
          <w:rFonts w:ascii="Times New Roman" w:hAnsi="Times New Roman"/>
          <w:sz w:val="24"/>
          <w:szCs w:val="24"/>
          <w:lang w:val="uk-UA"/>
        </w:rPr>
      </w:pPr>
      <w:r w:rsidRPr="00266D9E">
        <w:rPr>
          <w:rFonts w:ascii="Times New Roman" w:hAnsi="Times New Roman"/>
          <w:sz w:val="24"/>
          <w:szCs w:val="24"/>
          <w:lang w:val="uk-UA"/>
        </w:rPr>
        <w:t xml:space="preserve"> 31. З метою забезпечення здійснення заходів у  Новороздільській субланці щодо запобігання виникненню надзвичайних ситуацій проводяться постійний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моніторинг</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 прогнозування таких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p>
    <w:p w:rsidR="00266D9E" w:rsidRPr="00266D9E" w:rsidRDefault="00266D9E" w:rsidP="00266D9E">
      <w:pPr>
        <w:widowControl w:val="0"/>
        <w:tabs>
          <w:tab w:val="left" w:pos="1139"/>
        </w:tabs>
        <w:autoSpaceDE w:val="0"/>
        <w:autoSpaceDN w:val="0"/>
        <w:spacing w:after="0" w:line="240" w:lineRule="auto"/>
        <w:ind w:firstLine="567"/>
        <w:jc w:val="both"/>
        <w:rPr>
          <w:rFonts w:ascii="Times New Roman" w:hAnsi="Times New Roman"/>
          <w:sz w:val="24"/>
          <w:szCs w:val="24"/>
          <w:lang w:val="uk-UA"/>
        </w:rPr>
      </w:pPr>
    </w:p>
    <w:p w:rsidR="00266D9E" w:rsidRPr="00266D9E" w:rsidRDefault="00266D9E" w:rsidP="00266D9E">
      <w:pPr>
        <w:widowControl w:val="0"/>
        <w:tabs>
          <w:tab w:val="left" w:pos="1139"/>
        </w:tabs>
        <w:autoSpaceDE w:val="0"/>
        <w:autoSpaceDN w:val="0"/>
        <w:spacing w:after="0" w:line="240" w:lineRule="auto"/>
        <w:ind w:firstLine="567"/>
        <w:jc w:val="both"/>
        <w:rPr>
          <w:rFonts w:ascii="Times New Roman" w:hAnsi="Times New Roman"/>
          <w:sz w:val="24"/>
          <w:szCs w:val="24"/>
          <w:lang w:val="uk-UA"/>
        </w:rPr>
      </w:pPr>
      <w:r w:rsidRPr="00266D9E">
        <w:rPr>
          <w:rFonts w:ascii="Times New Roman" w:hAnsi="Times New Roman"/>
          <w:sz w:val="24"/>
          <w:szCs w:val="24"/>
          <w:lang w:val="uk-UA"/>
        </w:rPr>
        <w:t>32. Для проведення моніторингу і прогнозування надзвичайних ситуацій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створюється та функціонує система моніторингу і прогнозування 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70"/>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70"/>
          <w:sz w:val="24"/>
          <w:szCs w:val="24"/>
          <w:lang w:val="uk-UA"/>
        </w:rPr>
        <w:t xml:space="preserve"> </w:t>
      </w:r>
      <w:r w:rsidRPr="00266D9E">
        <w:rPr>
          <w:rFonts w:ascii="Times New Roman" w:hAnsi="Times New Roman"/>
          <w:sz w:val="24"/>
          <w:szCs w:val="24"/>
          <w:lang w:val="uk-UA"/>
        </w:rPr>
        <w:t>порядку,</w:t>
      </w:r>
      <w:r w:rsidRPr="00266D9E">
        <w:rPr>
          <w:rFonts w:ascii="Times New Roman" w:hAnsi="Times New Roman"/>
          <w:spacing w:val="71"/>
          <w:sz w:val="24"/>
          <w:szCs w:val="24"/>
          <w:lang w:val="uk-UA"/>
        </w:rPr>
        <w:t xml:space="preserve"> </w:t>
      </w:r>
      <w:r w:rsidRPr="00266D9E">
        <w:rPr>
          <w:rFonts w:ascii="Times New Roman" w:hAnsi="Times New Roman"/>
          <w:sz w:val="24"/>
          <w:szCs w:val="24"/>
          <w:lang w:val="uk-UA"/>
        </w:rPr>
        <w:t>визначеною</w:t>
      </w:r>
      <w:r w:rsidRPr="00266D9E">
        <w:rPr>
          <w:rFonts w:ascii="Times New Roman" w:hAnsi="Times New Roman"/>
          <w:spacing w:val="70"/>
          <w:sz w:val="24"/>
          <w:szCs w:val="24"/>
          <w:lang w:val="uk-UA"/>
        </w:rPr>
        <w:t xml:space="preserve"> </w:t>
      </w:r>
      <w:r w:rsidRPr="00266D9E">
        <w:rPr>
          <w:rFonts w:ascii="Times New Roman" w:hAnsi="Times New Roman"/>
          <w:sz w:val="24"/>
          <w:szCs w:val="24"/>
          <w:lang w:val="uk-UA"/>
        </w:rPr>
        <w:t>постановою</w:t>
      </w:r>
      <w:r w:rsidRPr="00266D9E">
        <w:rPr>
          <w:rFonts w:ascii="Times New Roman" w:hAnsi="Times New Roman"/>
          <w:spacing w:val="70"/>
          <w:sz w:val="24"/>
          <w:szCs w:val="24"/>
          <w:lang w:val="uk-UA"/>
        </w:rPr>
        <w:t xml:space="preserve"> </w:t>
      </w:r>
      <w:r w:rsidRPr="00266D9E">
        <w:rPr>
          <w:rFonts w:ascii="Times New Roman" w:hAnsi="Times New Roman"/>
          <w:sz w:val="24"/>
          <w:szCs w:val="24"/>
          <w:lang w:val="uk-UA"/>
        </w:rPr>
        <w:t>Кабінету   Міністрів</w:t>
      </w:r>
      <w:r w:rsidRPr="00266D9E">
        <w:rPr>
          <w:rFonts w:ascii="Times New Roman" w:hAnsi="Times New Roman"/>
          <w:spacing w:val="70"/>
          <w:sz w:val="24"/>
          <w:szCs w:val="24"/>
          <w:lang w:val="uk-UA"/>
        </w:rPr>
        <w:t xml:space="preserve"> </w:t>
      </w:r>
      <w:r w:rsidRPr="00266D9E">
        <w:rPr>
          <w:rFonts w:ascii="Times New Roman" w:hAnsi="Times New Roman"/>
          <w:sz w:val="24"/>
          <w:szCs w:val="24"/>
          <w:lang w:val="uk-UA"/>
        </w:rPr>
        <w:t>України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 09 січня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2014</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року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11</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затвердження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Положення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w:t>
      </w:r>
      <w:r w:rsidRPr="00266D9E">
        <w:rPr>
          <w:rFonts w:ascii="Times New Roman" w:hAnsi="Times New Roman"/>
          <w:spacing w:val="70"/>
          <w:sz w:val="24"/>
          <w:szCs w:val="24"/>
          <w:lang w:val="uk-UA"/>
        </w:rPr>
        <w:t xml:space="preserve"> </w:t>
      </w:r>
      <w:r w:rsidRPr="00266D9E">
        <w:rPr>
          <w:rFonts w:ascii="Times New Roman" w:hAnsi="Times New Roman"/>
          <w:sz w:val="24"/>
          <w:szCs w:val="24"/>
          <w:lang w:val="uk-UA"/>
        </w:rPr>
        <w:t>єдину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державну</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систему</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w:t>
      </w:r>
    </w:p>
    <w:p w:rsidR="00266D9E" w:rsidRPr="00266D9E" w:rsidRDefault="00266D9E" w:rsidP="00266D9E">
      <w:pPr>
        <w:widowControl w:val="0"/>
        <w:tabs>
          <w:tab w:val="left" w:pos="1180"/>
        </w:tabs>
        <w:autoSpaceDE w:val="0"/>
        <w:autoSpaceDN w:val="0"/>
        <w:spacing w:after="0" w:line="240" w:lineRule="auto"/>
        <w:ind w:right="180" w:firstLine="567"/>
        <w:jc w:val="both"/>
        <w:rPr>
          <w:rFonts w:ascii="Times New Roman" w:hAnsi="Times New Roman"/>
          <w:sz w:val="24"/>
          <w:szCs w:val="24"/>
          <w:lang w:val="uk-UA"/>
        </w:rPr>
      </w:pPr>
    </w:p>
    <w:p w:rsidR="00266D9E" w:rsidRPr="00266D9E" w:rsidRDefault="00266D9E" w:rsidP="00266D9E">
      <w:pPr>
        <w:widowControl w:val="0"/>
        <w:tabs>
          <w:tab w:val="left" w:pos="1180"/>
        </w:tabs>
        <w:autoSpaceDE w:val="0"/>
        <w:autoSpaceDN w:val="0"/>
        <w:spacing w:after="0" w:line="240" w:lineRule="auto"/>
        <w:ind w:right="180" w:firstLine="567"/>
        <w:jc w:val="both"/>
        <w:rPr>
          <w:rFonts w:ascii="Times New Roman" w:hAnsi="Times New Roman"/>
          <w:sz w:val="24"/>
          <w:szCs w:val="24"/>
          <w:lang w:val="uk-UA"/>
        </w:rPr>
      </w:pPr>
      <w:r w:rsidRPr="00266D9E">
        <w:rPr>
          <w:rFonts w:ascii="Times New Roman" w:hAnsi="Times New Roman"/>
          <w:sz w:val="24"/>
          <w:szCs w:val="24"/>
          <w:lang w:val="uk-UA"/>
        </w:rPr>
        <w:t>33.  Організація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оповіщення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загрозу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або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Новороздільській субланці здійснюється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відповідно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Положення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організацію оповіщення про загрозу виникнення або виникнення 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організації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зв’язку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сфері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затвердженого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постановою Кабінету Міністрів України від 27 вересня 2017 року № 733, та цим</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Положенням.</w:t>
      </w:r>
    </w:p>
    <w:p w:rsidR="00266D9E" w:rsidRPr="00266D9E" w:rsidRDefault="00266D9E" w:rsidP="00266D9E">
      <w:pPr>
        <w:widowControl w:val="0"/>
        <w:tabs>
          <w:tab w:val="left" w:pos="1238"/>
        </w:tabs>
        <w:autoSpaceDE w:val="0"/>
        <w:autoSpaceDN w:val="0"/>
        <w:spacing w:after="0" w:line="240" w:lineRule="auto"/>
        <w:ind w:right="183" w:firstLine="567"/>
        <w:jc w:val="both"/>
        <w:rPr>
          <w:rFonts w:ascii="Times New Roman" w:hAnsi="Times New Roman"/>
          <w:sz w:val="24"/>
          <w:szCs w:val="24"/>
          <w:lang w:val="uk-UA"/>
        </w:rPr>
      </w:pPr>
    </w:p>
    <w:p w:rsidR="00266D9E" w:rsidRPr="00266D9E" w:rsidRDefault="00266D9E" w:rsidP="00266D9E">
      <w:pPr>
        <w:widowControl w:val="0"/>
        <w:tabs>
          <w:tab w:val="left" w:pos="1370"/>
        </w:tabs>
        <w:autoSpaceDE w:val="0"/>
        <w:autoSpaceDN w:val="0"/>
        <w:spacing w:after="0" w:line="240" w:lineRule="auto"/>
        <w:ind w:firstLine="567"/>
        <w:jc w:val="both"/>
        <w:rPr>
          <w:rFonts w:ascii="Times New Roman" w:hAnsi="Times New Roman"/>
          <w:sz w:val="24"/>
          <w:szCs w:val="24"/>
          <w:lang w:val="uk-UA"/>
        </w:rPr>
      </w:pPr>
      <w:r w:rsidRPr="00266D9E">
        <w:rPr>
          <w:rFonts w:ascii="Times New Roman" w:hAnsi="Times New Roman"/>
          <w:sz w:val="24"/>
          <w:szCs w:val="24"/>
          <w:lang w:val="uk-UA"/>
        </w:rPr>
        <w:t>34.     Відділ з питань надзвичайних ситуацій, правоохоронної та оборонно-мобілізаційної роботи Новороздільської міської ради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здійснює</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збір,</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аналіз,</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оброблення, зберігання та передачу інформації з питань цивільного захисту 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 xml:space="preserve"> надає населенню через засоби масової інформації оперативну 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достовірну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інформацію</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загрозу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та/або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 визначенням меж їх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поширення і</w:t>
      </w:r>
      <w:r w:rsidRPr="00266D9E">
        <w:rPr>
          <w:rFonts w:ascii="Times New Roman" w:hAnsi="Times New Roman"/>
          <w:spacing w:val="70"/>
          <w:sz w:val="24"/>
          <w:szCs w:val="24"/>
          <w:lang w:val="uk-UA"/>
        </w:rPr>
        <w:t xml:space="preserve"> </w:t>
      </w:r>
      <w:r w:rsidRPr="00266D9E">
        <w:rPr>
          <w:rFonts w:ascii="Times New Roman" w:hAnsi="Times New Roman"/>
          <w:sz w:val="24"/>
          <w:szCs w:val="24"/>
          <w:lang w:val="uk-UA"/>
        </w:rPr>
        <w:t>наслідків, а також</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 способи та методи захисту</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від них.</w:t>
      </w:r>
    </w:p>
    <w:p w:rsidR="00266D9E" w:rsidRPr="00266D9E" w:rsidRDefault="00266D9E" w:rsidP="00266D9E">
      <w:pPr>
        <w:widowControl w:val="0"/>
        <w:tabs>
          <w:tab w:val="left" w:pos="1257"/>
        </w:tabs>
        <w:autoSpaceDE w:val="0"/>
        <w:autoSpaceDN w:val="0"/>
        <w:spacing w:after="0" w:line="240" w:lineRule="auto"/>
        <w:ind w:right="189" w:firstLine="567"/>
        <w:jc w:val="both"/>
        <w:rPr>
          <w:rFonts w:ascii="Times New Roman" w:hAnsi="Times New Roman"/>
          <w:sz w:val="24"/>
          <w:szCs w:val="24"/>
          <w:lang w:val="uk-UA"/>
        </w:rPr>
      </w:pPr>
      <w:r w:rsidRPr="00266D9E">
        <w:rPr>
          <w:rFonts w:ascii="Times New Roman" w:hAnsi="Times New Roman"/>
          <w:sz w:val="24"/>
          <w:szCs w:val="24"/>
          <w:lang w:val="uk-UA"/>
        </w:rPr>
        <w:t xml:space="preserve"> 35.    Оприлюднення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інформації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наслідки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здійснюється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відповідно</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законодавства</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про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інформацію.</w:t>
      </w:r>
    </w:p>
    <w:p w:rsidR="00266D9E" w:rsidRPr="00266D9E" w:rsidRDefault="00266D9E" w:rsidP="00266D9E">
      <w:pPr>
        <w:widowControl w:val="0"/>
        <w:autoSpaceDE w:val="0"/>
        <w:autoSpaceDN w:val="0"/>
        <w:spacing w:after="0" w:line="240" w:lineRule="auto"/>
        <w:ind w:right="184" w:firstLine="567"/>
        <w:jc w:val="both"/>
        <w:rPr>
          <w:rFonts w:ascii="Times New Roman" w:hAnsi="Times New Roman"/>
          <w:sz w:val="24"/>
          <w:szCs w:val="24"/>
          <w:lang w:val="uk-UA"/>
        </w:rPr>
      </w:pPr>
      <w:r w:rsidRPr="00266D9E">
        <w:rPr>
          <w:rFonts w:ascii="Times New Roman" w:hAnsi="Times New Roman"/>
          <w:sz w:val="24"/>
          <w:szCs w:val="24"/>
          <w:lang w:val="uk-UA"/>
        </w:rPr>
        <w:t>Інформування з питань цивільного захисту відповідних органів управління</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цивільного захисту виконавчим комітетом Новороздільської міської ради, суб’єктами господарювання, органами управління та силами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здійснюється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формами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строки,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що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встановлені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Міністерством</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внутрішніх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справ.</w:t>
      </w:r>
    </w:p>
    <w:p w:rsidR="00266D9E" w:rsidRPr="00266D9E" w:rsidRDefault="00266D9E" w:rsidP="00266D9E">
      <w:pPr>
        <w:widowControl w:val="0"/>
        <w:tabs>
          <w:tab w:val="left" w:pos="1103"/>
        </w:tabs>
        <w:autoSpaceDE w:val="0"/>
        <w:autoSpaceDN w:val="0"/>
        <w:spacing w:after="0" w:line="240" w:lineRule="auto"/>
        <w:ind w:firstLine="567"/>
        <w:jc w:val="both"/>
        <w:rPr>
          <w:rFonts w:ascii="Times New Roman" w:hAnsi="Times New Roman"/>
          <w:sz w:val="24"/>
          <w:szCs w:val="24"/>
          <w:lang w:val="uk-UA"/>
        </w:rPr>
      </w:pPr>
      <w:r w:rsidRPr="00266D9E">
        <w:rPr>
          <w:rFonts w:ascii="Times New Roman" w:hAnsi="Times New Roman"/>
          <w:sz w:val="24"/>
          <w:szCs w:val="24"/>
          <w:lang w:val="uk-UA"/>
        </w:rPr>
        <w:t>36.      Безпосереднє керівництво проведенням аварійно-рятувальних та інших</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невідкладних робіт у  Новороздільській субланці під час виникнення будь-якої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управління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силами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71"/>
          <w:sz w:val="24"/>
          <w:szCs w:val="24"/>
          <w:lang w:val="uk-UA"/>
        </w:rPr>
        <w:t xml:space="preserve"> </w:t>
      </w:r>
      <w:r w:rsidRPr="00266D9E">
        <w:rPr>
          <w:rFonts w:ascii="Times New Roman" w:hAnsi="Times New Roman"/>
          <w:sz w:val="24"/>
          <w:szCs w:val="24"/>
          <w:lang w:val="uk-UA"/>
        </w:rPr>
        <w:t>що</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залучаються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таких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робіт,</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здійснює</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керівник</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робіт</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ліквідації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наслідків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 який діє відповідно 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статті 75 Кодексу 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України.</w:t>
      </w:r>
    </w:p>
    <w:p w:rsidR="00266D9E" w:rsidRPr="00266D9E" w:rsidRDefault="00266D9E" w:rsidP="00266D9E">
      <w:pPr>
        <w:widowControl w:val="0"/>
        <w:autoSpaceDE w:val="0"/>
        <w:autoSpaceDN w:val="0"/>
        <w:spacing w:after="0" w:line="240" w:lineRule="auto"/>
        <w:ind w:right="189" w:firstLine="567"/>
        <w:jc w:val="both"/>
        <w:rPr>
          <w:rFonts w:ascii="Times New Roman" w:hAnsi="Times New Roman"/>
          <w:sz w:val="24"/>
          <w:szCs w:val="24"/>
          <w:lang w:val="uk-UA"/>
        </w:rPr>
      </w:pPr>
      <w:r w:rsidRPr="00266D9E">
        <w:rPr>
          <w:rFonts w:ascii="Times New Roman" w:hAnsi="Times New Roman"/>
          <w:sz w:val="24"/>
          <w:szCs w:val="24"/>
          <w:lang w:val="uk-UA"/>
        </w:rPr>
        <w:t>У разі виникнення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надзвичайної ситуації місцевого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рівня</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території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громади керівником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робіт</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ліквідації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наслідків</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надзвичайної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призначається перший заступник Новороздільського міського голови, у разі виникнення надзвичайної ситуації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відповідного об’єктового</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рівня - керівник або один із керівників суб’єкта господарювання відповідно 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затвердженого розподілу обов’язків.</w:t>
      </w:r>
    </w:p>
    <w:p w:rsidR="00266D9E" w:rsidRPr="00266D9E" w:rsidRDefault="00266D9E" w:rsidP="00266D9E">
      <w:pPr>
        <w:widowControl w:val="0"/>
        <w:autoSpaceDE w:val="0"/>
        <w:autoSpaceDN w:val="0"/>
        <w:spacing w:after="0" w:line="240" w:lineRule="auto"/>
        <w:ind w:right="183" w:firstLine="567"/>
        <w:jc w:val="both"/>
        <w:rPr>
          <w:rFonts w:ascii="Times New Roman" w:hAnsi="Times New Roman"/>
          <w:sz w:val="24"/>
          <w:szCs w:val="24"/>
          <w:lang w:val="uk-UA"/>
        </w:rPr>
      </w:pPr>
      <w:r w:rsidRPr="00266D9E">
        <w:rPr>
          <w:rFonts w:ascii="Times New Roman" w:hAnsi="Times New Roman"/>
          <w:sz w:val="24"/>
          <w:szCs w:val="24"/>
          <w:lang w:val="uk-UA"/>
        </w:rPr>
        <w:t>До прибуття керівника робіт з ліквідації наслідків надзвичайної ситуації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його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обов’язки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виконує</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керівник</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підрозділу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(формування)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сил</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 захисту або оперативної групи (представник Районного управління Головного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управління Державної служби України з надзвичайних ситуацій у Львівській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області),</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який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прибув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 зони</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надзвичайної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 першим.</w:t>
      </w:r>
    </w:p>
    <w:p w:rsidR="00266D9E" w:rsidRPr="00266D9E" w:rsidRDefault="00266D9E" w:rsidP="00266D9E">
      <w:pPr>
        <w:widowControl w:val="0"/>
        <w:autoSpaceDE w:val="0"/>
        <w:autoSpaceDN w:val="0"/>
        <w:spacing w:after="0" w:line="240" w:lineRule="auto"/>
        <w:ind w:right="181" w:firstLine="567"/>
        <w:jc w:val="both"/>
        <w:rPr>
          <w:rFonts w:ascii="Times New Roman" w:hAnsi="Times New Roman"/>
          <w:sz w:val="24"/>
          <w:szCs w:val="24"/>
          <w:lang w:val="uk-UA"/>
        </w:rPr>
      </w:pPr>
      <w:r w:rsidRPr="00266D9E">
        <w:rPr>
          <w:rFonts w:ascii="Times New Roman" w:hAnsi="Times New Roman"/>
          <w:sz w:val="24"/>
          <w:szCs w:val="24"/>
          <w:lang w:val="uk-UA"/>
        </w:rPr>
        <w:t>Якщо надзвичайна ситуація трапилася на об’єкті підвищеної небезпеки, 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прибуття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керівника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робіт</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ліквідації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наслідків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його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обов’язки виконує диспетчер об’єкта або особа старшого інженерно-технічного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персоналу,</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яка перебуває</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 зміні.</w:t>
      </w:r>
    </w:p>
    <w:p w:rsidR="00266D9E" w:rsidRPr="00266D9E" w:rsidRDefault="00266D9E" w:rsidP="00266D9E">
      <w:pPr>
        <w:widowControl w:val="0"/>
        <w:tabs>
          <w:tab w:val="left" w:pos="1132"/>
        </w:tabs>
        <w:autoSpaceDE w:val="0"/>
        <w:autoSpaceDN w:val="0"/>
        <w:spacing w:after="0" w:line="240" w:lineRule="auto"/>
        <w:ind w:firstLine="567"/>
        <w:jc w:val="both"/>
        <w:rPr>
          <w:rFonts w:ascii="Times New Roman" w:hAnsi="Times New Roman"/>
          <w:sz w:val="24"/>
          <w:szCs w:val="24"/>
          <w:lang w:val="uk-UA"/>
        </w:rPr>
      </w:pPr>
      <w:r w:rsidRPr="00266D9E">
        <w:rPr>
          <w:rFonts w:ascii="Times New Roman" w:hAnsi="Times New Roman"/>
          <w:sz w:val="24"/>
          <w:szCs w:val="24"/>
          <w:lang w:val="uk-UA"/>
        </w:rPr>
        <w:t>37.     Для безпосередньої організації і координації аварійно-рятувальних 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інших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невідкладних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робіт</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ліквідації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наслідків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утворюється штаб з ліквідації її наслідків, який є робочим органом керівника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робіт</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ліквідації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наслідків</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надзвичайної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w:t>
      </w:r>
    </w:p>
    <w:p w:rsidR="00266D9E" w:rsidRPr="00266D9E" w:rsidRDefault="00266D9E" w:rsidP="00266D9E">
      <w:pPr>
        <w:widowControl w:val="0"/>
        <w:autoSpaceDE w:val="0"/>
        <w:autoSpaceDN w:val="0"/>
        <w:spacing w:after="0" w:line="240" w:lineRule="auto"/>
        <w:ind w:right="182" w:firstLine="567"/>
        <w:jc w:val="both"/>
        <w:rPr>
          <w:rFonts w:ascii="Times New Roman" w:hAnsi="Times New Roman"/>
          <w:sz w:val="24"/>
          <w:szCs w:val="24"/>
          <w:lang w:val="uk-UA"/>
        </w:rPr>
      </w:pPr>
      <w:r w:rsidRPr="00266D9E">
        <w:rPr>
          <w:rFonts w:ascii="Times New Roman" w:hAnsi="Times New Roman"/>
          <w:sz w:val="24"/>
          <w:szCs w:val="24"/>
          <w:lang w:val="uk-UA"/>
        </w:rPr>
        <w:t>Рішення про утворення та ліквідацію такого штабу, його склад приймає</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керівник</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робіт</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ліквідації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наслідків</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надзвичайної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w:t>
      </w:r>
    </w:p>
    <w:p w:rsidR="00266D9E" w:rsidRPr="00266D9E" w:rsidRDefault="00266D9E" w:rsidP="00266D9E">
      <w:pPr>
        <w:widowControl w:val="0"/>
        <w:tabs>
          <w:tab w:val="left" w:pos="1185"/>
        </w:tabs>
        <w:autoSpaceDE w:val="0"/>
        <w:autoSpaceDN w:val="0"/>
        <w:spacing w:after="0" w:line="240" w:lineRule="auto"/>
        <w:ind w:right="184" w:firstLine="567"/>
        <w:jc w:val="both"/>
        <w:rPr>
          <w:rFonts w:ascii="Times New Roman" w:hAnsi="Times New Roman"/>
          <w:sz w:val="24"/>
          <w:szCs w:val="24"/>
          <w:lang w:val="uk-UA"/>
        </w:rPr>
      </w:pPr>
      <w:r w:rsidRPr="00266D9E">
        <w:rPr>
          <w:rFonts w:ascii="Times New Roman" w:hAnsi="Times New Roman"/>
          <w:sz w:val="24"/>
          <w:szCs w:val="24"/>
          <w:lang w:val="uk-UA"/>
        </w:rPr>
        <w:t>38.   Основну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частину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робіт,</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пов’язаних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реагуванням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ситуацію</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або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усуненням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загрози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її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виконують сили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підприємства,</w:t>
      </w:r>
      <w:r w:rsidRPr="00266D9E">
        <w:rPr>
          <w:rFonts w:ascii="Times New Roman" w:hAnsi="Times New Roman"/>
          <w:spacing w:val="7"/>
          <w:sz w:val="24"/>
          <w:szCs w:val="24"/>
          <w:lang w:val="uk-UA"/>
        </w:rPr>
        <w:t xml:space="preserve"> </w:t>
      </w:r>
      <w:r w:rsidRPr="00266D9E">
        <w:rPr>
          <w:rFonts w:ascii="Times New Roman" w:hAnsi="Times New Roman"/>
          <w:sz w:val="24"/>
          <w:szCs w:val="24"/>
          <w:lang w:val="uk-UA"/>
        </w:rPr>
        <w:t>установи</w:t>
      </w:r>
      <w:r w:rsidRPr="00266D9E">
        <w:rPr>
          <w:rFonts w:ascii="Times New Roman" w:hAnsi="Times New Roman"/>
          <w:spacing w:val="13"/>
          <w:sz w:val="24"/>
          <w:szCs w:val="24"/>
          <w:lang w:val="uk-UA"/>
        </w:rPr>
        <w:t xml:space="preserve"> </w:t>
      </w:r>
      <w:r w:rsidRPr="00266D9E">
        <w:rPr>
          <w:rFonts w:ascii="Times New Roman" w:hAnsi="Times New Roman"/>
          <w:sz w:val="24"/>
          <w:szCs w:val="24"/>
          <w:lang w:val="uk-UA"/>
        </w:rPr>
        <w:t>чи</w:t>
      </w:r>
      <w:r w:rsidRPr="00266D9E">
        <w:rPr>
          <w:rFonts w:ascii="Times New Roman" w:hAnsi="Times New Roman"/>
          <w:spacing w:val="7"/>
          <w:sz w:val="24"/>
          <w:szCs w:val="24"/>
          <w:lang w:val="uk-UA"/>
        </w:rPr>
        <w:t xml:space="preserve"> </w:t>
      </w:r>
      <w:r w:rsidRPr="00266D9E">
        <w:rPr>
          <w:rFonts w:ascii="Times New Roman" w:hAnsi="Times New Roman"/>
          <w:sz w:val="24"/>
          <w:szCs w:val="24"/>
          <w:lang w:val="uk-UA"/>
        </w:rPr>
        <w:t>організації,</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де</w:t>
      </w:r>
      <w:r w:rsidRPr="00266D9E">
        <w:rPr>
          <w:rFonts w:ascii="Times New Roman" w:hAnsi="Times New Roman"/>
          <w:spacing w:val="9"/>
          <w:sz w:val="24"/>
          <w:szCs w:val="24"/>
          <w:lang w:val="uk-UA"/>
        </w:rPr>
        <w:t xml:space="preserve"> </w:t>
      </w:r>
      <w:r w:rsidRPr="00266D9E">
        <w:rPr>
          <w:rFonts w:ascii="Times New Roman" w:hAnsi="Times New Roman"/>
          <w:sz w:val="24"/>
          <w:szCs w:val="24"/>
          <w:lang w:val="uk-UA"/>
        </w:rPr>
        <w:t>виникла</w:t>
      </w:r>
      <w:r w:rsidRPr="00266D9E">
        <w:rPr>
          <w:rFonts w:ascii="Times New Roman" w:hAnsi="Times New Roman"/>
          <w:spacing w:val="9"/>
          <w:sz w:val="24"/>
          <w:szCs w:val="24"/>
          <w:lang w:val="uk-UA"/>
        </w:rPr>
        <w:t xml:space="preserve"> </w:t>
      </w:r>
      <w:r w:rsidRPr="00266D9E">
        <w:rPr>
          <w:rFonts w:ascii="Times New Roman" w:hAnsi="Times New Roman"/>
          <w:sz w:val="24"/>
          <w:szCs w:val="24"/>
          <w:lang w:val="uk-UA"/>
        </w:rPr>
        <w:t>така</w:t>
      </w:r>
      <w:r w:rsidRPr="00266D9E">
        <w:rPr>
          <w:rFonts w:ascii="Times New Roman" w:hAnsi="Times New Roman"/>
          <w:spacing w:val="9"/>
          <w:sz w:val="24"/>
          <w:szCs w:val="24"/>
          <w:lang w:val="uk-UA"/>
        </w:rPr>
        <w:t xml:space="preserve"> </w:t>
      </w:r>
      <w:r w:rsidRPr="00266D9E">
        <w:rPr>
          <w:rFonts w:ascii="Times New Roman" w:hAnsi="Times New Roman"/>
          <w:sz w:val="24"/>
          <w:szCs w:val="24"/>
          <w:lang w:val="uk-UA"/>
        </w:rPr>
        <w:t>ситуація,</w:t>
      </w:r>
      <w:r w:rsidRPr="00266D9E">
        <w:rPr>
          <w:rFonts w:ascii="Times New Roman" w:hAnsi="Times New Roman"/>
          <w:spacing w:val="8"/>
          <w:sz w:val="24"/>
          <w:szCs w:val="24"/>
          <w:lang w:val="uk-UA"/>
        </w:rPr>
        <w:t xml:space="preserve"> </w:t>
      </w:r>
      <w:r w:rsidRPr="00266D9E">
        <w:rPr>
          <w:rFonts w:ascii="Times New Roman" w:hAnsi="Times New Roman"/>
          <w:sz w:val="24"/>
          <w:szCs w:val="24"/>
          <w:lang w:val="uk-UA"/>
        </w:rPr>
        <w:t>з наданням їм необхідної допомоги силами цивільного захисту адміністративно-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територіальної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одиниці,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території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якої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розташоване</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таке</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підприємство,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установа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організація,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також</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відповідними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підрозділами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Головного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управління Державної служби України з надзвичайних ситуацій у Львівській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області,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Міністерства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оборони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України,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Головного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управління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Національної</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поліції України у Львівській області, Міністерства охорони здоров’я України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тощо.</w:t>
      </w:r>
    </w:p>
    <w:p w:rsidR="00266D9E" w:rsidRPr="00266D9E" w:rsidRDefault="00266D9E" w:rsidP="00266D9E">
      <w:pPr>
        <w:widowControl w:val="0"/>
        <w:autoSpaceDE w:val="0"/>
        <w:autoSpaceDN w:val="0"/>
        <w:spacing w:after="0" w:line="240" w:lineRule="auto"/>
        <w:ind w:right="182" w:firstLine="567"/>
        <w:jc w:val="both"/>
        <w:rPr>
          <w:rFonts w:ascii="Times New Roman" w:hAnsi="Times New Roman"/>
          <w:sz w:val="24"/>
          <w:szCs w:val="24"/>
          <w:lang w:val="uk-UA"/>
        </w:rPr>
      </w:pPr>
      <w:r w:rsidRPr="00266D9E">
        <w:rPr>
          <w:rFonts w:ascii="Times New Roman" w:hAnsi="Times New Roman"/>
          <w:sz w:val="24"/>
          <w:szCs w:val="24"/>
          <w:lang w:val="uk-UA"/>
        </w:rPr>
        <w:t>До виконання зазначених робіт насамперед залучаються сили 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lastRenderedPageBreak/>
        <w:t>центрального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виконавчої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влади,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сфери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управління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якого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належить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об’єкт,</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якому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сталася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аварія,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що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призвела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сили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ланки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та/або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субланки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територіальної підсистеми.</w:t>
      </w:r>
    </w:p>
    <w:p w:rsidR="00266D9E" w:rsidRPr="00266D9E" w:rsidRDefault="00266D9E" w:rsidP="00266D9E">
      <w:pPr>
        <w:widowControl w:val="0"/>
        <w:autoSpaceDE w:val="0"/>
        <w:autoSpaceDN w:val="0"/>
        <w:spacing w:after="0" w:line="240" w:lineRule="auto"/>
        <w:ind w:right="189" w:firstLine="567"/>
        <w:jc w:val="both"/>
        <w:rPr>
          <w:rFonts w:ascii="Times New Roman" w:hAnsi="Times New Roman"/>
          <w:sz w:val="24"/>
          <w:szCs w:val="24"/>
          <w:lang w:val="uk-UA"/>
        </w:rPr>
      </w:pPr>
      <w:r w:rsidRPr="00266D9E">
        <w:rPr>
          <w:rFonts w:ascii="Times New Roman" w:hAnsi="Times New Roman"/>
          <w:sz w:val="24"/>
          <w:szCs w:val="24"/>
          <w:lang w:val="uk-UA"/>
        </w:rPr>
        <w:t>Залучення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сил</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ліквідації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наслідків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ситуацій здійснюється згідно з планами реагування на надзвичайні ситуації,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планами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взаємодії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управління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сил</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разі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виникнення надзвичайних ситуацій, а також планами локалізації і ліквідації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наслідків</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аварії.</w:t>
      </w:r>
    </w:p>
    <w:p w:rsidR="00266D9E" w:rsidRPr="00266D9E" w:rsidRDefault="00266D9E" w:rsidP="00266D9E">
      <w:pPr>
        <w:widowControl w:val="0"/>
        <w:autoSpaceDE w:val="0"/>
        <w:autoSpaceDN w:val="0"/>
        <w:spacing w:after="0" w:line="240" w:lineRule="auto"/>
        <w:ind w:right="182" w:firstLine="567"/>
        <w:jc w:val="both"/>
        <w:rPr>
          <w:rFonts w:ascii="Times New Roman" w:hAnsi="Times New Roman"/>
          <w:sz w:val="24"/>
          <w:szCs w:val="24"/>
          <w:lang w:val="uk-UA"/>
        </w:rPr>
      </w:pPr>
      <w:r w:rsidRPr="00266D9E">
        <w:rPr>
          <w:rFonts w:ascii="Times New Roman" w:hAnsi="Times New Roman"/>
          <w:sz w:val="24"/>
          <w:szCs w:val="24"/>
          <w:lang w:val="uk-UA"/>
        </w:rPr>
        <w:t>Залучення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сил</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проведення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 в особливий період, у тому числі у воєнний час,</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здійснюється згідно 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планами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на особливий</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період.</w:t>
      </w:r>
    </w:p>
    <w:p w:rsidR="00266D9E" w:rsidRPr="00266D9E" w:rsidRDefault="00266D9E" w:rsidP="00266D9E">
      <w:pPr>
        <w:widowControl w:val="0"/>
        <w:autoSpaceDE w:val="0"/>
        <w:autoSpaceDN w:val="0"/>
        <w:spacing w:after="0" w:line="240" w:lineRule="auto"/>
        <w:ind w:right="182" w:firstLine="567"/>
        <w:jc w:val="both"/>
        <w:rPr>
          <w:rFonts w:ascii="Times New Roman" w:hAnsi="Times New Roman"/>
          <w:sz w:val="24"/>
          <w:szCs w:val="24"/>
          <w:lang w:val="uk-UA"/>
        </w:rPr>
      </w:pPr>
    </w:p>
    <w:p w:rsidR="00266D9E" w:rsidRPr="00266D9E" w:rsidRDefault="00266D9E" w:rsidP="00266D9E">
      <w:pPr>
        <w:widowControl w:val="0"/>
        <w:tabs>
          <w:tab w:val="left" w:pos="1314"/>
        </w:tabs>
        <w:autoSpaceDE w:val="0"/>
        <w:autoSpaceDN w:val="0"/>
        <w:spacing w:after="0" w:line="240" w:lineRule="auto"/>
        <w:ind w:right="189" w:firstLine="567"/>
        <w:jc w:val="both"/>
        <w:rPr>
          <w:rFonts w:ascii="Times New Roman" w:hAnsi="Times New Roman"/>
          <w:sz w:val="24"/>
          <w:szCs w:val="24"/>
          <w:lang w:val="uk-UA"/>
        </w:rPr>
      </w:pPr>
      <w:r w:rsidRPr="00266D9E">
        <w:rPr>
          <w:rFonts w:ascii="Times New Roman" w:hAnsi="Times New Roman"/>
          <w:sz w:val="24"/>
          <w:szCs w:val="24"/>
          <w:lang w:val="uk-UA"/>
        </w:rPr>
        <w:t>39.    Аварійно-рятувальні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інші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невідкладні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роботи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проводяться</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відповідно до порядку, що визначається інструкціями, правилами, статутами,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іншими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нормативно-правовими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актами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нормативними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документами</w:t>
      </w:r>
      <w:r w:rsidRPr="00266D9E">
        <w:rPr>
          <w:rFonts w:ascii="Times New Roman" w:hAnsi="Times New Roman"/>
          <w:spacing w:val="70"/>
          <w:sz w:val="24"/>
          <w:szCs w:val="24"/>
          <w:lang w:val="uk-UA"/>
        </w:rPr>
        <w:t xml:space="preserve"> </w:t>
      </w:r>
      <w:r w:rsidRPr="00266D9E">
        <w:rPr>
          <w:rFonts w:ascii="Times New Roman" w:hAnsi="Times New Roman"/>
          <w:sz w:val="24"/>
          <w:szCs w:val="24"/>
          <w:lang w:val="uk-UA"/>
        </w:rPr>
        <w:t>щодо</w:t>
      </w:r>
      <w:r w:rsidRPr="00266D9E">
        <w:rPr>
          <w:rFonts w:ascii="Times New Roman" w:hAnsi="Times New Roman"/>
          <w:spacing w:val="-68"/>
          <w:sz w:val="24"/>
          <w:szCs w:val="24"/>
          <w:lang w:val="uk-UA"/>
        </w:rPr>
        <w:t xml:space="preserve"> </w:t>
      </w:r>
      <w:r w:rsidRPr="00266D9E">
        <w:rPr>
          <w:rFonts w:ascii="Times New Roman" w:hAnsi="Times New Roman"/>
          <w:sz w:val="24"/>
          <w:szCs w:val="24"/>
          <w:lang w:val="uk-UA"/>
        </w:rPr>
        <w:t>дій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ситуаціях.</w:t>
      </w:r>
    </w:p>
    <w:p w:rsidR="00266D9E" w:rsidRPr="00266D9E" w:rsidRDefault="00266D9E" w:rsidP="00266D9E">
      <w:pPr>
        <w:widowControl w:val="0"/>
        <w:tabs>
          <w:tab w:val="left" w:pos="1290"/>
        </w:tabs>
        <w:autoSpaceDE w:val="0"/>
        <w:autoSpaceDN w:val="0"/>
        <w:spacing w:after="0" w:line="240" w:lineRule="auto"/>
        <w:ind w:right="182" w:firstLine="567"/>
        <w:jc w:val="both"/>
        <w:rPr>
          <w:rFonts w:ascii="Times New Roman" w:hAnsi="Times New Roman"/>
          <w:sz w:val="24"/>
          <w:szCs w:val="24"/>
          <w:lang w:val="uk-UA"/>
        </w:rPr>
      </w:pPr>
      <w:r w:rsidRPr="00266D9E">
        <w:rPr>
          <w:rFonts w:ascii="Times New Roman" w:hAnsi="Times New Roman"/>
          <w:sz w:val="24"/>
          <w:szCs w:val="24"/>
          <w:lang w:val="uk-UA"/>
        </w:rPr>
        <w:t>40.   Для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ліквідації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наслідків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воєнних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(застосування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засобів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ураження)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терористичних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актів,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проведення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відновлювальних робіт, надання гуманітарної допомоги цивільному населенню</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відповідно до Кодексу цивільного захисту України можуть залучатися Збройні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Сили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України,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інші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військові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формування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правоохоронні</w:t>
      </w:r>
      <w:r w:rsidRPr="00266D9E">
        <w:rPr>
          <w:rFonts w:ascii="Times New Roman" w:hAnsi="Times New Roman"/>
          <w:spacing w:val="71"/>
          <w:sz w:val="24"/>
          <w:szCs w:val="24"/>
          <w:lang w:val="uk-UA"/>
        </w:rPr>
        <w:t xml:space="preserve"> </w:t>
      </w:r>
      <w:r w:rsidRPr="00266D9E">
        <w:rPr>
          <w:rFonts w:ascii="Times New Roman" w:hAnsi="Times New Roman"/>
          <w:sz w:val="24"/>
          <w:szCs w:val="24"/>
          <w:lang w:val="uk-UA"/>
        </w:rPr>
        <w:t>органи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спеціального призначення,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утворені</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відповідно до законів</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України.</w:t>
      </w:r>
    </w:p>
    <w:p w:rsidR="00266D9E" w:rsidRPr="00266D9E" w:rsidRDefault="00266D9E" w:rsidP="00266D9E">
      <w:pPr>
        <w:widowControl w:val="0"/>
        <w:tabs>
          <w:tab w:val="left" w:pos="1098"/>
        </w:tabs>
        <w:autoSpaceDE w:val="0"/>
        <w:autoSpaceDN w:val="0"/>
        <w:spacing w:after="0" w:line="240" w:lineRule="auto"/>
        <w:ind w:firstLine="567"/>
        <w:jc w:val="both"/>
        <w:rPr>
          <w:rFonts w:ascii="Times New Roman" w:hAnsi="Times New Roman"/>
          <w:sz w:val="24"/>
          <w:szCs w:val="24"/>
          <w:lang w:val="uk-UA"/>
        </w:rPr>
      </w:pPr>
      <w:r w:rsidRPr="00266D9E">
        <w:rPr>
          <w:rFonts w:ascii="Times New Roman" w:hAnsi="Times New Roman"/>
          <w:sz w:val="24"/>
          <w:szCs w:val="24"/>
          <w:lang w:val="uk-UA"/>
        </w:rPr>
        <w:t xml:space="preserve">41.       Під час загрози або виникнення надзвичайних ситуацій для проведення </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допоміжних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робіт</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запобігання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або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ліквідації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наслідків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таких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наслідків збройного конфлікту чи терористичних актів, а також для проведення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відновлювальних</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робіт</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за</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рішенням</w:t>
      </w:r>
      <w:r w:rsidRPr="00266D9E">
        <w:rPr>
          <w:rFonts w:ascii="Times New Roman" w:hAnsi="Times New Roman"/>
          <w:spacing w:val="68"/>
          <w:sz w:val="24"/>
          <w:szCs w:val="24"/>
          <w:lang w:val="uk-UA"/>
        </w:rPr>
        <w:t xml:space="preserve"> </w:t>
      </w:r>
      <w:r w:rsidRPr="00266D9E">
        <w:rPr>
          <w:rFonts w:ascii="Times New Roman" w:hAnsi="Times New Roman"/>
          <w:sz w:val="24"/>
          <w:szCs w:val="24"/>
          <w:lang w:val="uk-UA"/>
        </w:rPr>
        <w:t>центрального</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органу  виконавчої</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влади, Львівської</w:t>
      </w:r>
      <w:r w:rsidRPr="00266D9E">
        <w:rPr>
          <w:rFonts w:ascii="Times New Roman" w:hAnsi="Times New Roman"/>
          <w:spacing w:val="15"/>
          <w:sz w:val="24"/>
          <w:szCs w:val="24"/>
          <w:lang w:val="uk-UA"/>
        </w:rPr>
        <w:t xml:space="preserve"> </w:t>
      </w:r>
      <w:r w:rsidRPr="00266D9E">
        <w:rPr>
          <w:rFonts w:ascii="Times New Roman" w:hAnsi="Times New Roman"/>
          <w:sz w:val="24"/>
          <w:szCs w:val="24"/>
          <w:lang w:val="uk-UA"/>
        </w:rPr>
        <w:t>обласної</w:t>
      </w:r>
      <w:r w:rsidRPr="00266D9E">
        <w:rPr>
          <w:rFonts w:ascii="Times New Roman" w:hAnsi="Times New Roman"/>
          <w:spacing w:val="16"/>
          <w:sz w:val="24"/>
          <w:szCs w:val="24"/>
          <w:lang w:val="uk-UA"/>
        </w:rPr>
        <w:t xml:space="preserve"> </w:t>
      </w:r>
      <w:r w:rsidRPr="00266D9E">
        <w:rPr>
          <w:rFonts w:ascii="Times New Roman" w:hAnsi="Times New Roman"/>
          <w:sz w:val="24"/>
          <w:szCs w:val="24"/>
          <w:lang w:val="uk-UA"/>
        </w:rPr>
        <w:t>державної</w:t>
      </w:r>
      <w:r w:rsidRPr="00266D9E">
        <w:rPr>
          <w:rFonts w:ascii="Times New Roman" w:hAnsi="Times New Roman"/>
          <w:spacing w:val="16"/>
          <w:sz w:val="24"/>
          <w:szCs w:val="24"/>
          <w:lang w:val="uk-UA"/>
        </w:rPr>
        <w:t xml:space="preserve"> </w:t>
      </w:r>
      <w:r w:rsidRPr="00266D9E">
        <w:rPr>
          <w:rFonts w:ascii="Times New Roman" w:hAnsi="Times New Roman"/>
          <w:sz w:val="24"/>
          <w:szCs w:val="24"/>
          <w:lang w:val="uk-UA"/>
        </w:rPr>
        <w:t>адміністрації, Стрийської районної державної адміністрації,</w:t>
      </w:r>
      <w:r w:rsidRPr="00266D9E">
        <w:rPr>
          <w:rFonts w:ascii="Times New Roman" w:hAnsi="Times New Roman"/>
          <w:spacing w:val="16"/>
          <w:sz w:val="24"/>
          <w:szCs w:val="24"/>
          <w:lang w:val="uk-UA"/>
        </w:rPr>
        <w:t xml:space="preserve"> </w:t>
      </w:r>
      <w:r w:rsidRPr="00266D9E">
        <w:rPr>
          <w:rFonts w:ascii="Times New Roman" w:hAnsi="Times New Roman"/>
          <w:sz w:val="24"/>
          <w:szCs w:val="24"/>
          <w:lang w:val="uk-UA"/>
        </w:rPr>
        <w:t>Новороздільської міської ради</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утворюються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добровільні формування</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цивільного захисту.</w:t>
      </w:r>
    </w:p>
    <w:p w:rsidR="00266D9E" w:rsidRPr="00266D9E" w:rsidRDefault="00266D9E" w:rsidP="00266D9E">
      <w:pPr>
        <w:widowControl w:val="0"/>
        <w:tabs>
          <w:tab w:val="left" w:pos="1163"/>
        </w:tabs>
        <w:autoSpaceDE w:val="0"/>
        <w:autoSpaceDN w:val="0"/>
        <w:spacing w:after="0" w:line="240" w:lineRule="auto"/>
        <w:ind w:right="180" w:firstLine="567"/>
        <w:jc w:val="both"/>
        <w:rPr>
          <w:rFonts w:ascii="Times New Roman" w:hAnsi="Times New Roman"/>
          <w:sz w:val="24"/>
          <w:szCs w:val="24"/>
          <w:lang w:val="uk-UA"/>
        </w:rPr>
      </w:pPr>
      <w:r w:rsidRPr="00266D9E">
        <w:rPr>
          <w:rFonts w:ascii="Times New Roman" w:hAnsi="Times New Roman"/>
          <w:sz w:val="24"/>
          <w:szCs w:val="24"/>
          <w:lang w:val="uk-UA"/>
        </w:rPr>
        <w:t>42.  Сили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крім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добровільних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формувань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укомплектовуються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персоналом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забезпечуються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засобами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 захисту для проведення робіт в автономному режимі протягом не</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менше</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трьох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діб.</w:t>
      </w:r>
    </w:p>
    <w:p w:rsidR="00266D9E" w:rsidRPr="00266D9E" w:rsidRDefault="00266D9E" w:rsidP="00266D9E">
      <w:pPr>
        <w:widowControl w:val="0"/>
        <w:tabs>
          <w:tab w:val="left" w:pos="1242"/>
        </w:tabs>
        <w:autoSpaceDE w:val="0"/>
        <w:autoSpaceDN w:val="0"/>
        <w:spacing w:after="0" w:line="240" w:lineRule="auto"/>
        <w:ind w:right="182" w:firstLine="567"/>
        <w:jc w:val="both"/>
        <w:rPr>
          <w:rFonts w:ascii="Times New Roman" w:hAnsi="Times New Roman"/>
          <w:sz w:val="24"/>
          <w:szCs w:val="24"/>
          <w:lang w:val="uk-UA"/>
        </w:rPr>
      </w:pPr>
      <w:r w:rsidRPr="00266D9E">
        <w:rPr>
          <w:rFonts w:ascii="Times New Roman" w:hAnsi="Times New Roman"/>
          <w:sz w:val="24"/>
          <w:szCs w:val="24"/>
          <w:lang w:val="uk-UA"/>
        </w:rPr>
        <w:t>43.     Залежно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обставин,</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масштабу,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характеру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можливого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розвитку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надзвичайної ситуації організовується взаємодія на обласному, місцевому 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об’єктовому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рівні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між</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територіальними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органами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центральних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виконавчої влади, місцевими органами виконавчої влади, органами місцевого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самоврядування,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їх</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силами,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також</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суб’єктами господарювання.</w:t>
      </w:r>
    </w:p>
    <w:p w:rsidR="00266D9E" w:rsidRPr="00266D9E" w:rsidRDefault="00266D9E" w:rsidP="00266D9E">
      <w:pPr>
        <w:widowControl w:val="0"/>
        <w:autoSpaceDE w:val="0"/>
        <w:autoSpaceDN w:val="0"/>
        <w:spacing w:after="0" w:line="240" w:lineRule="auto"/>
        <w:ind w:right="181" w:firstLine="567"/>
        <w:jc w:val="both"/>
        <w:rPr>
          <w:rFonts w:ascii="Times New Roman" w:hAnsi="Times New Roman"/>
          <w:sz w:val="24"/>
          <w:szCs w:val="24"/>
          <w:lang w:val="uk-UA"/>
        </w:rPr>
      </w:pP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метою запобігання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виникненню 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 мінімізації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їх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можливих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наслідків,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організації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узгодженого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реагування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сил</w:t>
      </w:r>
      <w:r w:rsidRPr="00266D9E">
        <w:rPr>
          <w:rFonts w:ascii="Times New Roman" w:hAnsi="Times New Roman"/>
          <w:spacing w:val="7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 на небезпечні події та надзвичайні ситуації між оперативно-черговими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(черговими, диспетчерськими) службами органів виконавчої влади, місцевого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самоврядування, підприємств, установ та організацій і оперативно-черговою</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службою районного управління Головного управління Державної служби України з 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 у Львівській області організовується обмін інформацією про загрозу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або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небезпечної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події,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 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хід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ліквідації її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наслідків</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сфері відповідальності відповідної чергової служби.</w:t>
      </w:r>
    </w:p>
    <w:p w:rsidR="00266D9E" w:rsidRPr="00266D9E" w:rsidRDefault="00266D9E" w:rsidP="00266D9E">
      <w:pPr>
        <w:widowControl w:val="0"/>
        <w:autoSpaceDE w:val="0"/>
        <w:autoSpaceDN w:val="0"/>
        <w:spacing w:after="0" w:line="240" w:lineRule="auto"/>
        <w:ind w:right="182" w:firstLine="567"/>
        <w:jc w:val="both"/>
        <w:rPr>
          <w:rFonts w:ascii="Times New Roman" w:hAnsi="Times New Roman"/>
          <w:sz w:val="24"/>
          <w:szCs w:val="24"/>
          <w:lang w:val="uk-UA"/>
        </w:rPr>
      </w:pPr>
      <w:r w:rsidRPr="00266D9E">
        <w:rPr>
          <w:rFonts w:ascii="Times New Roman" w:hAnsi="Times New Roman"/>
          <w:sz w:val="24"/>
          <w:szCs w:val="24"/>
          <w:lang w:val="uk-UA"/>
        </w:rPr>
        <w:t>Взаємодія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час</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щодо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запобігання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виникненню</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 ситуацій та під час ліквідації їх наслідків організовується через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спеціально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призначені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оперативні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групи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або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представників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відповідних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центральних та місцевих органів виконавчої влади, виконавчих органів міських,</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селищних,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сільських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рад,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які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залучаються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таких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заходів.</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Повноваження,</w:t>
      </w:r>
      <w:r w:rsidRPr="00266D9E">
        <w:rPr>
          <w:rFonts w:ascii="Times New Roman" w:hAnsi="Times New Roman"/>
          <w:spacing w:val="22"/>
          <w:sz w:val="24"/>
          <w:szCs w:val="24"/>
          <w:lang w:val="uk-UA"/>
        </w:rPr>
        <w:t xml:space="preserve"> </w:t>
      </w:r>
      <w:r w:rsidRPr="00266D9E">
        <w:rPr>
          <w:rFonts w:ascii="Times New Roman" w:hAnsi="Times New Roman"/>
          <w:sz w:val="24"/>
          <w:szCs w:val="24"/>
          <w:lang w:val="uk-UA"/>
        </w:rPr>
        <w:t>зазначених</w:t>
      </w:r>
      <w:r w:rsidRPr="00266D9E">
        <w:rPr>
          <w:rFonts w:ascii="Times New Roman" w:hAnsi="Times New Roman"/>
          <w:spacing w:val="23"/>
          <w:sz w:val="24"/>
          <w:szCs w:val="24"/>
          <w:lang w:val="uk-UA"/>
        </w:rPr>
        <w:t xml:space="preserve"> </w:t>
      </w:r>
      <w:r w:rsidRPr="00266D9E">
        <w:rPr>
          <w:rFonts w:ascii="Times New Roman" w:hAnsi="Times New Roman"/>
          <w:sz w:val="24"/>
          <w:szCs w:val="24"/>
          <w:lang w:val="uk-UA"/>
        </w:rPr>
        <w:t>оперативних</w:t>
      </w:r>
      <w:r w:rsidRPr="00266D9E">
        <w:rPr>
          <w:rFonts w:ascii="Times New Roman" w:hAnsi="Times New Roman"/>
          <w:spacing w:val="21"/>
          <w:sz w:val="24"/>
          <w:szCs w:val="24"/>
          <w:lang w:val="uk-UA"/>
        </w:rPr>
        <w:t xml:space="preserve"> </w:t>
      </w:r>
      <w:r w:rsidRPr="00266D9E">
        <w:rPr>
          <w:rFonts w:ascii="Times New Roman" w:hAnsi="Times New Roman"/>
          <w:sz w:val="24"/>
          <w:szCs w:val="24"/>
          <w:lang w:val="uk-UA"/>
        </w:rPr>
        <w:t>груп</w:t>
      </w:r>
      <w:r w:rsidRPr="00266D9E">
        <w:rPr>
          <w:rFonts w:ascii="Times New Roman" w:hAnsi="Times New Roman"/>
          <w:spacing w:val="23"/>
          <w:sz w:val="24"/>
          <w:szCs w:val="24"/>
          <w:lang w:val="uk-UA"/>
        </w:rPr>
        <w:t xml:space="preserve"> </w:t>
      </w:r>
      <w:r w:rsidRPr="00266D9E">
        <w:rPr>
          <w:rFonts w:ascii="Times New Roman" w:hAnsi="Times New Roman"/>
          <w:sz w:val="24"/>
          <w:szCs w:val="24"/>
          <w:lang w:val="uk-UA"/>
        </w:rPr>
        <w:t>або</w:t>
      </w:r>
      <w:r w:rsidRPr="00266D9E">
        <w:rPr>
          <w:rFonts w:ascii="Times New Roman" w:hAnsi="Times New Roman"/>
          <w:spacing w:val="23"/>
          <w:sz w:val="24"/>
          <w:szCs w:val="24"/>
          <w:lang w:val="uk-UA"/>
        </w:rPr>
        <w:t xml:space="preserve"> </w:t>
      </w:r>
      <w:r w:rsidRPr="00266D9E">
        <w:rPr>
          <w:rFonts w:ascii="Times New Roman" w:hAnsi="Times New Roman"/>
          <w:sz w:val="24"/>
          <w:szCs w:val="24"/>
          <w:lang w:val="uk-UA"/>
        </w:rPr>
        <w:t>представників,</w:t>
      </w:r>
      <w:r w:rsidRPr="00266D9E">
        <w:rPr>
          <w:rFonts w:ascii="Times New Roman" w:hAnsi="Times New Roman"/>
          <w:spacing w:val="22"/>
          <w:sz w:val="24"/>
          <w:szCs w:val="24"/>
          <w:lang w:val="uk-UA"/>
        </w:rPr>
        <w:t xml:space="preserve"> </w:t>
      </w:r>
      <w:r w:rsidRPr="00266D9E">
        <w:rPr>
          <w:rFonts w:ascii="Times New Roman" w:hAnsi="Times New Roman"/>
          <w:sz w:val="24"/>
          <w:szCs w:val="24"/>
          <w:lang w:val="uk-UA"/>
        </w:rPr>
        <w:t>визначаються відповідними</w:t>
      </w:r>
      <w:r w:rsidRPr="00266D9E">
        <w:rPr>
          <w:rFonts w:ascii="Times New Roman" w:hAnsi="Times New Roman"/>
          <w:sz w:val="24"/>
          <w:szCs w:val="24"/>
          <w:lang w:val="uk-UA"/>
        </w:rPr>
        <w:tab/>
        <w:t>центральними</w:t>
      </w:r>
      <w:r w:rsidRPr="00266D9E">
        <w:rPr>
          <w:rFonts w:ascii="Times New Roman" w:hAnsi="Times New Roman"/>
          <w:sz w:val="24"/>
          <w:szCs w:val="24"/>
          <w:lang w:val="uk-UA"/>
        </w:rPr>
        <w:tab/>
        <w:t>та</w:t>
      </w:r>
      <w:r w:rsidRPr="00266D9E">
        <w:rPr>
          <w:rFonts w:ascii="Times New Roman" w:hAnsi="Times New Roman"/>
          <w:sz w:val="24"/>
          <w:szCs w:val="24"/>
          <w:lang w:val="uk-UA"/>
        </w:rPr>
        <w:tab/>
        <w:t>місцевими</w:t>
      </w:r>
      <w:r w:rsidRPr="00266D9E">
        <w:rPr>
          <w:rFonts w:ascii="Times New Roman" w:hAnsi="Times New Roman"/>
          <w:sz w:val="24"/>
          <w:szCs w:val="24"/>
          <w:lang w:val="uk-UA"/>
        </w:rPr>
        <w:tab/>
        <w:t>органами</w:t>
      </w:r>
      <w:r w:rsidRPr="00266D9E">
        <w:rPr>
          <w:rFonts w:ascii="Times New Roman" w:hAnsi="Times New Roman"/>
          <w:sz w:val="24"/>
          <w:szCs w:val="24"/>
          <w:lang w:val="uk-UA"/>
        </w:rPr>
        <w:tab/>
        <w:t>виконавчої</w:t>
      </w:r>
      <w:r w:rsidRPr="00266D9E">
        <w:rPr>
          <w:rFonts w:ascii="Times New Roman" w:hAnsi="Times New Roman"/>
          <w:sz w:val="24"/>
          <w:szCs w:val="24"/>
          <w:lang w:val="uk-UA"/>
        </w:rPr>
        <w:tab/>
      </w:r>
      <w:r w:rsidRPr="00266D9E">
        <w:rPr>
          <w:rFonts w:ascii="Times New Roman" w:hAnsi="Times New Roman"/>
          <w:spacing w:val="-1"/>
          <w:sz w:val="24"/>
          <w:szCs w:val="24"/>
          <w:lang w:val="uk-UA"/>
        </w:rPr>
        <w:t>влади,</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органами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місцевого</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самоврядування.</w:t>
      </w:r>
    </w:p>
    <w:p w:rsidR="00266D9E" w:rsidRPr="00266D9E" w:rsidRDefault="00266D9E" w:rsidP="00266D9E">
      <w:pPr>
        <w:widowControl w:val="0"/>
        <w:tabs>
          <w:tab w:val="left" w:pos="1348"/>
        </w:tabs>
        <w:autoSpaceDE w:val="0"/>
        <w:autoSpaceDN w:val="0"/>
        <w:spacing w:after="0" w:line="240" w:lineRule="auto"/>
        <w:ind w:right="180" w:firstLine="567"/>
        <w:jc w:val="both"/>
        <w:rPr>
          <w:rFonts w:ascii="Times New Roman" w:hAnsi="Times New Roman"/>
          <w:sz w:val="24"/>
          <w:szCs w:val="24"/>
          <w:lang w:val="uk-UA"/>
        </w:rPr>
      </w:pPr>
      <w:r w:rsidRPr="00266D9E">
        <w:rPr>
          <w:rFonts w:ascii="Times New Roman" w:hAnsi="Times New Roman"/>
          <w:sz w:val="24"/>
          <w:szCs w:val="24"/>
          <w:lang w:val="uk-UA"/>
        </w:rPr>
        <w:t xml:space="preserve">       44. Підготовка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управління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сил</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Новороздільської субланки </w:t>
      </w:r>
      <w:r w:rsidRPr="00266D9E">
        <w:rPr>
          <w:rFonts w:ascii="Times New Roman" w:hAnsi="Times New Roman"/>
          <w:sz w:val="24"/>
          <w:szCs w:val="24"/>
          <w:lang w:val="uk-UA"/>
        </w:rPr>
        <w:t>організовується</w:t>
      </w:r>
      <w:r w:rsidRPr="00266D9E">
        <w:rPr>
          <w:rFonts w:ascii="Times New Roman" w:hAnsi="Times New Roman"/>
          <w:spacing w:val="7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здійснюється відповідно до планів цивільного захисту на рік. Основна увага 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ході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підготовки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зосереджується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проведенні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командно-штабних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навчань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(тренувань)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виконанням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практичних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щодо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реагування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можливі</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надзвичайні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яких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є</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ймовірними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території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громади.</w:t>
      </w:r>
    </w:p>
    <w:p w:rsidR="00266D9E" w:rsidRPr="00266D9E" w:rsidRDefault="00266D9E" w:rsidP="00266D9E">
      <w:pPr>
        <w:widowControl w:val="0"/>
        <w:autoSpaceDE w:val="0"/>
        <w:autoSpaceDN w:val="0"/>
        <w:spacing w:after="0" w:line="240" w:lineRule="auto"/>
        <w:ind w:right="184" w:firstLine="567"/>
        <w:jc w:val="both"/>
        <w:rPr>
          <w:rFonts w:ascii="Times New Roman" w:hAnsi="Times New Roman"/>
          <w:sz w:val="24"/>
          <w:szCs w:val="24"/>
          <w:lang w:val="uk-UA"/>
        </w:rPr>
      </w:pPr>
      <w:r w:rsidRPr="00266D9E">
        <w:rPr>
          <w:rFonts w:ascii="Times New Roman" w:hAnsi="Times New Roman"/>
          <w:sz w:val="24"/>
          <w:szCs w:val="24"/>
          <w:lang w:val="uk-UA"/>
        </w:rPr>
        <w:lastRenderedPageBreak/>
        <w:t>Підготовка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працівників,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що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входять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складу формувань цивільного захисту, працівників суб’єктів господарювання до дій 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 ситуаціях, організовується та проводиться на підставі програм 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організаційно-методичних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вказівок</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підготовки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населення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ситуаціях,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що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розробляються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затверджуються</w:t>
      </w:r>
      <w:r w:rsidRPr="00266D9E">
        <w:rPr>
          <w:rFonts w:ascii="Times New Roman" w:hAnsi="Times New Roman"/>
          <w:spacing w:val="1"/>
          <w:sz w:val="24"/>
          <w:szCs w:val="24"/>
          <w:lang w:val="uk-UA"/>
        </w:rPr>
        <w:t xml:space="preserve"> Стрийською </w:t>
      </w:r>
      <w:r w:rsidRPr="00266D9E">
        <w:rPr>
          <w:rFonts w:ascii="Times New Roman" w:hAnsi="Times New Roman"/>
          <w:sz w:val="24"/>
          <w:szCs w:val="24"/>
          <w:lang w:val="uk-UA"/>
        </w:rPr>
        <w:t>районною</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державною</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адміністрацією,</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виконавчим комітетом Новороздільської міської ради.</w:t>
      </w:r>
    </w:p>
    <w:p w:rsidR="00266D9E" w:rsidRPr="00266D9E" w:rsidRDefault="00266D9E" w:rsidP="00266D9E">
      <w:pPr>
        <w:widowControl w:val="0"/>
        <w:tabs>
          <w:tab w:val="left" w:pos="1192"/>
        </w:tabs>
        <w:autoSpaceDE w:val="0"/>
        <w:autoSpaceDN w:val="0"/>
        <w:spacing w:after="0" w:line="240" w:lineRule="auto"/>
        <w:jc w:val="both"/>
        <w:rPr>
          <w:rFonts w:ascii="Times New Roman" w:hAnsi="Times New Roman"/>
          <w:sz w:val="24"/>
          <w:szCs w:val="24"/>
          <w:lang w:val="uk-UA"/>
        </w:rPr>
      </w:pPr>
      <w:r w:rsidRPr="00266D9E">
        <w:rPr>
          <w:rFonts w:ascii="Times New Roman" w:hAnsi="Times New Roman"/>
          <w:sz w:val="24"/>
          <w:szCs w:val="24"/>
          <w:lang w:val="uk-UA"/>
        </w:rPr>
        <w:t xml:space="preserve">         45.Забезпечення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фінансування Новороздільської субланки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здійснюється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рахунок</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коштів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місцевого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бюджету,</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коштів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суб’єктів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господарювання,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інших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не</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заборонених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законодавством</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джерел.</w:t>
      </w:r>
    </w:p>
    <w:p w:rsidR="00266D9E" w:rsidRPr="00266D9E" w:rsidRDefault="00266D9E" w:rsidP="00266D9E">
      <w:pPr>
        <w:widowControl w:val="0"/>
        <w:autoSpaceDE w:val="0"/>
        <w:autoSpaceDN w:val="0"/>
        <w:spacing w:after="0" w:line="240" w:lineRule="auto"/>
        <w:rPr>
          <w:rFonts w:ascii="Times New Roman" w:hAnsi="Times New Roman"/>
          <w:sz w:val="24"/>
          <w:szCs w:val="24"/>
          <w:lang w:val="uk-UA"/>
        </w:rPr>
      </w:pPr>
    </w:p>
    <w:p w:rsidR="00266D9E" w:rsidRPr="00266D9E" w:rsidRDefault="00266D9E" w:rsidP="00266D9E">
      <w:pPr>
        <w:widowControl w:val="0"/>
        <w:autoSpaceDE w:val="0"/>
        <w:autoSpaceDN w:val="0"/>
        <w:spacing w:after="0" w:line="240" w:lineRule="auto"/>
        <w:rPr>
          <w:rFonts w:ascii="Times New Roman" w:hAnsi="Times New Roman"/>
          <w:iCs/>
          <w:sz w:val="24"/>
          <w:szCs w:val="24"/>
          <w:lang w:val="uk-UA" w:eastAsia="ru-RU"/>
        </w:rPr>
      </w:pPr>
      <w:r w:rsidRPr="00266D9E">
        <w:rPr>
          <w:rFonts w:ascii="Times New Roman" w:hAnsi="Times New Roman"/>
          <w:iCs/>
          <w:sz w:val="24"/>
          <w:szCs w:val="24"/>
          <w:lang w:val="uk-UA" w:eastAsia="ru-RU"/>
        </w:rPr>
        <w:t>Керуючий справами виконкому</w:t>
      </w:r>
      <w:r w:rsidRPr="00266D9E">
        <w:rPr>
          <w:rFonts w:ascii="Times New Roman" w:hAnsi="Times New Roman"/>
          <w:iCs/>
          <w:sz w:val="24"/>
          <w:szCs w:val="24"/>
          <w:lang w:val="uk-UA" w:eastAsia="ru-RU"/>
        </w:rPr>
        <w:tab/>
      </w:r>
      <w:r w:rsidRPr="00266D9E">
        <w:rPr>
          <w:rFonts w:ascii="Times New Roman" w:hAnsi="Times New Roman"/>
          <w:iCs/>
          <w:sz w:val="24"/>
          <w:szCs w:val="24"/>
          <w:lang w:val="uk-UA" w:eastAsia="ru-RU"/>
        </w:rPr>
        <w:tab/>
      </w:r>
      <w:r w:rsidRPr="00266D9E">
        <w:rPr>
          <w:rFonts w:ascii="Times New Roman" w:hAnsi="Times New Roman"/>
          <w:iCs/>
          <w:sz w:val="24"/>
          <w:szCs w:val="24"/>
          <w:lang w:val="uk-UA" w:eastAsia="ru-RU"/>
        </w:rPr>
        <w:tab/>
      </w:r>
      <w:r w:rsidRPr="00266D9E">
        <w:rPr>
          <w:rFonts w:ascii="Times New Roman" w:hAnsi="Times New Roman"/>
          <w:iCs/>
          <w:sz w:val="24"/>
          <w:szCs w:val="24"/>
          <w:lang w:val="uk-UA" w:eastAsia="ru-RU"/>
        </w:rPr>
        <w:tab/>
      </w:r>
      <w:r w:rsidRPr="00266D9E">
        <w:rPr>
          <w:rFonts w:ascii="Times New Roman" w:hAnsi="Times New Roman"/>
          <w:iCs/>
          <w:sz w:val="24"/>
          <w:szCs w:val="24"/>
          <w:lang w:val="uk-UA" w:eastAsia="ru-RU"/>
        </w:rPr>
        <w:tab/>
        <w:t>Анатолій МЕЛЬНІКОВ</w:t>
      </w: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jc w:val="right"/>
        <w:rPr>
          <w:rFonts w:ascii="Times New Roman" w:hAnsi="Times New Roman"/>
          <w:sz w:val="24"/>
          <w:szCs w:val="24"/>
          <w:lang w:val="uk-UA" w:eastAsia="ru-RU"/>
        </w:rPr>
        <w:sectPr w:rsidR="00266D9E" w:rsidRPr="00266D9E" w:rsidSect="00FF02AA">
          <w:pgSz w:w="11906" w:h="16838"/>
          <w:pgMar w:top="851" w:right="425" w:bottom="1134" w:left="1701" w:header="709" w:footer="709" w:gutter="0"/>
          <w:cols w:space="708"/>
          <w:docGrid w:linePitch="360"/>
        </w:sectPr>
      </w:pPr>
    </w:p>
    <w:p w:rsidR="00266D9E" w:rsidRPr="00266D9E" w:rsidRDefault="00266D9E" w:rsidP="00266D9E">
      <w:pPr>
        <w:spacing w:after="0" w:line="240" w:lineRule="auto"/>
        <w:jc w:val="right"/>
        <w:rPr>
          <w:rFonts w:ascii="Times New Roman" w:hAnsi="Times New Roman"/>
          <w:sz w:val="24"/>
          <w:szCs w:val="24"/>
          <w:lang w:val="uk-UA" w:eastAsia="ru-RU"/>
        </w:rPr>
      </w:pPr>
      <w:r w:rsidRPr="00266D9E">
        <w:rPr>
          <w:rFonts w:ascii="Times New Roman" w:hAnsi="Times New Roman"/>
          <w:sz w:val="24"/>
          <w:szCs w:val="24"/>
          <w:lang w:val="uk-UA" w:eastAsia="ru-RU"/>
        </w:rPr>
        <w:lastRenderedPageBreak/>
        <w:t>Додаток 1</w:t>
      </w:r>
    </w:p>
    <w:p w:rsidR="00266D9E" w:rsidRPr="00266D9E" w:rsidRDefault="00266D9E" w:rsidP="00266D9E">
      <w:pPr>
        <w:spacing w:after="0" w:line="240" w:lineRule="auto"/>
        <w:jc w:val="right"/>
        <w:rPr>
          <w:rFonts w:ascii="Times New Roman" w:hAnsi="Times New Roman"/>
          <w:sz w:val="24"/>
          <w:szCs w:val="24"/>
          <w:lang w:val="uk-UA" w:eastAsia="ru-RU"/>
        </w:rPr>
      </w:pPr>
      <w:r w:rsidRPr="00266D9E">
        <w:rPr>
          <w:rFonts w:ascii="Times New Roman" w:hAnsi="Times New Roman"/>
          <w:sz w:val="24"/>
          <w:szCs w:val="24"/>
          <w:lang w:val="uk-UA" w:eastAsia="ru-RU"/>
        </w:rPr>
        <w:t xml:space="preserve">до Положення про Новороздільську субланку Стрийської ланки </w:t>
      </w:r>
    </w:p>
    <w:p w:rsidR="00266D9E" w:rsidRPr="00266D9E" w:rsidRDefault="00266D9E" w:rsidP="00266D9E">
      <w:pPr>
        <w:spacing w:after="0" w:line="240" w:lineRule="auto"/>
        <w:jc w:val="right"/>
        <w:rPr>
          <w:rFonts w:ascii="Times New Roman" w:hAnsi="Times New Roman"/>
          <w:sz w:val="24"/>
          <w:szCs w:val="24"/>
          <w:lang w:val="uk-UA" w:eastAsia="ru-RU"/>
        </w:rPr>
      </w:pPr>
      <w:r w:rsidRPr="00266D9E">
        <w:rPr>
          <w:rFonts w:ascii="Times New Roman" w:hAnsi="Times New Roman"/>
          <w:sz w:val="24"/>
          <w:szCs w:val="24"/>
          <w:lang w:val="uk-UA" w:eastAsia="ru-RU"/>
        </w:rPr>
        <w:t xml:space="preserve">територіальної підсистеми єдиної державної </w:t>
      </w:r>
    </w:p>
    <w:p w:rsidR="00266D9E" w:rsidRPr="00266D9E" w:rsidRDefault="00266D9E" w:rsidP="00266D9E">
      <w:pPr>
        <w:spacing w:after="0" w:line="240" w:lineRule="auto"/>
        <w:jc w:val="right"/>
        <w:rPr>
          <w:rFonts w:ascii="Times New Roman" w:hAnsi="Times New Roman"/>
          <w:sz w:val="24"/>
          <w:szCs w:val="24"/>
          <w:lang w:val="uk-UA" w:eastAsia="ru-RU"/>
        </w:rPr>
      </w:pPr>
      <w:r w:rsidRPr="00266D9E">
        <w:rPr>
          <w:rFonts w:ascii="Times New Roman" w:hAnsi="Times New Roman"/>
          <w:sz w:val="24"/>
          <w:szCs w:val="24"/>
          <w:lang w:val="uk-UA" w:eastAsia="ru-RU"/>
        </w:rPr>
        <w:t>системи цивільного захисту Львівської області</w:t>
      </w:r>
    </w:p>
    <w:p w:rsidR="00266D9E" w:rsidRPr="00266D9E" w:rsidRDefault="00266D9E" w:rsidP="00266D9E">
      <w:pPr>
        <w:spacing w:after="0" w:line="240" w:lineRule="auto"/>
        <w:jc w:val="center"/>
        <w:rPr>
          <w:rFonts w:ascii="Times New Roman" w:hAnsi="Times New Roman"/>
          <w:b/>
          <w:bCs/>
          <w:sz w:val="24"/>
          <w:szCs w:val="24"/>
          <w:lang w:val="uk-UA" w:eastAsia="ru-RU"/>
        </w:rPr>
      </w:pPr>
      <w:r w:rsidRPr="00266D9E">
        <w:rPr>
          <w:rFonts w:ascii="Times New Roman" w:hAnsi="Times New Roman"/>
          <w:b/>
          <w:bCs/>
          <w:sz w:val="24"/>
          <w:szCs w:val="24"/>
          <w:lang w:val="uk-UA" w:eastAsia="ru-RU"/>
        </w:rPr>
        <w:t>СХЕМА</w:t>
      </w:r>
    </w:p>
    <w:p w:rsidR="00266D9E" w:rsidRPr="00266D9E" w:rsidRDefault="00266D9E" w:rsidP="00266D9E">
      <w:pPr>
        <w:spacing w:after="0" w:line="240" w:lineRule="auto"/>
        <w:jc w:val="center"/>
        <w:rPr>
          <w:rFonts w:ascii="Times New Roman" w:hAnsi="Times New Roman"/>
          <w:b/>
          <w:bCs/>
          <w:sz w:val="24"/>
          <w:szCs w:val="24"/>
          <w:lang w:val="uk-UA" w:eastAsia="ru-RU"/>
        </w:rPr>
      </w:pPr>
      <w:r w:rsidRPr="00266D9E">
        <w:rPr>
          <w:rFonts w:ascii="Times New Roman" w:hAnsi="Times New Roman"/>
          <w:b/>
          <w:bCs/>
          <w:sz w:val="24"/>
          <w:szCs w:val="24"/>
          <w:lang w:val="uk-UA" w:eastAsia="ru-RU"/>
        </w:rPr>
        <w:t>НОВОРОЗДІЛЬСЬКОЇ СУБЛАНКИ СТРИЙСЬКОЇ ЛАНКИ</w:t>
      </w:r>
    </w:p>
    <w:p w:rsidR="00266D9E" w:rsidRPr="00266D9E" w:rsidRDefault="00266D9E" w:rsidP="00266D9E">
      <w:pPr>
        <w:spacing w:after="0" w:line="240" w:lineRule="auto"/>
        <w:jc w:val="center"/>
        <w:rPr>
          <w:rFonts w:ascii="Times New Roman" w:hAnsi="Times New Roman"/>
          <w:sz w:val="24"/>
          <w:szCs w:val="24"/>
          <w:lang w:val="uk-UA" w:eastAsia="ru-RU"/>
        </w:rPr>
      </w:pPr>
      <w:r w:rsidRPr="00266D9E">
        <w:rPr>
          <w:rFonts w:ascii="Times New Roman" w:hAnsi="Times New Roman"/>
          <w:b/>
          <w:bCs/>
          <w:sz w:val="24"/>
          <w:szCs w:val="24"/>
          <w:lang w:val="uk-UA" w:eastAsia="ru-RU"/>
        </w:rPr>
        <w:t>ТЕРИТОРІАЛЬНОЇ ПІДСИСТЕМИ ЄДС ЦЗ ЛЬВІВСЬКОЇ ОБЛАСТІ</w:t>
      </w:r>
    </w:p>
    <w:p w:rsidR="00266D9E" w:rsidRPr="00266D9E" w:rsidRDefault="0095519A" w:rsidP="00266D9E">
      <w:pPr>
        <w:spacing w:after="0" w:line="240" w:lineRule="auto"/>
        <w:rPr>
          <w:rFonts w:ascii="Times New Roman" w:hAnsi="Times New Roman"/>
          <w:b/>
          <w:bCs/>
          <w:sz w:val="24"/>
          <w:szCs w:val="24"/>
          <w:lang w:val="uk-UA" w:eastAsia="ru-RU"/>
        </w:rPr>
      </w:pPr>
      <w:r w:rsidRPr="0095519A">
        <w:rPr>
          <w:rFonts w:ascii="Times New Roman" w:hAnsi="Times New Roman"/>
          <w:sz w:val="24"/>
          <w:szCs w:val="24"/>
          <w:lang w:val="uk-UA" w:eastAsia="ru-RU"/>
        </w:rPr>
        <w:pict>
          <v:shapetype id="_x0000_t202" coordsize="21600,21600" o:spt="202" path="m,l,21600r21600,l21600,xe">
            <v:stroke joinstyle="miter"/>
            <v:path gradientshapeok="t" o:connecttype="rect"/>
          </v:shapetype>
          <v:shape id="_x0000_s1226" type="#_x0000_t202" style="position:absolute;margin-left:320.6pt;margin-top:.5pt;width:152.25pt;height:86.45pt;z-index:251731968;mso-wrap-distance-left:9.05pt;mso-wrap-distance-right:9.05pt">
            <v:fill color2="black"/>
            <v:textbox style="mso-next-textbox:#_x0000_s1226">
              <w:txbxContent>
                <w:p w:rsidR="002A315D" w:rsidRDefault="002A315D" w:rsidP="00266D9E">
                  <w:pPr>
                    <w:jc w:val="center"/>
                  </w:pPr>
                  <w:r>
                    <w:rPr>
                      <w:b/>
                      <w:bCs/>
                    </w:rPr>
                    <w:t>Голова міської територіальної громади – керівник субланки ланки територіальної підсистеми ЄДС ЦЗ</w:t>
                  </w:r>
                </w:p>
              </w:txbxContent>
            </v:textbox>
          </v:shape>
        </w:pict>
      </w:r>
      <w:r w:rsidRPr="0095519A">
        <w:rPr>
          <w:rFonts w:ascii="Times New Roman" w:hAnsi="Times New Roman"/>
          <w:sz w:val="24"/>
          <w:szCs w:val="24"/>
          <w:lang w:val="uk-UA" w:eastAsia="ru-RU"/>
        </w:rPr>
        <w:pict>
          <v:line id="_x0000_s1227" style="position:absolute;z-index:251732992" from="473.15pt,8.95pt" to="560.6pt,8.95pt" strokeweight=".26mm">
            <v:stroke startarrow="block" endarrow="block" joinstyle="miter" endcap="square"/>
          </v:line>
        </w:pict>
      </w:r>
      <w:r w:rsidRPr="0095519A">
        <w:rPr>
          <w:rFonts w:ascii="Times New Roman" w:hAnsi="Times New Roman"/>
          <w:sz w:val="24"/>
          <w:szCs w:val="24"/>
          <w:lang w:val="uk-UA" w:eastAsia="ru-RU"/>
        </w:rPr>
        <w:pict>
          <v:shape id="_x0000_s1228" type="#_x0000_t202" style="position:absolute;margin-left:560.6pt;margin-top:.5pt;width:217.35pt;height:19.55pt;z-index:251734016;mso-wrap-distance-left:9.05pt;mso-wrap-distance-right:9.05pt">
            <v:fill color2="black"/>
            <v:textbox>
              <w:txbxContent>
                <w:p w:rsidR="002A315D" w:rsidRDefault="002A315D" w:rsidP="00266D9E">
                  <w:pPr>
                    <w:jc w:val="center"/>
                  </w:pPr>
                  <w:r>
                    <w:t>Міська комісія з питань ТЕБ та НС</w:t>
                  </w:r>
                </w:p>
              </w:txbxContent>
            </v:textbox>
          </v:shape>
        </w:pict>
      </w:r>
      <w:r w:rsidRPr="0095519A">
        <w:rPr>
          <w:rFonts w:ascii="Times New Roman" w:hAnsi="Times New Roman"/>
          <w:sz w:val="24"/>
          <w:szCs w:val="24"/>
          <w:lang w:val="uk-UA" w:eastAsia="ru-RU"/>
        </w:rPr>
        <w:pict>
          <v:shape id="_x0000_s1229" type="#_x0000_t202" style="position:absolute;margin-left:61.1pt;margin-top:5.2pt;width:199.1pt;height:32.3pt;z-index:251735040;mso-wrap-distance-left:9.05pt;mso-wrap-distance-right:9.05pt">
            <v:fill color2="black"/>
            <v:textbox>
              <w:txbxContent>
                <w:p w:rsidR="002A315D" w:rsidRDefault="002A315D" w:rsidP="00266D9E">
                  <w:pPr>
                    <w:jc w:val="center"/>
                  </w:pPr>
                  <w:r>
                    <w:t>Перший заступник міського голови – голова міської комісії з питань евакуації</w:t>
                  </w:r>
                </w:p>
              </w:txbxContent>
            </v:textbox>
          </v:shape>
        </w:pict>
      </w:r>
      <w:r w:rsidRPr="0095519A">
        <w:rPr>
          <w:rFonts w:ascii="Times New Roman" w:hAnsi="Times New Roman"/>
          <w:sz w:val="24"/>
          <w:szCs w:val="24"/>
          <w:lang w:val="uk-UA" w:eastAsia="ru-RU"/>
        </w:rPr>
        <w:pict>
          <v:shape id="_x0000_s1230" type="#_x0000_t202" style="position:absolute;margin-left:25.05pt;margin-top:399.85pt;width:140.25pt;height:35.95pt;z-index:251736064;mso-wrap-distance-left:9.05pt;mso-wrap-distance-right:9.05pt">
            <v:fill color2="black"/>
            <v:textbox style="mso-next-textbox:#_x0000_s1230">
              <w:txbxContent>
                <w:p w:rsidR="002A315D" w:rsidRDefault="002A315D" w:rsidP="00266D9E"/>
              </w:txbxContent>
            </v:textbox>
          </v:shape>
        </w:pict>
      </w:r>
      <w:r w:rsidRPr="0095519A">
        <w:rPr>
          <w:rFonts w:ascii="Times New Roman" w:hAnsi="Times New Roman"/>
          <w:sz w:val="24"/>
          <w:szCs w:val="24"/>
          <w:lang w:val="uk-UA" w:eastAsia="ru-RU"/>
        </w:rPr>
        <w:pict>
          <v:shape id="_x0000_s1231" type="#_x0000_t202" style="position:absolute;margin-left:18pt;margin-top:395.05pt;width:140.25pt;height:35.95pt;z-index:251737088;mso-wrap-distance-left:9.05pt;mso-wrap-distance-right:9.05pt">
            <v:fill color2="black"/>
            <v:textbox style="mso-next-textbox:#_x0000_s1231">
              <w:txbxContent>
                <w:p w:rsidR="002A315D" w:rsidRDefault="002A315D" w:rsidP="00266D9E"/>
              </w:txbxContent>
            </v:textbox>
          </v:shape>
        </w:pict>
      </w:r>
      <w:r w:rsidRPr="0095519A">
        <w:rPr>
          <w:rFonts w:ascii="Times New Roman" w:hAnsi="Times New Roman"/>
          <w:sz w:val="24"/>
          <w:szCs w:val="24"/>
          <w:lang w:val="uk-UA" w:eastAsia="ru-RU"/>
        </w:rPr>
        <w:pict>
          <v:rect id="_x0000_s1232" style="position:absolute;margin-left:674.5pt;margin-top:92.95pt;width:95.4pt;height:98.25pt;z-index:251738112;mso-wrap-style:none;v-text-anchor:middle" strokeweight=".26mm">
            <v:fill color2="black"/>
            <v:stroke dashstyle="dash" endcap="square"/>
          </v:rect>
        </w:pict>
      </w:r>
      <w:r w:rsidRPr="0095519A">
        <w:rPr>
          <w:rFonts w:ascii="Times New Roman" w:hAnsi="Times New Roman"/>
          <w:sz w:val="24"/>
          <w:szCs w:val="24"/>
          <w:lang w:val="uk-UA" w:eastAsia="ru-RU"/>
        </w:rPr>
        <w:pict>
          <v:shape id="_x0000_s1233" type="#_x0000_t202" style="position:absolute;margin-left:560.6pt;margin-top:28.5pt;width:217.35pt;height:20.75pt;z-index:251739136;mso-wrap-distance-left:9.05pt;mso-wrap-distance-right:9.05pt">
            <v:fill color2="black"/>
            <v:textbox>
              <w:txbxContent>
                <w:p w:rsidR="002A315D" w:rsidRDefault="002A315D" w:rsidP="00266D9E">
                  <w:pPr>
                    <w:jc w:val="center"/>
                  </w:pPr>
                  <w:r>
                    <w:t>Спеціальна комісія з ліквідації НС*</w:t>
                  </w:r>
                </w:p>
              </w:txbxContent>
            </v:textbox>
          </v:shape>
        </w:pict>
      </w:r>
      <w:r w:rsidRPr="0095519A">
        <w:rPr>
          <w:rFonts w:ascii="Times New Roman" w:hAnsi="Times New Roman"/>
          <w:sz w:val="24"/>
          <w:szCs w:val="24"/>
          <w:lang w:val="uk-UA" w:eastAsia="ru-RU"/>
        </w:rPr>
        <w:pict>
          <v:shape id="_x0000_s1234" type="#_x0000_t202" style="position:absolute;margin-left:681.7pt;margin-top:96.7pt;width:83.25pt;height:49.4pt;z-index:251740160;mso-wrap-distance-left:9.05pt;mso-wrap-distance-right:9.05pt">
            <v:fill color2="black"/>
            <v:textbox>
              <w:txbxContent>
                <w:p w:rsidR="002A315D" w:rsidRDefault="002A315D" w:rsidP="00266D9E">
                  <w:pPr>
                    <w:jc w:val="center"/>
                    <w:rPr>
                      <w:sz w:val="20"/>
                    </w:rPr>
                  </w:pPr>
                  <w:r>
                    <w:rPr>
                      <w:sz w:val="20"/>
                    </w:rPr>
                    <w:t>Керівник* робіт</w:t>
                  </w:r>
                </w:p>
                <w:p w:rsidR="002A315D" w:rsidRDefault="002A315D" w:rsidP="00266D9E">
                  <w:pPr>
                    <w:jc w:val="center"/>
                  </w:pPr>
                  <w:r>
                    <w:rPr>
                      <w:sz w:val="20"/>
                    </w:rPr>
                    <w:t>з ліквідації НС</w:t>
                  </w:r>
                </w:p>
              </w:txbxContent>
            </v:textbox>
          </v:shape>
        </w:pict>
      </w:r>
      <w:r w:rsidRPr="0095519A">
        <w:rPr>
          <w:rFonts w:ascii="Times New Roman" w:hAnsi="Times New Roman"/>
          <w:sz w:val="24"/>
          <w:szCs w:val="24"/>
          <w:lang w:val="uk-UA" w:eastAsia="ru-RU"/>
        </w:rPr>
        <w:pict>
          <v:shape id="_x0000_s1235" type="#_x0000_t202" style="position:absolute;margin-left:61.1pt;margin-top:37.5pt;width:199.1pt;height:24.7pt;z-index:251741184;mso-wrap-distance-left:9.05pt;mso-wrap-distance-right:9.05pt">
            <v:fill color2="black"/>
            <v:textbox>
              <w:txbxContent>
                <w:p w:rsidR="002A315D" w:rsidRDefault="002A315D" w:rsidP="00266D9E">
                  <w:pPr>
                    <w:jc w:val="center"/>
                  </w:pPr>
                  <w:r>
                    <w:t>Міська комісія з питань евакуації</w:t>
                  </w:r>
                </w:p>
              </w:txbxContent>
            </v:textbox>
          </v:shape>
        </w:pict>
      </w:r>
      <w:r w:rsidRPr="0095519A">
        <w:rPr>
          <w:rFonts w:ascii="Times New Roman" w:hAnsi="Times New Roman"/>
          <w:sz w:val="24"/>
          <w:szCs w:val="24"/>
          <w:lang w:val="uk-UA" w:eastAsia="ru-RU"/>
        </w:rPr>
        <w:pict>
          <v:shapetype id="_x0000_t32" coordsize="21600,21600" o:spt="32" o:oned="t" path="m,l21600,21600e" filled="f">
            <v:path arrowok="t" fillok="f" o:connecttype="none"/>
            <o:lock v:ext="edit" shapetype="t"/>
          </v:shapetype>
          <v:shape id="_x0000_s1236" type="#_x0000_t32" style="position:absolute;margin-left:.25pt;margin-top:405.6pt;width:11.7pt;height:.1pt;z-index:251742208" o:connectortype="straight" strokeweight=".26mm">
            <v:stroke endarrow="block" joinstyle="miter" endcap="square"/>
          </v:shape>
        </w:pict>
      </w:r>
      <w:r w:rsidRPr="0095519A">
        <w:rPr>
          <w:rFonts w:ascii="Times New Roman" w:hAnsi="Times New Roman"/>
          <w:sz w:val="24"/>
          <w:szCs w:val="24"/>
          <w:lang w:val="uk-UA" w:eastAsia="ru-RU"/>
        </w:rPr>
        <w:pict>
          <v:shape id="_x0000_s1237" type="#_x0000_t32" style="position:absolute;margin-left:472.9pt;margin-top:56.6pt;width:231.7pt;height:.1pt;z-index:251743232" o:connectortype="straight" strokeweight=".26mm">
            <v:stroke joinstyle="miter" endcap="square"/>
          </v:shape>
        </w:pict>
      </w:r>
      <w:r w:rsidRPr="0095519A">
        <w:rPr>
          <w:rFonts w:ascii="Times New Roman" w:hAnsi="Times New Roman"/>
          <w:sz w:val="24"/>
          <w:szCs w:val="24"/>
          <w:lang w:val="uk-UA" w:eastAsia="ru-RU"/>
        </w:rPr>
        <w:pict>
          <v:shape id="_x0000_s1238" type="#_x0000_t32" style="position:absolute;margin-left:457.85pt;margin-top:161.6pt;width:23.6pt;height:.1pt;z-index:251744256" o:connectortype="straight" strokeweight=".26mm">
            <v:stroke joinstyle="miter" endcap="square"/>
          </v:shape>
        </w:pict>
      </w:r>
      <w:r w:rsidRPr="0095519A">
        <w:rPr>
          <w:rFonts w:ascii="Times New Roman" w:hAnsi="Times New Roman"/>
          <w:sz w:val="24"/>
          <w:szCs w:val="24"/>
          <w:lang w:val="uk-UA" w:eastAsia="ru-RU"/>
        </w:rPr>
        <w:pict>
          <v:shape id="_x0000_s1239" type="#_x0000_t202" style="position:absolute;margin-left:149.15pt;margin-top:297.3pt;width:107.55pt;height:63.2pt;z-index:251745280;mso-wrap-distance-left:9.05pt;mso-wrap-distance-right:9.05pt">
            <v:fill color2="black"/>
            <v:textbox>
              <w:txbxContent>
                <w:p w:rsidR="002A315D" w:rsidRDefault="002A315D" w:rsidP="00266D9E">
                  <w:pPr>
                    <w:jc w:val="center"/>
                  </w:pPr>
                  <w:r>
                    <w:t>Аварійно-рятувальні служби громадських організацій</w:t>
                  </w:r>
                </w:p>
              </w:txbxContent>
            </v:textbox>
          </v:shape>
        </w:pict>
      </w:r>
      <w:r w:rsidRPr="0095519A">
        <w:rPr>
          <w:rFonts w:ascii="Times New Roman" w:hAnsi="Times New Roman"/>
          <w:sz w:val="24"/>
          <w:szCs w:val="24"/>
          <w:lang w:val="uk-UA" w:eastAsia="ru-RU"/>
        </w:rPr>
        <w:pict>
          <v:rect id="_x0000_s1240" style="position:absolute;margin-left:553.05pt;margin-top:24.35pt;width:230.15pt;height:28.9pt;z-index:251746304;mso-wrap-style:none;v-text-anchor:middle" fillcolor="black" strokeweight=".26mm">
            <v:fill opacity="0"/>
            <v:stroke dashstyle="dash" endcap="square"/>
          </v:rect>
        </w:pict>
      </w:r>
      <w:r w:rsidRPr="0095519A">
        <w:rPr>
          <w:rFonts w:ascii="Times New Roman" w:hAnsi="Times New Roman"/>
          <w:sz w:val="24"/>
          <w:szCs w:val="24"/>
          <w:lang w:val="uk-UA" w:eastAsia="ru-RU"/>
        </w:rPr>
        <w:pict>
          <v:shape id="_x0000_s1241" type="#_x0000_t202" style="position:absolute;margin-left:61.1pt;margin-top:62.25pt;width:199.1pt;height:24.7pt;z-index:251747328;mso-wrap-distance-left:9.05pt;mso-wrap-distance-right:9.05pt">
            <v:fill color2="black"/>
            <v:textbox>
              <w:txbxContent>
                <w:p w:rsidR="002A315D" w:rsidRDefault="002A315D" w:rsidP="00266D9E">
                  <w:pPr>
                    <w:jc w:val="center"/>
                  </w:pPr>
                  <w:r>
                    <w:t>Евакуаційні органи</w:t>
                  </w:r>
                </w:p>
              </w:txbxContent>
            </v:textbox>
          </v:shape>
        </w:pict>
      </w:r>
      <w:r w:rsidRPr="0095519A">
        <w:rPr>
          <w:rFonts w:ascii="Times New Roman" w:hAnsi="Times New Roman"/>
          <w:sz w:val="24"/>
          <w:szCs w:val="24"/>
          <w:lang w:val="uk-UA" w:eastAsia="ru-RU"/>
        </w:rPr>
        <w:pict>
          <v:line id="_x0000_s1242" style="position:absolute;z-index:251748352" from="530.9pt,201.15pt" to="553.05pt,201.15pt" strokeweight=".26mm">
            <v:stroke startarrow="block" endarrow="block" joinstyle="miter" endcap="square"/>
          </v:line>
        </w:pict>
      </w:r>
      <w:r w:rsidRPr="0095519A">
        <w:rPr>
          <w:rFonts w:ascii="Times New Roman" w:hAnsi="Times New Roman"/>
          <w:sz w:val="24"/>
          <w:szCs w:val="24"/>
          <w:lang w:val="uk-UA" w:eastAsia="ru-RU"/>
        </w:rPr>
        <w:pict>
          <v:line id="_x0000_s1243" style="position:absolute;z-index:251749376" from="481.4pt,161.65pt" to="481.4pt,190.9pt" strokeweight=".26mm">
            <v:stroke endarrow="block" joinstyle="miter" endcap="square"/>
          </v:line>
        </w:pict>
      </w:r>
      <w:r w:rsidRPr="0095519A">
        <w:rPr>
          <w:rFonts w:ascii="Times New Roman" w:hAnsi="Times New Roman"/>
          <w:sz w:val="24"/>
          <w:szCs w:val="24"/>
          <w:lang w:val="uk-UA" w:eastAsia="ru-RU"/>
        </w:rPr>
        <w:pict>
          <v:line id="_x0000_s1244" style="position:absolute;z-index:251750400" from="663pt,133.65pt" to="680.95pt,133.65pt" strokeweight=".26mm">
            <v:stroke startarrow="block" endarrow="block" joinstyle="miter" endcap="square"/>
          </v:line>
        </w:pict>
      </w:r>
      <w:r w:rsidRPr="0095519A">
        <w:rPr>
          <w:rFonts w:ascii="Times New Roman" w:hAnsi="Times New Roman"/>
          <w:sz w:val="24"/>
          <w:szCs w:val="24"/>
          <w:lang w:val="uk-UA" w:eastAsia="ru-RU"/>
        </w:rPr>
        <w:pict>
          <v:line id="_x0000_s1245" style="position:absolute;z-index:251751424" from="260.25pt,19.45pt" to="320.45pt,19.45pt" strokeweight=".26mm">
            <v:stroke startarrow="block" endarrow="block" joinstyle="miter" endcap="square"/>
          </v:line>
        </w:pict>
      </w:r>
      <w:r w:rsidRPr="0095519A">
        <w:rPr>
          <w:rFonts w:ascii="Times New Roman" w:hAnsi="Times New Roman"/>
          <w:sz w:val="24"/>
          <w:szCs w:val="24"/>
          <w:lang w:val="uk-UA" w:eastAsia="ru-RU"/>
        </w:rPr>
        <w:pict>
          <v:line id="_x0000_s1246" style="position:absolute;z-index:251752448" from="704.55pt,56.6pt" to="704.55pt,96.7pt" strokeweight=".26mm">
            <v:stroke endarrow="block" joinstyle="miter" endcap="square"/>
          </v:line>
        </w:pict>
      </w:r>
      <w:r w:rsidRPr="0095519A">
        <w:rPr>
          <w:rFonts w:ascii="Times New Roman" w:hAnsi="Times New Roman"/>
          <w:sz w:val="24"/>
          <w:szCs w:val="24"/>
          <w:lang w:val="uk-UA" w:eastAsia="ru-RU"/>
        </w:rPr>
        <w:pict>
          <v:line id="_x0000_s1247" style="position:absolute;z-index:251753472" from="547.05pt,56.6pt" to="547.05pt,116.95pt" strokeweight=".26mm">
            <v:stroke endarrow="block" joinstyle="miter" endcap="square"/>
          </v:line>
        </w:pict>
      </w:r>
      <w:r w:rsidRPr="0095519A">
        <w:rPr>
          <w:rFonts w:ascii="Times New Roman" w:hAnsi="Times New Roman"/>
          <w:sz w:val="24"/>
          <w:szCs w:val="24"/>
          <w:lang w:val="uk-UA" w:eastAsia="ru-RU"/>
        </w:rPr>
        <w:pict>
          <v:line id="_x0000_s1248" style="position:absolute;z-index:251754496" from="617.4pt,49.15pt" to="617.4pt,116.95pt" strokeweight=".26mm">
            <v:stroke startarrow="block" endarrow="block" joinstyle="miter" endcap="square"/>
          </v:line>
        </w:pict>
      </w:r>
      <w:r w:rsidRPr="0095519A">
        <w:rPr>
          <w:rFonts w:ascii="Times New Roman" w:hAnsi="Times New Roman"/>
          <w:sz w:val="24"/>
          <w:szCs w:val="24"/>
          <w:lang w:val="uk-UA" w:eastAsia="ru-RU"/>
        </w:rPr>
        <w:pict>
          <v:line id="_x0000_s1249" style="position:absolute;z-index:251755520" from="740.55pt,49.15pt" to="740.55pt,96.7pt" strokeweight=".26mm">
            <v:stroke startarrow="block" endarrow="block" joinstyle="miter" endcap="square"/>
          </v:line>
        </w:pict>
      </w:r>
    </w:p>
    <w:p w:rsidR="00266D9E" w:rsidRPr="00266D9E" w:rsidRDefault="00266D9E" w:rsidP="00266D9E">
      <w:pPr>
        <w:spacing w:after="0" w:line="240" w:lineRule="auto"/>
        <w:rPr>
          <w:rFonts w:ascii="Times New Roman" w:hAnsi="Times New Roman"/>
          <w:b/>
          <w:bCs/>
          <w:sz w:val="24"/>
          <w:szCs w:val="24"/>
          <w:lang w:val="uk-UA" w:eastAsia="ru-RU"/>
        </w:rPr>
      </w:pPr>
    </w:p>
    <w:p w:rsidR="00266D9E" w:rsidRPr="00266D9E" w:rsidRDefault="00266D9E" w:rsidP="00266D9E">
      <w:pPr>
        <w:spacing w:after="0" w:line="240" w:lineRule="auto"/>
        <w:rPr>
          <w:rFonts w:ascii="Times New Roman" w:hAnsi="Times New Roman"/>
          <w:b/>
          <w:bCs/>
          <w:sz w:val="24"/>
          <w:szCs w:val="24"/>
          <w:lang w:val="uk-UA" w:eastAsia="ru-RU"/>
        </w:rPr>
      </w:pPr>
    </w:p>
    <w:p w:rsidR="00266D9E" w:rsidRPr="00266D9E" w:rsidRDefault="0095519A" w:rsidP="00266D9E">
      <w:pPr>
        <w:spacing w:after="0" w:line="240" w:lineRule="auto"/>
        <w:rPr>
          <w:rFonts w:ascii="Times New Roman" w:hAnsi="Times New Roman"/>
          <w:b/>
          <w:bCs/>
          <w:sz w:val="24"/>
          <w:szCs w:val="24"/>
          <w:lang w:val="uk-UA" w:eastAsia="ru-RU"/>
        </w:rPr>
      </w:pPr>
      <w:r w:rsidRPr="0095519A">
        <w:rPr>
          <w:rFonts w:ascii="Times New Roman" w:hAnsi="Times New Roman"/>
          <w:sz w:val="24"/>
          <w:szCs w:val="24"/>
          <w:lang w:val="uk-UA" w:eastAsia="ru-RU"/>
        </w:rPr>
        <w:pict>
          <v:line id="_x0000_s1250" style="position:absolute;z-index:251756544" from="774.15pt,7.9pt" to="774.15pt,170.25pt" strokeweight=".26mm">
            <v:stroke endarrow="block" joinstyle="miter" endcap="square"/>
          </v:line>
        </w:pict>
      </w:r>
    </w:p>
    <w:p w:rsidR="00266D9E" w:rsidRPr="00266D9E" w:rsidRDefault="00266D9E" w:rsidP="00266D9E">
      <w:pPr>
        <w:spacing w:after="0" w:line="240" w:lineRule="auto"/>
        <w:rPr>
          <w:rFonts w:ascii="Times New Roman" w:hAnsi="Times New Roman"/>
          <w:b/>
          <w:bCs/>
          <w:sz w:val="24"/>
          <w:szCs w:val="24"/>
          <w:lang w:val="uk-UA" w:eastAsia="ru-RU"/>
        </w:rPr>
      </w:pPr>
    </w:p>
    <w:p w:rsidR="00266D9E" w:rsidRPr="00266D9E" w:rsidRDefault="0095519A" w:rsidP="00266D9E">
      <w:pPr>
        <w:spacing w:after="0" w:line="240" w:lineRule="auto"/>
        <w:rPr>
          <w:rFonts w:ascii="Times New Roman" w:hAnsi="Times New Roman"/>
          <w:b/>
          <w:bCs/>
          <w:sz w:val="24"/>
          <w:szCs w:val="24"/>
          <w:lang w:val="uk-UA" w:eastAsia="ru-RU"/>
        </w:rPr>
      </w:pPr>
      <w:r w:rsidRPr="0095519A">
        <w:rPr>
          <w:rFonts w:ascii="Times New Roman" w:hAnsi="Times New Roman"/>
          <w:sz w:val="24"/>
          <w:szCs w:val="24"/>
          <w:lang w:val="uk-UA" w:eastAsia="ru-RU"/>
        </w:rPr>
        <w:pict>
          <v:shape id="_x0000_s1252" type="#_x0000_t202" style="position:absolute;margin-left:301.35pt;margin-top:8.4pt;width:200.55pt;height:39.55pt;z-index:251758592;mso-wrap-distance-left:9.05pt;mso-wrap-distance-right:9.05pt" filled="f" stroked="f" strokecolor="white" strokeweight=".25pt">
            <v:fill color2="black"/>
            <v:stroke color2="black"/>
            <v:textbox style="mso-next-textbox:#_x0000_s1252">
              <w:txbxContent>
                <w:p w:rsidR="002A315D" w:rsidRDefault="002A315D" w:rsidP="00266D9E">
                  <w:pPr>
                    <w:jc w:val="center"/>
                  </w:pPr>
                  <w:r>
                    <w:rPr>
                      <w:b/>
                      <w:bCs/>
                      <w:sz w:val="28"/>
                      <w:szCs w:val="28"/>
                    </w:rPr>
                    <w:t>Органи управління цивільного захисту</w:t>
                  </w:r>
                </w:p>
              </w:txbxContent>
            </v:textbox>
          </v:shape>
        </w:pict>
      </w:r>
      <w:r w:rsidRPr="0095519A">
        <w:rPr>
          <w:rFonts w:ascii="Times New Roman" w:hAnsi="Times New Roman"/>
          <w:sz w:val="24"/>
          <w:szCs w:val="24"/>
          <w:lang w:val="uk-UA" w:eastAsia="ru-RU"/>
        </w:rPr>
        <w:pict>
          <v:line id="_x0000_s1251" style="position:absolute;z-index:251757568" from="333.15pt,2.9pt" to="333.15pt,47.95pt" strokeweight=".26mm">
            <v:stroke endarrow="block" joinstyle="miter" endcap="square"/>
          </v:line>
        </w:pict>
      </w:r>
    </w:p>
    <w:p w:rsidR="00266D9E" w:rsidRPr="00266D9E" w:rsidRDefault="0095519A" w:rsidP="00266D9E">
      <w:pPr>
        <w:spacing w:after="0" w:line="240" w:lineRule="auto"/>
        <w:rPr>
          <w:rFonts w:ascii="Times New Roman" w:hAnsi="Times New Roman"/>
          <w:b/>
          <w:bCs/>
          <w:sz w:val="24"/>
          <w:szCs w:val="24"/>
          <w:lang w:val="uk-UA" w:eastAsia="ru-RU"/>
        </w:rPr>
      </w:pPr>
      <w:r w:rsidRPr="0095519A">
        <w:rPr>
          <w:rFonts w:ascii="Times New Roman" w:hAnsi="Times New Roman"/>
          <w:sz w:val="24"/>
          <w:szCs w:val="24"/>
          <w:lang w:val="uk-UA" w:eastAsia="ru-RU"/>
        </w:rPr>
        <w:pict>
          <v:line id="_x0000_s1253" style="position:absolute;flip:y;z-index:251759616" from="158.3pt,4.2pt" to="158.3pt,35.85pt" strokeweight=".26mm">
            <v:stroke endarrow="block" joinstyle="miter" endcap="square"/>
          </v:line>
        </w:pict>
      </w:r>
    </w:p>
    <w:p w:rsidR="00266D9E" w:rsidRPr="00266D9E" w:rsidRDefault="00266D9E" w:rsidP="00266D9E">
      <w:pPr>
        <w:spacing w:after="0" w:line="240" w:lineRule="auto"/>
        <w:rPr>
          <w:rFonts w:ascii="Times New Roman" w:hAnsi="Times New Roman"/>
          <w:b/>
          <w:bCs/>
          <w:sz w:val="24"/>
          <w:szCs w:val="24"/>
          <w:lang w:val="uk-UA" w:eastAsia="ru-RU"/>
        </w:rPr>
      </w:pPr>
    </w:p>
    <w:p w:rsidR="00266D9E" w:rsidRPr="00266D9E" w:rsidRDefault="0095519A" w:rsidP="00266D9E">
      <w:pPr>
        <w:spacing w:after="0" w:line="240" w:lineRule="auto"/>
        <w:rPr>
          <w:rFonts w:ascii="Times New Roman" w:hAnsi="Times New Roman"/>
          <w:b/>
          <w:bCs/>
          <w:sz w:val="24"/>
          <w:szCs w:val="24"/>
          <w:lang w:val="uk-UA" w:eastAsia="ru-RU"/>
        </w:rPr>
      </w:pPr>
      <w:r w:rsidRPr="0095519A">
        <w:rPr>
          <w:rFonts w:ascii="Times New Roman" w:hAnsi="Times New Roman"/>
          <w:sz w:val="24"/>
          <w:szCs w:val="24"/>
          <w:lang w:val="uk-UA" w:eastAsia="ru-RU"/>
        </w:rPr>
        <w:pict>
          <v:shape id="_x0000_s1254" type="#_x0000_t202" style="position:absolute;margin-left:320.45pt;margin-top:6.55pt;width:152.4pt;height:32.95pt;z-index:251760640;mso-wrap-distance-left:9.05pt;mso-wrap-distance-right:9.05pt">
            <v:fill color2="black"/>
            <v:textbox>
              <w:txbxContent>
                <w:p w:rsidR="002A315D" w:rsidRPr="007460FF" w:rsidRDefault="002A315D" w:rsidP="00266D9E">
                  <w:pPr>
                    <w:jc w:val="center"/>
                    <w:rPr>
                      <w:sz w:val="8"/>
                    </w:rPr>
                  </w:pPr>
                </w:p>
                <w:p w:rsidR="002A315D" w:rsidRPr="00CD443D" w:rsidRDefault="002A315D" w:rsidP="00266D9E">
                  <w:pPr>
                    <w:jc w:val="center"/>
                  </w:pPr>
                  <w:r>
                    <w:t>Мі</w:t>
                  </w:r>
                  <w:r w:rsidRPr="00CD443D">
                    <w:t>ська рада</w:t>
                  </w:r>
                </w:p>
              </w:txbxContent>
            </v:textbox>
          </v:shape>
        </w:pict>
      </w:r>
      <w:r w:rsidRPr="0095519A">
        <w:rPr>
          <w:rFonts w:ascii="Times New Roman" w:hAnsi="Times New Roman"/>
          <w:sz w:val="24"/>
          <w:szCs w:val="24"/>
          <w:lang w:val="uk-UA" w:eastAsia="ru-RU"/>
        </w:rPr>
        <w:pict>
          <v:line id="_x0000_s1255" style="position:absolute;z-index:251761664" from="158.25pt,8.25pt" to="320.4pt,8.25pt" strokeweight=".26mm">
            <v:stroke joinstyle="miter" endcap="square"/>
          </v:line>
        </w:pict>
      </w:r>
      <w:r w:rsidRPr="0095519A">
        <w:rPr>
          <w:rFonts w:ascii="Times New Roman" w:hAnsi="Times New Roman"/>
          <w:sz w:val="24"/>
          <w:szCs w:val="24"/>
          <w:lang w:val="uk-UA" w:eastAsia="ru-RU"/>
        </w:rPr>
        <w:pict>
          <v:shape id="_x0000_s1256" type="#_x0000_t202" style="position:absolute;margin-left:476.25pt;margin-top:6.55pt;width:187.45pt;height:32.95pt;z-index:251762688;mso-wrap-distance-left:9.05pt;mso-wrap-distance-right:9.05pt">
            <v:fill color2="black"/>
            <v:textbox>
              <w:txbxContent>
                <w:p w:rsidR="002A315D" w:rsidRDefault="002A315D" w:rsidP="00266D9E">
                  <w:pPr>
                    <w:jc w:val="center"/>
                  </w:pPr>
                  <w:r>
                    <w:t>6 ДПРЗ ГУ ДСНС України</w:t>
                  </w:r>
                </w:p>
                <w:p w:rsidR="002A315D" w:rsidRDefault="002A315D" w:rsidP="00266D9E">
                  <w:pPr>
                    <w:jc w:val="center"/>
                  </w:pPr>
                  <w:r>
                    <w:t>у Львівській області</w:t>
                  </w:r>
                </w:p>
              </w:txbxContent>
            </v:textbox>
          </v:shape>
        </w:pict>
      </w:r>
    </w:p>
    <w:p w:rsidR="00266D9E" w:rsidRPr="00266D9E" w:rsidRDefault="0095519A" w:rsidP="00266D9E">
      <w:pPr>
        <w:spacing w:after="0" w:line="240" w:lineRule="auto"/>
        <w:rPr>
          <w:rFonts w:ascii="Times New Roman" w:hAnsi="Times New Roman"/>
          <w:b/>
          <w:bCs/>
          <w:sz w:val="24"/>
          <w:szCs w:val="24"/>
          <w:lang w:val="uk-UA" w:eastAsia="ru-RU"/>
        </w:rPr>
      </w:pPr>
      <w:r w:rsidRPr="0095519A">
        <w:rPr>
          <w:rFonts w:ascii="Times New Roman" w:hAnsi="Times New Roman"/>
          <w:sz w:val="24"/>
          <w:szCs w:val="24"/>
          <w:lang w:val="uk-UA" w:eastAsia="ru-RU"/>
        </w:rPr>
        <w:pict>
          <v:line id="_x0000_s1257" style="position:absolute;z-index:251763712" from=".25pt,4.95pt" to=".25pt,281.4pt" strokeweight=".26mm">
            <v:stroke joinstyle="miter" endcap="square"/>
          </v:line>
        </w:pict>
      </w:r>
      <w:r w:rsidRPr="0095519A">
        <w:rPr>
          <w:rFonts w:ascii="Times New Roman" w:hAnsi="Times New Roman"/>
          <w:sz w:val="24"/>
          <w:szCs w:val="24"/>
          <w:lang w:val="uk-UA" w:eastAsia="ru-RU"/>
        </w:rPr>
        <w:pict>
          <v:line id="_x0000_s1258" style="position:absolute;z-index:251764736" from="0,4.95pt" to="320.45pt,4.95pt" strokeweight=".26mm">
            <v:stroke joinstyle="miter" endcap="square"/>
          </v:line>
        </w:pict>
      </w:r>
    </w:p>
    <w:p w:rsidR="00266D9E" w:rsidRPr="00266D9E" w:rsidRDefault="0095519A" w:rsidP="00266D9E">
      <w:pPr>
        <w:spacing w:after="0" w:line="240" w:lineRule="auto"/>
        <w:rPr>
          <w:rFonts w:ascii="Times New Roman" w:hAnsi="Times New Roman"/>
          <w:b/>
          <w:bCs/>
          <w:sz w:val="24"/>
          <w:szCs w:val="24"/>
          <w:lang w:val="uk-UA" w:eastAsia="ru-RU"/>
        </w:rPr>
      </w:pPr>
      <w:r w:rsidRPr="0095519A">
        <w:rPr>
          <w:rFonts w:ascii="Times New Roman" w:hAnsi="Times New Roman"/>
          <w:sz w:val="24"/>
          <w:szCs w:val="24"/>
          <w:lang w:val="uk-UA" w:eastAsia="ru-RU"/>
        </w:rPr>
        <w:pict>
          <v:shape id="_x0000_s1259" type="#_x0000_t202" style="position:absolute;margin-left:333.15pt;margin-top:11.9pt;width:133.5pt;height:34.5pt;z-index:251765760;mso-wrap-distance-left:9.05pt;mso-wrap-distance-right:9.05pt">
            <v:fill color2="black"/>
            <v:textbox>
              <w:txbxContent>
                <w:p w:rsidR="002A315D" w:rsidRPr="004F5DC4" w:rsidRDefault="002A315D" w:rsidP="00266D9E">
                  <w:pPr>
                    <w:jc w:val="center"/>
                  </w:pPr>
                  <w:r>
                    <w:t>В</w:t>
                  </w:r>
                  <w:r w:rsidRPr="001D5F33">
                    <w:t>ідповідальний за організацію роботи з</w:t>
                  </w:r>
                  <w:r>
                    <w:t xml:space="preserve"> ЦЗ</w:t>
                  </w:r>
                </w:p>
              </w:txbxContent>
            </v:textbox>
          </v:shape>
        </w:pict>
      </w:r>
      <w:r w:rsidRPr="0095519A">
        <w:rPr>
          <w:rFonts w:ascii="Times New Roman" w:hAnsi="Times New Roman"/>
          <w:sz w:val="24"/>
          <w:szCs w:val="24"/>
          <w:lang w:val="uk-UA" w:eastAsia="ru-RU"/>
        </w:rPr>
        <w:pict>
          <v:line id="_x0000_s1260" style="position:absolute;z-index:251766784" from="73.9pt,.15pt" to="73.9pt,158.95pt" strokeweight=".26mm">
            <v:stroke endarrow="block" joinstyle="miter" endcap="square"/>
          </v:line>
        </w:pict>
      </w:r>
      <w:r w:rsidRPr="0095519A">
        <w:rPr>
          <w:rFonts w:ascii="Times New Roman" w:hAnsi="Times New Roman"/>
          <w:sz w:val="24"/>
          <w:szCs w:val="24"/>
          <w:lang w:val="uk-UA" w:eastAsia="ru-RU"/>
        </w:rPr>
        <w:pict>
          <v:line id="_x0000_s1261" style="position:absolute;z-index:251767808" from="541.4pt,11.9pt" to="541.4pt,251.55pt" strokeweight=".26mm">
            <v:stroke joinstyle="miter" endcap="square"/>
          </v:line>
        </w:pict>
      </w:r>
      <w:r w:rsidRPr="0095519A">
        <w:rPr>
          <w:rFonts w:ascii="Times New Roman" w:hAnsi="Times New Roman"/>
          <w:sz w:val="24"/>
          <w:szCs w:val="24"/>
          <w:lang w:val="uk-UA" w:eastAsia="ru-RU"/>
        </w:rPr>
        <w:pict>
          <v:shape id="_x0000_s1262" type="#_x0000_t202" style="position:absolute;margin-left:681.7pt;margin-top:8.1pt;width:83.25pt;height:43pt;z-index:251768832;mso-wrap-distance-left:9.05pt;mso-wrap-distance-right:9.05pt">
            <v:fill color2="black"/>
            <v:textbox>
              <w:txbxContent>
                <w:p w:rsidR="002A315D" w:rsidRDefault="002A315D" w:rsidP="00266D9E">
                  <w:pPr>
                    <w:jc w:val="center"/>
                    <w:rPr>
                      <w:sz w:val="20"/>
                      <w:szCs w:val="20"/>
                    </w:rPr>
                  </w:pPr>
                  <w:r>
                    <w:rPr>
                      <w:sz w:val="20"/>
                      <w:szCs w:val="20"/>
                    </w:rPr>
                    <w:t>Штаб* ліквідації</w:t>
                  </w:r>
                </w:p>
                <w:p w:rsidR="002A315D" w:rsidRDefault="002A315D" w:rsidP="00266D9E">
                  <w:pPr>
                    <w:jc w:val="center"/>
                  </w:pPr>
                  <w:r>
                    <w:rPr>
                      <w:sz w:val="20"/>
                      <w:szCs w:val="20"/>
                    </w:rPr>
                    <w:t>наслідків НС</w:t>
                  </w:r>
                </w:p>
              </w:txbxContent>
            </v:textbox>
          </v:shape>
        </w:pict>
      </w:r>
      <w:r w:rsidRPr="0095519A">
        <w:rPr>
          <w:rFonts w:ascii="Times New Roman" w:hAnsi="Times New Roman"/>
          <w:sz w:val="24"/>
          <w:szCs w:val="24"/>
          <w:lang w:val="uk-UA" w:eastAsia="ru-RU"/>
        </w:rPr>
        <w:pict>
          <v:line id="_x0000_s1263" style="position:absolute;z-index:251769856" from="203.65pt,.15pt" to="203.65pt,158.95pt" strokeweight=".26mm">
            <v:stroke endarrow="block" joinstyle="miter" endcap="square"/>
          </v:line>
        </w:pict>
      </w:r>
      <w:r w:rsidRPr="0095519A">
        <w:rPr>
          <w:rFonts w:ascii="Times New Roman" w:hAnsi="Times New Roman"/>
          <w:sz w:val="24"/>
          <w:szCs w:val="24"/>
          <w:lang w:val="uk-UA" w:eastAsia="ru-RU"/>
        </w:rPr>
        <w:pict>
          <v:line id="_x0000_s1264" style="position:absolute;z-index:251770880" from="74.05pt,.15pt" to="320.6pt,.15pt" strokeweight=".26mm">
            <v:stroke joinstyle="miter" endcap="square"/>
          </v:line>
        </w:pict>
      </w:r>
    </w:p>
    <w:p w:rsidR="00266D9E" w:rsidRPr="00266D9E" w:rsidRDefault="0095519A" w:rsidP="00266D9E">
      <w:pPr>
        <w:spacing w:after="0" w:line="240" w:lineRule="auto"/>
        <w:rPr>
          <w:rFonts w:ascii="Times New Roman" w:hAnsi="Times New Roman"/>
          <w:b/>
          <w:bCs/>
          <w:sz w:val="24"/>
          <w:szCs w:val="24"/>
          <w:lang w:val="uk-UA" w:eastAsia="ru-RU"/>
        </w:rPr>
      </w:pPr>
      <w:r w:rsidRPr="0095519A">
        <w:rPr>
          <w:rFonts w:ascii="Times New Roman" w:hAnsi="Times New Roman"/>
          <w:sz w:val="24"/>
          <w:szCs w:val="24"/>
          <w:lang w:val="uk-UA" w:eastAsia="ru-RU"/>
        </w:rPr>
        <w:pict>
          <v:shape id="_x0000_s1265" type="#_x0000_t32" style="position:absolute;margin-left:309.55pt;margin-top:8.4pt;width:23.6pt;height:0;z-index:251771904" o:connectortype="straight" strokeweight=".26mm">
            <v:stroke joinstyle="miter" endcap="square"/>
          </v:shape>
        </w:pict>
      </w:r>
      <w:r w:rsidRPr="0095519A">
        <w:rPr>
          <w:rFonts w:ascii="Times New Roman" w:hAnsi="Times New Roman"/>
          <w:sz w:val="24"/>
          <w:szCs w:val="24"/>
          <w:lang w:val="uk-UA" w:eastAsia="ru-RU"/>
        </w:rPr>
        <w:pict>
          <v:line id="_x0000_s1266" style="position:absolute;z-index:251772928" from="309.55pt,8.65pt" to="309.55pt,145.5pt" strokeweight=".26mm">
            <v:stroke endarrow="block" joinstyle="miter" endcap="square"/>
          </v:line>
        </w:pict>
      </w:r>
      <w:r w:rsidRPr="0095519A">
        <w:rPr>
          <w:rFonts w:ascii="Times New Roman" w:hAnsi="Times New Roman"/>
          <w:sz w:val="24"/>
          <w:szCs w:val="24"/>
          <w:lang w:val="uk-UA" w:eastAsia="ru-RU"/>
        </w:rPr>
        <w:pict>
          <v:shape id="_x0000_s1267" type="#_x0000_t202" style="position:absolute;margin-left:553.05pt;margin-top:3.7pt;width:110.65pt;height:70.15pt;z-index:251773952;mso-wrap-distance-left:9.05pt;mso-wrap-distance-right:9.05pt">
            <v:fill color2="black"/>
            <v:textbox>
              <w:txbxContent>
                <w:p w:rsidR="002A315D" w:rsidRPr="00FB1F7B" w:rsidRDefault="002A315D" w:rsidP="00266D9E">
                  <w:pPr>
                    <w:jc w:val="center"/>
                  </w:pPr>
                  <w:r w:rsidRPr="005463D2">
                    <w:rPr>
                      <w:sz w:val="20"/>
                      <w:szCs w:val="20"/>
                    </w:rPr>
                    <w:t>Мобільна оперативна група</w:t>
                  </w:r>
                  <w:r>
                    <w:t xml:space="preserve"> 6 ДПРЗ</w:t>
                  </w:r>
                  <w:r w:rsidRPr="005463D2">
                    <w:rPr>
                      <w:sz w:val="20"/>
                      <w:szCs w:val="20"/>
                    </w:rPr>
                    <w:t xml:space="preserve"> </w:t>
                  </w:r>
                  <w:r>
                    <w:t xml:space="preserve">ГУ ДСНС </w:t>
                  </w:r>
                  <w:r w:rsidRPr="005463D2">
                    <w:rPr>
                      <w:sz w:val="20"/>
                      <w:szCs w:val="20"/>
                    </w:rPr>
                    <w:t>України</w:t>
                  </w:r>
                  <w:r>
                    <w:rPr>
                      <w:sz w:val="20"/>
                      <w:szCs w:val="20"/>
                    </w:rPr>
                    <w:t xml:space="preserve"> у Львівській області</w:t>
                  </w:r>
                </w:p>
                <w:p w:rsidR="002A315D" w:rsidRDefault="002A315D" w:rsidP="00266D9E"/>
              </w:txbxContent>
            </v:textbox>
          </v:shape>
        </w:pict>
      </w:r>
      <w:r w:rsidRPr="0095519A">
        <w:rPr>
          <w:rFonts w:ascii="Times New Roman" w:hAnsi="Times New Roman"/>
          <w:sz w:val="24"/>
          <w:szCs w:val="24"/>
          <w:lang w:val="uk-UA" w:eastAsia="ru-RU"/>
        </w:rPr>
        <w:pict>
          <v:shape id="_x0000_s1268" type="#_x0000_t202" style="position:absolute;margin-left:1245.65pt;margin-top:598.1pt;width:88.1pt;height:67.85pt;z-index:251774976;mso-wrap-distance-left:9.05pt;mso-wrap-distance-right:9.05pt">
            <v:fill color2="black"/>
            <v:textbox>
              <w:txbxContent>
                <w:p w:rsidR="002A315D" w:rsidRDefault="002A315D" w:rsidP="00266D9E">
                  <w:pPr>
                    <w:ind w:left="-142" w:right="-108"/>
                    <w:jc w:val="center"/>
                  </w:pPr>
                  <w:r>
                    <w:rPr>
                      <w:sz w:val="20"/>
                      <w:szCs w:val="20"/>
                    </w:rPr>
                    <w:t>Державна екологічна інспекція у Харківській обл.</w:t>
                  </w:r>
                </w:p>
              </w:txbxContent>
            </v:textbox>
          </v:shape>
        </w:pict>
      </w:r>
      <w:r w:rsidRPr="0095519A">
        <w:rPr>
          <w:rFonts w:ascii="Times New Roman" w:hAnsi="Times New Roman"/>
          <w:sz w:val="24"/>
          <w:szCs w:val="24"/>
          <w:lang w:val="uk-UA" w:eastAsia="ru-RU"/>
        </w:rPr>
        <w:pict>
          <v:shape id="_x0000_s1269" type="#_x0000_t202" style="position:absolute;margin-left:1338.7pt;margin-top:598.1pt;width:84pt;height:67.85pt;z-index:251776000;mso-wrap-distance-left:9.05pt;mso-wrap-distance-right:9.05pt">
            <v:fill color2="black"/>
            <v:textbox>
              <w:txbxContent>
                <w:p w:rsidR="002A315D" w:rsidRDefault="002A315D" w:rsidP="00266D9E">
                  <w:pPr>
                    <w:ind w:left="-142" w:right="-187"/>
                    <w:rPr>
                      <w:sz w:val="20"/>
                      <w:szCs w:val="20"/>
                    </w:rPr>
                  </w:pPr>
                </w:p>
                <w:p w:rsidR="002A315D" w:rsidRDefault="002A315D" w:rsidP="00266D9E">
                  <w:pPr>
                    <w:ind w:left="-142" w:right="-187"/>
                  </w:pPr>
                  <w:r>
                    <w:rPr>
                      <w:sz w:val="20"/>
                      <w:szCs w:val="20"/>
                    </w:rPr>
                    <w:t>Управління СБУ в Харківській обл.</w:t>
                  </w:r>
                </w:p>
              </w:txbxContent>
            </v:textbox>
          </v:shape>
        </w:pict>
      </w:r>
      <w:r w:rsidRPr="0095519A">
        <w:rPr>
          <w:rFonts w:ascii="Times New Roman" w:hAnsi="Times New Roman"/>
          <w:sz w:val="24"/>
          <w:szCs w:val="24"/>
          <w:lang w:val="uk-UA" w:eastAsia="ru-RU"/>
        </w:rPr>
        <w:pict>
          <v:shape id="_x0000_s1270" type="#_x0000_t202" style="position:absolute;margin-left:1427.5pt;margin-top:598.1pt;width:88.1pt;height:67.85pt;z-index:251777024;mso-wrap-distance-left:9.05pt;mso-wrap-distance-right:9.05pt">
            <v:fill color2="black"/>
            <v:textbox>
              <w:txbxContent>
                <w:p w:rsidR="002A315D" w:rsidRDefault="002A315D" w:rsidP="00266D9E">
                  <w:pPr>
                    <w:ind w:right="-187"/>
                    <w:rPr>
                      <w:shd w:val="clear" w:color="auto" w:fill="FFFF00"/>
                    </w:rPr>
                  </w:pPr>
                  <w:r>
                    <w:rPr>
                      <w:sz w:val="20"/>
                      <w:szCs w:val="20"/>
                    </w:rPr>
                    <w:t>Харківський об</w:t>
                  </w:r>
                  <w:r>
                    <w:rPr>
                      <w:sz w:val="20"/>
                      <w:szCs w:val="20"/>
                      <w:shd w:val="clear" w:color="auto" w:fill="FFFF00"/>
                    </w:rPr>
                    <w:t>ласний центр з гідрометеріології</w:t>
                  </w:r>
                </w:p>
                <w:p w:rsidR="002A315D" w:rsidRDefault="002A315D" w:rsidP="00266D9E">
                  <w:pPr>
                    <w:ind w:left="-142" w:right="-93"/>
                    <w:rPr>
                      <w:shd w:val="clear" w:color="auto" w:fill="FFFF00"/>
                    </w:rPr>
                  </w:pPr>
                </w:p>
              </w:txbxContent>
            </v:textbox>
          </v:shape>
        </w:pict>
      </w:r>
    </w:p>
    <w:p w:rsidR="00266D9E" w:rsidRPr="00266D9E" w:rsidRDefault="0095519A" w:rsidP="00266D9E">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pict>
          <v:shape id="_x0000_s1271" type="#_x0000_t32" style="position:absolute;margin-left:541.4pt;margin-top:10.95pt;width:11.9pt;height:0;z-index:251778048" o:connectortype="straight" strokeweight=".26mm">
            <v:stroke endarrow="block" joinstyle="miter" endcap="square"/>
          </v:shape>
        </w:pict>
      </w:r>
      <w:r>
        <w:rPr>
          <w:rFonts w:ascii="Times New Roman" w:hAnsi="Times New Roman"/>
          <w:sz w:val="24"/>
          <w:szCs w:val="24"/>
          <w:lang w:val="uk-UA" w:eastAsia="ru-RU"/>
        </w:rPr>
        <w:pict>
          <v:line id="_x0000_s1272" style="position:absolute;z-index:251779072" from="663pt,50.65pt" to="681.7pt,50.65pt" strokeweight=".26mm">
            <v:stroke startarrow="block" endarrow="block" joinstyle="miter" endcap="square"/>
          </v:line>
        </w:pict>
      </w:r>
      <w:r>
        <w:rPr>
          <w:rFonts w:ascii="Times New Roman" w:hAnsi="Times New Roman"/>
          <w:sz w:val="24"/>
          <w:szCs w:val="24"/>
          <w:lang w:val="uk-UA" w:eastAsia="ru-RU"/>
        </w:rPr>
        <w:pict>
          <v:shape id="_x0000_s1273" type="#_x0000_t32" style="position:absolute;margin-left:688.8pt;margin-top:107.95pt;width:11.75pt;height:.1pt;z-index:251780096" o:connectortype="straight" strokeweight=".26mm">
            <v:stroke endarrow="block" joinstyle="miter" endcap="square"/>
          </v:shape>
        </w:pict>
      </w:r>
      <w:r>
        <w:rPr>
          <w:rFonts w:ascii="Times New Roman" w:hAnsi="Times New Roman"/>
          <w:sz w:val="24"/>
          <w:szCs w:val="24"/>
          <w:lang w:val="uk-UA" w:eastAsia="ru-RU"/>
        </w:rPr>
        <w:pict>
          <v:shape id="_x0000_s1274" type="#_x0000_t202" style="position:absolute;margin-left:681.7pt;margin-top:43.8pt;width:105pt;height:32.6pt;z-index:251781120;mso-wrap-distance-left:9.05pt;mso-wrap-distance-right:9.05pt">
            <v:fill color2="black"/>
            <v:textbox>
              <w:txbxContent>
                <w:p w:rsidR="002A315D" w:rsidRDefault="002A315D" w:rsidP="00266D9E">
                  <w:pPr>
                    <w:jc w:val="center"/>
                  </w:pPr>
                  <w:r>
                    <w:t>Місцеві органи ЦОВВ</w:t>
                  </w:r>
                </w:p>
              </w:txbxContent>
            </v:textbox>
          </v:shape>
        </w:pict>
      </w:r>
      <w:r>
        <w:rPr>
          <w:rFonts w:ascii="Times New Roman" w:hAnsi="Times New Roman"/>
          <w:sz w:val="24"/>
          <w:szCs w:val="24"/>
          <w:lang w:val="uk-UA" w:eastAsia="ru-RU"/>
        </w:rPr>
        <w:pict>
          <v:shape id="_x0000_s1275" type="#_x0000_t202" style="position:absolute;margin-left:700.55pt;margin-top:86.7pt;width:86.15pt;height:42.35pt;z-index:251782144;mso-wrap-distance-left:9.05pt;mso-wrap-distance-right:9.05pt">
            <v:fill color2="black"/>
            <v:textbox>
              <w:txbxContent>
                <w:p w:rsidR="002A315D" w:rsidRDefault="002A315D" w:rsidP="00266D9E">
                  <w:pPr>
                    <w:jc w:val="center"/>
                  </w:pPr>
                  <w:r>
                    <w:rPr>
                      <w:sz w:val="20"/>
                      <w:szCs w:val="20"/>
                    </w:rPr>
                    <w:t>Пожежно-рятувальні підрозділи ВПО</w:t>
                  </w:r>
                </w:p>
              </w:txbxContent>
            </v:textbox>
          </v:shape>
        </w:pict>
      </w:r>
      <w:r>
        <w:rPr>
          <w:rFonts w:ascii="Times New Roman" w:hAnsi="Times New Roman"/>
          <w:sz w:val="24"/>
          <w:szCs w:val="24"/>
          <w:lang w:val="uk-UA" w:eastAsia="ru-RU"/>
        </w:rPr>
        <w:pict>
          <v:shape id="_x0000_s1276" type="#_x0000_t202" style="position:absolute;margin-left:18pt;margin-top:129.4pt;width:107.55pt;height:63.2pt;z-index:251783168;mso-wrap-distance-left:9.05pt;mso-wrap-distance-right:9.05pt">
            <v:fill color2="black"/>
            <v:textbox>
              <w:txbxContent>
                <w:p w:rsidR="002A315D" w:rsidRDefault="002A315D" w:rsidP="00266D9E">
                  <w:pPr>
                    <w:jc w:val="center"/>
                  </w:pPr>
                  <w:r>
                    <w:t>Територіальні</w:t>
                  </w:r>
                </w:p>
                <w:p w:rsidR="002A315D" w:rsidRDefault="002A315D" w:rsidP="00266D9E">
                  <w:pPr>
                    <w:jc w:val="center"/>
                  </w:pPr>
                  <w:r>
                    <w:t>аварійно-рятувальні</w:t>
                  </w:r>
                </w:p>
                <w:p w:rsidR="002A315D" w:rsidRDefault="002A315D" w:rsidP="00266D9E">
                  <w:pPr>
                    <w:jc w:val="center"/>
                  </w:pPr>
                  <w:r>
                    <w:t>служби</w:t>
                  </w:r>
                </w:p>
              </w:txbxContent>
            </v:textbox>
          </v:shape>
        </w:pict>
      </w:r>
      <w:r>
        <w:rPr>
          <w:rFonts w:ascii="Times New Roman" w:hAnsi="Times New Roman"/>
          <w:sz w:val="24"/>
          <w:szCs w:val="24"/>
          <w:lang w:val="uk-UA" w:eastAsia="ru-RU"/>
        </w:rPr>
        <w:pict>
          <v:shape id="_x0000_s1277" type="#_x0000_t202" style="position:absolute;margin-left:270.55pt;margin-top:129.4pt;width:260.9pt;height:63.2pt;z-index:251784192;mso-wrap-distance-left:9.05pt;mso-wrap-distance-right:9.05pt">
            <v:fill color2="black"/>
            <v:textbox style="mso-next-textbox:#_x0000_s1277">
              <w:txbxContent>
                <w:p w:rsidR="002A315D" w:rsidRPr="00423A74" w:rsidRDefault="002A315D" w:rsidP="00266D9E">
                  <w:pPr>
                    <w:jc w:val="center"/>
                    <w:rPr>
                      <w:sz w:val="19"/>
                      <w:szCs w:val="19"/>
                    </w:rPr>
                  </w:pPr>
                  <w:r w:rsidRPr="00423A74">
                    <w:rPr>
                      <w:sz w:val="19"/>
                      <w:szCs w:val="19"/>
                    </w:rPr>
                    <w:t>Суб’єкти господарювання, що належать до сфери управління (сили ЦЗ, суб'єкти моніторингу, спостереження, лабораторного контролю і прогнозування НС, навчально-консультаційний пункт м. Стрия</w:t>
                  </w:r>
                  <w:r>
                    <w:rPr>
                      <w:sz w:val="19"/>
                      <w:szCs w:val="19"/>
                    </w:rPr>
                    <w:t xml:space="preserve"> </w:t>
                  </w:r>
                  <w:r w:rsidRPr="00423A74">
                    <w:rPr>
                      <w:sz w:val="19"/>
                      <w:szCs w:val="19"/>
                    </w:rPr>
                    <w:t>Н</w:t>
                  </w:r>
                  <w:r>
                    <w:rPr>
                      <w:sz w:val="19"/>
                      <w:szCs w:val="19"/>
                    </w:rPr>
                    <w:t>М</w:t>
                  </w:r>
                  <w:r w:rsidRPr="00423A74">
                    <w:rPr>
                      <w:sz w:val="19"/>
                      <w:szCs w:val="19"/>
                    </w:rPr>
                    <w:t>Ц ЦЗ та БЖД)</w:t>
                  </w:r>
                </w:p>
              </w:txbxContent>
            </v:textbox>
          </v:shape>
        </w:pict>
      </w:r>
      <w:r>
        <w:rPr>
          <w:rFonts w:ascii="Times New Roman" w:hAnsi="Times New Roman"/>
          <w:sz w:val="24"/>
          <w:szCs w:val="24"/>
          <w:lang w:val="uk-UA" w:eastAsia="ru-RU"/>
        </w:rPr>
        <w:pict>
          <v:shape id="_x0000_s1278" type="#_x0000_t202" style="position:absolute;margin-left:406.1pt;margin-top:50.65pt;width:124.75pt;height:25.7pt;z-index:251785216;mso-wrap-distance-left:9.05pt;mso-wrap-distance-right:9.05pt">
            <v:fill color2="black"/>
            <v:textbox>
              <w:txbxContent>
                <w:p w:rsidR="002A315D" w:rsidRDefault="002A315D" w:rsidP="00266D9E">
                  <w:pPr>
                    <w:jc w:val="center"/>
                  </w:pPr>
                  <w:r>
                    <w:t xml:space="preserve">Пункт управління </w:t>
                  </w:r>
                </w:p>
              </w:txbxContent>
            </v:textbox>
          </v:shape>
        </w:pict>
      </w:r>
      <w:r>
        <w:rPr>
          <w:rFonts w:ascii="Times New Roman" w:hAnsi="Times New Roman"/>
          <w:sz w:val="24"/>
          <w:szCs w:val="24"/>
          <w:lang w:val="uk-UA" w:eastAsia="ru-RU"/>
        </w:rPr>
        <w:pict>
          <v:shape id="_x0000_s1279" type="#_x0000_t202" style="position:absolute;margin-left:406.1pt;margin-top:23.3pt;width:124.75pt;height:27.35pt;z-index:251786240;mso-wrap-distance-left:9.05pt;mso-wrap-distance-right:9.05pt">
            <v:fill color2="black"/>
            <v:textbox>
              <w:txbxContent>
                <w:p w:rsidR="002A315D" w:rsidRPr="00470E91" w:rsidRDefault="002A315D" w:rsidP="00266D9E">
                  <w:pPr>
                    <w:jc w:val="center"/>
                    <w:rPr>
                      <w:sz w:val="6"/>
                    </w:rPr>
                  </w:pPr>
                </w:p>
                <w:p w:rsidR="002A315D" w:rsidRDefault="002A315D" w:rsidP="00266D9E">
                  <w:pPr>
                    <w:jc w:val="center"/>
                  </w:pPr>
                  <w:r>
                    <w:t>Чергова служба</w:t>
                  </w:r>
                </w:p>
              </w:txbxContent>
            </v:textbox>
          </v:shape>
        </w:pict>
      </w:r>
      <w:r>
        <w:rPr>
          <w:rFonts w:ascii="Times New Roman" w:hAnsi="Times New Roman"/>
          <w:sz w:val="24"/>
          <w:szCs w:val="24"/>
          <w:lang w:val="uk-UA" w:eastAsia="ru-RU"/>
        </w:rPr>
        <w:pict>
          <v:shape id="_x0000_s1280" type="#_x0000_t202" style="position:absolute;margin-left:578.2pt;margin-top:227.15pt;width:213.8pt;height:47.45pt;z-index:251787264;mso-wrap-distance-left:9.05pt;mso-wrap-distance-right:9.05pt" stroked="f" strokecolor="white">
            <v:fill color2="black"/>
            <v:stroke color2="black"/>
            <v:textbox>
              <w:txbxContent>
                <w:p w:rsidR="002A315D" w:rsidRDefault="002A315D" w:rsidP="00266D9E">
                  <w:pPr>
                    <w:jc w:val="both"/>
                    <w:rPr>
                      <w:sz w:val="20"/>
                      <w:szCs w:val="20"/>
                    </w:rPr>
                  </w:pPr>
                  <w:r>
                    <w:rPr>
                      <w:sz w:val="20"/>
                      <w:szCs w:val="20"/>
                    </w:rPr>
                    <w:t>*- посади, органи управління, що призначаються, створюються у разі загрози або виникнення НС</w:t>
                  </w:r>
                </w:p>
                <w:p w:rsidR="002A315D" w:rsidRDefault="002A315D" w:rsidP="00266D9E">
                  <w:pPr>
                    <w:jc w:val="both"/>
                    <w:rPr>
                      <w:sz w:val="20"/>
                      <w:szCs w:val="20"/>
                    </w:rPr>
                  </w:pPr>
                </w:p>
                <w:p w:rsidR="002A315D" w:rsidRDefault="002A315D" w:rsidP="00266D9E">
                  <w:pPr>
                    <w:jc w:val="both"/>
                    <w:rPr>
                      <w:sz w:val="20"/>
                      <w:szCs w:val="20"/>
                    </w:rPr>
                  </w:pPr>
                </w:p>
                <w:p w:rsidR="002A315D" w:rsidRDefault="002A315D" w:rsidP="00266D9E">
                  <w:pPr>
                    <w:jc w:val="both"/>
                    <w:rPr>
                      <w:sz w:val="20"/>
                      <w:szCs w:val="20"/>
                    </w:rPr>
                  </w:pPr>
                </w:p>
                <w:p w:rsidR="002A315D" w:rsidRDefault="002A315D" w:rsidP="00266D9E">
                  <w:pPr>
                    <w:jc w:val="both"/>
                    <w:rPr>
                      <w:sz w:val="20"/>
                      <w:szCs w:val="20"/>
                    </w:rPr>
                  </w:pPr>
                </w:p>
                <w:p w:rsidR="002A315D" w:rsidRDefault="002A315D" w:rsidP="00266D9E">
                  <w:pPr>
                    <w:jc w:val="both"/>
                  </w:pPr>
                </w:p>
              </w:txbxContent>
            </v:textbox>
          </v:shape>
        </w:pict>
      </w:r>
      <w:r>
        <w:rPr>
          <w:rFonts w:ascii="Times New Roman" w:hAnsi="Times New Roman"/>
          <w:sz w:val="24"/>
          <w:szCs w:val="24"/>
          <w:lang w:val="uk-UA" w:eastAsia="ru-RU"/>
        </w:rPr>
        <w:pict>
          <v:rect id="_x0000_s1281" style="position:absolute;margin-left:674.5pt;margin-top:27.05pt;width:117.5pt;height:194.6pt;z-index:251788288;mso-wrap-style:none;v-text-anchor:middle" strokeweight=".26mm">
            <v:fill color2="black"/>
            <v:stroke dashstyle="dash" endcap="square"/>
          </v:rect>
        </w:pict>
      </w:r>
      <w:r>
        <w:rPr>
          <w:rFonts w:ascii="Times New Roman" w:hAnsi="Times New Roman"/>
          <w:sz w:val="24"/>
          <w:szCs w:val="24"/>
          <w:lang w:val="uk-UA" w:eastAsia="ru-RU"/>
        </w:rPr>
        <w:pict>
          <v:shape id="_x0000_s1282" type="#_x0000_t202" style="position:absolute;margin-left:700.55pt;margin-top:136.2pt;width:86.15pt;height:81.95pt;z-index:251789312;mso-wrap-distance-left:9.05pt;mso-wrap-distance-right:9.05pt">
            <v:fill color2="black"/>
            <v:textbox>
              <w:txbxContent>
                <w:p w:rsidR="002A315D" w:rsidRDefault="002A315D" w:rsidP="00266D9E">
                  <w:pPr>
                    <w:jc w:val="center"/>
                  </w:pPr>
                  <w:r>
                    <w:rPr>
                      <w:sz w:val="20"/>
                      <w:szCs w:val="20"/>
                    </w:rPr>
                    <w:t xml:space="preserve">Суб’єкти господарювання (АРС), що належать до сфери управління </w:t>
                  </w:r>
                </w:p>
              </w:txbxContent>
            </v:textbox>
          </v:shape>
        </w:pict>
      </w:r>
      <w:r>
        <w:rPr>
          <w:rFonts w:ascii="Times New Roman" w:hAnsi="Times New Roman"/>
          <w:sz w:val="24"/>
          <w:szCs w:val="24"/>
          <w:lang w:val="uk-UA" w:eastAsia="ru-RU"/>
        </w:rPr>
        <w:pict>
          <v:shape id="_x0000_s1283" type="#_x0000_t202" style="position:absolute;margin-left:320.4pt;margin-top:94.95pt;width:204.85pt;height:27.9pt;z-index:251790336;mso-wrap-distance-left:9.05pt;mso-wrap-distance-right:9.05pt" strokecolor="white" strokeweight=".25pt">
            <v:fill color2="black"/>
            <v:stroke color2="black"/>
            <v:textbox>
              <w:txbxContent>
                <w:p w:rsidR="002A315D" w:rsidRDefault="002A315D" w:rsidP="00266D9E">
                  <w:pPr>
                    <w:jc w:val="center"/>
                  </w:pPr>
                  <w:r>
                    <w:rPr>
                      <w:b/>
                      <w:bCs/>
                      <w:sz w:val="28"/>
                      <w:szCs w:val="28"/>
                    </w:rPr>
                    <w:t>Сили цивільного захисту</w:t>
                  </w:r>
                </w:p>
              </w:txbxContent>
            </v:textbox>
          </v:shape>
        </w:pict>
      </w:r>
      <w:r>
        <w:rPr>
          <w:rFonts w:ascii="Times New Roman" w:hAnsi="Times New Roman"/>
          <w:sz w:val="24"/>
          <w:szCs w:val="24"/>
          <w:lang w:val="uk-UA" w:eastAsia="ru-RU"/>
        </w:rPr>
        <w:pict>
          <v:line id="_x0000_s1284" style="position:absolute;flip:x;z-index:251791360" from="688.8pt,76.4pt" to="688.8pt,166.8pt" strokeweight=".26mm">
            <v:stroke joinstyle="miter" endcap="square"/>
          </v:line>
        </w:pict>
      </w:r>
      <w:r>
        <w:rPr>
          <w:rFonts w:ascii="Times New Roman" w:hAnsi="Times New Roman"/>
          <w:sz w:val="24"/>
          <w:szCs w:val="24"/>
          <w:lang w:val="uk-UA" w:eastAsia="ru-RU"/>
        </w:rPr>
        <w:pict>
          <v:line id="_x0000_s1285" style="position:absolute;z-index:251792384" from="688.8pt,166.8pt" to="700.8pt,166.8pt" strokeweight=".26mm">
            <v:stroke endarrow="block" joinstyle="miter" endcap="square"/>
          </v:line>
        </w:pict>
      </w:r>
      <w:r>
        <w:rPr>
          <w:rFonts w:ascii="Times New Roman" w:hAnsi="Times New Roman"/>
          <w:sz w:val="24"/>
          <w:szCs w:val="24"/>
          <w:lang w:val="uk-UA" w:eastAsia="ru-RU"/>
        </w:rPr>
        <w:pict>
          <v:shape id="_x0000_s1286" type="#_x0000_t32" style="position:absolute;margin-left:212.4pt;margin-top:221.65pt;width:0;height:27.15pt;flip:y;z-index:251793408" o:connectortype="straight"/>
        </w:pict>
      </w:r>
      <w:r>
        <w:rPr>
          <w:rFonts w:ascii="Times New Roman" w:hAnsi="Times New Roman"/>
          <w:sz w:val="24"/>
          <w:szCs w:val="24"/>
          <w:lang w:val="uk-UA" w:eastAsia="ru-RU"/>
        </w:rPr>
        <w:pict>
          <v:shape id="_x0000_s1287" type="#_x0000_t32" style="position:absolute;margin-left:212.4pt;margin-top:221.65pt;width:57.6pt;height:0;z-index:251794432" o:connectortype="straight">
            <v:stroke endarrow="block"/>
          </v:shape>
        </w:pict>
      </w:r>
      <w:r>
        <w:rPr>
          <w:rFonts w:ascii="Times New Roman" w:hAnsi="Times New Roman"/>
          <w:sz w:val="24"/>
          <w:szCs w:val="24"/>
          <w:lang w:val="uk-UA" w:eastAsia="ru-RU"/>
        </w:rPr>
        <w:pict>
          <v:shape id="_x0000_s1288" type="#_x0000_t32" style="position:absolute;margin-left:530.55pt;margin-top:221.65pt;width:10.85pt;height:0;flip:x;z-index:251795456" o:connectortype="straight" strokeweight=".26mm">
            <v:stroke endarrow="block" joinstyle="miter" endcap="square"/>
          </v:shape>
        </w:pict>
      </w:r>
      <w:r>
        <w:rPr>
          <w:rFonts w:ascii="Times New Roman" w:hAnsi="Times New Roman"/>
          <w:sz w:val="24"/>
          <w:szCs w:val="24"/>
          <w:lang w:val="uk-UA" w:eastAsia="ru-RU"/>
        </w:rPr>
        <w:pict>
          <v:shape id="_x0000_s1289" type="#_x0000_t202" style="position:absolute;margin-left:270.55pt;margin-top:202.75pt;width:260.9pt;height:41.2pt;z-index:251796480;mso-wrap-distance-left:9.05pt;mso-wrap-distance-right:9.05pt">
            <v:fill color2="black"/>
            <v:textbox style="mso-next-textbox:#_x0000_s1289">
              <w:txbxContent>
                <w:p w:rsidR="002A315D" w:rsidRPr="001231CE" w:rsidRDefault="002A315D" w:rsidP="00266D9E">
                  <w:pPr>
                    <w:jc w:val="center"/>
                    <w:rPr>
                      <w:sz w:val="19"/>
                      <w:szCs w:val="19"/>
                    </w:rPr>
                  </w:pPr>
                  <w:r w:rsidRPr="001231CE">
                    <w:rPr>
                      <w:sz w:val="19"/>
                      <w:szCs w:val="19"/>
                    </w:rPr>
                    <w:t>Суб</w:t>
                  </w:r>
                  <w:r>
                    <w:rPr>
                      <w:sz w:val="19"/>
                      <w:szCs w:val="19"/>
                    </w:rPr>
                    <w:t>’</w:t>
                  </w:r>
                  <w:r w:rsidRPr="001231CE">
                    <w:rPr>
                      <w:sz w:val="19"/>
                      <w:szCs w:val="19"/>
                    </w:rPr>
                    <w:t>єкти господарювання, що належать до сфери управління, пожежно-рятувальні підрозділи МПО (ДПО)</w:t>
                  </w:r>
                </w:p>
              </w:txbxContent>
            </v:textbox>
          </v:shape>
        </w:pict>
      </w:r>
      <w:r>
        <w:rPr>
          <w:rFonts w:ascii="Times New Roman" w:hAnsi="Times New Roman"/>
          <w:sz w:val="24"/>
          <w:szCs w:val="24"/>
          <w:lang w:val="uk-UA" w:eastAsia="ru-RU"/>
        </w:rPr>
        <w:pict>
          <v:shape id="_x0000_s1291" type="#_x0000_t32" style="position:absolute;margin-left:165.3pt;margin-top:248.8pt;width:47.1pt;height:0;z-index:251798528" o:connectortype="straight"/>
        </w:pict>
      </w: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95519A" w:rsidP="00266D9E">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pict>
          <v:shape id="_x0000_s1290" type="#_x0000_t202" style="position:absolute;margin-left:12.7pt;margin-top:14.7pt;width:140.25pt;height:35.8pt;z-index:251797504;mso-wrap-distance-left:9.05pt;mso-wrap-distance-right:9.05pt">
            <v:fill color2="black"/>
            <v:textbox>
              <w:txbxContent>
                <w:p w:rsidR="002A315D" w:rsidRDefault="002A315D" w:rsidP="00266D9E">
                  <w:pPr>
                    <w:jc w:val="center"/>
                    <w:rPr>
                      <w:b/>
                      <w:bCs/>
                    </w:rPr>
                  </w:pPr>
                  <w:r>
                    <w:rPr>
                      <w:b/>
                      <w:bCs/>
                    </w:rPr>
                    <w:t xml:space="preserve">Старостинські </w:t>
                  </w:r>
                </w:p>
                <w:p w:rsidR="002A315D" w:rsidRPr="001415E8" w:rsidRDefault="002A315D" w:rsidP="00266D9E">
                  <w:pPr>
                    <w:jc w:val="center"/>
                  </w:pPr>
                  <w:r>
                    <w:rPr>
                      <w:b/>
                      <w:bCs/>
                    </w:rPr>
                    <w:t>округи</w:t>
                  </w:r>
                </w:p>
              </w:txbxContent>
            </v:textbox>
          </v:shape>
        </w:pict>
      </w:r>
    </w:p>
    <w:p w:rsidR="00266D9E" w:rsidRPr="00266D9E" w:rsidRDefault="00266D9E" w:rsidP="00266D9E">
      <w:pPr>
        <w:spacing w:after="0" w:line="240" w:lineRule="auto"/>
        <w:rPr>
          <w:rFonts w:ascii="Times New Roman" w:hAnsi="Times New Roman"/>
          <w:sz w:val="24"/>
          <w:szCs w:val="24"/>
          <w:lang w:val="uk-UA" w:eastAsia="ru-RU"/>
        </w:rPr>
        <w:sectPr w:rsidR="00266D9E" w:rsidRPr="00266D9E" w:rsidSect="00FF02AA">
          <w:pgSz w:w="16838" w:h="11906" w:orient="landscape"/>
          <w:pgMar w:top="709" w:right="851" w:bottom="425" w:left="851" w:header="709" w:footer="709" w:gutter="0"/>
          <w:cols w:space="708"/>
          <w:docGrid w:linePitch="360"/>
        </w:sectPr>
      </w:pPr>
    </w:p>
    <w:p w:rsidR="00266D9E" w:rsidRPr="00266D9E" w:rsidRDefault="00266D9E" w:rsidP="00266D9E">
      <w:pPr>
        <w:spacing w:after="0" w:line="240" w:lineRule="auto"/>
        <w:rPr>
          <w:rFonts w:ascii="Times New Roman" w:hAnsi="Times New Roman"/>
          <w:sz w:val="24"/>
          <w:szCs w:val="24"/>
          <w:lang w:val="uk-UA" w:eastAsia="ru-RU"/>
        </w:rPr>
      </w:pPr>
    </w:p>
    <w:p w:rsidR="00266D9E" w:rsidRPr="00266D9E" w:rsidRDefault="00266D9E" w:rsidP="00266D9E">
      <w:pPr>
        <w:widowControl w:val="0"/>
        <w:autoSpaceDE w:val="0"/>
        <w:autoSpaceDN w:val="0"/>
        <w:spacing w:before="67" w:after="0" w:line="240" w:lineRule="auto"/>
        <w:jc w:val="right"/>
        <w:rPr>
          <w:rFonts w:ascii="Times New Roman" w:hAnsi="Times New Roman"/>
          <w:sz w:val="24"/>
          <w:szCs w:val="24"/>
          <w:lang w:val="uk-UA"/>
        </w:rPr>
      </w:pPr>
      <w:r w:rsidRPr="00266D9E">
        <w:rPr>
          <w:rFonts w:ascii="Times New Roman" w:hAnsi="Times New Roman"/>
          <w:sz w:val="24"/>
          <w:szCs w:val="24"/>
          <w:lang w:val="uk-UA"/>
        </w:rPr>
        <w:t>Додаток</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2</w:t>
      </w:r>
    </w:p>
    <w:p w:rsidR="00266D9E" w:rsidRPr="00266D9E" w:rsidRDefault="00266D9E" w:rsidP="00266D9E">
      <w:pPr>
        <w:widowControl w:val="0"/>
        <w:autoSpaceDE w:val="0"/>
        <w:autoSpaceDN w:val="0"/>
        <w:spacing w:before="3" w:after="0" w:line="240" w:lineRule="auto"/>
        <w:jc w:val="right"/>
        <w:rPr>
          <w:rFonts w:ascii="Times New Roman" w:hAnsi="Times New Roman"/>
          <w:sz w:val="24"/>
          <w:szCs w:val="24"/>
          <w:lang w:val="uk-UA"/>
        </w:rPr>
      </w:pPr>
      <w:r w:rsidRPr="00266D9E">
        <w:rPr>
          <w:rFonts w:ascii="Times New Roman" w:hAnsi="Times New Roman"/>
          <w:sz w:val="24"/>
          <w:szCs w:val="24"/>
          <w:lang w:val="uk-UA"/>
        </w:rPr>
        <w:t xml:space="preserve">до Положення про Новороздільську субланку </w:t>
      </w:r>
    </w:p>
    <w:p w:rsidR="00266D9E" w:rsidRPr="00266D9E" w:rsidRDefault="00266D9E" w:rsidP="00266D9E">
      <w:pPr>
        <w:widowControl w:val="0"/>
        <w:autoSpaceDE w:val="0"/>
        <w:autoSpaceDN w:val="0"/>
        <w:spacing w:before="3" w:after="0" w:line="240" w:lineRule="auto"/>
        <w:jc w:val="right"/>
        <w:rPr>
          <w:rFonts w:ascii="Times New Roman" w:hAnsi="Times New Roman"/>
          <w:sz w:val="24"/>
          <w:szCs w:val="24"/>
          <w:lang w:val="uk-UA"/>
        </w:rPr>
      </w:pPr>
      <w:r w:rsidRPr="00266D9E">
        <w:rPr>
          <w:rFonts w:ascii="Times New Roman" w:hAnsi="Times New Roman"/>
          <w:sz w:val="24"/>
          <w:szCs w:val="24"/>
          <w:lang w:val="uk-UA"/>
        </w:rPr>
        <w:t>Стрийської  ланки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 xml:space="preserve">територіальної підсистеми єдиної державної </w:t>
      </w:r>
    </w:p>
    <w:p w:rsidR="00266D9E" w:rsidRPr="00266D9E" w:rsidRDefault="00266D9E" w:rsidP="00266D9E">
      <w:pPr>
        <w:widowControl w:val="0"/>
        <w:autoSpaceDE w:val="0"/>
        <w:autoSpaceDN w:val="0"/>
        <w:spacing w:before="3" w:after="0" w:line="240" w:lineRule="auto"/>
        <w:jc w:val="right"/>
        <w:rPr>
          <w:rFonts w:ascii="Times New Roman" w:hAnsi="Times New Roman"/>
          <w:sz w:val="24"/>
          <w:szCs w:val="24"/>
          <w:lang w:val="uk-UA"/>
        </w:rPr>
      </w:pPr>
      <w:r w:rsidRPr="00266D9E">
        <w:rPr>
          <w:rFonts w:ascii="Times New Roman" w:hAnsi="Times New Roman"/>
          <w:sz w:val="24"/>
          <w:szCs w:val="24"/>
          <w:lang w:val="uk-UA"/>
        </w:rPr>
        <w:t>системи цивільного захисту Львівської області</w:t>
      </w:r>
    </w:p>
    <w:p w:rsidR="00266D9E" w:rsidRPr="00266D9E" w:rsidRDefault="00266D9E" w:rsidP="00266D9E">
      <w:pPr>
        <w:widowControl w:val="0"/>
        <w:autoSpaceDE w:val="0"/>
        <w:autoSpaceDN w:val="0"/>
        <w:spacing w:after="0" w:line="322" w:lineRule="exact"/>
        <w:ind w:right="320"/>
        <w:jc w:val="center"/>
        <w:outlineLvl w:val="1"/>
        <w:rPr>
          <w:rFonts w:ascii="Times New Roman" w:hAnsi="Times New Roman"/>
          <w:b/>
          <w:bCs/>
          <w:sz w:val="24"/>
          <w:szCs w:val="24"/>
          <w:lang w:val="uk-UA"/>
        </w:rPr>
      </w:pPr>
    </w:p>
    <w:p w:rsidR="00266D9E" w:rsidRPr="00266D9E" w:rsidRDefault="00266D9E" w:rsidP="00266D9E">
      <w:pPr>
        <w:widowControl w:val="0"/>
        <w:autoSpaceDE w:val="0"/>
        <w:autoSpaceDN w:val="0"/>
        <w:spacing w:after="0" w:line="322" w:lineRule="exact"/>
        <w:ind w:right="320"/>
        <w:jc w:val="center"/>
        <w:outlineLvl w:val="1"/>
        <w:rPr>
          <w:rFonts w:ascii="Times New Roman" w:hAnsi="Times New Roman"/>
          <w:b/>
          <w:bCs/>
          <w:sz w:val="24"/>
          <w:szCs w:val="24"/>
          <w:lang w:val="uk-UA"/>
        </w:rPr>
      </w:pPr>
      <w:r w:rsidRPr="00266D9E">
        <w:rPr>
          <w:rFonts w:ascii="Times New Roman" w:hAnsi="Times New Roman"/>
          <w:b/>
          <w:bCs/>
          <w:sz w:val="24"/>
          <w:szCs w:val="24"/>
          <w:lang w:val="uk-UA"/>
        </w:rPr>
        <w:t>ФУНКЦІЇ</w:t>
      </w:r>
    </w:p>
    <w:p w:rsidR="00266D9E" w:rsidRPr="00266D9E" w:rsidRDefault="00266D9E" w:rsidP="00266D9E">
      <w:pPr>
        <w:widowControl w:val="0"/>
        <w:autoSpaceDE w:val="0"/>
        <w:autoSpaceDN w:val="0"/>
        <w:spacing w:after="0" w:line="240" w:lineRule="auto"/>
        <w:jc w:val="center"/>
        <w:rPr>
          <w:rFonts w:ascii="Times New Roman" w:hAnsi="Times New Roman"/>
          <w:b/>
          <w:sz w:val="24"/>
          <w:szCs w:val="24"/>
          <w:lang w:val="uk-UA" w:eastAsia="ru-RU"/>
        </w:rPr>
      </w:pPr>
      <w:r w:rsidRPr="00266D9E">
        <w:rPr>
          <w:rFonts w:ascii="Times New Roman" w:hAnsi="Times New Roman"/>
          <w:b/>
          <w:bCs/>
          <w:sz w:val="24"/>
          <w:szCs w:val="24"/>
          <w:lang w:val="uk-UA" w:eastAsia="ru-RU"/>
        </w:rPr>
        <w:t xml:space="preserve">структурних підрозділів виконавчого комітету Новороздільської міської ради та територіальних органів міністерств і відомств України в рамках Новороздільської субланки </w:t>
      </w:r>
      <w:r w:rsidRPr="00266D9E">
        <w:rPr>
          <w:rFonts w:ascii="Times New Roman" w:hAnsi="Times New Roman"/>
          <w:b/>
          <w:sz w:val="24"/>
          <w:szCs w:val="24"/>
          <w:lang w:val="uk-UA"/>
        </w:rPr>
        <w:t>Стрийської ланки</w:t>
      </w:r>
      <w:r w:rsidRPr="00266D9E">
        <w:rPr>
          <w:rFonts w:ascii="Times New Roman" w:hAnsi="Times New Roman"/>
          <w:b/>
          <w:bCs/>
          <w:sz w:val="24"/>
          <w:szCs w:val="24"/>
          <w:lang w:val="uk-UA" w:eastAsia="ru-RU"/>
        </w:rPr>
        <w:t xml:space="preserve"> територіальної підсистеми </w:t>
      </w:r>
      <w:r w:rsidRPr="00266D9E">
        <w:rPr>
          <w:rFonts w:ascii="Times New Roman" w:eastAsia="Courier New" w:hAnsi="Times New Roman"/>
          <w:b/>
          <w:bCs/>
          <w:sz w:val="24"/>
          <w:szCs w:val="24"/>
          <w:lang w:val="uk-UA" w:eastAsia="ru-RU"/>
        </w:rPr>
        <w:t>єдиної державної системи цивільного захисту</w:t>
      </w:r>
      <w:r w:rsidRPr="00266D9E">
        <w:rPr>
          <w:rFonts w:ascii="Times New Roman" w:hAnsi="Times New Roman"/>
          <w:b/>
          <w:bCs/>
          <w:sz w:val="24"/>
          <w:szCs w:val="24"/>
          <w:lang w:val="uk-UA" w:eastAsia="ru-RU"/>
        </w:rPr>
        <w:t xml:space="preserve"> Львівської області</w:t>
      </w:r>
    </w:p>
    <w:p w:rsidR="00266D9E" w:rsidRPr="00266D9E" w:rsidRDefault="00266D9E" w:rsidP="00266D9E">
      <w:pPr>
        <w:widowControl w:val="0"/>
        <w:autoSpaceDE w:val="0"/>
        <w:autoSpaceDN w:val="0"/>
        <w:spacing w:before="7" w:after="0" w:line="240" w:lineRule="auto"/>
        <w:rPr>
          <w:rFonts w:ascii="Times New Roman" w:hAnsi="Times New Roman"/>
          <w:b/>
          <w:sz w:val="24"/>
          <w:szCs w:val="24"/>
          <w:lang w:val="uk-UA"/>
        </w:rPr>
      </w:pPr>
    </w:p>
    <w:p w:rsidR="00266D9E" w:rsidRPr="00266D9E" w:rsidRDefault="00266D9E" w:rsidP="00266D9E">
      <w:pPr>
        <w:widowControl w:val="0"/>
        <w:autoSpaceDE w:val="0"/>
        <w:autoSpaceDN w:val="0"/>
        <w:spacing w:after="0" w:line="240" w:lineRule="auto"/>
        <w:ind w:right="123" w:firstLine="426"/>
        <w:jc w:val="both"/>
        <w:rPr>
          <w:rFonts w:ascii="Times New Roman" w:hAnsi="Times New Roman"/>
          <w:sz w:val="24"/>
          <w:szCs w:val="24"/>
          <w:lang w:val="uk-UA"/>
        </w:rPr>
      </w:pPr>
      <w:r w:rsidRPr="00266D9E">
        <w:rPr>
          <w:rFonts w:ascii="Times New Roman" w:hAnsi="Times New Roman"/>
          <w:bCs/>
          <w:sz w:val="24"/>
          <w:szCs w:val="24"/>
          <w:lang w:val="uk-UA" w:eastAsia="ru-RU"/>
        </w:rPr>
        <w:t xml:space="preserve">    Структурні підрозділи виконавчого комітету Новороздільської міської ради</w:t>
      </w:r>
      <w:r w:rsidRPr="00266D9E">
        <w:rPr>
          <w:rFonts w:ascii="Times New Roman" w:hAnsi="Times New Roman"/>
          <w:b/>
          <w:bCs/>
          <w:sz w:val="24"/>
          <w:szCs w:val="24"/>
          <w:lang w:val="uk-UA" w:eastAsia="ru-RU"/>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територіальні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міністерств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відомств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України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 xml:space="preserve">у </w:t>
      </w:r>
      <w:r w:rsidRPr="00266D9E">
        <w:rPr>
          <w:rFonts w:ascii="Times New Roman" w:hAnsi="Times New Roman"/>
          <w:bCs/>
          <w:sz w:val="24"/>
          <w:szCs w:val="24"/>
          <w:lang w:val="uk-UA" w:eastAsia="ru-RU"/>
        </w:rPr>
        <w:t>Новороздільській субланці</w:t>
      </w:r>
      <w:r w:rsidRPr="00266D9E">
        <w:rPr>
          <w:rFonts w:ascii="Times New Roman" w:hAnsi="Times New Roman"/>
          <w:sz w:val="24"/>
          <w:szCs w:val="24"/>
          <w:lang w:val="uk-UA"/>
        </w:rPr>
        <w:t xml:space="preserve"> Стрийської ланки територіальної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підсистеми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єдиної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державної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системи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Львівської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області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(далі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w:t>
      </w:r>
      <w:r w:rsidRPr="00266D9E">
        <w:rPr>
          <w:rFonts w:ascii="Times New Roman" w:hAnsi="Times New Roman"/>
          <w:spacing w:val="1"/>
          <w:sz w:val="24"/>
          <w:szCs w:val="24"/>
          <w:lang w:val="uk-UA"/>
        </w:rPr>
        <w:t xml:space="preserve"> </w:t>
      </w:r>
      <w:r w:rsidRPr="00266D9E">
        <w:rPr>
          <w:rFonts w:ascii="Times New Roman" w:hAnsi="Times New Roman"/>
          <w:bCs/>
          <w:sz w:val="24"/>
          <w:szCs w:val="24"/>
          <w:lang w:val="uk-UA" w:eastAsia="ru-RU"/>
        </w:rPr>
        <w:t>Новороздільська субланка</w:t>
      </w:r>
      <w:r w:rsidRPr="00266D9E">
        <w:rPr>
          <w:rFonts w:ascii="Times New Roman" w:hAnsi="Times New Roman"/>
          <w:sz w:val="24"/>
          <w:szCs w:val="24"/>
          <w:lang w:val="uk-UA"/>
        </w:rPr>
        <w:t>)</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забезпечують,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відповідно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затверджених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положень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виконання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наступних функцій</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питань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захисту.</w:t>
      </w:r>
    </w:p>
    <w:p w:rsidR="00266D9E" w:rsidRPr="00266D9E" w:rsidRDefault="00266D9E" w:rsidP="00266D9E">
      <w:pPr>
        <w:widowControl w:val="0"/>
        <w:autoSpaceDE w:val="0"/>
        <w:autoSpaceDN w:val="0"/>
        <w:spacing w:before="5" w:after="0" w:line="240" w:lineRule="auto"/>
        <w:ind w:firstLine="426"/>
        <w:rPr>
          <w:rFonts w:ascii="Times New Roman" w:hAnsi="Times New Roman"/>
          <w:sz w:val="24"/>
          <w:szCs w:val="24"/>
          <w:lang w:val="uk-UA"/>
        </w:rPr>
      </w:pPr>
    </w:p>
    <w:p w:rsidR="00266D9E" w:rsidRPr="00266D9E" w:rsidRDefault="00266D9E" w:rsidP="00266D9E">
      <w:pPr>
        <w:widowControl w:val="0"/>
        <w:autoSpaceDE w:val="0"/>
        <w:autoSpaceDN w:val="0"/>
        <w:spacing w:after="0" w:line="240" w:lineRule="auto"/>
        <w:ind w:right="121" w:firstLine="426"/>
        <w:jc w:val="both"/>
        <w:outlineLvl w:val="1"/>
        <w:rPr>
          <w:rFonts w:ascii="Times New Roman" w:hAnsi="Times New Roman"/>
          <w:b/>
          <w:sz w:val="24"/>
          <w:szCs w:val="24"/>
          <w:lang w:val="uk-UA" w:eastAsia="ru-RU"/>
        </w:rPr>
      </w:pPr>
      <w:r w:rsidRPr="00266D9E">
        <w:rPr>
          <w:rFonts w:ascii="Times New Roman" w:hAnsi="Times New Roman"/>
          <w:b/>
          <w:bCs/>
          <w:sz w:val="24"/>
          <w:szCs w:val="24"/>
          <w:lang w:val="uk-UA"/>
        </w:rPr>
        <w:t>І.</w:t>
      </w:r>
      <w:r w:rsidRPr="00266D9E">
        <w:rPr>
          <w:rFonts w:ascii="Times New Roman" w:hAnsi="Times New Roman"/>
          <w:b/>
          <w:bCs/>
          <w:spacing w:val="1"/>
          <w:sz w:val="24"/>
          <w:szCs w:val="24"/>
          <w:lang w:val="uk-UA"/>
        </w:rPr>
        <w:t xml:space="preserve"> </w:t>
      </w:r>
      <w:r w:rsidRPr="00266D9E">
        <w:rPr>
          <w:rFonts w:ascii="Times New Roman" w:hAnsi="Times New Roman"/>
          <w:b/>
          <w:bCs/>
          <w:sz w:val="24"/>
          <w:szCs w:val="24"/>
          <w:lang w:val="uk-UA"/>
        </w:rPr>
        <w:t>Відділ</w:t>
      </w:r>
      <w:r w:rsidRPr="00266D9E">
        <w:rPr>
          <w:rFonts w:ascii="Times New Roman" w:hAnsi="Times New Roman"/>
          <w:b/>
          <w:bCs/>
          <w:spacing w:val="1"/>
          <w:sz w:val="24"/>
          <w:szCs w:val="24"/>
          <w:lang w:val="uk-UA"/>
        </w:rPr>
        <w:t xml:space="preserve"> </w:t>
      </w:r>
      <w:r w:rsidRPr="00266D9E">
        <w:rPr>
          <w:rFonts w:ascii="Times New Roman" w:hAnsi="Times New Roman"/>
          <w:b/>
          <w:bCs/>
          <w:sz w:val="24"/>
          <w:szCs w:val="24"/>
          <w:lang w:val="uk-UA"/>
        </w:rPr>
        <w:t>з</w:t>
      </w:r>
      <w:r w:rsidRPr="00266D9E">
        <w:rPr>
          <w:rFonts w:ascii="Times New Roman" w:hAnsi="Times New Roman"/>
          <w:b/>
          <w:bCs/>
          <w:spacing w:val="1"/>
          <w:sz w:val="24"/>
          <w:szCs w:val="24"/>
          <w:lang w:val="uk-UA"/>
        </w:rPr>
        <w:t xml:space="preserve"> </w:t>
      </w:r>
      <w:r w:rsidRPr="00266D9E">
        <w:rPr>
          <w:rFonts w:ascii="Times New Roman" w:hAnsi="Times New Roman"/>
          <w:b/>
          <w:bCs/>
          <w:sz w:val="24"/>
          <w:szCs w:val="24"/>
          <w:lang w:val="uk-UA"/>
        </w:rPr>
        <w:t>питань</w:t>
      </w:r>
      <w:r w:rsidRPr="00266D9E">
        <w:rPr>
          <w:rFonts w:ascii="Times New Roman" w:hAnsi="Times New Roman"/>
          <w:b/>
          <w:bCs/>
          <w:spacing w:val="1"/>
          <w:sz w:val="24"/>
          <w:szCs w:val="24"/>
          <w:lang w:val="uk-UA"/>
        </w:rPr>
        <w:t xml:space="preserve"> </w:t>
      </w:r>
      <w:r w:rsidRPr="00266D9E">
        <w:rPr>
          <w:rFonts w:ascii="Times New Roman" w:hAnsi="Times New Roman"/>
          <w:b/>
          <w:bCs/>
          <w:sz w:val="24"/>
          <w:szCs w:val="24"/>
          <w:lang w:val="uk-UA"/>
        </w:rPr>
        <w:t>надзвичайних ситуацій, правоохоронної та оборонно-мобілізаційної роботи</w:t>
      </w:r>
      <w:r w:rsidRPr="00266D9E">
        <w:rPr>
          <w:rFonts w:ascii="Times New Roman" w:hAnsi="Times New Roman"/>
          <w:b/>
          <w:bCs/>
          <w:spacing w:val="1"/>
          <w:sz w:val="24"/>
          <w:szCs w:val="24"/>
          <w:lang w:val="uk-UA"/>
        </w:rPr>
        <w:t xml:space="preserve"> </w:t>
      </w:r>
      <w:r w:rsidRPr="00266D9E">
        <w:rPr>
          <w:rFonts w:ascii="Times New Roman" w:hAnsi="Times New Roman"/>
          <w:b/>
          <w:sz w:val="24"/>
          <w:szCs w:val="24"/>
          <w:lang w:val="uk-UA" w:eastAsia="ru-RU"/>
        </w:rPr>
        <w:t>Новороздільської міської ради</w:t>
      </w:r>
    </w:p>
    <w:p w:rsidR="00266D9E" w:rsidRPr="00266D9E" w:rsidRDefault="00266D9E" w:rsidP="00266D9E">
      <w:pPr>
        <w:widowControl w:val="0"/>
        <w:autoSpaceDE w:val="0"/>
        <w:autoSpaceDN w:val="0"/>
        <w:spacing w:after="0" w:line="240" w:lineRule="auto"/>
        <w:ind w:right="121" w:firstLine="426"/>
        <w:jc w:val="both"/>
        <w:outlineLvl w:val="1"/>
        <w:rPr>
          <w:rFonts w:ascii="Times New Roman" w:hAnsi="Times New Roman"/>
          <w:b/>
          <w:bCs/>
          <w:sz w:val="24"/>
          <w:szCs w:val="24"/>
          <w:lang w:val="uk-UA"/>
        </w:rPr>
      </w:pPr>
    </w:p>
    <w:p w:rsidR="00266D9E" w:rsidRPr="00266D9E" w:rsidRDefault="00266D9E" w:rsidP="0027320E">
      <w:pPr>
        <w:widowControl w:val="0"/>
        <w:numPr>
          <w:ilvl w:val="0"/>
          <w:numId w:val="7"/>
        </w:numPr>
        <w:tabs>
          <w:tab w:val="left" w:pos="970"/>
        </w:tabs>
        <w:autoSpaceDE w:val="0"/>
        <w:autoSpaceDN w:val="0"/>
        <w:spacing w:after="0" w:line="240" w:lineRule="auto"/>
        <w:ind w:left="142" w:firstLine="426"/>
        <w:jc w:val="both"/>
        <w:rPr>
          <w:rFonts w:ascii="Times New Roman" w:hAnsi="Times New Roman"/>
          <w:sz w:val="24"/>
          <w:szCs w:val="24"/>
          <w:lang w:val="uk-UA"/>
        </w:rPr>
      </w:pPr>
      <w:r w:rsidRPr="00266D9E">
        <w:rPr>
          <w:rFonts w:ascii="Times New Roman" w:hAnsi="Times New Roman"/>
          <w:sz w:val="24"/>
          <w:szCs w:val="24"/>
          <w:lang w:val="uk-UA"/>
        </w:rPr>
        <w:t>Організація</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здійснення</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заходів</w:t>
      </w:r>
      <w:r w:rsidRPr="00266D9E">
        <w:rPr>
          <w:rFonts w:ascii="Times New Roman" w:hAnsi="Times New Roman"/>
          <w:spacing w:val="-6"/>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8"/>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території</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громади.</w:t>
      </w:r>
    </w:p>
    <w:p w:rsidR="00266D9E" w:rsidRPr="00266D9E" w:rsidRDefault="00266D9E" w:rsidP="0027320E">
      <w:pPr>
        <w:widowControl w:val="0"/>
        <w:numPr>
          <w:ilvl w:val="0"/>
          <w:numId w:val="7"/>
        </w:numPr>
        <w:tabs>
          <w:tab w:val="left" w:pos="1061"/>
        </w:tabs>
        <w:autoSpaceDE w:val="0"/>
        <w:autoSpaceDN w:val="0"/>
        <w:spacing w:after="0" w:line="240" w:lineRule="auto"/>
        <w:ind w:left="142" w:right="131" w:firstLine="426"/>
        <w:jc w:val="both"/>
        <w:rPr>
          <w:rFonts w:ascii="Times New Roman" w:hAnsi="Times New Roman"/>
          <w:sz w:val="24"/>
          <w:szCs w:val="24"/>
          <w:lang w:val="uk-UA"/>
        </w:rPr>
      </w:pPr>
      <w:r w:rsidRPr="00266D9E">
        <w:rPr>
          <w:rFonts w:ascii="Times New Roman" w:hAnsi="Times New Roman"/>
          <w:sz w:val="24"/>
          <w:szCs w:val="24"/>
          <w:lang w:val="uk-UA"/>
        </w:rPr>
        <w:t>Здійснення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функції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постійно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діючого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управління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 Новороздільською субланкою.</w:t>
      </w:r>
    </w:p>
    <w:p w:rsidR="00266D9E" w:rsidRPr="00266D9E" w:rsidRDefault="00266D9E" w:rsidP="0027320E">
      <w:pPr>
        <w:widowControl w:val="0"/>
        <w:numPr>
          <w:ilvl w:val="0"/>
          <w:numId w:val="7"/>
        </w:numPr>
        <w:tabs>
          <w:tab w:val="left" w:pos="1140"/>
        </w:tabs>
        <w:autoSpaceDE w:val="0"/>
        <w:autoSpaceDN w:val="0"/>
        <w:spacing w:before="2" w:after="0" w:line="240" w:lineRule="auto"/>
        <w:ind w:left="142" w:right="121" w:firstLine="426"/>
        <w:jc w:val="both"/>
        <w:rPr>
          <w:rFonts w:ascii="Times New Roman" w:hAnsi="Times New Roman"/>
          <w:sz w:val="24"/>
          <w:szCs w:val="24"/>
          <w:lang w:val="uk-UA"/>
        </w:rPr>
      </w:pPr>
      <w:r w:rsidRPr="00266D9E">
        <w:rPr>
          <w:rFonts w:ascii="Times New Roman" w:hAnsi="Times New Roman"/>
          <w:sz w:val="24"/>
          <w:szCs w:val="24"/>
          <w:lang w:val="uk-UA"/>
        </w:rPr>
        <w:t>Розроблення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проєктів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місцевих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програм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сфері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спрямованих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населення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територій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 ситуацій та запобігання їх виникненню, зменшення можливих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втрат, надає ці програми у встановленому порядку на затвердження, забезпечує</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моніторинг реалізації заходів програм та забезпечення реалізації регіональних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програм та планів заходів у сфері цивільного захисту, зокрема, спрямованих 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населення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територій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запобігання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їх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виникненню,</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забезпечення техногенної</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пожежної</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безпеки.</w:t>
      </w:r>
    </w:p>
    <w:p w:rsidR="00266D9E" w:rsidRPr="00266D9E" w:rsidRDefault="00266D9E" w:rsidP="0027320E">
      <w:pPr>
        <w:widowControl w:val="0"/>
        <w:numPr>
          <w:ilvl w:val="0"/>
          <w:numId w:val="7"/>
        </w:numPr>
        <w:tabs>
          <w:tab w:val="left" w:pos="972"/>
        </w:tabs>
        <w:autoSpaceDE w:val="0"/>
        <w:autoSpaceDN w:val="0"/>
        <w:spacing w:after="0" w:line="240" w:lineRule="auto"/>
        <w:ind w:left="142" w:right="127" w:firstLine="426"/>
        <w:jc w:val="both"/>
        <w:rPr>
          <w:rFonts w:ascii="Times New Roman" w:hAnsi="Times New Roman"/>
          <w:sz w:val="24"/>
          <w:szCs w:val="24"/>
          <w:lang w:val="uk-UA"/>
        </w:rPr>
      </w:pPr>
      <w:r w:rsidRPr="00266D9E">
        <w:rPr>
          <w:rFonts w:ascii="Times New Roman" w:hAnsi="Times New Roman"/>
          <w:sz w:val="24"/>
          <w:szCs w:val="24"/>
          <w:lang w:val="uk-UA"/>
        </w:rPr>
        <w:t xml:space="preserve">Розроблення та подача на затвердження планів діяльності  </w:t>
      </w:r>
      <w:r w:rsidRPr="00266D9E">
        <w:rPr>
          <w:rFonts w:ascii="Times New Roman" w:hAnsi="Times New Roman"/>
          <w:bCs/>
          <w:sz w:val="24"/>
          <w:szCs w:val="24"/>
          <w:lang w:val="uk-UA" w:eastAsia="ru-RU"/>
        </w:rPr>
        <w:t>Новороздільської субланки</w:t>
      </w:r>
      <w:r w:rsidRPr="00266D9E">
        <w:rPr>
          <w:rFonts w:ascii="Times New Roman" w:hAnsi="Times New Roman"/>
          <w:sz w:val="24"/>
          <w:szCs w:val="24"/>
          <w:lang w:val="uk-UA"/>
        </w:rPr>
        <w:t>,</w:t>
      </w:r>
      <w:r w:rsidRPr="00266D9E">
        <w:rPr>
          <w:rFonts w:ascii="Times New Roman" w:hAnsi="Times New Roman"/>
          <w:spacing w:val="26"/>
          <w:sz w:val="24"/>
          <w:szCs w:val="24"/>
          <w:lang w:val="uk-UA"/>
        </w:rPr>
        <w:t xml:space="preserve"> </w:t>
      </w:r>
      <w:r w:rsidRPr="00266D9E">
        <w:rPr>
          <w:rFonts w:ascii="Times New Roman" w:hAnsi="Times New Roman"/>
          <w:sz w:val="24"/>
          <w:szCs w:val="24"/>
          <w:lang w:val="uk-UA"/>
        </w:rPr>
        <w:t>інших</w:t>
      </w:r>
      <w:r w:rsidRPr="00266D9E">
        <w:rPr>
          <w:rFonts w:ascii="Times New Roman" w:hAnsi="Times New Roman"/>
          <w:spacing w:val="26"/>
          <w:sz w:val="24"/>
          <w:szCs w:val="24"/>
          <w:lang w:val="uk-UA"/>
        </w:rPr>
        <w:t xml:space="preserve"> </w:t>
      </w:r>
      <w:r w:rsidRPr="00266D9E">
        <w:rPr>
          <w:rFonts w:ascii="Times New Roman" w:hAnsi="Times New Roman"/>
          <w:sz w:val="24"/>
          <w:szCs w:val="24"/>
          <w:lang w:val="uk-UA"/>
        </w:rPr>
        <w:t>планів</w:t>
      </w:r>
      <w:r w:rsidRPr="00266D9E">
        <w:rPr>
          <w:rFonts w:ascii="Times New Roman" w:hAnsi="Times New Roman"/>
          <w:spacing w:val="27"/>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24"/>
          <w:sz w:val="24"/>
          <w:szCs w:val="24"/>
          <w:lang w:val="uk-UA"/>
        </w:rPr>
        <w:t xml:space="preserve"> </w:t>
      </w:r>
      <w:r w:rsidRPr="00266D9E">
        <w:rPr>
          <w:rFonts w:ascii="Times New Roman" w:hAnsi="Times New Roman"/>
          <w:sz w:val="24"/>
          <w:szCs w:val="24"/>
          <w:lang w:val="uk-UA"/>
        </w:rPr>
        <w:t>сфері</w:t>
      </w:r>
      <w:r w:rsidRPr="00266D9E">
        <w:rPr>
          <w:rFonts w:ascii="Times New Roman" w:hAnsi="Times New Roman"/>
          <w:spacing w:val="26"/>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29"/>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27"/>
          <w:sz w:val="24"/>
          <w:szCs w:val="24"/>
          <w:lang w:val="uk-UA"/>
        </w:rPr>
        <w:t xml:space="preserve"> </w:t>
      </w:r>
      <w:r w:rsidRPr="00266D9E">
        <w:rPr>
          <w:rFonts w:ascii="Times New Roman" w:hAnsi="Times New Roman"/>
          <w:sz w:val="24"/>
          <w:szCs w:val="24"/>
          <w:lang w:val="uk-UA"/>
        </w:rPr>
        <w:t>здійснення</w:t>
      </w:r>
      <w:r w:rsidRPr="00266D9E">
        <w:rPr>
          <w:rFonts w:ascii="Times New Roman" w:hAnsi="Times New Roman"/>
          <w:spacing w:val="29"/>
          <w:sz w:val="24"/>
          <w:szCs w:val="24"/>
          <w:lang w:val="uk-UA"/>
        </w:rPr>
        <w:t xml:space="preserve"> </w:t>
      </w:r>
      <w:r w:rsidRPr="00266D9E">
        <w:rPr>
          <w:rFonts w:ascii="Times New Roman" w:hAnsi="Times New Roman"/>
          <w:sz w:val="24"/>
          <w:szCs w:val="24"/>
          <w:lang w:val="uk-UA"/>
        </w:rPr>
        <w:t>контролю</w:t>
      </w:r>
      <w:r w:rsidRPr="00266D9E">
        <w:rPr>
          <w:rFonts w:ascii="Times New Roman" w:hAnsi="Times New Roman"/>
          <w:spacing w:val="27"/>
          <w:sz w:val="24"/>
          <w:szCs w:val="24"/>
          <w:lang w:val="uk-UA"/>
        </w:rPr>
        <w:t xml:space="preserve"> </w:t>
      </w:r>
      <w:r w:rsidRPr="00266D9E">
        <w:rPr>
          <w:rFonts w:ascii="Times New Roman" w:hAnsi="Times New Roman"/>
          <w:sz w:val="24"/>
          <w:szCs w:val="24"/>
          <w:lang w:val="uk-UA"/>
        </w:rPr>
        <w:t>за</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їх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виконанням.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Планування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рік,</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включаючи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відбудовний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період</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після</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закінчення воєнних дій.</w:t>
      </w:r>
    </w:p>
    <w:p w:rsidR="00266D9E" w:rsidRPr="00266D9E" w:rsidRDefault="00266D9E" w:rsidP="0027320E">
      <w:pPr>
        <w:widowControl w:val="0"/>
        <w:numPr>
          <w:ilvl w:val="0"/>
          <w:numId w:val="7"/>
        </w:numPr>
        <w:tabs>
          <w:tab w:val="left" w:pos="1306"/>
        </w:tabs>
        <w:autoSpaceDE w:val="0"/>
        <w:autoSpaceDN w:val="0"/>
        <w:spacing w:before="1" w:after="0" w:line="240" w:lineRule="auto"/>
        <w:ind w:left="142" w:right="126" w:firstLine="426"/>
        <w:jc w:val="both"/>
        <w:rPr>
          <w:rFonts w:ascii="Times New Roman" w:hAnsi="Times New Roman"/>
          <w:sz w:val="24"/>
          <w:szCs w:val="24"/>
          <w:lang w:val="uk-UA"/>
        </w:rPr>
      </w:pPr>
      <w:r w:rsidRPr="00266D9E">
        <w:rPr>
          <w:rFonts w:ascii="Times New Roman" w:hAnsi="Times New Roman"/>
          <w:sz w:val="24"/>
          <w:szCs w:val="24"/>
          <w:lang w:val="uk-UA"/>
        </w:rPr>
        <w:t>Здійснення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методичного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керівництва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щодо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утворення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функціонування формувань цивільного захисту місцевого підпорядкування,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здійснює</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контроль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 їх готовністю</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дій за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призначенням.</w:t>
      </w:r>
    </w:p>
    <w:p w:rsidR="00266D9E" w:rsidRPr="00266D9E" w:rsidRDefault="00266D9E" w:rsidP="0027320E">
      <w:pPr>
        <w:widowControl w:val="0"/>
        <w:numPr>
          <w:ilvl w:val="0"/>
          <w:numId w:val="7"/>
        </w:numPr>
        <w:tabs>
          <w:tab w:val="left" w:pos="1186"/>
        </w:tabs>
        <w:autoSpaceDE w:val="0"/>
        <w:autoSpaceDN w:val="0"/>
        <w:spacing w:after="0" w:line="240" w:lineRule="auto"/>
        <w:ind w:left="142" w:right="128" w:firstLine="426"/>
        <w:jc w:val="both"/>
        <w:rPr>
          <w:rFonts w:ascii="Times New Roman" w:hAnsi="Times New Roman"/>
          <w:sz w:val="24"/>
          <w:szCs w:val="24"/>
          <w:lang w:val="uk-UA"/>
        </w:rPr>
      </w:pPr>
      <w:r w:rsidRPr="00266D9E">
        <w:rPr>
          <w:rFonts w:ascii="Times New Roman" w:hAnsi="Times New Roman"/>
          <w:sz w:val="24"/>
          <w:szCs w:val="24"/>
          <w:lang w:val="uk-UA"/>
        </w:rPr>
        <w:t>Забезпечення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створення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підтримки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постійній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готовності</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місцевої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системи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централізованого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оповіщення,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здійснення</w:t>
      </w:r>
      <w:r w:rsidRPr="00266D9E">
        <w:rPr>
          <w:rFonts w:ascii="Times New Roman" w:hAnsi="Times New Roman"/>
          <w:spacing w:val="71"/>
          <w:sz w:val="24"/>
          <w:szCs w:val="24"/>
          <w:lang w:val="uk-UA"/>
        </w:rPr>
        <w:t xml:space="preserve"> </w:t>
      </w:r>
      <w:r w:rsidRPr="00266D9E">
        <w:rPr>
          <w:rFonts w:ascii="Times New Roman" w:hAnsi="Times New Roman"/>
          <w:sz w:val="24"/>
          <w:szCs w:val="24"/>
          <w:lang w:val="uk-UA"/>
        </w:rPr>
        <w:t>її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модернізації та забезпечення функціонування.</w:t>
      </w:r>
    </w:p>
    <w:p w:rsidR="00266D9E" w:rsidRPr="00266D9E" w:rsidRDefault="00266D9E" w:rsidP="0027320E">
      <w:pPr>
        <w:widowControl w:val="0"/>
        <w:numPr>
          <w:ilvl w:val="0"/>
          <w:numId w:val="7"/>
        </w:numPr>
        <w:tabs>
          <w:tab w:val="left" w:pos="1070"/>
        </w:tabs>
        <w:autoSpaceDE w:val="0"/>
        <w:autoSpaceDN w:val="0"/>
        <w:spacing w:after="0" w:line="240" w:lineRule="auto"/>
        <w:ind w:left="142" w:right="127" w:firstLine="426"/>
        <w:jc w:val="both"/>
        <w:rPr>
          <w:rFonts w:ascii="Times New Roman" w:hAnsi="Times New Roman"/>
          <w:sz w:val="24"/>
          <w:szCs w:val="24"/>
          <w:lang w:val="uk-UA"/>
        </w:rPr>
      </w:pPr>
      <w:r w:rsidRPr="00266D9E">
        <w:rPr>
          <w:rFonts w:ascii="Times New Roman" w:hAnsi="Times New Roman"/>
          <w:sz w:val="24"/>
          <w:szCs w:val="24"/>
          <w:lang w:val="uk-UA"/>
        </w:rPr>
        <w:t>Забезпечення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оповіщення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інформування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населення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через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місцеві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автоматизовані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системи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централізованого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оповіщення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інші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системи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оповіщення</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7"/>
          <w:sz w:val="24"/>
          <w:szCs w:val="24"/>
          <w:lang w:val="uk-UA"/>
        </w:rPr>
        <w:t xml:space="preserve"> </w:t>
      </w:r>
      <w:r w:rsidRPr="00266D9E">
        <w:rPr>
          <w:rFonts w:ascii="Times New Roman" w:hAnsi="Times New Roman"/>
          <w:sz w:val="24"/>
          <w:szCs w:val="24"/>
          <w:lang w:val="uk-UA"/>
        </w:rPr>
        <w:t>разі</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загрози</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виникнення</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або виникненні</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p>
    <w:p w:rsidR="00266D9E" w:rsidRPr="00266D9E" w:rsidRDefault="00266D9E" w:rsidP="0027320E">
      <w:pPr>
        <w:widowControl w:val="0"/>
        <w:numPr>
          <w:ilvl w:val="0"/>
          <w:numId w:val="7"/>
        </w:numPr>
        <w:tabs>
          <w:tab w:val="left" w:pos="986"/>
        </w:tabs>
        <w:autoSpaceDE w:val="0"/>
        <w:autoSpaceDN w:val="0"/>
        <w:spacing w:after="0" w:line="240" w:lineRule="auto"/>
        <w:ind w:left="142" w:right="124" w:firstLine="426"/>
        <w:jc w:val="both"/>
        <w:rPr>
          <w:rFonts w:ascii="Times New Roman" w:hAnsi="Times New Roman"/>
          <w:sz w:val="24"/>
          <w:szCs w:val="24"/>
          <w:lang w:val="uk-UA"/>
        </w:rPr>
      </w:pPr>
      <w:r w:rsidRPr="00266D9E">
        <w:rPr>
          <w:rFonts w:ascii="Times New Roman" w:hAnsi="Times New Roman"/>
          <w:sz w:val="24"/>
          <w:szCs w:val="24"/>
          <w:lang w:val="uk-UA"/>
        </w:rPr>
        <w:t>Участь в організації аварійно-рятувальних, та інших невідкладних робіт</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ліквідації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наслідків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 ситуацій.</w:t>
      </w:r>
    </w:p>
    <w:p w:rsidR="00266D9E" w:rsidRPr="00266D9E" w:rsidRDefault="00266D9E" w:rsidP="0027320E">
      <w:pPr>
        <w:widowControl w:val="0"/>
        <w:numPr>
          <w:ilvl w:val="0"/>
          <w:numId w:val="7"/>
        </w:numPr>
        <w:tabs>
          <w:tab w:val="left" w:pos="1181"/>
        </w:tabs>
        <w:autoSpaceDE w:val="0"/>
        <w:autoSpaceDN w:val="0"/>
        <w:spacing w:after="0" w:line="240" w:lineRule="auto"/>
        <w:ind w:left="142" w:right="122" w:firstLine="426"/>
        <w:jc w:val="both"/>
        <w:rPr>
          <w:rFonts w:ascii="Times New Roman" w:hAnsi="Times New Roman"/>
          <w:sz w:val="24"/>
          <w:szCs w:val="24"/>
          <w:lang w:val="uk-UA"/>
        </w:rPr>
      </w:pPr>
      <w:r w:rsidRPr="00266D9E">
        <w:rPr>
          <w:rFonts w:ascii="Times New Roman" w:hAnsi="Times New Roman"/>
          <w:sz w:val="24"/>
          <w:szCs w:val="24"/>
          <w:lang w:val="uk-UA"/>
        </w:rPr>
        <w:t>Участь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 організації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проведення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відновлювальних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робіт 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ліквідації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наслідків</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p>
    <w:p w:rsidR="00266D9E" w:rsidRPr="00266D9E" w:rsidRDefault="00266D9E" w:rsidP="0027320E">
      <w:pPr>
        <w:widowControl w:val="0"/>
        <w:numPr>
          <w:ilvl w:val="0"/>
          <w:numId w:val="7"/>
        </w:numPr>
        <w:tabs>
          <w:tab w:val="left" w:pos="1214"/>
        </w:tabs>
        <w:autoSpaceDE w:val="0"/>
        <w:autoSpaceDN w:val="0"/>
        <w:spacing w:after="0" w:line="240" w:lineRule="auto"/>
        <w:ind w:left="142" w:right="122" w:firstLine="426"/>
        <w:jc w:val="both"/>
        <w:rPr>
          <w:rFonts w:ascii="Times New Roman" w:hAnsi="Times New Roman"/>
          <w:sz w:val="24"/>
          <w:szCs w:val="24"/>
          <w:lang w:val="uk-UA"/>
        </w:rPr>
      </w:pPr>
      <w:r w:rsidRPr="00266D9E">
        <w:rPr>
          <w:rFonts w:ascii="Times New Roman" w:hAnsi="Times New Roman"/>
          <w:sz w:val="24"/>
          <w:szCs w:val="24"/>
          <w:lang w:val="uk-UA"/>
        </w:rPr>
        <w:t>Участь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заходах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евакуації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населення,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матеріальних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культурних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цінностей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безпечні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райони,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їх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розміщення,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організація</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життєзабезпечення населення.</w:t>
      </w:r>
    </w:p>
    <w:p w:rsidR="00266D9E" w:rsidRPr="00266D9E" w:rsidRDefault="00266D9E" w:rsidP="0027320E">
      <w:pPr>
        <w:widowControl w:val="0"/>
        <w:numPr>
          <w:ilvl w:val="0"/>
          <w:numId w:val="7"/>
        </w:numPr>
        <w:tabs>
          <w:tab w:val="left" w:pos="1176"/>
        </w:tabs>
        <w:autoSpaceDE w:val="0"/>
        <w:autoSpaceDN w:val="0"/>
        <w:spacing w:after="0" w:line="240" w:lineRule="auto"/>
        <w:ind w:left="142" w:right="122" w:firstLine="426"/>
        <w:jc w:val="both"/>
        <w:rPr>
          <w:rFonts w:ascii="Times New Roman" w:hAnsi="Times New Roman"/>
          <w:sz w:val="24"/>
          <w:szCs w:val="24"/>
          <w:lang w:val="uk-UA"/>
        </w:rPr>
      </w:pPr>
      <w:r w:rsidRPr="00266D9E">
        <w:rPr>
          <w:rFonts w:ascii="Times New Roman" w:hAnsi="Times New Roman"/>
          <w:sz w:val="24"/>
          <w:szCs w:val="24"/>
          <w:lang w:val="uk-UA"/>
        </w:rPr>
        <w:t>Організація та здійснення заходів з питань створення, збереження 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використання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матеріальних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резервів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для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запобігання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ліквідації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наслідків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утримання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своєму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балансі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матеріально-технічних</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ресурсів</w:t>
      </w:r>
      <w:r w:rsidRPr="00266D9E">
        <w:rPr>
          <w:rFonts w:ascii="Times New Roman" w:hAnsi="Times New Roman"/>
          <w:spacing w:val="-5"/>
          <w:sz w:val="24"/>
          <w:szCs w:val="24"/>
          <w:lang w:val="uk-UA"/>
        </w:rPr>
        <w:t xml:space="preserve"> громади</w:t>
      </w:r>
      <w:r w:rsidRPr="00266D9E">
        <w:rPr>
          <w:rFonts w:ascii="Times New Roman" w:hAnsi="Times New Roman"/>
          <w:sz w:val="24"/>
          <w:szCs w:val="24"/>
          <w:lang w:val="uk-UA"/>
        </w:rPr>
        <w:t>.</w:t>
      </w:r>
    </w:p>
    <w:p w:rsidR="00266D9E" w:rsidRPr="00266D9E" w:rsidRDefault="00266D9E" w:rsidP="0027320E">
      <w:pPr>
        <w:widowControl w:val="0"/>
        <w:numPr>
          <w:ilvl w:val="0"/>
          <w:numId w:val="7"/>
        </w:numPr>
        <w:tabs>
          <w:tab w:val="left" w:pos="1303"/>
        </w:tabs>
        <w:autoSpaceDE w:val="0"/>
        <w:autoSpaceDN w:val="0"/>
        <w:spacing w:after="0" w:line="240" w:lineRule="auto"/>
        <w:ind w:left="142" w:right="123" w:firstLine="426"/>
        <w:jc w:val="both"/>
        <w:rPr>
          <w:rFonts w:ascii="Times New Roman" w:hAnsi="Times New Roman"/>
          <w:sz w:val="24"/>
          <w:szCs w:val="24"/>
          <w:lang w:val="uk-UA"/>
        </w:rPr>
      </w:pPr>
      <w:r w:rsidRPr="00266D9E">
        <w:rPr>
          <w:rFonts w:ascii="Times New Roman" w:hAnsi="Times New Roman"/>
          <w:sz w:val="24"/>
          <w:szCs w:val="24"/>
          <w:lang w:val="uk-UA"/>
        </w:rPr>
        <w:t>Визначення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потреби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організація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завчасного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накопичення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підтримання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lastRenderedPageBreak/>
        <w:t>постійній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готовності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засобів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індивідуального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для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населення, яке проживає у прогнозованих зонах хімічного забруднення і зонах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спостереження суб’єктів господарювання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 формувань цивільного захисту, а також приладів дозиметричного і хімічного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контролю</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та розвідки.</w:t>
      </w:r>
    </w:p>
    <w:p w:rsidR="00266D9E" w:rsidRPr="00266D9E" w:rsidRDefault="00266D9E" w:rsidP="0027320E">
      <w:pPr>
        <w:widowControl w:val="0"/>
        <w:numPr>
          <w:ilvl w:val="0"/>
          <w:numId w:val="7"/>
        </w:numPr>
        <w:tabs>
          <w:tab w:val="left" w:pos="1238"/>
        </w:tabs>
        <w:autoSpaceDE w:val="0"/>
        <w:autoSpaceDN w:val="0"/>
        <w:spacing w:after="0" w:line="240" w:lineRule="auto"/>
        <w:ind w:left="142" w:right="121" w:firstLine="426"/>
        <w:jc w:val="both"/>
        <w:rPr>
          <w:rFonts w:ascii="Times New Roman" w:hAnsi="Times New Roman"/>
          <w:sz w:val="24"/>
          <w:szCs w:val="24"/>
          <w:lang w:val="uk-UA"/>
        </w:rPr>
      </w:pPr>
      <w:r w:rsidRPr="00266D9E">
        <w:rPr>
          <w:rFonts w:ascii="Times New Roman" w:hAnsi="Times New Roman"/>
          <w:sz w:val="24"/>
          <w:szCs w:val="24"/>
          <w:lang w:val="uk-UA"/>
        </w:rPr>
        <w:t>Здійснення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взаємодії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Стрийським РУ </w:t>
      </w:r>
      <w:r w:rsidRPr="00266D9E">
        <w:rPr>
          <w:rFonts w:ascii="Times New Roman" w:hAnsi="Times New Roman"/>
          <w:sz w:val="24"/>
          <w:szCs w:val="24"/>
          <w:lang w:val="uk-UA"/>
        </w:rPr>
        <w:t>ГУ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ДСНС</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України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Львівській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області</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щодо виконання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завдань</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цивільного захисту.</w:t>
      </w:r>
    </w:p>
    <w:p w:rsidR="00266D9E" w:rsidRPr="00266D9E" w:rsidRDefault="00266D9E" w:rsidP="0027320E">
      <w:pPr>
        <w:widowControl w:val="0"/>
        <w:numPr>
          <w:ilvl w:val="0"/>
          <w:numId w:val="7"/>
        </w:numPr>
        <w:tabs>
          <w:tab w:val="left" w:pos="1162"/>
        </w:tabs>
        <w:autoSpaceDE w:val="0"/>
        <w:autoSpaceDN w:val="0"/>
        <w:spacing w:after="0" w:line="240" w:lineRule="auto"/>
        <w:ind w:left="142" w:right="120" w:firstLine="426"/>
        <w:jc w:val="both"/>
        <w:rPr>
          <w:rFonts w:ascii="Times New Roman" w:hAnsi="Times New Roman"/>
          <w:sz w:val="24"/>
          <w:szCs w:val="24"/>
          <w:lang w:val="uk-UA"/>
        </w:rPr>
      </w:pPr>
      <w:r w:rsidRPr="00266D9E">
        <w:rPr>
          <w:rFonts w:ascii="Times New Roman" w:hAnsi="Times New Roman"/>
          <w:sz w:val="24"/>
          <w:szCs w:val="24"/>
          <w:lang w:val="uk-UA"/>
        </w:rPr>
        <w:t>Забезпечення підготовки, скликання та проведення засідань міської комісії з питань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техногенно-</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екологічної безпеки та надзвичайних ситуацій, а також</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контролю</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виконанням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рішень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районної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комісії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питань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техногенно-</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екологічної безпеки та надзвичайних ситуацій, здійснення функцій робочого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органу</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(секретаріату) міської  комісії.</w:t>
      </w:r>
    </w:p>
    <w:p w:rsidR="00266D9E" w:rsidRPr="00266D9E" w:rsidRDefault="00266D9E" w:rsidP="0027320E">
      <w:pPr>
        <w:widowControl w:val="0"/>
        <w:numPr>
          <w:ilvl w:val="0"/>
          <w:numId w:val="7"/>
        </w:numPr>
        <w:tabs>
          <w:tab w:val="left" w:pos="1222"/>
        </w:tabs>
        <w:autoSpaceDE w:val="0"/>
        <w:autoSpaceDN w:val="0"/>
        <w:spacing w:after="0" w:line="240" w:lineRule="auto"/>
        <w:ind w:left="142" w:right="122" w:firstLine="426"/>
        <w:jc w:val="both"/>
        <w:rPr>
          <w:rFonts w:ascii="Times New Roman" w:hAnsi="Times New Roman"/>
          <w:sz w:val="24"/>
          <w:szCs w:val="24"/>
          <w:lang w:val="uk-UA"/>
        </w:rPr>
      </w:pPr>
      <w:r w:rsidRPr="00266D9E">
        <w:rPr>
          <w:rFonts w:ascii="Times New Roman" w:hAnsi="Times New Roman"/>
          <w:sz w:val="24"/>
          <w:szCs w:val="24"/>
          <w:lang w:val="uk-UA"/>
        </w:rPr>
        <w:t>Здійснення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підготовки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розпорядчих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документів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щодо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переведення</w:t>
      </w:r>
      <w:r w:rsidRPr="00266D9E">
        <w:rPr>
          <w:rFonts w:ascii="Times New Roman" w:hAnsi="Times New Roman"/>
          <w:spacing w:val="1"/>
          <w:sz w:val="24"/>
          <w:szCs w:val="24"/>
          <w:lang w:val="uk-UA"/>
        </w:rPr>
        <w:t xml:space="preserve"> </w:t>
      </w:r>
      <w:r w:rsidRPr="00266D9E">
        <w:rPr>
          <w:rFonts w:ascii="Times New Roman" w:hAnsi="Times New Roman"/>
          <w:bCs/>
          <w:sz w:val="24"/>
          <w:szCs w:val="24"/>
          <w:lang w:val="uk-UA" w:eastAsia="ru-RU"/>
        </w:rPr>
        <w:t>Новороздільської субланки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режим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призначення</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керівника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робіт</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ліквідації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наслідків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спеціальної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комісії з ліквідації наслідків надзвичайної ситуації, у разі прийняття рішення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 її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утворення.</w:t>
      </w:r>
    </w:p>
    <w:p w:rsidR="00266D9E" w:rsidRPr="00266D9E" w:rsidRDefault="00266D9E" w:rsidP="0027320E">
      <w:pPr>
        <w:widowControl w:val="0"/>
        <w:numPr>
          <w:ilvl w:val="0"/>
          <w:numId w:val="7"/>
        </w:numPr>
        <w:tabs>
          <w:tab w:val="left" w:pos="1205"/>
        </w:tabs>
        <w:autoSpaceDE w:val="0"/>
        <w:autoSpaceDN w:val="0"/>
        <w:spacing w:after="0" w:line="240" w:lineRule="auto"/>
        <w:ind w:left="142" w:right="129" w:firstLine="426"/>
        <w:jc w:val="both"/>
        <w:rPr>
          <w:rFonts w:ascii="Times New Roman" w:hAnsi="Times New Roman"/>
          <w:sz w:val="24"/>
          <w:szCs w:val="24"/>
          <w:lang w:val="uk-UA"/>
        </w:rPr>
      </w:pPr>
      <w:r w:rsidRPr="00266D9E">
        <w:rPr>
          <w:rFonts w:ascii="Times New Roman" w:hAnsi="Times New Roman"/>
          <w:sz w:val="24"/>
          <w:szCs w:val="24"/>
          <w:lang w:val="uk-UA"/>
        </w:rPr>
        <w:t>Організація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навчання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питань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техногенної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 xml:space="preserve">пожежної безпеки посадових осіб </w:t>
      </w:r>
      <w:r w:rsidRPr="00266D9E">
        <w:rPr>
          <w:rFonts w:ascii="Times New Roman" w:hAnsi="Times New Roman"/>
          <w:bCs/>
          <w:sz w:val="24"/>
          <w:szCs w:val="24"/>
          <w:lang w:val="uk-UA" w:eastAsia="ru-RU"/>
        </w:rPr>
        <w:t>виконавчого комітету Новороздільської міської ради</w:t>
      </w:r>
      <w:r w:rsidRPr="00266D9E">
        <w:rPr>
          <w:rFonts w:ascii="Times New Roman" w:hAnsi="Times New Roman"/>
          <w:sz w:val="24"/>
          <w:szCs w:val="24"/>
          <w:lang w:val="uk-UA"/>
        </w:rPr>
        <w:t>, суб’єктів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господарювання,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що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належать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сфери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їх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управління,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керівників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їх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заступників,</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організація</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підготовки</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населення</w:t>
      </w:r>
      <w:r w:rsidRPr="00266D9E">
        <w:rPr>
          <w:rFonts w:ascii="Times New Roman" w:hAnsi="Times New Roman"/>
          <w:spacing w:val="-6"/>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дій</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9"/>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ситуаціях.</w:t>
      </w:r>
    </w:p>
    <w:p w:rsidR="00266D9E" w:rsidRPr="00266D9E" w:rsidRDefault="00266D9E" w:rsidP="0027320E">
      <w:pPr>
        <w:widowControl w:val="0"/>
        <w:numPr>
          <w:ilvl w:val="0"/>
          <w:numId w:val="7"/>
        </w:numPr>
        <w:tabs>
          <w:tab w:val="left" w:pos="142"/>
        </w:tabs>
        <w:autoSpaceDE w:val="0"/>
        <w:autoSpaceDN w:val="0"/>
        <w:spacing w:after="0" w:line="240" w:lineRule="auto"/>
        <w:ind w:left="142" w:firstLine="426"/>
        <w:jc w:val="both"/>
        <w:rPr>
          <w:rFonts w:ascii="Times New Roman" w:hAnsi="Times New Roman"/>
          <w:sz w:val="24"/>
          <w:szCs w:val="24"/>
          <w:lang w:val="uk-UA"/>
        </w:rPr>
      </w:pPr>
      <w:r w:rsidRPr="00266D9E">
        <w:rPr>
          <w:rFonts w:ascii="Times New Roman" w:hAnsi="Times New Roman"/>
          <w:sz w:val="24"/>
          <w:szCs w:val="24"/>
          <w:lang w:val="uk-UA"/>
        </w:rPr>
        <w:t xml:space="preserve">Організація  </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 xml:space="preserve">виконання   </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 xml:space="preserve">вимог   </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 xml:space="preserve">законодавства    щодо   </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створення, використання, утримання та реконструкції фонду захисних споруд 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 визначення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потреби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організація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обліку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фонду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споруд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 захисту.</w:t>
      </w:r>
    </w:p>
    <w:p w:rsidR="00266D9E" w:rsidRPr="00266D9E" w:rsidRDefault="00266D9E" w:rsidP="0027320E">
      <w:pPr>
        <w:widowControl w:val="0"/>
        <w:numPr>
          <w:ilvl w:val="0"/>
          <w:numId w:val="7"/>
        </w:numPr>
        <w:tabs>
          <w:tab w:val="left" w:pos="1140"/>
        </w:tabs>
        <w:autoSpaceDE w:val="0"/>
        <w:autoSpaceDN w:val="0"/>
        <w:spacing w:after="0" w:line="240" w:lineRule="auto"/>
        <w:ind w:left="142" w:right="122" w:firstLine="426"/>
        <w:jc w:val="both"/>
        <w:rPr>
          <w:rFonts w:ascii="Times New Roman" w:hAnsi="Times New Roman"/>
          <w:sz w:val="24"/>
          <w:szCs w:val="24"/>
          <w:lang w:val="uk-UA"/>
        </w:rPr>
      </w:pPr>
      <w:r w:rsidRPr="00266D9E">
        <w:rPr>
          <w:rFonts w:ascii="Times New Roman" w:hAnsi="Times New Roman"/>
          <w:sz w:val="24"/>
          <w:szCs w:val="24"/>
          <w:lang w:val="uk-UA"/>
        </w:rPr>
        <w:t>Планування та організація роботи щодо нарощування фонду захисних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споруд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шляхом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будівництва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швидкоспоруджуваних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споруд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найпростіших укриттів відповідно до завдань цивільного захисту, передбачених</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планах</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особливий</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період.</w:t>
      </w:r>
    </w:p>
    <w:p w:rsidR="00266D9E" w:rsidRPr="00266D9E" w:rsidRDefault="00266D9E" w:rsidP="0027320E">
      <w:pPr>
        <w:widowControl w:val="0"/>
        <w:numPr>
          <w:ilvl w:val="0"/>
          <w:numId w:val="7"/>
        </w:numPr>
        <w:tabs>
          <w:tab w:val="left" w:pos="1238"/>
        </w:tabs>
        <w:autoSpaceDE w:val="0"/>
        <w:autoSpaceDN w:val="0"/>
        <w:spacing w:after="0" w:line="240" w:lineRule="auto"/>
        <w:ind w:left="142" w:right="125" w:firstLine="426"/>
        <w:jc w:val="both"/>
        <w:rPr>
          <w:rFonts w:ascii="Times New Roman" w:hAnsi="Times New Roman"/>
          <w:sz w:val="24"/>
          <w:szCs w:val="24"/>
          <w:lang w:val="uk-UA"/>
        </w:rPr>
      </w:pPr>
      <w:r w:rsidRPr="00266D9E">
        <w:rPr>
          <w:rFonts w:ascii="Times New Roman" w:hAnsi="Times New Roman"/>
          <w:sz w:val="24"/>
          <w:szCs w:val="24"/>
          <w:lang w:val="uk-UA"/>
        </w:rPr>
        <w:t>Підготовка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рішень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подальше</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використання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споруд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 захисту,</w:t>
      </w:r>
      <w:r w:rsidRPr="00266D9E">
        <w:rPr>
          <w:rFonts w:ascii="Times New Roman" w:hAnsi="Times New Roman"/>
          <w:spacing w:val="70"/>
          <w:sz w:val="24"/>
          <w:szCs w:val="24"/>
          <w:lang w:val="uk-UA"/>
        </w:rPr>
        <w:t xml:space="preserve"> </w:t>
      </w:r>
      <w:r w:rsidRPr="00266D9E">
        <w:rPr>
          <w:rFonts w:ascii="Times New Roman" w:hAnsi="Times New Roman"/>
          <w:sz w:val="24"/>
          <w:szCs w:val="24"/>
          <w:lang w:val="uk-UA"/>
        </w:rPr>
        <w:t>державної та комунальної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власності.</w:t>
      </w:r>
    </w:p>
    <w:p w:rsidR="00266D9E" w:rsidRPr="00266D9E" w:rsidRDefault="00266D9E" w:rsidP="0027320E">
      <w:pPr>
        <w:widowControl w:val="0"/>
        <w:numPr>
          <w:ilvl w:val="0"/>
          <w:numId w:val="7"/>
        </w:numPr>
        <w:tabs>
          <w:tab w:val="left" w:pos="1209"/>
        </w:tabs>
        <w:autoSpaceDE w:val="0"/>
        <w:autoSpaceDN w:val="0"/>
        <w:spacing w:after="0" w:line="240" w:lineRule="auto"/>
        <w:ind w:left="142" w:right="121" w:firstLine="426"/>
        <w:jc w:val="both"/>
        <w:rPr>
          <w:rFonts w:ascii="Times New Roman" w:hAnsi="Times New Roman"/>
          <w:sz w:val="24"/>
          <w:szCs w:val="24"/>
          <w:lang w:val="uk-UA"/>
        </w:rPr>
      </w:pPr>
      <w:r w:rsidRPr="00266D9E">
        <w:rPr>
          <w:rFonts w:ascii="Times New Roman" w:hAnsi="Times New Roman"/>
          <w:sz w:val="24"/>
          <w:szCs w:val="24"/>
          <w:lang w:val="uk-UA"/>
        </w:rPr>
        <w:t>Здійснення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контролю</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разом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підрозділами Стрийського РУ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Головного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Управління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ДСНС</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Львівській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області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утриманням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станом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готовності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споруд 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p>
    <w:p w:rsidR="00266D9E" w:rsidRPr="00266D9E" w:rsidRDefault="00266D9E" w:rsidP="0027320E">
      <w:pPr>
        <w:widowControl w:val="0"/>
        <w:numPr>
          <w:ilvl w:val="0"/>
          <w:numId w:val="7"/>
        </w:numPr>
        <w:tabs>
          <w:tab w:val="left" w:pos="1238"/>
        </w:tabs>
        <w:autoSpaceDE w:val="0"/>
        <w:autoSpaceDN w:val="0"/>
        <w:spacing w:after="0" w:line="240" w:lineRule="auto"/>
        <w:ind w:left="142" w:right="128" w:firstLine="426"/>
        <w:jc w:val="both"/>
        <w:rPr>
          <w:rFonts w:ascii="Times New Roman" w:hAnsi="Times New Roman"/>
          <w:sz w:val="24"/>
          <w:szCs w:val="24"/>
          <w:lang w:val="uk-UA"/>
        </w:rPr>
      </w:pPr>
      <w:r w:rsidRPr="00266D9E">
        <w:rPr>
          <w:rFonts w:ascii="Times New Roman" w:hAnsi="Times New Roman"/>
          <w:sz w:val="24"/>
          <w:szCs w:val="24"/>
          <w:lang w:val="uk-UA"/>
        </w:rPr>
        <w:t>Організація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проведення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технічної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інвентаризації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споруд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 захисту, виключення їх за погодженням з ДСНС України, з фонду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таких споруд.</w:t>
      </w:r>
    </w:p>
    <w:p w:rsidR="00266D9E" w:rsidRPr="00266D9E" w:rsidRDefault="00266D9E" w:rsidP="0027320E">
      <w:pPr>
        <w:widowControl w:val="0"/>
        <w:numPr>
          <w:ilvl w:val="0"/>
          <w:numId w:val="7"/>
        </w:numPr>
        <w:tabs>
          <w:tab w:val="left" w:pos="142"/>
        </w:tabs>
        <w:autoSpaceDE w:val="0"/>
        <w:autoSpaceDN w:val="0"/>
        <w:spacing w:after="0" w:line="240" w:lineRule="auto"/>
        <w:ind w:left="142" w:right="127" w:firstLine="426"/>
        <w:jc w:val="both"/>
        <w:rPr>
          <w:rFonts w:ascii="Times New Roman" w:hAnsi="Times New Roman"/>
          <w:sz w:val="24"/>
          <w:szCs w:val="24"/>
          <w:lang w:val="uk-UA"/>
        </w:rPr>
      </w:pPr>
      <w:r w:rsidRPr="00266D9E">
        <w:rPr>
          <w:rFonts w:ascii="Times New Roman" w:hAnsi="Times New Roman"/>
          <w:sz w:val="24"/>
          <w:szCs w:val="24"/>
          <w:lang w:val="uk-UA"/>
        </w:rPr>
        <w:t>Взаємодія з органами управління та силами 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 функціональних підсистем, субланок Стрийської ланки територіальної підсисеми, які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залучаються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 ліквідації наслідків</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p>
    <w:p w:rsidR="00266D9E" w:rsidRPr="00266D9E" w:rsidRDefault="00266D9E" w:rsidP="0027320E">
      <w:pPr>
        <w:widowControl w:val="0"/>
        <w:numPr>
          <w:ilvl w:val="0"/>
          <w:numId w:val="7"/>
        </w:numPr>
        <w:tabs>
          <w:tab w:val="left" w:pos="1282"/>
        </w:tabs>
        <w:autoSpaceDE w:val="0"/>
        <w:autoSpaceDN w:val="0"/>
        <w:spacing w:after="0" w:line="240" w:lineRule="auto"/>
        <w:ind w:left="142" w:right="121" w:firstLine="426"/>
        <w:jc w:val="both"/>
        <w:rPr>
          <w:rFonts w:ascii="Times New Roman" w:hAnsi="Times New Roman"/>
          <w:sz w:val="24"/>
          <w:szCs w:val="24"/>
          <w:lang w:val="uk-UA"/>
        </w:rPr>
      </w:pPr>
      <w:r w:rsidRPr="00266D9E">
        <w:rPr>
          <w:rFonts w:ascii="Times New Roman" w:hAnsi="Times New Roman"/>
          <w:sz w:val="24"/>
          <w:szCs w:val="24"/>
          <w:lang w:val="uk-UA"/>
        </w:rPr>
        <w:t>Організація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щодо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забезпечення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стійкого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функціонування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технічних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засобів автоматизованих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систем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централізованого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оповіщення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відповідного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рівня.</w:t>
      </w:r>
    </w:p>
    <w:p w:rsidR="00266D9E" w:rsidRPr="00266D9E" w:rsidRDefault="00266D9E" w:rsidP="0027320E">
      <w:pPr>
        <w:widowControl w:val="0"/>
        <w:numPr>
          <w:ilvl w:val="0"/>
          <w:numId w:val="7"/>
        </w:numPr>
        <w:tabs>
          <w:tab w:val="left" w:pos="1111"/>
        </w:tabs>
        <w:autoSpaceDE w:val="0"/>
        <w:autoSpaceDN w:val="0"/>
        <w:spacing w:after="0" w:line="322" w:lineRule="exact"/>
        <w:ind w:left="142" w:firstLine="426"/>
        <w:jc w:val="both"/>
        <w:rPr>
          <w:rFonts w:ascii="Times New Roman" w:hAnsi="Times New Roman"/>
          <w:sz w:val="24"/>
          <w:szCs w:val="24"/>
          <w:lang w:val="uk-UA"/>
        </w:rPr>
      </w:pPr>
      <w:r w:rsidRPr="00266D9E">
        <w:rPr>
          <w:rFonts w:ascii="Times New Roman" w:hAnsi="Times New Roman"/>
          <w:sz w:val="24"/>
          <w:szCs w:val="24"/>
          <w:lang w:val="uk-UA"/>
        </w:rPr>
        <w:t>Організація</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взаємодії</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операторами</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телекомунікацій.</w:t>
      </w:r>
    </w:p>
    <w:p w:rsidR="00266D9E" w:rsidRPr="00266D9E" w:rsidRDefault="00266D9E" w:rsidP="0027320E">
      <w:pPr>
        <w:widowControl w:val="0"/>
        <w:numPr>
          <w:ilvl w:val="0"/>
          <w:numId w:val="7"/>
        </w:numPr>
        <w:tabs>
          <w:tab w:val="left" w:pos="142"/>
        </w:tabs>
        <w:autoSpaceDE w:val="0"/>
        <w:autoSpaceDN w:val="0"/>
        <w:spacing w:after="0" w:line="240" w:lineRule="auto"/>
        <w:ind w:left="142" w:right="121" w:firstLine="426"/>
        <w:jc w:val="both"/>
        <w:rPr>
          <w:rFonts w:ascii="Times New Roman" w:hAnsi="Times New Roman"/>
          <w:sz w:val="24"/>
          <w:szCs w:val="24"/>
          <w:lang w:val="uk-UA"/>
        </w:rPr>
      </w:pPr>
      <w:r w:rsidRPr="00266D9E">
        <w:rPr>
          <w:rFonts w:ascii="Times New Roman" w:hAnsi="Times New Roman"/>
          <w:sz w:val="24"/>
          <w:szCs w:val="24"/>
          <w:lang w:val="uk-UA"/>
        </w:rPr>
        <w:t>Організація забезпечення функціонування у населених пунктах і місцях</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масового перебування людей сигнально-гучномовних пристроїв для</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висвітлення</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інформації</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питань</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p>
    <w:p w:rsidR="00266D9E" w:rsidRPr="00266D9E" w:rsidRDefault="00266D9E" w:rsidP="0027320E">
      <w:pPr>
        <w:widowControl w:val="0"/>
        <w:numPr>
          <w:ilvl w:val="0"/>
          <w:numId w:val="7"/>
        </w:numPr>
        <w:tabs>
          <w:tab w:val="left" w:pos="1205"/>
        </w:tabs>
        <w:autoSpaceDE w:val="0"/>
        <w:autoSpaceDN w:val="0"/>
        <w:spacing w:after="0" w:line="240" w:lineRule="auto"/>
        <w:ind w:left="142" w:right="125" w:firstLine="426"/>
        <w:jc w:val="both"/>
        <w:rPr>
          <w:rFonts w:ascii="Times New Roman" w:hAnsi="Times New Roman"/>
          <w:sz w:val="24"/>
          <w:szCs w:val="24"/>
          <w:lang w:val="uk-UA"/>
        </w:rPr>
      </w:pPr>
      <w:r w:rsidRPr="00266D9E">
        <w:rPr>
          <w:rFonts w:ascii="Times New Roman" w:hAnsi="Times New Roman"/>
          <w:sz w:val="24"/>
          <w:szCs w:val="24"/>
          <w:lang w:val="uk-UA"/>
        </w:rPr>
        <w:t>Організація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забезпечення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зв’язком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сил</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час</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проведення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аварійно-рятувальних та інших</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невідкладних робіт.</w:t>
      </w:r>
    </w:p>
    <w:p w:rsidR="00266D9E" w:rsidRPr="00266D9E" w:rsidRDefault="00266D9E" w:rsidP="0027320E">
      <w:pPr>
        <w:widowControl w:val="0"/>
        <w:numPr>
          <w:ilvl w:val="0"/>
          <w:numId w:val="7"/>
        </w:numPr>
        <w:tabs>
          <w:tab w:val="left" w:pos="1324"/>
        </w:tabs>
        <w:autoSpaceDE w:val="0"/>
        <w:autoSpaceDN w:val="0"/>
        <w:spacing w:after="0" w:line="240" w:lineRule="auto"/>
        <w:ind w:left="142" w:right="130" w:firstLine="426"/>
        <w:jc w:val="both"/>
        <w:rPr>
          <w:rFonts w:ascii="Times New Roman" w:hAnsi="Times New Roman"/>
          <w:sz w:val="24"/>
          <w:szCs w:val="24"/>
          <w:lang w:val="uk-UA"/>
        </w:rPr>
      </w:pPr>
      <w:r w:rsidRPr="00266D9E">
        <w:rPr>
          <w:rFonts w:ascii="Times New Roman" w:hAnsi="Times New Roman"/>
          <w:sz w:val="24"/>
          <w:szCs w:val="24"/>
          <w:lang w:val="uk-UA"/>
        </w:rPr>
        <w:t>Здійснення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інших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повноважень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сфері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передбачених Кодексом цивільного захисту України та іншими законодавчими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актами.</w:t>
      </w:r>
    </w:p>
    <w:p w:rsidR="00266D9E" w:rsidRPr="00266D9E" w:rsidRDefault="00266D9E" w:rsidP="00266D9E">
      <w:pPr>
        <w:widowControl w:val="0"/>
        <w:autoSpaceDE w:val="0"/>
        <w:autoSpaceDN w:val="0"/>
        <w:spacing w:before="2" w:after="0" w:line="240" w:lineRule="auto"/>
        <w:ind w:firstLine="426"/>
        <w:rPr>
          <w:rFonts w:ascii="Times New Roman" w:hAnsi="Times New Roman"/>
          <w:sz w:val="24"/>
          <w:szCs w:val="24"/>
          <w:lang w:val="uk-UA"/>
        </w:rPr>
      </w:pPr>
    </w:p>
    <w:p w:rsidR="00266D9E" w:rsidRPr="00266D9E" w:rsidRDefault="00266D9E" w:rsidP="00266D9E">
      <w:pPr>
        <w:widowControl w:val="0"/>
        <w:autoSpaceDE w:val="0"/>
        <w:autoSpaceDN w:val="0"/>
        <w:spacing w:after="0" w:line="240" w:lineRule="auto"/>
        <w:ind w:firstLine="426"/>
        <w:outlineLvl w:val="1"/>
        <w:rPr>
          <w:rFonts w:ascii="Times New Roman" w:hAnsi="Times New Roman"/>
          <w:b/>
          <w:bCs/>
          <w:sz w:val="24"/>
          <w:szCs w:val="24"/>
          <w:lang w:val="uk-UA"/>
        </w:rPr>
      </w:pPr>
      <w:r w:rsidRPr="00266D9E">
        <w:rPr>
          <w:rFonts w:ascii="Times New Roman" w:hAnsi="Times New Roman"/>
          <w:b/>
          <w:bCs/>
          <w:sz w:val="24"/>
          <w:szCs w:val="24"/>
          <w:lang w:val="uk-UA"/>
        </w:rPr>
        <w:t>ІІ.</w:t>
      </w:r>
      <w:r w:rsidRPr="00266D9E">
        <w:rPr>
          <w:rFonts w:ascii="Times New Roman" w:hAnsi="Times New Roman"/>
          <w:b/>
          <w:bCs/>
          <w:spacing w:val="6"/>
          <w:sz w:val="24"/>
          <w:szCs w:val="24"/>
          <w:lang w:val="uk-UA"/>
        </w:rPr>
        <w:t xml:space="preserve"> 11 ДПРЧ Стрийського РУ </w:t>
      </w:r>
      <w:r w:rsidRPr="00266D9E">
        <w:rPr>
          <w:rFonts w:ascii="Times New Roman" w:hAnsi="Times New Roman"/>
          <w:b/>
          <w:bCs/>
          <w:sz w:val="24"/>
          <w:szCs w:val="24"/>
          <w:lang w:val="uk-UA"/>
        </w:rPr>
        <w:t>ГУ</w:t>
      </w:r>
      <w:r w:rsidRPr="00266D9E">
        <w:rPr>
          <w:rFonts w:ascii="Times New Roman" w:hAnsi="Times New Roman"/>
          <w:b/>
          <w:bCs/>
          <w:spacing w:val="6"/>
          <w:sz w:val="24"/>
          <w:szCs w:val="24"/>
          <w:lang w:val="uk-UA"/>
        </w:rPr>
        <w:t xml:space="preserve"> </w:t>
      </w:r>
      <w:r w:rsidRPr="00266D9E">
        <w:rPr>
          <w:rFonts w:ascii="Times New Roman" w:hAnsi="Times New Roman"/>
          <w:b/>
          <w:bCs/>
          <w:sz w:val="24"/>
          <w:szCs w:val="24"/>
          <w:lang w:val="uk-UA"/>
        </w:rPr>
        <w:t>Державної</w:t>
      </w:r>
      <w:r w:rsidRPr="00266D9E">
        <w:rPr>
          <w:rFonts w:ascii="Times New Roman" w:hAnsi="Times New Roman"/>
          <w:b/>
          <w:bCs/>
          <w:spacing w:val="5"/>
          <w:sz w:val="24"/>
          <w:szCs w:val="24"/>
          <w:lang w:val="uk-UA"/>
        </w:rPr>
        <w:t xml:space="preserve"> </w:t>
      </w:r>
      <w:r w:rsidRPr="00266D9E">
        <w:rPr>
          <w:rFonts w:ascii="Times New Roman" w:hAnsi="Times New Roman"/>
          <w:b/>
          <w:bCs/>
          <w:sz w:val="24"/>
          <w:szCs w:val="24"/>
          <w:lang w:val="uk-UA"/>
        </w:rPr>
        <w:t>служби</w:t>
      </w:r>
      <w:r w:rsidRPr="00266D9E">
        <w:rPr>
          <w:rFonts w:ascii="Times New Roman" w:hAnsi="Times New Roman"/>
          <w:b/>
          <w:bCs/>
          <w:spacing w:val="4"/>
          <w:sz w:val="24"/>
          <w:szCs w:val="24"/>
          <w:lang w:val="uk-UA"/>
        </w:rPr>
        <w:t xml:space="preserve"> </w:t>
      </w:r>
      <w:r w:rsidRPr="00266D9E">
        <w:rPr>
          <w:rFonts w:ascii="Times New Roman" w:hAnsi="Times New Roman"/>
          <w:b/>
          <w:bCs/>
          <w:sz w:val="24"/>
          <w:szCs w:val="24"/>
          <w:lang w:val="uk-UA"/>
        </w:rPr>
        <w:t>України</w:t>
      </w:r>
      <w:r w:rsidRPr="00266D9E">
        <w:rPr>
          <w:rFonts w:ascii="Times New Roman" w:hAnsi="Times New Roman"/>
          <w:b/>
          <w:bCs/>
          <w:spacing w:val="6"/>
          <w:sz w:val="24"/>
          <w:szCs w:val="24"/>
          <w:lang w:val="uk-UA"/>
        </w:rPr>
        <w:t xml:space="preserve"> </w:t>
      </w:r>
      <w:r w:rsidRPr="00266D9E">
        <w:rPr>
          <w:rFonts w:ascii="Times New Roman" w:hAnsi="Times New Roman"/>
          <w:b/>
          <w:bCs/>
          <w:sz w:val="24"/>
          <w:szCs w:val="24"/>
          <w:lang w:val="uk-UA"/>
        </w:rPr>
        <w:t>з</w:t>
      </w:r>
      <w:r w:rsidRPr="00266D9E">
        <w:rPr>
          <w:rFonts w:ascii="Times New Roman" w:hAnsi="Times New Roman"/>
          <w:b/>
          <w:bCs/>
          <w:spacing w:val="5"/>
          <w:sz w:val="24"/>
          <w:szCs w:val="24"/>
          <w:lang w:val="uk-UA"/>
        </w:rPr>
        <w:t xml:space="preserve"> </w:t>
      </w:r>
      <w:r w:rsidRPr="00266D9E">
        <w:rPr>
          <w:rFonts w:ascii="Times New Roman" w:hAnsi="Times New Roman"/>
          <w:b/>
          <w:bCs/>
          <w:sz w:val="24"/>
          <w:szCs w:val="24"/>
          <w:lang w:val="uk-UA"/>
        </w:rPr>
        <w:t>надзвичайних</w:t>
      </w:r>
      <w:r w:rsidRPr="00266D9E">
        <w:rPr>
          <w:rFonts w:ascii="Times New Roman" w:hAnsi="Times New Roman"/>
          <w:b/>
          <w:bCs/>
          <w:spacing w:val="-67"/>
          <w:sz w:val="24"/>
          <w:szCs w:val="24"/>
          <w:lang w:val="uk-UA"/>
        </w:rPr>
        <w:t xml:space="preserve"> </w:t>
      </w:r>
      <w:r w:rsidRPr="00266D9E">
        <w:rPr>
          <w:rFonts w:ascii="Times New Roman" w:hAnsi="Times New Roman"/>
          <w:b/>
          <w:bCs/>
          <w:sz w:val="24"/>
          <w:szCs w:val="24"/>
          <w:lang w:val="uk-UA"/>
        </w:rPr>
        <w:t>ситуацій</w:t>
      </w:r>
      <w:r w:rsidRPr="00266D9E">
        <w:rPr>
          <w:rFonts w:ascii="Times New Roman" w:hAnsi="Times New Roman"/>
          <w:b/>
          <w:bCs/>
          <w:spacing w:val="-5"/>
          <w:sz w:val="24"/>
          <w:szCs w:val="24"/>
          <w:lang w:val="uk-UA"/>
        </w:rPr>
        <w:t xml:space="preserve"> </w:t>
      </w:r>
      <w:r w:rsidRPr="00266D9E">
        <w:rPr>
          <w:rFonts w:ascii="Times New Roman" w:hAnsi="Times New Roman"/>
          <w:b/>
          <w:bCs/>
          <w:sz w:val="24"/>
          <w:szCs w:val="24"/>
          <w:lang w:val="uk-UA"/>
        </w:rPr>
        <w:t>у</w:t>
      </w:r>
      <w:r w:rsidRPr="00266D9E">
        <w:rPr>
          <w:rFonts w:ascii="Times New Roman" w:hAnsi="Times New Roman"/>
          <w:b/>
          <w:bCs/>
          <w:spacing w:val="1"/>
          <w:sz w:val="24"/>
          <w:szCs w:val="24"/>
          <w:lang w:val="uk-UA"/>
        </w:rPr>
        <w:t xml:space="preserve"> </w:t>
      </w:r>
      <w:r w:rsidRPr="00266D9E">
        <w:rPr>
          <w:rFonts w:ascii="Times New Roman" w:hAnsi="Times New Roman"/>
          <w:b/>
          <w:bCs/>
          <w:sz w:val="24"/>
          <w:szCs w:val="24"/>
          <w:lang w:val="uk-UA"/>
        </w:rPr>
        <w:t>Львівській</w:t>
      </w:r>
      <w:r w:rsidRPr="00266D9E">
        <w:rPr>
          <w:rFonts w:ascii="Times New Roman" w:hAnsi="Times New Roman"/>
          <w:b/>
          <w:bCs/>
          <w:spacing w:val="-1"/>
          <w:sz w:val="24"/>
          <w:szCs w:val="24"/>
          <w:lang w:val="uk-UA"/>
        </w:rPr>
        <w:t xml:space="preserve"> </w:t>
      </w:r>
      <w:r w:rsidRPr="00266D9E">
        <w:rPr>
          <w:rFonts w:ascii="Times New Roman" w:hAnsi="Times New Roman"/>
          <w:b/>
          <w:bCs/>
          <w:sz w:val="24"/>
          <w:szCs w:val="24"/>
          <w:lang w:val="uk-UA"/>
        </w:rPr>
        <w:t>області</w:t>
      </w:r>
    </w:p>
    <w:p w:rsidR="00266D9E" w:rsidRPr="00266D9E" w:rsidRDefault="00266D9E" w:rsidP="00266D9E">
      <w:pPr>
        <w:widowControl w:val="0"/>
        <w:autoSpaceDE w:val="0"/>
        <w:autoSpaceDN w:val="0"/>
        <w:spacing w:before="5" w:after="0" w:line="240" w:lineRule="auto"/>
        <w:ind w:firstLine="426"/>
        <w:rPr>
          <w:rFonts w:ascii="Times New Roman" w:hAnsi="Times New Roman"/>
          <w:b/>
          <w:sz w:val="24"/>
          <w:szCs w:val="24"/>
          <w:lang w:val="uk-UA"/>
        </w:rPr>
      </w:pPr>
    </w:p>
    <w:p w:rsidR="00266D9E" w:rsidRPr="00266D9E" w:rsidRDefault="00266D9E" w:rsidP="0027320E">
      <w:pPr>
        <w:widowControl w:val="0"/>
        <w:numPr>
          <w:ilvl w:val="0"/>
          <w:numId w:val="8"/>
        </w:numPr>
        <w:tabs>
          <w:tab w:val="left" w:pos="1015"/>
        </w:tabs>
        <w:autoSpaceDE w:val="0"/>
        <w:autoSpaceDN w:val="0"/>
        <w:spacing w:after="0" w:line="240" w:lineRule="auto"/>
        <w:ind w:left="142" w:right="129" w:firstLine="426"/>
        <w:jc w:val="both"/>
        <w:rPr>
          <w:rFonts w:ascii="Times New Roman" w:hAnsi="Times New Roman"/>
          <w:sz w:val="24"/>
          <w:szCs w:val="24"/>
          <w:lang w:val="uk-UA"/>
        </w:rPr>
      </w:pPr>
      <w:r w:rsidRPr="00266D9E">
        <w:rPr>
          <w:rFonts w:ascii="Times New Roman" w:hAnsi="Times New Roman"/>
          <w:sz w:val="24"/>
          <w:szCs w:val="24"/>
          <w:lang w:val="uk-UA"/>
        </w:rPr>
        <w:t>Забезпечення на території Новороздільської територіальної громади координації діяльності, спрямованої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реалізацію</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державної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політики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сфері</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p>
    <w:p w:rsidR="00266D9E" w:rsidRPr="00266D9E" w:rsidRDefault="00266D9E" w:rsidP="0027320E">
      <w:pPr>
        <w:widowControl w:val="0"/>
        <w:numPr>
          <w:ilvl w:val="0"/>
          <w:numId w:val="8"/>
        </w:numPr>
        <w:tabs>
          <w:tab w:val="left" w:pos="1240"/>
        </w:tabs>
        <w:autoSpaceDE w:val="0"/>
        <w:autoSpaceDN w:val="0"/>
        <w:spacing w:after="0" w:line="240" w:lineRule="auto"/>
        <w:ind w:left="142" w:right="120" w:firstLine="426"/>
        <w:jc w:val="both"/>
        <w:rPr>
          <w:rFonts w:ascii="Times New Roman" w:hAnsi="Times New Roman"/>
          <w:sz w:val="24"/>
          <w:szCs w:val="24"/>
          <w:lang w:val="uk-UA"/>
        </w:rPr>
      </w:pPr>
      <w:r w:rsidRPr="00266D9E">
        <w:rPr>
          <w:rFonts w:ascii="Times New Roman" w:hAnsi="Times New Roman"/>
          <w:sz w:val="24"/>
          <w:szCs w:val="24"/>
          <w:lang w:val="uk-UA"/>
        </w:rPr>
        <w:t>Здійснення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управління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частинами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(підрозділами)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оперативно-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рятувальної служби цивільного захисту, забезпечення готовності сил і засобів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 xml:space="preserve">оперативного реагування на </w:t>
      </w:r>
      <w:r w:rsidRPr="00266D9E">
        <w:rPr>
          <w:rFonts w:ascii="Times New Roman" w:hAnsi="Times New Roman"/>
          <w:sz w:val="24"/>
          <w:szCs w:val="24"/>
          <w:lang w:val="uk-UA"/>
        </w:rPr>
        <w:lastRenderedPageBreak/>
        <w:t>території громади до дій за призначенням у межах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компетенції.</w:t>
      </w:r>
    </w:p>
    <w:p w:rsidR="00266D9E" w:rsidRPr="00266D9E" w:rsidRDefault="00266D9E" w:rsidP="0027320E">
      <w:pPr>
        <w:widowControl w:val="0"/>
        <w:numPr>
          <w:ilvl w:val="0"/>
          <w:numId w:val="8"/>
        </w:numPr>
        <w:tabs>
          <w:tab w:val="left" w:pos="998"/>
        </w:tabs>
        <w:autoSpaceDE w:val="0"/>
        <w:autoSpaceDN w:val="0"/>
        <w:spacing w:after="0" w:line="240" w:lineRule="auto"/>
        <w:ind w:left="142" w:right="130" w:firstLine="426"/>
        <w:jc w:val="both"/>
        <w:rPr>
          <w:rFonts w:ascii="Times New Roman" w:hAnsi="Times New Roman"/>
          <w:sz w:val="24"/>
          <w:szCs w:val="24"/>
          <w:lang w:val="uk-UA"/>
        </w:rPr>
      </w:pPr>
      <w:r w:rsidRPr="00266D9E">
        <w:rPr>
          <w:rFonts w:ascii="Times New Roman" w:hAnsi="Times New Roman"/>
          <w:sz w:val="24"/>
          <w:szCs w:val="24"/>
          <w:lang w:val="uk-UA"/>
        </w:rPr>
        <w:t>Здійснення методичного керівництва виконанням заходів щодо 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населення</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територій</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від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контроль за</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їх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здійсненням.</w:t>
      </w:r>
    </w:p>
    <w:p w:rsidR="00266D9E" w:rsidRPr="00266D9E" w:rsidRDefault="00266D9E" w:rsidP="0027320E">
      <w:pPr>
        <w:widowControl w:val="0"/>
        <w:numPr>
          <w:ilvl w:val="0"/>
          <w:numId w:val="8"/>
        </w:numPr>
        <w:tabs>
          <w:tab w:val="left" w:pos="1029"/>
        </w:tabs>
        <w:autoSpaceDE w:val="0"/>
        <w:autoSpaceDN w:val="0"/>
        <w:spacing w:after="0" w:line="240" w:lineRule="auto"/>
        <w:ind w:left="142" w:right="121" w:firstLine="426"/>
        <w:jc w:val="both"/>
        <w:rPr>
          <w:rFonts w:ascii="Times New Roman" w:hAnsi="Times New Roman"/>
          <w:sz w:val="24"/>
          <w:szCs w:val="24"/>
          <w:lang w:val="uk-UA"/>
        </w:rPr>
      </w:pPr>
      <w:r w:rsidRPr="00266D9E">
        <w:rPr>
          <w:rFonts w:ascii="Times New Roman" w:hAnsi="Times New Roman"/>
          <w:sz w:val="24"/>
          <w:szCs w:val="24"/>
          <w:lang w:val="uk-UA"/>
        </w:rPr>
        <w:t>Здійснення оповіщення та інформування місцевих органів виконавчої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влади про загрозу виникнення і виникнення надзвичайних ситуацій, а також</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методичне керівництво щодо створення та функціонування систем оповіщення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 захисту</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різних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рівнів.</w:t>
      </w:r>
    </w:p>
    <w:p w:rsidR="00266D9E" w:rsidRPr="00266D9E" w:rsidRDefault="00266D9E" w:rsidP="0027320E">
      <w:pPr>
        <w:widowControl w:val="0"/>
        <w:numPr>
          <w:ilvl w:val="0"/>
          <w:numId w:val="8"/>
        </w:numPr>
        <w:tabs>
          <w:tab w:val="left" w:pos="1142"/>
        </w:tabs>
        <w:autoSpaceDE w:val="0"/>
        <w:autoSpaceDN w:val="0"/>
        <w:spacing w:before="1" w:after="0" w:line="240" w:lineRule="auto"/>
        <w:ind w:left="142" w:right="121" w:firstLine="426"/>
        <w:jc w:val="both"/>
        <w:rPr>
          <w:rFonts w:ascii="Times New Roman" w:hAnsi="Times New Roman"/>
          <w:sz w:val="24"/>
          <w:szCs w:val="24"/>
          <w:lang w:val="uk-UA"/>
        </w:rPr>
      </w:pPr>
      <w:r w:rsidRPr="00266D9E">
        <w:rPr>
          <w:rFonts w:ascii="Times New Roman" w:hAnsi="Times New Roman"/>
          <w:sz w:val="24"/>
          <w:szCs w:val="24"/>
          <w:lang w:val="uk-UA"/>
        </w:rPr>
        <w:t>Залучення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підрозділів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сил</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місцевих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виконавчої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влади,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підприємств,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установ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організацій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незалежно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форм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власності та координація їх діяльності під час ліквідації наслідків надзвичайних</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регіонального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рівня,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організація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проведення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пошуково-рятувальних</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робіт</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та здійснення контролю</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за їх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проведенням.</w:t>
      </w:r>
    </w:p>
    <w:p w:rsidR="00266D9E" w:rsidRPr="00266D9E" w:rsidRDefault="00266D9E" w:rsidP="0027320E">
      <w:pPr>
        <w:widowControl w:val="0"/>
        <w:numPr>
          <w:ilvl w:val="0"/>
          <w:numId w:val="8"/>
        </w:numPr>
        <w:tabs>
          <w:tab w:val="left" w:pos="1094"/>
        </w:tabs>
        <w:autoSpaceDE w:val="0"/>
        <w:autoSpaceDN w:val="0"/>
        <w:spacing w:before="89" w:after="0" w:line="240" w:lineRule="auto"/>
        <w:ind w:left="142" w:right="128" w:firstLine="426"/>
        <w:jc w:val="both"/>
        <w:rPr>
          <w:rFonts w:ascii="Times New Roman" w:hAnsi="Times New Roman"/>
          <w:sz w:val="24"/>
          <w:szCs w:val="24"/>
          <w:lang w:val="uk-UA"/>
        </w:rPr>
      </w:pPr>
      <w:r w:rsidRPr="00266D9E">
        <w:rPr>
          <w:rFonts w:ascii="Times New Roman" w:hAnsi="Times New Roman"/>
          <w:sz w:val="24"/>
          <w:szCs w:val="24"/>
          <w:lang w:val="uk-UA"/>
        </w:rPr>
        <w:t>Участь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розробленні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планів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реагування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Відпрацювання плану дій органів управління і сил цивільного захисту під час</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реагування</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надзвичайні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унаслідок</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авіаційних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аварій</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катастроф.</w:t>
      </w:r>
    </w:p>
    <w:p w:rsidR="00266D9E" w:rsidRPr="00266D9E" w:rsidRDefault="00266D9E" w:rsidP="0027320E">
      <w:pPr>
        <w:widowControl w:val="0"/>
        <w:numPr>
          <w:ilvl w:val="0"/>
          <w:numId w:val="8"/>
        </w:numPr>
        <w:tabs>
          <w:tab w:val="left" w:pos="1013"/>
        </w:tabs>
        <w:autoSpaceDE w:val="0"/>
        <w:autoSpaceDN w:val="0"/>
        <w:spacing w:before="1" w:after="0" w:line="240" w:lineRule="auto"/>
        <w:ind w:left="142" w:right="124" w:firstLine="426"/>
        <w:jc w:val="both"/>
        <w:rPr>
          <w:rFonts w:ascii="Times New Roman" w:hAnsi="Times New Roman"/>
          <w:sz w:val="24"/>
          <w:szCs w:val="24"/>
          <w:lang w:val="uk-UA"/>
        </w:rPr>
      </w:pPr>
      <w:r w:rsidRPr="00266D9E">
        <w:rPr>
          <w:rFonts w:ascii="Times New Roman" w:hAnsi="Times New Roman"/>
          <w:sz w:val="24"/>
          <w:szCs w:val="24"/>
          <w:lang w:val="uk-UA"/>
        </w:rPr>
        <w:t>Забезпечення гасіння пожеж, рятування людей та надання допомоги 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ліквідації наслідків аварій, катастроф, стихійного лиха та інших деяких видів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небезпечних подій, що становлять загрозу життю або здоров’ю населення чи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призводять</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завдання матеріальних збитків.</w:t>
      </w:r>
    </w:p>
    <w:p w:rsidR="00266D9E" w:rsidRPr="00266D9E" w:rsidRDefault="00266D9E" w:rsidP="0027320E">
      <w:pPr>
        <w:widowControl w:val="0"/>
        <w:numPr>
          <w:ilvl w:val="0"/>
          <w:numId w:val="8"/>
        </w:numPr>
        <w:tabs>
          <w:tab w:val="left" w:pos="970"/>
        </w:tabs>
        <w:autoSpaceDE w:val="0"/>
        <w:autoSpaceDN w:val="0"/>
        <w:spacing w:after="0" w:line="242" w:lineRule="auto"/>
        <w:ind w:left="142" w:right="2581" w:firstLine="426"/>
        <w:jc w:val="both"/>
        <w:rPr>
          <w:rFonts w:ascii="Times New Roman" w:hAnsi="Times New Roman"/>
          <w:sz w:val="24"/>
          <w:szCs w:val="24"/>
          <w:lang w:val="uk-UA"/>
        </w:rPr>
      </w:pPr>
      <w:r w:rsidRPr="00266D9E">
        <w:rPr>
          <w:rFonts w:ascii="Times New Roman" w:hAnsi="Times New Roman"/>
          <w:sz w:val="24"/>
          <w:szCs w:val="24"/>
          <w:lang w:val="uk-UA"/>
        </w:rPr>
        <w:t>Участь у межах повноважень у забезпеченні заходів:</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2"/>
          <w:sz w:val="24"/>
          <w:szCs w:val="24"/>
          <w:lang w:val="uk-UA"/>
        </w:rPr>
        <w:t xml:space="preserve"> </w:t>
      </w:r>
    </w:p>
    <w:p w:rsidR="00266D9E" w:rsidRPr="00266D9E" w:rsidRDefault="00266D9E" w:rsidP="00266D9E">
      <w:pPr>
        <w:widowControl w:val="0"/>
        <w:tabs>
          <w:tab w:val="left" w:pos="970"/>
        </w:tabs>
        <w:autoSpaceDE w:val="0"/>
        <w:autoSpaceDN w:val="0"/>
        <w:spacing w:after="0" w:line="242" w:lineRule="auto"/>
        <w:ind w:right="2581" w:firstLine="426"/>
        <w:jc w:val="both"/>
        <w:rPr>
          <w:rFonts w:ascii="Times New Roman" w:hAnsi="Times New Roman"/>
          <w:sz w:val="24"/>
          <w:szCs w:val="24"/>
          <w:lang w:val="uk-UA"/>
        </w:rPr>
      </w:pP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евакуації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населення;</w:t>
      </w:r>
    </w:p>
    <w:p w:rsidR="00266D9E" w:rsidRPr="00266D9E" w:rsidRDefault="00266D9E" w:rsidP="00266D9E">
      <w:pPr>
        <w:widowControl w:val="0"/>
        <w:autoSpaceDE w:val="0"/>
        <w:autoSpaceDN w:val="0"/>
        <w:spacing w:after="0" w:line="240" w:lineRule="auto"/>
        <w:ind w:right="129" w:firstLine="426"/>
        <w:jc w:val="both"/>
        <w:rPr>
          <w:rFonts w:ascii="Times New Roman" w:hAnsi="Times New Roman"/>
          <w:sz w:val="24"/>
          <w:szCs w:val="24"/>
          <w:lang w:val="uk-UA"/>
        </w:rPr>
      </w:pPr>
      <w:r w:rsidRPr="00266D9E">
        <w:rPr>
          <w:rFonts w:ascii="Times New Roman" w:hAnsi="Times New Roman"/>
          <w:sz w:val="24"/>
          <w:szCs w:val="24"/>
          <w:lang w:val="uk-UA"/>
        </w:rPr>
        <w:t>-     медичного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біологічного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населення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разі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 ситуацій;</w:t>
      </w:r>
    </w:p>
    <w:p w:rsidR="00266D9E" w:rsidRPr="00266D9E" w:rsidRDefault="00266D9E" w:rsidP="0027320E">
      <w:pPr>
        <w:widowControl w:val="0"/>
        <w:numPr>
          <w:ilvl w:val="0"/>
          <w:numId w:val="9"/>
        </w:numPr>
        <w:autoSpaceDE w:val="0"/>
        <w:autoSpaceDN w:val="0"/>
        <w:spacing w:after="0" w:line="322" w:lineRule="exact"/>
        <w:ind w:firstLine="426"/>
        <w:jc w:val="both"/>
        <w:rPr>
          <w:rFonts w:ascii="Times New Roman" w:hAnsi="Times New Roman"/>
          <w:sz w:val="24"/>
          <w:szCs w:val="24"/>
          <w:lang w:val="uk-UA"/>
        </w:rPr>
      </w:pPr>
      <w:r w:rsidRPr="00266D9E">
        <w:rPr>
          <w:rFonts w:ascii="Times New Roman" w:hAnsi="Times New Roman"/>
          <w:sz w:val="24"/>
          <w:szCs w:val="24"/>
          <w:lang w:val="uk-UA"/>
        </w:rPr>
        <w:t>ліквідації</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медико-санітарних</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наслідків</w:t>
      </w:r>
      <w:r w:rsidRPr="00266D9E">
        <w:rPr>
          <w:rFonts w:ascii="Times New Roman" w:hAnsi="Times New Roman"/>
          <w:spacing w:val="-7"/>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ситуацій.</w:t>
      </w:r>
    </w:p>
    <w:p w:rsidR="00266D9E" w:rsidRPr="00266D9E" w:rsidRDefault="00266D9E" w:rsidP="0027320E">
      <w:pPr>
        <w:widowControl w:val="0"/>
        <w:numPr>
          <w:ilvl w:val="0"/>
          <w:numId w:val="8"/>
        </w:numPr>
        <w:tabs>
          <w:tab w:val="left" w:pos="1166"/>
        </w:tabs>
        <w:autoSpaceDE w:val="0"/>
        <w:autoSpaceDN w:val="0"/>
        <w:spacing w:after="0" w:line="240" w:lineRule="auto"/>
        <w:ind w:left="142" w:right="125" w:firstLine="426"/>
        <w:jc w:val="both"/>
        <w:rPr>
          <w:rFonts w:ascii="Times New Roman" w:hAnsi="Times New Roman"/>
          <w:sz w:val="24"/>
          <w:szCs w:val="24"/>
          <w:lang w:val="uk-UA"/>
        </w:rPr>
      </w:pPr>
      <w:r w:rsidRPr="00266D9E">
        <w:rPr>
          <w:rFonts w:ascii="Times New Roman" w:hAnsi="Times New Roman"/>
          <w:sz w:val="24"/>
          <w:szCs w:val="24"/>
          <w:lang w:val="uk-UA"/>
        </w:rPr>
        <w:t>Виконання заходів з мінімізації та ліквідації наслідків 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 пов’язаних з технологічними терористичними проявами та іншими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видами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терористичної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діяльності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час</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проведення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антитерористичних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операцій.</w:t>
      </w:r>
    </w:p>
    <w:p w:rsidR="00266D9E" w:rsidRPr="00266D9E" w:rsidRDefault="00266D9E" w:rsidP="0027320E">
      <w:pPr>
        <w:widowControl w:val="0"/>
        <w:numPr>
          <w:ilvl w:val="0"/>
          <w:numId w:val="8"/>
        </w:numPr>
        <w:tabs>
          <w:tab w:val="left" w:pos="1224"/>
        </w:tabs>
        <w:autoSpaceDE w:val="0"/>
        <w:autoSpaceDN w:val="0"/>
        <w:spacing w:after="0" w:line="240" w:lineRule="auto"/>
        <w:ind w:left="142" w:right="123" w:firstLine="426"/>
        <w:jc w:val="both"/>
        <w:rPr>
          <w:rFonts w:ascii="Times New Roman" w:hAnsi="Times New Roman"/>
          <w:sz w:val="24"/>
          <w:szCs w:val="24"/>
          <w:lang w:val="uk-UA"/>
        </w:rPr>
      </w:pPr>
      <w:r w:rsidRPr="00266D9E">
        <w:rPr>
          <w:rFonts w:ascii="Times New Roman" w:hAnsi="Times New Roman"/>
          <w:sz w:val="24"/>
          <w:szCs w:val="24"/>
          <w:lang w:val="uk-UA"/>
        </w:rPr>
        <w:t>Проведення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просвітницької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практично-навчальної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роботи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щодо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підготовки</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населення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 дій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умовах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вчинення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терористичного акту.</w:t>
      </w:r>
    </w:p>
    <w:p w:rsidR="00266D9E" w:rsidRPr="00266D9E" w:rsidRDefault="00266D9E" w:rsidP="0027320E">
      <w:pPr>
        <w:widowControl w:val="0"/>
        <w:numPr>
          <w:ilvl w:val="0"/>
          <w:numId w:val="8"/>
        </w:numPr>
        <w:autoSpaceDE w:val="0"/>
        <w:autoSpaceDN w:val="0"/>
        <w:spacing w:after="0" w:line="240" w:lineRule="auto"/>
        <w:ind w:left="142" w:right="122" w:firstLine="426"/>
        <w:jc w:val="both"/>
        <w:rPr>
          <w:rFonts w:ascii="Times New Roman" w:hAnsi="Times New Roman"/>
          <w:sz w:val="24"/>
          <w:szCs w:val="24"/>
          <w:lang w:val="uk-UA"/>
        </w:rPr>
      </w:pPr>
      <w:r w:rsidRPr="00266D9E">
        <w:rPr>
          <w:rFonts w:ascii="Times New Roman" w:hAnsi="Times New Roman"/>
          <w:sz w:val="24"/>
          <w:szCs w:val="24"/>
          <w:lang w:val="uk-UA"/>
        </w:rPr>
        <w:t xml:space="preserve">    Участь,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спільно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органами,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які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здійснюють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державний</w:t>
      </w:r>
      <w:r w:rsidRPr="00266D9E">
        <w:rPr>
          <w:rFonts w:ascii="Times New Roman" w:hAnsi="Times New Roman"/>
          <w:spacing w:val="71"/>
          <w:sz w:val="24"/>
          <w:szCs w:val="24"/>
          <w:lang w:val="uk-UA"/>
        </w:rPr>
        <w:t xml:space="preserve"> </w:t>
      </w:r>
      <w:r w:rsidRPr="00266D9E">
        <w:rPr>
          <w:rFonts w:ascii="Times New Roman" w:hAnsi="Times New Roman"/>
          <w:sz w:val="24"/>
          <w:szCs w:val="24"/>
          <w:lang w:val="uk-UA"/>
        </w:rPr>
        <w:t>нагляд</w:t>
      </w:r>
      <w:r w:rsidRPr="00266D9E">
        <w:rPr>
          <w:rFonts w:ascii="Times New Roman" w:hAnsi="Times New Roman"/>
          <w:spacing w:val="7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відповідній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сфері,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перевірках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забезпечення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умов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зберігання,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транспортування,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знешкодження,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утилізації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захоронення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небезпечних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речовин</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 виробів,</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що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містять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такі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речовини;</w:t>
      </w:r>
    </w:p>
    <w:p w:rsidR="00266D9E" w:rsidRPr="00266D9E" w:rsidRDefault="00266D9E" w:rsidP="0027320E">
      <w:pPr>
        <w:widowControl w:val="0"/>
        <w:numPr>
          <w:ilvl w:val="0"/>
          <w:numId w:val="8"/>
        </w:numPr>
        <w:tabs>
          <w:tab w:val="left" w:pos="1157"/>
        </w:tabs>
        <w:autoSpaceDE w:val="0"/>
        <w:autoSpaceDN w:val="0"/>
        <w:spacing w:before="1" w:after="0" w:line="240" w:lineRule="auto"/>
        <w:ind w:left="142" w:right="123" w:firstLine="426"/>
        <w:jc w:val="both"/>
        <w:rPr>
          <w:rFonts w:ascii="Times New Roman" w:hAnsi="Times New Roman"/>
          <w:sz w:val="24"/>
          <w:szCs w:val="24"/>
          <w:lang w:val="uk-UA"/>
        </w:rPr>
      </w:pPr>
      <w:r w:rsidRPr="00266D9E">
        <w:rPr>
          <w:rFonts w:ascii="Times New Roman" w:hAnsi="Times New Roman"/>
          <w:sz w:val="24"/>
          <w:szCs w:val="24"/>
          <w:lang w:val="uk-UA"/>
        </w:rPr>
        <w:t>Координація діяльності пожежно-рятувальних підрозділів місцевої 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добровільної пожежної охорони, в тому числі у складі центрів безпеки (у разі їх</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створення.</w:t>
      </w:r>
    </w:p>
    <w:p w:rsidR="00266D9E" w:rsidRPr="00266D9E" w:rsidRDefault="00266D9E" w:rsidP="0027320E">
      <w:pPr>
        <w:widowControl w:val="0"/>
        <w:numPr>
          <w:ilvl w:val="0"/>
          <w:numId w:val="8"/>
        </w:numPr>
        <w:tabs>
          <w:tab w:val="left" w:pos="1188"/>
        </w:tabs>
        <w:autoSpaceDE w:val="0"/>
        <w:autoSpaceDN w:val="0"/>
        <w:spacing w:after="0" w:line="240" w:lineRule="auto"/>
        <w:ind w:left="142" w:right="144" w:firstLine="426"/>
        <w:jc w:val="both"/>
        <w:rPr>
          <w:rFonts w:ascii="Times New Roman" w:hAnsi="Times New Roman"/>
          <w:sz w:val="24"/>
          <w:szCs w:val="24"/>
          <w:lang w:val="uk-UA"/>
        </w:rPr>
      </w:pPr>
      <w:r w:rsidRPr="00266D9E">
        <w:rPr>
          <w:rFonts w:ascii="Times New Roman" w:hAnsi="Times New Roman"/>
          <w:sz w:val="24"/>
          <w:szCs w:val="24"/>
          <w:lang w:val="uk-UA"/>
        </w:rPr>
        <w:t>Деконтамінація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постраждалих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внаслідок</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хімічних,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радіаційних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чинників</w:t>
      </w:r>
      <w:r w:rsidRPr="00266D9E">
        <w:rPr>
          <w:rFonts w:ascii="Times New Roman" w:hAnsi="Times New Roman"/>
          <w:spacing w:val="9"/>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0"/>
          <w:sz w:val="24"/>
          <w:szCs w:val="24"/>
          <w:lang w:val="uk-UA"/>
        </w:rPr>
        <w:t xml:space="preserve"> </w:t>
      </w:r>
      <w:r w:rsidRPr="00266D9E">
        <w:rPr>
          <w:rFonts w:ascii="Times New Roman" w:hAnsi="Times New Roman"/>
          <w:sz w:val="24"/>
          <w:szCs w:val="24"/>
          <w:lang w:val="uk-UA"/>
        </w:rPr>
        <w:t>біологічних</w:t>
      </w:r>
      <w:r w:rsidRPr="00266D9E">
        <w:rPr>
          <w:rFonts w:ascii="Times New Roman" w:hAnsi="Times New Roman"/>
          <w:spacing w:val="11"/>
          <w:sz w:val="24"/>
          <w:szCs w:val="24"/>
          <w:lang w:val="uk-UA"/>
        </w:rPr>
        <w:t xml:space="preserve"> </w:t>
      </w:r>
      <w:r w:rsidRPr="00266D9E">
        <w:rPr>
          <w:rFonts w:ascii="Times New Roman" w:hAnsi="Times New Roman"/>
          <w:sz w:val="24"/>
          <w:szCs w:val="24"/>
          <w:lang w:val="uk-UA"/>
        </w:rPr>
        <w:t>агентів</w:t>
      </w:r>
      <w:r w:rsidRPr="00266D9E">
        <w:rPr>
          <w:rFonts w:ascii="Times New Roman" w:hAnsi="Times New Roman"/>
          <w:spacing w:val="9"/>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0"/>
          <w:sz w:val="24"/>
          <w:szCs w:val="24"/>
          <w:lang w:val="uk-UA"/>
        </w:rPr>
        <w:t xml:space="preserve"> </w:t>
      </w:r>
      <w:r w:rsidRPr="00266D9E">
        <w:rPr>
          <w:rFonts w:ascii="Times New Roman" w:hAnsi="Times New Roman"/>
          <w:sz w:val="24"/>
          <w:szCs w:val="24"/>
          <w:lang w:val="uk-UA"/>
        </w:rPr>
        <w:t>догоспітальному</w:t>
      </w:r>
      <w:r w:rsidRPr="00266D9E">
        <w:rPr>
          <w:rFonts w:ascii="Times New Roman" w:hAnsi="Times New Roman"/>
          <w:spacing w:val="8"/>
          <w:sz w:val="24"/>
          <w:szCs w:val="24"/>
          <w:lang w:val="uk-UA"/>
        </w:rPr>
        <w:t xml:space="preserve"> </w:t>
      </w:r>
      <w:r w:rsidRPr="00266D9E">
        <w:rPr>
          <w:rFonts w:ascii="Times New Roman" w:hAnsi="Times New Roman"/>
          <w:sz w:val="24"/>
          <w:szCs w:val="24"/>
          <w:lang w:val="uk-UA"/>
        </w:rPr>
        <w:t>етапі.</w:t>
      </w:r>
    </w:p>
    <w:p w:rsidR="00266D9E" w:rsidRPr="00266D9E" w:rsidRDefault="00266D9E" w:rsidP="0027320E">
      <w:pPr>
        <w:widowControl w:val="0"/>
        <w:numPr>
          <w:ilvl w:val="0"/>
          <w:numId w:val="8"/>
        </w:numPr>
        <w:tabs>
          <w:tab w:val="left" w:pos="1298"/>
        </w:tabs>
        <w:autoSpaceDE w:val="0"/>
        <w:autoSpaceDN w:val="0"/>
        <w:spacing w:after="0" w:line="242" w:lineRule="auto"/>
        <w:ind w:left="142" w:right="123" w:firstLine="426"/>
        <w:jc w:val="both"/>
        <w:rPr>
          <w:rFonts w:ascii="Times New Roman" w:hAnsi="Times New Roman"/>
          <w:sz w:val="24"/>
          <w:szCs w:val="24"/>
          <w:lang w:val="uk-UA"/>
        </w:rPr>
      </w:pPr>
      <w:r w:rsidRPr="00266D9E">
        <w:rPr>
          <w:rFonts w:ascii="Times New Roman" w:hAnsi="Times New Roman"/>
          <w:sz w:val="24"/>
          <w:szCs w:val="24"/>
          <w:lang w:val="uk-UA"/>
        </w:rPr>
        <w:t>Здійснення інших повноважень відповідно до Конституції України,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Кодексу</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України</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інших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законів</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України.</w:t>
      </w:r>
    </w:p>
    <w:p w:rsidR="00266D9E" w:rsidRPr="00266D9E" w:rsidRDefault="00266D9E" w:rsidP="00266D9E">
      <w:pPr>
        <w:widowControl w:val="0"/>
        <w:autoSpaceDE w:val="0"/>
        <w:autoSpaceDN w:val="0"/>
        <w:spacing w:before="10" w:after="0" w:line="240" w:lineRule="auto"/>
        <w:ind w:firstLine="426"/>
        <w:rPr>
          <w:rFonts w:ascii="Times New Roman" w:hAnsi="Times New Roman"/>
          <w:sz w:val="24"/>
          <w:szCs w:val="24"/>
          <w:lang w:val="uk-UA"/>
        </w:rPr>
      </w:pPr>
    </w:p>
    <w:p w:rsidR="00266D9E" w:rsidRPr="00266D9E" w:rsidRDefault="00266D9E" w:rsidP="00266D9E">
      <w:pPr>
        <w:widowControl w:val="0"/>
        <w:tabs>
          <w:tab w:val="left" w:pos="1943"/>
          <w:tab w:val="left" w:pos="4467"/>
          <w:tab w:val="left" w:pos="8330"/>
        </w:tabs>
        <w:autoSpaceDE w:val="0"/>
        <w:autoSpaceDN w:val="0"/>
        <w:spacing w:after="0" w:line="240" w:lineRule="auto"/>
        <w:ind w:right="119" w:firstLine="426"/>
        <w:jc w:val="both"/>
        <w:outlineLvl w:val="1"/>
        <w:rPr>
          <w:rFonts w:ascii="Times New Roman" w:hAnsi="Times New Roman"/>
          <w:bCs/>
          <w:sz w:val="24"/>
          <w:szCs w:val="24"/>
          <w:lang w:val="uk-UA"/>
        </w:rPr>
      </w:pPr>
      <w:r w:rsidRPr="00266D9E">
        <w:rPr>
          <w:rFonts w:ascii="Times New Roman" w:hAnsi="Times New Roman"/>
          <w:b/>
          <w:bCs/>
          <w:sz w:val="24"/>
          <w:szCs w:val="24"/>
          <w:lang w:val="uk-UA"/>
        </w:rPr>
        <w:t>ІІІ.     Управління житлово-комунального господарства</w:t>
      </w:r>
      <w:r w:rsidRPr="00266D9E">
        <w:rPr>
          <w:rFonts w:ascii="Times New Roman" w:hAnsi="Times New Roman"/>
          <w:b/>
          <w:sz w:val="24"/>
          <w:szCs w:val="24"/>
          <w:lang w:val="uk-UA" w:eastAsia="ru-RU"/>
        </w:rPr>
        <w:t xml:space="preserve"> Новороздільської міської ради, комунальне підприємство «Розділжитлосервіс», комунальне підприємство «Розділ».</w:t>
      </w:r>
    </w:p>
    <w:p w:rsidR="00266D9E" w:rsidRPr="00266D9E" w:rsidRDefault="00266D9E" w:rsidP="0027320E">
      <w:pPr>
        <w:widowControl w:val="0"/>
        <w:numPr>
          <w:ilvl w:val="0"/>
          <w:numId w:val="10"/>
        </w:numPr>
        <w:tabs>
          <w:tab w:val="left" w:pos="1337"/>
        </w:tabs>
        <w:autoSpaceDE w:val="0"/>
        <w:autoSpaceDN w:val="0"/>
        <w:spacing w:after="0" w:line="240" w:lineRule="auto"/>
        <w:ind w:left="142" w:right="121" w:firstLine="426"/>
        <w:jc w:val="both"/>
        <w:rPr>
          <w:rFonts w:ascii="Times New Roman" w:hAnsi="Times New Roman"/>
          <w:sz w:val="24"/>
          <w:szCs w:val="24"/>
          <w:lang w:val="uk-UA"/>
        </w:rPr>
      </w:pPr>
      <w:r w:rsidRPr="00266D9E">
        <w:rPr>
          <w:rFonts w:ascii="Times New Roman" w:hAnsi="Times New Roman"/>
          <w:sz w:val="24"/>
          <w:szCs w:val="24"/>
          <w:lang w:val="uk-UA"/>
        </w:rPr>
        <w:t>Забезпечення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виконання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енергопостачальних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підприємствах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підприємствах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житлово-комунального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господарства</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на території</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громади.</w:t>
      </w:r>
    </w:p>
    <w:p w:rsidR="00266D9E" w:rsidRPr="00266D9E" w:rsidRDefault="00266D9E" w:rsidP="0027320E">
      <w:pPr>
        <w:widowControl w:val="0"/>
        <w:numPr>
          <w:ilvl w:val="0"/>
          <w:numId w:val="10"/>
        </w:numPr>
        <w:tabs>
          <w:tab w:val="left" w:pos="989"/>
          <w:tab w:val="left" w:pos="1546"/>
          <w:tab w:val="left" w:pos="2745"/>
          <w:tab w:val="left" w:pos="3838"/>
          <w:tab w:val="left" w:pos="4363"/>
          <w:tab w:val="left" w:pos="5452"/>
          <w:tab w:val="left" w:pos="7591"/>
        </w:tabs>
        <w:autoSpaceDE w:val="0"/>
        <w:autoSpaceDN w:val="0"/>
        <w:spacing w:after="0" w:line="240" w:lineRule="auto"/>
        <w:ind w:left="142" w:right="124" w:firstLine="426"/>
        <w:jc w:val="right"/>
        <w:rPr>
          <w:rFonts w:ascii="Times New Roman" w:hAnsi="Times New Roman"/>
          <w:sz w:val="24"/>
          <w:szCs w:val="24"/>
          <w:lang w:val="uk-UA"/>
        </w:rPr>
      </w:pPr>
      <w:r w:rsidRPr="00266D9E">
        <w:rPr>
          <w:rFonts w:ascii="Times New Roman" w:hAnsi="Times New Roman"/>
          <w:sz w:val="24"/>
          <w:szCs w:val="24"/>
          <w:lang w:val="uk-UA"/>
        </w:rPr>
        <w:t>Участь</w:t>
      </w:r>
      <w:r w:rsidRPr="00266D9E">
        <w:rPr>
          <w:rFonts w:ascii="Times New Roman" w:hAnsi="Times New Roman"/>
          <w:spacing w:val="15"/>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2"/>
          <w:sz w:val="24"/>
          <w:szCs w:val="24"/>
          <w:lang w:val="uk-UA"/>
        </w:rPr>
        <w:t xml:space="preserve"> </w:t>
      </w:r>
      <w:r w:rsidRPr="00266D9E">
        <w:rPr>
          <w:rFonts w:ascii="Times New Roman" w:hAnsi="Times New Roman"/>
          <w:sz w:val="24"/>
          <w:szCs w:val="24"/>
          <w:lang w:val="uk-UA"/>
        </w:rPr>
        <w:t>розробленні</w:t>
      </w:r>
      <w:r w:rsidRPr="00266D9E">
        <w:rPr>
          <w:rFonts w:ascii="Times New Roman" w:hAnsi="Times New Roman"/>
          <w:spacing w:val="14"/>
          <w:sz w:val="24"/>
          <w:szCs w:val="24"/>
          <w:lang w:val="uk-UA"/>
        </w:rPr>
        <w:t xml:space="preserve"> </w:t>
      </w:r>
      <w:r w:rsidRPr="00266D9E">
        <w:rPr>
          <w:rFonts w:ascii="Times New Roman" w:hAnsi="Times New Roman"/>
          <w:sz w:val="24"/>
          <w:szCs w:val="24"/>
          <w:lang w:val="uk-UA"/>
        </w:rPr>
        <w:t>планів</w:t>
      </w:r>
      <w:r w:rsidRPr="00266D9E">
        <w:rPr>
          <w:rFonts w:ascii="Times New Roman" w:hAnsi="Times New Roman"/>
          <w:spacing w:val="13"/>
          <w:sz w:val="24"/>
          <w:szCs w:val="24"/>
          <w:lang w:val="uk-UA"/>
        </w:rPr>
        <w:t xml:space="preserve"> </w:t>
      </w:r>
      <w:r w:rsidRPr="00266D9E">
        <w:rPr>
          <w:rFonts w:ascii="Times New Roman" w:hAnsi="Times New Roman"/>
          <w:sz w:val="24"/>
          <w:szCs w:val="24"/>
          <w:lang w:val="uk-UA"/>
        </w:rPr>
        <w:t>реагування</w:t>
      </w:r>
      <w:r w:rsidRPr="00266D9E">
        <w:rPr>
          <w:rFonts w:ascii="Times New Roman" w:hAnsi="Times New Roman"/>
          <w:spacing w:val="14"/>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3"/>
          <w:sz w:val="24"/>
          <w:szCs w:val="24"/>
          <w:lang w:val="uk-UA"/>
        </w:rPr>
        <w:t xml:space="preserve"> </w:t>
      </w:r>
      <w:r w:rsidRPr="00266D9E">
        <w:rPr>
          <w:rFonts w:ascii="Times New Roman" w:hAnsi="Times New Roman"/>
          <w:sz w:val="24"/>
          <w:szCs w:val="24"/>
          <w:lang w:val="uk-UA"/>
        </w:rPr>
        <w:t>надзвичайні</w:t>
      </w:r>
      <w:r w:rsidRPr="00266D9E">
        <w:rPr>
          <w:rFonts w:ascii="Times New Roman" w:hAnsi="Times New Roman"/>
          <w:spacing w:val="15"/>
          <w:sz w:val="24"/>
          <w:szCs w:val="24"/>
          <w:lang w:val="uk-UA"/>
        </w:rPr>
        <w:t xml:space="preserve"> </w:t>
      </w:r>
      <w:r w:rsidRPr="00266D9E">
        <w:rPr>
          <w:rFonts w:ascii="Times New Roman" w:hAnsi="Times New Roman"/>
          <w:sz w:val="24"/>
          <w:szCs w:val="24"/>
          <w:lang w:val="uk-UA"/>
        </w:rPr>
        <w:t>ситуації,</w:t>
      </w:r>
      <w:r w:rsidRPr="00266D9E">
        <w:rPr>
          <w:rFonts w:ascii="Times New Roman" w:hAnsi="Times New Roman"/>
          <w:spacing w:val="13"/>
          <w:sz w:val="24"/>
          <w:szCs w:val="24"/>
          <w:lang w:val="uk-UA"/>
        </w:rPr>
        <w:t xml:space="preserve"> </w:t>
      </w:r>
      <w:r w:rsidRPr="00266D9E">
        <w:rPr>
          <w:rFonts w:ascii="Times New Roman" w:hAnsi="Times New Roman"/>
          <w:sz w:val="24"/>
          <w:szCs w:val="24"/>
          <w:lang w:val="uk-UA"/>
        </w:rPr>
        <w:t>планів</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7"/>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6"/>
          <w:sz w:val="24"/>
          <w:szCs w:val="24"/>
          <w:lang w:val="uk-UA"/>
        </w:rPr>
        <w:t xml:space="preserve"> </w:t>
      </w:r>
      <w:r w:rsidRPr="00266D9E">
        <w:rPr>
          <w:rFonts w:ascii="Times New Roman" w:hAnsi="Times New Roman"/>
          <w:sz w:val="24"/>
          <w:szCs w:val="24"/>
          <w:lang w:val="uk-UA"/>
        </w:rPr>
        <w:t>особливий</w:t>
      </w:r>
      <w:r w:rsidRPr="00266D9E">
        <w:rPr>
          <w:rFonts w:ascii="Times New Roman" w:hAnsi="Times New Roman"/>
          <w:spacing w:val="7"/>
          <w:sz w:val="24"/>
          <w:szCs w:val="24"/>
          <w:lang w:val="uk-UA"/>
        </w:rPr>
        <w:t xml:space="preserve"> </w:t>
      </w:r>
      <w:r w:rsidRPr="00266D9E">
        <w:rPr>
          <w:rFonts w:ascii="Times New Roman" w:hAnsi="Times New Roman"/>
          <w:sz w:val="24"/>
          <w:szCs w:val="24"/>
          <w:lang w:val="uk-UA"/>
        </w:rPr>
        <w:t>період.</w:t>
      </w:r>
      <w:r w:rsidRPr="00266D9E">
        <w:rPr>
          <w:rFonts w:ascii="Times New Roman" w:hAnsi="Times New Roman"/>
          <w:spacing w:val="8"/>
          <w:sz w:val="24"/>
          <w:szCs w:val="24"/>
          <w:lang w:val="uk-UA"/>
        </w:rPr>
        <w:t xml:space="preserve"> </w:t>
      </w:r>
      <w:r w:rsidRPr="00266D9E">
        <w:rPr>
          <w:rFonts w:ascii="Times New Roman" w:hAnsi="Times New Roman"/>
          <w:sz w:val="24"/>
          <w:szCs w:val="24"/>
          <w:lang w:val="uk-UA"/>
        </w:rPr>
        <w:t>Відпрацювання</w:t>
      </w:r>
      <w:r w:rsidRPr="00266D9E">
        <w:rPr>
          <w:rFonts w:ascii="Times New Roman" w:hAnsi="Times New Roman"/>
          <w:spacing w:val="6"/>
          <w:sz w:val="24"/>
          <w:szCs w:val="24"/>
          <w:lang w:val="uk-UA"/>
        </w:rPr>
        <w:t xml:space="preserve"> </w:t>
      </w:r>
      <w:r w:rsidRPr="00266D9E">
        <w:rPr>
          <w:rFonts w:ascii="Times New Roman" w:hAnsi="Times New Roman"/>
          <w:sz w:val="24"/>
          <w:szCs w:val="24"/>
          <w:lang w:val="uk-UA"/>
        </w:rPr>
        <w:t>плану</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дій</w:t>
      </w:r>
      <w:r w:rsidRPr="00266D9E">
        <w:rPr>
          <w:rFonts w:ascii="Times New Roman" w:hAnsi="Times New Roman"/>
          <w:spacing w:val="7"/>
          <w:sz w:val="24"/>
          <w:szCs w:val="24"/>
          <w:lang w:val="uk-UA"/>
        </w:rPr>
        <w:t xml:space="preserve"> </w:t>
      </w:r>
      <w:r w:rsidRPr="00266D9E">
        <w:rPr>
          <w:rFonts w:ascii="Times New Roman" w:hAnsi="Times New Roman"/>
          <w:sz w:val="24"/>
          <w:szCs w:val="24"/>
          <w:lang w:val="uk-UA"/>
        </w:rPr>
        <w:t xml:space="preserve">органів </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управління і сил цивільного захисту під час реагування на надзвичайні ситуації:</w:t>
      </w:r>
      <w:r w:rsidRPr="00266D9E">
        <w:rPr>
          <w:rFonts w:ascii="Times New Roman" w:hAnsi="Times New Roman"/>
          <w:spacing w:val="-67"/>
          <w:sz w:val="24"/>
          <w:szCs w:val="24"/>
          <w:lang w:val="uk-UA"/>
        </w:rPr>
        <w:t xml:space="preserve"> </w:t>
      </w:r>
    </w:p>
    <w:p w:rsidR="00266D9E" w:rsidRPr="00266D9E" w:rsidRDefault="00266D9E" w:rsidP="0027320E">
      <w:pPr>
        <w:widowControl w:val="0"/>
        <w:numPr>
          <w:ilvl w:val="0"/>
          <w:numId w:val="9"/>
        </w:numPr>
        <w:tabs>
          <w:tab w:val="left" w:pos="989"/>
          <w:tab w:val="left" w:pos="1546"/>
          <w:tab w:val="left" w:pos="2745"/>
          <w:tab w:val="left" w:pos="3838"/>
          <w:tab w:val="left" w:pos="4363"/>
          <w:tab w:val="left" w:pos="5452"/>
          <w:tab w:val="left" w:pos="7591"/>
        </w:tabs>
        <w:autoSpaceDE w:val="0"/>
        <w:autoSpaceDN w:val="0"/>
        <w:spacing w:after="0" w:line="240" w:lineRule="auto"/>
        <w:ind w:right="124" w:firstLine="426"/>
        <w:jc w:val="both"/>
        <w:rPr>
          <w:rFonts w:ascii="Times New Roman" w:hAnsi="Times New Roman"/>
          <w:sz w:val="24"/>
          <w:szCs w:val="24"/>
          <w:lang w:val="uk-UA"/>
        </w:rPr>
      </w:pPr>
      <w:r w:rsidRPr="00266D9E">
        <w:rPr>
          <w:rFonts w:ascii="Times New Roman" w:hAnsi="Times New Roman"/>
          <w:sz w:val="24"/>
          <w:szCs w:val="24"/>
          <w:lang w:val="uk-UA"/>
        </w:rPr>
        <w:t>унаслідок</w:t>
      </w:r>
      <w:r w:rsidRPr="00266D9E">
        <w:rPr>
          <w:rFonts w:ascii="Times New Roman" w:hAnsi="Times New Roman"/>
          <w:sz w:val="24"/>
          <w:szCs w:val="24"/>
          <w:lang w:val="uk-UA"/>
        </w:rPr>
        <w:tab/>
        <w:t>пожежі,</w:t>
      </w:r>
      <w:r w:rsidRPr="00266D9E">
        <w:rPr>
          <w:rFonts w:ascii="Times New Roman" w:hAnsi="Times New Roman"/>
          <w:sz w:val="24"/>
          <w:szCs w:val="24"/>
          <w:lang w:val="uk-UA"/>
        </w:rPr>
        <w:tab/>
        <w:t>вибуху</w:t>
      </w:r>
      <w:r w:rsidRPr="00266D9E">
        <w:rPr>
          <w:rFonts w:ascii="Times New Roman" w:hAnsi="Times New Roman"/>
          <w:sz w:val="24"/>
          <w:szCs w:val="24"/>
          <w:lang w:val="uk-UA"/>
        </w:rPr>
        <w:tab/>
        <w:t>на</w:t>
      </w:r>
      <w:r w:rsidRPr="00266D9E">
        <w:rPr>
          <w:rFonts w:ascii="Times New Roman" w:hAnsi="Times New Roman"/>
          <w:sz w:val="24"/>
          <w:szCs w:val="24"/>
          <w:lang w:val="uk-UA"/>
        </w:rPr>
        <w:tab/>
        <w:t>об’єкті</w:t>
      </w:r>
      <w:r w:rsidRPr="00266D9E">
        <w:rPr>
          <w:rFonts w:ascii="Times New Roman" w:hAnsi="Times New Roman"/>
          <w:sz w:val="24"/>
          <w:szCs w:val="24"/>
          <w:lang w:val="uk-UA"/>
        </w:rPr>
        <w:tab/>
      </w:r>
    </w:p>
    <w:p w:rsidR="00266D9E" w:rsidRPr="00266D9E" w:rsidRDefault="00266D9E" w:rsidP="00266D9E">
      <w:pPr>
        <w:widowControl w:val="0"/>
        <w:autoSpaceDE w:val="0"/>
        <w:autoSpaceDN w:val="0"/>
        <w:spacing w:after="0" w:line="240" w:lineRule="auto"/>
        <w:ind w:right="130" w:firstLine="426"/>
        <w:jc w:val="both"/>
        <w:rPr>
          <w:rFonts w:ascii="Times New Roman" w:hAnsi="Times New Roman"/>
          <w:sz w:val="24"/>
          <w:szCs w:val="24"/>
          <w:lang w:val="uk-UA"/>
        </w:rPr>
      </w:pPr>
      <w:r w:rsidRPr="00266D9E">
        <w:rPr>
          <w:rFonts w:ascii="Times New Roman" w:hAnsi="Times New Roman"/>
          <w:sz w:val="24"/>
          <w:szCs w:val="24"/>
          <w:lang w:val="uk-UA"/>
        </w:rPr>
        <w:t>транспортування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зберігання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легкозаймистих,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горючих,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також</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вибухових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речовин;</w:t>
      </w:r>
    </w:p>
    <w:p w:rsidR="00266D9E" w:rsidRPr="00266D9E" w:rsidRDefault="00266D9E" w:rsidP="0027320E">
      <w:pPr>
        <w:widowControl w:val="0"/>
        <w:numPr>
          <w:ilvl w:val="0"/>
          <w:numId w:val="9"/>
        </w:numPr>
        <w:autoSpaceDE w:val="0"/>
        <w:autoSpaceDN w:val="0"/>
        <w:spacing w:after="0" w:line="321" w:lineRule="exact"/>
        <w:ind w:firstLine="426"/>
        <w:jc w:val="both"/>
        <w:rPr>
          <w:rFonts w:ascii="Times New Roman" w:hAnsi="Times New Roman"/>
          <w:sz w:val="24"/>
          <w:szCs w:val="24"/>
          <w:lang w:val="uk-UA"/>
        </w:rPr>
      </w:pPr>
      <w:r w:rsidRPr="00266D9E">
        <w:rPr>
          <w:rFonts w:ascii="Times New Roman" w:hAnsi="Times New Roman"/>
          <w:sz w:val="24"/>
          <w:szCs w:val="24"/>
          <w:lang w:val="uk-UA"/>
        </w:rPr>
        <w:t>унаслідок</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аварії</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магістральному</w:t>
      </w:r>
      <w:r w:rsidRPr="00266D9E">
        <w:rPr>
          <w:rFonts w:ascii="Times New Roman" w:hAnsi="Times New Roman"/>
          <w:spacing w:val="-6"/>
          <w:sz w:val="24"/>
          <w:szCs w:val="24"/>
          <w:lang w:val="uk-UA"/>
        </w:rPr>
        <w:t xml:space="preserve"> </w:t>
      </w:r>
      <w:r w:rsidRPr="00266D9E">
        <w:rPr>
          <w:rFonts w:ascii="Times New Roman" w:hAnsi="Times New Roman"/>
          <w:sz w:val="24"/>
          <w:szCs w:val="24"/>
          <w:lang w:val="uk-UA"/>
        </w:rPr>
        <w:t>газопроводі;</w:t>
      </w:r>
    </w:p>
    <w:p w:rsidR="00266D9E" w:rsidRPr="00266D9E" w:rsidRDefault="00266D9E" w:rsidP="0027320E">
      <w:pPr>
        <w:widowControl w:val="0"/>
        <w:numPr>
          <w:ilvl w:val="0"/>
          <w:numId w:val="9"/>
        </w:numPr>
        <w:autoSpaceDE w:val="0"/>
        <w:autoSpaceDN w:val="0"/>
        <w:spacing w:after="0" w:line="322" w:lineRule="exact"/>
        <w:ind w:firstLine="426"/>
        <w:jc w:val="both"/>
        <w:rPr>
          <w:rFonts w:ascii="Times New Roman" w:hAnsi="Times New Roman"/>
          <w:sz w:val="24"/>
          <w:szCs w:val="24"/>
          <w:lang w:val="uk-UA"/>
        </w:rPr>
      </w:pPr>
      <w:r w:rsidRPr="00266D9E">
        <w:rPr>
          <w:rFonts w:ascii="Times New Roman" w:hAnsi="Times New Roman"/>
          <w:sz w:val="24"/>
          <w:szCs w:val="24"/>
          <w:lang w:val="uk-UA"/>
        </w:rPr>
        <w:t>унаслідок</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аварії</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нафтопроводі</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або</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продуктопроводі;</w:t>
      </w:r>
    </w:p>
    <w:p w:rsidR="00266D9E" w:rsidRPr="00266D9E" w:rsidRDefault="00266D9E" w:rsidP="0027320E">
      <w:pPr>
        <w:widowControl w:val="0"/>
        <w:numPr>
          <w:ilvl w:val="0"/>
          <w:numId w:val="9"/>
        </w:numPr>
        <w:autoSpaceDE w:val="0"/>
        <w:autoSpaceDN w:val="0"/>
        <w:spacing w:after="0" w:line="240" w:lineRule="auto"/>
        <w:ind w:right="124" w:firstLine="426"/>
        <w:jc w:val="both"/>
        <w:rPr>
          <w:rFonts w:ascii="Times New Roman" w:hAnsi="Times New Roman"/>
          <w:sz w:val="24"/>
          <w:szCs w:val="24"/>
          <w:lang w:val="uk-UA"/>
        </w:rPr>
      </w:pPr>
      <w:r w:rsidRPr="00266D9E">
        <w:rPr>
          <w:rFonts w:ascii="Times New Roman" w:hAnsi="Times New Roman"/>
          <w:sz w:val="24"/>
          <w:szCs w:val="24"/>
          <w:lang w:val="uk-UA"/>
        </w:rPr>
        <w:t>унаслідок</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аварії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викиданням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(загрозою</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викидання),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утворенням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розповсюдженням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НХР</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час</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їх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виробляння,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переробляння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зберігання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(захоронення);</w:t>
      </w:r>
    </w:p>
    <w:p w:rsidR="00266D9E" w:rsidRPr="00266D9E" w:rsidRDefault="00266D9E" w:rsidP="0027320E">
      <w:pPr>
        <w:widowControl w:val="0"/>
        <w:numPr>
          <w:ilvl w:val="0"/>
          <w:numId w:val="9"/>
        </w:numPr>
        <w:autoSpaceDE w:val="0"/>
        <w:autoSpaceDN w:val="0"/>
        <w:spacing w:before="1" w:after="0" w:line="322" w:lineRule="exact"/>
        <w:ind w:firstLine="426"/>
        <w:jc w:val="both"/>
        <w:rPr>
          <w:rFonts w:ascii="Times New Roman" w:hAnsi="Times New Roman"/>
          <w:sz w:val="24"/>
          <w:szCs w:val="24"/>
          <w:lang w:val="uk-UA"/>
        </w:rPr>
      </w:pPr>
      <w:r w:rsidRPr="00266D9E">
        <w:rPr>
          <w:rFonts w:ascii="Times New Roman" w:hAnsi="Times New Roman"/>
          <w:sz w:val="24"/>
          <w:szCs w:val="24"/>
          <w:lang w:val="uk-UA"/>
        </w:rPr>
        <w:t>унаслідок</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аварії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електричних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мережах;</w:t>
      </w:r>
    </w:p>
    <w:p w:rsidR="00266D9E" w:rsidRPr="00266D9E" w:rsidRDefault="00266D9E" w:rsidP="0027320E">
      <w:pPr>
        <w:widowControl w:val="0"/>
        <w:numPr>
          <w:ilvl w:val="0"/>
          <w:numId w:val="9"/>
        </w:numPr>
        <w:autoSpaceDE w:val="0"/>
        <w:autoSpaceDN w:val="0"/>
        <w:spacing w:after="0" w:line="240" w:lineRule="auto"/>
        <w:ind w:right="129" w:firstLine="426"/>
        <w:jc w:val="both"/>
        <w:rPr>
          <w:rFonts w:ascii="Times New Roman" w:hAnsi="Times New Roman"/>
          <w:sz w:val="24"/>
          <w:szCs w:val="24"/>
          <w:lang w:val="uk-UA"/>
        </w:rPr>
      </w:pPr>
      <w:r w:rsidRPr="00266D9E">
        <w:rPr>
          <w:rFonts w:ascii="Times New Roman" w:hAnsi="Times New Roman"/>
          <w:sz w:val="24"/>
          <w:szCs w:val="24"/>
          <w:lang w:val="uk-UA"/>
        </w:rPr>
        <w:t>унаслідок аварії в теплових мережах (системах гарячого водопостачання)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холодної</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пори</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року;</w:t>
      </w:r>
    </w:p>
    <w:p w:rsidR="00266D9E" w:rsidRPr="00266D9E" w:rsidRDefault="00266D9E" w:rsidP="0027320E">
      <w:pPr>
        <w:widowControl w:val="0"/>
        <w:numPr>
          <w:ilvl w:val="0"/>
          <w:numId w:val="9"/>
        </w:numPr>
        <w:autoSpaceDE w:val="0"/>
        <w:autoSpaceDN w:val="0"/>
        <w:spacing w:after="0" w:line="240" w:lineRule="auto"/>
        <w:ind w:right="852" w:firstLine="426"/>
        <w:jc w:val="both"/>
        <w:rPr>
          <w:rFonts w:ascii="Times New Roman" w:hAnsi="Times New Roman"/>
          <w:spacing w:val="1"/>
          <w:sz w:val="24"/>
          <w:szCs w:val="24"/>
          <w:lang w:val="uk-UA"/>
        </w:rPr>
      </w:pPr>
      <w:r w:rsidRPr="00266D9E">
        <w:rPr>
          <w:rFonts w:ascii="Times New Roman" w:hAnsi="Times New Roman"/>
          <w:sz w:val="24"/>
          <w:szCs w:val="24"/>
          <w:lang w:val="uk-UA"/>
        </w:rPr>
        <w:lastRenderedPageBreak/>
        <w:t>унаслідок аварії в системах забезпечення населення питною водою;</w:t>
      </w:r>
      <w:r w:rsidRPr="00266D9E">
        <w:rPr>
          <w:rFonts w:ascii="Times New Roman" w:hAnsi="Times New Roman"/>
          <w:spacing w:val="1"/>
          <w:sz w:val="24"/>
          <w:szCs w:val="24"/>
          <w:lang w:val="uk-UA"/>
        </w:rPr>
        <w:t xml:space="preserve"> </w:t>
      </w:r>
    </w:p>
    <w:p w:rsidR="00266D9E" w:rsidRPr="00266D9E" w:rsidRDefault="00266D9E" w:rsidP="0027320E">
      <w:pPr>
        <w:widowControl w:val="0"/>
        <w:numPr>
          <w:ilvl w:val="0"/>
          <w:numId w:val="9"/>
        </w:numPr>
        <w:autoSpaceDE w:val="0"/>
        <w:autoSpaceDN w:val="0"/>
        <w:spacing w:after="0" w:line="240" w:lineRule="auto"/>
        <w:ind w:right="852" w:firstLine="426"/>
        <w:jc w:val="both"/>
        <w:rPr>
          <w:rFonts w:ascii="Times New Roman" w:hAnsi="Times New Roman"/>
          <w:sz w:val="24"/>
          <w:szCs w:val="24"/>
          <w:lang w:val="uk-UA"/>
        </w:rPr>
      </w:pPr>
      <w:r w:rsidRPr="00266D9E">
        <w:rPr>
          <w:rFonts w:ascii="Times New Roman" w:hAnsi="Times New Roman"/>
          <w:sz w:val="24"/>
          <w:szCs w:val="24"/>
          <w:lang w:val="uk-UA"/>
        </w:rPr>
        <w:t>унаслідок</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аварії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газопроводі</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систем газопостачання</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газифікації;</w:t>
      </w:r>
    </w:p>
    <w:p w:rsidR="00266D9E" w:rsidRPr="00266D9E" w:rsidRDefault="00266D9E" w:rsidP="0027320E">
      <w:pPr>
        <w:widowControl w:val="0"/>
        <w:numPr>
          <w:ilvl w:val="0"/>
          <w:numId w:val="9"/>
        </w:numPr>
        <w:autoSpaceDE w:val="0"/>
        <w:autoSpaceDN w:val="0"/>
        <w:spacing w:after="0" w:line="242" w:lineRule="auto"/>
        <w:ind w:right="123" w:firstLine="426"/>
        <w:jc w:val="both"/>
        <w:rPr>
          <w:rFonts w:ascii="Times New Roman" w:hAnsi="Times New Roman"/>
          <w:sz w:val="24"/>
          <w:szCs w:val="24"/>
          <w:lang w:val="uk-UA"/>
        </w:rPr>
      </w:pPr>
      <w:r w:rsidRPr="00266D9E">
        <w:rPr>
          <w:rFonts w:ascii="Times New Roman" w:hAnsi="Times New Roman"/>
          <w:sz w:val="24"/>
          <w:szCs w:val="24"/>
          <w:lang w:val="uk-UA"/>
        </w:rPr>
        <w:t>унаслідок</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аварії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очисних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спорудах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стічних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вод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скиданням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забруднювальних речовин.</w:t>
      </w:r>
    </w:p>
    <w:p w:rsidR="00266D9E" w:rsidRPr="00266D9E" w:rsidRDefault="00266D9E" w:rsidP="0027320E">
      <w:pPr>
        <w:widowControl w:val="0"/>
        <w:numPr>
          <w:ilvl w:val="0"/>
          <w:numId w:val="10"/>
        </w:numPr>
        <w:tabs>
          <w:tab w:val="left" w:pos="989"/>
        </w:tabs>
        <w:autoSpaceDE w:val="0"/>
        <w:autoSpaceDN w:val="0"/>
        <w:spacing w:before="89" w:after="0" w:line="242" w:lineRule="auto"/>
        <w:ind w:left="142" w:right="126" w:firstLine="426"/>
        <w:jc w:val="both"/>
        <w:rPr>
          <w:rFonts w:ascii="Times New Roman" w:hAnsi="Times New Roman"/>
          <w:sz w:val="24"/>
          <w:szCs w:val="24"/>
          <w:lang w:val="uk-UA"/>
        </w:rPr>
      </w:pPr>
      <w:r w:rsidRPr="00266D9E">
        <w:rPr>
          <w:rFonts w:ascii="Times New Roman" w:hAnsi="Times New Roman"/>
          <w:sz w:val="24"/>
          <w:szCs w:val="24"/>
          <w:lang w:val="uk-UA"/>
        </w:rPr>
        <w:t>Організація та проведення аварійно-рятувальних робіт на пошкоджених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об’єктах мереж електропостачання.</w:t>
      </w:r>
    </w:p>
    <w:p w:rsidR="00266D9E" w:rsidRPr="00266D9E" w:rsidRDefault="00266D9E" w:rsidP="0027320E">
      <w:pPr>
        <w:widowControl w:val="0"/>
        <w:numPr>
          <w:ilvl w:val="0"/>
          <w:numId w:val="10"/>
        </w:numPr>
        <w:tabs>
          <w:tab w:val="left" w:pos="976"/>
        </w:tabs>
        <w:autoSpaceDE w:val="0"/>
        <w:autoSpaceDN w:val="0"/>
        <w:spacing w:after="0" w:line="240" w:lineRule="auto"/>
        <w:ind w:left="142" w:right="127" w:firstLine="426"/>
        <w:jc w:val="both"/>
        <w:rPr>
          <w:rFonts w:ascii="Times New Roman" w:hAnsi="Times New Roman"/>
          <w:sz w:val="24"/>
          <w:szCs w:val="24"/>
          <w:lang w:val="uk-UA"/>
        </w:rPr>
      </w:pPr>
      <w:r w:rsidRPr="00266D9E">
        <w:rPr>
          <w:rFonts w:ascii="Times New Roman" w:hAnsi="Times New Roman"/>
          <w:sz w:val="24"/>
          <w:szCs w:val="24"/>
          <w:lang w:val="uk-UA"/>
        </w:rPr>
        <w:t>Підтримання у готовності техніки і майна спеціального призначення для</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виконання</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завдань</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цивільного захисту</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мирний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час</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особливий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період.</w:t>
      </w:r>
    </w:p>
    <w:p w:rsidR="00266D9E" w:rsidRPr="00266D9E" w:rsidRDefault="00266D9E" w:rsidP="0027320E">
      <w:pPr>
        <w:widowControl w:val="0"/>
        <w:numPr>
          <w:ilvl w:val="0"/>
          <w:numId w:val="10"/>
        </w:numPr>
        <w:tabs>
          <w:tab w:val="left" w:pos="1017"/>
        </w:tabs>
        <w:autoSpaceDE w:val="0"/>
        <w:autoSpaceDN w:val="0"/>
        <w:spacing w:after="0" w:line="240" w:lineRule="auto"/>
        <w:ind w:left="142" w:right="127" w:firstLine="426"/>
        <w:jc w:val="both"/>
        <w:rPr>
          <w:rFonts w:ascii="Times New Roman" w:hAnsi="Times New Roman"/>
          <w:sz w:val="24"/>
          <w:szCs w:val="24"/>
          <w:lang w:val="uk-UA"/>
        </w:rPr>
      </w:pPr>
      <w:r w:rsidRPr="00266D9E">
        <w:rPr>
          <w:rFonts w:ascii="Times New Roman" w:hAnsi="Times New Roman"/>
          <w:sz w:val="24"/>
          <w:szCs w:val="24"/>
          <w:lang w:val="uk-UA"/>
        </w:rPr>
        <w:t>Організація та взаємодія з органами управління та силами 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 інших  субланок Стрийської ланки територіальної підсистеми, які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залучаються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 ліквідації наслідків</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p>
    <w:p w:rsidR="00266D9E" w:rsidRPr="00266D9E" w:rsidRDefault="00266D9E" w:rsidP="0027320E">
      <w:pPr>
        <w:widowControl w:val="0"/>
        <w:numPr>
          <w:ilvl w:val="0"/>
          <w:numId w:val="10"/>
        </w:numPr>
        <w:tabs>
          <w:tab w:val="left" w:pos="1142"/>
        </w:tabs>
        <w:autoSpaceDE w:val="0"/>
        <w:autoSpaceDN w:val="0"/>
        <w:spacing w:after="0" w:line="240" w:lineRule="auto"/>
        <w:ind w:left="142" w:right="129" w:firstLine="426"/>
        <w:jc w:val="both"/>
        <w:rPr>
          <w:rFonts w:ascii="Times New Roman" w:hAnsi="Times New Roman"/>
          <w:sz w:val="24"/>
          <w:szCs w:val="24"/>
          <w:lang w:val="uk-UA"/>
        </w:rPr>
      </w:pPr>
      <w:r w:rsidRPr="00266D9E">
        <w:rPr>
          <w:rFonts w:ascii="Times New Roman" w:hAnsi="Times New Roman"/>
          <w:sz w:val="24"/>
          <w:szCs w:val="24"/>
          <w:lang w:val="uk-UA"/>
        </w:rPr>
        <w:t>Забезпечення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енергопостачання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сил</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час</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проведення аварійно-рятувальних та інших невідкладних робіт, у тому числі 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використанням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автономних джерел</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енергопостачання.</w:t>
      </w:r>
    </w:p>
    <w:p w:rsidR="00266D9E" w:rsidRPr="00266D9E" w:rsidRDefault="00266D9E" w:rsidP="0027320E">
      <w:pPr>
        <w:widowControl w:val="0"/>
        <w:numPr>
          <w:ilvl w:val="0"/>
          <w:numId w:val="10"/>
        </w:numPr>
        <w:tabs>
          <w:tab w:val="left" w:pos="1224"/>
        </w:tabs>
        <w:autoSpaceDE w:val="0"/>
        <w:autoSpaceDN w:val="0"/>
        <w:spacing w:after="0" w:line="240" w:lineRule="auto"/>
        <w:ind w:left="142" w:right="127" w:firstLine="426"/>
        <w:jc w:val="both"/>
        <w:rPr>
          <w:rFonts w:ascii="Times New Roman" w:hAnsi="Times New Roman"/>
          <w:sz w:val="24"/>
          <w:szCs w:val="24"/>
          <w:lang w:val="uk-UA"/>
        </w:rPr>
      </w:pPr>
      <w:r w:rsidRPr="00266D9E">
        <w:rPr>
          <w:rFonts w:ascii="Times New Roman" w:hAnsi="Times New Roman"/>
          <w:sz w:val="24"/>
          <w:szCs w:val="24"/>
          <w:lang w:val="uk-UA"/>
        </w:rPr>
        <w:t>Забезпечення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енергопостачання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суб’єктів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господарювання,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що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забезпечують</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життєдіяльність</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населення.</w:t>
      </w:r>
    </w:p>
    <w:p w:rsidR="00266D9E" w:rsidRPr="00266D9E" w:rsidRDefault="00266D9E" w:rsidP="0027320E">
      <w:pPr>
        <w:widowControl w:val="0"/>
        <w:numPr>
          <w:ilvl w:val="0"/>
          <w:numId w:val="10"/>
        </w:numPr>
        <w:tabs>
          <w:tab w:val="left" w:pos="1205"/>
        </w:tabs>
        <w:autoSpaceDE w:val="0"/>
        <w:autoSpaceDN w:val="0"/>
        <w:spacing w:after="0" w:line="240" w:lineRule="auto"/>
        <w:ind w:left="142" w:right="122" w:firstLine="426"/>
        <w:jc w:val="both"/>
        <w:rPr>
          <w:rFonts w:ascii="Times New Roman" w:hAnsi="Times New Roman"/>
          <w:sz w:val="24"/>
          <w:szCs w:val="24"/>
          <w:lang w:val="uk-UA"/>
        </w:rPr>
      </w:pPr>
      <w:r w:rsidRPr="00266D9E">
        <w:rPr>
          <w:rFonts w:ascii="Times New Roman" w:hAnsi="Times New Roman"/>
          <w:sz w:val="24"/>
          <w:szCs w:val="24"/>
          <w:lang w:val="uk-UA"/>
        </w:rPr>
        <w:t>Визначення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шкоди,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заподіяної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суб’єктам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господарювання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паливно-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енергетичного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комплексу,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об’єктам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комунальної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сфери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нерухомому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майну</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громадян</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внаслідок</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потребу</w:t>
      </w:r>
      <w:r w:rsidRPr="00266D9E">
        <w:rPr>
          <w:rFonts w:ascii="Times New Roman" w:hAnsi="Times New Roman"/>
          <w:spacing w:val="71"/>
          <w:sz w:val="24"/>
          <w:szCs w:val="24"/>
          <w:lang w:val="uk-UA"/>
        </w:rPr>
        <w:t xml:space="preserve"> </w:t>
      </w:r>
      <w:r w:rsidRPr="00266D9E">
        <w:rPr>
          <w:rFonts w:ascii="Times New Roman" w:hAnsi="Times New Roman"/>
          <w:sz w:val="24"/>
          <w:szCs w:val="24"/>
          <w:lang w:val="uk-UA"/>
        </w:rPr>
        <w:t>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матеріальних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ресурсах,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необхідних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для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проведення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аварійно-рятувальних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інших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невідкладних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робіт,</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також</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повного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відновлення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пошкоджених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(зруйнованих)</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об’єктів.</w:t>
      </w:r>
    </w:p>
    <w:p w:rsidR="00266D9E" w:rsidRPr="00266D9E" w:rsidRDefault="00266D9E" w:rsidP="0027320E">
      <w:pPr>
        <w:widowControl w:val="0"/>
        <w:numPr>
          <w:ilvl w:val="0"/>
          <w:numId w:val="10"/>
        </w:numPr>
        <w:tabs>
          <w:tab w:val="left" w:pos="1198"/>
        </w:tabs>
        <w:autoSpaceDE w:val="0"/>
        <w:autoSpaceDN w:val="0"/>
        <w:spacing w:after="0" w:line="240" w:lineRule="auto"/>
        <w:ind w:left="142" w:right="122" w:firstLine="426"/>
        <w:jc w:val="both"/>
        <w:rPr>
          <w:rFonts w:ascii="Times New Roman" w:hAnsi="Times New Roman"/>
          <w:sz w:val="24"/>
          <w:szCs w:val="24"/>
          <w:lang w:val="uk-UA"/>
        </w:rPr>
      </w:pPr>
      <w:r w:rsidRPr="00266D9E">
        <w:rPr>
          <w:rFonts w:ascii="Times New Roman" w:hAnsi="Times New Roman"/>
          <w:sz w:val="24"/>
          <w:szCs w:val="24"/>
          <w:lang w:val="uk-UA"/>
        </w:rPr>
        <w:t>Координація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які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здійснюються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суб’єктами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господарювання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незалежно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форм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власності,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щодо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дотримання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встановленого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режиму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світломаскування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особливий період.</w:t>
      </w:r>
    </w:p>
    <w:p w:rsidR="00266D9E" w:rsidRPr="00266D9E" w:rsidRDefault="00266D9E" w:rsidP="0027320E">
      <w:pPr>
        <w:widowControl w:val="0"/>
        <w:numPr>
          <w:ilvl w:val="0"/>
          <w:numId w:val="10"/>
        </w:numPr>
        <w:tabs>
          <w:tab w:val="left" w:pos="1245"/>
        </w:tabs>
        <w:autoSpaceDE w:val="0"/>
        <w:autoSpaceDN w:val="0"/>
        <w:spacing w:after="0" w:line="240" w:lineRule="auto"/>
        <w:ind w:left="142" w:right="125" w:firstLine="426"/>
        <w:jc w:val="both"/>
        <w:rPr>
          <w:rFonts w:ascii="Times New Roman" w:hAnsi="Times New Roman"/>
          <w:sz w:val="24"/>
          <w:szCs w:val="24"/>
          <w:lang w:val="uk-UA"/>
        </w:rPr>
      </w:pPr>
      <w:r w:rsidRPr="00266D9E">
        <w:rPr>
          <w:rFonts w:ascii="Times New Roman" w:hAnsi="Times New Roman"/>
          <w:sz w:val="24"/>
          <w:szCs w:val="24"/>
          <w:lang w:val="uk-UA"/>
        </w:rPr>
        <w:t>Здійснення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розчищення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шляхів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руху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сил</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маршрутів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евакуації.</w:t>
      </w:r>
    </w:p>
    <w:p w:rsidR="00266D9E" w:rsidRPr="00266D9E" w:rsidRDefault="00266D9E" w:rsidP="0027320E">
      <w:pPr>
        <w:widowControl w:val="0"/>
        <w:numPr>
          <w:ilvl w:val="0"/>
          <w:numId w:val="10"/>
        </w:numPr>
        <w:tabs>
          <w:tab w:val="left" w:pos="1165"/>
        </w:tabs>
        <w:autoSpaceDE w:val="0"/>
        <w:autoSpaceDN w:val="0"/>
        <w:spacing w:after="0" w:line="240" w:lineRule="auto"/>
        <w:ind w:left="142" w:right="123" w:firstLine="426"/>
        <w:jc w:val="both"/>
        <w:rPr>
          <w:rFonts w:ascii="Times New Roman" w:hAnsi="Times New Roman"/>
          <w:sz w:val="24"/>
          <w:szCs w:val="24"/>
          <w:lang w:val="uk-UA"/>
        </w:rPr>
      </w:pPr>
      <w:r w:rsidRPr="00266D9E">
        <w:rPr>
          <w:rFonts w:ascii="Times New Roman" w:hAnsi="Times New Roman"/>
          <w:sz w:val="24"/>
          <w:szCs w:val="24"/>
          <w:lang w:val="uk-UA"/>
        </w:rPr>
        <w:t>Організація підвезення (подачу) питної та технічної води у зони, де</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здійснюються заходи щодо запобігання виникненню надзвичайних ситуацій 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ліквідації їх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наслідків.</w:t>
      </w:r>
    </w:p>
    <w:p w:rsidR="00266D9E" w:rsidRPr="00266D9E" w:rsidRDefault="00266D9E" w:rsidP="0027320E">
      <w:pPr>
        <w:widowControl w:val="0"/>
        <w:numPr>
          <w:ilvl w:val="0"/>
          <w:numId w:val="10"/>
        </w:numPr>
        <w:tabs>
          <w:tab w:val="left" w:pos="1216"/>
        </w:tabs>
        <w:autoSpaceDE w:val="0"/>
        <w:autoSpaceDN w:val="0"/>
        <w:spacing w:after="0" w:line="240" w:lineRule="auto"/>
        <w:ind w:left="142" w:right="122" w:firstLine="426"/>
        <w:jc w:val="both"/>
        <w:rPr>
          <w:rFonts w:ascii="Times New Roman" w:hAnsi="Times New Roman"/>
          <w:sz w:val="24"/>
          <w:szCs w:val="24"/>
          <w:lang w:val="uk-UA"/>
        </w:rPr>
      </w:pPr>
      <w:r w:rsidRPr="00266D9E">
        <w:rPr>
          <w:rFonts w:ascii="Times New Roman" w:hAnsi="Times New Roman"/>
          <w:sz w:val="24"/>
          <w:szCs w:val="24"/>
          <w:lang w:val="uk-UA"/>
        </w:rPr>
        <w:t>Ведення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обліку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спеціальної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техніки,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що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може</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бути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залучена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для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проведення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аварійно-рятувальних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інших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невідкладних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робіт</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об’єктах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енергетики,</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комунальної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сфери,</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залучення</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її</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до проведення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таких робіт.</w:t>
      </w:r>
    </w:p>
    <w:p w:rsidR="00266D9E" w:rsidRPr="00266D9E" w:rsidRDefault="00266D9E" w:rsidP="0027320E">
      <w:pPr>
        <w:widowControl w:val="0"/>
        <w:numPr>
          <w:ilvl w:val="0"/>
          <w:numId w:val="10"/>
        </w:numPr>
        <w:tabs>
          <w:tab w:val="left" w:pos="1133"/>
        </w:tabs>
        <w:autoSpaceDE w:val="0"/>
        <w:autoSpaceDN w:val="0"/>
        <w:spacing w:after="0" w:line="240" w:lineRule="auto"/>
        <w:ind w:left="142" w:right="121" w:firstLine="426"/>
        <w:jc w:val="both"/>
        <w:rPr>
          <w:rFonts w:ascii="Times New Roman" w:hAnsi="Times New Roman"/>
          <w:sz w:val="24"/>
          <w:szCs w:val="24"/>
          <w:lang w:val="uk-UA"/>
        </w:rPr>
      </w:pPr>
      <w:r w:rsidRPr="00266D9E">
        <w:rPr>
          <w:rFonts w:ascii="Times New Roman" w:hAnsi="Times New Roman"/>
          <w:sz w:val="24"/>
          <w:szCs w:val="24"/>
          <w:lang w:val="uk-UA"/>
        </w:rPr>
        <w:t>Забезпечення перевезення згідно з планами реагування на надзвичайні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 та планами цивільного захисту на особливий період, перевезення під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час проведення заходів з евакуації населення, підвезення (вивезення) робочих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змін, вивезення матеріальних цінностей відповідно до рішень штабу з ліквідації</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надзвичайної ситуації.</w:t>
      </w:r>
    </w:p>
    <w:p w:rsidR="00266D9E" w:rsidRPr="00266D9E" w:rsidRDefault="00266D9E" w:rsidP="0027320E">
      <w:pPr>
        <w:widowControl w:val="0"/>
        <w:numPr>
          <w:ilvl w:val="0"/>
          <w:numId w:val="10"/>
        </w:numPr>
        <w:tabs>
          <w:tab w:val="left" w:pos="1190"/>
        </w:tabs>
        <w:autoSpaceDE w:val="0"/>
        <w:autoSpaceDN w:val="0"/>
        <w:spacing w:after="0" w:line="240" w:lineRule="auto"/>
        <w:ind w:left="142" w:right="125" w:firstLine="426"/>
        <w:jc w:val="both"/>
        <w:rPr>
          <w:rFonts w:ascii="Times New Roman" w:hAnsi="Times New Roman"/>
          <w:sz w:val="24"/>
          <w:szCs w:val="24"/>
          <w:lang w:val="uk-UA"/>
        </w:rPr>
      </w:pPr>
      <w:r w:rsidRPr="00266D9E">
        <w:rPr>
          <w:rFonts w:ascii="Times New Roman" w:hAnsi="Times New Roman"/>
          <w:sz w:val="24"/>
          <w:szCs w:val="24"/>
          <w:lang w:val="uk-UA"/>
        </w:rPr>
        <w:t>Участь</w:t>
      </w:r>
      <w:r w:rsidRPr="00266D9E">
        <w:rPr>
          <w:rFonts w:ascii="Times New Roman" w:hAnsi="Times New Roman"/>
          <w:spacing w:val="4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06"/>
          <w:sz w:val="24"/>
          <w:szCs w:val="24"/>
          <w:lang w:val="uk-UA"/>
        </w:rPr>
        <w:t xml:space="preserve"> </w:t>
      </w:r>
      <w:r w:rsidRPr="00266D9E">
        <w:rPr>
          <w:rFonts w:ascii="Times New Roman" w:hAnsi="Times New Roman"/>
          <w:sz w:val="24"/>
          <w:szCs w:val="24"/>
          <w:lang w:val="uk-UA"/>
        </w:rPr>
        <w:t>визначенні</w:t>
      </w:r>
      <w:r w:rsidRPr="00266D9E">
        <w:rPr>
          <w:rFonts w:ascii="Times New Roman" w:hAnsi="Times New Roman"/>
          <w:spacing w:val="108"/>
          <w:sz w:val="24"/>
          <w:szCs w:val="24"/>
          <w:lang w:val="uk-UA"/>
        </w:rPr>
        <w:t xml:space="preserve"> </w:t>
      </w:r>
      <w:r w:rsidRPr="00266D9E">
        <w:rPr>
          <w:rFonts w:ascii="Times New Roman" w:hAnsi="Times New Roman"/>
          <w:sz w:val="24"/>
          <w:szCs w:val="24"/>
          <w:lang w:val="uk-UA"/>
        </w:rPr>
        <w:t>шкоди,</w:t>
      </w:r>
      <w:r w:rsidRPr="00266D9E">
        <w:rPr>
          <w:rFonts w:ascii="Times New Roman" w:hAnsi="Times New Roman"/>
          <w:spacing w:val="109"/>
          <w:sz w:val="24"/>
          <w:szCs w:val="24"/>
          <w:lang w:val="uk-UA"/>
        </w:rPr>
        <w:t xml:space="preserve"> </w:t>
      </w:r>
      <w:r w:rsidRPr="00266D9E">
        <w:rPr>
          <w:rFonts w:ascii="Times New Roman" w:hAnsi="Times New Roman"/>
          <w:sz w:val="24"/>
          <w:szCs w:val="24"/>
          <w:lang w:val="uk-UA"/>
        </w:rPr>
        <w:t>заподіяної</w:t>
      </w:r>
      <w:r w:rsidRPr="00266D9E">
        <w:rPr>
          <w:rFonts w:ascii="Times New Roman" w:hAnsi="Times New Roman"/>
          <w:spacing w:val="114"/>
          <w:sz w:val="24"/>
          <w:szCs w:val="24"/>
          <w:lang w:val="uk-UA"/>
        </w:rPr>
        <w:t xml:space="preserve"> </w:t>
      </w:r>
      <w:r w:rsidRPr="00266D9E">
        <w:rPr>
          <w:rFonts w:ascii="Times New Roman" w:hAnsi="Times New Roman"/>
          <w:sz w:val="24"/>
          <w:szCs w:val="24"/>
          <w:lang w:val="uk-UA"/>
        </w:rPr>
        <w:t>транспортним</w:t>
      </w:r>
      <w:r w:rsidRPr="00266D9E">
        <w:rPr>
          <w:rFonts w:ascii="Times New Roman" w:hAnsi="Times New Roman"/>
          <w:spacing w:val="111"/>
          <w:sz w:val="24"/>
          <w:szCs w:val="24"/>
          <w:lang w:val="uk-UA"/>
        </w:rPr>
        <w:t xml:space="preserve"> </w:t>
      </w:r>
      <w:r w:rsidRPr="00266D9E">
        <w:rPr>
          <w:rFonts w:ascii="Times New Roman" w:hAnsi="Times New Roman"/>
          <w:sz w:val="24"/>
          <w:szCs w:val="24"/>
          <w:lang w:val="uk-UA"/>
        </w:rPr>
        <w:t>засобам</w:t>
      </w:r>
      <w:r w:rsidRPr="00266D9E">
        <w:rPr>
          <w:rFonts w:ascii="Times New Roman" w:hAnsi="Times New Roman"/>
          <w:spacing w:val="110"/>
          <w:sz w:val="24"/>
          <w:szCs w:val="24"/>
          <w:lang w:val="uk-UA"/>
        </w:rPr>
        <w:t xml:space="preserve"> </w:t>
      </w:r>
      <w:r w:rsidRPr="00266D9E">
        <w:rPr>
          <w:rFonts w:ascii="Times New Roman" w:hAnsi="Times New Roman"/>
          <w:sz w:val="24"/>
          <w:szCs w:val="24"/>
          <w:lang w:val="uk-UA"/>
        </w:rPr>
        <w:t>Організація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забезпечення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транспортних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засобів,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що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залучаються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виконання</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завдань</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пально-мастильними</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матеріалами.</w:t>
      </w:r>
    </w:p>
    <w:p w:rsidR="00266D9E" w:rsidRPr="00266D9E" w:rsidRDefault="00266D9E" w:rsidP="0027320E">
      <w:pPr>
        <w:widowControl w:val="0"/>
        <w:numPr>
          <w:ilvl w:val="0"/>
          <w:numId w:val="8"/>
        </w:numPr>
        <w:tabs>
          <w:tab w:val="left" w:pos="1128"/>
        </w:tabs>
        <w:autoSpaceDE w:val="0"/>
        <w:autoSpaceDN w:val="0"/>
        <w:spacing w:after="0" w:line="240" w:lineRule="auto"/>
        <w:ind w:left="142" w:right="125" w:firstLine="426"/>
        <w:jc w:val="both"/>
        <w:rPr>
          <w:rFonts w:ascii="Times New Roman" w:hAnsi="Times New Roman"/>
          <w:sz w:val="24"/>
          <w:szCs w:val="24"/>
          <w:lang w:val="uk-UA"/>
        </w:rPr>
      </w:pPr>
      <w:r w:rsidRPr="00266D9E">
        <w:rPr>
          <w:rFonts w:ascii="Times New Roman" w:hAnsi="Times New Roman"/>
          <w:sz w:val="24"/>
          <w:szCs w:val="24"/>
          <w:lang w:val="uk-UA"/>
        </w:rPr>
        <w:t>Розроблення та здійснення заходів щодо забезпечення функціонування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дорожнього господарства в умовах стихійного лиха, у разі виникнення аварії,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катастрофи,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іншої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техногенного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71"/>
          <w:sz w:val="24"/>
          <w:szCs w:val="24"/>
          <w:lang w:val="uk-UA"/>
        </w:rPr>
        <w:t xml:space="preserve"> </w:t>
      </w:r>
      <w:r w:rsidRPr="00266D9E">
        <w:rPr>
          <w:rFonts w:ascii="Times New Roman" w:hAnsi="Times New Roman"/>
          <w:sz w:val="24"/>
          <w:szCs w:val="24"/>
          <w:lang w:val="uk-UA"/>
        </w:rPr>
        <w:t>природного</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характеру,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час ліквідації</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їх</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наслідків.</w:t>
      </w:r>
    </w:p>
    <w:p w:rsidR="00266D9E" w:rsidRPr="00266D9E" w:rsidRDefault="00266D9E" w:rsidP="0027320E">
      <w:pPr>
        <w:widowControl w:val="0"/>
        <w:numPr>
          <w:ilvl w:val="0"/>
          <w:numId w:val="8"/>
        </w:numPr>
        <w:tabs>
          <w:tab w:val="left" w:pos="1138"/>
        </w:tabs>
        <w:autoSpaceDE w:val="0"/>
        <w:autoSpaceDN w:val="0"/>
        <w:spacing w:after="0" w:line="240" w:lineRule="auto"/>
        <w:ind w:left="142" w:right="129" w:firstLine="426"/>
        <w:jc w:val="both"/>
        <w:rPr>
          <w:rFonts w:ascii="Times New Roman" w:hAnsi="Times New Roman"/>
          <w:sz w:val="24"/>
          <w:szCs w:val="24"/>
          <w:lang w:val="uk-UA"/>
        </w:rPr>
      </w:pPr>
      <w:r w:rsidRPr="00266D9E">
        <w:rPr>
          <w:rFonts w:ascii="Times New Roman" w:hAnsi="Times New Roman"/>
          <w:sz w:val="24"/>
          <w:szCs w:val="24"/>
          <w:lang w:val="uk-UA"/>
        </w:rPr>
        <w:t>Організація ремонту техніки, механізмів, приладів та інших технічних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засобів,</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що вийшли</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ладу</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під час</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заходів</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цивільного захисту.</w:t>
      </w:r>
    </w:p>
    <w:p w:rsidR="00266D9E" w:rsidRPr="00266D9E" w:rsidRDefault="00266D9E" w:rsidP="0027320E">
      <w:pPr>
        <w:widowControl w:val="0"/>
        <w:numPr>
          <w:ilvl w:val="0"/>
          <w:numId w:val="8"/>
        </w:numPr>
        <w:tabs>
          <w:tab w:val="left" w:pos="1164"/>
        </w:tabs>
        <w:autoSpaceDE w:val="0"/>
        <w:autoSpaceDN w:val="0"/>
        <w:spacing w:after="0" w:line="240" w:lineRule="auto"/>
        <w:ind w:left="142" w:right="130" w:firstLine="426"/>
        <w:jc w:val="both"/>
        <w:rPr>
          <w:rFonts w:ascii="Times New Roman" w:hAnsi="Times New Roman"/>
          <w:sz w:val="24"/>
          <w:szCs w:val="24"/>
          <w:lang w:val="uk-UA"/>
        </w:rPr>
      </w:pPr>
      <w:r w:rsidRPr="00266D9E">
        <w:rPr>
          <w:rFonts w:ascii="Times New Roman" w:hAnsi="Times New Roman"/>
          <w:sz w:val="24"/>
          <w:szCs w:val="24"/>
          <w:lang w:val="uk-UA"/>
        </w:rPr>
        <w:t>Організація евакуації пошкодженої та несправної техніки до збірних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пунктів</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пошкоджених</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машин 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ремонтних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підприємств.</w:t>
      </w:r>
    </w:p>
    <w:p w:rsidR="00266D9E" w:rsidRPr="00266D9E" w:rsidRDefault="00266D9E" w:rsidP="0027320E">
      <w:pPr>
        <w:widowControl w:val="0"/>
        <w:numPr>
          <w:ilvl w:val="0"/>
          <w:numId w:val="8"/>
        </w:numPr>
        <w:tabs>
          <w:tab w:val="left" w:pos="1190"/>
        </w:tabs>
        <w:autoSpaceDE w:val="0"/>
        <w:autoSpaceDN w:val="0"/>
        <w:spacing w:after="0" w:line="242" w:lineRule="auto"/>
        <w:ind w:left="142" w:right="121" w:firstLine="426"/>
        <w:jc w:val="both"/>
        <w:rPr>
          <w:rFonts w:ascii="Times New Roman" w:hAnsi="Times New Roman"/>
          <w:sz w:val="24"/>
          <w:szCs w:val="24"/>
          <w:lang w:val="uk-UA"/>
        </w:rPr>
      </w:pPr>
      <w:r w:rsidRPr="00266D9E">
        <w:rPr>
          <w:rFonts w:ascii="Times New Roman" w:hAnsi="Times New Roman"/>
          <w:sz w:val="24"/>
          <w:szCs w:val="24"/>
          <w:lang w:val="uk-UA"/>
        </w:rPr>
        <w:t>Організація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постачання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запасних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частин</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ремонтних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матеріалів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ремонтних підприємств.</w:t>
      </w:r>
    </w:p>
    <w:p w:rsidR="00266D9E" w:rsidRPr="00266D9E" w:rsidRDefault="00266D9E" w:rsidP="0027320E">
      <w:pPr>
        <w:widowControl w:val="0"/>
        <w:numPr>
          <w:ilvl w:val="0"/>
          <w:numId w:val="8"/>
        </w:numPr>
        <w:tabs>
          <w:tab w:val="left" w:pos="1286"/>
        </w:tabs>
        <w:autoSpaceDE w:val="0"/>
        <w:autoSpaceDN w:val="0"/>
        <w:spacing w:after="0" w:line="240" w:lineRule="auto"/>
        <w:ind w:left="142" w:right="123" w:firstLine="426"/>
        <w:jc w:val="both"/>
        <w:rPr>
          <w:rFonts w:ascii="Times New Roman" w:hAnsi="Times New Roman"/>
          <w:sz w:val="24"/>
          <w:szCs w:val="24"/>
          <w:lang w:val="uk-UA"/>
        </w:rPr>
      </w:pPr>
      <w:r w:rsidRPr="00266D9E">
        <w:rPr>
          <w:rFonts w:ascii="Times New Roman" w:hAnsi="Times New Roman"/>
          <w:sz w:val="24"/>
          <w:szCs w:val="24"/>
          <w:lang w:val="uk-UA"/>
        </w:rPr>
        <w:t>Визначення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потреби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матеріальних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ресурсах,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необхідних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для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технічного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забезпечення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проведення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аварійно-рятувальних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інших</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невідкладних робіт.</w:t>
      </w:r>
    </w:p>
    <w:p w:rsidR="00266D9E" w:rsidRPr="00736B9D" w:rsidRDefault="00266D9E" w:rsidP="00736B9D">
      <w:pPr>
        <w:widowControl w:val="0"/>
        <w:numPr>
          <w:ilvl w:val="0"/>
          <w:numId w:val="8"/>
        </w:numPr>
        <w:tabs>
          <w:tab w:val="left" w:pos="1324"/>
        </w:tabs>
        <w:autoSpaceDE w:val="0"/>
        <w:autoSpaceDN w:val="0"/>
        <w:spacing w:after="0" w:line="240" w:lineRule="auto"/>
        <w:ind w:left="142" w:right="132" w:firstLine="426"/>
        <w:jc w:val="both"/>
        <w:rPr>
          <w:rFonts w:ascii="Times New Roman" w:hAnsi="Times New Roman"/>
          <w:sz w:val="24"/>
          <w:szCs w:val="24"/>
          <w:lang w:val="uk-UA"/>
        </w:rPr>
      </w:pPr>
      <w:r w:rsidRPr="00266D9E">
        <w:rPr>
          <w:rFonts w:ascii="Times New Roman" w:hAnsi="Times New Roman"/>
          <w:sz w:val="24"/>
          <w:szCs w:val="24"/>
          <w:lang w:val="uk-UA"/>
        </w:rPr>
        <w:t>Здійснення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інших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повноважень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сфері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передбачених</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Кодексом</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7"/>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іншими</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законодавчими</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актами.</w:t>
      </w:r>
    </w:p>
    <w:p w:rsidR="00266D9E" w:rsidRPr="00266D9E" w:rsidRDefault="00266D9E" w:rsidP="00266D9E">
      <w:pPr>
        <w:widowControl w:val="0"/>
        <w:autoSpaceDE w:val="0"/>
        <w:autoSpaceDN w:val="0"/>
        <w:spacing w:before="3" w:after="0" w:line="240" w:lineRule="auto"/>
        <w:ind w:firstLine="426"/>
        <w:rPr>
          <w:rFonts w:ascii="Times New Roman" w:hAnsi="Times New Roman"/>
          <w:sz w:val="24"/>
          <w:szCs w:val="24"/>
          <w:lang w:val="uk-UA"/>
        </w:rPr>
      </w:pPr>
    </w:p>
    <w:p w:rsidR="00266D9E" w:rsidRPr="00266D9E" w:rsidRDefault="00266D9E" w:rsidP="0027320E">
      <w:pPr>
        <w:widowControl w:val="0"/>
        <w:numPr>
          <w:ilvl w:val="0"/>
          <w:numId w:val="11"/>
        </w:numPr>
        <w:tabs>
          <w:tab w:val="left" w:pos="1166"/>
        </w:tabs>
        <w:autoSpaceDE w:val="0"/>
        <w:autoSpaceDN w:val="0"/>
        <w:spacing w:before="1" w:after="0" w:line="240" w:lineRule="auto"/>
        <w:ind w:right="124" w:firstLine="426"/>
        <w:jc w:val="both"/>
        <w:outlineLvl w:val="1"/>
        <w:rPr>
          <w:rFonts w:ascii="Times New Roman" w:hAnsi="Times New Roman"/>
          <w:b/>
          <w:bCs/>
          <w:sz w:val="24"/>
          <w:szCs w:val="24"/>
          <w:lang w:val="uk-UA"/>
        </w:rPr>
      </w:pPr>
      <w:r w:rsidRPr="00266D9E">
        <w:rPr>
          <w:rFonts w:ascii="Times New Roman" w:hAnsi="Times New Roman"/>
          <w:b/>
          <w:bCs/>
          <w:sz w:val="24"/>
          <w:szCs w:val="24"/>
          <w:lang w:val="uk-UA"/>
        </w:rPr>
        <w:t xml:space="preserve">Відділ розвитку громади та інвестицій </w:t>
      </w:r>
      <w:r w:rsidRPr="00266D9E">
        <w:rPr>
          <w:rFonts w:ascii="Times New Roman" w:hAnsi="Times New Roman"/>
          <w:b/>
          <w:sz w:val="24"/>
          <w:szCs w:val="24"/>
          <w:lang w:val="uk-UA" w:eastAsia="ru-RU"/>
        </w:rPr>
        <w:t>Новороздільської міської ради</w:t>
      </w:r>
    </w:p>
    <w:p w:rsidR="00266D9E" w:rsidRPr="00266D9E" w:rsidRDefault="00266D9E" w:rsidP="00266D9E">
      <w:pPr>
        <w:widowControl w:val="0"/>
        <w:autoSpaceDE w:val="0"/>
        <w:autoSpaceDN w:val="0"/>
        <w:spacing w:before="8" w:after="0" w:line="240" w:lineRule="auto"/>
        <w:ind w:firstLine="426"/>
        <w:rPr>
          <w:rFonts w:ascii="Times New Roman" w:hAnsi="Times New Roman"/>
          <w:b/>
          <w:sz w:val="24"/>
          <w:szCs w:val="24"/>
          <w:lang w:val="uk-UA"/>
        </w:rPr>
      </w:pPr>
    </w:p>
    <w:p w:rsidR="00266D9E" w:rsidRPr="00266D9E" w:rsidRDefault="00266D9E" w:rsidP="0027320E">
      <w:pPr>
        <w:widowControl w:val="0"/>
        <w:numPr>
          <w:ilvl w:val="0"/>
          <w:numId w:val="12"/>
        </w:numPr>
        <w:tabs>
          <w:tab w:val="left" w:pos="989"/>
        </w:tabs>
        <w:autoSpaceDE w:val="0"/>
        <w:autoSpaceDN w:val="0"/>
        <w:spacing w:after="0" w:line="240" w:lineRule="auto"/>
        <w:ind w:right="130" w:firstLine="426"/>
        <w:jc w:val="both"/>
        <w:rPr>
          <w:rFonts w:ascii="Times New Roman" w:hAnsi="Times New Roman"/>
          <w:sz w:val="24"/>
          <w:szCs w:val="24"/>
          <w:lang w:val="uk-UA"/>
        </w:rPr>
      </w:pPr>
      <w:r w:rsidRPr="00266D9E">
        <w:rPr>
          <w:rFonts w:ascii="Times New Roman" w:hAnsi="Times New Roman"/>
          <w:sz w:val="24"/>
          <w:szCs w:val="24"/>
          <w:lang w:val="uk-UA"/>
        </w:rPr>
        <w:t xml:space="preserve">          Участь у розробленні планів реагування на надзвичайні ситуації, планів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 захисту</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на особливий</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період.</w:t>
      </w:r>
    </w:p>
    <w:p w:rsidR="00266D9E" w:rsidRPr="00266D9E" w:rsidRDefault="00266D9E" w:rsidP="0027320E">
      <w:pPr>
        <w:widowControl w:val="0"/>
        <w:numPr>
          <w:ilvl w:val="0"/>
          <w:numId w:val="12"/>
        </w:numPr>
        <w:tabs>
          <w:tab w:val="left" w:pos="1013"/>
        </w:tabs>
        <w:autoSpaceDE w:val="0"/>
        <w:autoSpaceDN w:val="0"/>
        <w:spacing w:after="0" w:line="240" w:lineRule="auto"/>
        <w:ind w:right="121" w:firstLine="426"/>
        <w:jc w:val="both"/>
        <w:rPr>
          <w:rFonts w:ascii="Times New Roman" w:hAnsi="Times New Roman"/>
          <w:sz w:val="24"/>
          <w:szCs w:val="24"/>
          <w:lang w:val="uk-UA"/>
        </w:rPr>
      </w:pPr>
      <w:r w:rsidRPr="00266D9E">
        <w:rPr>
          <w:rFonts w:ascii="Times New Roman" w:hAnsi="Times New Roman"/>
          <w:sz w:val="24"/>
          <w:szCs w:val="24"/>
          <w:lang w:val="uk-UA"/>
        </w:rPr>
        <w:t xml:space="preserve">         Підготовка пропозицій щодо проведення спеціальних робіт і заходів 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 захисту та їх забезпечення під час ліквідації наслідків 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p>
    <w:p w:rsidR="00266D9E" w:rsidRPr="00266D9E" w:rsidRDefault="00266D9E" w:rsidP="0027320E">
      <w:pPr>
        <w:widowControl w:val="0"/>
        <w:numPr>
          <w:ilvl w:val="0"/>
          <w:numId w:val="12"/>
        </w:numPr>
        <w:tabs>
          <w:tab w:val="left" w:pos="1018"/>
        </w:tabs>
        <w:autoSpaceDE w:val="0"/>
        <w:autoSpaceDN w:val="0"/>
        <w:spacing w:after="0" w:line="240" w:lineRule="auto"/>
        <w:ind w:left="142" w:right="123" w:firstLine="426"/>
        <w:jc w:val="both"/>
        <w:rPr>
          <w:rFonts w:ascii="Times New Roman" w:hAnsi="Times New Roman"/>
          <w:sz w:val="24"/>
          <w:szCs w:val="24"/>
          <w:lang w:val="uk-UA"/>
        </w:rPr>
      </w:pPr>
      <w:r w:rsidRPr="00266D9E">
        <w:rPr>
          <w:rFonts w:ascii="Times New Roman" w:hAnsi="Times New Roman"/>
          <w:sz w:val="24"/>
          <w:szCs w:val="24"/>
          <w:lang w:val="uk-UA"/>
        </w:rPr>
        <w:t xml:space="preserve">  Взаємодія з органами управління та силами 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 інших субланок Стрийської ланки територіальної підсистеми, які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залучаються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 ліквідації</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наслідків</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 xml:space="preserve">ситуацій. </w:t>
      </w:r>
    </w:p>
    <w:p w:rsidR="00266D9E" w:rsidRPr="00266D9E" w:rsidRDefault="00266D9E" w:rsidP="0027320E">
      <w:pPr>
        <w:widowControl w:val="0"/>
        <w:numPr>
          <w:ilvl w:val="0"/>
          <w:numId w:val="12"/>
        </w:numPr>
        <w:tabs>
          <w:tab w:val="left" w:pos="1150"/>
        </w:tabs>
        <w:autoSpaceDE w:val="0"/>
        <w:autoSpaceDN w:val="0"/>
        <w:spacing w:before="89" w:after="0" w:line="242" w:lineRule="auto"/>
        <w:ind w:left="142" w:right="120" w:firstLine="426"/>
        <w:jc w:val="both"/>
        <w:rPr>
          <w:rFonts w:ascii="Times New Roman" w:hAnsi="Times New Roman"/>
          <w:sz w:val="24"/>
          <w:szCs w:val="24"/>
          <w:lang w:val="uk-UA"/>
        </w:rPr>
      </w:pPr>
      <w:r w:rsidRPr="00266D9E">
        <w:rPr>
          <w:rFonts w:ascii="Times New Roman" w:hAnsi="Times New Roman"/>
          <w:sz w:val="24"/>
          <w:szCs w:val="24"/>
          <w:lang w:val="uk-UA"/>
        </w:rPr>
        <w:t>Проведення техніко-економічного обґрунтування розміщення об’єктів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території району</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 урахуванням вимог</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техногенної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безпеки.</w:t>
      </w:r>
    </w:p>
    <w:p w:rsidR="00266D9E" w:rsidRPr="00266D9E" w:rsidRDefault="00266D9E" w:rsidP="0027320E">
      <w:pPr>
        <w:widowControl w:val="0"/>
        <w:numPr>
          <w:ilvl w:val="0"/>
          <w:numId w:val="12"/>
        </w:numPr>
        <w:tabs>
          <w:tab w:val="left" w:pos="1197"/>
        </w:tabs>
        <w:autoSpaceDE w:val="0"/>
        <w:autoSpaceDN w:val="0"/>
        <w:spacing w:after="0" w:line="240" w:lineRule="auto"/>
        <w:ind w:left="142" w:right="120" w:firstLine="426"/>
        <w:jc w:val="both"/>
        <w:rPr>
          <w:rFonts w:ascii="Times New Roman" w:hAnsi="Times New Roman"/>
          <w:sz w:val="24"/>
          <w:szCs w:val="24"/>
          <w:lang w:val="uk-UA"/>
        </w:rPr>
      </w:pPr>
      <w:r w:rsidRPr="00266D9E">
        <w:rPr>
          <w:rFonts w:ascii="Times New Roman" w:hAnsi="Times New Roman"/>
          <w:sz w:val="24"/>
          <w:szCs w:val="24"/>
          <w:lang w:val="uk-UA"/>
        </w:rPr>
        <w:t xml:space="preserve"> Передбачення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час</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формування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проєктів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міського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бюджету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програми економічного і соціального розвитку громади з урахуванням реальних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можливостей та фінансування коштів на виконання заходів щодо створення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резерву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матеріально-технічних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засобів,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пально-мастильних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матеріалів,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для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запобігання,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ліквідації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наслідків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техногенного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природного характеру.</w:t>
      </w:r>
    </w:p>
    <w:p w:rsidR="00266D9E" w:rsidRPr="00266D9E" w:rsidRDefault="00266D9E" w:rsidP="0027320E">
      <w:pPr>
        <w:widowControl w:val="0"/>
        <w:numPr>
          <w:ilvl w:val="0"/>
          <w:numId w:val="12"/>
        </w:numPr>
        <w:tabs>
          <w:tab w:val="left" w:pos="1142"/>
        </w:tabs>
        <w:autoSpaceDE w:val="0"/>
        <w:autoSpaceDN w:val="0"/>
        <w:spacing w:after="0" w:line="240" w:lineRule="auto"/>
        <w:ind w:left="142" w:right="126" w:firstLine="426"/>
        <w:jc w:val="both"/>
        <w:rPr>
          <w:rFonts w:ascii="Times New Roman" w:hAnsi="Times New Roman"/>
          <w:sz w:val="24"/>
          <w:szCs w:val="24"/>
          <w:lang w:val="uk-UA"/>
        </w:rPr>
      </w:pPr>
      <w:r w:rsidRPr="00266D9E">
        <w:rPr>
          <w:rFonts w:ascii="Times New Roman" w:hAnsi="Times New Roman"/>
          <w:sz w:val="24"/>
          <w:szCs w:val="24"/>
          <w:lang w:val="uk-UA"/>
        </w:rPr>
        <w:t>Організація забезпечення органів управління і сил цивільного 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запасами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сировинних,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матеріально-технічних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продовольчих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ресурсів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для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проведення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першочергових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робіт</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час</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ліквідації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наслідків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інших заходів,</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передбачених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законодавством.</w:t>
      </w:r>
    </w:p>
    <w:p w:rsidR="00266D9E" w:rsidRPr="00266D9E" w:rsidRDefault="00266D9E" w:rsidP="0027320E">
      <w:pPr>
        <w:widowControl w:val="0"/>
        <w:numPr>
          <w:ilvl w:val="0"/>
          <w:numId w:val="12"/>
        </w:numPr>
        <w:tabs>
          <w:tab w:val="left" w:pos="1283"/>
        </w:tabs>
        <w:autoSpaceDE w:val="0"/>
        <w:autoSpaceDN w:val="0"/>
        <w:spacing w:after="0" w:line="240" w:lineRule="auto"/>
        <w:ind w:left="142" w:right="126" w:firstLine="426"/>
        <w:jc w:val="both"/>
        <w:rPr>
          <w:rFonts w:ascii="Times New Roman" w:hAnsi="Times New Roman"/>
          <w:sz w:val="24"/>
          <w:szCs w:val="24"/>
          <w:lang w:val="uk-UA"/>
        </w:rPr>
      </w:pPr>
      <w:r w:rsidRPr="00266D9E">
        <w:rPr>
          <w:rFonts w:ascii="Times New Roman" w:hAnsi="Times New Roman"/>
          <w:sz w:val="24"/>
          <w:szCs w:val="24"/>
          <w:lang w:val="uk-UA"/>
        </w:rPr>
        <w:t>Визначення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потреби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матеріальних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ресурсах,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необхідних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для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проведення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аварійно-рятувальних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інших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невідкладних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робіт,</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також</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життєзабезпечення</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постраждалих у</w:t>
      </w:r>
      <w:r w:rsidRPr="00266D9E">
        <w:rPr>
          <w:rFonts w:ascii="Times New Roman" w:hAnsi="Times New Roman"/>
          <w:spacing w:val="-7"/>
          <w:sz w:val="24"/>
          <w:szCs w:val="24"/>
          <w:lang w:val="uk-UA"/>
        </w:rPr>
        <w:t xml:space="preserve"> </w:t>
      </w:r>
      <w:r w:rsidRPr="00266D9E">
        <w:rPr>
          <w:rFonts w:ascii="Times New Roman" w:hAnsi="Times New Roman"/>
          <w:sz w:val="24"/>
          <w:szCs w:val="24"/>
          <w:lang w:val="uk-UA"/>
        </w:rPr>
        <w:t>разі виникнення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p>
    <w:p w:rsidR="00266D9E" w:rsidRPr="00266D9E" w:rsidRDefault="00266D9E" w:rsidP="0027320E">
      <w:pPr>
        <w:widowControl w:val="0"/>
        <w:numPr>
          <w:ilvl w:val="0"/>
          <w:numId w:val="12"/>
        </w:numPr>
        <w:tabs>
          <w:tab w:val="left" w:pos="1351"/>
        </w:tabs>
        <w:autoSpaceDE w:val="0"/>
        <w:autoSpaceDN w:val="0"/>
        <w:spacing w:after="0" w:line="240" w:lineRule="auto"/>
        <w:ind w:left="142" w:right="122" w:firstLine="426"/>
        <w:jc w:val="both"/>
        <w:rPr>
          <w:rFonts w:ascii="Times New Roman" w:hAnsi="Times New Roman"/>
          <w:sz w:val="24"/>
          <w:szCs w:val="24"/>
          <w:lang w:val="uk-UA"/>
        </w:rPr>
      </w:pPr>
      <w:r w:rsidRPr="00266D9E">
        <w:rPr>
          <w:rFonts w:ascii="Times New Roman" w:hAnsi="Times New Roman"/>
          <w:sz w:val="24"/>
          <w:szCs w:val="24"/>
          <w:lang w:val="uk-UA"/>
        </w:rPr>
        <w:t>Забезпечення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встановленому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порядку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фінансування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робіт</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запобігання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ліквідації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наслідків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допомоги</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постраждалому населенню в межах асигнувань, що передбачаються на цю мету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районному</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бюджеті.</w:t>
      </w:r>
    </w:p>
    <w:p w:rsidR="00266D9E" w:rsidRPr="00266D9E" w:rsidRDefault="00266D9E" w:rsidP="0027320E">
      <w:pPr>
        <w:widowControl w:val="0"/>
        <w:numPr>
          <w:ilvl w:val="0"/>
          <w:numId w:val="12"/>
        </w:numPr>
        <w:tabs>
          <w:tab w:val="left" w:pos="1214"/>
        </w:tabs>
        <w:autoSpaceDE w:val="0"/>
        <w:autoSpaceDN w:val="0"/>
        <w:spacing w:after="0" w:line="240" w:lineRule="auto"/>
        <w:ind w:left="142" w:right="130" w:firstLine="426"/>
        <w:jc w:val="both"/>
        <w:rPr>
          <w:rFonts w:ascii="Times New Roman" w:hAnsi="Times New Roman"/>
          <w:sz w:val="24"/>
          <w:szCs w:val="24"/>
          <w:lang w:val="uk-UA"/>
        </w:rPr>
      </w:pPr>
      <w:r w:rsidRPr="00266D9E">
        <w:rPr>
          <w:rFonts w:ascii="Times New Roman" w:hAnsi="Times New Roman"/>
          <w:sz w:val="24"/>
          <w:szCs w:val="24"/>
          <w:lang w:val="uk-UA"/>
        </w:rPr>
        <w:t>Розроблення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щодо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продовольства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промислових товарів першої необхідності під час виникнення 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p>
    <w:p w:rsidR="00266D9E" w:rsidRPr="00266D9E" w:rsidRDefault="00266D9E" w:rsidP="0027320E">
      <w:pPr>
        <w:widowControl w:val="0"/>
        <w:numPr>
          <w:ilvl w:val="0"/>
          <w:numId w:val="12"/>
        </w:numPr>
        <w:tabs>
          <w:tab w:val="left" w:pos="1142"/>
        </w:tabs>
        <w:autoSpaceDE w:val="0"/>
        <w:autoSpaceDN w:val="0"/>
        <w:spacing w:after="0" w:line="240" w:lineRule="auto"/>
        <w:ind w:left="142" w:right="128" w:firstLine="426"/>
        <w:jc w:val="both"/>
        <w:rPr>
          <w:rFonts w:ascii="Times New Roman" w:hAnsi="Times New Roman"/>
          <w:sz w:val="24"/>
          <w:szCs w:val="24"/>
          <w:lang w:val="uk-UA"/>
        </w:rPr>
      </w:pPr>
      <w:r w:rsidRPr="00266D9E">
        <w:rPr>
          <w:rFonts w:ascii="Times New Roman" w:hAnsi="Times New Roman"/>
          <w:sz w:val="24"/>
          <w:szCs w:val="24"/>
          <w:lang w:val="uk-UA"/>
        </w:rPr>
        <w:t>Організація закладення продовольства до захисних споруд 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6"/>
          <w:sz w:val="24"/>
          <w:szCs w:val="24"/>
          <w:lang w:val="uk-UA"/>
        </w:rPr>
        <w:t xml:space="preserve"> </w:t>
      </w:r>
      <w:r w:rsidRPr="00266D9E">
        <w:rPr>
          <w:rFonts w:ascii="Times New Roman" w:hAnsi="Times New Roman"/>
          <w:sz w:val="24"/>
          <w:szCs w:val="24"/>
          <w:lang w:val="uk-UA"/>
        </w:rPr>
        <w:t>та на пункти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управління.</w:t>
      </w:r>
    </w:p>
    <w:p w:rsidR="00266D9E" w:rsidRPr="00266D9E" w:rsidRDefault="00266D9E" w:rsidP="0027320E">
      <w:pPr>
        <w:widowControl w:val="0"/>
        <w:numPr>
          <w:ilvl w:val="0"/>
          <w:numId w:val="12"/>
        </w:numPr>
        <w:tabs>
          <w:tab w:val="left" w:pos="1266"/>
        </w:tabs>
        <w:autoSpaceDE w:val="0"/>
        <w:autoSpaceDN w:val="0"/>
        <w:spacing w:after="0" w:line="240" w:lineRule="auto"/>
        <w:ind w:left="142" w:right="128" w:firstLine="426"/>
        <w:jc w:val="both"/>
        <w:rPr>
          <w:rFonts w:ascii="Times New Roman" w:hAnsi="Times New Roman"/>
          <w:sz w:val="24"/>
          <w:szCs w:val="24"/>
          <w:lang w:val="uk-UA"/>
        </w:rPr>
      </w:pPr>
      <w:r w:rsidRPr="00266D9E">
        <w:rPr>
          <w:rFonts w:ascii="Times New Roman" w:hAnsi="Times New Roman"/>
          <w:sz w:val="24"/>
          <w:szCs w:val="24"/>
          <w:lang w:val="uk-UA"/>
        </w:rPr>
        <w:t>Забезпечення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продовольством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промисловими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товарами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першої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необхідності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особового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складу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сил</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час</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проведення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аварійно-рятувальних</w:t>
      </w:r>
      <w:r w:rsidRPr="00266D9E">
        <w:rPr>
          <w:rFonts w:ascii="Times New Roman" w:hAnsi="Times New Roman"/>
          <w:spacing w:val="59"/>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56"/>
          <w:sz w:val="24"/>
          <w:szCs w:val="24"/>
          <w:lang w:val="uk-UA"/>
        </w:rPr>
        <w:t xml:space="preserve"> </w:t>
      </w:r>
      <w:r w:rsidRPr="00266D9E">
        <w:rPr>
          <w:rFonts w:ascii="Times New Roman" w:hAnsi="Times New Roman"/>
          <w:sz w:val="24"/>
          <w:szCs w:val="24"/>
          <w:lang w:val="uk-UA"/>
        </w:rPr>
        <w:t>інших</w:t>
      </w:r>
      <w:r w:rsidRPr="00266D9E">
        <w:rPr>
          <w:rFonts w:ascii="Times New Roman" w:hAnsi="Times New Roman"/>
          <w:spacing w:val="60"/>
          <w:sz w:val="24"/>
          <w:szCs w:val="24"/>
          <w:lang w:val="uk-UA"/>
        </w:rPr>
        <w:t xml:space="preserve"> </w:t>
      </w:r>
      <w:r w:rsidRPr="00266D9E">
        <w:rPr>
          <w:rFonts w:ascii="Times New Roman" w:hAnsi="Times New Roman"/>
          <w:sz w:val="24"/>
          <w:szCs w:val="24"/>
          <w:lang w:val="uk-UA"/>
        </w:rPr>
        <w:t>невідкладних</w:t>
      </w:r>
      <w:r w:rsidRPr="00266D9E">
        <w:rPr>
          <w:rFonts w:ascii="Times New Roman" w:hAnsi="Times New Roman"/>
          <w:spacing w:val="57"/>
          <w:sz w:val="24"/>
          <w:szCs w:val="24"/>
          <w:lang w:val="uk-UA"/>
        </w:rPr>
        <w:t xml:space="preserve"> </w:t>
      </w:r>
      <w:r w:rsidRPr="00266D9E">
        <w:rPr>
          <w:rFonts w:ascii="Times New Roman" w:hAnsi="Times New Roman"/>
          <w:sz w:val="24"/>
          <w:szCs w:val="24"/>
          <w:lang w:val="uk-UA"/>
        </w:rPr>
        <w:t>робіт,</w:t>
      </w:r>
      <w:r w:rsidRPr="00266D9E">
        <w:rPr>
          <w:rFonts w:ascii="Times New Roman" w:hAnsi="Times New Roman"/>
          <w:spacing w:val="58"/>
          <w:sz w:val="24"/>
          <w:szCs w:val="24"/>
          <w:lang w:val="uk-UA"/>
        </w:rPr>
        <w:t xml:space="preserve"> </w:t>
      </w:r>
      <w:r w:rsidRPr="00266D9E">
        <w:rPr>
          <w:rFonts w:ascii="Times New Roman" w:hAnsi="Times New Roman"/>
          <w:sz w:val="24"/>
          <w:szCs w:val="24"/>
          <w:lang w:val="uk-UA"/>
        </w:rPr>
        <w:t>а</w:t>
      </w:r>
      <w:r w:rsidRPr="00266D9E">
        <w:rPr>
          <w:rFonts w:ascii="Times New Roman" w:hAnsi="Times New Roman"/>
          <w:spacing w:val="59"/>
          <w:sz w:val="24"/>
          <w:szCs w:val="24"/>
          <w:lang w:val="uk-UA"/>
        </w:rPr>
        <w:t xml:space="preserve"> </w:t>
      </w:r>
      <w:r w:rsidRPr="00266D9E">
        <w:rPr>
          <w:rFonts w:ascii="Times New Roman" w:hAnsi="Times New Roman"/>
          <w:sz w:val="24"/>
          <w:szCs w:val="24"/>
          <w:lang w:val="uk-UA"/>
        </w:rPr>
        <w:t>також</w:t>
      </w:r>
      <w:r w:rsidRPr="00266D9E">
        <w:rPr>
          <w:rFonts w:ascii="Times New Roman" w:hAnsi="Times New Roman"/>
          <w:spacing w:val="59"/>
          <w:sz w:val="24"/>
          <w:szCs w:val="24"/>
          <w:lang w:val="uk-UA"/>
        </w:rPr>
        <w:t xml:space="preserve"> </w:t>
      </w:r>
      <w:r w:rsidRPr="00266D9E">
        <w:rPr>
          <w:rFonts w:ascii="Times New Roman" w:hAnsi="Times New Roman"/>
          <w:sz w:val="24"/>
          <w:szCs w:val="24"/>
          <w:lang w:val="uk-UA"/>
        </w:rPr>
        <w:t>постраждалих</w:t>
      </w:r>
      <w:r w:rsidRPr="00266D9E">
        <w:rPr>
          <w:rFonts w:ascii="Times New Roman" w:hAnsi="Times New Roman"/>
          <w:spacing w:val="60"/>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68"/>
          <w:sz w:val="24"/>
          <w:szCs w:val="24"/>
          <w:lang w:val="uk-UA"/>
        </w:rPr>
        <w:t xml:space="preserve"> </w:t>
      </w:r>
      <w:r w:rsidRPr="00266D9E">
        <w:rPr>
          <w:rFonts w:ascii="Times New Roman" w:hAnsi="Times New Roman"/>
          <w:sz w:val="24"/>
          <w:szCs w:val="24"/>
          <w:lang w:val="uk-UA"/>
        </w:rPr>
        <w:t>разі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p>
    <w:p w:rsidR="00266D9E" w:rsidRPr="00266D9E" w:rsidRDefault="00266D9E" w:rsidP="0027320E">
      <w:pPr>
        <w:widowControl w:val="0"/>
        <w:numPr>
          <w:ilvl w:val="0"/>
          <w:numId w:val="12"/>
        </w:numPr>
        <w:tabs>
          <w:tab w:val="left" w:pos="1108"/>
        </w:tabs>
        <w:autoSpaceDE w:val="0"/>
        <w:autoSpaceDN w:val="0"/>
        <w:spacing w:after="0" w:line="322" w:lineRule="exact"/>
        <w:ind w:left="142" w:right="122" w:firstLine="426"/>
        <w:jc w:val="both"/>
        <w:rPr>
          <w:rFonts w:ascii="Times New Roman" w:hAnsi="Times New Roman"/>
          <w:sz w:val="24"/>
          <w:szCs w:val="24"/>
          <w:lang w:val="uk-UA"/>
        </w:rPr>
      </w:pPr>
      <w:r w:rsidRPr="00266D9E">
        <w:rPr>
          <w:rFonts w:ascii="Times New Roman" w:hAnsi="Times New Roman"/>
          <w:sz w:val="24"/>
          <w:szCs w:val="24"/>
          <w:lang w:val="uk-UA"/>
        </w:rPr>
        <w:t>Забезпечення</w:t>
      </w:r>
      <w:r w:rsidRPr="00266D9E">
        <w:rPr>
          <w:rFonts w:ascii="Times New Roman" w:hAnsi="Times New Roman"/>
          <w:spacing w:val="-6"/>
          <w:sz w:val="24"/>
          <w:szCs w:val="24"/>
          <w:lang w:val="uk-UA"/>
        </w:rPr>
        <w:t xml:space="preserve"> </w:t>
      </w:r>
      <w:r w:rsidRPr="00266D9E">
        <w:rPr>
          <w:rFonts w:ascii="Times New Roman" w:hAnsi="Times New Roman"/>
          <w:sz w:val="24"/>
          <w:szCs w:val="24"/>
          <w:lang w:val="uk-UA"/>
        </w:rPr>
        <w:t>речовим</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майном</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пунктів</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санітарної</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обробки</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людей.</w:t>
      </w:r>
    </w:p>
    <w:p w:rsidR="00266D9E" w:rsidRPr="00266D9E" w:rsidRDefault="00266D9E" w:rsidP="0027320E">
      <w:pPr>
        <w:widowControl w:val="0"/>
        <w:numPr>
          <w:ilvl w:val="0"/>
          <w:numId w:val="12"/>
        </w:numPr>
        <w:tabs>
          <w:tab w:val="left" w:pos="1415"/>
        </w:tabs>
        <w:autoSpaceDE w:val="0"/>
        <w:autoSpaceDN w:val="0"/>
        <w:spacing w:after="0" w:line="240" w:lineRule="auto"/>
        <w:ind w:left="142" w:right="127" w:firstLine="426"/>
        <w:jc w:val="both"/>
        <w:rPr>
          <w:rFonts w:ascii="Times New Roman" w:hAnsi="Times New Roman"/>
          <w:sz w:val="24"/>
          <w:szCs w:val="24"/>
          <w:lang w:val="uk-UA"/>
        </w:rPr>
      </w:pPr>
      <w:r w:rsidRPr="00266D9E">
        <w:rPr>
          <w:rFonts w:ascii="Times New Roman" w:hAnsi="Times New Roman"/>
          <w:sz w:val="24"/>
          <w:szCs w:val="24"/>
          <w:lang w:val="uk-UA"/>
        </w:rPr>
        <w:t>Забезпечення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створення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запасів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продуктів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харчування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непродовольчих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товарів,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необхідних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для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життєзабезпечення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постраждалих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разі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виникнення</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p>
    <w:p w:rsidR="00266D9E" w:rsidRPr="00266D9E" w:rsidRDefault="00266D9E" w:rsidP="0027320E">
      <w:pPr>
        <w:widowControl w:val="0"/>
        <w:numPr>
          <w:ilvl w:val="0"/>
          <w:numId w:val="12"/>
        </w:numPr>
        <w:tabs>
          <w:tab w:val="left" w:pos="1183"/>
        </w:tabs>
        <w:autoSpaceDE w:val="0"/>
        <w:autoSpaceDN w:val="0"/>
        <w:spacing w:after="0" w:line="240" w:lineRule="auto"/>
        <w:ind w:left="142" w:right="131" w:firstLine="426"/>
        <w:jc w:val="both"/>
        <w:rPr>
          <w:rFonts w:ascii="Times New Roman" w:hAnsi="Times New Roman"/>
          <w:sz w:val="24"/>
          <w:szCs w:val="24"/>
          <w:lang w:val="uk-UA"/>
        </w:rPr>
      </w:pPr>
      <w:r w:rsidRPr="00266D9E">
        <w:rPr>
          <w:rFonts w:ascii="Times New Roman" w:hAnsi="Times New Roman"/>
          <w:sz w:val="24"/>
          <w:szCs w:val="24"/>
          <w:lang w:val="uk-UA"/>
        </w:rPr>
        <w:t>Розроблення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 здійснення 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підприємствах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промисловості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району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заходів, спрямованих на забезпечення їх сталого функціонування в особливий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період.</w:t>
      </w:r>
    </w:p>
    <w:p w:rsidR="00266D9E" w:rsidRPr="00266D9E" w:rsidRDefault="00266D9E" w:rsidP="00266D9E">
      <w:pPr>
        <w:widowControl w:val="0"/>
        <w:autoSpaceDE w:val="0"/>
        <w:autoSpaceDN w:val="0"/>
        <w:spacing w:before="89" w:after="0" w:line="242" w:lineRule="auto"/>
        <w:ind w:right="122" w:firstLine="426"/>
        <w:jc w:val="both"/>
        <w:outlineLvl w:val="1"/>
        <w:rPr>
          <w:rFonts w:ascii="Times New Roman" w:hAnsi="Times New Roman"/>
          <w:b/>
          <w:bCs/>
          <w:sz w:val="24"/>
          <w:szCs w:val="24"/>
          <w:lang w:val="uk-UA"/>
        </w:rPr>
      </w:pPr>
    </w:p>
    <w:p w:rsidR="00266D9E" w:rsidRPr="00266D9E" w:rsidRDefault="00266D9E" w:rsidP="00266D9E">
      <w:pPr>
        <w:widowControl w:val="0"/>
        <w:autoSpaceDE w:val="0"/>
        <w:autoSpaceDN w:val="0"/>
        <w:spacing w:before="89" w:after="0" w:line="242" w:lineRule="auto"/>
        <w:ind w:right="122" w:firstLine="426"/>
        <w:jc w:val="both"/>
        <w:outlineLvl w:val="1"/>
        <w:rPr>
          <w:rFonts w:ascii="Times New Roman" w:hAnsi="Times New Roman"/>
          <w:b/>
          <w:bCs/>
          <w:sz w:val="24"/>
          <w:szCs w:val="24"/>
          <w:lang w:val="uk-UA"/>
        </w:rPr>
      </w:pPr>
      <w:r w:rsidRPr="00266D9E">
        <w:rPr>
          <w:rFonts w:ascii="Times New Roman" w:hAnsi="Times New Roman"/>
          <w:b/>
          <w:bCs/>
          <w:sz w:val="24"/>
          <w:szCs w:val="24"/>
          <w:lang w:val="uk-UA"/>
        </w:rPr>
        <w:t>VI.</w:t>
      </w:r>
      <w:r w:rsidRPr="00266D9E">
        <w:rPr>
          <w:rFonts w:ascii="Times New Roman" w:hAnsi="Times New Roman"/>
          <w:b/>
          <w:bCs/>
          <w:spacing w:val="1"/>
          <w:sz w:val="24"/>
          <w:szCs w:val="24"/>
          <w:lang w:val="uk-UA"/>
        </w:rPr>
        <w:t xml:space="preserve"> Фінансове управління </w:t>
      </w:r>
      <w:r w:rsidRPr="00266D9E">
        <w:rPr>
          <w:rFonts w:ascii="Times New Roman" w:hAnsi="Times New Roman"/>
          <w:b/>
          <w:sz w:val="24"/>
          <w:szCs w:val="24"/>
          <w:lang w:val="uk-UA" w:eastAsia="ru-RU"/>
        </w:rPr>
        <w:t>Новороздільської міської ради</w:t>
      </w:r>
    </w:p>
    <w:p w:rsidR="00266D9E" w:rsidRPr="00266D9E" w:rsidRDefault="00266D9E" w:rsidP="00266D9E">
      <w:pPr>
        <w:widowControl w:val="0"/>
        <w:autoSpaceDE w:val="0"/>
        <w:autoSpaceDN w:val="0"/>
        <w:spacing w:before="8" w:after="0" w:line="240" w:lineRule="auto"/>
        <w:ind w:firstLine="426"/>
        <w:rPr>
          <w:rFonts w:ascii="Times New Roman" w:hAnsi="Times New Roman"/>
          <w:b/>
          <w:sz w:val="24"/>
          <w:szCs w:val="24"/>
          <w:lang w:val="uk-UA"/>
        </w:rPr>
      </w:pPr>
    </w:p>
    <w:p w:rsidR="00266D9E" w:rsidRPr="00266D9E" w:rsidRDefault="00266D9E" w:rsidP="00266D9E">
      <w:pPr>
        <w:widowControl w:val="0"/>
        <w:autoSpaceDE w:val="0"/>
        <w:autoSpaceDN w:val="0"/>
        <w:spacing w:after="0" w:line="317" w:lineRule="exact"/>
        <w:ind w:firstLine="426"/>
        <w:jc w:val="both"/>
        <w:rPr>
          <w:rFonts w:ascii="Times New Roman" w:hAnsi="Times New Roman"/>
          <w:sz w:val="24"/>
          <w:szCs w:val="24"/>
          <w:lang w:val="uk-UA"/>
        </w:rPr>
      </w:pPr>
      <w:r w:rsidRPr="00266D9E">
        <w:rPr>
          <w:rFonts w:ascii="Times New Roman" w:hAnsi="Times New Roman"/>
          <w:sz w:val="24"/>
          <w:szCs w:val="24"/>
          <w:lang w:val="uk-UA"/>
        </w:rPr>
        <w:t>Передбачення</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під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час</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формування</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проєкту</w:t>
      </w:r>
      <w:r w:rsidRPr="00266D9E">
        <w:rPr>
          <w:rFonts w:ascii="Times New Roman" w:hAnsi="Times New Roman"/>
          <w:spacing w:val="-6"/>
          <w:sz w:val="24"/>
          <w:szCs w:val="24"/>
          <w:lang w:val="uk-UA"/>
        </w:rPr>
        <w:t xml:space="preserve"> </w:t>
      </w:r>
      <w:r w:rsidRPr="00266D9E">
        <w:rPr>
          <w:rFonts w:ascii="Times New Roman" w:hAnsi="Times New Roman"/>
          <w:sz w:val="24"/>
          <w:szCs w:val="24"/>
          <w:lang w:val="uk-UA"/>
        </w:rPr>
        <w:t>міського</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бюджету:</w:t>
      </w:r>
    </w:p>
    <w:p w:rsidR="00266D9E" w:rsidRPr="00266D9E" w:rsidRDefault="00266D9E" w:rsidP="00266D9E">
      <w:pPr>
        <w:widowControl w:val="0"/>
        <w:autoSpaceDE w:val="0"/>
        <w:autoSpaceDN w:val="0"/>
        <w:spacing w:before="3" w:after="0" w:line="232" w:lineRule="auto"/>
        <w:ind w:right="121" w:firstLine="426"/>
        <w:jc w:val="both"/>
        <w:rPr>
          <w:rFonts w:ascii="Times New Roman" w:hAnsi="Times New Roman"/>
          <w:sz w:val="24"/>
          <w:szCs w:val="24"/>
          <w:lang w:val="uk-UA"/>
        </w:rPr>
      </w:pPr>
      <w:r w:rsidRPr="00266D9E">
        <w:rPr>
          <w:rFonts w:ascii="Times New Roman" w:hAnsi="Times New Roman"/>
          <w:sz w:val="24"/>
          <w:szCs w:val="24"/>
          <w:lang w:val="uk-UA"/>
        </w:rPr>
        <w:t>резервного фонду в обсязі, що не перевищує 1 відсоток обсягу видатків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загального фонду бюджету, для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непередбачених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видатків, що не</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мають</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постійного</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характеру;</w:t>
      </w:r>
    </w:p>
    <w:p w:rsidR="00266D9E" w:rsidRPr="00266D9E" w:rsidRDefault="00266D9E" w:rsidP="00266D9E">
      <w:pPr>
        <w:widowControl w:val="0"/>
        <w:autoSpaceDE w:val="0"/>
        <w:autoSpaceDN w:val="0"/>
        <w:spacing w:after="0" w:line="240" w:lineRule="auto"/>
        <w:ind w:right="124" w:firstLine="426"/>
        <w:jc w:val="both"/>
        <w:rPr>
          <w:rFonts w:ascii="Times New Roman" w:hAnsi="Times New Roman"/>
          <w:sz w:val="24"/>
          <w:szCs w:val="24"/>
          <w:lang w:val="uk-UA"/>
        </w:rPr>
      </w:pPr>
      <w:r w:rsidRPr="00266D9E">
        <w:rPr>
          <w:rFonts w:ascii="Times New Roman" w:hAnsi="Times New Roman"/>
          <w:sz w:val="24"/>
          <w:szCs w:val="24"/>
          <w:lang w:val="uk-UA"/>
        </w:rPr>
        <w:t>видатків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виконання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щодо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створення</w:t>
      </w:r>
      <w:r w:rsidRPr="00266D9E">
        <w:rPr>
          <w:rFonts w:ascii="Times New Roman" w:hAnsi="Times New Roman"/>
          <w:spacing w:val="71"/>
          <w:sz w:val="24"/>
          <w:szCs w:val="24"/>
          <w:lang w:val="uk-UA"/>
        </w:rPr>
        <w:t xml:space="preserve"> </w:t>
      </w:r>
      <w:r w:rsidRPr="00266D9E">
        <w:rPr>
          <w:rFonts w:ascii="Times New Roman" w:hAnsi="Times New Roman"/>
          <w:sz w:val="24"/>
          <w:szCs w:val="24"/>
          <w:lang w:val="uk-UA"/>
        </w:rPr>
        <w:t>місцевого</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матеріального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резерву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для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запобігання,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ліквідації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техногенного і</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природного</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характеру</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та їх наслідків.</w:t>
      </w:r>
    </w:p>
    <w:p w:rsidR="00266D9E" w:rsidRPr="00266D9E" w:rsidRDefault="00266D9E" w:rsidP="00266D9E">
      <w:pPr>
        <w:widowControl w:val="0"/>
        <w:autoSpaceDE w:val="0"/>
        <w:autoSpaceDN w:val="0"/>
        <w:spacing w:after="0" w:line="240" w:lineRule="auto"/>
        <w:ind w:firstLine="426"/>
        <w:rPr>
          <w:rFonts w:ascii="Times New Roman" w:hAnsi="Times New Roman"/>
          <w:sz w:val="24"/>
          <w:szCs w:val="24"/>
          <w:lang w:val="uk-UA"/>
        </w:rPr>
      </w:pPr>
    </w:p>
    <w:p w:rsidR="00266D9E" w:rsidRPr="00266D9E" w:rsidRDefault="00266D9E" w:rsidP="00266D9E">
      <w:pPr>
        <w:widowControl w:val="0"/>
        <w:autoSpaceDE w:val="0"/>
        <w:autoSpaceDN w:val="0"/>
        <w:spacing w:after="0" w:line="242" w:lineRule="auto"/>
        <w:ind w:right="125" w:firstLine="426"/>
        <w:jc w:val="both"/>
        <w:outlineLvl w:val="1"/>
        <w:rPr>
          <w:rFonts w:ascii="Times New Roman" w:hAnsi="Times New Roman"/>
          <w:b/>
          <w:bCs/>
          <w:sz w:val="24"/>
          <w:szCs w:val="24"/>
          <w:lang w:val="uk-UA"/>
        </w:rPr>
      </w:pPr>
      <w:r w:rsidRPr="00266D9E">
        <w:rPr>
          <w:rFonts w:ascii="Times New Roman" w:hAnsi="Times New Roman"/>
          <w:b/>
          <w:bCs/>
          <w:sz w:val="24"/>
          <w:szCs w:val="24"/>
          <w:lang w:val="uk-UA"/>
        </w:rPr>
        <w:t>VІІ.</w:t>
      </w:r>
      <w:r w:rsidRPr="00266D9E">
        <w:rPr>
          <w:rFonts w:ascii="Times New Roman" w:hAnsi="Times New Roman"/>
          <w:b/>
          <w:bCs/>
          <w:spacing w:val="1"/>
          <w:sz w:val="24"/>
          <w:szCs w:val="24"/>
          <w:lang w:val="uk-UA"/>
        </w:rPr>
        <w:t xml:space="preserve"> </w:t>
      </w:r>
      <w:r w:rsidRPr="00266D9E">
        <w:rPr>
          <w:rFonts w:ascii="Times New Roman" w:hAnsi="Times New Roman"/>
          <w:b/>
          <w:bCs/>
          <w:sz w:val="24"/>
          <w:szCs w:val="24"/>
          <w:lang w:val="uk-UA"/>
        </w:rPr>
        <w:t>Комунальне некомерційне підприємство «Новороздільська міська лікарня»</w:t>
      </w:r>
    </w:p>
    <w:p w:rsidR="00266D9E" w:rsidRPr="00266D9E" w:rsidRDefault="00266D9E" w:rsidP="00266D9E">
      <w:pPr>
        <w:widowControl w:val="0"/>
        <w:autoSpaceDE w:val="0"/>
        <w:autoSpaceDN w:val="0"/>
        <w:spacing w:after="0" w:line="242" w:lineRule="auto"/>
        <w:ind w:right="125" w:firstLine="426"/>
        <w:jc w:val="both"/>
        <w:outlineLvl w:val="1"/>
        <w:rPr>
          <w:rFonts w:ascii="Times New Roman" w:hAnsi="Times New Roman"/>
          <w:bCs/>
          <w:sz w:val="24"/>
          <w:szCs w:val="24"/>
          <w:lang w:val="uk-UA"/>
        </w:rPr>
      </w:pPr>
    </w:p>
    <w:p w:rsidR="00266D9E" w:rsidRPr="00266D9E" w:rsidRDefault="00266D9E" w:rsidP="0027320E">
      <w:pPr>
        <w:widowControl w:val="0"/>
        <w:numPr>
          <w:ilvl w:val="0"/>
          <w:numId w:val="13"/>
        </w:numPr>
        <w:tabs>
          <w:tab w:val="left" w:pos="1094"/>
        </w:tabs>
        <w:autoSpaceDE w:val="0"/>
        <w:autoSpaceDN w:val="0"/>
        <w:spacing w:after="0" w:line="240" w:lineRule="auto"/>
        <w:ind w:right="119" w:firstLine="426"/>
        <w:jc w:val="both"/>
        <w:rPr>
          <w:rFonts w:ascii="Times New Roman" w:hAnsi="Times New Roman"/>
          <w:sz w:val="24"/>
          <w:szCs w:val="24"/>
          <w:lang w:val="uk-UA"/>
        </w:rPr>
      </w:pPr>
      <w:r w:rsidRPr="00266D9E">
        <w:rPr>
          <w:rFonts w:ascii="Times New Roman" w:hAnsi="Times New Roman"/>
          <w:sz w:val="24"/>
          <w:szCs w:val="24"/>
          <w:lang w:val="uk-UA"/>
        </w:rPr>
        <w:t>Участь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розробленні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планів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реагування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Відпрацювання плану дій органів управління і сил цивільного захисту під час</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реагування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які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пов’язані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інфекційними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захворюваннями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людей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отруєнням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людей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lastRenderedPageBreak/>
        <w:t>токсичними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або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іншими</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речовинами.</w:t>
      </w:r>
    </w:p>
    <w:p w:rsidR="00266D9E" w:rsidRPr="00266D9E" w:rsidRDefault="00266D9E" w:rsidP="0027320E">
      <w:pPr>
        <w:widowControl w:val="0"/>
        <w:numPr>
          <w:ilvl w:val="0"/>
          <w:numId w:val="13"/>
        </w:numPr>
        <w:tabs>
          <w:tab w:val="left" w:pos="970"/>
        </w:tabs>
        <w:autoSpaceDE w:val="0"/>
        <w:autoSpaceDN w:val="0"/>
        <w:spacing w:after="0" w:line="321" w:lineRule="exact"/>
        <w:ind w:right="122" w:firstLine="426"/>
        <w:jc w:val="both"/>
        <w:rPr>
          <w:rFonts w:ascii="Times New Roman" w:hAnsi="Times New Roman"/>
          <w:sz w:val="24"/>
          <w:szCs w:val="24"/>
          <w:lang w:val="uk-UA"/>
        </w:rPr>
      </w:pPr>
      <w:r w:rsidRPr="00266D9E">
        <w:rPr>
          <w:rFonts w:ascii="Times New Roman" w:hAnsi="Times New Roman"/>
          <w:sz w:val="24"/>
          <w:szCs w:val="24"/>
          <w:lang w:val="uk-UA"/>
        </w:rPr>
        <w:t>Участь</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7"/>
          <w:sz w:val="24"/>
          <w:szCs w:val="24"/>
          <w:lang w:val="uk-UA"/>
        </w:rPr>
        <w:t xml:space="preserve"> </w:t>
      </w:r>
      <w:r w:rsidRPr="00266D9E">
        <w:rPr>
          <w:rFonts w:ascii="Times New Roman" w:hAnsi="Times New Roman"/>
          <w:sz w:val="24"/>
          <w:szCs w:val="24"/>
          <w:lang w:val="uk-UA"/>
        </w:rPr>
        <w:t>відпрацюванні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планів</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6"/>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особливий</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період.</w:t>
      </w:r>
    </w:p>
    <w:p w:rsidR="00266D9E" w:rsidRPr="00266D9E" w:rsidRDefault="00266D9E" w:rsidP="0027320E">
      <w:pPr>
        <w:widowControl w:val="0"/>
        <w:numPr>
          <w:ilvl w:val="0"/>
          <w:numId w:val="13"/>
        </w:numPr>
        <w:tabs>
          <w:tab w:val="left" w:pos="979"/>
          <w:tab w:val="left" w:pos="1169"/>
        </w:tabs>
        <w:autoSpaceDE w:val="0"/>
        <w:autoSpaceDN w:val="0"/>
        <w:spacing w:before="3" w:after="0" w:line="240" w:lineRule="auto"/>
        <w:ind w:right="125" w:firstLine="426"/>
        <w:jc w:val="both"/>
        <w:rPr>
          <w:rFonts w:ascii="Times New Roman" w:hAnsi="Times New Roman"/>
          <w:sz w:val="24"/>
          <w:szCs w:val="24"/>
          <w:lang w:val="uk-UA"/>
        </w:rPr>
      </w:pPr>
      <w:r w:rsidRPr="00266D9E">
        <w:rPr>
          <w:rFonts w:ascii="Times New Roman" w:hAnsi="Times New Roman"/>
          <w:sz w:val="24"/>
          <w:szCs w:val="24"/>
          <w:lang w:val="uk-UA"/>
        </w:rPr>
        <w:t>Участь у роботі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регіональної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служби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медицини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катастроф, територіального центру екстреної медичної допомоги та медицини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катастроф.</w:t>
      </w:r>
      <w:r w:rsidRPr="00266D9E">
        <w:rPr>
          <w:rFonts w:ascii="Times New Roman" w:hAnsi="Times New Roman"/>
          <w:spacing w:val="1"/>
          <w:sz w:val="24"/>
          <w:szCs w:val="24"/>
          <w:lang w:val="uk-UA"/>
        </w:rPr>
        <w:t xml:space="preserve"> </w:t>
      </w:r>
    </w:p>
    <w:p w:rsidR="00266D9E" w:rsidRPr="00266D9E" w:rsidRDefault="00266D9E" w:rsidP="0027320E">
      <w:pPr>
        <w:widowControl w:val="0"/>
        <w:numPr>
          <w:ilvl w:val="0"/>
          <w:numId w:val="13"/>
        </w:numPr>
        <w:tabs>
          <w:tab w:val="left" w:pos="979"/>
        </w:tabs>
        <w:autoSpaceDE w:val="0"/>
        <w:autoSpaceDN w:val="0"/>
        <w:spacing w:after="0" w:line="240" w:lineRule="auto"/>
        <w:ind w:right="125" w:firstLine="426"/>
        <w:jc w:val="both"/>
        <w:rPr>
          <w:rFonts w:ascii="Times New Roman" w:hAnsi="Times New Roman"/>
          <w:sz w:val="24"/>
          <w:szCs w:val="24"/>
          <w:lang w:val="uk-UA"/>
        </w:rPr>
      </w:pPr>
      <w:r w:rsidRPr="00266D9E">
        <w:rPr>
          <w:rFonts w:ascii="Times New Roman" w:hAnsi="Times New Roman"/>
          <w:sz w:val="24"/>
          <w:szCs w:val="24"/>
          <w:lang w:val="uk-UA"/>
        </w:rPr>
        <w:t>Забезпечення умов проведення судово-медичної експертизи осіб, які загинул</w:t>
      </w:r>
      <w:r w:rsidRPr="00266D9E">
        <w:rPr>
          <w:rFonts w:ascii="Times New Roman" w:hAnsi="Times New Roman"/>
          <w:spacing w:val="-67"/>
          <w:sz w:val="24"/>
          <w:szCs w:val="24"/>
          <w:lang w:val="uk-UA"/>
        </w:rPr>
        <w:t xml:space="preserve">и </w:t>
      </w:r>
      <w:r w:rsidRPr="00266D9E">
        <w:rPr>
          <w:rFonts w:ascii="Times New Roman" w:hAnsi="Times New Roman"/>
          <w:sz w:val="24"/>
          <w:szCs w:val="24"/>
          <w:lang w:val="uk-UA"/>
        </w:rPr>
        <w:t>внаслідо</w:t>
      </w:r>
      <w:r w:rsidRPr="00266D9E">
        <w:rPr>
          <w:rFonts w:ascii="Times New Roman" w:hAnsi="Times New Roman"/>
          <w:spacing w:val="-1"/>
          <w:sz w:val="24"/>
          <w:szCs w:val="24"/>
          <w:lang w:val="uk-UA"/>
        </w:rPr>
        <w:t xml:space="preserve">к </w:t>
      </w:r>
      <w:r w:rsidRPr="00266D9E">
        <w:rPr>
          <w:rFonts w:ascii="Times New Roman" w:hAnsi="Times New Roman"/>
          <w:sz w:val="24"/>
          <w:szCs w:val="24"/>
          <w:lang w:val="uk-UA"/>
        </w:rPr>
        <w:t>надзвичайно</w:t>
      </w:r>
      <w:r w:rsidRPr="00266D9E">
        <w:rPr>
          <w:rFonts w:ascii="Times New Roman" w:hAnsi="Times New Roman"/>
          <w:spacing w:val="1"/>
          <w:sz w:val="24"/>
          <w:szCs w:val="24"/>
          <w:lang w:val="uk-UA"/>
        </w:rPr>
        <w:t xml:space="preserve">ї </w:t>
      </w:r>
      <w:r w:rsidRPr="00266D9E">
        <w:rPr>
          <w:rFonts w:ascii="Times New Roman" w:hAnsi="Times New Roman"/>
          <w:sz w:val="24"/>
          <w:szCs w:val="24"/>
          <w:lang w:val="uk-UA"/>
        </w:rPr>
        <w:t>ситуаці</w:t>
      </w:r>
      <w:r w:rsidRPr="00266D9E">
        <w:rPr>
          <w:rFonts w:ascii="Times New Roman" w:hAnsi="Times New Roman"/>
          <w:spacing w:val="2"/>
          <w:sz w:val="24"/>
          <w:szCs w:val="24"/>
          <w:lang w:val="uk-UA"/>
        </w:rPr>
        <w:t xml:space="preserve">ї </w:t>
      </w:r>
      <w:r w:rsidRPr="00266D9E">
        <w:rPr>
          <w:rFonts w:ascii="Times New Roman" w:hAnsi="Times New Roman"/>
          <w:sz w:val="24"/>
          <w:szCs w:val="24"/>
          <w:lang w:val="uk-UA"/>
        </w:rPr>
        <w:t>(ведення бойови</w:t>
      </w:r>
      <w:r w:rsidRPr="00266D9E">
        <w:rPr>
          <w:rFonts w:ascii="Times New Roman" w:hAnsi="Times New Roman"/>
          <w:spacing w:val="-4"/>
          <w:sz w:val="24"/>
          <w:szCs w:val="24"/>
          <w:lang w:val="uk-UA"/>
        </w:rPr>
        <w:t xml:space="preserve">х </w:t>
      </w:r>
      <w:r w:rsidRPr="00266D9E">
        <w:rPr>
          <w:rFonts w:ascii="Times New Roman" w:hAnsi="Times New Roman"/>
          <w:sz w:val="24"/>
          <w:szCs w:val="24"/>
          <w:lang w:val="uk-UA"/>
        </w:rPr>
        <w:t>дій).</w:t>
      </w:r>
    </w:p>
    <w:p w:rsidR="00266D9E" w:rsidRPr="00266D9E" w:rsidRDefault="00266D9E" w:rsidP="0027320E">
      <w:pPr>
        <w:widowControl w:val="0"/>
        <w:numPr>
          <w:ilvl w:val="0"/>
          <w:numId w:val="13"/>
        </w:numPr>
        <w:tabs>
          <w:tab w:val="left" w:pos="976"/>
        </w:tabs>
        <w:autoSpaceDE w:val="0"/>
        <w:autoSpaceDN w:val="0"/>
        <w:spacing w:after="0" w:line="242" w:lineRule="auto"/>
        <w:ind w:right="127" w:firstLine="426"/>
        <w:jc w:val="both"/>
        <w:rPr>
          <w:rFonts w:ascii="Times New Roman" w:hAnsi="Times New Roman"/>
          <w:sz w:val="24"/>
          <w:szCs w:val="24"/>
          <w:lang w:val="uk-UA"/>
        </w:rPr>
      </w:pPr>
      <w:r w:rsidRPr="00266D9E">
        <w:rPr>
          <w:rFonts w:ascii="Times New Roman" w:hAnsi="Times New Roman"/>
          <w:sz w:val="24"/>
          <w:szCs w:val="24"/>
          <w:lang w:val="uk-UA"/>
        </w:rPr>
        <w:t>Підтримання у готовності техніки і майна спеціального призначення для</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виконання</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завдань</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цивільного захисту</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мирний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час</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особливий період.</w:t>
      </w:r>
    </w:p>
    <w:p w:rsidR="00266D9E" w:rsidRPr="00266D9E" w:rsidRDefault="00266D9E" w:rsidP="0027320E">
      <w:pPr>
        <w:widowControl w:val="0"/>
        <w:numPr>
          <w:ilvl w:val="0"/>
          <w:numId w:val="13"/>
        </w:numPr>
        <w:tabs>
          <w:tab w:val="left" w:pos="1121"/>
        </w:tabs>
        <w:autoSpaceDE w:val="0"/>
        <w:autoSpaceDN w:val="0"/>
        <w:spacing w:after="0" w:line="240" w:lineRule="auto"/>
        <w:ind w:right="123" w:firstLine="426"/>
        <w:jc w:val="both"/>
        <w:rPr>
          <w:rFonts w:ascii="Times New Roman" w:hAnsi="Times New Roman"/>
          <w:sz w:val="24"/>
          <w:szCs w:val="24"/>
          <w:lang w:val="uk-UA"/>
        </w:rPr>
      </w:pPr>
      <w:r w:rsidRPr="00266D9E">
        <w:rPr>
          <w:rFonts w:ascii="Times New Roman" w:hAnsi="Times New Roman"/>
          <w:sz w:val="24"/>
          <w:szCs w:val="24"/>
          <w:lang w:val="uk-UA"/>
        </w:rPr>
        <w:t>Організація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медичного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забезпечення,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екстреної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медичної</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допомоги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пораненим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постраждалим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разі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здійснення медичного сортування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поранених.</w:t>
      </w:r>
    </w:p>
    <w:p w:rsidR="00266D9E" w:rsidRPr="00266D9E" w:rsidRDefault="00266D9E" w:rsidP="0027320E">
      <w:pPr>
        <w:widowControl w:val="0"/>
        <w:numPr>
          <w:ilvl w:val="0"/>
          <w:numId w:val="13"/>
        </w:numPr>
        <w:tabs>
          <w:tab w:val="left" w:pos="1147"/>
        </w:tabs>
        <w:autoSpaceDE w:val="0"/>
        <w:autoSpaceDN w:val="0"/>
        <w:spacing w:after="0" w:line="240" w:lineRule="auto"/>
        <w:ind w:right="123" w:firstLine="426"/>
        <w:jc w:val="both"/>
        <w:rPr>
          <w:rFonts w:ascii="Times New Roman" w:hAnsi="Times New Roman"/>
          <w:sz w:val="24"/>
          <w:szCs w:val="24"/>
          <w:lang w:val="uk-UA"/>
        </w:rPr>
      </w:pPr>
      <w:r w:rsidRPr="00266D9E">
        <w:rPr>
          <w:rFonts w:ascii="Times New Roman" w:hAnsi="Times New Roman"/>
          <w:sz w:val="24"/>
          <w:szCs w:val="24"/>
          <w:lang w:val="uk-UA"/>
        </w:rPr>
        <w:t>Розроблення плану медико-санітарного забезпечення населення у разі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Удосконалення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щодо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екстреної медичної допомоги та лікування постраждалих у разі 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p>
    <w:p w:rsidR="00266D9E" w:rsidRPr="00266D9E" w:rsidRDefault="00266D9E" w:rsidP="0027320E">
      <w:pPr>
        <w:widowControl w:val="0"/>
        <w:numPr>
          <w:ilvl w:val="0"/>
          <w:numId w:val="13"/>
        </w:numPr>
        <w:tabs>
          <w:tab w:val="left" w:pos="1152"/>
        </w:tabs>
        <w:autoSpaceDE w:val="0"/>
        <w:autoSpaceDN w:val="0"/>
        <w:spacing w:before="89" w:after="0" w:line="242" w:lineRule="auto"/>
        <w:ind w:right="121" w:firstLine="426"/>
        <w:jc w:val="both"/>
        <w:rPr>
          <w:rFonts w:ascii="Times New Roman" w:hAnsi="Times New Roman"/>
          <w:sz w:val="24"/>
          <w:szCs w:val="24"/>
          <w:lang w:val="uk-UA"/>
        </w:rPr>
      </w:pPr>
      <w:r w:rsidRPr="00266D9E">
        <w:rPr>
          <w:rFonts w:ascii="Times New Roman" w:hAnsi="Times New Roman"/>
          <w:sz w:val="24"/>
          <w:szCs w:val="24"/>
          <w:lang w:val="uk-UA"/>
        </w:rPr>
        <w:t>Забезпечення роботи з медичної евакуації постраждалого населення 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хворих закладів</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охорони</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здоров’я із</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зон</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ситуацій.</w:t>
      </w:r>
    </w:p>
    <w:p w:rsidR="00266D9E" w:rsidRPr="00266D9E" w:rsidRDefault="00266D9E" w:rsidP="0027320E">
      <w:pPr>
        <w:widowControl w:val="0"/>
        <w:numPr>
          <w:ilvl w:val="0"/>
          <w:numId w:val="13"/>
        </w:numPr>
        <w:tabs>
          <w:tab w:val="left" w:pos="1140"/>
        </w:tabs>
        <w:autoSpaceDE w:val="0"/>
        <w:autoSpaceDN w:val="0"/>
        <w:spacing w:after="0" w:line="240" w:lineRule="auto"/>
        <w:ind w:right="131" w:firstLine="426"/>
        <w:jc w:val="both"/>
        <w:rPr>
          <w:rFonts w:ascii="Times New Roman" w:hAnsi="Times New Roman"/>
          <w:sz w:val="24"/>
          <w:szCs w:val="24"/>
          <w:lang w:val="uk-UA"/>
        </w:rPr>
      </w:pPr>
      <w:r w:rsidRPr="00266D9E">
        <w:rPr>
          <w:rFonts w:ascii="Times New Roman" w:hAnsi="Times New Roman"/>
          <w:sz w:val="24"/>
          <w:szCs w:val="24"/>
          <w:lang w:val="uk-UA"/>
        </w:rPr>
        <w:t>Збір, узагальнення, аналіз і надання територіальним органам управління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територіальної</w:t>
      </w:r>
      <w:r w:rsidRPr="00266D9E">
        <w:rPr>
          <w:rFonts w:ascii="Times New Roman" w:hAnsi="Times New Roman"/>
          <w:spacing w:val="18"/>
          <w:sz w:val="24"/>
          <w:szCs w:val="24"/>
          <w:lang w:val="uk-UA"/>
        </w:rPr>
        <w:t xml:space="preserve"> </w:t>
      </w:r>
      <w:r w:rsidRPr="00266D9E">
        <w:rPr>
          <w:rFonts w:ascii="Times New Roman" w:hAnsi="Times New Roman"/>
          <w:sz w:val="24"/>
          <w:szCs w:val="24"/>
          <w:lang w:val="uk-UA"/>
        </w:rPr>
        <w:t>підсистеми</w:t>
      </w:r>
      <w:r w:rsidRPr="00266D9E">
        <w:rPr>
          <w:rFonts w:ascii="Times New Roman" w:hAnsi="Times New Roman"/>
          <w:spacing w:val="18"/>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7"/>
          <w:sz w:val="24"/>
          <w:szCs w:val="24"/>
          <w:lang w:val="uk-UA"/>
        </w:rPr>
        <w:t xml:space="preserve"> </w:t>
      </w:r>
      <w:r w:rsidRPr="00266D9E">
        <w:rPr>
          <w:rFonts w:ascii="Times New Roman" w:hAnsi="Times New Roman"/>
          <w:sz w:val="24"/>
          <w:szCs w:val="24"/>
          <w:lang w:val="uk-UA"/>
        </w:rPr>
        <w:t>МОЗ</w:t>
      </w:r>
      <w:r w:rsidRPr="00266D9E">
        <w:rPr>
          <w:rFonts w:ascii="Times New Roman" w:hAnsi="Times New Roman"/>
          <w:spacing w:val="18"/>
          <w:sz w:val="24"/>
          <w:szCs w:val="24"/>
          <w:lang w:val="uk-UA"/>
        </w:rPr>
        <w:t xml:space="preserve"> </w:t>
      </w:r>
      <w:r w:rsidRPr="00266D9E">
        <w:rPr>
          <w:rFonts w:ascii="Times New Roman" w:hAnsi="Times New Roman"/>
          <w:sz w:val="24"/>
          <w:szCs w:val="24"/>
          <w:lang w:val="uk-UA"/>
        </w:rPr>
        <w:t>відомостей</w:t>
      </w:r>
      <w:r w:rsidRPr="00266D9E">
        <w:rPr>
          <w:rFonts w:ascii="Times New Roman" w:hAnsi="Times New Roman"/>
          <w:spacing w:val="18"/>
          <w:sz w:val="24"/>
          <w:szCs w:val="24"/>
          <w:lang w:val="uk-UA"/>
        </w:rPr>
        <w:t xml:space="preserve"> </w:t>
      </w:r>
      <w:r w:rsidRPr="00266D9E">
        <w:rPr>
          <w:rFonts w:ascii="Times New Roman" w:hAnsi="Times New Roman"/>
          <w:sz w:val="24"/>
          <w:szCs w:val="24"/>
          <w:lang w:val="uk-UA"/>
        </w:rPr>
        <w:t>про</w:t>
      </w:r>
      <w:r w:rsidRPr="00266D9E">
        <w:rPr>
          <w:rFonts w:ascii="Times New Roman" w:hAnsi="Times New Roman"/>
          <w:spacing w:val="16"/>
          <w:sz w:val="24"/>
          <w:szCs w:val="24"/>
          <w:lang w:val="uk-UA"/>
        </w:rPr>
        <w:t xml:space="preserve"> </w:t>
      </w:r>
      <w:r w:rsidRPr="00266D9E">
        <w:rPr>
          <w:rFonts w:ascii="Times New Roman" w:hAnsi="Times New Roman"/>
          <w:sz w:val="24"/>
          <w:szCs w:val="24"/>
          <w:lang w:val="uk-UA"/>
        </w:rPr>
        <w:t>постраждалих</w:t>
      </w:r>
      <w:r w:rsidRPr="00266D9E">
        <w:rPr>
          <w:rFonts w:ascii="Times New Roman" w:hAnsi="Times New Roman"/>
          <w:spacing w:val="18"/>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6"/>
          <w:sz w:val="24"/>
          <w:szCs w:val="24"/>
          <w:lang w:val="uk-UA"/>
        </w:rPr>
        <w:t xml:space="preserve"> </w:t>
      </w:r>
      <w:r w:rsidRPr="00266D9E">
        <w:rPr>
          <w:rFonts w:ascii="Times New Roman" w:hAnsi="Times New Roman"/>
          <w:sz w:val="24"/>
          <w:szCs w:val="24"/>
          <w:lang w:val="uk-UA"/>
        </w:rPr>
        <w:t>хворих</w:t>
      </w:r>
      <w:r w:rsidRPr="00266D9E">
        <w:rPr>
          <w:rFonts w:ascii="Times New Roman" w:hAnsi="Times New Roman"/>
          <w:spacing w:val="18"/>
          <w:sz w:val="24"/>
          <w:szCs w:val="24"/>
          <w:lang w:val="uk-UA"/>
        </w:rPr>
        <w:t xml:space="preserve"> </w:t>
      </w:r>
      <w:r w:rsidRPr="00266D9E">
        <w:rPr>
          <w:rFonts w:ascii="Times New Roman" w:hAnsi="Times New Roman"/>
          <w:sz w:val="24"/>
          <w:szCs w:val="24"/>
          <w:lang w:val="uk-UA"/>
        </w:rPr>
        <w:t>осіб</w:t>
      </w:r>
      <w:r w:rsidRPr="00266D9E">
        <w:rPr>
          <w:rFonts w:ascii="Times New Roman" w:hAnsi="Times New Roman"/>
          <w:spacing w:val="-68"/>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зонах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p>
    <w:p w:rsidR="00266D9E" w:rsidRPr="00266D9E" w:rsidRDefault="00266D9E" w:rsidP="0027320E">
      <w:pPr>
        <w:widowControl w:val="0"/>
        <w:numPr>
          <w:ilvl w:val="0"/>
          <w:numId w:val="13"/>
        </w:numPr>
        <w:tabs>
          <w:tab w:val="left" w:pos="1174"/>
        </w:tabs>
        <w:autoSpaceDE w:val="0"/>
        <w:autoSpaceDN w:val="0"/>
        <w:spacing w:after="0" w:line="242" w:lineRule="auto"/>
        <w:ind w:right="129" w:firstLine="426"/>
        <w:jc w:val="both"/>
        <w:rPr>
          <w:rFonts w:ascii="Times New Roman" w:hAnsi="Times New Roman"/>
          <w:sz w:val="24"/>
          <w:szCs w:val="24"/>
          <w:lang w:val="uk-UA"/>
        </w:rPr>
      </w:pPr>
      <w:r w:rsidRPr="00266D9E">
        <w:rPr>
          <w:rFonts w:ascii="Times New Roman" w:hAnsi="Times New Roman"/>
          <w:sz w:val="24"/>
          <w:szCs w:val="24"/>
          <w:lang w:val="uk-UA"/>
        </w:rPr>
        <w:t>Проведення навчання немедичних працівників методам та навичкам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надання</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домедичної</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допомоги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6"/>
          <w:sz w:val="24"/>
          <w:szCs w:val="24"/>
          <w:lang w:val="uk-UA"/>
        </w:rPr>
        <w:t xml:space="preserve"> </w:t>
      </w:r>
      <w:r w:rsidRPr="00266D9E">
        <w:rPr>
          <w:rFonts w:ascii="Times New Roman" w:hAnsi="Times New Roman"/>
          <w:sz w:val="24"/>
          <w:szCs w:val="24"/>
          <w:lang w:val="uk-UA"/>
        </w:rPr>
        <w:t>разі</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виникнення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 ситуацій.</w:t>
      </w:r>
    </w:p>
    <w:p w:rsidR="00266D9E" w:rsidRPr="00266D9E" w:rsidRDefault="00266D9E" w:rsidP="0027320E">
      <w:pPr>
        <w:widowControl w:val="0"/>
        <w:numPr>
          <w:ilvl w:val="0"/>
          <w:numId w:val="13"/>
        </w:numPr>
        <w:tabs>
          <w:tab w:val="left" w:pos="1125"/>
        </w:tabs>
        <w:autoSpaceDE w:val="0"/>
        <w:autoSpaceDN w:val="0"/>
        <w:spacing w:after="0" w:line="240" w:lineRule="auto"/>
        <w:ind w:right="130" w:firstLine="426"/>
        <w:jc w:val="both"/>
        <w:rPr>
          <w:rFonts w:ascii="Times New Roman" w:hAnsi="Times New Roman"/>
          <w:sz w:val="24"/>
          <w:szCs w:val="24"/>
          <w:lang w:val="uk-UA"/>
        </w:rPr>
      </w:pPr>
      <w:r w:rsidRPr="00266D9E">
        <w:rPr>
          <w:rFonts w:ascii="Times New Roman" w:hAnsi="Times New Roman"/>
          <w:sz w:val="24"/>
          <w:szCs w:val="24"/>
          <w:lang w:val="uk-UA"/>
        </w:rPr>
        <w:t>Організація роботи закладів охорони здоров’я під час прийому великої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кількості</w:t>
      </w:r>
      <w:r w:rsidRPr="00266D9E">
        <w:rPr>
          <w:rFonts w:ascii="Times New Roman" w:hAnsi="Times New Roman"/>
          <w:spacing w:val="-6"/>
          <w:sz w:val="24"/>
          <w:szCs w:val="24"/>
          <w:lang w:val="uk-UA"/>
        </w:rPr>
        <w:t xml:space="preserve"> </w:t>
      </w:r>
      <w:r w:rsidRPr="00266D9E">
        <w:rPr>
          <w:rFonts w:ascii="Times New Roman" w:hAnsi="Times New Roman"/>
          <w:sz w:val="24"/>
          <w:szCs w:val="24"/>
          <w:lang w:val="uk-UA"/>
        </w:rPr>
        <w:t>поранених</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постраждалих</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7"/>
          <w:sz w:val="24"/>
          <w:szCs w:val="24"/>
          <w:lang w:val="uk-UA"/>
        </w:rPr>
        <w:t xml:space="preserve"> </w:t>
      </w:r>
      <w:r w:rsidRPr="00266D9E">
        <w:rPr>
          <w:rFonts w:ascii="Times New Roman" w:hAnsi="Times New Roman"/>
          <w:sz w:val="24"/>
          <w:szCs w:val="24"/>
          <w:lang w:val="uk-UA"/>
        </w:rPr>
        <w:t>разі</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виникнення</w:t>
      </w:r>
      <w:r w:rsidRPr="00266D9E">
        <w:rPr>
          <w:rFonts w:ascii="Times New Roman" w:hAnsi="Times New Roman"/>
          <w:spacing w:val="-6"/>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p>
    <w:p w:rsidR="00266D9E" w:rsidRPr="00266D9E" w:rsidRDefault="00266D9E" w:rsidP="0027320E">
      <w:pPr>
        <w:widowControl w:val="0"/>
        <w:numPr>
          <w:ilvl w:val="0"/>
          <w:numId w:val="13"/>
        </w:numPr>
        <w:tabs>
          <w:tab w:val="left" w:pos="1200"/>
        </w:tabs>
        <w:autoSpaceDE w:val="0"/>
        <w:autoSpaceDN w:val="0"/>
        <w:spacing w:after="0" w:line="240" w:lineRule="auto"/>
        <w:ind w:right="121" w:firstLine="426"/>
        <w:jc w:val="both"/>
        <w:rPr>
          <w:rFonts w:ascii="Times New Roman" w:hAnsi="Times New Roman"/>
          <w:sz w:val="24"/>
          <w:szCs w:val="24"/>
          <w:lang w:val="uk-UA"/>
        </w:rPr>
      </w:pPr>
      <w:r w:rsidRPr="00266D9E">
        <w:rPr>
          <w:rFonts w:ascii="Times New Roman" w:hAnsi="Times New Roman"/>
          <w:sz w:val="24"/>
          <w:szCs w:val="24"/>
          <w:lang w:val="uk-UA"/>
        </w:rPr>
        <w:t>Ізоляція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інфекційних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хворих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контамінованих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осіб,</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проведення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їх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санітарної</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обробки</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деконтамінації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надання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екстреної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медичної</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допомоги.</w:t>
      </w:r>
    </w:p>
    <w:p w:rsidR="00266D9E" w:rsidRPr="00266D9E" w:rsidRDefault="00266D9E" w:rsidP="0027320E">
      <w:pPr>
        <w:widowControl w:val="0"/>
        <w:numPr>
          <w:ilvl w:val="0"/>
          <w:numId w:val="13"/>
        </w:numPr>
        <w:tabs>
          <w:tab w:val="left" w:pos="1202"/>
        </w:tabs>
        <w:autoSpaceDE w:val="0"/>
        <w:autoSpaceDN w:val="0"/>
        <w:spacing w:after="0" w:line="242" w:lineRule="auto"/>
        <w:ind w:right="130" w:firstLine="426"/>
        <w:jc w:val="both"/>
        <w:rPr>
          <w:rFonts w:ascii="Times New Roman" w:hAnsi="Times New Roman"/>
          <w:sz w:val="24"/>
          <w:szCs w:val="24"/>
          <w:lang w:val="uk-UA"/>
        </w:rPr>
      </w:pPr>
      <w:r w:rsidRPr="00266D9E">
        <w:rPr>
          <w:rFonts w:ascii="Times New Roman" w:hAnsi="Times New Roman"/>
          <w:sz w:val="24"/>
          <w:szCs w:val="24"/>
          <w:lang w:val="uk-UA"/>
        </w:rPr>
        <w:t>Організація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медичних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профілактичних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серед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населення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особового</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складу</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підрозділів</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p>
    <w:p w:rsidR="00266D9E" w:rsidRPr="00266D9E" w:rsidRDefault="00266D9E" w:rsidP="0027320E">
      <w:pPr>
        <w:widowControl w:val="0"/>
        <w:numPr>
          <w:ilvl w:val="0"/>
          <w:numId w:val="13"/>
        </w:numPr>
        <w:tabs>
          <w:tab w:val="left" w:pos="1248"/>
        </w:tabs>
        <w:autoSpaceDE w:val="0"/>
        <w:autoSpaceDN w:val="0"/>
        <w:spacing w:after="0" w:line="240" w:lineRule="auto"/>
        <w:ind w:right="120" w:firstLine="426"/>
        <w:jc w:val="both"/>
        <w:rPr>
          <w:rFonts w:ascii="Times New Roman" w:hAnsi="Times New Roman"/>
          <w:sz w:val="24"/>
          <w:szCs w:val="24"/>
          <w:lang w:val="uk-UA"/>
        </w:rPr>
      </w:pPr>
      <w:r w:rsidRPr="00266D9E">
        <w:rPr>
          <w:rFonts w:ascii="Times New Roman" w:hAnsi="Times New Roman"/>
          <w:sz w:val="24"/>
          <w:szCs w:val="24"/>
          <w:lang w:val="uk-UA"/>
        </w:rPr>
        <w:t>Збирання,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аналіз,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узагальнення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даних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медичну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санітарно-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епідемічну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обстановку,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прогнозування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її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розвитку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районах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 ситуацій, осередках ураження (захворювання) та на прилеглих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територіях,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також</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місцях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тимчасового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розміщення</w:t>
      </w:r>
      <w:r w:rsidRPr="00266D9E">
        <w:rPr>
          <w:rFonts w:ascii="Times New Roman" w:hAnsi="Times New Roman"/>
          <w:spacing w:val="71"/>
          <w:sz w:val="24"/>
          <w:szCs w:val="24"/>
          <w:lang w:val="uk-UA"/>
        </w:rPr>
        <w:t xml:space="preserve"> </w:t>
      </w:r>
      <w:r w:rsidRPr="00266D9E">
        <w:rPr>
          <w:rFonts w:ascii="Times New Roman" w:hAnsi="Times New Roman"/>
          <w:sz w:val="24"/>
          <w:szCs w:val="24"/>
          <w:lang w:val="uk-UA"/>
        </w:rPr>
        <w:t>евакуйованого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населення.</w:t>
      </w:r>
    </w:p>
    <w:p w:rsidR="00266D9E" w:rsidRPr="00266D9E" w:rsidRDefault="00266D9E" w:rsidP="00266D9E">
      <w:pPr>
        <w:widowControl w:val="0"/>
        <w:autoSpaceDE w:val="0"/>
        <w:autoSpaceDN w:val="0"/>
        <w:spacing w:after="0" w:line="240" w:lineRule="auto"/>
        <w:ind w:right="122" w:firstLine="426"/>
        <w:jc w:val="both"/>
        <w:rPr>
          <w:rFonts w:ascii="Times New Roman" w:hAnsi="Times New Roman"/>
          <w:b/>
          <w:sz w:val="24"/>
          <w:szCs w:val="24"/>
          <w:lang w:val="uk-UA" w:eastAsia="ru-RU"/>
        </w:rPr>
      </w:pPr>
    </w:p>
    <w:p w:rsidR="00266D9E" w:rsidRPr="00266D9E" w:rsidRDefault="00266D9E" w:rsidP="00266D9E">
      <w:pPr>
        <w:widowControl w:val="0"/>
        <w:autoSpaceDE w:val="0"/>
        <w:autoSpaceDN w:val="0"/>
        <w:spacing w:after="0" w:line="240" w:lineRule="auto"/>
        <w:ind w:right="122" w:firstLine="426"/>
        <w:jc w:val="both"/>
        <w:rPr>
          <w:rFonts w:ascii="Times New Roman" w:hAnsi="Times New Roman"/>
          <w:b/>
          <w:sz w:val="24"/>
          <w:szCs w:val="24"/>
          <w:lang w:val="uk-UA" w:eastAsia="ru-RU"/>
        </w:rPr>
      </w:pPr>
    </w:p>
    <w:p w:rsidR="00266D9E" w:rsidRPr="00266D9E" w:rsidRDefault="00266D9E" w:rsidP="00266D9E">
      <w:pPr>
        <w:widowControl w:val="0"/>
        <w:autoSpaceDE w:val="0"/>
        <w:autoSpaceDN w:val="0"/>
        <w:spacing w:after="0" w:line="240" w:lineRule="auto"/>
        <w:ind w:right="122" w:firstLine="426"/>
        <w:jc w:val="both"/>
        <w:rPr>
          <w:rFonts w:ascii="Times New Roman" w:hAnsi="Times New Roman"/>
          <w:sz w:val="24"/>
          <w:szCs w:val="24"/>
          <w:lang w:val="uk-UA" w:eastAsia="ru-RU"/>
        </w:rPr>
      </w:pPr>
      <w:r w:rsidRPr="00266D9E">
        <w:rPr>
          <w:rFonts w:ascii="Times New Roman" w:hAnsi="Times New Roman"/>
          <w:b/>
          <w:sz w:val="24"/>
          <w:szCs w:val="24"/>
          <w:lang w:val="uk-UA" w:eastAsia="ru-RU"/>
        </w:rPr>
        <w:t>VІІ. Відділ освіти Новороздільської міської ради, дирекція політехнічного коледжу, професійного ліцєю.</w:t>
      </w:r>
    </w:p>
    <w:p w:rsidR="00266D9E" w:rsidRPr="00266D9E" w:rsidRDefault="00266D9E" w:rsidP="00266D9E">
      <w:pPr>
        <w:widowControl w:val="0"/>
        <w:autoSpaceDE w:val="0"/>
        <w:autoSpaceDN w:val="0"/>
        <w:spacing w:after="0" w:line="240" w:lineRule="auto"/>
        <w:ind w:right="122" w:firstLine="426"/>
        <w:jc w:val="both"/>
        <w:rPr>
          <w:rFonts w:ascii="Times New Roman" w:hAnsi="Times New Roman"/>
          <w:b/>
          <w:sz w:val="24"/>
          <w:szCs w:val="24"/>
          <w:lang w:val="uk-UA" w:eastAsia="ru-RU"/>
        </w:rPr>
      </w:pPr>
    </w:p>
    <w:p w:rsidR="00266D9E" w:rsidRPr="00266D9E" w:rsidRDefault="00266D9E" w:rsidP="0027320E">
      <w:pPr>
        <w:widowControl w:val="0"/>
        <w:numPr>
          <w:ilvl w:val="0"/>
          <w:numId w:val="14"/>
        </w:numPr>
        <w:autoSpaceDE w:val="0"/>
        <w:autoSpaceDN w:val="0"/>
        <w:spacing w:after="0" w:line="240" w:lineRule="auto"/>
        <w:ind w:right="122" w:firstLine="426"/>
        <w:jc w:val="both"/>
        <w:rPr>
          <w:rFonts w:ascii="Times New Roman" w:hAnsi="Times New Roman"/>
          <w:sz w:val="24"/>
          <w:szCs w:val="24"/>
          <w:lang w:val="uk-UA" w:eastAsia="ru-RU"/>
        </w:rPr>
      </w:pPr>
      <w:r w:rsidRPr="00266D9E">
        <w:rPr>
          <w:rFonts w:ascii="Times New Roman" w:hAnsi="Times New Roman"/>
          <w:sz w:val="24"/>
          <w:szCs w:val="24"/>
          <w:lang w:val="uk-UA" w:eastAsia="ru-RU"/>
        </w:rPr>
        <w:t>Організація вивчення здобувачами освіти основ безпеки життєдіяльності, забезпечення   підручниками та посібниками.</w:t>
      </w:r>
    </w:p>
    <w:p w:rsidR="00266D9E" w:rsidRPr="00266D9E" w:rsidRDefault="00266D9E" w:rsidP="0027320E">
      <w:pPr>
        <w:widowControl w:val="0"/>
        <w:numPr>
          <w:ilvl w:val="0"/>
          <w:numId w:val="14"/>
        </w:numPr>
        <w:autoSpaceDE w:val="0"/>
        <w:autoSpaceDN w:val="0"/>
        <w:spacing w:after="0" w:line="240" w:lineRule="auto"/>
        <w:ind w:right="122" w:firstLine="426"/>
        <w:jc w:val="both"/>
        <w:rPr>
          <w:rFonts w:ascii="Times New Roman" w:hAnsi="Times New Roman"/>
          <w:sz w:val="24"/>
          <w:szCs w:val="24"/>
          <w:lang w:val="uk-UA" w:eastAsia="ru-RU"/>
        </w:rPr>
      </w:pPr>
      <w:r w:rsidRPr="00266D9E">
        <w:rPr>
          <w:rFonts w:ascii="Times New Roman" w:hAnsi="Times New Roman"/>
          <w:sz w:val="24"/>
          <w:szCs w:val="24"/>
          <w:lang w:val="uk-UA" w:eastAsia="ru-RU"/>
        </w:rPr>
        <w:t xml:space="preserve">Забезпечення підготовки керівного складу системи освіти з питань запобігання виникненню та реагуванню на надзвичайні ситуації а також підготовка педагогічних кадрів з питань навчання та виховання здобувачів дошкільної, шкільної освіти і студентів з питань безпеки життєдіяльності людини. </w:t>
      </w:r>
    </w:p>
    <w:p w:rsidR="00266D9E" w:rsidRPr="00266D9E" w:rsidRDefault="00266D9E" w:rsidP="0027320E">
      <w:pPr>
        <w:widowControl w:val="0"/>
        <w:numPr>
          <w:ilvl w:val="0"/>
          <w:numId w:val="14"/>
        </w:numPr>
        <w:autoSpaceDE w:val="0"/>
        <w:autoSpaceDN w:val="0"/>
        <w:spacing w:after="0" w:line="240" w:lineRule="auto"/>
        <w:ind w:right="122" w:firstLine="426"/>
        <w:jc w:val="both"/>
        <w:rPr>
          <w:rFonts w:ascii="Times New Roman" w:hAnsi="Times New Roman"/>
          <w:sz w:val="24"/>
          <w:szCs w:val="24"/>
          <w:lang w:val="uk-UA" w:eastAsia="ru-RU"/>
        </w:rPr>
      </w:pPr>
      <w:r w:rsidRPr="00266D9E">
        <w:rPr>
          <w:rFonts w:ascii="Times New Roman" w:hAnsi="Times New Roman"/>
          <w:sz w:val="24"/>
          <w:szCs w:val="24"/>
          <w:lang w:val="uk-UA" w:eastAsia="ru-RU"/>
        </w:rPr>
        <w:t>Контроль за організацією в підпорядкованих установах та закладах освіти підготовки відповідальних осіб з питань цивільного захисту.</w:t>
      </w:r>
    </w:p>
    <w:p w:rsidR="00266D9E" w:rsidRPr="00266D9E" w:rsidRDefault="00266D9E" w:rsidP="0027320E">
      <w:pPr>
        <w:widowControl w:val="0"/>
        <w:numPr>
          <w:ilvl w:val="0"/>
          <w:numId w:val="14"/>
        </w:numPr>
        <w:autoSpaceDE w:val="0"/>
        <w:autoSpaceDN w:val="0"/>
        <w:spacing w:after="0" w:line="240" w:lineRule="auto"/>
        <w:ind w:right="122" w:firstLine="426"/>
        <w:jc w:val="both"/>
        <w:rPr>
          <w:rFonts w:ascii="Times New Roman" w:hAnsi="Times New Roman"/>
          <w:sz w:val="24"/>
          <w:szCs w:val="24"/>
          <w:lang w:val="uk-UA" w:eastAsia="ru-RU"/>
        </w:rPr>
      </w:pPr>
      <w:r w:rsidRPr="00266D9E">
        <w:rPr>
          <w:rFonts w:ascii="Times New Roman" w:hAnsi="Times New Roman"/>
          <w:sz w:val="24"/>
          <w:szCs w:val="24"/>
          <w:lang w:val="uk-UA" w:eastAsia="ru-RU"/>
        </w:rPr>
        <w:t>Планування, організація та контроль за виконанням заходів щодо запобігання виникненню надзвичайних ситуацій в підпорядкованих установах і закладах.</w:t>
      </w:r>
    </w:p>
    <w:p w:rsidR="00266D9E" w:rsidRPr="00266D9E" w:rsidRDefault="00266D9E" w:rsidP="00266D9E">
      <w:pPr>
        <w:widowControl w:val="0"/>
        <w:tabs>
          <w:tab w:val="left" w:pos="1248"/>
        </w:tabs>
        <w:autoSpaceDE w:val="0"/>
        <w:autoSpaceDN w:val="0"/>
        <w:spacing w:after="0" w:line="240" w:lineRule="auto"/>
        <w:ind w:right="120" w:firstLine="426"/>
        <w:jc w:val="both"/>
        <w:rPr>
          <w:rFonts w:ascii="Times New Roman" w:hAnsi="Times New Roman"/>
          <w:sz w:val="24"/>
          <w:szCs w:val="24"/>
          <w:lang w:val="uk-UA"/>
        </w:rPr>
      </w:pPr>
    </w:p>
    <w:p w:rsidR="00266D9E" w:rsidRPr="00266D9E" w:rsidRDefault="00266D9E" w:rsidP="00266D9E">
      <w:pPr>
        <w:widowControl w:val="0"/>
        <w:tabs>
          <w:tab w:val="left" w:pos="1079"/>
        </w:tabs>
        <w:autoSpaceDE w:val="0"/>
        <w:autoSpaceDN w:val="0"/>
        <w:spacing w:after="0" w:line="240" w:lineRule="auto"/>
        <w:ind w:firstLine="426"/>
        <w:jc w:val="both"/>
        <w:rPr>
          <w:rFonts w:ascii="Times New Roman" w:hAnsi="Times New Roman"/>
          <w:sz w:val="24"/>
          <w:szCs w:val="24"/>
          <w:lang w:val="uk-UA"/>
        </w:rPr>
      </w:pPr>
      <w:r w:rsidRPr="00266D9E">
        <w:rPr>
          <w:rFonts w:ascii="Times New Roman" w:hAnsi="Times New Roman"/>
          <w:sz w:val="24"/>
          <w:szCs w:val="24"/>
          <w:lang w:val="uk-UA"/>
        </w:rPr>
        <w:t xml:space="preserve">            </w:t>
      </w:r>
    </w:p>
    <w:p w:rsidR="00266D9E" w:rsidRPr="00266D9E" w:rsidRDefault="00266D9E" w:rsidP="00266D9E">
      <w:pPr>
        <w:widowControl w:val="0"/>
        <w:autoSpaceDE w:val="0"/>
        <w:autoSpaceDN w:val="0"/>
        <w:spacing w:before="1" w:after="0" w:line="240" w:lineRule="auto"/>
        <w:ind w:right="123" w:firstLine="426"/>
        <w:jc w:val="both"/>
        <w:outlineLvl w:val="1"/>
        <w:rPr>
          <w:rFonts w:ascii="Times New Roman" w:hAnsi="Times New Roman"/>
          <w:b/>
          <w:bCs/>
          <w:sz w:val="24"/>
          <w:szCs w:val="24"/>
          <w:lang w:val="uk-UA"/>
        </w:rPr>
      </w:pPr>
      <w:r w:rsidRPr="00266D9E">
        <w:rPr>
          <w:rFonts w:ascii="Times New Roman" w:hAnsi="Times New Roman"/>
          <w:b/>
          <w:bCs/>
          <w:sz w:val="24"/>
          <w:szCs w:val="24"/>
          <w:lang w:val="uk-UA"/>
        </w:rPr>
        <w:t>VІІI.</w:t>
      </w:r>
      <w:r w:rsidRPr="00266D9E">
        <w:rPr>
          <w:rFonts w:ascii="Times New Roman" w:hAnsi="Times New Roman"/>
          <w:b/>
          <w:bCs/>
          <w:spacing w:val="1"/>
          <w:sz w:val="24"/>
          <w:szCs w:val="24"/>
          <w:lang w:val="uk-UA"/>
        </w:rPr>
        <w:t xml:space="preserve">  </w:t>
      </w:r>
      <w:r w:rsidRPr="00266D9E">
        <w:rPr>
          <w:rFonts w:ascii="Times New Roman" w:hAnsi="Times New Roman"/>
          <w:b/>
          <w:bCs/>
          <w:sz w:val="24"/>
          <w:szCs w:val="24"/>
          <w:lang w:val="uk-UA"/>
        </w:rPr>
        <w:t>Управління</w:t>
      </w:r>
      <w:r w:rsidRPr="00266D9E">
        <w:rPr>
          <w:rFonts w:ascii="Times New Roman" w:hAnsi="Times New Roman"/>
          <w:b/>
          <w:bCs/>
          <w:spacing w:val="1"/>
          <w:sz w:val="24"/>
          <w:szCs w:val="24"/>
          <w:lang w:val="uk-UA"/>
        </w:rPr>
        <w:t xml:space="preserve"> </w:t>
      </w:r>
      <w:r w:rsidRPr="00266D9E">
        <w:rPr>
          <w:rFonts w:ascii="Times New Roman" w:hAnsi="Times New Roman"/>
          <w:b/>
          <w:bCs/>
          <w:sz w:val="24"/>
          <w:szCs w:val="24"/>
          <w:lang w:val="uk-UA"/>
        </w:rPr>
        <w:t>соціального</w:t>
      </w:r>
      <w:r w:rsidRPr="00266D9E">
        <w:rPr>
          <w:rFonts w:ascii="Times New Roman" w:hAnsi="Times New Roman"/>
          <w:b/>
          <w:bCs/>
          <w:spacing w:val="1"/>
          <w:sz w:val="24"/>
          <w:szCs w:val="24"/>
          <w:lang w:val="uk-UA"/>
        </w:rPr>
        <w:t xml:space="preserve"> </w:t>
      </w:r>
      <w:r w:rsidRPr="00266D9E">
        <w:rPr>
          <w:rFonts w:ascii="Times New Roman" w:hAnsi="Times New Roman"/>
          <w:b/>
          <w:bCs/>
          <w:sz w:val="24"/>
          <w:szCs w:val="24"/>
          <w:lang w:val="uk-UA"/>
        </w:rPr>
        <w:t>захисту</w:t>
      </w:r>
      <w:r w:rsidRPr="00266D9E">
        <w:rPr>
          <w:rFonts w:ascii="Times New Roman" w:hAnsi="Times New Roman"/>
          <w:b/>
          <w:bCs/>
          <w:spacing w:val="1"/>
          <w:sz w:val="24"/>
          <w:szCs w:val="24"/>
          <w:lang w:val="uk-UA"/>
        </w:rPr>
        <w:t xml:space="preserve"> </w:t>
      </w:r>
      <w:r w:rsidRPr="00266D9E">
        <w:rPr>
          <w:rFonts w:ascii="Times New Roman" w:hAnsi="Times New Roman"/>
          <w:b/>
          <w:bCs/>
          <w:sz w:val="24"/>
          <w:szCs w:val="24"/>
          <w:lang w:val="uk-UA"/>
        </w:rPr>
        <w:t>населення</w:t>
      </w:r>
      <w:r w:rsidRPr="00266D9E">
        <w:rPr>
          <w:rFonts w:ascii="Times New Roman" w:hAnsi="Times New Roman"/>
          <w:b/>
          <w:bCs/>
          <w:spacing w:val="1"/>
          <w:sz w:val="24"/>
          <w:szCs w:val="24"/>
          <w:lang w:val="uk-UA"/>
        </w:rPr>
        <w:t xml:space="preserve"> </w:t>
      </w:r>
      <w:r w:rsidRPr="00266D9E">
        <w:rPr>
          <w:rFonts w:ascii="Times New Roman" w:hAnsi="Times New Roman"/>
          <w:b/>
          <w:sz w:val="24"/>
          <w:szCs w:val="24"/>
          <w:lang w:val="uk-UA" w:eastAsia="ru-RU"/>
        </w:rPr>
        <w:t>Новороздільської міської ради</w:t>
      </w:r>
      <w:r w:rsidRPr="00266D9E">
        <w:rPr>
          <w:rFonts w:ascii="Times New Roman" w:hAnsi="Times New Roman"/>
          <w:b/>
          <w:bCs/>
          <w:sz w:val="24"/>
          <w:szCs w:val="24"/>
          <w:lang w:val="uk-UA"/>
        </w:rPr>
        <w:t xml:space="preserve"> </w:t>
      </w:r>
    </w:p>
    <w:p w:rsidR="00266D9E" w:rsidRPr="00266D9E" w:rsidRDefault="00266D9E" w:rsidP="00266D9E">
      <w:pPr>
        <w:widowControl w:val="0"/>
        <w:autoSpaceDE w:val="0"/>
        <w:autoSpaceDN w:val="0"/>
        <w:spacing w:before="1" w:after="0" w:line="240" w:lineRule="auto"/>
        <w:ind w:right="123" w:firstLine="426"/>
        <w:jc w:val="both"/>
        <w:outlineLvl w:val="1"/>
        <w:rPr>
          <w:rFonts w:ascii="Times New Roman" w:hAnsi="Times New Roman"/>
          <w:b/>
          <w:bCs/>
          <w:sz w:val="24"/>
          <w:szCs w:val="24"/>
          <w:lang w:val="uk-UA"/>
        </w:rPr>
      </w:pPr>
    </w:p>
    <w:p w:rsidR="00266D9E" w:rsidRPr="00266D9E" w:rsidRDefault="00266D9E" w:rsidP="00266D9E">
      <w:pPr>
        <w:widowControl w:val="0"/>
        <w:autoSpaceDE w:val="0"/>
        <w:autoSpaceDN w:val="0"/>
        <w:spacing w:before="1" w:after="0" w:line="240" w:lineRule="auto"/>
        <w:ind w:right="123" w:firstLine="426"/>
        <w:jc w:val="both"/>
        <w:outlineLvl w:val="1"/>
        <w:rPr>
          <w:rFonts w:ascii="Times New Roman" w:hAnsi="Times New Roman"/>
          <w:bCs/>
          <w:sz w:val="24"/>
          <w:szCs w:val="24"/>
          <w:lang w:val="uk-UA"/>
        </w:rPr>
      </w:pPr>
      <w:r w:rsidRPr="00266D9E">
        <w:rPr>
          <w:rFonts w:ascii="Times New Roman" w:hAnsi="Times New Roman"/>
          <w:bCs/>
          <w:sz w:val="24"/>
          <w:szCs w:val="24"/>
          <w:lang w:val="uk-UA"/>
        </w:rPr>
        <w:t>1.      Забезпечення</w:t>
      </w:r>
      <w:r w:rsidRPr="00266D9E">
        <w:rPr>
          <w:rFonts w:ascii="Times New Roman" w:hAnsi="Times New Roman"/>
          <w:bCs/>
          <w:spacing w:val="1"/>
          <w:sz w:val="24"/>
          <w:szCs w:val="24"/>
          <w:lang w:val="uk-UA"/>
        </w:rPr>
        <w:t xml:space="preserve"> </w:t>
      </w:r>
      <w:r w:rsidRPr="00266D9E">
        <w:rPr>
          <w:rFonts w:ascii="Times New Roman" w:hAnsi="Times New Roman"/>
          <w:bCs/>
          <w:sz w:val="24"/>
          <w:szCs w:val="24"/>
          <w:lang w:val="uk-UA"/>
        </w:rPr>
        <w:t>в</w:t>
      </w:r>
      <w:r w:rsidRPr="00266D9E">
        <w:rPr>
          <w:rFonts w:ascii="Times New Roman" w:hAnsi="Times New Roman"/>
          <w:bCs/>
          <w:spacing w:val="1"/>
          <w:sz w:val="24"/>
          <w:szCs w:val="24"/>
          <w:lang w:val="uk-UA"/>
        </w:rPr>
        <w:t xml:space="preserve"> </w:t>
      </w:r>
      <w:r w:rsidRPr="00266D9E">
        <w:rPr>
          <w:rFonts w:ascii="Times New Roman" w:hAnsi="Times New Roman"/>
          <w:bCs/>
          <w:sz w:val="24"/>
          <w:szCs w:val="24"/>
          <w:lang w:val="uk-UA"/>
        </w:rPr>
        <w:t>межах</w:t>
      </w:r>
      <w:r w:rsidRPr="00266D9E">
        <w:rPr>
          <w:rFonts w:ascii="Times New Roman" w:hAnsi="Times New Roman"/>
          <w:bCs/>
          <w:spacing w:val="1"/>
          <w:sz w:val="24"/>
          <w:szCs w:val="24"/>
          <w:lang w:val="uk-UA"/>
        </w:rPr>
        <w:t xml:space="preserve"> </w:t>
      </w:r>
      <w:r w:rsidRPr="00266D9E">
        <w:rPr>
          <w:rFonts w:ascii="Times New Roman" w:hAnsi="Times New Roman"/>
          <w:bCs/>
          <w:sz w:val="24"/>
          <w:szCs w:val="24"/>
          <w:lang w:val="uk-UA"/>
        </w:rPr>
        <w:t>повноважень</w:t>
      </w:r>
      <w:r w:rsidRPr="00266D9E">
        <w:rPr>
          <w:rFonts w:ascii="Times New Roman" w:hAnsi="Times New Roman"/>
          <w:bCs/>
          <w:spacing w:val="1"/>
          <w:sz w:val="24"/>
          <w:szCs w:val="24"/>
          <w:lang w:val="uk-UA"/>
        </w:rPr>
        <w:t xml:space="preserve"> </w:t>
      </w:r>
      <w:r w:rsidRPr="00266D9E">
        <w:rPr>
          <w:rFonts w:ascii="Times New Roman" w:hAnsi="Times New Roman"/>
          <w:bCs/>
          <w:sz w:val="24"/>
          <w:szCs w:val="24"/>
          <w:lang w:val="uk-UA"/>
        </w:rPr>
        <w:t>виконання</w:t>
      </w:r>
      <w:r w:rsidRPr="00266D9E">
        <w:rPr>
          <w:rFonts w:ascii="Times New Roman" w:hAnsi="Times New Roman"/>
          <w:bCs/>
          <w:spacing w:val="1"/>
          <w:sz w:val="24"/>
          <w:szCs w:val="24"/>
          <w:lang w:val="uk-UA"/>
        </w:rPr>
        <w:t xml:space="preserve"> </w:t>
      </w:r>
      <w:r w:rsidRPr="00266D9E">
        <w:rPr>
          <w:rFonts w:ascii="Times New Roman" w:hAnsi="Times New Roman"/>
          <w:bCs/>
          <w:sz w:val="24"/>
          <w:szCs w:val="24"/>
          <w:lang w:val="uk-UA"/>
        </w:rPr>
        <w:t>завдань</w:t>
      </w:r>
      <w:r w:rsidRPr="00266D9E">
        <w:rPr>
          <w:rFonts w:ascii="Times New Roman" w:hAnsi="Times New Roman"/>
          <w:bCs/>
          <w:spacing w:val="1"/>
          <w:sz w:val="24"/>
          <w:szCs w:val="24"/>
          <w:lang w:val="uk-UA"/>
        </w:rPr>
        <w:t xml:space="preserve"> </w:t>
      </w:r>
      <w:r w:rsidRPr="00266D9E">
        <w:rPr>
          <w:rFonts w:ascii="Times New Roman" w:hAnsi="Times New Roman"/>
          <w:bCs/>
          <w:sz w:val="24"/>
          <w:szCs w:val="24"/>
          <w:lang w:val="uk-UA"/>
        </w:rPr>
        <w:t>цивільного</w:t>
      </w:r>
      <w:r w:rsidRPr="00266D9E">
        <w:rPr>
          <w:rFonts w:ascii="Times New Roman" w:hAnsi="Times New Roman"/>
          <w:bCs/>
          <w:spacing w:val="1"/>
          <w:sz w:val="24"/>
          <w:szCs w:val="24"/>
          <w:lang w:val="uk-UA"/>
        </w:rPr>
        <w:t xml:space="preserve"> </w:t>
      </w:r>
      <w:r w:rsidRPr="00266D9E">
        <w:rPr>
          <w:rFonts w:ascii="Times New Roman" w:hAnsi="Times New Roman"/>
          <w:bCs/>
          <w:sz w:val="24"/>
          <w:szCs w:val="24"/>
          <w:lang w:val="uk-UA"/>
        </w:rPr>
        <w:t>захисту населення, дотримання вимог законодавства з охорони праці, пожежної</w:t>
      </w:r>
      <w:r w:rsidRPr="00266D9E">
        <w:rPr>
          <w:rFonts w:ascii="Times New Roman" w:hAnsi="Times New Roman"/>
          <w:bCs/>
          <w:spacing w:val="-67"/>
          <w:sz w:val="24"/>
          <w:szCs w:val="24"/>
          <w:lang w:val="uk-UA"/>
        </w:rPr>
        <w:t xml:space="preserve"> </w:t>
      </w:r>
      <w:r w:rsidRPr="00266D9E">
        <w:rPr>
          <w:rFonts w:ascii="Times New Roman" w:hAnsi="Times New Roman"/>
          <w:bCs/>
          <w:sz w:val="24"/>
          <w:szCs w:val="24"/>
          <w:lang w:val="uk-UA"/>
        </w:rPr>
        <w:t>безпеки.</w:t>
      </w:r>
    </w:p>
    <w:p w:rsidR="00266D9E" w:rsidRPr="00266D9E" w:rsidRDefault="00266D9E" w:rsidP="00266D9E">
      <w:pPr>
        <w:widowControl w:val="0"/>
        <w:tabs>
          <w:tab w:val="left" w:pos="977"/>
        </w:tabs>
        <w:autoSpaceDE w:val="0"/>
        <w:autoSpaceDN w:val="0"/>
        <w:spacing w:before="2" w:after="0" w:line="240" w:lineRule="auto"/>
        <w:ind w:right="128" w:firstLine="426"/>
        <w:jc w:val="both"/>
        <w:rPr>
          <w:rFonts w:ascii="Times New Roman" w:hAnsi="Times New Roman"/>
          <w:sz w:val="24"/>
          <w:szCs w:val="24"/>
          <w:lang w:val="uk-UA"/>
        </w:rPr>
      </w:pPr>
      <w:r w:rsidRPr="00266D9E">
        <w:rPr>
          <w:rFonts w:ascii="Times New Roman" w:hAnsi="Times New Roman"/>
          <w:sz w:val="24"/>
          <w:szCs w:val="24"/>
          <w:lang w:val="uk-UA"/>
        </w:rPr>
        <w:t>2.   Забезпечення соціального захисту постраждалих внаслідок надзвичайної</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ситуації,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lastRenderedPageBreak/>
        <w:t>зокрема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організація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нарахувань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виплат</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грошової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допомоги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населенню,</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яке</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постраждало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наслідків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межах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асигнувань,</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передбачених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законодавством,</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додатково</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виділених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коштів.</w:t>
      </w:r>
    </w:p>
    <w:p w:rsidR="00266D9E" w:rsidRPr="00266D9E" w:rsidRDefault="00266D9E" w:rsidP="00266D9E">
      <w:pPr>
        <w:widowControl w:val="0"/>
        <w:autoSpaceDE w:val="0"/>
        <w:autoSpaceDN w:val="0"/>
        <w:spacing w:before="3" w:after="0" w:line="240" w:lineRule="auto"/>
        <w:ind w:firstLine="426"/>
        <w:rPr>
          <w:rFonts w:ascii="Times New Roman" w:hAnsi="Times New Roman"/>
          <w:sz w:val="24"/>
          <w:szCs w:val="24"/>
          <w:lang w:val="uk-UA"/>
        </w:rPr>
      </w:pPr>
    </w:p>
    <w:p w:rsidR="00266D9E" w:rsidRPr="00266D9E" w:rsidRDefault="00266D9E" w:rsidP="00266D9E">
      <w:pPr>
        <w:widowControl w:val="0"/>
        <w:autoSpaceDE w:val="0"/>
        <w:autoSpaceDN w:val="0"/>
        <w:spacing w:after="0" w:line="242" w:lineRule="auto"/>
        <w:ind w:right="122" w:firstLine="426"/>
        <w:jc w:val="both"/>
        <w:outlineLvl w:val="1"/>
        <w:rPr>
          <w:rFonts w:ascii="Times New Roman" w:hAnsi="Times New Roman"/>
          <w:b/>
          <w:sz w:val="24"/>
          <w:szCs w:val="24"/>
          <w:lang w:val="uk-UA" w:eastAsia="ru-RU"/>
        </w:rPr>
      </w:pPr>
      <w:r w:rsidRPr="00266D9E">
        <w:rPr>
          <w:rFonts w:ascii="Times New Roman" w:hAnsi="Times New Roman"/>
          <w:b/>
          <w:bCs/>
          <w:sz w:val="24"/>
          <w:szCs w:val="24"/>
          <w:lang w:val="uk-UA"/>
        </w:rPr>
        <w:t>IХ.</w:t>
      </w:r>
      <w:r w:rsidRPr="00266D9E">
        <w:rPr>
          <w:rFonts w:ascii="Times New Roman" w:hAnsi="Times New Roman"/>
          <w:b/>
          <w:bCs/>
          <w:spacing w:val="1"/>
          <w:sz w:val="24"/>
          <w:szCs w:val="24"/>
          <w:lang w:val="uk-UA"/>
        </w:rPr>
        <w:t xml:space="preserve"> </w:t>
      </w:r>
      <w:r w:rsidRPr="00266D9E">
        <w:rPr>
          <w:rFonts w:ascii="Times New Roman" w:hAnsi="Times New Roman"/>
          <w:b/>
          <w:bCs/>
          <w:sz w:val="24"/>
          <w:szCs w:val="24"/>
          <w:lang w:val="uk-UA"/>
        </w:rPr>
        <w:t>Управління культури, спорту та гуманітарної політики Новороздільської міської ради</w:t>
      </w:r>
    </w:p>
    <w:p w:rsidR="00266D9E" w:rsidRPr="00266D9E" w:rsidRDefault="00266D9E" w:rsidP="00266D9E">
      <w:pPr>
        <w:widowControl w:val="0"/>
        <w:autoSpaceDE w:val="0"/>
        <w:autoSpaceDN w:val="0"/>
        <w:spacing w:after="0" w:line="242" w:lineRule="auto"/>
        <w:ind w:right="122" w:firstLine="426"/>
        <w:jc w:val="both"/>
        <w:outlineLvl w:val="1"/>
        <w:rPr>
          <w:rFonts w:ascii="Times New Roman" w:hAnsi="Times New Roman"/>
          <w:bCs/>
          <w:sz w:val="24"/>
          <w:szCs w:val="24"/>
          <w:lang w:val="uk-UA"/>
        </w:rPr>
      </w:pPr>
    </w:p>
    <w:p w:rsidR="00266D9E" w:rsidRPr="00266D9E" w:rsidRDefault="00266D9E" w:rsidP="00266D9E">
      <w:pPr>
        <w:widowControl w:val="0"/>
        <w:autoSpaceDE w:val="0"/>
        <w:autoSpaceDN w:val="0"/>
        <w:spacing w:before="1" w:after="0" w:line="240" w:lineRule="auto"/>
        <w:ind w:right="128" w:firstLine="426"/>
        <w:jc w:val="both"/>
        <w:rPr>
          <w:rFonts w:ascii="Times New Roman" w:hAnsi="Times New Roman"/>
          <w:sz w:val="24"/>
          <w:szCs w:val="24"/>
          <w:lang w:val="uk-UA"/>
        </w:rPr>
      </w:pPr>
      <w:r w:rsidRPr="00266D9E">
        <w:rPr>
          <w:rFonts w:ascii="Times New Roman" w:hAnsi="Times New Roman"/>
          <w:sz w:val="24"/>
          <w:szCs w:val="24"/>
          <w:lang w:val="uk-UA"/>
        </w:rPr>
        <w:t>1.        Координація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роботи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музейних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закладів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щодо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вивезенням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регіону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ввезенням у регіон музейних експонатів державного фонду у разі загрози 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виникнення</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p>
    <w:p w:rsidR="00266D9E" w:rsidRPr="00266D9E" w:rsidRDefault="00266D9E" w:rsidP="00266D9E">
      <w:pPr>
        <w:widowControl w:val="0"/>
        <w:tabs>
          <w:tab w:val="left" w:pos="1015"/>
        </w:tabs>
        <w:autoSpaceDE w:val="0"/>
        <w:autoSpaceDN w:val="0"/>
        <w:spacing w:after="0" w:line="240" w:lineRule="auto"/>
        <w:ind w:right="130" w:firstLine="426"/>
        <w:jc w:val="both"/>
        <w:rPr>
          <w:rFonts w:ascii="Times New Roman" w:hAnsi="Times New Roman"/>
          <w:sz w:val="24"/>
          <w:szCs w:val="24"/>
          <w:lang w:val="uk-UA"/>
        </w:rPr>
      </w:pPr>
      <w:r w:rsidRPr="00266D9E">
        <w:rPr>
          <w:rFonts w:ascii="Times New Roman" w:hAnsi="Times New Roman"/>
          <w:sz w:val="24"/>
          <w:szCs w:val="24"/>
          <w:lang w:val="uk-UA"/>
        </w:rPr>
        <w:t>2.        Призначення відповідних охоронних заходів щодо пам’яток національного та місцевого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значення та їхніх територій у разі загрози і виникнення надзвичайних ситуацій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техногенного,</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природного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воєнного</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характеру.</w:t>
      </w:r>
    </w:p>
    <w:p w:rsidR="00266D9E" w:rsidRPr="00266D9E" w:rsidRDefault="00266D9E" w:rsidP="00266D9E">
      <w:pPr>
        <w:widowControl w:val="0"/>
        <w:tabs>
          <w:tab w:val="left" w:pos="1054"/>
        </w:tabs>
        <w:autoSpaceDE w:val="0"/>
        <w:autoSpaceDN w:val="0"/>
        <w:spacing w:after="0" w:line="240" w:lineRule="auto"/>
        <w:ind w:right="121" w:firstLine="426"/>
        <w:jc w:val="both"/>
        <w:rPr>
          <w:rFonts w:ascii="Times New Roman" w:hAnsi="Times New Roman"/>
          <w:sz w:val="24"/>
          <w:szCs w:val="24"/>
          <w:lang w:val="uk-UA"/>
        </w:rPr>
      </w:pPr>
      <w:r w:rsidRPr="00266D9E">
        <w:rPr>
          <w:rFonts w:ascii="Times New Roman" w:hAnsi="Times New Roman"/>
          <w:sz w:val="24"/>
          <w:szCs w:val="24"/>
          <w:lang w:val="uk-UA"/>
        </w:rPr>
        <w:t>3.     Підготовка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пропозицій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щодо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збереження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цінних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елементів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пам’яток національного 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місцевого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значення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проведенні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аварійно-рятувальних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робіт</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спеціалізованими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службами.</w:t>
      </w:r>
    </w:p>
    <w:p w:rsidR="00266D9E" w:rsidRPr="00266D9E" w:rsidRDefault="00266D9E" w:rsidP="00266D9E">
      <w:pPr>
        <w:widowControl w:val="0"/>
        <w:tabs>
          <w:tab w:val="left" w:pos="0"/>
        </w:tabs>
        <w:autoSpaceDE w:val="0"/>
        <w:autoSpaceDN w:val="0"/>
        <w:spacing w:after="0" w:line="240" w:lineRule="auto"/>
        <w:ind w:right="124" w:firstLine="426"/>
        <w:jc w:val="both"/>
        <w:rPr>
          <w:rFonts w:ascii="Times New Roman" w:hAnsi="Times New Roman"/>
          <w:sz w:val="24"/>
          <w:szCs w:val="24"/>
          <w:lang w:val="uk-UA"/>
        </w:rPr>
      </w:pPr>
      <w:r w:rsidRPr="00266D9E">
        <w:rPr>
          <w:rFonts w:ascii="Times New Roman" w:hAnsi="Times New Roman"/>
          <w:sz w:val="24"/>
          <w:szCs w:val="24"/>
          <w:lang w:val="uk-UA"/>
        </w:rPr>
        <w:t>4.       Організація обстеження будівель, споруд, які є пам’ятками культурної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спадщини.</w:t>
      </w:r>
    </w:p>
    <w:p w:rsidR="00266D9E" w:rsidRPr="00266D9E" w:rsidRDefault="00266D9E" w:rsidP="00266D9E">
      <w:pPr>
        <w:widowControl w:val="0"/>
        <w:autoSpaceDE w:val="0"/>
        <w:autoSpaceDN w:val="0"/>
        <w:spacing w:before="6" w:after="0" w:line="240" w:lineRule="auto"/>
        <w:ind w:firstLine="426"/>
        <w:rPr>
          <w:rFonts w:ascii="Times New Roman" w:hAnsi="Times New Roman"/>
          <w:sz w:val="24"/>
          <w:szCs w:val="24"/>
          <w:lang w:val="uk-UA"/>
        </w:rPr>
      </w:pPr>
    </w:p>
    <w:p w:rsidR="00266D9E" w:rsidRPr="00266D9E" w:rsidRDefault="00266D9E" w:rsidP="00266D9E">
      <w:pPr>
        <w:widowControl w:val="0"/>
        <w:autoSpaceDE w:val="0"/>
        <w:autoSpaceDN w:val="0"/>
        <w:spacing w:after="0" w:line="240" w:lineRule="auto"/>
        <w:ind w:right="121" w:firstLine="426"/>
        <w:jc w:val="both"/>
        <w:outlineLvl w:val="1"/>
        <w:rPr>
          <w:rFonts w:ascii="Times New Roman" w:hAnsi="Times New Roman"/>
          <w:b/>
          <w:sz w:val="24"/>
          <w:szCs w:val="24"/>
          <w:lang w:val="uk-UA" w:eastAsia="ru-RU"/>
        </w:rPr>
      </w:pPr>
      <w:r w:rsidRPr="00266D9E">
        <w:rPr>
          <w:rFonts w:ascii="Times New Roman" w:hAnsi="Times New Roman"/>
          <w:b/>
          <w:bCs/>
          <w:sz w:val="24"/>
          <w:szCs w:val="24"/>
          <w:lang w:val="uk-UA"/>
        </w:rPr>
        <w:t xml:space="preserve">Х. Відділ архітектури та  містобудування </w:t>
      </w:r>
      <w:r w:rsidRPr="00266D9E">
        <w:rPr>
          <w:rFonts w:ascii="Times New Roman" w:hAnsi="Times New Roman"/>
          <w:b/>
          <w:sz w:val="24"/>
          <w:szCs w:val="24"/>
          <w:lang w:val="uk-UA" w:eastAsia="ru-RU"/>
        </w:rPr>
        <w:t>Новороздільської міської ради</w:t>
      </w:r>
    </w:p>
    <w:p w:rsidR="00266D9E" w:rsidRPr="00266D9E" w:rsidRDefault="00266D9E" w:rsidP="00266D9E">
      <w:pPr>
        <w:widowControl w:val="0"/>
        <w:autoSpaceDE w:val="0"/>
        <w:autoSpaceDN w:val="0"/>
        <w:spacing w:after="0" w:line="240" w:lineRule="auto"/>
        <w:ind w:right="121" w:firstLine="426"/>
        <w:jc w:val="both"/>
        <w:outlineLvl w:val="1"/>
        <w:rPr>
          <w:rFonts w:ascii="Times New Roman" w:hAnsi="Times New Roman"/>
          <w:bCs/>
          <w:sz w:val="24"/>
          <w:szCs w:val="24"/>
          <w:lang w:val="uk-UA"/>
        </w:rPr>
      </w:pPr>
    </w:p>
    <w:p w:rsidR="00266D9E" w:rsidRPr="00266D9E" w:rsidRDefault="00266D9E" w:rsidP="0027320E">
      <w:pPr>
        <w:widowControl w:val="0"/>
        <w:numPr>
          <w:ilvl w:val="0"/>
          <w:numId w:val="17"/>
        </w:numPr>
        <w:tabs>
          <w:tab w:val="left" w:pos="986"/>
        </w:tabs>
        <w:autoSpaceDE w:val="0"/>
        <w:autoSpaceDN w:val="0"/>
        <w:spacing w:after="0" w:line="240" w:lineRule="auto"/>
        <w:ind w:right="127" w:firstLine="426"/>
        <w:jc w:val="both"/>
        <w:rPr>
          <w:rFonts w:ascii="Times New Roman" w:hAnsi="Times New Roman"/>
          <w:sz w:val="24"/>
          <w:szCs w:val="24"/>
          <w:lang w:val="uk-UA"/>
        </w:rPr>
      </w:pPr>
      <w:r w:rsidRPr="00266D9E">
        <w:rPr>
          <w:rFonts w:ascii="Times New Roman" w:hAnsi="Times New Roman"/>
          <w:sz w:val="24"/>
          <w:szCs w:val="24"/>
          <w:lang w:val="uk-UA"/>
        </w:rPr>
        <w:t>Забезпечення в межах своїх повноважень виконання завдань 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 населення, дотримання вимог законодавства з охорони праці, пожежної</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безпеки.</w:t>
      </w:r>
    </w:p>
    <w:p w:rsidR="00266D9E" w:rsidRPr="00266D9E" w:rsidRDefault="00266D9E" w:rsidP="0027320E">
      <w:pPr>
        <w:widowControl w:val="0"/>
        <w:numPr>
          <w:ilvl w:val="0"/>
          <w:numId w:val="17"/>
        </w:numPr>
        <w:tabs>
          <w:tab w:val="left" w:pos="989"/>
        </w:tabs>
        <w:autoSpaceDE w:val="0"/>
        <w:autoSpaceDN w:val="0"/>
        <w:spacing w:after="0" w:line="242" w:lineRule="auto"/>
        <w:ind w:right="130" w:firstLine="426"/>
        <w:jc w:val="both"/>
        <w:rPr>
          <w:rFonts w:ascii="Times New Roman" w:hAnsi="Times New Roman"/>
          <w:sz w:val="24"/>
          <w:szCs w:val="24"/>
          <w:lang w:val="uk-UA"/>
        </w:rPr>
      </w:pPr>
      <w:r w:rsidRPr="00266D9E">
        <w:rPr>
          <w:rFonts w:ascii="Times New Roman" w:hAnsi="Times New Roman"/>
          <w:sz w:val="24"/>
          <w:szCs w:val="24"/>
          <w:lang w:val="uk-UA"/>
        </w:rPr>
        <w:t>Участь у розробленні планів реагування на надзвичайні ситуації, планів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 захисту</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на особливий</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період.</w:t>
      </w:r>
    </w:p>
    <w:p w:rsidR="00266D9E" w:rsidRPr="00266D9E" w:rsidRDefault="00266D9E" w:rsidP="0027320E">
      <w:pPr>
        <w:widowControl w:val="0"/>
        <w:numPr>
          <w:ilvl w:val="0"/>
          <w:numId w:val="17"/>
        </w:numPr>
        <w:tabs>
          <w:tab w:val="left" w:pos="1142"/>
        </w:tabs>
        <w:autoSpaceDE w:val="0"/>
        <w:autoSpaceDN w:val="0"/>
        <w:spacing w:after="0" w:line="240" w:lineRule="auto"/>
        <w:ind w:right="129" w:firstLine="426"/>
        <w:jc w:val="both"/>
        <w:rPr>
          <w:rFonts w:ascii="Times New Roman" w:hAnsi="Times New Roman"/>
          <w:sz w:val="24"/>
          <w:szCs w:val="24"/>
          <w:lang w:val="uk-UA"/>
        </w:rPr>
      </w:pPr>
      <w:r w:rsidRPr="00266D9E">
        <w:rPr>
          <w:rFonts w:ascii="Times New Roman" w:hAnsi="Times New Roman"/>
          <w:sz w:val="24"/>
          <w:szCs w:val="24"/>
          <w:lang w:val="uk-UA"/>
        </w:rPr>
        <w:t>Урахування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під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час</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розроблення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містобудівної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документації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місцевому</w:t>
      </w:r>
      <w:r w:rsidRPr="00266D9E">
        <w:rPr>
          <w:rFonts w:ascii="Times New Roman" w:hAnsi="Times New Roman"/>
          <w:spacing w:val="-6"/>
          <w:sz w:val="24"/>
          <w:szCs w:val="24"/>
          <w:lang w:val="uk-UA"/>
        </w:rPr>
        <w:t xml:space="preserve"> </w:t>
      </w:r>
      <w:r w:rsidRPr="00266D9E">
        <w:rPr>
          <w:rFonts w:ascii="Times New Roman" w:hAnsi="Times New Roman"/>
          <w:sz w:val="24"/>
          <w:szCs w:val="24"/>
          <w:lang w:val="uk-UA"/>
        </w:rPr>
        <w:t>рівні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заходів</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мирний</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час</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та особливий</w:t>
      </w:r>
      <w:r w:rsidRPr="00266D9E">
        <w:rPr>
          <w:rFonts w:ascii="Times New Roman" w:hAnsi="Times New Roman"/>
          <w:spacing w:val="-6"/>
          <w:sz w:val="24"/>
          <w:szCs w:val="24"/>
          <w:lang w:val="uk-UA"/>
        </w:rPr>
        <w:t xml:space="preserve"> </w:t>
      </w:r>
      <w:r w:rsidRPr="00266D9E">
        <w:rPr>
          <w:rFonts w:ascii="Times New Roman" w:hAnsi="Times New Roman"/>
          <w:sz w:val="24"/>
          <w:szCs w:val="24"/>
          <w:lang w:val="uk-UA"/>
        </w:rPr>
        <w:t>період.</w:t>
      </w:r>
    </w:p>
    <w:p w:rsidR="00266D9E" w:rsidRPr="00266D9E" w:rsidRDefault="00266D9E" w:rsidP="0027320E">
      <w:pPr>
        <w:widowControl w:val="0"/>
        <w:numPr>
          <w:ilvl w:val="0"/>
          <w:numId w:val="17"/>
        </w:numPr>
        <w:tabs>
          <w:tab w:val="left" w:pos="988"/>
        </w:tabs>
        <w:autoSpaceDE w:val="0"/>
        <w:autoSpaceDN w:val="0"/>
        <w:spacing w:after="0" w:line="240" w:lineRule="auto"/>
        <w:ind w:right="126" w:firstLine="426"/>
        <w:jc w:val="both"/>
        <w:rPr>
          <w:rFonts w:ascii="Times New Roman" w:hAnsi="Times New Roman"/>
          <w:sz w:val="24"/>
          <w:szCs w:val="24"/>
          <w:lang w:val="uk-UA"/>
        </w:rPr>
      </w:pPr>
      <w:r w:rsidRPr="00266D9E">
        <w:rPr>
          <w:rFonts w:ascii="Times New Roman" w:hAnsi="Times New Roman"/>
          <w:sz w:val="24"/>
          <w:szCs w:val="24"/>
          <w:lang w:val="uk-UA"/>
        </w:rPr>
        <w:t>Участь у розробленні планів реагування на надзвичайні ситуації, планів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особливий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період.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Відпрацювання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спільно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зацікавленими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структурами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плану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управління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сил</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 під час реагування на надзвичайні ситуації, унаслідок прориву греблі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(дамби,</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шлюзу,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тощо) з</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утворенням</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проривної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повені.</w:t>
      </w:r>
    </w:p>
    <w:p w:rsidR="00266D9E" w:rsidRPr="00266D9E" w:rsidRDefault="00266D9E" w:rsidP="0027320E">
      <w:pPr>
        <w:widowControl w:val="0"/>
        <w:numPr>
          <w:ilvl w:val="0"/>
          <w:numId w:val="17"/>
        </w:numPr>
        <w:tabs>
          <w:tab w:val="left" w:pos="1013"/>
        </w:tabs>
        <w:autoSpaceDE w:val="0"/>
        <w:autoSpaceDN w:val="0"/>
        <w:spacing w:after="0" w:line="240" w:lineRule="auto"/>
        <w:ind w:right="126" w:firstLine="426"/>
        <w:jc w:val="both"/>
        <w:rPr>
          <w:rFonts w:ascii="Times New Roman" w:hAnsi="Times New Roman"/>
          <w:sz w:val="24"/>
          <w:szCs w:val="24"/>
          <w:lang w:val="uk-UA"/>
        </w:rPr>
      </w:pPr>
      <w:r w:rsidRPr="00266D9E">
        <w:rPr>
          <w:rFonts w:ascii="Times New Roman" w:hAnsi="Times New Roman"/>
          <w:sz w:val="24"/>
          <w:szCs w:val="24"/>
          <w:lang w:val="uk-UA"/>
        </w:rPr>
        <w:t>Підготовка пропозицій щодо проведення спеціальних робіт і заходів 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 захисту та їх забезпечення під час ліквідації наслідків 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p>
    <w:p w:rsidR="00266D9E" w:rsidRPr="00266D9E" w:rsidRDefault="00266D9E" w:rsidP="0027320E">
      <w:pPr>
        <w:widowControl w:val="0"/>
        <w:numPr>
          <w:ilvl w:val="0"/>
          <w:numId w:val="17"/>
        </w:numPr>
        <w:tabs>
          <w:tab w:val="left" w:pos="1027"/>
        </w:tabs>
        <w:autoSpaceDE w:val="0"/>
        <w:autoSpaceDN w:val="0"/>
        <w:spacing w:after="0" w:line="240" w:lineRule="auto"/>
        <w:ind w:right="122" w:firstLine="426"/>
        <w:jc w:val="both"/>
        <w:rPr>
          <w:rFonts w:ascii="Times New Roman" w:hAnsi="Times New Roman"/>
          <w:sz w:val="24"/>
          <w:szCs w:val="24"/>
          <w:lang w:val="uk-UA"/>
        </w:rPr>
      </w:pPr>
      <w:r w:rsidRPr="00266D9E">
        <w:rPr>
          <w:rFonts w:ascii="Times New Roman" w:hAnsi="Times New Roman"/>
          <w:sz w:val="24"/>
          <w:szCs w:val="24"/>
          <w:lang w:val="uk-UA"/>
        </w:rPr>
        <w:t>Організація проведення розрахунку потреби в матеріальних ресурсах,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потрібних для проведення аварійно-рятувальних робіт, а також</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для повного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відновлення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цих</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об’єктів.</w:t>
      </w:r>
    </w:p>
    <w:p w:rsidR="00266D9E" w:rsidRPr="00266D9E" w:rsidRDefault="00266D9E" w:rsidP="0027320E">
      <w:pPr>
        <w:widowControl w:val="0"/>
        <w:numPr>
          <w:ilvl w:val="0"/>
          <w:numId w:val="17"/>
        </w:numPr>
        <w:tabs>
          <w:tab w:val="left" w:pos="1193"/>
        </w:tabs>
        <w:autoSpaceDE w:val="0"/>
        <w:autoSpaceDN w:val="0"/>
        <w:spacing w:before="1" w:after="0" w:line="240" w:lineRule="auto"/>
        <w:ind w:right="129" w:firstLine="426"/>
        <w:jc w:val="both"/>
        <w:rPr>
          <w:rFonts w:ascii="Times New Roman" w:hAnsi="Times New Roman"/>
          <w:sz w:val="24"/>
          <w:szCs w:val="24"/>
          <w:lang w:val="uk-UA"/>
        </w:rPr>
      </w:pPr>
      <w:r w:rsidRPr="00266D9E">
        <w:rPr>
          <w:rFonts w:ascii="Times New Roman" w:hAnsi="Times New Roman"/>
          <w:sz w:val="24"/>
          <w:szCs w:val="24"/>
          <w:lang w:val="uk-UA"/>
        </w:rPr>
        <w:t>Нормативно-методичне</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забезпечення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виконання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запобігання</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надзвичайних ситуацій під час будівництва та інженерного захисту об’єктів 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територій.</w:t>
      </w:r>
    </w:p>
    <w:p w:rsidR="00266D9E" w:rsidRPr="00266D9E" w:rsidRDefault="00266D9E" w:rsidP="00266D9E">
      <w:pPr>
        <w:widowControl w:val="0"/>
        <w:autoSpaceDE w:val="0"/>
        <w:autoSpaceDN w:val="0"/>
        <w:spacing w:before="11" w:after="0" w:line="240" w:lineRule="auto"/>
        <w:ind w:firstLine="426"/>
        <w:rPr>
          <w:rFonts w:ascii="Times New Roman" w:hAnsi="Times New Roman"/>
          <w:sz w:val="24"/>
          <w:szCs w:val="24"/>
          <w:lang w:val="uk-UA"/>
        </w:rPr>
      </w:pPr>
    </w:p>
    <w:p w:rsidR="00266D9E" w:rsidRPr="00266D9E" w:rsidRDefault="00266D9E" w:rsidP="00266D9E">
      <w:pPr>
        <w:widowControl w:val="0"/>
        <w:autoSpaceDE w:val="0"/>
        <w:autoSpaceDN w:val="0"/>
        <w:spacing w:after="0" w:line="240" w:lineRule="auto"/>
        <w:ind w:firstLine="426"/>
        <w:outlineLvl w:val="1"/>
        <w:rPr>
          <w:rFonts w:ascii="Times New Roman" w:hAnsi="Times New Roman"/>
          <w:b/>
          <w:bCs/>
          <w:sz w:val="24"/>
          <w:szCs w:val="24"/>
          <w:lang w:val="uk-UA"/>
        </w:rPr>
      </w:pPr>
      <w:r w:rsidRPr="00266D9E">
        <w:rPr>
          <w:rFonts w:ascii="Times New Roman" w:hAnsi="Times New Roman"/>
          <w:b/>
          <w:bCs/>
          <w:sz w:val="24"/>
          <w:szCs w:val="24"/>
          <w:lang w:val="uk-UA"/>
        </w:rPr>
        <w:t>ХI.</w:t>
      </w:r>
      <w:r w:rsidRPr="00266D9E">
        <w:rPr>
          <w:rFonts w:ascii="Times New Roman" w:hAnsi="Times New Roman"/>
          <w:b/>
          <w:bCs/>
          <w:spacing w:val="1"/>
          <w:sz w:val="24"/>
          <w:szCs w:val="24"/>
          <w:lang w:val="uk-UA"/>
        </w:rPr>
        <w:t xml:space="preserve"> </w:t>
      </w:r>
      <w:r w:rsidRPr="00266D9E">
        <w:rPr>
          <w:rFonts w:ascii="Times New Roman" w:hAnsi="Times New Roman"/>
          <w:b/>
          <w:bCs/>
          <w:sz w:val="24"/>
          <w:szCs w:val="24"/>
          <w:lang w:val="uk-UA"/>
        </w:rPr>
        <w:t xml:space="preserve">Відділ інформаційно-технічного забезпечення та зв’язків з громадскістю </w:t>
      </w:r>
      <w:r w:rsidRPr="00266D9E">
        <w:rPr>
          <w:rFonts w:ascii="Times New Roman" w:hAnsi="Times New Roman"/>
          <w:b/>
          <w:bCs/>
          <w:spacing w:val="1"/>
          <w:sz w:val="24"/>
          <w:szCs w:val="24"/>
          <w:lang w:val="uk-UA"/>
        </w:rPr>
        <w:t xml:space="preserve">  </w:t>
      </w:r>
      <w:r w:rsidRPr="00266D9E">
        <w:rPr>
          <w:rFonts w:ascii="Times New Roman" w:hAnsi="Times New Roman"/>
          <w:b/>
          <w:sz w:val="24"/>
          <w:szCs w:val="24"/>
          <w:lang w:val="uk-UA" w:eastAsia="ru-RU"/>
        </w:rPr>
        <w:t>Новороздільської міської ради</w:t>
      </w:r>
    </w:p>
    <w:p w:rsidR="00266D9E" w:rsidRPr="00266D9E" w:rsidRDefault="00266D9E" w:rsidP="00266D9E">
      <w:pPr>
        <w:widowControl w:val="0"/>
        <w:autoSpaceDE w:val="0"/>
        <w:autoSpaceDN w:val="0"/>
        <w:spacing w:before="5" w:after="0" w:line="240" w:lineRule="auto"/>
        <w:ind w:firstLine="426"/>
        <w:rPr>
          <w:rFonts w:ascii="Times New Roman" w:hAnsi="Times New Roman"/>
          <w:b/>
          <w:sz w:val="24"/>
          <w:szCs w:val="24"/>
          <w:lang w:val="uk-UA"/>
        </w:rPr>
      </w:pPr>
    </w:p>
    <w:p w:rsidR="00266D9E" w:rsidRPr="00266D9E" w:rsidRDefault="00266D9E" w:rsidP="0027320E">
      <w:pPr>
        <w:widowControl w:val="0"/>
        <w:numPr>
          <w:ilvl w:val="0"/>
          <w:numId w:val="16"/>
        </w:numPr>
        <w:tabs>
          <w:tab w:val="left" w:pos="1010"/>
        </w:tabs>
        <w:autoSpaceDE w:val="0"/>
        <w:autoSpaceDN w:val="0"/>
        <w:spacing w:after="0" w:line="240" w:lineRule="auto"/>
        <w:ind w:right="125" w:firstLine="426"/>
        <w:jc w:val="both"/>
        <w:rPr>
          <w:rFonts w:ascii="Times New Roman" w:hAnsi="Times New Roman"/>
          <w:sz w:val="24"/>
          <w:szCs w:val="24"/>
          <w:lang w:val="uk-UA"/>
        </w:rPr>
      </w:pPr>
      <w:r w:rsidRPr="00266D9E">
        <w:rPr>
          <w:rFonts w:ascii="Times New Roman" w:hAnsi="Times New Roman"/>
          <w:sz w:val="24"/>
          <w:szCs w:val="24"/>
          <w:lang w:val="uk-UA"/>
        </w:rPr>
        <w:t>Інформаційне забезпечення функціонування Новороздільської субланки,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зокрема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шляхом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розміщення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офіційному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веб-сайті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Новороздільської міської ради та оприлюднення в соціальних мережах і месенджерах інформації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питань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захисту.</w:t>
      </w:r>
    </w:p>
    <w:p w:rsidR="00266D9E" w:rsidRPr="00266D9E" w:rsidRDefault="00266D9E" w:rsidP="0027320E">
      <w:pPr>
        <w:widowControl w:val="0"/>
        <w:numPr>
          <w:ilvl w:val="0"/>
          <w:numId w:val="16"/>
        </w:numPr>
        <w:tabs>
          <w:tab w:val="left" w:pos="1031"/>
        </w:tabs>
        <w:autoSpaceDE w:val="0"/>
        <w:autoSpaceDN w:val="0"/>
        <w:spacing w:before="1" w:after="0" w:line="240" w:lineRule="auto"/>
        <w:ind w:right="123" w:firstLine="426"/>
        <w:jc w:val="both"/>
        <w:rPr>
          <w:rFonts w:ascii="Times New Roman" w:hAnsi="Times New Roman"/>
          <w:sz w:val="24"/>
          <w:szCs w:val="24"/>
          <w:lang w:val="uk-UA"/>
        </w:rPr>
      </w:pPr>
      <w:r w:rsidRPr="00266D9E">
        <w:rPr>
          <w:rFonts w:ascii="Times New Roman" w:hAnsi="Times New Roman"/>
          <w:sz w:val="24"/>
          <w:szCs w:val="24"/>
          <w:lang w:val="uk-UA"/>
        </w:rPr>
        <w:t>Сприяння органам управління цивільного захисту та координаційним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органам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Новороздільської субланки щодо доведення до населення через засоби масової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інформації,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телерадіомережі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відомостей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що</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прогнозуються або виникли, з визначенням їх класифікації, меж поширення 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наслідків, про способи та методи захисту від них, а також про діяльність 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питань</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цивільного</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захисту.</w:t>
      </w:r>
    </w:p>
    <w:p w:rsidR="00266D9E" w:rsidRPr="00266D9E" w:rsidRDefault="00266D9E" w:rsidP="00266D9E">
      <w:pPr>
        <w:widowControl w:val="0"/>
        <w:autoSpaceDE w:val="0"/>
        <w:autoSpaceDN w:val="0"/>
        <w:spacing w:before="4" w:after="0" w:line="240" w:lineRule="auto"/>
        <w:ind w:firstLine="426"/>
        <w:rPr>
          <w:rFonts w:ascii="Times New Roman" w:hAnsi="Times New Roman"/>
          <w:sz w:val="24"/>
          <w:szCs w:val="24"/>
          <w:lang w:val="uk-UA"/>
        </w:rPr>
      </w:pPr>
    </w:p>
    <w:p w:rsidR="00266D9E" w:rsidRPr="00266D9E" w:rsidRDefault="00266D9E" w:rsidP="00266D9E">
      <w:pPr>
        <w:widowControl w:val="0"/>
        <w:autoSpaceDE w:val="0"/>
        <w:autoSpaceDN w:val="0"/>
        <w:spacing w:after="0" w:line="240" w:lineRule="auto"/>
        <w:ind w:firstLine="426"/>
        <w:outlineLvl w:val="1"/>
        <w:rPr>
          <w:rFonts w:ascii="Times New Roman" w:hAnsi="Times New Roman"/>
          <w:b/>
          <w:bCs/>
          <w:sz w:val="24"/>
          <w:szCs w:val="24"/>
          <w:lang w:val="uk-UA"/>
        </w:rPr>
      </w:pPr>
      <w:r w:rsidRPr="00266D9E">
        <w:rPr>
          <w:rFonts w:ascii="Times New Roman" w:hAnsi="Times New Roman"/>
          <w:b/>
          <w:bCs/>
          <w:sz w:val="24"/>
          <w:szCs w:val="24"/>
          <w:lang w:val="uk-UA"/>
        </w:rPr>
        <w:t>ХII.</w:t>
      </w:r>
      <w:r w:rsidRPr="00266D9E">
        <w:rPr>
          <w:rFonts w:ascii="Times New Roman" w:hAnsi="Times New Roman"/>
          <w:b/>
          <w:bCs/>
          <w:spacing w:val="-5"/>
          <w:sz w:val="24"/>
          <w:szCs w:val="24"/>
          <w:lang w:val="uk-UA"/>
        </w:rPr>
        <w:t xml:space="preserve"> </w:t>
      </w:r>
      <w:r w:rsidRPr="00266D9E">
        <w:rPr>
          <w:rFonts w:ascii="Times New Roman" w:hAnsi="Times New Roman"/>
          <w:b/>
          <w:bCs/>
          <w:sz w:val="24"/>
          <w:szCs w:val="24"/>
          <w:lang w:val="uk-UA"/>
        </w:rPr>
        <w:t>Відділ поліцейської діяльності № 1 Стрийського районного управління поліції Головного</w:t>
      </w:r>
      <w:r w:rsidRPr="00266D9E">
        <w:rPr>
          <w:rFonts w:ascii="Times New Roman" w:hAnsi="Times New Roman"/>
          <w:b/>
          <w:bCs/>
          <w:spacing w:val="-6"/>
          <w:sz w:val="24"/>
          <w:szCs w:val="24"/>
          <w:lang w:val="uk-UA"/>
        </w:rPr>
        <w:t xml:space="preserve"> </w:t>
      </w:r>
      <w:r w:rsidRPr="00266D9E">
        <w:rPr>
          <w:rFonts w:ascii="Times New Roman" w:hAnsi="Times New Roman"/>
          <w:b/>
          <w:bCs/>
          <w:sz w:val="24"/>
          <w:szCs w:val="24"/>
          <w:lang w:val="uk-UA"/>
        </w:rPr>
        <w:t>управління</w:t>
      </w:r>
      <w:r w:rsidRPr="00266D9E">
        <w:rPr>
          <w:rFonts w:ascii="Times New Roman" w:hAnsi="Times New Roman"/>
          <w:b/>
          <w:bCs/>
          <w:spacing w:val="-2"/>
          <w:sz w:val="24"/>
          <w:szCs w:val="24"/>
          <w:lang w:val="uk-UA"/>
        </w:rPr>
        <w:t xml:space="preserve"> </w:t>
      </w:r>
      <w:r w:rsidRPr="00266D9E">
        <w:rPr>
          <w:rFonts w:ascii="Times New Roman" w:hAnsi="Times New Roman"/>
          <w:b/>
          <w:bCs/>
          <w:sz w:val="24"/>
          <w:szCs w:val="24"/>
          <w:lang w:val="uk-UA"/>
        </w:rPr>
        <w:t>Національної</w:t>
      </w:r>
      <w:r w:rsidRPr="00266D9E">
        <w:rPr>
          <w:rFonts w:ascii="Times New Roman" w:hAnsi="Times New Roman"/>
          <w:b/>
          <w:bCs/>
          <w:spacing w:val="-3"/>
          <w:sz w:val="24"/>
          <w:szCs w:val="24"/>
          <w:lang w:val="uk-UA"/>
        </w:rPr>
        <w:t xml:space="preserve"> </w:t>
      </w:r>
      <w:r w:rsidRPr="00266D9E">
        <w:rPr>
          <w:rFonts w:ascii="Times New Roman" w:hAnsi="Times New Roman"/>
          <w:b/>
          <w:bCs/>
          <w:sz w:val="24"/>
          <w:szCs w:val="24"/>
          <w:lang w:val="uk-UA"/>
        </w:rPr>
        <w:t>поліції</w:t>
      </w:r>
      <w:r w:rsidRPr="00266D9E">
        <w:rPr>
          <w:rFonts w:ascii="Times New Roman" w:hAnsi="Times New Roman"/>
          <w:b/>
          <w:bCs/>
          <w:spacing w:val="-5"/>
          <w:sz w:val="24"/>
          <w:szCs w:val="24"/>
          <w:lang w:val="uk-UA"/>
        </w:rPr>
        <w:t xml:space="preserve"> </w:t>
      </w:r>
      <w:r w:rsidRPr="00266D9E">
        <w:rPr>
          <w:rFonts w:ascii="Times New Roman" w:hAnsi="Times New Roman"/>
          <w:b/>
          <w:bCs/>
          <w:sz w:val="24"/>
          <w:szCs w:val="24"/>
          <w:lang w:val="uk-UA"/>
        </w:rPr>
        <w:t>у</w:t>
      </w:r>
      <w:r w:rsidRPr="00266D9E">
        <w:rPr>
          <w:rFonts w:ascii="Times New Roman" w:hAnsi="Times New Roman"/>
          <w:b/>
          <w:bCs/>
          <w:spacing w:val="-2"/>
          <w:sz w:val="24"/>
          <w:szCs w:val="24"/>
          <w:lang w:val="uk-UA"/>
        </w:rPr>
        <w:t xml:space="preserve"> </w:t>
      </w:r>
      <w:r w:rsidRPr="00266D9E">
        <w:rPr>
          <w:rFonts w:ascii="Times New Roman" w:hAnsi="Times New Roman"/>
          <w:b/>
          <w:bCs/>
          <w:sz w:val="24"/>
          <w:szCs w:val="24"/>
          <w:lang w:val="uk-UA"/>
        </w:rPr>
        <w:t>Львівській</w:t>
      </w:r>
      <w:r w:rsidRPr="00266D9E">
        <w:rPr>
          <w:rFonts w:ascii="Times New Roman" w:hAnsi="Times New Roman"/>
          <w:b/>
          <w:bCs/>
          <w:spacing w:val="-4"/>
          <w:sz w:val="24"/>
          <w:szCs w:val="24"/>
          <w:lang w:val="uk-UA"/>
        </w:rPr>
        <w:t xml:space="preserve"> </w:t>
      </w:r>
      <w:r w:rsidRPr="00266D9E">
        <w:rPr>
          <w:rFonts w:ascii="Times New Roman" w:hAnsi="Times New Roman"/>
          <w:b/>
          <w:bCs/>
          <w:sz w:val="24"/>
          <w:szCs w:val="24"/>
          <w:lang w:val="uk-UA"/>
        </w:rPr>
        <w:t>області.</w:t>
      </w:r>
    </w:p>
    <w:p w:rsidR="00266D9E" w:rsidRPr="00266D9E" w:rsidRDefault="00266D9E" w:rsidP="00266D9E">
      <w:pPr>
        <w:widowControl w:val="0"/>
        <w:autoSpaceDE w:val="0"/>
        <w:autoSpaceDN w:val="0"/>
        <w:spacing w:after="0" w:line="240" w:lineRule="auto"/>
        <w:ind w:firstLine="426"/>
        <w:outlineLvl w:val="1"/>
        <w:rPr>
          <w:rFonts w:ascii="Times New Roman" w:hAnsi="Times New Roman"/>
          <w:b/>
          <w:bCs/>
          <w:sz w:val="24"/>
          <w:szCs w:val="24"/>
          <w:lang w:val="uk-UA"/>
        </w:rPr>
      </w:pPr>
    </w:p>
    <w:p w:rsidR="00266D9E" w:rsidRPr="00266D9E" w:rsidRDefault="00266D9E" w:rsidP="0027320E">
      <w:pPr>
        <w:widowControl w:val="0"/>
        <w:numPr>
          <w:ilvl w:val="0"/>
          <w:numId w:val="15"/>
        </w:numPr>
        <w:tabs>
          <w:tab w:val="left" w:pos="1188"/>
        </w:tabs>
        <w:autoSpaceDE w:val="0"/>
        <w:autoSpaceDN w:val="0"/>
        <w:spacing w:before="1" w:after="0" w:line="240" w:lineRule="auto"/>
        <w:ind w:left="142" w:right="126" w:firstLine="426"/>
        <w:jc w:val="both"/>
        <w:rPr>
          <w:rFonts w:ascii="Times New Roman" w:hAnsi="Times New Roman"/>
          <w:sz w:val="24"/>
          <w:szCs w:val="24"/>
          <w:lang w:val="uk-UA"/>
        </w:rPr>
      </w:pPr>
      <w:r w:rsidRPr="00266D9E">
        <w:rPr>
          <w:rFonts w:ascii="Times New Roman" w:hAnsi="Times New Roman"/>
          <w:sz w:val="24"/>
          <w:szCs w:val="24"/>
          <w:lang w:val="uk-UA"/>
        </w:rPr>
        <w:t>Участь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відповідно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компетенції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забезпеченні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публічного</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(громадського)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порядку,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безпеки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дорожнього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руху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зонах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 ситуацій та охороні майна, що залишилося без нагляду в таких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зонах.</w:t>
      </w:r>
    </w:p>
    <w:p w:rsidR="00266D9E" w:rsidRPr="00266D9E" w:rsidRDefault="00266D9E" w:rsidP="0027320E">
      <w:pPr>
        <w:widowControl w:val="0"/>
        <w:numPr>
          <w:ilvl w:val="0"/>
          <w:numId w:val="15"/>
        </w:numPr>
        <w:tabs>
          <w:tab w:val="left" w:pos="1007"/>
        </w:tabs>
        <w:autoSpaceDE w:val="0"/>
        <w:autoSpaceDN w:val="0"/>
        <w:spacing w:before="1" w:after="0" w:line="240" w:lineRule="auto"/>
        <w:ind w:left="142" w:right="129" w:firstLine="426"/>
        <w:jc w:val="both"/>
        <w:rPr>
          <w:rFonts w:ascii="Times New Roman" w:hAnsi="Times New Roman"/>
          <w:sz w:val="24"/>
          <w:szCs w:val="24"/>
          <w:lang w:val="uk-UA"/>
        </w:rPr>
      </w:pPr>
      <w:r w:rsidRPr="00266D9E">
        <w:rPr>
          <w:rFonts w:ascii="Times New Roman" w:hAnsi="Times New Roman"/>
          <w:sz w:val="24"/>
          <w:szCs w:val="24"/>
          <w:lang w:val="uk-UA"/>
        </w:rPr>
        <w:t>Повідомлення відповідних державних органів і громадських об’єднань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 небезпечні</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події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 надзвичайні ситуації.</w:t>
      </w:r>
    </w:p>
    <w:p w:rsidR="00266D9E" w:rsidRPr="00266D9E" w:rsidRDefault="00266D9E" w:rsidP="0027320E">
      <w:pPr>
        <w:widowControl w:val="0"/>
        <w:numPr>
          <w:ilvl w:val="0"/>
          <w:numId w:val="15"/>
        </w:numPr>
        <w:tabs>
          <w:tab w:val="left" w:pos="1094"/>
        </w:tabs>
        <w:autoSpaceDE w:val="0"/>
        <w:autoSpaceDN w:val="0"/>
        <w:spacing w:before="89" w:after="0" w:line="240" w:lineRule="auto"/>
        <w:ind w:left="142" w:right="122" w:firstLine="426"/>
        <w:jc w:val="both"/>
        <w:rPr>
          <w:rFonts w:ascii="Times New Roman" w:hAnsi="Times New Roman"/>
          <w:sz w:val="24"/>
          <w:szCs w:val="24"/>
          <w:lang w:val="uk-UA"/>
        </w:rPr>
      </w:pPr>
      <w:r w:rsidRPr="00266D9E">
        <w:rPr>
          <w:rFonts w:ascii="Times New Roman" w:hAnsi="Times New Roman"/>
          <w:sz w:val="24"/>
          <w:szCs w:val="24"/>
          <w:lang w:val="uk-UA"/>
        </w:rPr>
        <w:t>Забезпечення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участі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сил</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засобів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межах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їх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тактико-технічних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можливостей) у проведенні рятувальних та інших невідкладних робіт у районах</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виникнення</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p>
    <w:p w:rsidR="00266D9E" w:rsidRPr="00266D9E" w:rsidRDefault="00266D9E" w:rsidP="0027320E">
      <w:pPr>
        <w:widowControl w:val="0"/>
        <w:numPr>
          <w:ilvl w:val="0"/>
          <w:numId w:val="15"/>
        </w:numPr>
        <w:tabs>
          <w:tab w:val="left" w:pos="1046"/>
        </w:tabs>
        <w:autoSpaceDE w:val="0"/>
        <w:autoSpaceDN w:val="0"/>
        <w:spacing w:before="1" w:after="0" w:line="240" w:lineRule="auto"/>
        <w:ind w:left="142" w:right="130" w:firstLine="426"/>
        <w:jc w:val="both"/>
        <w:rPr>
          <w:rFonts w:ascii="Times New Roman" w:hAnsi="Times New Roman"/>
          <w:sz w:val="24"/>
          <w:szCs w:val="24"/>
          <w:lang w:val="uk-UA"/>
        </w:rPr>
      </w:pPr>
      <w:r w:rsidRPr="00266D9E">
        <w:rPr>
          <w:rFonts w:ascii="Times New Roman" w:hAnsi="Times New Roman"/>
          <w:sz w:val="24"/>
          <w:szCs w:val="24"/>
          <w:lang w:val="uk-UA"/>
        </w:rPr>
        <w:t>Організація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регулювання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дорожнього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руху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міських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позаміських</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маршрутах евакуації.</w:t>
      </w:r>
    </w:p>
    <w:p w:rsidR="00266D9E" w:rsidRPr="00266D9E" w:rsidRDefault="00266D9E" w:rsidP="0027320E">
      <w:pPr>
        <w:widowControl w:val="0"/>
        <w:numPr>
          <w:ilvl w:val="0"/>
          <w:numId w:val="15"/>
        </w:numPr>
        <w:tabs>
          <w:tab w:val="left" w:pos="1063"/>
        </w:tabs>
        <w:autoSpaceDE w:val="0"/>
        <w:autoSpaceDN w:val="0"/>
        <w:spacing w:after="0" w:line="240" w:lineRule="auto"/>
        <w:ind w:left="142" w:right="127" w:firstLine="426"/>
        <w:jc w:val="both"/>
        <w:rPr>
          <w:rFonts w:ascii="Times New Roman" w:hAnsi="Times New Roman"/>
          <w:sz w:val="24"/>
          <w:szCs w:val="24"/>
          <w:lang w:val="uk-UA"/>
        </w:rPr>
      </w:pPr>
      <w:r w:rsidRPr="00266D9E">
        <w:rPr>
          <w:rFonts w:ascii="Times New Roman" w:hAnsi="Times New Roman"/>
          <w:sz w:val="24"/>
          <w:szCs w:val="24"/>
          <w:lang w:val="uk-UA"/>
        </w:rPr>
        <w:t>Надання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допомоги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органам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виконавчої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влади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органам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місцевого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самоврядування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відселенні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людей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місць,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небезпечних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для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проживання,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проведенні евакуації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населення.</w:t>
      </w:r>
    </w:p>
    <w:p w:rsidR="00266D9E" w:rsidRPr="00266D9E" w:rsidRDefault="00266D9E" w:rsidP="0027320E">
      <w:pPr>
        <w:widowControl w:val="0"/>
        <w:numPr>
          <w:ilvl w:val="0"/>
          <w:numId w:val="15"/>
        </w:numPr>
        <w:tabs>
          <w:tab w:val="left" w:pos="1063"/>
        </w:tabs>
        <w:autoSpaceDE w:val="0"/>
        <w:autoSpaceDN w:val="0"/>
        <w:spacing w:after="0" w:line="240" w:lineRule="auto"/>
        <w:ind w:left="142" w:right="127" w:firstLine="426"/>
        <w:jc w:val="both"/>
        <w:rPr>
          <w:rFonts w:ascii="Times New Roman" w:hAnsi="Times New Roman"/>
          <w:sz w:val="24"/>
          <w:szCs w:val="24"/>
          <w:lang w:val="uk-UA"/>
        </w:rPr>
      </w:pPr>
      <w:r w:rsidRPr="00266D9E">
        <w:rPr>
          <w:rFonts w:ascii="Times New Roman" w:hAnsi="Times New Roman"/>
          <w:sz w:val="24"/>
          <w:szCs w:val="24"/>
          <w:lang w:val="uk-UA"/>
        </w:rPr>
        <w:t>Участь</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7"/>
          <w:sz w:val="24"/>
          <w:szCs w:val="24"/>
          <w:lang w:val="uk-UA"/>
        </w:rPr>
        <w:t xml:space="preserve"> </w:t>
      </w:r>
      <w:r w:rsidRPr="00266D9E">
        <w:rPr>
          <w:rFonts w:ascii="Times New Roman" w:hAnsi="Times New Roman"/>
          <w:sz w:val="24"/>
          <w:szCs w:val="24"/>
          <w:lang w:val="uk-UA"/>
        </w:rPr>
        <w:t>здійсненні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карантинних</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заходів</w:t>
      </w:r>
      <w:r w:rsidRPr="00266D9E">
        <w:rPr>
          <w:rFonts w:ascii="Times New Roman" w:hAnsi="Times New Roman"/>
          <w:spacing w:val="-6"/>
          <w:sz w:val="24"/>
          <w:szCs w:val="24"/>
          <w:lang w:val="uk-UA"/>
        </w:rPr>
        <w:t xml:space="preserve"> </w:t>
      </w:r>
      <w:r w:rsidRPr="00266D9E">
        <w:rPr>
          <w:rFonts w:ascii="Times New Roman" w:hAnsi="Times New Roman"/>
          <w:sz w:val="24"/>
          <w:szCs w:val="24"/>
          <w:lang w:val="uk-UA"/>
        </w:rPr>
        <w:t>під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час</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епідемій</w:t>
      </w:r>
      <w:r w:rsidRPr="00266D9E">
        <w:rPr>
          <w:rFonts w:ascii="Times New Roman" w:hAnsi="Times New Roman"/>
          <w:spacing w:val="-6"/>
          <w:sz w:val="24"/>
          <w:szCs w:val="24"/>
          <w:lang w:val="uk-UA"/>
        </w:rPr>
        <w:t xml:space="preserve"> </w:t>
      </w:r>
      <w:r w:rsidRPr="00266D9E">
        <w:rPr>
          <w:rFonts w:ascii="Times New Roman" w:hAnsi="Times New Roman"/>
          <w:sz w:val="24"/>
          <w:szCs w:val="24"/>
          <w:lang w:val="uk-UA"/>
        </w:rPr>
        <w:t>та</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епізоотій.</w:t>
      </w:r>
    </w:p>
    <w:p w:rsidR="00266D9E" w:rsidRPr="00266D9E" w:rsidRDefault="00266D9E" w:rsidP="0027320E">
      <w:pPr>
        <w:widowControl w:val="0"/>
        <w:numPr>
          <w:ilvl w:val="0"/>
          <w:numId w:val="15"/>
        </w:numPr>
        <w:tabs>
          <w:tab w:val="left" w:pos="1163"/>
        </w:tabs>
        <w:autoSpaceDE w:val="0"/>
        <w:autoSpaceDN w:val="0"/>
        <w:spacing w:after="0" w:line="240" w:lineRule="auto"/>
        <w:ind w:left="142" w:right="130" w:firstLine="426"/>
        <w:jc w:val="both"/>
        <w:rPr>
          <w:rFonts w:ascii="Times New Roman" w:hAnsi="Times New Roman"/>
          <w:sz w:val="24"/>
          <w:szCs w:val="24"/>
          <w:lang w:val="uk-UA"/>
        </w:rPr>
      </w:pPr>
      <w:r w:rsidRPr="00266D9E">
        <w:rPr>
          <w:rFonts w:ascii="Times New Roman" w:hAnsi="Times New Roman"/>
          <w:sz w:val="24"/>
          <w:szCs w:val="24"/>
          <w:lang w:val="uk-UA"/>
        </w:rPr>
        <w:t>Визначення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потреби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матеріальних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ресурсах,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необхідних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для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здійснення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заходів</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охорони</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публічного (громадського)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порядку.</w:t>
      </w:r>
    </w:p>
    <w:p w:rsidR="00266D9E" w:rsidRPr="00266D9E" w:rsidRDefault="00266D9E" w:rsidP="0027320E">
      <w:pPr>
        <w:widowControl w:val="0"/>
        <w:numPr>
          <w:ilvl w:val="0"/>
          <w:numId w:val="15"/>
        </w:numPr>
        <w:tabs>
          <w:tab w:val="left" w:pos="1048"/>
        </w:tabs>
        <w:autoSpaceDE w:val="0"/>
        <w:autoSpaceDN w:val="0"/>
        <w:spacing w:after="0" w:line="240" w:lineRule="auto"/>
        <w:ind w:left="142" w:right="123" w:firstLine="426"/>
        <w:jc w:val="both"/>
        <w:rPr>
          <w:rFonts w:ascii="Times New Roman" w:hAnsi="Times New Roman"/>
          <w:sz w:val="24"/>
          <w:szCs w:val="24"/>
          <w:lang w:val="uk-UA"/>
        </w:rPr>
      </w:pPr>
      <w:r w:rsidRPr="00266D9E">
        <w:rPr>
          <w:rFonts w:ascii="Times New Roman" w:hAnsi="Times New Roman"/>
          <w:sz w:val="24"/>
          <w:szCs w:val="24"/>
          <w:lang w:val="uk-UA"/>
        </w:rPr>
        <w:t>Забезпечення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охорони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режимно-обмежувальних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карантинних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зон</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осередках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радіоактивного,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хімічного,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бактеріологічного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(біологічного)</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зараження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під</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час їх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ліквідації.</w:t>
      </w:r>
    </w:p>
    <w:p w:rsidR="00266D9E" w:rsidRPr="00266D9E" w:rsidRDefault="00266D9E" w:rsidP="0027320E">
      <w:pPr>
        <w:widowControl w:val="0"/>
        <w:numPr>
          <w:ilvl w:val="0"/>
          <w:numId w:val="15"/>
        </w:numPr>
        <w:tabs>
          <w:tab w:val="left" w:pos="1060"/>
        </w:tabs>
        <w:autoSpaceDE w:val="0"/>
        <w:autoSpaceDN w:val="0"/>
        <w:spacing w:before="1" w:after="0" w:line="240" w:lineRule="auto"/>
        <w:ind w:left="142" w:right="121" w:firstLine="426"/>
        <w:jc w:val="both"/>
        <w:rPr>
          <w:rFonts w:ascii="Times New Roman" w:hAnsi="Times New Roman"/>
          <w:sz w:val="24"/>
          <w:szCs w:val="24"/>
          <w:lang w:val="uk-UA"/>
        </w:rPr>
      </w:pPr>
      <w:r w:rsidRPr="00266D9E">
        <w:rPr>
          <w:rFonts w:ascii="Times New Roman" w:hAnsi="Times New Roman"/>
          <w:sz w:val="24"/>
          <w:szCs w:val="24"/>
          <w:lang w:val="uk-UA"/>
        </w:rPr>
        <w:t>Організація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охорони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публічного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порядку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збірних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приймальних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евакуаційних пунктах, місцях посадки (висадки), на маршрутах евакуації і 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районах (пунктах) розміщення евакуйованого</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населення.</w:t>
      </w:r>
    </w:p>
    <w:p w:rsidR="00266D9E" w:rsidRPr="00266D9E" w:rsidRDefault="00266D9E" w:rsidP="0027320E">
      <w:pPr>
        <w:widowControl w:val="0"/>
        <w:numPr>
          <w:ilvl w:val="0"/>
          <w:numId w:val="15"/>
        </w:numPr>
        <w:tabs>
          <w:tab w:val="left" w:pos="1302"/>
        </w:tabs>
        <w:autoSpaceDE w:val="0"/>
        <w:autoSpaceDN w:val="0"/>
        <w:spacing w:after="0" w:line="240" w:lineRule="auto"/>
        <w:ind w:left="142" w:right="129" w:firstLine="426"/>
        <w:jc w:val="both"/>
        <w:rPr>
          <w:rFonts w:ascii="Times New Roman" w:hAnsi="Times New Roman"/>
          <w:sz w:val="24"/>
          <w:szCs w:val="24"/>
          <w:lang w:val="uk-UA"/>
        </w:rPr>
      </w:pPr>
      <w:r w:rsidRPr="00266D9E">
        <w:rPr>
          <w:rFonts w:ascii="Times New Roman" w:hAnsi="Times New Roman"/>
          <w:sz w:val="24"/>
          <w:szCs w:val="24"/>
          <w:lang w:val="uk-UA"/>
        </w:rPr>
        <w:t>Забезпечення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межах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своєї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компетенції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дотримання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режиму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перевезень</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автомобільними</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дорогами</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допуск</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зон</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p>
    <w:p w:rsidR="00266D9E" w:rsidRPr="00266D9E" w:rsidRDefault="00266D9E" w:rsidP="0027320E">
      <w:pPr>
        <w:widowControl w:val="0"/>
        <w:numPr>
          <w:ilvl w:val="0"/>
          <w:numId w:val="15"/>
        </w:numPr>
        <w:tabs>
          <w:tab w:val="left" w:pos="1111"/>
        </w:tabs>
        <w:autoSpaceDE w:val="0"/>
        <w:autoSpaceDN w:val="0"/>
        <w:spacing w:after="0" w:line="321" w:lineRule="exact"/>
        <w:ind w:left="142" w:right="122" w:firstLine="426"/>
        <w:jc w:val="both"/>
        <w:rPr>
          <w:rFonts w:ascii="Times New Roman" w:hAnsi="Times New Roman"/>
          <w:sz w:val="24"/>
          <w:szCs w:val="24"/>
          <w:lang w:val="uk-UA"/>
        </w:rPr>
      </w:pPr>
      <w:r w:rsidRPr="00266D9E">
        <w:rPr>
          <w:rFonts w:ascii="Times New Roman" w:hAnsi="Times New Roman"/>
          <w:sz w:val="24"/>
          <w:szCs w:val="24"/>
          <w:lang w:val="uk-UA"/>
        </w:rPr>
        <w:t>Обмеження</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допуску</w:t>
      </w:r>
      <w:r w:rsidRPr="00266D9E">
        <w:rPr>
          <w:rFonts w:ascii="Times New Roman" w:hAnsi="Times New Roman"/>
          <w:spacing w:val="-5"/>
          <w:sz w:val="24"/>
          <w:szCs w:val="24"/>
          <w:lang w:val="uk-UA"/>
        </w:rPr>
        <w:t xml:space="preserve"> </w:t>
      </w:r>
      <w:r w:rsidRPr="00266D9E">
        <w:rPr>
          <w:rFonts w:ascii="Times New Roman" w:hAnsi="Times New Roman"/>
          <w:sz w:val="24"/>
          <w:szCs w:val="24"/>
          <w:lang w:val="uk-UA"/>
        </w:rPr>
        <w:t>населення</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до</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небезпечних</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зон.</w:t>
      </w:r>
    </w:p>
    <w:p w:rsidR="00266D9E" w:rsidRPr="00266D9E" w:rsidRDefault="00266D9E" w:rsidP="00266D9E">
      <w:pPr>
        <w:widowControl w:val="0"/>
        <w:autoSpaceDE w:val="0"/>
        <w:autoSpaceDN w:val="0"/>
        <w:spacing w:after="0" w:line="240" w:lineRule="auto"/>
        <w:ind w:firstLine="426"/>
        <w:outlineLvl w:val="1"/>
        <w:rPr>
          <w:rFonts w:ascii="Times New Roman" w:hAnsi="Times New Roman"/>
          <w:b/>
          <w:bCs/>
          <w:sz w:val="24"/>
          <w:szCs w:val="24"/>
          <w:lang w:val="uk-UA"/>
        </w:rPr>
      </w:pPr>
    </w:p>
    <w:p w:rsidR="00266D9E" w:rsidRPr="00266D9E" w:rsidRDefault="00266D9E" w:rsidP="00736B9D">
      <w:pPr>
        <w:widowControl w:val="0"/>
        <w:autoSpaceDE w:val="0"/>
        <w:autoSpaceDN w:val="0"/>
        <w:spacing w:after="0" w:line="240" w:lineRule="auto"/>
        <w:outlineLvl w:val="1"/>
        <w:rPr>
          <w:rFonts w:ascii="Times New Roman" w:hAnsi="Times New Roman"/>
          <w:b/>
          <w:bCs/>
          <w:sz w:val="24"/>
          <w:szCs w:val="24"/>
          <w:lang w:val="uk-UA"/>
        </w:rPr>
      </w:pPr>
    </w:p>
    <w:p w:rsidR="00266D9E" w:rsidRPr="00266D9E" w:rsidRDefault="00266D9E" w:rsidP="00266D9E">
      <w:pPr>
        <w:widowControl w:val="0"/>
        <w:autoSpaceDE w:val="0"/>
        <w:autoSpaceDN w:val="0"/>
        <w:spacing w:after="0" w:line="240" w:lineRule="auto"/>
        <w:ind w:right="122" w:firstLine="426"/>
        <w:jc w:val="both"/>
        <w:outlineLvl w:val="1"/>
        <w:rPr>
          <w:rFonts w:ascii="Times New Roman" w:hAnsi="Times New Roman"/>
          <w:b/>
          <w:bCs/>
          <w:sz w:val="24"/>
          <w:szCs w:val="24"/>
          <w:lang w:val="uk-UA"/>
        </w:rPr>
      </w:pPr>
      <w:r w:rsidRPr="00266D9E">
        <w:rPr>
          <w:rFonts w:ascii="Times New Roman" w:hAnsi="Times New Roman"/>
          <w:b/>
          <w:bCs/>
          <w:sz w:val="24"/>
          <w:szCs w:val="24"/>
          <w:lang w:val="uk-UA"/>
        </w:rPr>
        <w:t>ХIII. Військові</w:t>
      </w:r>
      <w:r w:rsidRPr="00266D9E">
        <w:rPr>
          <w:rFonts w:ascii="Times New Roman" w:hAnsi="Times New Roman"/>
          <w:b/>
          <w:bCs/>
          <w:spacing w:val="1"/>
          <w:sz w:val="24"/>
          <w:szCs w:val="24"/>
          <w:lang w:val="uk-UA"/>
        </w:rPr>
        <w:t xml:space="preserve"> </w:t>
      </w:r>
      <w:r w:rsidRPr="00266D9E">
        <w:rPr>
          <w:rFonts w:ascii="Times New Roman" w:hAnsi="Times New Roman"/>
          <w:b/>
          <w:bCs/>
          <w:sz w:val="24"/>
          <w:szCs w:val="24"/>
          <w:lang w:val="uk-UA"/>
        </w:rPr>
        <w:t>частини</w:t>
      </w:r>
      <w:r w:rsidRPr="00266D9E">
        <w:rPr>
          <w:rFonts w:ascii="Times New Roman" w:hAnsi="Times New Roman"/>
          <w:b/>
          <w:bCs/>
          <w:spacing w:val="1"/>
          <w:sz w:val="24"/>
          <w:szCs w:val="24"/>
          <w:lang w:val="uk-UA"/>
        </w:rPr>
        <w:t xml:space="preserve"> </w:t>
      </w:r>
      <w:r w:rsidRPr="00266D9E">
        <w:rPr>
          <w:rFonts w:ascii="Times New Roman" w:hAnsi="Times New Roman"/>
          <w:b/>
          <w:bCs/>
          <w:sz w:val="24"/>
          <w:szCs w:val="24"/>
          <w:lang w:val="uk-UA"/>
        </w:rPr>
        <w:t>гарнізонів</w:t>
      </w:r>
      <w:r w:rsidRPr="00266D9E">
        <w:rPr>
          <w:rFonts w:ascii="Times New Roman" w:hAnsi="Times New Roman"/>
          <w:b/>
          <w:bCs/>
          <w:spacing w:val="1"/>
          <w:sz w:val="24"/>
          <w:szCs w:val="24"/>
          <w:lang w:val="uk-UA"/>
        </w:rPr>
        <w:t xml:space="preserve"> </w:t>
      </w:r>
      <w:r w:rsidRPr="00266D9E">
        <w:rPr>
          <w:rFonts w:ascii="Times New Roman" w:hAnsi="Times New Roman"/>
          <w:b/>
          <w:bCs/>
          <w:sz w:val="24"/>
          <w:szCs w:val="24"/>
          <w:lang w:val="uk-UA"/>
        </w:rPr>
        <w:t>(військових</w:t>
      </w:r>
      <w:r w:rsidRPr="00266D9E">
        <w:rPr>
          <w:rFonts w:ascii="Times New Roman" w:hAnsi="Times New Roman"/>
          <w:b/>
          <w:bCs/>
          <w:spacing w:val="1"/>
          <w:sz w:val="24"/>
          <w:szCs w:val="24"/>
          <w:lang w:val="uk-UA"/>
        </w:rPr>
        <w:t xml:space="preserve"> </w:t>
      </w:r>
      <w:r w:rsidRPr="00266D9E">
        <w:rPr>
          <w:rFonts w:ascii="Times New Roman" w:hAnsi="Times New Roman"/>
          <w:b/>
          <w:bCs/>
          <w:sz w:val="24"/>
          <w:szCs w:val="24"/>
          <w:lang w:val="uk-UA"/>
        </w:rPr>
        <w:t>містечок),</w:t>
      </w:r>
      <w:r w:rsidRPr="00266D9E">
        <w:rPr>
          <w:rFonts w:ascii="Times New Roman" w:hAnsi="Times New Roman"/>
          <w:b/>
          <w:bCs/>
          <w:spacing w:val="1"/>
          <w:sz w:val="24"/>
          <w:szCs w:val="24"/>
          <w:lang w:val="uk-UA"/>
        </w:rPr>
        <w:t xml:space="preserve"> </w:t>
      </w:r>
      <w:r w:rsidRPr="00266D9E">
        <w:rPr>
          <w:rFonts w:ascii="Times New Roman" w:hAnsi="Times New Roman"/>
          <w:b/>
          <w:bCs/>
          <w:sz w:val="24"/>
          <w:szCs w:val="24"/>
          <w:lang w:val="uk-UA"/>
        </w:rPr>
        <w:t>інші</w:t>
      </w:r>
      <w:r w:rsidRPr="00266D9E">
        <w:rPr>
          <w:rFonts w:ascii="Times New Roman" w:hAnsi="Times New Roman"/>
          <w:b/>
          <w:bCs/>
          <w:spacing w:val="-67"/>
          <w:sz w:val="24"/>
          <w:szCs w:val="24"/>
          <w:lang w:val="uk-UA"/>
        </w:rPr>
        <w:t xml:space="preserve"> </w:t>
      </w:r>
      <w:r w:rsidRPr="00266D9E">
        <w:rPr>
          <w:rFonts w:ascii="Times New Roman" w:hAnsi="Times New Roman"/>
          <w:b/>
          <w:bCs/>
          <w:sz w:val="24"/>
          <w:szCs w:val="24"/>
          <w:lang w:val="uk-UA"/>
        </w:rPr>
        <w:t>військові формування та правоохоронні органи, розташовані на території</w:t>
      </w:r>
      <w:r w:rsidRPr="00266D9E">
        <w:rPr>
          <w:rFonts w:ascii="Times New Roman" w:hAnsi="Times New Roman"/>
          <w:b/>
          <w:sz w:val="24"/>
          <w:szCs w:val="24"/>
          <w:lang w:val="uk-UA" w:eastAsia="ru-RU"/>
        </w:rPr>
        <w:t xml:space="preserve"> Новороздільської територіальної громади</w:t>
      </w:r>
    </w:p>
    <w:p w:rsidR="00266D9E" w:rsidRPr="00266D9E" w:rsidRDefault="00266D9E" w:rsidP="00266D9E">
      <w:pPr>
        <w:widowControl w:val="0"/>
        <w:autoSpaceDE w:val="0"/>
        <w:autoSpaceDN w:val="0"/>
        <w:spacing w:before="7" w:after="0" w:line="240" w:lineRule="auto"/>
        <w:ind w:firstLine="426"/>
        <w:rPr>
          <w:rFonts w:ascii="Times New Roman" w:hAnsi="Times New Roman"/>
          <w:b/>
          <w:sz w:val="24"/>
          <w:szCs w:val="24"/>
          <w:lang w:val="uk-UA"/>
        </w:rPr>
      </w:pPr>
    </w:p>
    <w:p w:rsidR="00266D9E" w:rsidRPr="00266D9E" w:rsidRDefault="00266D9E" w:rsidP="00266D9E">
      <w:pPr>
        <w:widowControl w:val="0"/>
        <w:tabs>
          <w:tab w:val="left" w:pos="1159"/>
        </w:tabs>
        <w:autoSpaceDE w:val="0"/>
        <w:autoSpaceDN w:val="0"/>
        <w:spacing w:after="0" w:line="240" w:lineRule="auto"/>
        <w:ind w:right="128" w:firstLine="426"/>
        <w:rPr>
          <w:rFonts w:ascii="Times New Roman" w:hAnsi="Times New Roman"/>
          <w:sz w:val="24"/>
          <w:szCs w:val="24"/>
          <w:lang w:val="uk-UA"/>
        </w:rPr>
      </w:pPr>
      <w:r w:rsidRPr="00266D9E">
        <w:rPr>
          <w:rFonts w:ascii="Times New Roman" w:hAnsi="Times New Roman"/>
          <w:sz w:val="24"/>
          <w:szCs w:val="24"/>
          <w:lang w:val="uk-UA"/>
        </w:rPr>
        <w:t>1.               Організація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робіт,</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пов’язаних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збереженням,</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експлуатацією</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транспортуванням озброєння і військової техніки, знешкодженням боєприпасів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у</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разі</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виникнення надзвичайних</w:t>
      </w:r>
      <w:r w:rsidRPr="00266D9E">
        <w:rPr>
          <w:rFonts w:ascii="Times New Roman" w:hAnsi="Times New Roman"/>
          <w:spacing w:val="3"/>
          <w:sz w:val="24"/>
          <w:szCs w:val="24"/>
          <w:lang w:val="uk-UA"/>
        </w:rPr>
        <w:t xml:space="preserve"> </w:t>
      </w:r>
      <w:r w:rsidRPr="00266D9E">
        <w:rPr>
          <w:rFonts w:ascii="Times New Roman" w:hAnsi="Times New Roman"/>
          <w:sz w:val="24"/>
          <w:szCs w:val="24"/>
          <w:lang w:val="uk-UA"/>
        </w:rPr>
        <w:t>ситуацій.</w:t>
      </w:r>
    </w:p>
    <w:p w:rsidR="00266D9E" w:rsidRPr="00266D9E" w:rsidRDefault="00266D9E" w:rsidP="00266D9E">
      <w:pPr>
        <w:widowControl w:val="0"/>
        <w:tabs>
          <w:tab w:val="left" w:pos="1051"/>
        </w:tabs>
        <w:autoSpaceDE w:val="0"/>
        <w:autoSpaceDN w:val="0"/>
        <w:spacing w:after="0" w:line="240" w:lineRule="auto"/>
        <w:ind w:right="130" w:firstLine="426"/>
        <w:rPr>
          <w:rFonts w:ascii="Times New Roman" w:hAnsi="Times New Roman"/>
          <w:sz w:val="24"/>
          <w:szCs w:val="24"/>
          <w:lang w:val="uk-UA"/>
        </w:rPr>
      </w:pPr>
      <w:r w:rsidRPr="00266D9E">
        <w:rPr>
          <w:rFonts w:ascii="Times New Roman" w:hAnsi="Times New Roman"/>
          <w:sz w:val="24"/>
          <w:szCs w:val="24"/>
          <w:lang w:val="uk-UA"/>
        </w:rPr>
        <w:t>2.              Ліквідації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наслідків</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ситуацій,</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збройного</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конфлікту</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чи</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терористичних актів, проведення відновлювальних робіт, надання гуманітарної</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допомоги</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цивільному</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населенню</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відповідно</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до закону.</w:t>
      </w:r>
    </w:p>
    <w:p w:rsidR="00266D9E" w:rsidRPr="00266D9E" w:rsidRDefault="00266D9E" w:rsidP="00266D9E">
      <w:pPr>
        <w:widowControl w:val="0"/>
        <w:tabs>
          <w:tab w:val="left" w:pos="977"/>
        </w:tabs>
        <w:autoSpaceDE w:val="0"/>
        <w:autoSpaceDN w:val="0"/>
        <w:spacing w:before="1" w:after="0" w:line="240" w:lineRule="auto"/>
        <w:ind w:right="124" w:firstLine="426"/>
        <w:rPr>
          <w:rFonts w:ascii="Times New Roman" w:hAnsi="Times New Roman"/>
          <w:sz w:val="24"/>
          <w:szCs w:val="24"/>
          <w:lang w:val="uk-UA"/>
        </w:rPr>
      </w:pPr>
      <w:r w:rsidRPr="00266D9E">
        <w:rPr>
          <w:rFonts w:ascii="Times New Roman" w:hAnsi="Times New Roman"/>
          <w:sz w:val="24"/>
          <w:szCs w:val="24"/>
          <w:lang w:val="uk-UA"/>
        </w:rPr>
        <w:t>3.              Контроль за радіаційною, хімічною, біологічною обстановкою в районах</w:t>
      </w:r>
      <w:r w:rsidRPr="00266D9E">
        <w:rPr>
          <w:rFonts w:ascii="Times New Roman" w:hAnsi="Times New Roman"/>
          <w:spacing w:val="-67"/>
          <w:sz w:val="24"/>
          <w:szCs w:val="24"/>
          <w:lang w:val="uk-UA"/>
        </w:rPr>
        <w:t xml:space="preserve"> </w:t>
      </w:r>
      <w:r w:rsidRPr="00266D9E">
        <w:rPr>
          <w:rFonts w:ascii="Times New Roman" w:hAnsi="Times New Roman"/>
          <w:sz w:val="24"/>
          <w:szCs w:val="24"/>
          <w:lang w:val="uk-UA"/>
        </w:rPr>
        <w:t>розташування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військових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частин.</w:t>
      </w:r>
    </w:p>
    <w:p w:rsidR="00266D9E" w:rsidRPr="00266D9E" w:rsidRDefault="00266D9E" w:rsidP="00266D9E">
      <w:pPr>
        <w:widowControl w:val="0"/>
        <w:tabs>
          <w:tab w:val="left" w:pos="1171"/>
        </w:tabs>
        <w:autoSpaceDE w:val="0"/>
        <w:autoSpaceDN w:val="0"/>
        <w:spacing w:after="0" w:line="240" w:lineRule="auto"/>
        <w:ind w:right="127" w:firstLine="426"/>
        <w:rPr>
          <w:rFonts w:ascii="Times New Roman" w:hAnsi="Times New Roman"/>
          <w:sz w:val="24"/>
          <w:szCs w:val="24"/>
          <w:lang w:val="uk-UA"/>
        </w:rPr>
      </w:pPr>
      <w:r w:rsidRPr="00266D9E">
        <w:rPr>
          <w:rFonts w:ascii="Times New Roman" w:hAnsi="Times New Roman"/>
          <w:sz w:val="24"/>
          <w:szCs w:val="24"/>
          <w:lang w:val="uk-UA"/>
        </w:rPr>
        <w:t>4.             Виконання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інших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завдань,</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пов’язаних</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загрозою</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виникнення</w:t>
      </w:r>
      <w:r w:rsidRPr="00266D9E">
        <w:rPr>
          <w:rFonts w:ascii="Times New Roman" w:hAnsi="Times New Roman"/>
          <w:spacing w:val="1"/>
          <w:sz w:val="24"/>
          <w:szCs w:val="24"/>
          <w:lang w:val="uk-UA"/>
        </w:rPr>
        <w:t xml:space="preserve"> </w:t>
      </w:r>
      <w:r w:rsidRPr="00266D9E">
        <w:rPr>
          <w:rFonts w:ascii="Times New Roman" w:hAnsi="Times New Roman"/>
          <w:sz w:val="24"/>
          <w:szCs w:val="24"/>
          <w:lang w:val="uk-UA"/>
        </w:rPr>
        <w:t>надзвичайних ситуацій та ліквідації</w:t>
      </w:r>
      <w:r w:rsidRPr="00266D9E">
        <w:rPr>
          <w:rFonts w:ascii="Times New Roman" w:hAnsi="Times New Roman"/>
          <w:spacing w:val="-2"/>
          <w:sz w:val="24"/>
          <w:szCs w:val="24"/>
          <w:lang w:val="uk-UA"/>
        </w:rPr>
        <w:t xml:space="preserve"> </w:t>
      </w:r>
      <w:r w:rsidRPr="00266D9E">
        <w:rPr>
          <w:rFonts w:ascii="Times New Roman" w:hAnsi="Times New Roman"/>
          <w:sz w:val="24"/>
          <w:szCs w:val="24"/>
          <w:lang w:val="uk-UA"/>
        </w:rPr>
        <w:t>їх</w:t>
      </w:r>
      <w:r w:rsidRPr="00266D9E">
        <w:rPr>
          <w:rFonts w:ascii="Times New Roman" w:hAnsi="Times New Roman"/>
          <w:spacing w:val="-4"/>
          <w:sz w:val="24"/>
          <w:szCs w:val="24"/>
          <w:lang w:val="uk-UA"/>
        </w:rPr>
        <w:t xml:space="preserve"> </w:t>
      </w:r>
      <w:r w:rsidRPr="00266D9E">
        <w:rPr>
          <w:rFonts w:ascii="Times New Roman" w:hAnsi="Times New Roman"/>
          <w:sz w:val="24"/>
          <w:szCs w:val="24"/>
          <w:lang w:val="uk-UA"/>
        </w:rPr>
        <w:t>наслідків.</w:t>
      </w:r>
    </w:p>
    <w:p w:rsidR="00266D9E" w:rsidRPr="00266D9E" w:rsidRDefault="00266D9E" w:rsidP="00266D9E">
      <w:pPr>
        <w:widowControl w:val="0"/>
        <w:autoSpaceDE w:val="0"/>
        <w:autoSpaceDN w:val="0"/>
        <w:spacing w:after="0" w:line="240" w:lineRule="auto"/>
        <w:rPr>
          <w:rFonts w:ascii="Times New Roman" w:hAnsi="Times New Roman"/>
          <w:sz w:val="24"/>
          <w:szCs w:val="24"/>
          <w:lang w:val="uk-UA"/>
        </w:rPr>
      </w:pPr>
    </w:p>
    <w:p w:rsidR="00266D9E" w:rsidRPr="00266D9E" w:rsidRDefault="00266D9E" w:rsidP="00266D9E">
      <w:pPr>
        <w:widowControl w:val="0"/>
        <w:autoSpaceDE w:val="0"/>
        <w:autoSpaceDN w:val="0"/>
        <w:spacing w:after="0" w:line="240" w:lineRule="auto"/>
        <w:rPr>
          <w:rFonts w:ascii="Times New Roman" w:hAnsi="Times New Roman"/>
          <w:sz w:val="24"/>
          <w:szCs w:val="24"/>
          <w:lang w:val="uk-UA"/>
        </w:rPr>
      </w:pPr>
    </w:p>
    <w:p w:rsidR="00266D9E" w:rsidRPr="00266D9E" w:rsidRDefault="00266D9E" w:rsidP="00266D9E">
      <w:pPr>
        <w:widowControl w:val="0"/>
        <w:autoSpaceDE w:val="0"/>
        <w:autoSpaceDN w:val="0"/>
        <w:spacing w:after="0" w:line="240" w:lineRule="auto"/>
        <w:rPr>
          <w:rFonts w:ascii="Times New Roman" w:hAnsi="Times New Roman"/>
          <w:sz w:val="24"/>
          <w:szCs w:val="24"/>
          <w:lang w:val="uk-UA"/>
        </w:rPr>
      </w:pPr>
      <w:r w:rsidRPr="00266D9E">
        <w:rPr>
          <w:rFonts w:ascii="Times New Roman" w:hAnsi="Times New Roman"/>
          <w:iCs/>
          <w:sz w:val="24"/>
          <w:szCs w:val="24"/>
          <w:lang w:val="uk-UA" w:eastAsia="ru-RU"/>
        </w:rPr>
        <w:t>Керуючий справами виконкому</w:t>
      </w:r>
      <w:r w:rsidRPr="00266D9E">
        <w:rPr>
          <w:rFonts w:ascii="Times New Roman" w:hAnsi="Times New Roman"/>
          <w:iCs/>
          <w:sz w:val="24"/>
          <w:szCs w:val="24"/>
          <w:lang w:val="uk-UA" w:eastAsia="ru-RU"/>
        </w:rPr>
        <w:tab/>
      </w:r>
      <w:r w:rsidRPr="00266D9E">
        <w:rPr>
          <w:rFonts w:ascii="Times New Roman" w:hAnsi="Times New Roman"/>
          <w:iCs/>
          <w:sz w:val="24"/>
          <w:szCs w:val="24"/>
          <w:lang w:val="uk-UA" w:eastAsia="ru-RU"/>
        </w:rPr>
        <w:tab/>
      </w:r>
      <w:r w:rsidRPr="00266D9E">
        <w:rPr>
          <w:rFonts w:ascii="Times New Roman" w:hAnsi="Times New Roman"/>
          <w:iCs/>
          <w:sz w:val="24"/>
          <w:szCs w:val="24"/>
          <w:lang w:val="uk-UA" w:eastAsia="ru-RU"/>
        </w:rPr>
        <w:tab/>
      </w:r>
      <w:r w:rsidRPr="00266D9E">
        <w:rPr>
          <w:rFonts w:ascii="Times New Roman" w:hAnsi="Times New Roman"/>
          <w:iCs/>
          <w:sz w:val="24"/>
          <w:szCs w:val="24"/>
          <w:lang w:val="uk-UA" w:eastAsia="ru-RU"/>
        </w:rPr>
        <w:tab/>
      </w:r>
      <w:r w:rsidRPr="00266D9E">
        <w:rPr>
          <w:rFonts w:ascii="Times New Roman" w:hAnsi="Times New Roman"/>
          <w:iCs/>
          <w:sz w:val="24"/>
          <w:szCs w:val="24"/>
          <w:lang w:val="uk-UA" w:eastAsia="ru-RU"/>
        </w:rPr>
        <w:tab/>
        <w:t>Анатолій МЕЛЬНІКОВ</w:t>
      </w:r>
    </w:p>
    <w:p w:rsidR="00266D9E" w:rsidRPr="00266D9E" w:rsidRDefault="00266D9E" w:rsidP="00266D9E">
      <w:pPr>
        <w:widowControl w:val="0"/>
        <w:autoSpaceDE w:val="0"/>
        <w:autoSpaceDN w:val="0"/>
        <w:spacing w:before="5" w:after="0" w:line="240" w:lineRule="auto"/>
        <w:rPr>
          <w:rFonts w:ascii="Times New Roman" w:hAnsi="Times New Roman"/>
          <w:sz w:val="24"/>
          <w:szCs w:val="24"/>
          <w:lang w:val="uk-UA"/>
        </w:rPr>
      </w:pPr>
    </w:p>
    <w:p w:rsidR="00266D9E" w:rsidRPr="00266D9E" w:rsidRDefault="00266D9E" w:rsidP="00266D9E">
      <w:pPr>
        <w:rPr>
          <w:lang w:val="uk-UA"/>
        </w:rPr>
      </w:pPr>
    </w:p>
    <w:p w:rsidR="000D359B" w:rsidRDefault="000D359B" w:rsidP="007A3A5A">
      <w:pPr>
        <w:spacing w:after="0" w:line="240" w:lineRule="auto"/>
        <w:jc w:val="both"/>
        <w:rPr>
          <w:rFonts w:ascii="Times New Roman" w:hAnsi="Times New Roman"/>
          <w:sz w:val="24"/>
          <w:szCs w:val="24"/>
          <w:lang w:val="uk-UA" w:eastAsia="uk-UA"/>
        </w:rPr>
      </w:pPr>
    </w:p>
    <w:p w:rsidR="00266D9E" w:rsidRDefault="00266D9E" w:rsidP="00266D9E">
      <w:pPr>
        <w:spacing w:after="0" w:line="240" w:lineRule="auto"/>
        <w:jc w:val="both"/>
        <w:rPr>
          <w:rFonts w:asciiTheme="minorHAnsi" w:eastAsiaTheme="minorEastAsia" w:hAnsiTheme="minorHAnsi" w:cstheme="minorBidi"/>
          <w:lang w:val="uk-UA" w:eastAsia="ru-RU"/>
        </w:rPr>
      </w:pPr>
    </w:p>
    <w:p w:rsidR="00266D9E" w:rsidRDefault="00266D9E" w:rsidP="00266D9E">
      <w:pPr>
        <w:spacing w:after="0" w:line="240" w:lineRule="auto"/>
        <w:jc w:val="both"/>
        <w:rPr>
          <w:rFonts w:asciiTheme="minorHAnsi" w:eastAsiaTheme="minorEastAsia" w:hAnsiTheme="minorHAnsi" w:cstheme="minorBidi"/>
          <w:lang w:val="uk-UA" w:eastAsia="ru-RU"/>
        </w:rPr>
      </w:pPr>
    </w:p>
    <w:p w:rsidR="00266D9E" w:rsidRDefault="00266D9E" w:rsidP="00266D9E">
      <w:pPr>
        <w:spacing w:after="0" w:line="240" w:lineRule="auto"/>
        <w:jc w:val="both"/>
        <w:rPr>
          <w:rFonts w:asciiTheme="minorHAnsi" w:eastAsiaTheme="minorEastAsia" w:hAnsiTheme="minorHAnsi" w:cstheme="minorBidi"/>
          <w:lang w:val="uk-UA" w:eastAsia="ru-RU"/>
        </w:rPr>
      </w:pPr>
    </w:p>
    <w:p w:rsidR="00266D9E" w:rsidRDefault="00266D9E" w:rsidP="00266D9E">
      <w:pPr>
        <w:spacing w:after="0" w:line="240" w:lineRule="auto"/>
        <w:jc w:val="both"/>
        <w:rPr>
          <w:rFonts w:asciiTheme="minorHAnsi" w:eastAsiaTheme="minorEastAsia" w:hAnsiTheme="minorHAnsi" w:cstheme="minorBidi"/>
          <w:lang w:val="uk-UA" w:eastAsia="ru-RU"/>
        </w:rPr>
      </w:pPr>
    </w:p>
    <w:p w:rsidR="00266D9E" w:rsidRDefault="00266D9E" w:rsidP="00266D9E">
      <w:pPr>
        <w:spacing w:after="0" w:line="240" w:lineRule="auto"/>
        <w:jc w:val="both"/>
        <w:rPr>
          <w:rFonts w:asciiTheme="minorHAnsi" w:eastAsiaTheme="minorEastAsia" w:hAnsiTheme="minorHAnsi" w:cstheme="minorBidi"/>
          <w:lang w:val="uk-UA" w:eastAsia="ru-RU"/>
        </w:rPr>
      </w:pPr>
    </w:p>
    <w:p w:rsidR="00807963" w:rsidRDefault="00807963" w:rsidP="00266D9E">
      <w:pPr>
        <w:spacing w:after="0" w:line="240" w:lineRule="auto"/>
        <w:jc w:val="both"/>
        <w:rPr>
          <w:rFonts w:asciiTheme="minorHAnsi" w:eastAsiaTheme="minorEastAsia" w:hAnsiTheme="minorHAnsi" w:cstheme="minorBidi"/>
          <w:lang w:val="uk-UA" w:eastAsia="ru-RU"/>
        </w:r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65</w:t>
      </w:r>
    </w:p>
    <w:p w:rsidR="00266D9E" w:rsidRPr="00FF02AA" w:rsidRDefault="00266D9E" w:rsidP="00266D9E">
      <w:pPr>
        <w:spacing w:after="0" w:line="240" w:lineRule="auto"/>
        <w:jc w:val="both"/>
        <w:rPr>
          <w:rFonts w:ascii="Times New Roman" w:hAnsi="Times New Roman"/>
          <w:sz w:val="24"/>
          <w:szCs w:val="24"/>
          <w:lang w:val="uk-UA" w:eastAsia="ru-RU"/>
        </w:rPr>
      </w:pPr>
    </w:p>
    <w:p w:rsidR="00266D9E" w:rsidRPr="00FF02AA" w:rsidRDefault="00266D9E" w:rsidP="00266D9E">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Про погодження внесення змін до Програми підтримки </w:t>
      </w:r>
    </w:p>
    <w:p w:rsidR="00266D9E" w:rsidRPr="00FF02AA" w:rsidRDefault="00266D9E" w:rsidP="00266D9E">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державної політики національного спротиву  </w:t>
      </w:r>
    </w:p>
    <w:p w:rsidR="00266D9E" w:rsidRPr="00FF02AA" w:rsidRDefault="00266D9E" w:rsidP="00266D9E">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на 2024 рік, прогноз на 2025-2026 роки</w:t>
      </w:r>
      <w:r w:rsidRPr="00FF02AA">
        <w:rPr>
          <w:rFonts w:ascii="Times New Roman" w:hAnsi="Times New Roman"/>
          <w:sz w:val="28"/>
          <w:szCs w:val="28"/>
          <w:lang w:val="uk-UA" w:eastAsia="ru-RU"/>
        </w:rPr>
        <w:t xml:space="preserve"> </w:t>
      </w:r>
    </w:p>
    <w:p w:rsidR="00266D9E" w:rsidRPr="00FF02AA" w:rsidRDefault="00B87B16" w:rsidP="00266D9E">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w:t>
      </w:r>
    </w:p>
    <w:p w:rsidR="00266D9E" w:rsidRPr="00FF02AA" w:rsidRDefault="00266D9E" w:rsidP="00266D9E">
      <w:pPr>
        <w:spacing w:after="0" w:line="240" w:lineRule="auto"/>
        <w:ind w:firstLine="540"/>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Заслухавши інформацію начальника відділу з питань надзвичайних ситуацій, правоохоронної та оборонно-мобілізаційної роботи Володимира Щепного щодо необхідності  внесення змін до Програми підтримки державної політики національного спротиву на 2024 рік, прогноз на 2025-2026 роки, відповідно до п.п.1 п.«а» ч.1 ст.27, п.3 ч.1 ст. 36, ст. 40, п.1 ч.2 ст. 52 Закону України „Про місцеве самоврядування в Україні”, виконавчий комітет  Новороздільської міської ради </w:t>
      </w:r>
    </w:p>
    <w:p w:rsidR="00266D9E" w:rsidRPr="00FF02AA" w:rsidRDefault="00266D9E" w:rsidP="00266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lang w:val="uk-UA" w:eastAsia="ru-RU"/>
        </w:rPr>
      </w:pPr>
    </w:p>
    <w:p w:rsidR="00266D9E" w:rsidRPr="00FF02AA" w:rsidRDefault="00266D9E" w:rsidP="00266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ВИРІШИВ:</w:t>
      </w:r>
    </w:p>
    <w:p w:rsidR="00266D9E" w:rsidRPr="00FF02AA" w:rsidRDefault="00266D9E" w:rsidP="00266D9E">
      <w:pPr>
        <w:spacing w:after="0" w:line="240" w:lineRule="auto"/>
        <w:jc w:val="both"/>
        <w:rPr>
          <w:rFonts w:ascii="Times New Roman" w:hAnsi="Times New Roman"/>
          <w:sz w:val="26"/>
          <w:szCs w:val="26"/>
          <w:lang w:val="uk-UA" w:eastAsia="ru-RU"/>
        </w:rPr>
      </w:pPr>
    </w:p>
    <w:p w:rsidR="00266D9E" w:rsidRPr="00FF02AA" w:rsidRDefault="00266D9E" w:rsidP="00266D9E">
      <w:pPr>
        <w:spacing w:after="0" w:line="240" w:lineRule="auto"/>
        <w:ind w:firstLine="567"/>
        <w:jc w:val="both"/>
        <w:rPr>
          <w:rFonts w:ascii="Times New Roman" w:hAnsi="Times New Roman"/>
          <w:sz w:val="24"/>
          <w:szCs w:val="24"/>
          <w:lang w:val="uk-UA" w:eastAsia="ru-RU"/>
        </w:rPr>
      </w:pPr>
      <w:r w:rsidRPr="00FF02AA">
        <w:rPr>
          <w:rFonts w:ascii="Times New Roman" w:hAnsi="Times New Roman"/>
          <w:sz w:val="24"/>
          <w:szCs w:val="24"/>
          <w:lang w:val="uk-UA" w:eastAsia="ru-RU"/>
        </w:rPr>
        <w:t>1. Погодити внесення змін до Програми підтримки державної політики національного спротиву на 2024 рік, прогноз на 2025-2026 роки, затвердженої рішенням Новороздільської міської ради від 19.12.2024р. № 1670, а саме: «Програму підтримки державної політики національного спротиву</w:t>
      </w:r>
      <w:r w:rsidRPr="00FF02AA">
        <w:rPr>
          <w:rFonts w:ascii="Times New Roman" w:hAnsi="Times New Roman"/>
          <w:sz w:val="28"/>
          <w:szCs w:val="28"/>
          <w:lang w:val="uk-UA" w:eastAsia="ru-RU"/>
        </w:rPr>
        <w:t xml:space="preserve"> </w:t>
      </w:r>
      <w:r w:rsidRPr="00FF02AA">
        <w:rPr>
          <w:rFonts w:ascii="Times New Roman" w:hAnsi="Times New Roman"/>
          <w:sz w:val="24"/>
          <w:szCs w:val="24"/>
          <w:lang w:val="uk-UA" w:eastAsia="ru-RU"/>
        </w:rPr>
        <w:t>на 2024 рік, прогноз на 2025-2026 роки» викласти у новій редакції, з</w:t>
      </w:r>
      <w:r>
        <w:rPr>
          <w:rFonts w:ascii="Times New Roman" w:hAnsi="Times New Roman"/>
          <w:sz w:val="24"/>
          <w:szCs w:val="24"/>
          <w:lang w:val="uk-UA" w:eastAsia="ru-RU"/>
        </w:rPr>
        <w:t>гідно Д</w:t>
      </w:r>
      <w:r w:rsidRPr="00FF02AA">
        <w:rPr>
          <w:rFonts w:ascii="Times New Roman" w:hAnsi="Times New Roman"/>
          <w:sz w:val="24"/>
          <w:szCs w:val="24"/>
          <w:lang w:val="uk-UA" w:eastAsia="ru-RU"/>
        </w:rPr>
        <w:t>одатку.</w:t>
      </w:r>
    </w:p>
    <w:p w:rsidR="00266D9E" w:rsidRPr="00FF02AA" w:rsidRDefault="00266D9E" w:rsidP="00266D9E">
      <w:pPr>
        <w:spacing w:after="0" w:line="240" w:lineRule="auto"/>
        <w:jc w:val="both"/>
        <w:rPr>
          <w:rFonts w:ascii="Times New Roman" w:hAnsi="Times New Roman"/>
          <w:bCs/>
          <w:sz w:val="24"/>
          <w:szCs w:val="24"/>
          <w:lang w:val="uk-UA" w:eastAsia="ru-RU"/>
        </w:rPr>
      </w:pPr>
      <w:r w:rsidRPr="00FF02AA">
        <w:rPr>
          <w:rFonts w:ascii="Times New Roman" w:hAnsi="Times New Roman"/>
          <w:sz w:val="24"/>
          <w:szCs w:val="24"/>
          <w:lang w:val="uk-UA"/>
        </w:rPr>
        <w:t xml:space="preserve">          2</w:t>
      </w:r>
      <w:r w:rsidRPr="00FF02AA">
        <w:rPr>
          <w:rFonts w:ascii="Times New Roman" w:hAnsi="Times New Roman"/>
          <w:bCs/>
          <w:sz w:val="24"/>
          <w:szCs w:val="24"/>
          <w:lang w:val="uk-UA" w:eastAsia="ru-RU"/>
        </w:rPr>
        <w:t>. Контроль за виконанням даного рішення покласти на першого заступника міського голови Гулія М.М.</w:t>
      </w:r>
    </w:p>
    <w:p w:rsidR="00266D9E" w:rsidRDefault="00266D9E" w:rsidP="00266D9E">
      <w:pPr>
        <w:spacing w:after="0" w:line="240" w:lineRule="auto"/>
        <w:jc w:val="both"/>
        <w:rPr>
          <w:rFonts w:ascii="Times New Roman" w:hAnsi="Times New Roman"/>
          <w:bCs/>
          <w:sz w:val="24"/>
          <w:szCs w:val="24"/>
          <w:lang w:val="uk-UA" w:eastAsia="ru-RU"/>
        </w:rPr>
      </w:pPr>
    </w:p>
    <w:p w:rsidR="00807963" w:rsidRPr="00FF02AA" w:rsidRDefault="00807963" w:rsidP="00266D9E">
      <w:pPr>
        <w:spacing w:after="0" w:line="240" w:lineRule="auto"/>
        <w:jc w:val="both"/>
        <w:rPr>
          <w:rFonts w:ascii="Times New Roman" w:hAnsi="Times New Roman"/>
          <w:bCs/>
          <w:sz w:val="24"/>
          <w:szCs w:val="24"/>
          <w:lang w:val="uk-UA" w:eastAsia="ru-RU"/>
        </w:rPr>
      </w:pPr>
    </w:p>
    <w:p w:rsidR="00266D9E" w:rsidRPr="00FF02AA" w:rsidRDefault="00266D9E" w:rsidP="00266D9E">
      <w:pPr>
        <w:jc w:val="both"/>
        <w:rPr>
          <w:rFonts w:ascii="Times New Roman" w:hAnsi="Times New Roman"/>
          <w:sz w:val="24"/>
          <w:szCs w:val="24"/>
          <w:lang w:val="uk-UA"/>
        </w:rPr>
      </w:pPr>
      <w:r w:rsidRPr="00FF02AA">
        <w:rPr>
          <w:rFonts w:ascii="Times New Roman" w:hAnsi="Times New Roman"/>
          <w:sz w:val="24"/>
          <w:szCs w:val="24"/>
          <w:lang w:val="uk-UA"/>
        </w:rPr>
        <w:t>МІСЬКИЙ ГОЛОВА                                                                   Ярина ЯЦЕНКО</w:t>
      </w:r>
    </w:p>
    <w:p w:rsidR="00266D9E" w:rsidRPr="00FF02AA" w:rsidRDefault="00266D9E" w:rsidP="00266D9E">
      <w:pPr>
        <w:jc w:val="both"/>
        <w:rPr>
          <w:rFonts w:ascii="Times New Roman" w:hAnsi="Times New Roman"/>
          <w:sz w:val="24"/>
          <w:szCs w:val="24"/>
          <w:lang w:val="uk-UA"/>
        </w:rPr>
      </w:pPr>
    </w:p>
    <w:p w:rsidR="00266D9E" w:rsidRPr="00FF02AA" w:rsidRDefault="00266D9E" w:rsidP="00266D9E">
      <w:pPr>
        <w:jc w:val="both"/>
        <w:rPr>
          <w:rFonts w:ascii="Times New Roman" w:hAnsi="Times New Roman"/>
          <w:sz w:val="24"/>
          <w:szCs w:val="24"/>
          <w:lang w:val="uk-UA"/>
        </w:rPr>
      </w:pPr>
    </w:p>
    <w:p w:rsidR="00266D9E" w:rsidRPr="00FF02AA" w:rsidRDefault="00266D9E" w:rsidP="00266D9E">
      <w:pPr>
        <w:jc w:val="both"/>
        <w:rPr>
          <w:rFonts w:ascii="Times New Roman" w:hAnsi="Times New Roman"/>
          <w:sz w:val="24"/>
          <w:szCs w:val="24"/>
          <w:lang w:val="uk-UA"/>
        </w:rPr>
      </w:pPr>
    </w:p>
    <w:p w:rsidR="00266D9E" w:rsidRPr="00FF02AA" w:rsidRDefault="00266D9E" w:rsidP="00266D9E">
      <w:pPr>
        <w:jc w:val="both"/>
        <w:rPr>
          <w:rFonts w:ascii="Times New Roman" w:hAnsi="Times New Roman"/>
          <w:sz w:val="24"/>
          <w:szCs w:val="24"/>
          <w:lang w:val="uk-UA"/>
        </w:rPr>
      </w:pPr>
    </w:p>
    <w:p w:rsidR="00266D9E" w:rsidRPr="00FF02AA" w:rsidRDefault="00266D9E" w:rsidP="00266D9E">
      <w:pPr>
        <w:jc w:val="both"/>
        <w:rPr>
          <w:rFonts w:ascii="Times New Roman" w:hAnsi="Times New Roman"/>
          <w:sz w:val="24"/>
          <w:szCs w:val="24"/>
          <w:lang w:val="uk-UA"/>
        </w:rPr>
      </w:pPr>
    </w:p>
    <w:p w:rsidR="00266D9E" w:rsidRDefault="00266D9E" w:rsidP="00266D9E">
      <w:pPr>
        <w:spacing w:after="0" w:line="240" w:lineRule="auto"/>
        <w:rPr>
          <w:rFonts w:ascii="Times New Roman" w:hAnsi="Times New Roman"/>
          <w:sz w:val="24"/>
          <w:szCs w:val="24"/>
          <w:lang w:val="uk-UA"/>
        </w:rPr>
      </w:pPr>
    </w:p>
    <w:p w:rsidR="00B87B16" w:rsidRDefault="00B87B16" w:rsidP="00266D9E">
      <w:pPr>
        <w:spacing w:after="0" w:line="240" w:lineRule="auto"/>
        <w:rPr>
          <w:rFonts w:ascii="Times New Roman" w:hAnsi="Times New Roman"/>
          <w:sz w:val="24"/>
          <w:szCs w:val="24"/>
          <w:lang w:val="uk-UA"/>
        </w:rPr>
      </w:pPr>
    </w:p>
    <w:p w:rsidR="00B87B16" w:rsidRDefault="00B87B16" w:rsidP="00266D9E">
      <w:pPr>
        <w:spacing w:after="0" w:line="240" w:lineRule="auto"/>
        <w:rPr>
          <w:rFonts w:ascii="Times New Roman" w:hAnsi="Times New Roman"/>
          <w:sz w:val="24"/>
          <w:szCs w:val="24"/>
          <w:lang w:val="uk-UA" w:eastAsia="ru-RU"/>
        </w:rPr>
      </w:pPr>
    </w:p>
    <w:p w:rsidR="00F34879" w:rsidRDefault="00F34879" w:rsidP="00266D9E">
      <w:pPr>
        <w:spacing w:after="0" w:line="240" w:lineRule="auto"/>
        <w:rPr>
          <w:rFonts w:ascii="Times New Roman" w:hAnsi="Times New Roman"/>
          <w:sz w:val="24"/>
          <w:szCs w:val="24"/>
          <w:lang w:val="uk-UA" w:eastAsia="ru-RU"/>
        </w:rPr>
      </w:pPr>
    </w:p>
    <w:p w:rsidR="00F34879" w:rsidRDefault="00F34879" w:rsidP="00266D9E">
      <w:pPr>
        <w:spacing w:after="0" w:line="240" w:lineRule="auto"/>
        <w:rPr>
          <w:rFonts w:ascii="Times New Roman" w:hAnsi="Times New Roman"/>
          <w:sz w:val="24"/>
          <w:szCs w:val="24"/>
          <w:lang w:val="uk-UA" w:eastAsia="ru-RU"/>
        </w:rPr>
      </w:pPr>
    </w:p>
    <w:p w:rsidR="00F34879" w:rsidRDefault="00F34879" w:rsidP="00266D9E">
      <w:pPr>
        <w:spacing w:after="0" w:line="240" w:lineRule="auto"/>
        <w:rPr>
          <w:rFonts w:ascii="Times New Roman" w:hAnsi="Times New Roman"/>
          <w:sz w:val="24"/>
          <w:szCs w:val="24"/>
          <w:lang w:val="uk-UA" w:eastAsia="ru-RU"/>
        </w:rPr>
      </w:pPr>
    </w:p>
    <w:p w:rsidR="00F34879" w:rsidRDefault="00F34879" w:rsidP="00266D9E">
      <w:pPr>
        <w:spacing w:after="0" w:line="240" w:lineRule="auto"/>
        <w:rPr>
          <w:rFonts w:ascii="Times New Roman" w:hAnsi="Times New Roman"/>
          <w:sz w:val="24"/>
          <w:szCs w:val="24"/>
          <w:lang w:val="uk-UA" w:eastAsia="ru-RU"/>
        </w:rPr>
      </w:pPr>
    </w:p>
    <w:p w:rsidR="00F34879" w:rsidRDefault="00F34879" w:rsidP="00266D9E">
      <w:pPr>
        <w:spacing w:after="0" w:line="240" w:lineRule="auto"/>
        <w:rPr>
          <w:rFonts w:ascii="Times New Roman" w:hAnsi="Times New Roman"/>
          <w:sz w:val="24"/>
          <w:szCs w:val="24"/>
          <w:lang w:val="uk-UA" w:eastAsia="ru-RU"/>
        </w:rPr>
      </w:pPr>
    </w:p>
    <w:p w:rsidR="00F34879" w:rsidRDefault="00F34879" w:rsidP="00266D9E">
      <w:pPr>
        <w:spacing w:after="0" w:line="240" w:lineRule="auto"/>
        <w:rPr>
          <w:rFonts w:ascii="Times New Roman" w:hAnsi="Times New Roman"/>
          <w:sz w:val="24"/>
          <w:szCs w:val="24"/>
          <w:lang w:val="uk-UA" w:eastAsia="ru-RU"/>
        </w:rPr>
      </w:pPr>
    </w:p>
    <w:p w:rsidR="00266D9E" w:rsidRDefault="00266D9E" w:rsidP="00266D9E">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Додаток</w:t>
      </w:r>
    </w:p>
    <w:p w:rsidR="00266D9E" w:rsidRDefault="00266D9E" w:rsidP="00266D9E">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до рішення виконкому</w:t>
      </w:r>
    </w:p>
    <w:p w:rsidR="00266D9E" w:rsidRPr="00FF02AA" w:rsidRDefault="003218AD" w:rsidP="00266D9E">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65</w:t>
      </w:r>
      <w:r w:rsidR="00B87B16">
        <w:rPr>
          <w:rFonts w:ascii="Times New Roman" w:hAnsi="Times New Roman"/>
          <w:sz w:val="24"/>
          <w:szCs w:val="24"/>
          <w:lang w:val="uk-UA" w:eastAsia="ru-RU"/>
        </w:rPr>
        <w:t xml:space="preserve"> </w:t>
      </w:r>
      <w:r w:rsidR="00266D9E">
        <w:rPr>
          <w:rFonts w:ascii="Times New Roman" w:hAnsi="Times New Roman"/>
          <w:sz w:val="24"/>
          <w:szCs w:val="24"/>
          <w:lang w:val="uk-UA" w:eastAsia="ru-RU"/>
        </w:rPr>
        <w:t>від 22.02.24р.</w:t>
      </w:r>
    </w:p>
    <w:p w:rsidR="00266D9E" w:rsidRPr="00FF02AA" w:rsidRDefault="00266D9E" w:rsidP="00266D9E">
      <w:pPr>
        <w:spacing w:after="0" w:line="240" w:lineRule="auto"/>
        <w:rPr>
          <w:rFonts w:ascii="Times New Roman" w:hAnsi="Times New Roman"/>
          <w:sz w:val="24"/>
          <w:szCs w:val="24"/>
          <w:lang w:val="uk-UA" w:eastAsia="ru-RU"/>
        </w:rPr>
      </w:pPr>
    </w:p>
    <w:p w:rsidR="00266D9E" w:rsidRPr="00FF02AA" w:rsidRDefault="00266D9E" w:rsidP="00266D9E">
      <w:pPr>
        <w:spacing w:after="0" w:line="240" w:lineRule="auto"/>
        <w:rPr>
          <w:rFonts w:ascii="Times New Roman" w:hAnsi="Times New Roman"/>
          <w:sz w:val="24"/>
          <w:szCs w:val="24"/>
          <w:lang w:val="uk-UA" w:eastAsia="ru-RU"/>
        </w:rPr>
      </w:pPr>
    </w:p>
    <w:tbl>
      <w:tblPr>
        <w:tblW w:w="0" w:type="auto"/>
        <w:tblLook w:val="04A0"/>
      </w:tblPr>
      <w:tblGrid>
        <w:gridCol w:w="5139"/>
        <w:gridCol w:w="5139"/>
      </w:tblGrid>
      <w:tr w:rsidR="00266D9E" w:rsidRPr="00FF02AA" w:rsidTr="00BE63EA">
        <w:tc>
          <w:tcPr>
            <w:tcW w:w="5139" w:type="dxa"/>
          </w:tcPr>
          <w:p w:rsidR="00266D9E" w:rsidRPr="00FF02AA" w:rsidRDefault="00266D9E" w:rsidP="00BE63EA">
            <w:pPr>
              <w:spacing w:after="0"/>
              <w:rPr>
                <w:rFonts w:ascii="Times New Roman" w:hAnsi="Times New Roman"/>
                <w:b/>
                <w:sz w:val="24"/>
                <w:szCs w:val="24"/>
                <w:lang w:val="uk-UA" w:eastAsia="ru-RU"/>
              </w:rPr>
            </w:pPr>
            <w:r w:rsidRPr="00FF02AA">
              <w:rPr>
                <w:rFonts w:ascii="Times New Roman" w:hAnsi="Times New Roman"/>
                <w:b/>
                <w:sz w:val="24"/>
                <w:szCs w:val="24"/>
                <w:lang w:val="uk-UA" w:eastAsia="ru-RU"/>
              </w:rPr>
              <w:t>ПОГОДЖЕНО</w:t>
            </w:r>
          </w:p>
          <w:p w:rsidR="00266D9E" w:rsidRPr="00FF02AA" w:rsidRDefault="00266D9E" w:rsidP="00BE63EA">
            <w:pPr>
              <w:spacing w:after="0"/>
              <w:rPr>
                <w:rFonts w:ascii="Times New Roman" w:hAnsi="Times New Roman"/>
                <w:b/>
                <w:sz w:val="24"/>
                <w:szCs w:val="24"/>
                <w:lang w:val="uk-UA" w:eastAsia="ru-RU"/>
              </w:rPr>
            </w:pPr>
            <w:r w:rsidRPr="00FF02AA">
              <w:rPr>
                <w:rFonts w:ascii="Times New Roman" w:hAnsi="Times New Roman"/>
                <w:b/>
                <w:sz w:val="24"/>
                <w:szCs w:val="24"/>
                <w:lang w:val="uk-UA" w:eastAsia="ru-RU"/>
              </w:rPr>
              <w:t>Рішенням виконавчого комітету</w:t>
            </w:r>
          </w:p>
          <w:p w:rsidR="00266D9E" w:rsidRPr="00FF02AA" w:rsidRDefault="00266D9E" w:rsidP="00BE63EA">
            <w:pPr>
              <w:spacing w:after="0"/>
              <w:rPr>
                <w:rFonts w:ascii="Times New Roman" w:hAnsi="Times New Roman"/>
                <w:b/>
                <w:sz w:val="24"/>
                <w:szCs w:val="24"/>
                <w:lang w:val="uk-UA" w:eastAsia="ru-RU"/>
              </w:rPr>
            </w:pPr>
            <w:r w:rsidRPr="00FF02AA">
              <w:rPr>
                <w:rFonts w:ascii="Times New Roman" w:hAnsi="Times New Roman"/>
                <w:b/>
                <w:sz w:val="24"/>
                <w:szCs w:val="24"/>
                <w:lang w:val="uk-UA" w:eastAsia="ru-RU"/>
              </w:rPr>
              <w:t>Новороздільської міської ради</w:t>
            </w:r>
          </w:p>
          <w:p w:rsidR="00266D9E" w:rsidRPr="00FF02AA" w:rsidRDefault="00736B9D" w:rsidP="00BE63EA">
            <w:pPr>
              <w:spacing w:after="0"/>
              <w:rPr>
                <w:rFonts w:ascii="Times New Roman" w:hAnsi="Times New Roman"/>
                <w:b/>
                <w:sz w:val="24"/>
                <w:szCs w:val="24"/>
                <w:lang w:val="uk-UA" w:eastAsia="ru-RU"/>
              </w:rPr>
            </w:pPr>
            <w:r>
              <w:rPr>
                <w:rFonts w:ascii="Times New Roman" w:hAnsi="Times New Roman"/>
                <w:b/>
                <w:sz w:val="24"/>
                <w:szCs w:val="24"/>
                <w:lang w:val="uk-UA" w:eastAsia="ru-RU"/>
              </w:rPr>
              <w:t>від 22 . 02</w:t>
            </w:r>
            <w:r w:rsidR="003218AD">
              <w:rPr>
                <w:rFonts w:ascii="Times New Roman" w:hAnsi="Times New Roman"/>
                <w:b/>
                <w:sz w:val="24"/>
                <w:szCs w:val="24"/>
                <w:lang w:val="uk-UA" w:eastAsia="ru-RU"/>
              </w:rPr>
              <w:t>.2024 року №  65</w:t>
            </w:r>
          </w:p>
          <w:p w:rsidR="00266D9E" w:rsidRPr="00FF02AA" w:rsidRDefault="00266D9E" w:rsidP="00BE63EA">
            <w:pPr>
              <w:spacing w:after="0"/>
              <w:rPr>
                <w:rFonts w:ascii="Times New Roman" w:hAnsi="Times New Roman"/>
                <w:b/>
                <w:sz w:val="24"/>
                <w:szCs w:val="24"/>
                <w:lang w:val="uk-UA" w:eastAsia="ru-RU"/>
              </w:rPr>
            </w:pPr>
            <w:r w:rsidRPr="00FF02AA">
              <w:rPr>
                <w:rFonts w:ascii="Times New Roman" w:hAnsi="Times New Roman"/>
                <w:b/>
                <w:sz w:val="24"/>
                <w:szCs w:val="24"/>
                <w:lang w:val="uk-UA" w:eastAsia="ru-RU"/>
              </w:rPr>
              <w:t xml:space="preserve">Міський голова </w:t>
            </w:r>
          </w:p>
          <w:p w:rsidR="00266D9E" w:rsidRPr="00FF02AA" w:rsidRDefault="00266D9E" w:rsidP="00BE63EA">
            <w:pPr>
              <w:spacing w:after="0"/>
              <w:rPr>
                <w:rFonts w:ascii="Times New Roman" w:hAnsi="Times New Roman"/>
                <w:b/>
                <w:sz w:val="10"/>
                <w:szCs w:val="10"/>
                <w:lang w:val="uk-UA" w:eastAsia="ru-RU"/>
              </w:rPr>
            </w:pPr>
          </w:p>
          <w:p w:rsidR="00266D9E" w:rsidRPr="00FF02AA" w:rsidRDefault="00266D9E" w:rsidP="00BE63EA">
            <w:pPr>
              <w:spacing w:after="0"/>
              <w:rPr>
                <w:rFonts w:ascii="Times New Roman" w:hAnsi="Times New Roman"/>
                <w:b/>
                <w:sz w:val="24"/>
                <w:szCs w:val="24"/>
                <w:lang w:val="uk-UA" w:eastAsia="ru-RU"/>
              </w:rPr>
            </w:pPr>
            <w:r w:rsidRPr="00FF02AA">
              <w:rPr>
                <w:rFonts w:ascii="Times New Roman" w:hAnsi="Times New Roman"/>
                <w:b/>
                <w:sz w:val="24"/>
                <w:szCs w:val="24"/>
                <w:lang w:val="uk-UA" w:eastAsia="ru-RU"/>
              </w:rPr>
              <w:t>______________                    Ярина ЯЦЕНКО</w:t>
            </w:r>
          </w:p>
        </w:tc>
        <w:tc>
          <w:tcPr>
            <w:tcW w:w="5139" w:type="dxa"/>
          </w:tcPr>
          <w:p w:rsidR="00266D9E" w:rsidRPr="00FF02AA" w:rsidRDefault="00266D9E" w:rsidP="00BE63EA">
            <w:pPr>
              <w:spacing w:after="0"/>
              <w:rPr>
                <w:rFonts w:ascii="Times New Roman" w:hAnsi="Times New Roman"/>
                <w:b/>
                <w:sz w:val="24"/>
                <w:szCs w:val="24"/>
                <w:lang w:val="uk-UA" w:eastAsia="ru-RU"/>
              </w:rPr>
            </w:pPr>
            <w:r w:rsidRPr="00FF02AA">
              <w:rPr>
                <w:rFonts w:ascii="Times New Roman" w:hAnsi="Times New Roman"/>
                <w:b/>
                <w:sz w:val="24"/>
                <w:szCs w:val="24"/>
                <w:lang w:val="uk-UA" w:eastAsia="ru-RU"/>
              </w:rPr>
              <w:t>ЗАТВЕРДЖЕНО</w:t>
            </w:r>
          </w:p>
          <w:p w:rsidR="00266D9E" w:rsidRPr="00FF02AA" w:rsidRDefault="00266D9E" w:rsidP="00BE63EA">
            <w:pPr>
              <w:spacing w:after="0"/>
              <w:rPr>
                <w:rFonts w:ascii="Times New Roman" w:hAnsi="Times New Roman"/>
                <w:b/>
                <w:sz w:val="24"/>
                <w:szCs w:val="24"/>
                <w:lang w:val="uk-UA" w:eastAsia="ru-RU"/>
              </w:rPr>
            </w:pPr>
            <w:r w:rsidRPr="00FF02AA">
              <w:rPr>
                <w:rFonts w:ascii="Times New Roman" w:hAnsi="Times New Roman"/>
                <w:b/>
                <w:sz w:val="24"/>
                <w:szCs w:val="24"/>
                <w:lang w:val="uk-UA" w:eastAsia="ru-RU"/>
              </w:rPr>
              <w:t>Рішенням сесії</w:t>
            </w:r>
          </w:p>
          <w:p w:rsidR="00266D9E" w:rsidRPr="00FF02AA" w:rsidRDefault="00266D9E" w:rsidP="00BE63EA">
            <w:pPr>
              <w:spacing w:after="0"/>
              <w:rPr>
                <w:rFonts w:ascii="Times New Roman" w:hAnsi="Times New Roman"/>
                <w:b/>
                <w:sz w:val="24"/>
                <w:szCs w:val="24"/>
                <w:lang w:val="uk-UA" w:eastAsia="ru-RU"/>
              </w:rPr>
            </w:pPr>
            <w:r w:rsidRPr="00FF02AA">
              <w:rPr>
                <w:rFonts w:ascii="Times New Roman" w:hAnsi="Times New Roman"/>
                <w:b/>
                <w:sz w:val="24"/>
                <w:szCs w:val="24"/>
                <w:lang w:val="uk-UA" w:eastAsia="ru-RU"/>
              </w:rPr>
              <w:t>Новороздільської міської ради</w:t>
            </w:r>
          </w:p>
          <w:p w:rsidR="00266D9E" w:rsidRPr="00FF02AA" w:rsidRDefault="00266D9E" w:rsidP="00BE63EA">
            <w:pPr>
              <w:spacing w:after="0"/>
              <w:rPr>
                <w:rFonts w:ascii="Times New Roman" w:hAnsi="Times New Roman"/>
                <w:b/>
                <w:sz w:val="24"/>
                <w:szCs w:val="24"/>
                <w:lang w:val="uk-UA" w:eastAsia="ru-RU"/>
              </w:rPr>
            </w:pPr>
            <w:r w:rsidRPr="00FF02AA">
              <w:rPr>
                <w:rFonts w:ascii="Times New Roman" w:hAnsi="Times New Roman"/>
                <w:b/>
                <w:sz w:val="24"/>
                <w:szCs w:val="24"/>
                <w:lang w:val="uk-UA" w:eastAsia="ru-RU"/>
              </w:rPr>
              <w:t>від ___ . ___.2024 року № ____</w:t>
            </w:r>
          </w:p>
          <w:p w:rsidR="00266D9E" w:rsidRPr="00FF02AA" w:rsidRDefault="00266D9E" w:rsidP="00BE63EA">
            <w:pPr>
              <w:spacing w:after="0"/>
              <w:rPr>
                <w:rFonts w:ascii="Times New Roman" w:hAnsi="Times New Roman"/>
                <w:b/>
                <w:sz w:val="24"/>
                <w:szCs w:val="24"/>
                <w:lang w:val="uk-UA" w:eastAsia="ru-RU"/>
              </w:rPr>
            </w:pPr>
            <w:r w:rsidRPr="00FF02AA">
              <w:rPr>
                <w:rFonts w:ascii="Times New Roman" w:hAnsi="Times New Roman"/>
                <w:b/>
                <w:sz w:val="24"/>
                <w:szCs w:val="24"/>
                <w:lang w:val="uk-UA" w:eastAsia="ru-RU"/>
              </w:rPr>
              <w:t xml:space="preserve">Міський голова </w:t>
            </w:r>
          </w:p>
          <w:p w:rsidR="00266D9E" w:rsidRPr="00FF02AA" w:rsidRDefault="00266D9E" w:rsidP="00BE63EA">
            <w:pPr>
              <w:spacing w:after="0"/>
              <w:rPr>
                <w:rFonts w:ascii="Times New Roman" w:hAnsi="Times New Roman"/>
                <w:b/>
                <w:sz w:val="10"/>
                <w:szCs w:val="10"/>
                <w:lang w:val="uk-UA" w:eastAsia="ru-RU"/>
              </w:rPr>
            </w:pPr>
          </w:p>
          <w:p w:rsidR="00266D9E" w:rsidRPr="00FF02AA" w:rsidRDefault="00266D9E" w:rsidP="00BE63EA">
            <w:pPr>
              <w:spacing w:after="0"/>
              <w:rPr>
                <w:rFonts w:ascii="Times New Roman" w:hAnsi="Times New Roman"/>
                <w:b/>
                <w:sz w:val="24"/>
                <w:szCs w:val="24"/>
                <w:lang w:val="uk-UA" w:eastAsia="ru-RU"/>
              </w:rPr>
            </w:pPr>
            <w:r w:rsidRPr="00FF02AA">
              <w:rPr>
                <w:rFonts w:ascii="Times New Roman" w:hAnsi="Times New Roman"/>
                <w:b/>
                <w:sz w:val="24"/>
                <w:szCs w:val="24"/>
                <w:lang w:val="uk-UA" w:eastAsia="ru-RU"/>
              </w:rPr>
              <w:t>______________                    Ярина ЯЦЕНКО</w:t>
            </w:r>
          </w:p>
        </w:tc>
      </w:tr>
    </w:tbl>
    <w:p w:rsidR="00266D9E" w:rsidRPr="00FF02AA" w:rsidRDefault="00266D9E" w:rsidP="00266D9E">
      <w:pPr>
        <w:spacing w:after="0" w:line="240" w:lineRule="auto"/>
        <w:rPr>
          <w:rFonts w:ascii="Times New Roman" w:hAnsi="Times New Roman"/>
          <w:sz w:val="24"/>
          <w:szCs w:val="24"/>
          <w:lang w:val="uk-UA" w:eastAsia="ru-RU"/>
        </w:rPr>
      </w:pPr>
    </w:p>
    <w:p w:rsidR="00266D9E" w:rsidRPr="00FF02AA" w:rsidRDefault="00266D9E" w:rsidP="00266D9E">
      <w:pPr>
        <w:spacing w:after="0" w:line="240" w:lineRule="auto"/>
        <w:rPr>
          <w:rFonts w:ascii="Times New Roman" w:hAnsi="Times New Roman"/>
          <w:sz w:val="24"/>
          <w:szCs w:val="24"/>
          <w:lang w:val="uk-UA" w:eastAsia="ru-RU"/>
        </w:rPr>
      </w:pPr>
    </w:p>
    <w:p w:rsidR="00266D9E" w:rsidRPr="00FF02AA" w:rsidRDefault="00266D9E" w:rsidP="00266D9E">
      <w:pPr>
        <w:spacing w:after="0" w:line="240" w:lineRule="auto"/>
        <w:jc w:val="center"/>
        <w:rPr>
          <w:rFonts w:ascii="Times New Roman" w:hAnsi="Times New Roman"/>
          <w:b/>
          <w:sz w:val="24"/>
          <w:szCs w:val="24"/>
          <w:lang w:val="uk-UA" w:eastAsia="ru-RU"/>
        </w:rPr>
      </w:pPr>
    </w:p>
    <w:p w:rsidR="00266D9E" w:rsidRPr="00FF02AA" w:rsidRDefault="00266D9E" w:rsidP="00266D9E">
      <w:pPr>
        <w:spacing w:after="0" w:line="240" w:lineRule="auto"/>
        <w:jc w:val="center"/>
        <w:rPr>
          <w:rFonts w:ascii="Times New Roman" w:hAnsi="Times New Roman"/>
          <w:b/>
          <w:sz w:val="24"/>
          <w:szCs w:val="24"/>
          <w:lang w:val="uk-UA" w:eastAsia="ru-RU"/>
        </w:rPr>
      </w:pPr>
    </w:p>
    <w:p w:rsidR="00266D9E" w:rsidRPr="00FF02AA" w:rsidRDefault="00266D9E" w:rsidP="00266D9E">
      <w:pPr>
        <w:spacing w:after="0" w:line="240" w:lineRule="auto"/>
        <w:jc w:val="center"/>
        <w:rPr>
          <w:rFonts w:ascii="Times New Roman" w:hAnsi="Times New Roman"/>
          <w:b/>
          <w:sz w:val="24"/>
          <w:szCs w:val="24"/>
          <w:lang w:val="uk-UA" w:eastAsia="ru-RU"/>
        </w:rPr>
      </w:pPr>
    </w:p>
    <w:p w:rsidR="00266D9E" w:rsidRPr="00FF02AA" w:rsidRDefault="00266D9E" w:rsidP="00266D9E">
      <w:pPr>
        <w:spacing w:after="0" w:line="240" w:lineRule="auto"/>
        <w:jc w:val="center"/>
        <w:rPr>
          <w:rFonts w:ascii="Times New Roman" w:hAnsi="Times New Roman"/>
          <w:b/>
          <w:sz w:val="24"/>
          <w:szCs w:val="24"/>
          <w:lang w:val="uk-UA" w:eastAsia="ru-RU"/>
        </w:rPr>
      </w:pPr>
    </w:p>
    <w:p w:rsidR="00266D9E" w:rsidRPr="00FF02AA" w:rsidRDefault="00266D9E" w:rsidP="00266D9E">
      <w:pPr>
        <w:spacing w:after="0" w:line="240" w:lineRule="auto"/>
        <w:jc w:val="center"/>
        <w:rPr>
          <w:rFonts w:ascii="Times New Roman" w:hAnsi="Times New Roman"/>
          <w:b/>
          <w:sz w:val="24"/>
          <w:szCs w:val="24"/>
          <w:lang w:val="uk-UA" w:eastAsia="ru-RU"/>
        </w:rPr>
      </w:pPr>
    </w:p>
    <w:p w:rsidR="00266D9E" w:rsidRPr="00FF02AA" w:rsidRDefault="00266D9E" w:rsidP="00266D9E">
      <w:pPr>
        <w:spacing w:after="0" w:line="240" w:lineRule="auto"/>
        <w:jc w:val="center"/>
        <w:rPr>
          <w:rFonts w:ascii="Times New Roman" w:hAnsi="Times New Roman"/>
          <w:b/>
          <w:sz w:val="24"/>
          <w:szCs w:val="24"/>
          <w:lang w:val="uk-UA" w:eastAsia="ru-RU"/>
        </w:rPr>
      </w:pPr>
    </w:p>
    <w:p w:rsidR="00266D9E" w:rsidRPr="00FF02AA" w:rsidRDefault="00266D9E" w:rsidP="00266D9E">
      <w:pPr>
        <w:spacing w:after="0" w:line="240" w:lineRule="auto"/>
        <w:rPr>
          <w:rFonts w:ascii="Times New Roman" w:hAnsi="Times New Roman"/>
          <w:b/>
          <w:sz w:val="24"/>
          <w:szCs w:val="24"/>
          <w:lang w:val="uk-UA" w:eastAsia="ru-RU"/>
        </w:rPr>
      </w:pPr>
    </w:p>
    <w:p w:rsidR="00266D9E" w:rsidRPr="00FF02AA" w:rsidRDefault="00266D9E" w:rsidP="00266D9E">
      <w:pPr>
        <w:spacing w:after="0" w:line="240" w:lineRule="auto"/>
        <w:jc w:val="center"/>
        <w:rPr>
          <w:rFonts w:ascii="Times New Roman" w:hAnsi="Times New Roman"/>
          <w:b/>
          <w:sz w:val="24"/>
          <w:szCs w:val="24"/>
          <w:lang w:val="uk-UA" w:eastAsia="ru-RU"/>
        </w:rPr>
      </w:pPr>
    </w:p>
    <w:p w:rsidR="00266D9E" w:rsidRPr="00FF02AA" w:rsidRDefault="00266D9E" w:rsidP="00266D9E">
      <w:pPr>
        <w:spacing w:after="0" w:line="240" w:lineRule="auto"/>
        <w:jc w:val="center"/>
        <w:rPr>
          <w:rFonts w:ascii="Times New Roman" w:hAnsi="Times New Roman"/>
          <w:b/>
          <w:sz w:val="24"/>
          <w:szCs w:val="24"/>
          <w:lang w:val="uk-UA" w:eastAsia="ru-RU"/>
        </w:rPr>
      </w:pPr>
    </w:p>
    <w:p w:rsidR="00266D9E" w:rsidRPr="00FF02AA" w:rsidRDefault="00266D9E" w:rsidP="00266D9E">
      <w:pPr>
        <w:spacing w:after="0" w:line="240" w:lineRule="auto"/>
        <w:jc w:val="center"/>
        <w:rPr>
          <w:rFonts w:ascii="Times New Roman" w:hAnsi="Times New Roman"/>
          <w:b/>
          <w:sz w:val="24"/>
          <w:szCs w:val="24"/>
          <w:lang w:val="uk-UA" w:eastAsia="ru-RU"/>
        </w:rPr>
      </w:pPr>
    </w:p>
    <w:p w:rsidR="00266D9E" w:rsidRPr="00FF02AA" w:rsidRDefault="00266D9E" w:rsidP="00266D9E">
      <w:pPr>
        <w:spacing w:after="0" w:line="240" w:lineRule="auto"/>
        <w:jc w:val="center"/>
        <w:rPr>
          <w:rFonts w:ascii="Times New Roman" w:hAnsi="Times New Roman"/>
          <w:b/>
          <w:sz w:val="24"/>
          <w:szCs w:val="24"/>
          <w:lang w:val="uk-UA" w:eastAsia="ru-RU"/>
        </w:rPr>
      </w:pPr>
    </w:p>
    <w:p w:rsidR="00266D9E" w:rsidRPr="00FF02AA" w:rsidRDefault="00266D9E" w:rsidP="00266D9E">
      <w:pPr>
        <w:spacing w:after="0" w:line="240" w:lineRule="auto"/>
        <w:jc w:val="center"/>
        <w:rPr>
          <w:rFonts w:ascii="Times New Roman" w:hAnsi="Times New Roman"/>
          <w:b/>
          <w:sz w:val="24"/>
          <w:szCs w:val="24"/>
          <w:lang w:val="uk-UA" w:eastAsia="ru-RU"/>
        </w:rPr>
      </w:pPr>
    </w:p>
    <w:p w:rsidR="00266D9E" w:rsidRPr="00FF02AA" w:rsidRDefault="00266D9E" w:rsidP="00266D9E">
      <w:pPr>
        <w:spacing w:after="0" w:line="240" w:lineRule="auto"/>
        <w:jc w:val="center"/>
        <w:rPr>
          <w:rFonts w:ascii="Times New Roman" w:hAnsi="Times New Roman"/>
          <w:b/>
          <w:sz w:val="24"/>
          <w:szCs w:val="24"/>
          <w:lang w:val="uk-UA" w:eastAsia="ru-RU"/>
        </w:rPr>
      </w:pPr>
    </w:p>
    <w:p w:rsidR="00266D9E" w:rsidRPr="00FF02AA" w:rsidRDefault="00266D9E" w:rsidP="00266D9E">
      <w:pPr>
        <w:spacing w:after="0" w:line="240" w:lineRule="auto"/>
        <w:jc w:val="center"/>
        <w:rPr>
          <w:rFonts w:ascii="Times New Roman" w:hAnsi="Times New Roman"/>
          <w:b/>
          <w:sz w:val="24"/>
          <w:szCs w:val="24"/>
          <w:lang w:val="uk-UA" w:eastAsia="ru-RU"/>
        </w:rPr>
      </w:pPr>
    </w:p>
    <w:p w:rsidR="00266D9E" w:rsidRPr="00FF02AA" w:rsidRDefault="00266D9E" w:rsidP="00266D9E">
      <w:pP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Програма</w:t>
      </w:r>
      <w:r w:rsidRPr="00FF02AA">
        <w:rPr>
          <w:rFonts w:ascii="Times New Roman" w:hAnsi="Times New Roman"/>
          <w:b/>
          <w:sz w:val="24"/>
          <w:szCs w:val="24"/>
          <w:lang w:val="uk-UA" w:eastAsia="ru-RU"/>
        </w:rPr>
        <w:br/>
        <w:t xml:space="preserve">підтримки державної політики національного спротиву </w:t>
      </w:r>
    </w:p>
    <w:p w:rsidR="00266D9E" w:rsidRPr="00FF02AA" w:rsidRDefault="00266D9E" w:rsidP="00266D9E">
      <w:pPr>
        <w:spacing w:after="0" w:line="240" w:lineRule="auto"/>
        <w:jc w:val="center"/>
        <w:rPr>
          <w:rFonts w:ascii="Times New Roman" w:hAnsi="Times New Roman"/>
          <w:b/>
          <w:bCs/>
          <w:sz w:val="24"/>
          <w:szCs w:val="24"/>
          <w:lang w:val="uk-UA" w:eastAsia="ru-RU"/>
        </w:rPr>
      </w:pPr>
      <w:r w:rsidRPr="00FF02AA">
        <w:rPr>
          <w:rFonts w:ascii="Times New Roman" w:hAnsi="Times New Roman"/>
          <w:b/>
          <w:sz w:val="24"/>
          <w:szCs w:val="24"/>
          <w:lang w:val="uk-UA" w:eastAsia="ru-RU"/>
        </w:rPr>
        <w:t>на 2024 рік, прогноз на 2025-2026 роки</w:t>
      </w:r>
    </w:p>
    <w:p w:rsidR="00266D9E" w:rsidRPr="00FF02AA" w:rsidRDefault="00266D9E" w:rsidP="00266D9E">
      <w:pPr>
        <w:tabs>
          <w:tab w:val="left" w:pos="8506"/>
        </w:tabs>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ab/>
      </w:r>
    </w:p>
    <w:p w:rsidR="00266D9E" w:rsidRPr="00FF02AA" w:rsidRDefault="00266D9E" w:rsidP="00266D9E">
      <w:pPr>
        <w:spacing w:after="0" w:line="240" w:lineRule="auto"/>
        <w:rPr>
          <w:rFonts w:ascii="Times New Roman" w:hAnsi="Times New Roman"/>
          <w:sz w:val="24"/>
          <w:szCs w:val="24"/>
          <w:lang w:val="uk-UA" w:eastAsia="ru-RU"/>
        </w:rPr>
      </w:pPr>
    </w:p>
    <w:p w:rsidR="00266D9E" w:rsidRPr="00FF02AA" w:rsidRDefault="00266D9E" w:rsidP="00266D9E">
      <w:pPr>
        <w:spacing w:after="0" w:line="240" w:lineRule="auto"/>
        <w:rPr>
          <w:rFonts w:ascii="Times New Roman" w:hAnsi="Times New Roman"/>
          <w:sz w:val="24"/>
          <w:szCs w:val="24"/>
          <w:lang w:val="uk-UA" w:eastAsia="ru-RU"/>
        </w:rPr>
      </w:pPr>
    </w:p>
    <w:p w:rsidR="00266D9E" w:rsidRPr="00FF02AA" w:rsidRDefault="00266D9E" w:rsidP="00266D9E">
      <w:pPr>
        <w:spacing w:after="0" w:line="240" w:lineRule="auto"/>
        <w:rPr>
          <w:rFonts w:ascii="Times New Roman" w:hAnsi="Times New Roman"/>
          <w:sz w:val="24"/>
          <w:szCs w:val="24"/>
          <w:lang w:val="uk-UA" w:eastAsia="ru-RU"/>
        </w:rPr>
      </w:pPr>
    </w:p>
    <w:p w:rsidR="00266D9E" w:rsidRPr="00FF02AA" w:rsidRDefault="00266D9E" w:rsidP="00266D9E">
      <w:pPr>
        <w:spacing w:after="0" w:line="240" w:lineRule="auto"/>
        <w:rPr>
          <w:rFonts w:ascii="Times New Roman" w:hAnsi="Times New Roman"/>
          <w:sz w:val="24"/>
          <w:szCs w:val="24"/>
          <w:lang w:val="uk-UA" w:eastAsia="ru-RU"/>
        </w:rPr>
      </w:pPr>
    </w:p>
    <w:p w:rsidR="00266D9E" w:rsidRPr="00FF02AA" w:rsidRDefault="00266D9E" w:rsidP="00266D9E">
      <w:pPr>
        <w:spacing w:after="0" w:line="240" w:lineRule="auto"/>
        <w:rPr>
          <w:rFonts w:ascii="Times New Roman" w:hAnsi="Times New Roman"/>
          <w:sz w:val="24"/>
          <w:szCs w:val="24"/>
          <w:lang w:val="uk-UA" w:eastAsia="ru-RU"/>
        </w:rPr>
      </w:pPr>
    </w:p>
    <w:p w:rsidR="00266D9E" w:rsidRPr="00FF02AA" w:rsidRDefault="00266D9E" w:rsidP="00266D9E">
      <w:pPr>
        <w:spacing w:after="0" w:line="240" w:lineRule="auto"/>
        <w:rPr>
          <w:rFonts w:ascii="Times New Roman" w:hAnsi="Times New Roman"/>
          <w:sz w:val="24"/>
          <w:szCs w:val="24"/>
          <w:lang w:val="uk-UA" w:eastAsia="ru-RU"/>
        </w:rPr>
      </w:pPr>
    </w:p>
    <w:p w:rsidR="00266D9E" w:rsidRPr="00FF02AA" w:rsidRDefault="00266D9E" w:rsidP="00266D9E">
      <w:pPr>
        <w:spacing w:after="0" w:line="240" w:lineRule="auto"/>
        <w:rPr>
          <w:rFonts w:ascii="Times New Roman" w:hAnsi="Times New Roman"/>
          <w:sz w:val="24"/>
          <w:szCs w:val="24"/>
          <w:lang w:val="uk-UA" w:eastAsia="ru-RU"/>
        </w:rPr>
      </w:pPr>
    </w:p>
    <w:p w:rsidR="00266D9E" w:rsidRPr="00FF02AA" w:rsidRDefault="00266D9E" w:rsidP="00266D9E">
      <w:pPr>
        <w:spacing w:after="0" w:line="240" w:lineRule="auto"/>
        <w:rPr>
          <w:rFonts w:ascii="Times New Roman" w:hAnsi="Times New Roman"/>
          <w:sz w:val="24"/>
          <w:szCs w:val="24"/>
          <w:lang w:val="uk-UA" w:eastAsia="ru-RU"/>
        </w:rPr>
      </w:pPr>
    </w:p>
    <w:p w:rsidR="00266D9E" w:rsidRDefault="00266D9E" w:rsidP="00266D9E">
      <w:pPr>
        <w:spacing w:after="0" w:line="240" w:lineRule="auto"/>
        <w:rPr>
          <w:rFonts w:ascii="Times New Roman" w:hAnsi="Times New Roman"/>
          <w:sz w:val="24"/>
          <w:szCs w:val="24"/>
          <w:lang w:val="uk-UA" w:eastAsia="ru-RU"/>
        </w:rPr>
      </w:pPr>
    </w:p>
    <w:p w:rsidR="00B87B16" w:rsidRPr="00FF02AA" w:rsidRDefault="00B87B16" w:rsidP="00266D9E">
      <w:pPr>
        <w:spacing w:after="0" w:line="240" w:lineRule="auto"/>
        <w:rPr>
          <w:rFonts w:ascii="Times New Roman" w:hAnsi="Times New Roman"/>
          <w:sz w:val="24"/>
          <w:szCs w:val="24"/>
          <w:lang w:val="uk-UA" w:eastAsia="ru-RU"/>
        </w:rPr>
      </w:pPr>
    </w:p>
    <w:p w:rsidR="00266D9E" w:rsidRPr="00FF02AA" w:rsidRDefault="00266D9E" w:rsidP="00266D9E">
      <w:pPr>
        <w:spacing w:after="0" w:line="240" w:lineRule="auto"/>
        <w:rPr>
          <w:rFonts w:ascii="Times New Roman" w:hAnsi="Times New Roman"/>
          <w:sz w:val="24"/>
          <w:szCs w:val="24"/>
          <w:lang w:val="uk-UA" w:eastAsia="ru-RU"/>
        </w:rPr>
      </w:pPr>
    </w:p>
    <w:p w:rsidR="00266D9E" w:rsidRPr="00FF02AA" w:rsidRDefault="00266D9E" w:rsidP="00266D9E">
      <w:pPr>
        <w:spacing w:after="0" w:line="240" w:lineRule="auto"/>
        <w:rPr>
          <w:rFonts w:ascii="Times New Roman" w:hAnsi="Times New Roman"/>
          <w:sz w:val="24"/>
          <w:szCs w:val="24"/>
          <w:lang w:val="uk-UA" w:eastAsia="ru-RU"/>
        </w:rPr>
      </w:pPr>
    </w:p>
    <w:p w:rsidR="00266D9E" w:rsidRPr="00FF02AA" w:rsidRDefault="00266D9E" w:rsidP="00266D9E">
      <w:pPr>
        <w:spacing w:after="0" w:line="240" w:lineRule="auto"/>
        <w:rPr>
          <w:rFonts w:ascii="Times New Roman" w:hAnsi="Times New Roman"/>
          <w:sz w:val="24"/>
          <w:szCs w:val="24"/>
          <w:lang w:val="uk-UA" w:eastAsia="ru-RU"/>
        </w:rPr>
      </w:pPr>
    </w:p>
    <w:p w:rsidR="00266D9E" w:rsidRPr="00FF02AA" w:rsidRDefault="00266D9E" w:rsidP="00266D9E">
      <w:pPr>
        <w:spacing w:after="0" w:line="240" w:lineRule="auto"/>
        <w:rPr>
          <w:rFonts w:ascii="Times New Roman" w:hAnsi="Times New Roman"/>
          <w:sz w:val="24"/>
          <w:szCs w:val="24"/>
          <w:lang w:val="uk-UA" w:eastAsia="ru-RU"/>
        </w:rPr>
      </w:pPr>
    </w:p>
    <w:p w:rsidR="00266D9E" w:rsidRPr="00FF02AA" w:rsidRDefault="00266D9E" w:rsidP="00266D9E">
      <w:pPr>
        <w:spacing w:after="0" w:line="240" w:lineRule="auto"/>
        <w:rPr>
          <w:rFonts w:ascii="Times New Roman" w:hAnsi="Times New Roman"/>
          <w:sz w:val="24"/>
          <w:szCs w:val="24"/>
          <w:lang w:val="uk-UA" w:eastAsia="ru-RU"/>
        </w:rPr>
      </w:pPr>
    </w:p>
    <w:p w:rsidR="00266D9E" w:rsidRPr="00FF02AA" w:rsidRDefault="00266D9E" w:rsidP="00266D9E">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м. Новий Розділ</w:t>
      </w:r>
    </w:p>
    <w:p w:rsidR="00266D9E" w:rsidRDefault="00266D9E" w:rsidP="00266D9E">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2024 рік</w:t>
      </w:r>
    </w:p>
    <w:p w:rsidR="00807963" w:rsidRDefault="00807963" w:rsidP="00266D9E">
      <w:pPr>
        <w:spacing w:after="0" w:line="240" w:lineRule="auto"/>
        <w:jc w:val="center"/>
        <w:rPr>
          <w:rFonts w:ascii="Times New Roman" w:hAnsi="Times New Roman"/>
          <w:sz w:val="24"/>
          <w:szCs w:val="24"/>
          <w:lang w:val="uk-UA" w:eastAsia="ru-RU"/>
        </w:rPr>
      </w:pPr>
    </w:p>
    <w:p w:rsidR="00B87B16" w:rsidRDefault="00B87B16" w:rsidP="00266D9E">
      <w:pPr>
        <w:spacing w:after="0" w:line="240" w:lineRule="auto"/>
        <w:jc w:val="center"/>
        <w:rPr>
          <w:rFonts w:ascii="Times New Roman" w:hAnsi="Times New Roman"/>
          <w:sz w:val="24"/>
          <w:szCs w:val="24"/>
          <w:lang w:val="uk-UA" w:eastAsia="ru-RU"/>
        </w:rPr>
      </w:pPr>
    </w:p>
    <w:p w:rsidR="00B87B16" w:rsidRPr="00FF02AA" w:rsidRDefault="00B87B16" w:rsidP="00266D9E">
      <w:pPr>
        <w:spacing w:after="0" w:line="240" w:lineRule="auto"/>
        <w:jc w:val="center"/>
        <w:rPr>
          <w:rFonts w:ascii="Times New Roman" w:hAnsi="Times New Roman"/>
          <w:sz w:val="24"/>
          <w:szCs w:val="24"/>
          <w:lang w:val="uk-UA" w:eastAsia="ru-RU"/>
        </w:rPr>
      </w:pPr>
    </w:p>
    <w:p w:rsidR="00266D9E" w:rsidRPr="00FF02AA" w:rsidRDefault="00266D9E" w:rsidP="00736B9D">
      <w:pPr>
        <w:spacing w:after="0" w:line="240" w:lineRule="auto"/>
        <w:rPr>
          <w:rFonts w:ascii="Times New Roman" w:hAnsi="Times New Roman"/>
          <w:b/>
          <w:sz w:val="24"/>
          <w:szCs w:val="24"/>
          <w:lang w:val="uk-UA" w:eastAsia="ru-RU"/>
        </w:rPr>
      </w:pPr>
    </w:p>
    <w:p w:rsidR="00266D9E" w:rsidRPr="00FF02AA" w:rsidRDefault="00266D9E" w:rsidP="00266D9E">
      <w:pPr>
        <w:spacing w:after="0" w:line="240" w:lineRule="auto"/>
        <w:ind w:left="5670"/>
        <w:jc w:val="right"/>
        <w:rPr>
          <w:rFonts w:ascii="Times New Roman" w:hAnsi="Times New Roman"/>
          <w:b/>
          <w:sz w:val="24"/>
          <w:szCs w:val="24"/>
          <w:lang w:val="uk-UA" w:eastAsia="ru-RU"/>
        </w:rPr>
      </w:pPr>
      <w:r w:rsidRPr="00FF02AA">
        <w:rPr>
          <w:rFonts w:ascii="Times New Roman" w:hAnsi="Times New Roman"/>
          <w:b/>
          <w:sz w:val="24"/>
          <w:szCs w:val="24"/>
          <w:lang w:val="uk-UA" w:eastAsia="ru-RU"/>
        </w:rPr>
        <w:t>ЗАТВЕРДЖЕНО</w:t>
      </w:r>
    </w:p>
    <w:p w:rsidR="00266D9E" w:rsidRPr="00FF02AA" w:rsidRDefault="00266D9E" w:rsidP="00266D9E">
      <w:pPr>
        <w:spacing w:after="0"/>
        <w:rPr>
          <w:rFonts w:ascii="Times New Roman" w:hAnsi="Times New Roman"/>
          <w:bCs/>
          <w:sz w:val="24"/>
          <w:szCs w:val="24"/>
          <w:lang w:val="uk-UA" w:eastAsia="ru-RU"/>
        </w:rPr>
      </w:pPr>
      <w:r w:rsidRPr="00FF02AA">
        <w:rPr>
          <w:rFonts w:ascii="Times New Roman" w:hAnsi="Times New Roman"/>
          <w:bCs/>
          <w:sz w:val="24"/>
          <w:szCs w:val="24"/>
          <w:lang w:val="uk-UA" w:eastAsia="ru-RU"/>
        </w:rPr>
        <w:t xml:space="preserve">                                                                                                        Міський голова </w:t>
      </w:r>
    </w:p>
    <w:p w:rsidR="00266D9E" w:rsidRPr="00FF02AA" w:rsidRDefault="00266D9E" w:rsidP="00266D9E">
      <w:pPr>
        <w:spacing w:after="0" w:line="240" w:lineRule="auto"/>
        <w:ind w:firstLine="7088"/>
        <w:jc w:val="right"/>
        <w:rPr>
          <w:rFonts w:ascii="Times New Roman" w:hAnsi="Times New Roman"/>
          <w:sz w:val="24"/>
          <w:szCs w:val="24"/>
          <w:lang w:val="uk-UA" w:eastAsia="ru-RU"/>
        </w:rPr>
      </w:pPr>
      <w:r w:rsidRPr="00FF02AA">
        <w:rPr>
          <w:rFonts w:ascii="Times New Roman" w:hAnsi="Times New Roman"/>
          <w:sz w:val="24"/>
          <w:szCs w:val="24"/>
          <w:lang w:val="uk-UA" w:eastAsia="ru-RU"/>
        </w:rPr>
        <w:t xml:space="preserve">        __________________Ярина ЯЦЕНКО</w:t>
      </w:r>
    </w:p>
    <w:p w:rsidR="00266D9E" w:rsidRPr="00FF02AA" w:rsidRDefault="00266D9E" w:rsidP="00266D9E">
      <w:pPr>
        <w:spacing w:after="0" w:line="240" w:lineRule="auto"/>
        <w:ind w:firstLine="5103"/>
        <w:jc w:val="right"/>
        <w:rPr>
          <w:rFonts w:ascii="Times New Roman" w:hAnsi="Times New Roman"/>
          <w:sz w:val="24"/>
          <w:szCs w:val="24"/>
          <w:lang w:val="uk-UA" w:eastAsia="ru-RU"/>
        </w:rPr>
      </w:pPr>
    </w:p>
    <w:p w:rsidR="00266D9E" w:rsidRPr="00FF02AA" w:rsidRDefault="00266D9E" w:rsidP="00266D9E">
      <w:pPr>
        <w:spacing w:after="0" w:line="240" w:lineRule="auto"/>
        <w:ind w:firstLine="5103"/>
        <w:jc w:val="center"/>
        <w:rPr>
          <w:rFonts w:ascii="Times New Roman" w:hAnsi="Times New Roman"/>
          <w:sz w:val="26"/>
          <w:szCs w:val="26"/>
          <w:lang w:val="uk-UA" w:eastAsia="ru-RU"/>
        </w:rPr>
      </w:pPr>
      <w:r w:rsidRPr="00FF02AA">
        <w:rPr>
          <w:rFonts w:ascii="Times New Roman" w:hAnsi="Times New Roman"/>
          <w:sz w:val="26"/>
          <w:szCs w:val="26"/>
          <w:lang w:val="uk-UA" w:eastAsia="ru-RU"/>
        </w:rPr>
        <w:t xml:space="preserve">              «___»___________ 20___ року</w:t>
      </w:r>
    </w:p>
    <w:p w:rsidR="00266D9E" w:rsidRPr="00FF02AA" w:rsidRDefault="00266D9E" w:rsidP="00266D9E">
      <w:pPr>
        <w:spacing w:after="0" w:line="240" w:lineRule="auto"/>
        <w:jc w:val="center"/>
        <w:rPr>
          <w:rFonts w:ascii="Times New Roman" w:hAnsi="Times New Roman"/>
          <w:b/>
          <w:sz w:val="36"/>
          <w:szCs w:val="36"/>
          <w:lang w:val="uk-UA" w:eastAsia="ru-RU"/>
        </w:rPr>
      </w:pPr>
    </w:p>
    <w:p w:rsidR="00266D9E" w:rsidRPr="00FF02AA" w:rsidRDefault="00266D9E" w:rsidP="00266D9E">
      <w:pPr>
        <w:spacing w:after="0" w:line="240" w:lineRule="auto"/>
        <w:jc w:val="center"/>
        <w:rPr>
          <w:rFonts w:ascii="Times New Roman" w:hAnsi="Times New Roman"/>
          <w:b/>
          <w:sz w:val="28"/>
          <w:szCs w:val="28"/>
          <w:lang w:val="uk-UA" w:eastAsia="ru-RU"/>
        </w:rPr>
      </w:pPr>
    </w:p>
    <w:p w:rsidR="00266D9E" w:rsidRPr="00FF02AA" w:rsidRDefault="00266D9E" w:rsidP="00266D9E">
      <w:pP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Програма</w:t>
      </w:r>
      <w:r w:rsidRPr="00FF02AA">
        <w:rPr>
          <w:rFonts w:ascii="Times New Roman" w:hAnsi="Times New Roman"/>
          <w:b/>
          <w:sz w:val="24"/>
          <w:szCs w:val="24"/>
          <w:lang w:val="uk-UA" w:eastAsia="ru-RU"/>
        </w:rPr>
        <w:br/>
        <w:t xml:space="preserve">підтримки державної політики національного спротиву  </w:t>
      </w:r>
    </w:p>
    <w:p w:rsidR="00266D9E" w:rsidRPr="00FF02AA" w:rsidRDefault="00266D9E" w:rsidP="00266D9E">
      <w:pPr>
        <w:spacing w:after="0" w:line="240" w:lineRule="auto"/>
        <w:jc w:val="center"/>
        <w:rPr>
          <w:rFonts w:ascii="Times New Roman" w:hAnsi="Times New Roman"/>
          <w:b/>
          <w:bCs/>
          <w:sz w:val="24"/>
          <w:szCs w:val="24"/>
          <w:lang w:val="uk-UA" w:eastAsia="ru-RU"/>
        </w:rPr>
      </w:pPr>
      <w:r w:rsidRPr="00FF02AA">
        <w:rPr>
          <w:rFonts w:ascii="Times New Roman" w:hAnsi="Times New Roman"/>
          <w:b/>
          <w:sz w:val="24"/>
          <w:szCs w:val="24"/>
          <w:lang w:val="uk-UA" w:eastAsia="ru-RU"/>
        </w:rPr>
        <w:t>на 2024 рік, прогноз на 2025-2026 роки</w:t>
      </w:r>
    </w:p>
    <w:p w:rsidR="00266D9E" w:rsidRPr="00FF02AA" w:rsidRDefault="00266D9E" w:rsidP="00266D9E">
      <w:pPr>
        <w:spacing w:after="0" w:line="240" w:lineRule="auto"/>
        <w:jc w:val="center"/>
        <w:rPr>
          <w:rFonts w:ascii="Times New Roman" w:hAnsi="Times New Roman"/>
          <w:b/>
          <w:sz w:val="24"/>
          <w:szCs w:val="24"/>
          <w:lang w:val="uk-UA" w:eastAsia="ru-RU"/>
        </w:rPr>
      </w:pPr>
    </w:p>
    <w:p w:rsidR="00266D9E" w:rsidRPr="00FF02AA" w:rsidRDefault="00266D9E" w:rsidP="00266D9E">
      <w:pPr>
        <w:tabs>
          <w:tab w:val="left" w:pos="7155"/>
        </w:tabs>
        <w:spacing w:after="0" w:line="240" w:lineRule="auto"/>
        <w:rPr>
          <w:rFonts w:ascii="Times New Roman" w:hAnsi="Times New Roman"/>
          <w:b/>
          <w:sz w:val="24"/>
          <w:szCs w:val="24"/>
          <w:lang w:val="uk-UA" w:eastAsia="ru-RU"/>
        </w:rPr>
      </w:pPr>
      <w:r w:rsidRPr="00FF02AA">
        <w:rPr>
          <w:rFonts w:ascii="Times New Roman" w:hAnsi="Times New Roman"/>
          <w:sz w:val="24"/>
          <w:szCs w:val="24"/>
          <w:lang w:val="uk-UA" w:eastAsia="ru-RU"/>
        </w:rPr>
        <w:tab/>
      </w:r>
    </w:p>
    <w:p w:rsidR="00266D9E" w:rsidRPr="00FF02AA" w:rsidRDefault="00266D9E" w:rsidP="00266D9E">
      <w:pPr>
        <w:spacing w:after="0" w:line="240" w:lineRule="auto"/>
        <w:rPr>
          <w:rFonts w:ascii="Times New Roman" w:hAnsi="Times New Roman"/>
          <w:sz w:val="24"/>
          <w:szCs w:val="24"/>
          <w:lang w:val="uk-UA" w:eastAsia="ru-RU"/>
        </w:rPr>
      </w:pPr>
    </w:p>
    <w:tbl>
      <w:tblPr>
        <w:tblW w:w="10278" w:type="dxa"/>
        <w:tblInd w:w="392" w:type="dxa"/>
        <w:tblLook w:val="04A0"/>
      </w:tblPr>
      <w:tblGrid>
        <w:gridCol w:w="5139"/>
        <w:gridCol w:w="5139"/>
      </w:tblGrid>
      <w:tr w:rsidR="00266D9E" w:rsidRPr="00FF02AA" w:rsidTr="00BE63EA">
        <w:tc>
          <w:tcPr>
            <w:tcW w:w="5139" w:type="dxa"/>
          </w:tcPr>
          <w:p w:rsidR="00266D9E" w:rsidRPr="00FF02AA" w:rsidRDefault="00266D9E" w:rsidP="00BE63EA">
            <w:pPr>
              <w:spacing w:after="0"/>
              <w:rPr>
                <w:rFonts w:ascii="Times New Roman" w:hAnsi="Times New Roman"/>
                <w:b/>
                <w:sz w:val="24"/>
                <w:szCs w:val="24"/>
                <w:lang w:val="uk-UA" w:eastAsia="ru-RU"/>
              </w:rPr>
            </w:pPr>
            <w:r w:rsidRPr="00FF02AA">
              <w:rPr>
                <w:rFonts w:ascii="Times New Roman" w:hAnsi="Times New Roman"/>
                <w:b/>
                <w:sz w:val="24"/>
                <w:szCs w:val="24"/>
                <w:lang w:val="uk-UA" w:eastAsia="ru-RU"/>
              </w:rPr>
              <w:t>Погоджено</w:t>
            </w:r>
          </w:p>
          <w:p w:rsidR="00266D9E" w:rsidRPr="00FF02AA" w:rsidRDefault="00266D9E" w:rsidP="00BE63EA">
            <w:pPr>
              <w:spacing w:after="0"/>
              <w:rPr>
                <w:rFonts w:ascii="Times New Roman" w:hAnsi="Times New Roman"/>
                <w:sz w:val="24"/>
                <w:szCs w:val="24"/>
                <w:shd w:val="clear" w:color="auto" w:fill="FAFAFA"/>
                <w:lang w:val="uk-UA" w:eastAsia="ru-RU"/>
              </w:rPr>
            </w:pPr>
            <w:r w:rsidRPr="00FF02AA">
              <w:rPr>
                <w:rFonts w:ascii="Times New Roman" w:hAnsi="Times New Roman"/>
                <w:sz w:val="24"/>
                <w:szCs w:val="24"/>
                <w:shd w:val="clear" w:color="auto" w:fill="FAFAFA"/>
                <w:lang w:val="uk-UA" w:eastAsia="ru-RU"/>
              </w:rPr>
              <w:t xml:space="preserve">Постійна комісія з питань бюджету </w:t>
            </w:r>
          </w:p>
          <w:p w:rsidR="00266D9E" w:rsidRPr="00FF02AA" w:rsidRDefault="00266D9E" w:rsidP="00BE63EA">
            <w:pPr>
              <w:spacing w:after="0"/>
              <w:rPr>
                <w:rFonts w:ascii="Times New Roman" w:hAnsi="Times New Roman"/>
                <w:sz w:val="24"/>
                <w:szCs w:val="24"/>
                <w:lang w:val="uk-UA" w:eastAsia="ru-RU"/>
              </w:rPr>
            </w:pPr>
            <w:r w:rsidRPr="00FF02AA">
              <w:rPr>
                <w:rFonts w:ascii="Times New Roman" w:hAnsi="Times New Roman"/>
                <w:sz w:val="24"/>
                <w:szCs w:val="24"/>
                <w:shd w:val="clear" w:color="auto" w:fill="FAFAFA"/>
                <w:lang w:val="uk-UA" w:eastAsia="ru-RU"/>
              </w:rPr>
              <w:t>та регуляторної політики</w:t>
            </w:r>
            <w:r w:rsidRPr="00FF02AA">
              <w:rPr>
                <w:rFonts w:ascii="Times New Roman" w:hAnsi="Times New Roman"/>
                <w:color w:val="000000"/>
                <w:sz w:val="24"/>
                <w:szCs w:val="24"/>
                <w:shd w:val="clear" w:color="auto" w:fill="FAFAFA"/>
                <w:lang w:val="uk-UA" w:eastAsia="ru-RU"/>
              </w:rPr>
              <w:t xml:space="preserve"> </w:t>
            </w:r>
            <w:r w:rsidRPr="00FF02AA">
              <w:rPr>
                <w:rFonts w:ascii="Times New Roman" w:hAnsi="Times New Roman"/>
                <w:sz w:val="24"/>
                <w:szCs w:val="24"/>
                <w:lang w:val="uk-UA" w:eastAsia="ru-RU"/>
              </w:rPr>
              <w:t xml:space="preserve">Новороздільської </w:t>
            </w:r>
          </w:p>
          <w:p w:rsidR="00266D9E" w:rsidRPr="00FF02AA" w:rsidRDefault="00266D9E" w:rsidP="00BE63EA">
            <w:pPr>
              <w:spacing w:after="0"/>
              <w:rPr>
                <w:rFonts w:ascii="Times New Roman" w:hAnsi="Times New Roman"/>
                <w:sz w:val="24"/>
                <w:szCs w:val="24"/>
                <w:lang w:val="uk-UA" w:eastAsia="ru-RU"/>
              </w:rPr>
            </w:pPr>
            <w:r w:rsidRPr="00FF02AA">
              <w:rPr>
                <w:rFonts w:ascii="Times New Roman" w:hAnsi="Times New Roman"/>
                <w:sz w:val="24"/>
                <w:szCs w:val="24"/>
                <w:lang w:val="uk-UA" w:eastAsia="ru-RU"/>
              </w:rPr>
              <w:t>міської ради</w:t>
            </w:r>
          </w:p>
          <w:p w:rsidR="00266D9E" w:rsidRPr="00FF02AA" w:rsidRDefault="00266D9E" w:rsidP="00BE63EA">
            <w:pPr>
              <w:spacing w:after="0"/>
              <w:rPr>
                <w:rFonts w:ascii="Times New Roman" w:hAnsi="Times New Roman"/>
                <w:sz w:val="24"/>
                <w:szCs w:val="24"/>
                <w:u w:val="single"/>
                <w:lang w:val="uk-UA" w:eastAsia="ru-RU"/>
              </w:rPr>
            </w:pPr>
            <w:r w:rsidRPr="00FF02AA">
              <w:rPr>
                <w:rFonts w:ascii="Times New Roman" w:hAnsi="Times New Roman"/>
                <w:sz w:val="24"/>
                <w:szCs w:val="24"/>
                <w:lang w:val="uk-UA"/>
              </w:rPr>
              <w:t xml:space="preserve">                                       </w:t>
            </w:r>
            <w:r w:rsidRPr="00FF02AA">
              <w:rPr>
                <w:rFonts w:ascii="Times New Roman" w:hAnsi="Times New Roman"/>
                <w:sz w:val="24"/>
                <w:szCs w:val="24"/>
                <w:u w:val="single"/>
                <w:lang w:val="uk-UA"/>
              </w:rPr>
              <w:t>Волчанський В.М.</w:t>
            </w:r>
            <w:r w:rsidRPr="00FF02AA">
              <w:rPr>
                <w:rFonts w:ascii="Times New Roman" w:hAnsi="Times New Roman"/>
                <w:sz w:val="24"/>
                <w:szCs w:val="24"/>
                <w:u w:val="single"/>
                <w:lang w:val="uk-UA" w:eastAsia="ru-RU"/>
              </w:rPr>
              <w:t xml:space="preserve"> </w:t>
            </w:r>
          </w:p>
          <w:p w:rsidR="00266D9E" w:rsidRPr="00FF02AA" w:rsidRDefault="00266D9E" w:rsidP="00BE63EA">
            <w:pPr>
              <w:spacing w:after="0"/>
              <w:rPr>
                <w:rFonts w:ascii="Times New Roman" w:hAnsi="Times New Roman"/>
                <w:sz w:val="24"/>
                <w:szCs w:val="24"/>
                <w:lang w:val="uk-UA" w:eastAsia="ru-RU"/>
              </w:rPr>
            </w:pPr>
            <w:r w:rsidRPr="00FF02AA">
              <w:rPr>
                <w:rFonts w:ascii="Times New Roman" w:hAnsi="Times New Roman"/>
                <w:sz w:val="24"/>
                <w:szCs w:val="24"/>
                <w:lang w:val="uk-UA" w:eastAsia="ru-RU"/>
              </w:rPr>
              <w:t>«____»___________20__ року</w:t>
            </w:r>
          </w:p>
          <w:p w:rsidR="00266D9E" w:rsidRPr="00FF02AA" w:rsidRDefault="00266D9E" w:rsidP="00BE63EA">
            <w:pPr>
              <w:spacing w:after="0"/>
              <w:rPr>
                <w:rFonts w:ascii="Times New Roman" w:hAnsi="Times New Roman"/>
                <w:b/>
                <w:sz w:val="24"/>
                <w:szCs w:val="24"/>
                <w:lang w:val="uk-UA" w:eastAsia="ru-RU"/>
              </w:rPr>
            </w:pPr>
          </w:p>
          <w:p w:rsidR="00266D9E" w:rsidRPr="00FF02AA" w:rsidRDefault="00266D9E" w:rsidP="00BE63EA">
            <w:pPr>
              <w:spacing w:after="0"/>
              <w:rPr>
                <w:rFonts w:ascii="Times New Roman" w:hAnsi="Times New Roman"/>
                <w:b/>
                <w:sz w:val="24"/>
                <w:szCs w:val="24"/>
                <w:lang w:val="uk-UA" w:eastAsia="ru-RU"/>
              </w:rPr>
            </w:pPr>
          </w:p>
        </w:tc>
        <w:tc>
          <w:tcPr>
            <w:tcW w:w="5139" w:type="dxa"/>
          </w:tcPr>
          <w:p w:rsidR="00266D9E" w:rsidRPr="00FF02AA" w:rsidRDefault="00266D9E" w:rsidP="00BE63EA">
            <w:pPr>
              <w:spacing w:after="0"/>
              <w:rPr>
                <w:rFonts w:ascii="Times New Roman" w:hAnsi="Times New Roman"/>
                <w:b/>
                <w:sz w:val="24"/>
                <w:szCs w:val="24"/>
                <w:lang w:val="uk-UA" w:eastAsia="ru-RU"/>
              </w:rPr>
            </w:pPr>
            <w:r w:rsidRPr="00FF02AA">
              <w:rPr>
                <w:rFonts w:ascii="Times New Roman" w:hAnsi="Times New Roman"/>
                <w:b/>
                <w:sz w:val="24"/>
                <w:szCs w:val="24"/>
                <w:lang w:val="uk-UA" w:eastAsia="ru-RU"/>
              </w:rPr>
              <w:t>Погоджено</w:t>
            </w:r>
          </w:p>
          <w:p w:rsidR="00266D9E" w:rsidRPr="00FF02AA" w:rsidRDefault="00266D9E" w:rsidP="00BE63EA">
            <w:pPr>
              <w:spacing w:after="0"/>
              <w:rPr>
                <w:rFonts w:ascii="Times New Roman" w:hAnsi="Times New Roman"/>
                <w:sz w:val="24"/>
                <w:szCs w:val="24"/>
                <w:lang w:val="uk-UA" w:eastAsia="ru-RU"/>
              </w:rPr>
            </w:pPr>
            <w:r w:rsidRPr="00FF02AA">
              <w:rPr>
                <w:rFonts w:ascii="Times New Roman" w:hAnsi="Times New Roman"/>
                <w:sz w:val="24"/>
                <w:szCs w:val="24"/>
                <w:lang w:val="uk-UA" w:eastAsia="ru-RU"/>
              </w:rPr>
              <w:t xml:space="preserve">Начальник відділу з питань надзвичайних ситуацій, правоохоронної та оборонно – мобілізаційної роботи </w:t>
            </w:r>
          </w:p>
          <w:p w:rsidR="00266D9E" w:rsidRPr="00FF02AA" w:rsidRDefault="00266D9E" w:rsidP="00BE63EA">
            <w:pPr>
              <w:spacing w:after="0"/>
              <w:ind w:firstLine="1981"/>
              <w:rPr>
                <w:rFonts w:ascii="Times New Roman" w:hAnsi="Times New Roman"/>
                <w:sz w:val="24"/>
                <w:szCs w:val="24"/>
                <w:u w:val="single"/>
                <w:lang w:val="uk-UA" w:eastAsia="ru-RU"/>
              </w:rPr>
            </w:pPr>
            <w:r w:rsidRPr="00FF02AA">
              <w:rPr>
                <w:rFonts w:ascii="Times New Roman" w:hAnsi="Times New Roman"/>
                <w:sz w:val="24"/>
                <w:szCs w:val="24"/>
                <w:u w:val="single"/>
                <w:lang w:val="uk-UA" w:eastAsia="ru-RU"/>
              </w:rPr>
              <w:t>Щепний В.В.</w:t>
            </w:r>
          </w:p>
          <w:p w:rsidR="00266D9E" w:rsidRPr="00FF02AA" w:rsidRDefault="00266D9E" w:rsidP="00BE63EA">
            <w:pPr>
              <w:spacing w:after="0"/>
              <w:rPr>
                <w:rFonts w:ascii="Times New Roman" w:hAnsi="Times New Roman"/>
                <w:sz w:val="24"/>
                <w:szCs w:val="24"/>
                <w:lang w:val="uk-UA" w:eastAsia="ru-RU"/>
              </w:rPr>
            </w:pPr>
            <w:r w:rsidRPr="00FF02AA">
              <w:rPr>
                <w:rFonts w:ascii="Times New Roman" w:hAnsi="Times New Roman"/>
                <w:sz w:val="24"/>
                <w:szCs w:val="24"/>
                <w:lang w:val="uk-UA" w:eastAsia="ru-RU"/>
              </w:rPr>
              <w:t>«____»___________20__ року</w:t>
            </w:r>
          </w:p>
          <w:p w:rsidR="00266D9E" w:rsidRPr="00FF02AA" w:rsidRDefault="00266D9E" w:rsidP="00BE63EA">
            <w:pPr>
              <w:spacing w:after="0"/>
              <w:rPr>
                <w:rFonts w:ascii="Times New Roman" w:hAnsi="Times New Roman"/>
                <w:sz w:val="24"/>
                <w:szCs w:val="24"/>
                <w:lang w:val="uk-UA" w:eastAsia="ru-RU"/>
              </w:rPr>
            </w:pPr>
          </w:p>
        </w:tc>
      </w:tr>
      <w:tr w:rsidR="00266D9E" w:rsidRPr="00FF02AA" w:rsidTr="00BE63EA">
        <w:tc>
          <w:tcPr>
            <w:tcW w:w="5139" w:type="dxa"/>
          </w:tcPr>
          <w:p w:rsidR="00266D9E" w:rsidRPr="00FF02AA" w:rsidRDefault="00266D9E" w:rsidP="00BE63EA">
            <w:pPr>
              <w:spacing w:after="0"/>
              <w:rPr>
                <w:rFonts w:ascii="Times New Roman" w:hAnsi="Times New Roman"/>
                <w:b/>
                <w:sz w:val="24"/>
                <w:szCs w:val="24"/>
                <w:lang w:val="uk-UA" w:eastAsia="ru-RU"/>
              </w:rPr>
            </w:pPr>
            <w:r w:rsidRPr="00FF02AA">
              <w:rPr>
                <w:rFonts w:ascii="Times New Roman" w:hAnsi="Times New Roman"/>
                <w:b/>
                <w:sz w:val="24"/>
                <w:szCs w:val="24"/>
                <w:lang w:val="uk-UA" w:eastAsia="ru-RU"/>
              </w:rPr>
              <w:t>Погоджено</w:t>
            </w:r>
          </w:p>
          <w:p w:rsidR="00266D9E" w:rsidRPr="00FF02AA" w:rsidRDefault="00266D9E" w:rsidP="00BE63EA">
            <w:pPr>
              <w:spacing w:after="0"/>
              <w:rPr>
                <w:rFonts w:ascii="Times New Roman" w:hAnsi="Times New Roman"/>
                <w:sz w:val="24"/>
                <w:szCs w:val="24"/>
                <w:lang w:val="uk-UA" w:eastAsia="ru-RU"/>
              </w:rPr>
            </w:pPr>
            <w:r w:rsidRPr="00FF02AA">
              <w:rPr>
                <w:rFonts w:ascii="Times New Roman" w:hAnsi="Times New Roman"/>
                <w:sz w:val="24"/>
                <w:szCs w:val="24"/>
                <w:lang w:val="uk-UA" w:eastAsia="ru-RU"/>
              </w:rPr>
              <w:t xml:space="preserve">Заступник голови, до </w:t>
            </w:r>
          </w:p>
          <w:p w:rsidR="00266D9E" w:rsidRPr="00FF02AA" w:rsidRDefault="00266D9E" w:rsidP="00BE63EA">
            <w:pPr>
              <w:spacing w:after="0"/>
              <w:rPr>
                <w:rFonts w:ascii="Times New Roman" w:hAnsi="Times New Roman"/>
                <w:sz w:val="24"/>
                <w:szCs w:val="24"/>
                <w:lang w:val="uk-UA" w:eastAsia="ru-RU"/>
              </w:rPr>
            </w:pPr>
            <w:r w:rsidRPr="00FF02AA">
              <w:rPr>
                <w:rFonts w:ascii="Times New Roman" w:hAnsi="Times New Roman"/>
                <w:sz w:val="24"/>
                <w:szCs w:val="24"/>
                <w:lang w:val="uk-UA" w:eastAsia="ru-RU"/>
              </w:rPr>
              <w:t xml:space="preserve">компетенції  якого належить </w:t>
            </w:r>
          </w:p>
          <w:p w:rsidR="00266D9E" w:rsidRPr="00FF02AA" w:rsidRDefault="00266D9E" w:rsidP="00BE63EA">
            <w:pPr>
              <w:spacing w:after="0"/>
              <w:rPr>
                <w:rFonts w:ascii="Times New Roman" w:hAnsi="Times New Roman"/>
                <w:sz w:val="24"/>
                <w:szCs w:val="24"/>
                <w:lang w:val="uk-UA" w:eastAsia="ru-RU"/>
              </w:rPr>
            </w:pPr>
            <w:r w:rsidRPr="00FF02AA">
              <w:rPr>
                <w:rFonts w:ascii="Times New Roman" w:hAnsi="Times New Roman"/>
                <w:sz w:val="24"/>
                <w:szCs w:val="24"/>
                <w:lang w:val="uk-UA" w:eastAsia="ru-RU"/>
              </w:rPr>
              <w:t>програма Новороздільської міської ради</w:t>
            </w:r>
          </w:p>
          <w:p w:rsidR="00266D9E" w:rsidRPr="00FF02AA" w:rsidRDefault="00266D9E" w:rsidP="00BE63EA">
            <w:pPr>
              <w:spacing w:after="0"/>
              <w:ind w:firstLine="2439"/>
              <w:rPr>
                <w:rFonts w:ascii="Times New Roman" w:hAnsi="Times New Roman"/>
                <w:sz w:val="24"/>
                <w:szCs w:val="24"/>
                <w:u w:val="single"/>
                <w:lang w:val="uk-UA" w:eastAsia="ru-RU"/>
              </w:rPr>
            </w:pPr>
            <w:r w:rsidRPr="00FF02AA">
              <w:rPr>
                <w:rFonts w:ascii="Times New Roman" w:hAnsi="Times New Roman"/>
                <w:sz w:val="24"/>
                <w:szCs w:val="24"/>
                <w:u w:val="single"/>
                <w:lang w:val="uk-UA" w:eastAsia="ru-RU"/>
              </w:rPr>
              <w:t xml:space="preserve">Гулій М.М. </w:t>
            </w:r>
          </w:p>
          <w:p w:rsidR="00266D9E" w:rsidRPr="00FF02AA" w:rsidRDefault="00266D9E" w:rsidP="00BE63EA">
            <w:pPr>
              <w:spacing w:after="0"/>
              <w:rPr>
                <w:rFonts w:ascii="Times New Roman" w:hAnsi="Times New Roman"/>
                <w:sz w:val="24"/>
                <w:szCs w:val="24"/>
                <w:lang w:val="uk-UA" w:eastAsia="ru-RU"/>
              </w:rPr>
            </w:pPr>
            <w:r w:rsidRPr="00FF02AA">
              <w:rPr>
                <w:rFonts w:ascii="Times New Roman" w:hAnsi="Times New Roman"/>
                <w:sz w:val="24"/>
                <w:szCs w:val="24"/>
                <w:lang w:val="uk-UA" w:eastAsia="ru-RU"/>
              </w:rPr>
              <w:t>«____»___________20__ року</w:t>
            </w:r>
          </w:p>
          <w:p w:rsidR="00266D9E" w:rsidRPr="00FF02AA" w:rsidRDefault="00266D9E" w:rsidP="00BE63EA">
            <w:pPr>
              <w:spacing w:after="0"/>
              <w:rPr>
                <w:rFonts w:ascii="Times New Roman" w:hAnsi="Times New Roman"/>
                <w:sz w:val="24"/>
                <w:szCs w:val="24"/>
                <w:lang w:val="uk-UA" w:eastAsia="ru-RU"/>
              </w:rPr>
            </w:pPr>
          </w:p>
          <w:p w:rsidR="00266D9E" w:rsidRPr="00FF02AA" w:rsidRDefault="00266D9E" w:rsidP="00BE63EA">
            <w:pPr>
              <w:spacing w:after="0"/>
              <w:rPr>
                <w:rFonts w:ascii="Times New Roman" w:hAnsi="Times New Roman"/>
                <w:sz w:val="24"/>
                <w:szCs w:val="24"/>
                <w:lang w:val="uk-UA" w:eastAsia="ru-RU"/>
              </w:rPr>
            </w:pPr>
          </w:p>
        </w:tc>
        <w:tc>
          <w:tcPr>
            <w:tcW w:w="5139" w:type="dxa"/>
          </w:tcPr>
          <w:p w:rsidR="00266D9E" w:rsidRPr="00FF02AA" w:rsidRDefault="00266D9E" w:rsidP="00BE63EA">
            <w:pPr>
              <w:spacing w:after="0"/>
              <w:rPr>
                <w:rFonts w:ascii="Times New Roman" w:hAnsi="Times New Roman"/>
                <w:b/>
                <w:sz w:val="24"/>
                <w:szCs w:val="24"/>
                <w:lang w:val="uk-UA" w:eastAsia="ru-RU"/>
              </w:rPr>
            </w:pPr>
            <w:r w:rsidRPr="00FF02AA">
              <w:rPr>
                <w:rFonts w:ascii="Times New Roman" w:hAnsi="Times New Roman"/>
                <w:b/>
                <w:sz w:val="24"/>
                <w:szCs w:val="24"/>
                <w:lang w:val="uk-UA" w:eastAsia="ru-RU"/>
              </w:rPr>
              <w:t>Погоджено</w:t>
            </w:r>
          </w:p>
          <w:p w:rsidR="00266D9E" w:rsidRPr="00FF02AA" w:rsidRDefault="00266D9E" w:rsidP="00BE63EA">
            <w:pPr>
              <w:spacing w:after="0"/>
              <w:rPr>
                <w:rFonts w:ascii="Times New Roman" w:hAnsi="Times New Roman"/>
                <w:sz w:val="24"/>
                <w:szCs w:val="24"/>
                <w:lang w:val="uk-UA" w:eastAsia="ru-RU"/>
              </w:rPr>
            </w:pPr>
            <w:r w:rsidRPr="00FF02AA">
              <w:rPr>
                <w:rFonts w:ascii="Times New Roman" w:hAnsi="Times New Roman"/>
                <w:sz w:val="24"/>
                <w:szCs w:val="24"/>
                <w:lang w:val="uk-UA" w:eastAsia="ru-RU"/>
              </w:rPr>
              <w:t>Начальник</w:t>
            </w:r>
          </w:p>
          <w:p w:rsidR="00266D9E" w:rsidRPr="00FF02AA" w:rsidRDefault="00266D9E" w:rsidP="00BE63EA">
            <w:pPr>
              <w:spacing w:after="0"/>
              <w:rPr>
                <w:rFonts w:ascii="Times New Roman" w:hAnsi="Times New Roman"/>
                <w:sz w:val="24"/>
                <w:szCs w:val="24"/>
                <w:lang w:val="uk-UA" w:eastAsia="ru-RU"/>
              </w:rPr>
            </w:pPr>
            <w:r w:rsidRPr="00FF02AA">
              <w:rPr>
                <w:rFonts w:ascii="Times New Roman" w:hAnsi="Times New Roman"/>
                <w:sz w:val="24"/>
                <w:szCs w:val="24"/>
                <w:lang w:val="uk-UA" w:eastAsia="ru-RU"/>
              </w:rPr>
              <w:t xml:space="preserve">фінансового управління </w:t>
            </w:r>
          </w:p>
          <w:p w:rsidR="00266D9E" w:rsidRPr="00FF02AA" w:rsidRDefault="00266D9E" w:rsidP="00BE63EA">
            <w:pPr>
              <w:spacing w:after="0"/>
              <w:rPr>
                <w:rFonts w:ascii="Times New Roman" w:hAnsi="Times New Roman"/>
                <w:sz w:val="24"/>
                <w:szCs w:val="24"/>
                <w:lang w:val="uk-UA" w:eastAsia="ru-RU"/>
              </w:rPr>
            </w:pPr>
            <w:r w:rsidRPr="00FF02AA">
              <w:rPr>
                <w:rFonts w:ascii="Times New Roman" w:hAnsi="Times New Roman"/>
                <w:sz w:val="24"/>
                <w:szCs w:val="24"/>
                <w:lang w:val="uk-UA" w:eastAsia="ru-RU"/>
              </w:rPr>
              <w:t>Новороздільської міської ради</w:t>
            </w:r>
          </w:p>
          <w:p w:rsidR="00266D9E" w:rsidRPr="00FF02AA" w:rsidRDefault="00266D9E" w:rsidP="00BE63EA">
            <w:pPr>
              <w:spacing w:after="0"/>
              <w:ind w:firstLine="1981"/>
              <w:rPr>
                <w:rFonts w:ascii="Times New Roman" w:hAnsi="Times New Roman"/>
                <w:sz w:val="24"/>
                <w:szCs w:val="24"/>
                <w:u w:val="single"/>
                <w:lang w:val="uk-UA" w:eastAsia="ru-RU"/>
              </w:rPr>
            </w:pPr>
            <w:r w:rsidRPr="00FF02AA">
              <w:rPr>
                <w:rFonts w:ascii="Times New Roman" w:hAnsi="Times New Roman"/>
                <w:sz w:val="24"/>
                <w:szCs w:val="24"/>
                <w:u w:val="single"/>
                <w:lang w:val="uk-UA" w:eastAsia="ru-RU"/>
              </w:rPr>
              <w:t>Ричагівський І.І.</w:t>
            </w:r>
          </w:p>
          <w:p w:rsidR="00266D9E" w:rsidRPr="00FF02AA" w:rsidRDefault="00266D9E" w:rsidP="00BE63EA">
            <w:pPr>
              <w:spacing w:after="0"/>
              <w:rPr>
                <w:rFonts w:ascii="Times New Roman" w:hAnsi="Times New Roman"/>
                <w:sz w:val="24"/>
                <w:szCs w:val="24"/>
                <w:lang w:val="uk-UA" w:eastAsia="ru-RU"/>
              </w:rPr>
            </w:pPr>
            <w:r w:rsidRPr="00FF02AA">
              <w:rPr>
                <w:rFonts w:ascii="Times New Roman" w:hAnsi="Times New Roman"/>
                <w:sz w:val="24"/>
                <w:szCs w:val="24"/>
                <w:lang w:val="uk-UA" w:eastAsia="ru-RU"/>
              </w:rPr>
              <w:t>«____»___________20__ року</w:t>
            </w:r>
          </w:p>
          <w:p w:rsidR="00266D9E" w:rsidRPr="00FF02AA" w:rsidRDefault="00266D9E" w:rsidP="00BE63EA">
            <w:pPr>
              <w:spacing w:after="0"/>
              <w:rPr>
                <w:rFonts w:ascii="Times New Roman" w:hAnsi="Times New Roman"/>
                <w:sz w:val="24"/>
                <w:szCs w:val="24"/>
                <w:lang w:val="uk-UA" w:eastAsia="ru-RU"/>
              </w:rPr>
            </w:pPr>
          </w:p>
        </w:tc>
      </w:tr>
      <w:tr w:rsidR="00266D9E" w:rsidRPr="00FF02AA" w:rsidTr="00BE63EA">
        <w:tc>
          <w:tcPr>
            <w:tcW w:w="5139" w:type="dxa"/>
          </w:tcPr>
          <w:p w:rsidR="00266D9E" w:rsidRPr="00FF02AA" w:rsidRDefault="00266D9E" w:rsidP="00BE63EA">
            <w:pPr>
              <w:spacing w:after="0"/>
              <w:rPr>
                <w:rFonts w:ascii="Times New Roman" w:hAnsi="Times New Roman"/>
                <w:b/>
                <w:sz w:val="24"/>
                <w:szCs w:val="24"/>
                <w:lang w:val="uk-UA" w:eastAsia="ru-RU"/>
              </w:rPr>
            </w:pPr>
            <w:r w:rsidRPr="00FF02AA">
              <w:rPr>
                <w:rFonts w:ascii="Times New Roman" w:hAnsi="Times New Roman"/>
                <w:b/>
                <w:sz w:val="24"/>
                <w:szCs w:val="24"/>
                <w:lang w:val="uk-UA" w:eastAsia="ru-RU"/>
              </w:rPr>
              <w:t>Погоджено</w:t>
            </w:r>
          </w:p>
          <w:p w:rsidR="00266D9E" w:rsidRPr="00FF02AA" w:rsidRDefault="00266D9E" w:rsidP="00BE63EA">
            <w:pPr>
              <w:spacing w:after="0"/>
              <w:rPr>
                <w:rFonts w:ascii="Times New Roman" w:hAnsi="Times New Roman"/>
                <w:sz w:val="24"/>
                <w:szCs w:val="24"/>
                <w:lang w:val="uk-UA" w:eastAsia="ru-RU"/>
              </w:rPr>
            </w:pPr>
            <w:r w:rsidRPr="00FF02AA">
              <w:rPr>
                <w:rFonts w:ascii="Times New Roman" w:hAnsi="Times New Roman"/>
                <w:sz w:val="24"/>
                <w:szCs w:val="24"/>
                <w:lang w:val="uk-UA" w:eastAsia="ru-RU"/>
              </w:rPr>
              <w:t xml:space="preserve">Начальник відділу  розвитку громади </w:t>
            </w:r>
          </w:p>
          <w:p w:rsidR="00266D9E" w:rsidRPr="00FF02AA" w:rsidRDefault="00266D9E" w:rsidP="00BE63EA">
            <w:pPr>
              <w:spacing w:after="0"/>
              <w:rPr>
                <w:rFonts w:ascii="Times New Roman" w:hAnsi="Times New Roman"/>
                <w:sz w:val="24"/>
                <w:szCs w:val="24"/>
                <w:lang w:val="uk-UA" w:eastAsia="ru-RU"/>
              </w:rPr>
            </w:pPr>
            <w:r w:rsidRPr="00FF02AA">
              <w:rPr>
                <w:rFonts w:ascii="Times New Roman" w:hAnsi="Times New Roman"/>
                <w:sz w:val="24"/>
                <w:szCs w:val="24"/>
                <w:lang w:val="uk-UA" w:eastAsia="ru-RU"/>
              </w:rPr>
              <w:t>та інвестицій</w:t>
            </w:r>
          </w:p>
          <w:p w:rsidR="00266D9E" w:rsidRPr="00FF02AA" w:rsidRDefault="00266D9E" w:rsidP="00BE63EA">
            <w:pPr>
              <w:spacing w:after="0"/>
              <w:rPr>
                <w:rFonts w:ascii="Times New Roman" w:hAnsi="Times New Roman"/>
                <w:sz w:val="24"/>
                <w:szCs w:val="24"/>
                <w:lang w:val="uk-UA" w:eastAsia="ru-RU"/>
              </w:rPr>
            </w:pPr>
            <w:r w:rsidRPr="00FF02AA">
              <w:rPr>
                <w:rFonts w:ascii="Times New Roman" w:hAnsi="Times New Roman"/>
                <w:sz w:val="24"/>
                <w:szCs w:val="24"/>
                <w:lang w:val="uk-UA" w:eastAsia="ru-RU"/>
              </w:rPr>
              <w:t>Новороздільської міської ради</w:t>
            </w:r>
          </w:p>
          <w:p w:rsidR="00266D9E" w:rsidRPr="00FF02AA" w:rsidRDefault="00266D9E" w:rsidP="00BE63EA">
            <w:pPr>
              <w:spacing w:after="0"/>
              <w:ind w:firstLine="2439"/>
              <w:rPr>
                <w:rFonts w:ascii="Times New Roman" w:hAnsi="Times New Roman"/>
                <w:sz w:val="24"/>
                <w:szCs w:val="24"/>
                <w:u w:val="single"/>
                <w:lang w:val="uk-UA" w:eastAsia="ru-RU"/>
              </w:rPr>
            </w:pPr>
            <w:r w:rsidRPr="00FF02AA">
              <w:rPr>
                <w:rFonts w:ascii="Times New Roman" w:hAnsi="Times New Roman"/>
                <w:sz w:val="24"/>
                <w:szCs w:val="24"/>
                <w:u w:val="single"/>
                <w:lang w:val="uk-UA" w:eastAsia="ru-RU"/>
              </w:rPr>
              <w:t>Гілко Н.І.</w:t>
            </w:r>
          </w:p>
          <w:p w:rsidR="00266D9E" w:rsidRPr="00FF02AA" w:rsidRDefault="00266D9E" w:rsidP="00BE63EA">
            <w:pPr>
              <w:spacing w:after="0"/>
              <w:rPr>
                <w:rFonts w:ascii="Times New Roman" w:hAnsi="Times New Roman"/>
                <w:sz w:val="24"/>
                <w:szCs w:val="24"/>
                <w:lang w:val="uk-UA" w:eastAsia="ru-RU"/>
              </w:rPr>
            </w:pPr>
            <w:r w:rsidRPr="00FF02AA">
              <w:rPr>
                <w:rFonts w:ascii="Times New Roman" w:hAnsi="Times New Roman"/>
                <w:sz w:val="24"/>
                <w:szCs w:val="24"/>
                <w:lang w:val="uk-UA" w:eastAsia="ru-RU"/>
              </w:rPr>
              <w:t>«____»___________20__ року</w:t>
            </w:r>
          </w:p>
          <w:p w:rsidR="00266D9E" w:rsidRPr="00FF02AA" w:rsidRDefault="00266D9E" w:rsidP="00BE63EA">
            <w:pPr>
              <w:spacing w:after="0"/>
              <w:rPr>
                <w:rFonts w:ascii="Times New Roman" w:hAnsi="Times New Roman"/>
                <w:sz w:val="24"/>
                <w:szCs w:val="24"/>
                <w:lang w:val="uk-UA" w:eastAsia="ru-RU"/>
              </w:rPr>
            </w:pPr>
          </w:p>
          <w:p w:rsidR="00266D9E" w:rsidRPr="00FF02AA" w:rsidRDefault="00266D9E" w:rsidP="00BE63EA">
            <w:pPr>
              <w:spacing w:after="0"/>
              <w:rPr>
                <w:rFonts w:ascii="Times New Roman" w:hAnsi="Times New Roman"/>
                <w:sz w:val="24"/>
                <w:szCs w:val="24"/>
                <w:lang w:val="uk-UA" w:eastAsia="ru-RU"/>
              </w:rPr>
            </w:pPr>
          </w:p>
        </w:tc>
        <w:tc>
          <w:tcPr>
            <w:tcW w:w="5139" w:type="dxa"/>
          </w:tcPr>
          <w:p w:rsidR="00266D9E" w:rsidRPr="00FF02AA" w:rsidRDefault="00266D9E" w:rsidP="00BE63EA">
            <w:pPr>
              <w:spacing w:after="0"/>
              <w:rPr>
                <w:rFonts w:ascii="Times New Roman" w:hAnsi="Times New Roman"/>
                <w:b/>
                <w:sz w:val="24"/>
                <w:szCs w:val="24"/>
                <w:lang w:val="uk-UA" w:eastAsia="ru-RU"/>
              </w:rPr>
            </w:pPr>
            <w:r w:rsidRPr="00FF02AA">
              <w:rPr>
                <w:rFonts w:ascii="Times New Roman" w:hAnsi="Times New Roman"/>
                <w:b/>
                <w:sz w:val="24"/>
                <w:szCs w:val="24"/>
                <w:lang w:val="uk-UA" w:eastAsia="ru-RU"/>
              </w:rPr>
              <w:t>Розробник програми</w:t>
            </w:r>
          </w:p>
          <w:p w:rsidR="00266D9E" w:rsidRPr="00FF02AA" w:rsidRDefault="00266D9E" w:rsidP="00BE63EA">
            <w:pPr>
              <w:spacing w:after="0"/>
              <w:rPr>
                <w:rFonts w:ascii="Times New Roman" w:hAnsi="Times New Roman"/>
                <w:sz w:val="24"/>
                <w:szCs w:val="24"/>
                <w:lang w:val="uk-UA" w:eastAsia="ru-RU"/>
              </w:rPr>
            </w:pPr>
            <w:r w:rsidRPr="00FF02AA">
              <w:rPr>
                <w:rFonts w:ascii="Times New Roman" w:hAnsi="Times New Roman"/>
                <w:sz w:val="24"/>
                <w:szCs w:val="24"/>
                <w:lang w:val="uk-UA" w:eastAsia="ru-RU"/>
              </w:rPr>
              <w:t>Виконавчий комітет</w:t>
            </w:r>
          </w:p>
          <w:p w:rsidR="00266D9E" w:rsidRPr="00FF02AA" w:rsidRDefault="00266D9E" w:rsidP="00BE63EA">
            <w:pPr>
              <w:spacing w:after="0"/>
              <w:rPr>
                <w:rFonts w:ascii="Times New Roman" w:hAnsi="Times New Roman"/>
                <w:sz w:val="24"/>
                <w:szCs w:val="24"/>
                <w:lang w:val="uk-UA" w:eastAsia="ru-RU"/>
              </w:rPr>
            </w:pPr>
            <w:r w:rsidRPr="00FF02AA">
              <w:rPr>
                <w:rFonts w:ascii="Times New Roman" w:hAnsi="Times New Roman"/>
                <w:sz w:val="24"/>
                <w:szCs w:val="24"/>
                <w:lang w:val="uk-UA" w:eastAsia="ru-RU"/>
              </w:rPr>
              <w:t>Новороздільської міської ради</w:t>
            </w:r>
          </w:p>
          <w:p w:rsidR="00266D9E" w:rsidRPr="00FF02AA" w:rsidRDefault="00266D9E" w:rsidP="00BE63EA">
            <w:pPr>
              <w:spacing w:after="0"/>
              <w:ind w:firstLine="1981"/>
              <w:rPr>
                <w:rFonts w:ascii="Times New Roman" w:hAnsi="Times New Roman"/>
                <w:sz w:val="24"/>
                <w:szCs w:val="24"/>
                <w:u w:val="single"/>
                <w:lang w:val="uk-UA" w:eastAsia="ru-RU"/>
              </w:rPr>
            </w:pPr>
            <w:r w:rsidRPr="00FF02AA">
              <w:rPr>
                <w:rFonts w:ascii="Times New Roman" w:hAnsi="Times New Roman"/>
                <w:sz w:val="24"/>
                <w:szCs w:val="24"/>
                <w:u w:val="single"/>
                <w:lang w:val="uk-UA" w:eastAsia="ru-RU"/>
              </w:rPr>
              <w:t xml:space="preserve">Яценко Я.В. </w:t>
            </w:r>
          </w:p>
          <w:p w:rsidR="00266D9E" w:rsidRPr="00FF02AA" w:rsidRDefault="00266D9E" w:rsidP="00BE63EA">
            <w:pPr>
              <w:spacing w:after="0"/>
              <w:rPr>
                <w:rFonts w:ascii="Times New Roman" w:hAnsi="Times New Roman"/>
                <w:sz w:val="24"/>
                <w:szCs w:val="24"/>
                <w:lang w:val="uk-UA" w:eastAsia="ru-RU"/>
              </w:rPr>
            </w:pPr>
            <w:r w:rsidRPr="00FF02AA">
              <w:rPr>
                <w:rFonts w:ascii="Times New Roman" w:hAnsi="Times New Roman"/>
                <w:sz w:val="24"/>
                <w:szCs w:val="24"/>
                <w:lang w:val="uk-UA" w:eastAsia="ru-RU"/>
              </w:rPr>
              <w:t>«____»___________20__ року</w:t>
            </w:r>
          </w:p>
          <w:p w:rsidR="00266D9E" w:rsidRPr="00FF02AA" w:rsidRDefault="00266D9E" w:rsidP="00BE63EA">
            <w:pPr>
              <w:spacing w:after="0"/>
              <w:rPr>
                <w:rFonts w:ascii="Times New Roman" w:hAnsi="Times New Roman"/>
                <w:sz w:val="24"/>
                <w:szCs w:val="24"/>
                <w:lang w:val="uk-UA" w:eastAsia="ru-RU"/>
              </w:rPr>
            </w:pPr>
          </w:p>
        </w:tc>
      </w:tr>
    </w:tbl>
    <w:p w:rsidR="00266D9E" w:rsidRPr="00FF02AA" w:rsidRDefault="00266D9E" w:rsidP="00266D9E">
      <w:pPr>
        <w:spacing w:after="0" w:line="240" w:lineRule="auto"/>
        <w:rPr>
          <w:rFonts w:ascii="Times New Roman" w:hAnsi="Times New Roman"/>
          <w:sz w:val="24"/>
          <w:szCs w:val="24"/>
          <w:lang w:val="uk-UA" w:eastAsia="ru-RU"/>
        </w:rPr>
      </w:pPr>
    </w:p>
    <w:p w:rsidR="00266D9E" w:rsidRPr="00FF02AA" w:rsidRDefault="00266D9E" w:rsidP="00266D9E">
      <w:pPr>
        <w:spacing w:after="0" w:line="240" w:lineRule="auto"/>
        <w:rPr>
          <w:rFonts w:ascii="Times New Roman" w:hAnsi="Times New Roman"/>
          <w:sz w:val="24"/>
          <w:szCs w:val="24"/>
          <w:lang w:val="uk-UA" w:eastAsia="ru-RU"/>
        </w:rPr>
      </w:pPr>
    </w:p>
    <w:p w:rsidR="00266D9E" w:rsidRPr="00FF02AA" w:rsidRDefault="00266D9E" w:rsidP="00266D9E">
      <w:pPr>
        <w:spacing w:after="0" w:line="240" w:lineRule="auto"/>
        <w:rPr>
          <w:rFonts w:ascii="Times New Roman" w:hAnsi="Times New Roman"/>
          <w:sz w:val="24"/>
          <w:szCs w:val="24"/>
          <w:lang w:val="uk-UA" w:eastAsia="ru-RU"/>
        </w:rPr>
      </w:pPr>
    </w:p>
    <w:p w:rsidR="00266D9E" w:rsidRPr="00FF02AA" w:rsidRDefault="00266D9E" w:rsidP="00266D9E">
      <w:pPr>
        <w:spacing w:after="0" w:line="240" w:lineRule="auto"/>
        <w:rPr>
          <w:rFonts w:ascii="Times New Roman" w:hAnsi="Times New Roman"/>
          <w:sz w:val="24"/>
          <w:szCs w:val="24"/>
          <w:lang w:val="uk-UA" w:eastAsia="ru-RU"/>
        </w:rPr>
      </w:pPr>
    </w:p>
    <w:p w:rsidR="00266D9E" w:rsidRPr="00FF02AA" w:rsidRDefault="00266D9E" w:rsidP="00266D9E">
      <w:pPr>
        <w:spacing w:after="0" w:line="240" w:lineRule="auto"/>
        <w:rPr>
          <w:rFonts w:ascii="Times New Roman" w:hAnsi="Times New Roman"/>
          <w:sz w:val="24"/>
          <w:szCs w:val="24"/>
          <w:lang w:val="uk-UA" w:eastAsia="ru-RU"/>
        </w:rPr>
      </w:pPr>
    </w:p>
    <w:p w:rsidR="00266D9E" w:rsidRPr="00FF02AA" w:rsidRDefault="00266D9E" w:rsidP="00266D9E">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м. Новий Розділ</w:t>
      </w:r>
    </w:p>
    <w:p w:rsidR="00266D9E" w:rsidRPr="00FF02AA" w:rsidRDefault="00266D9E" w:rsidP="00266D9E">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2024 рік</w:t>
      </w:r>
    </w:p>
    <w:p w:rsidR="00266D9E" w:rsidRPr="00FF02AA" w:rsidRDefault="00266D9E" w:rsidP="00266D9E">
      <w:pPr>
        <w:spacing w:after="0" w:line="240" w:lineRule="auto"/>
        <w:rPr>
          <w:rFonts w:ascii="Times New Roman" w:hAnsi="Times New Roman"/>
          <w:sz w:val="24"/>
          <w:szCs w:val="24"/>
          <w:lang w:val="uk-UA" w:eastAsia="ru-RU"/>
        </w:rPr>
      </w:pPr>
    </w:p>
    <w:p w:rsidR="00266D9E" w:rsidRPr="00FF02AA" w:rsidRDefault="00266D9E" w:rsidP="00266D9E">
      <w:pPr>
        <w:spacing w:after="0" w:line="240" w:lineRule="auto"/>
        <w:rPr>
          <w:rFonts w:ascii="Times New Roman" w:hAnsi="Times New Roman"/>
          <w:sz w:val="24"/>
          <w:szCs w:val="24"/>
          <w:lang w:val="uk-UA" w:eastAsia="ru-RU"/>
        </w:rPr>
      </w:pPr>
    </w:p>
    <w:p w:rsidR="00266D9E" w:rsidRPr="00FF02AA" w:rsidRDefault="00266D9E" w:rsidP="00266D9E">
      <w:pPr>
        <w:spacing w:after="0" w:line="240" w:lineRule="auto"/>
        <w:rPr>
          <w:rFonts w:ascii="Times New Roman" w:hAnsi="Times New Roman"/>
          <w:sz w:val="24"/>
          <w:szCs w:val="24"/>
          <w:lang w:val="uk-UA" w:eastAsia="ru-RU"/>
        </w:rPr>
      </w:pPr>
    </w:p>
    <w:p w:rsidR="00266D9E" w:rsidRPr="00FF02AA" w:rsidRDefault="00266D9E" w:rsidP="00736B9D">
      <w:pPr>
        <w:spacing w:after="0" w:line="240" w:lineRule="auto"/>
        <w:outlineLvl w:val="0"/>
        <w:rPr>
          <w:rFonts w:ascii="Times New Roman" w:hAnsi="Times New Roman"/>
          <w:b/>
          <w:sz w:val="24"/>
          <w:szCs w:val="24"/>
          <w:lang w:val="uk-UA" w:eastAsia="ru-RU"/>
        </w:rPr>
      </w:pPr>
    </w:p>
    <w:p w:rsidR="00266D9E" w:rsidRPr="00FF02AA" w:rsidRDefault="00266D9E" w:rsidP="00266D9E">
      <w:pPr>
        <w:spacing w:after="0" w:line="240" w:lineRule="auto"/>
        <w:ind w:left="360"/>
        <w:jc w:val="center"/>
        <w:outlineLvl w:val="0"/>
        <w:rPr>
          <w:rFonts w:ascii="Times New Roman" w:hAnsi="Times New Roman"/>
          <w:b/>
          <w:sz w:val="24"/>
          <w:szCs w:val="24"/>
          <w:lang w:val="uk-UA" w:eastAsia="ru-RU"/>
        </w:rPr>
      </w:pPr>
      <w:r w:rsidRPr="00FF02AA">
        <w:rPr>
          <w:rFonts w:ascii="Times New Roman" w:hAnsi="Times New Roman"/>
          <w:b/>
          <w:sz w:val="24"/>
          <w:szCs w:val="24"/>
          <w:lang w:val="uk-UA" w:eastAsia="ru-RU"/>
        </w:rPr>
        <w:t>1.Загальна характеристика програми.</w:t>
      </w:r>
    </w:p>
    <w:p w:rsidR="00266D9E" w:rsidRPr="00FF02AA" w:rsidRDefault="00266D9E" w:rsidP="00266D9E">
      <w:pPr>
        <w:spacing w:after="0" w:line="240" w:lineRule="auto"/>
        <w:ind w:firstLine="540"/>
        <w:jc w:val="both"/>
        <w:rPr>
          <w:rFonts w:ascii="Times New Roman" w:hAnsi="Times New Roman"/>
          <w:sz w:val="24"/>
          <w:szCs w:val="24"/>
          <w:lang w:val="uk-UA" w:eastAsia="ru-RU"/>
        </w:rPr>
      </w:pPr>
      <w:r w:rsidRPr="00FF02AA">
        <w:rPr>
          <w:rFonts w:ascii="Times New Roman" w:hAnsi="Times New Roman"/>
          <w:sz w:val="24"/>
          <w:szCs w:val="24"/>
          <w:lang w:val="uk-UA" w:eastAsia="ru-RU"/>
        </w:rPr>
        <w:t>Програма підтримки державної політики національного спротиву на 2024 рік, прогноз на 2025-2026 роки (далі – Програма) розроблена відповідно до положень Конституції України, Закону України «Про оборону України», Закону України «Про основи національного спротиву», та у зв’язку з необхідністю національної підтримки Збройних Сил, інших військових формувань  України.</w:t>
      </w:r>
    </w:p>
    <w:p w:rsidR="00266D9E" w:rsidRPr="00FF02AA" w:rsidRDefault="00266D9E" w:rsidP="00266D9E">
      <w:pPr>
        <w:spacing w:after="0" w:line="240" w:lineRule="auto"/>
        <w:ind w:firstLine="540"/>
        <w:jc w:val="both"/>
        <w:rPr>
          <w:rFonts w:ascii="Times New Roman" w:hAnsi="Times New Roman"/>
          <w:sz w:val="24"/>
          <w:szCs w:val="24"/>
          <w:lang w:val="uk-UA" w:eastAsia="ru-RU"/>
        </w:rPr>
      </w:pPr>
    </w:p>
    <w:p w:rsidR="00266D9E" w:rsidRDefault="00266D9E" w:rsidP="00DC7B45">
      <w:pPr>
        <w:numPr>
          <w:ilvl w:val="0"/>
          <w:numId w:val="16"/>
        </w:numPr>
        <w:spacing w:after="0" w:line="240" w:lineRule="auto"/>
        <w:jc w:val="center"/>
        <w:outlineLvl w:val="0"/>
        <w:rPr>
          <w:rFonts w:ascii="Times New Roman" w:hAnsi="Times New Roman"/>
          <w:b/>
          <w:sz w:val="24"/>
          <w:szCs w:val="24"/>
          <w:lang w:val="uk-UA" w:eastAsia="ru-RU"/>
        </w:rPr>
      </w:pPr>
      <w:r w:rsidRPr="00FF02AA">
        <w:rPr>
          <w:rFonts w:ascii="Times New Roman" w:hAnsi="Times New Roman"/>
          <w:b/>
          <w:sz w:val="24"/>
          <w:szCs w:val="24"/>
          <w:lang w:val="uk-UA" w:eastAsia="ru-RU"/>
        </w:rPr>
        <w:t>Проблема на розв’язання якої спрямована програма</w:t>
      </w:r>
    </w:p>
    <w:p w:rsidR="00DC7B45" w:rsidRPr="00FF02AA" w:rsidRDefault="00DC7B45" w:rsidP="00DC7B45">
      <w:pPr>
        <w:numPr>
          <w:ilvl w:val="0"/>
          <w:numId w:val="16"/>
        </w:numPr>
        <w:spacing w:after="0" w:line="240" w:lineRule="auto"/>
        <w:jc w:val="center"/>
        <w:outlineLvl w:val="0"/>
        <w:rPr>
          <w:rFonts w:ascii="Times New Roman" w:hAnsi="Times New Roman"/>
          <w:b/>
          <w:sz w:val="24"/>
          <w:szCs w:val="24"/>
          <w:lang w:val="uk-UA" w:eastAsia="ru-RU"/>
        </w:rPr>
      </w:pPr>
    </w:p>
    <w:p w:rsidR="00DC7B45" w:rsidRDefault="00266D9E" w:rsidP="00266D9E">
      <w:pPr>
        <w:shd w:val="clear" w:color="auto" w:fill="FFFFFF"/>
        <w:spacing w:after="0" w:line="240" w:lineRule="auto"/>
        <w:ind w:firstLine="567"/>
        <w:jc w:val="both"/>
        <w:rPr>
          <w:rFonts w:ascii="Times New Roman" w:eastAsia="MS Mincho" w:hAnsi="Times New Roman"/>
          <w:i/>
          <w:sz w:val="24"/>
          <w:szCs w:val="24"/>
          <w:lang w:val="uk-UA" w:eastAsia="ru-RU"/>
        </w:rPr>
      </w:pPr>
      <w:r w:rsidRPr="00FF02AA">
        <w:rPr>
          <w:rFonts w:ascii="Times New Roman" w:hAnsi="Times New Roman"/>
          <w:color w:val="000000"/>
          <w:sz w:val="24"/>
          <w:szCs w:val="24"/>
          <w:lang w:val="uk-UA" w:eastAsia="ru-RU"/>
        </w:rPr>
        <w:t xml:space="preserve">Програма розроблена на виконання вимог </w:t>
      </w:r>
      <w:r w:rsidRPr="00FF02AA">
        <w:rPr>
          <w:rFonts w:ascii="Times New Roman" w:hAnsi="Times New Roman"/>
          <w:sz w:val="24"/>
          <w:szCs w:val="24"/>
          <w:lang w:val="uk-UA" w:eastAsia="ru-RU"/>
        </w:rPr>
        <w:t xml:space="preserve">Закону України «Про основи національного спротиву», у зв’язку </w:t>
      </w:r>
      <w:r w:rsidR="00DC7B45">
        <w:rPr>
          <w:rFonts w:ascii="Times New Roman" w:eastAsia="MS Mincho" w:hAnsi="Times New Roman"/>
          <w:i/>
          <w:sz w:val="24"/>
          <w:szCs w:val="24"/>
          <w:lang w:val="uk-UA" w:eastAsia="ru-RU"/>
        </w:rPr>
        <w:t xml:space="preserve">************************ </w:t>
      </w:r>
    </w:p>
    <w:p w:rsidR="00DC7B45" w:rsidRDefault="00266D9E" w:rsidP="00266D9E">
      <w:pPr>
        <w:shd w:val="clear" w:color="auto" w:fill="FFFFFF"/>
        <w:spacing w:after="0" w:line="240" w:lineRule="auto"/>
        <w:ind w:firstLine="567"/>
        <w:jc w:val="both"/>
        <w:rPr>
          <w:rFonts w:ascii="Times New Roman" w:eastAsia="MS Mincho" w:hAnsi="Times New Roman"/>
          <w:i/>
          <w:sz w:val="24"/>
          <w:szCs w:val="24"/>
          <w:lang w:val="uk-UA" w:eastAsia="ru-RU"/>
        </w:rPr>
      </w:pPr>
      <w:r w:rsidRPr="00FF02AA">
        <w:rPr>
          <w:rFonts w:ascii="Times New Roman" w:hAnsi="Times New Roman"/>
          <w:sz w:val="24"/>
          <w:szCs w:val="24"/>
          <w:lang w:val="uk-UA" w:eastAsia="ru-RU"/>
        </w:rPr>
        <w:t xml:space="preserve">Прийняття програми стане складовою частиною заходів, спрямованих на </w:t>
      </w:r>
      <w:r w:rsidR="00DC7B45">
        <w:rPr>
          <w:rFonts w:ascii="Times New Roman" w:eastAsia="MS Mincho" w:hAnsi="Times New Roman"/>
          <w:i/>
          <w:sz w:val="24"/>
          <w:szCs w:val="24"/>
          <w:lang w:val="uk-UA" w:eastAsia="ru-RU"/>
        </w:rPr>
        <w:t>(*************************************************************************</w:t>
      </w:r>
      <w:r w:rsidR="00DC7B45" w:rsidRPr="00D61BB2">
        <w:rPr>
          <w:rFonts w:ascii="Times New Roman" w:eastAsia="MS Mincho" w:hAnsi="Times New Roman"/>
          <w:i/>
          <w:sz w:val="24"/>
          <w:szCs w:val="24"/>
          <w:lang w:val="uk-UA" w:eastAsia="ru-RU"/>
        </w:rPr>
        <w:t>)</w:t>
      </w:r>
      <w:r w:rsidR="00DC7B45">
        <w:rPr>
          <w:rFonts w:ascii="Times New Roman" w:eastAsia="MS Mincho" w:hAnsi="Times New Roman"/>
          <w:i/>
          <w:sz w:val="24"/>
          <w:szCs w:val="24"/>
          <w:lang w:val="uk-UA" w:eastAsia="ru-RU"/>
        </w:rPr>
        <w:t xml:space="preserve"> </w:t>
      </w:r>
    </w:p>
    <w:p w:rsidR="00266D9E" w:rsidRPr="00FF02AA" w:rsidRDefault="00266D9E" w:rsidP="00266D9E">
      <w:pPr>
        <w:shd w:val="clear" w:color="auto" w:fill="FFFFFF"/>
        <w:spacing w:after="0" w:line="240" w:lineRule="auto"/>
        <w:ind w:firstLine="567"/>
        <w:jc w:val="both"/>
        <w:rPr>
          <w:rFonts w:ascii="Times New Roman" w:hAnsi="Times New Roman"/>
          <w:sz w:val="24"/>
          <w:szCs w:val="24"/>
          <w:lang w:val="uk-UA" w:eastAsia="ru-RU"/>
        </w:rPr>
      </w:pPr>
      <w:r w:rsidRPr="00FF02AA">
        <w:rPr>
          <w:rFonts w:ascii="Times New Roman" w:hAnsi="Times New Roman"/>
          <w:sz w:val="24"/>
          <w:szCs w:val="24"/>
          <w:lang w:val="uk-UA" w:eastAsia="ru-RU"/>
        </w:rPr>
        <w:t>З причини недостатнього наповнення державного бюджету виникає потреба у здійсненні додаткового фінансування військових формувань України з місцевих бюджетів та інших джерел, не заборонених законодавством.</w:t>
      </w:r>
    </w:p>
    <w:p w:rsidR="00266D9E" w:rsidRPr="00FF02AA" w:rsidRDefault="00266D9E" w:rsidP="00266D9E">
      <w:pPr>
        <w:shd w:val="clear" w:color="auto" w:fill="FFFFFF"/>
        <w:spacing w:after="0" w:line="240" w:lineRule="auto"/>
        <w:jc w:val="both"/>
        <w:rPr>
          <w:rFonts w:ascii="Times New Roman" w:hAnsi="Times New Roman"/>
          <w:color w:val="000000"/>
          <w:sz w:val="26"/>
          <w:szCs w:val="26"/>
          <w:lang w:val="uk-UA" w:eastAsia="ru-RU"/>
        </w:rPr>
      </w:pPr>
    </w:p>
    <w:p w:rsidR="00266D9E" w:rsidRPr="00FF02AA" w:rsidRDefault="00266D9E" w:rsidP="00266D9E">
      <w:pPr>
        <w:spacing w:after="0" w:line="240" w:lineRule="auto"/>
        <w:ind w:left="360"/>
        <w:jc w:val="center"/>
        <w:outlineLvl w:val="0"/>
        <w:rPr>
          <w:rFonts w:ascii="Times New Roman" w:hAnsi="Times New Roman"/>
          <w:b/>
          <w:sz w:val="24"/>
          <w:szCs w:val="24"/>
          <w:lang w:val="uk-UA" w:eastAsia="ru-RU"/>
        </w:rPr>
      </w:pPr>
      <w:r w:rsidRPr="00FF02AA">
        <w:rPr>
          <w:rFonts w:ascii="Times New Roman" w:hAnsi="Times New Roman"/>
          <w:b/>
          <w:sz w:val="24"/>
          <w:szCs w:val="24"/>
          <w:lang w:val="uk-UA" w:eastAsia="ru-RU"/>
        </w:rPr>
        <w:t>3.Мета програми</w:t>
      </w:r>
    </w:p>
    <w:p w:rsidR="00266D9E" w:rsidRPr="00FF02AA" w:rsidRDefault="00266D9E" w:rsidP="00266D9E">
      <w:pPr>
        <w:spacing w:after="0" w:line="240" w:lineRule="auto"/>
        <w:ind w:firstLine="540"/>
        <w:jc w:val="both"/>
        <w:outlineLvl w:val="0"/>
        <w:rPr>
          <w:rFonts w:ascii="Times New Roman" w:hAnsi="Times New Roman"/>
          <w:sz w:val="24"/>
          <w:szCs w:val="24"/>
          <w:lang w:val="uk-UA" w:eastAsia="uk-UA"/>
        </w:rPr>
      </w:pPr>
      <w:r w:rsidRPr="00FF02AA">
        <w:rPr>
          <w:rFonts w:ascii="Times New Roman" w:hAnsi="Times New Roman"/>
          <w:sz w:val="24"/>
          <w:szCs w:val="24"/>
          <w:lang w:val="uk-UA" w:eastAsia="ru-RU"/>
        </w:rPr>
        <w:t xml:space="preserve">Метою Програми є забезпечення функціонування та покращення </w:t>
      </w:r>
      <w:r w:rsidR="00DC7B45">
        <w:rPr>
          <w:rFonts w:ascii="Times New Roman" w:eastAsia="MS Mincho" w:hAnsi="Times New Roman"/>
          <w:i/>
          <w:sz w:val="24"/>
          <w:szCs w:val="24"/>
          <w:lang w:val="uk-UA" w:eastAsia="ru-RU"/>
        </w:rPr>
        <w:t>****************</w:t>
      </w:r>
      <w:r w:rsidRPr="00FF02AA">
        <w:rPr>
          <w:rFonts w:ascii="Times New Roman" w:hAnsi="Times New Roman"/>
          <w:sz w:val="24"/>
          <w:szCs w:val="24"/>
          <w:lang w:val="uk-UA" w:eastAsia="uk-UA"/>
        </w:rPr>
        <w:t>.</w:t>
      </w:r>
    </w:p>
    <w:p w:rsidR="00266D9E" w:rsidRPr="00FF02AA" w:rsidRDefault="00266D9E" w:rsidP="00266D9E">
      <w:pPr>
        <w:spacing w:after="0" w:line="240" w:lineRule="auto"/>
        <w:ind w:firstLine="540"/>
        <w:jc w:val="both"/>
        <w:outlineLvl w:val="0"/>
        <w:rPr>
          <w:rFonts w:ascii="Times New Roman" w:hAnsi="Times New Roman"/>
          <w:b/>
          <w:bCs/>
          <w:sz w:val="24"/>
          <w:szCs w:val="24"/>
          <w:lang w:val="uk-UA" w:eastAsia="ru-RU"/>
        </w:rPr>
      </w:pPr>
      <w:r w:rsidRPr="00FF02AA">
        <w:rPr>
          <w:rFonts w:ascii="Times New Roman" w:hAnsi="Times New Roman"/>
          <w:b/>
          <w:bCs/>
          <w:sz w:val="24"/>
          <w:szCs w:val="24"/>
          <w:lang w:val="uk-UA" w:eastAsia="ru-RU"/>
        </w:rPr>
        <w:t xml:space="preserve"> </w:t>
      </w:r>
    </w:p>
    <w:p w:rsidR="00266D9E" w:rsidRPr="00FF02AA" w:rsidRDefault="00266D9E" w:rsidP="00266D9E">
      <w:pPr>
        <w:numPr>
          <w:ilvl w:val="0"/>
          <w:numId w:val="1"/>
        </w:numPr>
        <w:spacing w:after="12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Обґрунтування шляхів і засобів розв’язання проблеми, обсягів та джерел фінансування, строки виконання програми</w:t>
      </w:r>
    </w:p>
    <w:p w:rsidR="00266D9E" w:rsidRPr="00FF02AA" w:rsidRDefault="00266D9E" w:rsidP="00266D9E">
      <w:pPr>
        <w:spacing w:after="0" w:line="240" w:lineRule="auto"/>
        <w:ind w:firstLine="540"/>
        <w:jc w:val="both"/>
        <w:outlineLvl w:val="0"/>
        <w:rPr>
          <w:rFonts w:ascii="Times New Roman" w:hAnsi="Times New Roman"/>
          <w:b/>
          <w:sz w:val="24"/>
          <w:szCs w:val="24"/>
          <w:lang w:val="uk-UA" w:eastAsia="ru-RU"/>
        </w:rPr>
      </w:pPr>
      <w:r w:rsidRPr="00FF02AA">
        <w:rPr>
          <w:rFonts w:ascii="Times New Roman" w:hAnsi="Times New Roman"/>
          <w:sz w:val="24"/>
          <w:szCs w:val="24"/>
          <w:lang w:val="uk-UA" w:eastAsia="ru-RU"/>
        </w:rPr>
        <w:t xml:space="preserve">Програма передбачає комплексне розв’язання проблем матеріально-технічного забезпечення </w:t>
      </w:r>
      <w:r w:rsidR="00DC7B45">
        <w:rPr>
          <w:rFonts w:ascii="Times New Roman" w:eastAsia="MS Mincho" w:hAnsi="Times New Roman"/>
          <w:i/>
          <w:sz w:val="24"/>
          <w:szCs w:val="24"/>
          <w:lang w:val="uk-UA" w:eastAsia="ru-RU"/>
        </w:rPr>
        <w:t>*****************</w:t>
      </w:r>
      <w:r w:rsidRPr="00FF02AA">
        <w:rPr>
          <w:rFonts w:ascii="Times New Roman" w:hAnsi="Times New Roman"/>
          <w:sz w:val="24"/>
          <w:szCs w:val="24"/>
          <w:lang w:val="uk-UA" w:eastAsia="uk-UA"/>
        </w:rPr>
        <w:t xml:space="preserve">. З цією метою </w:t>
      </w:r>
      <w:r w:rsidRPr="00FF02AA">
        <w:rPr>
          <w:rFonts w:ascii="Times New Roman" w:hAnsi="Times New Roman"/>
          <w:sz w:val="24"/>
          <w:szCs w:val="24"/>
          <w:lang w:val="uk-UA" w:eastAsia="ru-RU"/>
        </w:rPr>
        <w:t>передбачити у бюджеті 2024 рік, прогноз на 2025-2026 роки</w:t>
      </w:r>
      <w:r w:rsidRPr="00FF02AA">
        <w:rPr>
          <w:rFonts w:ascii="Times New Roman" w:hAnsi="Times New Roman"/>
          <w:color w:val="000000"/>
          <w:sz w:val="24"/>
          <w:szCs w:val="24"/>
          <w:lang w:val="uk-UA" w:eastAsia="ru-RU"/>
        </w:rPr>
        <w:t xml:space="preserve"> – </w:t>
      </w:r>
      <w:r w:rsidRPr="00FF02AA">
        <w:rPr>
          <w:rFonts w:ascii="Times New Roman" w:hAnsi="Times New Roman"/>
          <w:b/>
          <w:bCs/>
          <w:sz w:val="24"/>
          <w:szCs w:val="24"/>
          <w:lang w:val="uk-UA" w:eastAsia="ru-RU"/>
        </w:rPr>
        <w:t xml:space="preserve">3000 000(три мільйони гривень). </w:t>
      </w:r>
    </w:p>
    <w:p w:rsidR="00266D9E" w:rsidRPr="00FF02AA" w:rsidRDefault="00266D9E" w:rsidP="00266D9E">
      <w:pPr>
        <w:spacing w:after="0" w:line="240" w:lineRule="auto"/>
        <w:ind w:firstLine="720"/>
        <w:jc w:val="both"/>
        <w:rPr>
          <w:rFonts w:ascii="Times New Roman" w:hAnsi="Times New Roman"/>
          <w:sz w:val="24"/>
          <w:szCs w:val="24"/>
          <w:lang w:val="uk-UA" w:eastAsia="ru-RU"/>
        </w:rPr>
      </w:pPr>
      <w:r w:rsidRPr="00FF02AA">
        <w:rPr>
          <w:rFonts w:ascii="Times New Roman" w:hAnsi="Times New Roman"/>
          <w:sz w:val="24"/>
          <w:szCs w:val="24"/>
          <w:lang w:val="uk-UA" w:eastAsia="ru-RU"/>
        </w:rPr>
        <w:t>Фінансування завдань, поставлених програмою, здійснюється за рахунок коштів місцевого бюджету Новороздільської міської ради за рахунок коштів місцевого бюджету Новороздільської міської ради у вигляді виділення міжбюджетних трансфертів (субвенції з місцевого бюджету до державного на виконання програм соціально-економічного розвитку регіонів), за умови вільного залишку бюджетних коштів або перевиконання дохідної частини загального фонду, відповідно до глави 13 Бюджетного кодексу України, а також шляхом</w:t>
      </w:r>
    </w:p>
    <w:p w:rsidR="00266D9E" w:rsidRPr="00FF02AA" w:rsidRDefault="00266D9E" w:rsidP="0027320E">
      <w:pPr>
        <w:numPr>
          <w:ilvl w:val="0"/>
          <w:numId w:val="37"/>
        </w:num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залучення інвестиційного приватного капіталу;</w:t>
      </w:r>
    </w:p>
    <w:p w:rsidR="00266D9E" w:rsidRPr="00FF02AA" w:rsidRDefault="00266D9E" w:rsidP="0027320E">
      <w:pPr>
        <w:numPr>
          <w:ilvl w:val="0"/>
          <w:numId w:val="37"/>
        </w:num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коштів грантів;</w:t>
      </w:r>
    </w:p>
    <w:p w:rsidR="00266D9E" w:rsidRPr="00FF02AA" w:rsidRDefault="00266D9E" w:rsidP="0027320E">
      <w:pPr>
        <w:numPr>
          <w:ilvl w:val="0"/>
          <w:numId w:val="37"/>
        </w:num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коштів окремих громадян;</w:t>
      </w:r>
    </w:p>
    <w:p w:rsidR="00266D9E" w:rsidRPr="00FF02AA" w:rsidRDefault="00266D9E" w:rsidP="0027320E">
      <w:pPr>
        <w:numPr>
          <w:ilvl w:val="0"/>
          <w:numId w:val="37"/>
        </w:num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коштів громадських організацій та об’єднань;</w:t>
      </w:r>
    </w:p>
    <w:p w:rsidR="00266D9E" w:rsidRPr="00FF02AA" w:rsidRDefault="00266D9E" w:rsidP="0027320E">
      <w:pPr>
        <w:numPr>
          <w:ilvl w:val="0"/>
          <w:numId w:val="37"/>
        </w:num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інших коштів.</w:t>
      </w:r>
    </w:p>
    <w:p w:rsidR="00266D9E" w:rsidRPr="00FF02AA" w:rsidRDefault="00266D9E" w:rsidP="00266D9E">
      <w:pPr>
        <w:spacing w:after="0" w:line="240" w:lineRule="auto"/>
        <w:ind w:firstLine="720"/>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У реалізації програми беруть </w:t>
      </w:r>
      <w:r w:rsidR="00DC7B45">
        <w:rPr>
          <w:rFonts w:ascii="Times New Roman" w:eastAsia="MS Mincho" w:hAnsi="Times New Roman"/>
          <w:i/>
          <w:sz w:val="24"/>
          <w:szCs w:val="24"/>
          <w:lang w:val="uk-UA" w:eastAsia="ru-RU"/>
        </w:rPr>
        <w:t>(*************</w:t>
      </w:r>
      <w:r w:rsidR="00DC7B45" w:rsidRPr="00D61BB2">
        <w:rPr>
          <w:rFonts w:ascii="Times New Roman" w:eastAsia="MS Mincho" w:hAnsi="Times New Roman"/>
          <w:i/>
          <w:sz w:val="24"/>
          <w:szCs w:val="24"/>
          <w:lang w:val="uk-UA" w:eastAsia="ru-RU"/>
        </w:rPr>
        <w:t>)</w:t>
      </w:r>
      <w:r w:rsidRPr="00FF02AA">
        <w:rPr>
          <w:rFonts w:ascii="Times New Roman" w:hAnsi="Times New Roman"/>
          <w:sz w:val="24"/>
          <w:szCs w:val="24"/>
          <w:lang w:val="uk-UA" w:eastAsia="ru-RU"/>
        </w:rPr>
        <w:t>.</w:t>
      </w:r>
    </w:p>
    <w:p w:rsidR="00266D9E" w:rsidRPr="00FF02AA" w:rsidRDefault="00266D9E" w:rsidP="00266D9E">
      <w:pPr>
        <w:spacing w:after="0" w:line="240" w:lineRule="auto"/>
        <w:jc w:val="center"/>
        <w:rPr>
          <w:rFonts w:ascii="Times New Roman" w:hAnsi="Times New Roman"/>
          <w:b/>
          <w:bCs/>
          <w:sz w:val="24"/>
          <w:szCs w:val="24"/>
          <w:lang w:val="uk-UA" w:eastAsia="ru-RU"/>
        </w:rPr>
      </w:pPr>
      <w:r w:rsidRPr="00FF02AA">
        <w:rPr>
          <w:rFonts w:ascii="Times New Roman" w:hAnsi="Times New Roman"/>
          <w:sz w:val="24"/>
          <w:szCs w:val="24"/>
          <w:lang w:val="uk-UA" w:eastAsia="ru-RU"/>
        </w:rPr>
        <w:t>Реалізація Програми відбуватиметься протягом 2024 року, з прогнозом на 2025-2026 роки.</w:t>
      </w:r>
    </w:p>
    <w:p w:rsidR="00266D9E" w:rsidRPr="00FF02AA" w:rsidRDefault="00266D9E" w:rsidP="00266D9E">
      <w:pPr>
        <w:spacing w:after="0" w:line="240" w:lineRule="auto"/>
        <w:ind w:left="360"/>
        <w:jc w:val="center"/>
        <w:rPr>
          <w:rFonts w:ascii="Times New Roman" w:hAnsi="Times New Roman"/>
          <w:b/>
          <w:sz w:val="24"/>
          <w:szCs w:val="24"/>
          <w:lang w:val="uk-UA" w:eastAsia="ru-RU"/>
        </w:rPr>
      </w:pPr>
    </w:p>
    <w:p w:rsidR="00266D9E" w:rsidRPr="00FF02AA" w:rsidRDefault="00266D9E" w:rsidP="00266D9E">
      <w:pPr>
        <w:numPr>
          <w:ilvl w:val="0"/>
          <w:numId w:val="1"/>
        </w:numP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Очікуванні результати виконання заходів Програми</w:t>
      </w:r>
    </w:p>
    <w:p w:rsidR="00266D9E" w:rsidRPr="00FF02AA" w:rsidRDefault="00266D9E" w:rsidP="00266D9E">
      <w:pPr>
        <w:spacing w:after="0" w:line="240" w:lineRule="auto"/>
        <w:jc w:val="center"/>
        <w:rPr>
          <w:rFonts w:ascii="Times New Roman" w:hAnsi="Times New Roman"/>
          <w:b/>
          <w:sz w:val="24"/>
          <w:szCs w:val="24"/>
          <w:lang w:val="uk-UA" w:eastAsia="ru-RU"/>
        </w:rPr>
      </w:pPr>
    </w:p>
    <w:p w:rsidR="00DC7B45" w:rsidRPr="00DC7B45" w:rsidRDefault="00266D9E" w:rsidP="00DC7B45">
      <w:pPr>
        <w:shd w:val="clear" w:color="auto" w:fill="FFFFFF"/>
        <w:spacing w:after="0"/>
        <w:ind w:firstLine="709"/>
        <w:jc w:val="both"/>
        <w:rPr>
          <w:rFonts w:ascii="Times New Roman" w:hAnsi="Times New Roman"/>
          <w:sz w:val="24"/>
          <w:szCs w:val="24"/>
          <w:lang w:val="uk-UA" w:eastAsia="ru-RU"/>
        </w:rPr>
      </w:pPr>
      <w:r w:rsidRPr="00FF02AA">
        <w:rPr>
          <w:rFonts w:ascii="Times New Roman" w:hAnsi="Times New Roman"/>
          <w:sz w:val="24"/>
          <w:szCs w:val="24"/>
          <w:lang w:val="uk-UA" w:eastAsia="ru-RU"/>
        </w:rPr>
        <w:t>Виконання заходів Програми дозволить:</w:t>
      </w:r>
      <w:r w:rsidR="00DC7B45">
        <w:rPr>
          <w:rFonts w:ascii="Times New Roman" w:hAnsi="Times New Roman"/>
          <w:sz w:val="24"/>
          <w:szCs w:val="24"/>
          <w:lang w:val="uk-UA" w:eastAsia="ru-RU"/>
        </w:rPr>
        <w:t>**************************</w:t>
      </w:r>
    </w:p>
    <w:p w:rsidR="00266D9E" w:rsidRPr="00FF02AA" w:rsidRDefault="00DC7B45" w:rsidP="0027320E">
      <w:pPr>
        <w:numPr>
          <w:ilvl w:val="0"/>
          <w:numId w:val="2"/>
        </w:numPr>
        <w:spacing w:after="0" w:line="240" w:lineRule="auto"/>
        <w:jc w:val="center"/>
        <w:rPr>
          <w:rFonts w:ascii="Times New Roman" w:hAnsi="Times New Roman"/>
          <w:b/>
          <w:sz w:val="24"/>
          <w:szCs w:val="24"/>
          <w:lang w:val="uk-UA" w:eastAsia="ru-RU"/>
        </w:rPr>
      </w:pPr>
      <w:r>
        <w:rPr>
          <w:rFonts w:ascii="Times New Roman" w:eastAsia="MS Mincho" w:hAnsi="Times New Roman"/>
          <w:i/>
          <w:sz w:val="24"/>
          <w:szCs w:val="24"/>
          <w:lang w:val="uk-UA" w:eastAsia="ru-RU"/>
        </w:rPr>
        <w:t xml:space="preserve"> </w:t>
      </w:r>
      <w:r w:rsidR="00266D9E" w:rsidRPr="00FF02AA">
        <w:rPr>
          <w:rFonts w:ascii="Times New Roman" w:hAnsi="Times New Roman"/>
          <w:b/>
          <w:sz w:val="24"/>
          <w:szCs w:val="24"/>
          <w:lang w:val="uk-UA" w:eastAsia="ru-RU"/>
        </w:rPr>
        <w:t>Координація та контроль за ходом виконання програми</w:t>
      </w:r>
    </w:p>
    <w:p w:rsidR="00266D9E" w:rsidRPr="00FF02AA" w:rsidRDefault="00266D9E" w:rsidP="00266D9E">
      <w:pPr>
        <w:spacing w:after="0" w:line="240" w:lineRule="auto"/>
        <w:ind w:left="360"/>
        <w:rPr>
          <w:rFonts w:ascii="Times New Roman" w:hAnsi="Times New Roman"/>
          <w:b/>
          <w:sz w:val="24"/>
          <w:szCs w:val="24"/>
          <w:lang w:val="uk-UA" w:eastAsia="ru-RU"/>
        </w:rPr>
      </w:pPr>
    </w:p>
    <w:p w:rsidR="00266D9E" w:rsidRPr="00FF02AA" w:rsidRDefault="00266D9E" w:rsidP="00266D9E">
      <w:pPr>
        <w:spacing w:after="0" w:line="240" w:lineRule="auto"/>
        <w:ind w:firstLine="709"/>
        <w:jc w:val="both"/>
        <w:rPr>
          <w:rFonts w:ascii="Times New Roman" w:hAnsi="Times New Roman"/>
          <w:color w:val="000000"/>
          <w:sz w:val="24"/>
          <w:szCs w:val="24"/>
          <w:lang w:val="uk-UA" w:eastAsia="ru-RU"/>
        </w:rPr>
      </w:pPr>
      <w:r w:rsidRPr="00FF02AA">
        <w:rPr>
          <w:rFonts w:ascii="Times New Roman" w:hAnsi="Times New Roman"/>
          <w:sz w:val="24"/>
          <w:szCs w:val="24"/>
          <w:lang w:val="uk-UA" w:eastAsia="ru-RU"/>
        </w:rPr>
        <w:t xml:space="preserve">Координацію виконання програми здійснює відділ з питань надзвичайних ситуацій, правоохоронної та оборонно – мобілізаційної роботи </w:t>
      </w:r>
      <w:r w:rsidRPr="00FF02AA">
        <w:rPr>
          <w:rFonts w:ascii="Times New Roman" w:hAnsi="Times New Roman"/>
          <w:color w:val="000000"/>
          <w:sz w:val="24"/>
          <w:szCs w:val="24"/>
          <w:lang w:val="uk-UA" w:eastAsia="ru-RU"/>
        </w:rPr>
        <w:t>Новороздільської міської ради.</w:t>
      </w:r>
    </w:p>
    <w:p w:rsidR="00266D9E" w:rsidRDefault="00266D9E" w:rsidP="00266D9E">
      <w:pPr>
        <w:spacing w:after="0" w:line="240" w:lineRule="auto"/>
        <w:ind w:right="91" w:firstLine="476"/>
        <w:jc w:val="both"/>
        <w:rPr>
          <w:rFonts w:ascii="Times New Roman" w:hAnsi="Times New Roman"/>
          <w:color w:val="FF0000"/>
          <w:sz w:val="24"/>
          <w:szCs w:val="24"/>
          <w:lang w:val="uk-UA" w:eastAsia="ru-RU"/>
        </w:rPr>
      </w:pPr>
      <w:r w:rsidRPr="00FF02AA">
        <w:rPr>
          <w:rFonts w:ascii="Times New Roman" w:hAnsi="Times New Roman"/>
          <w:i/>
          <w:color w:val="000000"/>
          <w:sz w:val="24"/>
          <w:szCs w:val="24"/>
          <w:shd w:val="clear" w:color="auto" w:fill="FFFFFF"/>
          <w:lang w:val="uk-UA" w:eastAsia="ru-RU"/>
        </w:rPr>
        <w:t xml:space="preserve">   </w:t>
      </w:r>
      <w:r w:rsidRPr="00FF02AA">
        <w:rPr>
          <w:rFonts w:ascii="Times New Roman" w:hAnsi="Times New Roman"/>
          <w:sz w:val="24"/>
          <w:szCs w:val="24"/>
          <w:lang w:val="uk-UA" w:eastAsia="ru-RU"/>
        </w:rPr>
        <w:t xml:space="preserve">Контроль за виконанням програми здійснюють </w:t>
      </w:r>
      <w:r w:rsidRPr="00FF02AA">
        <w:rPr>
          <w:rFonts w:ascii="Times New Roman" w:hAnsi="Times New Roman"/>
          <w:color w:val="000000"/>
          <w:sz w:val="24"/>
          <w:szCs w:val="24"/>
          <w:lang w:val="uk-UA" w:eastAsia="ru-RU"/>
        </w:rPr>
        <w:t>міський голова,</w:t>
      </w:r>
      <w:r w:rsidRPr="00FF02AA">
        <w:rPr>
          <w:rFonts w:ascii="Times New Roman" w:hAnsi="Times New Roman"/>
          <w:sz w:val="24"/>
          <w:szCs w:val="24"/>
          <w:lang w:val="uk-UA" w:eastAsia="ru-RU"/>
        </w:rPr>
        <w:t xml:space="preserve"> виконавчий комітет </w:t>
      </w:r>
      <w:r w:rsidRPr="00FF02AA">
        <w:rPr>
          <w:rFonts w:ascii="Times New Roman" w:hAnsi="Times New Roman"/>
          <w:color w:val="000000"/>
          <w:sz w:val="24"/>
          <w:szCs w:val="24"/>
          <w:lang w:val="uk-UA" w:eastAsia="ru-RU"/>
        </w:rPr>
        <w:t>Новороздільської міської ради.</w:t>
      </w:r>
    </w:p>
    <w:p w:rsidR="00266D9E" w:rsidRPr="00961E58" w:rsidRDefault="00266D9E" w:rsidP="00266D9E">
      <w:pPr>
        <w:spacing w:after="0" w:line="240" w:lineRule="auto"/>
        <w:ind w:right="91" w:firstLine="476"/>
        <w:jc w:val="both"/>
        <w:rPr>
          <w:rFonts w:ascii="Times New Roman" w:hAnsi="Times New Roman"/>
          <w:color w:val="FF0000"/>
          <w:sz w:val="24"/>
          <w:szCs w:val="24"/>
          <w:lang w:val="uk-UA" w:eastAsia="ru-RU"/>
        </w:rPr>
      </w:pPr>
    </w:p>
    <w:p w:rsidR="00266D9E" w:rsidRPr="00FF02AA" w:rsidRDefault="00266D9E" w:rsidP="00266D9E">
      <w:pP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 xml:space="preserve"> 7. Фінансове забезпечення Програми підтримки державної політики </w:t>
      </w:r>
    </w:p>
    <w:p w:rsidR="00266D9E" w:rsidRPr="00FF02AA" w:rsidRDefault="00266D9E" w:rsidP="00266D9E">
      <w:pP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 xml:space="preserve">національного спротиву </w:t>
      </w:r>
    </w:p>
    <w:p w:rsidR="00266D9E" w:rsidRPr="00FF02AA" w:rsidRDefault="00266D9E" w:rsidP="00266D9E">
      <w:pPr>
        <w:spacing w:after="0" w:line="240" w:lineRule="auto"/>
        <w:jc w:val="center"/>
        <w:rPr>
          <w:rFonts w:ascii="Times New Roman" w:hAnsi="Times New Roman"/>
          <w:b/>
          <w:bCs/>
          <w:sz w:val="24"/>
          <w:szCs w:val="24"/>
          <w:lang w:val="uk-UA" w:eastAsia="ru-RU"/>
        </w:rPr>
      </w:pPr>
      <w:r w:rsidRPr="00FF02AA">
        <w:rPr>
          <w:rFonts w:ascii="Times New Roman" w:hAnsi="Times New Roman"/>
          <w:b/>
          <w:sz w:val="24"/>
          <w:szCs w:val="24"/>
          <w:lang w:val="uk-UA" w:eastAsia="ru-RU"/>
        </w:rPr>
        <w:t>на 2024 рік, прогноз на 2025-2026 роки</w:t>
      </w:r>
      <w:r w:rsidRPr="00FF02AA">
        <w:rPr>
          <w:rFonts w:ascii="Times New Roman" w:hAnsi="Times New Roman"/>
          <w:b/>
          <w:bCs/>
          <w:sz w:val="24"/>
          <w:szCs w:val="24"/>
          <w:lang w:val="uk-UA" w:eastAsia="ru-RU"/>
        </w:rPr>
        <w:t xml:space="preserve">  </w:t>
      </w:r>
    </w:p>
    <w:p w:rsidR="00266D9E" w:rsidRPr="00FF02AA" w:rsidRDefault="00266D9E" w:rsidP="00266D9E">
      <w:pPr>
        <w:spacing w:after="0" w:line="240" w:lineRule="auto"/>
        <w:jc w:val="center"/>
        <w:rPr>
          <w:rFonts w:ascii="Times New Roman" w:hAnsi="Times New Roman"/>
          <w:b/>
          <w:bCs/>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5"/>
        <w:gridCol w:w="1767"/>
        <w:gridCol w:w="1183"/>
        <w:gridCol w:w="3643"/>
      </w:tblGrid>
      <w:tr w:rsidR="00266D9E" w:rsidRPr="00FF02AA" w:rsidTr="00807963">
        <w:trPr>
          <w:trHeight w:val="579"/>
        </w:trPr>
        <w:tc>
          <w:tcPr>
            <w:tcW w:w="3685" w:type="dxa"/>
            <w:tcBorders>
              <w:top w:val="single" w:sz="4" w:space="0" w:color="auto"/>
              <w:left w:val="single" w:sz="4" w:space="0" w:color="auto"/>
              <w:bottom w:val="single" w:sz="4" w:space="0" w:color="auto"/>
              <w:right w:val="single" w:sz="4" w:space="0" w:color="auto"/>
            </w:tcBorders>
            <w:hideMark/>
          </w:tcPr>
          <w:p w:rsidR="00266D9E" w:rsidRPr="00FF02AA" w:rsidRDefault="00266D9E" w:rsidP="00BE63E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Обсяг коштів, які пропонується залучити на виконання програми</w:t>
            </w:r>
          </w:p>
        </w:tc>
        <w:tc>
          <w:tcPr>
            <w:tcW w:w="1767" w:type="dxa"/>
            <w:tcBorders>
              <w:top w:val="single" w:sz="4" w:space="0" w:color="auto"/>
              <w:left w:val="single" w:sz="4" w:space="0" w:color="auto"/>
              <w:bottom w:val="single" w:sz="4" w:space="0" w:color="auto"/>
              <w:right w:val="single" w:sz="4" w:space="0" w:color="auto"/>
            </w:tcBorders>
            <w:hideMark/>
          </w:tcPr>
          <w:p w:rsidR="00266D9E" w:rsidRPr="00FF02AA" w:rsidRDefault="00266D9E" w:rsidP="00BE63E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2024 рік</w:t>
            </w:r>
          </w:p>
          <w:p w:rsidR="00266D9E" w:rsidRPr="00FF02AA" w:rsidRDefault="00266D9E" w:rsidP="00BE63EA">
            <w:pPr>
              <w:spacing w:after="0" w:line="240" w:lineRule="auto"/>
              <w:jc w:val="center"/>
              <w:rPr>
                <w:rFonts w:ascii="Times New Roman" w:hAnsi="Times New Roman"/>
                <w:sz w:val="24"/>
                <w:szCs w:val="24"/>
                <w:lang w:val="uk-UA" w:eastAsia="ru-RU"/>
              </w:rPr>
            </w:pPr>
          </w:p>
        </w:tc>
        <w:tc>
          <w:tcPr>
            <w:tcW w:w="1183" w:type="dxa"/>
            <w:tcBorders>
              <w:top w:val="single" w:sz="4" w:space="0" w:color="auto"/>
              <w:left w:val="single" w:sz="4" w:space="0" w:color="auto"/>
              <w:bottom w:val="single" w:sz="4" w:space="0" w:color="auto"/>
              <w:right w:val="single" w:sz="4" w:space="0" w:color="auto"/>
            </w:tcBorders>
          </w:tcPr>
          <w:p w:rsidR="00266D9E" w:rsidRPr="00FF02AA" w:rsidRDefault="00266D9E" w:rsidP="00BE63E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2025-2026р..</w:t>
            </w:r>
          </w:p>
          <w:p w:rsidR="00266D9E" w:rsidRPr="00FF02AA" w:rsidRDefault="00266D9E" w:rsidP="00807963">
            <w:pPr>
              <w:spacing w:after="0" w:line="240" w:lineRule="auto"/>
              <w:rPr>
                <w:rFonts w:ascii="Times New Roman" w:hAnsi="Times New Roman"/>
                <w:sz w:val="24"/>
                <w:szCs w:val="24"/>
                <w:lang w:val="uk-UA" w:eastAsia="ru-RU"/>
              </w:rPr>
            </w:pPr>
          </w:p>
        </w:tc>
        <w:tc>
          <w:tcPr>
            <w:tcW w:w="3643" w:type="dxa"/>
            <w:tcBorders>
              <w:top w:val="single" w:sz="4" w:space="0" w:color="auto"/>
              <w:left w:val="single" w:sz="4" w:space="0" w:color="auto"/>
              <w:bottom w:val="single" w:sz="4" w:space="0" w:color="auto"/>
              <w:right w:val="single" w:sz="4" w:space="0" w:color="auto"/>
            </w:tcBorders>
            <w:hideMark/>
          </w:tcPr>
          <w:p w:rsidR="00266D9E" w:rsidRPr="00FF02AA" w:rsidRDefault="00266D9E" w:rsidP="00BE63E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 xml:space="preserve">Усього витрат на виконання </w:t>
            </w:r>
          </w:p>
          <w:p w:rsidR="00266D9E" w:rsidRPr="00FF02AA" w:rsidRDefault="00266D9E" w:rsidP="00BE63E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 xml:space="preserve">програми </w:t>
            </w:r>
          </w:p>
        </w:tc>
      </w:tr>
      <w:tr w:rsidR="00266D9E" w:rsidRPr="00FF02AA" w:rsidTr="00BE63EA">
        <w:tc>
          <w:tcPr>
            <w:tcW w:w="3685" w:type="dxa"/>
            <w:tcBorders>
              <w:top w:val="single" w:sz="4" w:space="0" w:color="auto"/>
              <w:left w:val="single" w:sz="4" w:space="0" w:color="auto"/>
              <w:bottom w:val="single" w:sz="4" w:space="0" w:color="auto"/>
              <w:right w:val="single" w:sz="4" w:space="0" w:color="auto"/>
            </w:tcBorders>
            <w:hideMark/>
          </w:tcPr>
          <w:p w:rsidR="00266D9E" w:rsidRPr="00FF02AA" w:rsidRDefault="00266D9E" w:rsidP="00BE63E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Усього:</w:t>
            </w:r>
          </w:p>
        </w:tc>
        <w:tc>
          <w:tcPr>
            <w:tcW w:w="1767" w:type="dxa"/>
            <w:tcBorders>
              <w:top w:val="single" w:sz="4" w:space="0" w:color="auto"/>
              <w:left w:val="single" w:sz="4" w:space="0" w:color="auto"/>
              <w:bottom w:val="single" w:sz="4" w:space="0" w:color="auto"/>
              <w:right w:val="single" w:sz="4" w:space="0" w:color="auto"/>
            </w:tcBorders>
            <w:hideMark/>
          </w:tcPr>
          <w:p w:rsidR="00266D9E" w:rsidRPr="00FF02AA" w:rsidRDefault="00266D9E" w:rsidP="00BE63E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2420000</w:t>
            </w:r>
          </w:p>
        </w:tc>
        <w:tc>
          <w:tcPr>
            <w:tcW w:w="1183" w:type="dxa"/>
            <w:tcBorders>
              <w:top w:val="single" w:sz="4" w:space="0" w:color="auto"/>
              <w:left w:val="single" w:sz="4" w:space="0" w:color="auto"/>
              <w:bottom w:val="single" w:sz="4" w:space="0" w:color="auto"/>
              <w:right w:val="single" w:sz="4" w:space="0" w:color="auto"/>
            </w:tcBorders>
            <w:hideMark/>
          </w:tcPr>
          <w:p w:rsidR="00266D9E" w:rsidRPr="00FF02AA" w:rsidRDefault="00266D9E" w:rsidP="00BE63E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580000</w:t>
            </w:r>
          </w:p>
        </w:tc>
        <w:tc>
          <w:tcPr>
            <w:tcW w:w="3643" w:type="dxa"/>
            <w:tcBorders>
              <w:top w:val="single" w:sz="4" w:space="0" w:color="auto"/>
              <w:left w:val="single" w:sz="4" w:space="0" w:color="auto"/>
              <w:bottom w:val="single" w:sz="4" w:space="0" w:color="auto"/>
              <w:right w:val="single" w:sz="4" w:space="0" w:color="auto"/>
            </w:tcBorders>
            <w:hideMark/>
          </w:tcPr>
          <w:p w:rsidR="00266D9E" w:rsidRPr="00FF02AA" w:rsidRDefault="00266D9E" w:rsidP="00BE63E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3000000</w:t>
            </w:r>
          </w:p>
        </w:tc>
      </w:tr>
      <w:tr w:rsidR="00266D9E" w:rsidRPr="00FF02AA" w:rsidTr="00BE63EA">
        <w:tc>
          <w:tcPr>
            <w:tcW w:w="3685" w:type="dxa"/>
            <w:tcBorders>
              <w:top w:val="single" w:sz="4" w:space="0" w:color="auto"/>
              <w:left w:val="single" w:sz="4" w:space="0" w:color="auto"/>
              <w:bottom w:val="single" w:sz="4" w:space="0" w:color="auto"/>
              <w:right w:val="single" w:sz="4" w:space="0" w:color="auto"/>
            </w:tcBorders>
            <w:hideMark/>
          </w:tcPr>
          <w:p w:rsidR="00266D9E" w:rsidRPr="00FF02AA" w:rsidRDefault="00266D9E" w:rsidP="0027320E">
            <w:pPr>
              <w:numPr>
                <w:ilvl w:val="0"/>
                <w:numId w:val="3"/>
              </w:numPr>
              <w:spacing w:after="0" w:line="240" w:lineRule="auto"/>
              <w:ind w:left="-142" w:hanging="38"/>
              <w:rPr>
                <w:rFonts w:ascii="Times New Roman" w:hAnsi="Times New Roman"/>
                <w:sz w:val="24"/>
                <w:szCs w:val="24"/>
                <w:lang w:val="uk-UA" w:eastAsia="ru-RU"/>
              </w:rPr>
            </w:pPr>
            <w:r w:rsidRPr="00FF02AA">
              <w:rPr>
                <w:rFonts w:ascii="Times New Roman" w:hAnsi="Times New Roman"/>
                <w:sz w:val="24"/>
                <w:szCs w:val="24"/>
                <w:lang w:val="uk-UA" w:eastAsia="ru-RU"/>
              </w:rPr>
              <w:t>- обласний бюджет</w:t>
            </w:r>
          </w:p>
        </w:tc>
        <w:tc>
          <w:tcPr>
            <w:tcW w:w="1767" w:type="dxa"/>
            <w:tcBorders>
              <w:top w:val="single" w:sz="4" w:space="0" w:color="auto"/>
              <w:left w:val="single" w:sz="4" w:space="0" w:color="auto"/>
              <w:bottom w:val="single" w:sz="4" w:space="0" w:color="auto"/>
              <w:right w:val="single" w:sz="4" w:space="0" w:color="auto"/>
            </w:tcBorders>
            <w:hideMark/>
          </w:tcPr>
          <w:p w:rsidR="00266D9E" w:rsidRPr="00FF02AA" w:rsidRDefault="00266D9E" w:rsidP="00BE63E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266D9E" w:rsidRPr="00FF02AA" w:rsidRDefault="00266D9E" w:rsidP="00BE63E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w:t>
            </w:r>
          </w:p>
        </w:tc>
        <w:tc>
          <w:tcPr>
            <w:tcW w:w="3643" w:type="dxa"/>
            <w:tcBorders>
              <w:top w:val="single" w:sz="4" w:space="0" w:color="auto"/>
              <w:left w:val="single" w:sz="4" w:space="0" w:color="auto"/>
              <w:bottom w:val="single" w:sz="4" w:space="0" w:color="auto"/>
              <w:right w:val="single" w:sz="4" w:space="0" w:color="auto"/>
            </w:tcBorders>
            <w:hideMark/>
          </w:tcPr>
          <w:p w:rsidR="00266D9E" w:rsidRPr="00FF02AA" w:rsidRDefault="00266D9E" w:rsidP="00BE63E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w:t>
            </w:r>
          </w:p>
        </w:tc>
      </w:tr>
      <w:tr w:rsidR="00266D9E" w:rsidRPr="00FF02AA" w:rsidTr="00BE63EA">
        <w:tc>
          <w:tcPr>
            <w:tcW w:w="3685" w:type="dxa"/>
            <w:tcBorders>
              <w:top w:val="single" w:sz="4" w:space="0" w:color="auto"/>
              <w:left w:val="single" w:sz="4" w:space="0" w:color="auto"/>
              <w:bottom w:val="single" w:sz="4" w:space="0" w:color="auto"/>
              <w:right w:val="single" w:sz="4" w:space="0" w:color="auto"/>
            </w:tcBorders>
            <w:hideMark/>
          </w:tcPr>
          <w:p w:rsidR="00266D9E" w:rsidRPr="00FF02AA" w:rsidRDefault="00266D9E" w:rsidP="00BE63EA">
            <w:pPr>
              <w:spacing w:after="0" w:line="240" w:lineRule="auto"/>
              <w:ind w:left="-142" w:firstLine="142"/>
              <w:rPr>
                <w:rFonts w:ascii="Times New Roman" w:hAnsi="Times New Roman"/>
                <w:sz w:val="24"/>
                <w:szCs w:val="24"/>
                <w:lang w:val="uk-UA" w:eastAsia="ru-RU"/>
              </w:rPr>
            </w:pPr>
            <w:r w:rsidRPr="00FF02AA">
              <w:rPr>
                <w:rFonts w:ascii="Times New Roman" w:hAnsi="Times New Roman"/>
                <w:sz w:val="24"/>
                <w:szCs w:val="24"/>
                <w:lang w:val="uk-UA" w:eastAsia="ru-RU"/>
              </w:rPr>
              <w:t>- міський бюджет</w:t>
            </w:r>
          </w:p>
        </w:tc>
        <w:tc>
          <w:tcPr>
            <w:tcW w:w="1767" w:type="dxa"/>
            <w:tcBorders>
              <w:top w:val="single" w:sz="4" w:space="0" w:color="auto"/>
              <w:left w:val="single" w:sz="4" w:space="0" w:color="auto"/>
              <w:bottom w:val="single" w:sz="4" w:space="0" w:color="auto"/>
              <w:right w:val="single" w:sz="4" w:space="0" w:color="auto"/>
            </w:tcBorders>
            <w:hideMark/>
          </w:tcPr>
          <w:p w:rsidR="00266D9E" w:rsidRPr="00FF02AA" w:rsidRDefault="00266D9E" w:rsidP="00BE63E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2420000</w:t>
            </w:r>
          </w:p>
        </w:tc>
        <w:tc>
          <w:tcPr>
            <w:tcW w:w="1183" w:type="dxa"/>
            <w:tcBorders>
              <w:top w:val="single" w:sz="4" w:space="0" w:color="auto"/>
              <w:left w:val="single" w:sz="4" w:space="0" w:color="auto"/>
              <w:bottom w:val="single" w:sz="4" w:space="0" w:color="auto"/>
              <w:right w:val="single" w:sz="4" w:space="0" w:color="auto"/>
            </w:tcBorders>
            <w:hideMark/>
          </w:tcPr>
          <w:p w:rsidR="00266D9E" w:rsidRPr="00FF02AA" w:rsidRDefault="00266D9E" w:rsidP="00BE63E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580000</w:t>
            </w:r>
          </w:p>
        </w:tc>
        <w:tc>
          <w:tcPr>
            <w:tcW w:w="3643" w:type="dxa"/>
            <w:tcBorders>
              <w:top w:val="single" w:sz="4" w:space="0" w:color="auto"/>
              <w:left w:val="single" w:sz="4" w:space="0" w:color="auto"/>
              <w:bottom w:val="single" w:sz="4" w:space="0" w:color="auto"/>
              <w:right w:val="single" w:sz="4" w:space="0" w:color="auto"/>
            </w:tcBorders>
            <w:hideMark/>
          </w:tcPr>
          <w:p w:rsidR="00266D9E" w:rsidRPr="00FF02AA" w:rsidRDefault="00266D9E" w:rsidP="00BE63E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3000000</w:t>
            </w:r>
          </w:p>
        </w:tc>
      </w:tr>
      <w:tr w:rsidR="00266D9E" w:rsidRPr="00FF02AA" w:rsidTr="00BE63EA">
        <w:tc>
          <w:tcPr>
            <w:tcW w:w="3685" w:type="dxa"/>
            <w:tcBorders>
              <w:top w:val="single" w:sz="4" w:space="0" w:color="auto"/>
              <w:left w:val="single" w:sz="4" w:space="0" w:color="auto"/>
              <w:bottom w:val="single" w:sz="4" w:space="0" w:color="auto"/>
              <w:right w:val="single" w:sz="4" w:space="0" w:color="auto"/>
            </w:tcBorders>
            <w:hideMark/>
          </w:tcPr>
          <w:p w:rsidR="00266D9E" w:rsidRPr="00FF02AA" w:rsidRDefault="00266D9E" w:rsidP="00BE63E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 інші кошти </w:t>
            </w:r>
          </w:p>
        </w:tc>
        <w:tc>
          <w:tcPr>
            <w:tcW w:w="1767" w:type="dxa"/>
            <w:tcBorders>
              <w:top w:val="single" w:sz="4" w:space="0" w:color="auto"/>
              <w:left w:val="single" w:sz="4" w:space="0" w:color="auto"/>
              <w:bottom w:val="single" w:sz="4" w:space="0" w:color="auto"/>
              <w:right w:val="single" w:sz="4" w:space="0" w:color="auto"/>
            </w:tcBorders>
            <w:hideMark/>
          </w:tcPr>
          <w:p w:rsidR="00266D9E" w:rsidRPr="00FF02AA" w:rsidRDefault="00266D9E" w:rsidP="00BE63E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266D9E" w:rsidRPr="00FF02AA" w:rsidRDefault="00266D9E" w:rsidP="00BE63E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w:t>
            </w:r>
          </w:p>
        </w:tc>
        <w:tc>
          <w:tcPr>
            <w:tcW w:w="3643" w:type="dxa"/>
            <w:tcBorders>
              <w:top w:val="single" w:sz="4" w:space="0" w:color="auto"/>
              <w:left w:val="single" w:sz="4" w:space="0" w:color="auto"/>
              <w:bottom w:val="single" w:sz="4" w:space="0" w:color="auto"/>
              <w:right w:val="single" w:sz="4" w:space="0" w:color="auto"/>
            </w:tcBorders>
            <w:hideMark/>
          </w:tcPr>
          <w:p w:rsidR="00266D9E" w:rsidRPr="00FF02AA" w:rsidRDefault="00266D9E" w:rsidP="00BE63E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w:t>
            </w:r>
          </w:p>
        </w:tc>
      </w:tr>
    </w:tbl>
    <w:p w:rsidR="00266D9E" w:rsidRPr="00FF02AA" w:rsidRDefault="00266D9E" w:rsidP="00266D9E">
      <w:pPr>
        <w:spacing w:after="0" w:line="240" w:lineRule="auto"/>
        <w:rPr>
          <w:rFonts w:ascii="Times New Roman" w:hAnsi="Times New Roman"/>
          <w:b/>
          <w:i/>
          <w:sz w:val="26"/>
          <w:szCs w:val="26"/>
          <w:lang w:val="uk-UA" w:eastAsia="ru-RU"/>
        </w:rPr>
      </w:pPr>
    </w:p>
    <w:p w:rsidR="00266D9E" w:rsidRPr="00FF02AA" w:rsidRDefault="00266D9E" w:rsidP="00266D9E">
      <w:pPr>
        <w:spacing w:after="0" w:line="240" w:lineRule="auto"/>
        <w:rPr>
          <w:rFonts w:ascii="Times New Roman" w:hAnsi="Times New Roman"/>
          <w:b/>
          <w:i/>
          <w:sz w:val="26"/>
          <w:szCs w:val="26"/>
          <w:lang w:val="uk-UA" w:eastAsia="ru-RU"/>
        </w:rPr>
      </w:pPr>
    </w:p>
    <w:p w:rsidR="00266D9E" w:rsidRPr="00FF02AA" w:rsidRDefault="00266D9E" w:rsidP="00266D9E">
      <w:pPr>
        <w:spacing w:after="0" w:line="240" w:lineRule="auto"/>
        <w:rPr>
          <w:rFonts w:ascii="Times New Roman" w:hAnsi="Times New Roman"/>
          <w:b/>
          <w:sz w:val="24"/>
          <w:szCs w:val="24"/>
          <w:lang w:val="uk-UA" w:eastAsia="ru-RU"/>
        </w:rPr>
      </w:pPr>
      <w:r w:rsidRPr="00FF02AA">
        <w:rPr>
          <w:rFonts w:ascii="Times New Roman" w:hAnsi="Times New Roman"/>
          <w:b/>
          <w:sz w:val="24"/>
          <w:szCs w:val="24"/>
          <w:lang w:val="uk-UA"/>
        </w:rPr>
        <w:t>МІСЬКИЙ ГОЛОВА                                                                   Ярина ЯЦЕНКО</w:t>
      </w:r>
    </w:p>
    <w:p w:rsidR="00266D9E" w:rsidRPr="00FF02AA" w:rsidRDefault="00266D9E" w:rsidP="00266D9E">
      <w:pPr>
        <w:spacing w:after="0" w:line="240" w:lineRule="auto"/>
        <w:rPr>
          <w:rFonts w:ascii="Times New Roman" w:hAnsi="Times New Roman"/>
          <w:b/>
          <w:sz w:val="24"/>
          <w:szCs w:val="24"/>
          <w:lang w:val="uk-UA" w:eastAsia="ru-RU"/>
        </w:rPr>
        <w:sectPr w:rsidR="00266D9E" w:rsidRPr="00FF02AA" w:rsidSect="00961E58">
          <w:pgSz w:w="11906" w:h="16838"/>
          <w:pgMar w:top="993" w:right="851" w:bottom="993" w:left="993" w:header="720" w:footer="720" w:gutter="0"/>
          <w:cols w:space="720"/>
        </w:sectPr>
      </w:pPr>
    </w:p>
    <w:p w:rsidR="00266D9E" w:rsidRPr="00FF02AA" w:rsidRDefault="00266D9E" w:rsidP="00266D9E">
      <w:pPr>
        <w:spacing w:after="0" w:line="240" w:lineRule="auto"/>
        <w:ind w:left="360"/>
        <w:jc w:val="center"/>
        <w:outlineLvl w:val="0"/>
        <w:rPr>
          <w:rFonts w:ascii="Times New Roman" w:hAnsi="Times New Roman"/>
          <w:b/>
          <w:sz w:val="24"/>
          <w:szCs w:val="24"/>
          <w:lang w:val="uk-UA" w:eastAsia="ru-RU"/>
        </w:rPr>
      </w:pPr>
      <w:r w:rsidRPr="00FF02AA">
        <w:rPr>
          <w:rFonts w:ascii="Times New Roman" w:hAnsi="Times New Roman"/>
          <w:b/>
          <w:sz w:val="24"/>
          <w:szCs w:val="24"/>
          <w:lang w:val="uk-UA" w:eastAsia="ru-RU"/>
        </w:rPr>
        <w:lastRenderedPageBreak/>
        <w:t xml:space="preserve">Перелік </w:t>
      </w:r>
    </w:p>
    <w:p w:rsidR="00266D9E" w:rsidRPr="00FF02AA" w:rsidRDefault="00266D9E" w:rsidP="00266D9E">
      <w:pP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 xml:space="preserve">обсягів та джерел фінансування, передбачених Програмою підтримки державної політики національного спротиву – </w:t>
      </w:r>
    </w:p>
    <w:p w:rsidR="00266D9E" w:rsidRPr="00FF02AA" w:rsidRDefault="00266D9E" w:rsidP="00266D9E">
      <w:pPr>
        <w:spacing w:after="0" w:line="240" w:lineRule="auto"/>
        <w:jc w:val="center"/>
        <w:rPr>
          <w:rFonts w:ascii="Times New Roman" w:hAnsi="Times New Roman"/>
          <w:b/>
          <w:sz w:val="24"/>
          <w:szCs w:val="24"/>
          <w:lang w:val="uk-UA" w:eastAsia="ru-RU"/>
        </w:rPr>
      </w:pPr>
      <w:r w:rsidRPr="00FF02AA">
        <w:rPr>
          <w:rFonts w:ascii="Times New Roman" w:hAnsi="Times New Roman"/>
          <w:sz w:val="24"/>
          <w:szCs w:val="24"/>
          <w:lang w:val="uk-UA" w:eastAsia="ru-RU"/>
        </w:rPr>
        <w:t xml:space="preserve"> </w:t>
      </w:r>
      <w:r w:rsidRPr="00FF02AA">
        <w:rPr>
          <w:rFonts w:ascii="Times New Roman" w:hAnsi="Times New Roman"/>
          <w:b/>
          <w:sz w:val="24"/>
          <w:szCs w:val="24"/>
          <w:lang w:val="uk-UA" w:eastAsia="ru-RU"/>
        </w:rPr>
        <w:t>додаткового фінансування інших  військових формувань України, на 2024 рік ,прогноз на 2025-2026 роки.</w:t>
      </w:r>
    </w:p>
    <w:p w:rsidR="00266D9E" w:rsidRPr="00FF02AA" w:rsidRDefault="00266D9E" w:rsidP="00266D9E">
      <w:pPr>
        <w:spacing w:after="0" w:line="240" w:lineRule="auto"/>
        <w:jc w:val="center"/>
        <w:rPr>
          <w:rFonts w:ascii="Times New Roman" w:hAnsi="Times New Roman"/>
          <w:b/>
          <w:bCs/>
          <w:sz w:val="24"/>
          <w:szCs w:val="24"/>
          <w:lang w:val="uk-UA" w:eastAsia="ru-RU"/>
        </w:rPr>
      </w:pPr>
    </w:p>
    <w:tbl>
      <w:tblPr>
        <w:tblW w:w="16104"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
        <w:gridCol w:w="2694"/>
        <w:gridCol w:w="3543"/>
        <w:gridCol w:w="1418"/>
        <w:gridCol w:w="1417"/>
        <w:gridCol w:w="1039"/>
        <w:gridCol w:w="1088"/>
        <w:gridCol w:w="4394"/>
      </w:tblGrid>
      <w:tr w:rsidR="00266D9E" w:rsidRPr="00FF02AA" w:rsidTr="00BE63EA">
        <w:trPr>
          <w:trHeight w:val="450"/>
        </w:trPr>
        <w:tc>
          <w:tcPr>
            <w:tcW w:w="511" w:type="dxa"/>
            <w:vMerge w:val="restart"/>
            <w:tcBorders>
              <w:top w:val="single" w:sz="4" w:space="0" w:color="auto"/>
              <w:left w:val="single" w:sz="4" w:space="0" w:color="auto"/>
              <w:bottom w:val="single" w:sz="4" w:space="0" w:color="auto"/>
              <w:right w:val="single" w:sz="4" w:space="0" w:color="auto"/>
            </w:tcBorders>
            <w:hideMark/>
          </w:tcPr>
          <w:p w:rsidR="00266D9E" w:rsidRPr="00FF02AA" w:rsidRDefault="00266D9E" w:rsidP="00BE63EA">
            <w:pPr>
              <w:spacing w:after="0"/>
              <w:jc w:val="center"/>
              <w:outlineLvl w:val="0"/>
              <w:rPr>
                <w:rFonts w:ascii="Times New Roman" w:hAnsi="Times New Roman"/>
                <w:b/>
                <w:sz w:val="20"/>
                <w:szCs w:val="20"/>
                <w:lang w:val="uk-UA"/>
              </w:rPr>
            </w:pPr>
            <w:r w:rsidRPr="00FF02AA">
              <w:rPr>
                <w:rFonts w:ascii="Times New Roman" w:hAnsi="Times New Roman"/>
                <w:b/>
                <w:sz w:val="20"/>
                <w:szCs w:val="20"/>
                <w:lang w:val="uk-UA"/>
              </w:rPr>
              <w:t>№ п/п</w:t>
            </w:r>
          </w:p>
        </w:tc>
        <w:tc>
          <w:tcPr>
            <w:tcW w:w="2694" w:type="dxa"/>
            <w:vMerge w:val="restart"/>
            <w:tcBorders>
              <w:top w:val="single" w:sz="4" w:space="0" w:color="auto"/>
              <w:left w:val="single" w:sz="4" w:space="0" w:color="auto"/>
              <w:bottom w:val="single" w:sz="4" w:space="0" w:color="auto"/>
              <w:right w:val="single" w:sz="4" w:space="0" w:color="auto"/>
            </w:tcBorders>
            <w:hideMark/>
          </w:tcPr>
          <w:p w:rsidR="00266D9E" w:rsidRPr="00FF02AA" w:rsidRDefault="00266D9E" w:rsidP="00BE63EA">
            <w:pPr>
              <w:spacing w:after="0"/>
              <w:jc w:val="center"/>
              <w:outlineLvl w:val="0"/>
              <w:rPr>
                <w:rFonts w:ascii="Times New Roman" w:hAnsi="Times New Roman"/>
                <w:b/>
                <w:sz w:val="20"/>
                <w:szCs w:val="20"/>
                <w:lang w:val="uk-UA"/>
              </w:rPr>
            </w:pPr>
            <w:r w:rsidRPr="00FF02AA">
              <w:rPr>
                <w:rFonts w:ascii="Times New Roman" w:hAnsi="Times New Roman"/>
                <w:b/>
                <w:sz w:val="20"/>
                <w:szCs w:val="20"/>
                <w:lang w:val="uk-UA"/>
              </w:rPr>
              <w:t>Назва завдань</w:t>
            </w:r>
          </w:p>
        </w:tc>
        <w:tc>
          <w:tcPr>
            <w:tcW w:w="3543" w:type="dxa"/>
            <w:vMerge w:val="restart"/>
            <w:tcBorders>
              <w:top w:val="single" w:sz="4" w:space="0" w:color="auto"/>
              <w:left w:val="single" w:sz="4" w:space="0" w:color="auto"/>
              <w:bottom w:val="single" w:sz="4" w:space="0" w:color="auto"/>
              <w:right w:val="single" w:sz="4" w:space="0" w:color="auto"/>
            </w:tcBorders>
            <w:hideMark/>
          </w:tcPr>
          <w:p w:rsidR="00266D9E" w:rsidRPr="00FF02AA" w:rsidRDefault="00266D9E" w:rsidP="00BE63EA">
            <w:pPr>
              <w:spacing w:after="0"/>
              <w:jc w:val="center"/>
              <w:outlineLvl w:val="0"/>
              <w:rPr>
                <w:rFonts w:ascii="Times New Roman" w:hAnsi="Times New Roman"/>
                <w:b/>
                <w:sz w:val="20"/>
                <w:szCs w:val="20"/>
                <w:lang w:val="uk-UA"/>
              </w:rPr>
            </w:pPr>
            <w:r w:rsidRPr="00FF02AA">
              <w:rPr>
                <w:rFonts w:ascii="Times New Roman" w:hAnsi="Times New Roman"/>
                <w:b/>
                <w:sz w:val="20"/>
                <w:szCs w:val="20"/>
                <w:lang w:val="uk-UA"/>
              </w:rPr>
              <w:t>Перелік заходів завдання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66D9E" w:rsidRPr="00FF02AA" w:rsidRDefault="00266D9E" w:rsidP="00BE63EA">
            <w:pPr>
              <w:spacing w:after="0"/>
              <w:jc w:val="center"/>
              <w:outlineLvl w:val="0"/>
              <w:rPr>
                <w:rFonts w:ascii="Times New Roman" w:hAnsi="Times New Roman"/>
                <w:b/>
                <w:sz w:val="20"/>
                <w:szCs w:val="20"/>
                <w:lang w:val="uk-UA"/>
              </w:rPr>
            </w:pPr>
            <w:r w:rsidRPr="00FF02AA">
              <w:rPr>
                <w:rFonts w:ascii="Times New Roman" w:hAnsi="Times New Roman"/>
                <w:b/>
                <w:sz w:val="20"/>
                <w:szCs w:val="20"/>
                <w:lang w:val="uk-UA"/>
              </w:rPr>
              <w:t>Покази виконання заходу</w:t>
            </w:r>
          </w:p>
        </w:tc>
        <w:tc>
          <w:tcPr>
            <w:tcW w:w="1417" w:type="dxa"/>
            <w:vMerge w:val="restart"/>
            <w:tcBorders>
              <w:top w:val="single" w:sz="4" w:space="0" w:color="auto"/>
              <w:left w:val="single" w:sz="4" w:space="0" w:color="auto"/>
              <w:bottom w:val="single" w:sz="4" w:space="0" w:color="auto"/>
              <w:right w:val="single" w:sz="4" w:space="0" w:color="auto"/>
            </w:tcBorders>
            <w:hideMark/>
          </w:tcPr>
          <w:p w:rsidR="00266D9E" w:rsidRPr="00FF02AA" w:rsidRDefault="00266D9E" w:rsidP="00BE63EA">
            <w:pPr>
              <w:spacing w:after="0"/>
              <w:jc w:val="center"/>
              <w:outlineLvl w:val="0"/>
              <w:rPr>
                <w:rFonts w:ascii="Times New Roman" w:hAnsi="Times New Roman"/>
                <w:b/>
                <w:sz w:val="20"/>
                <w:szCs w:val="20"/>
                <w:lang w:val="uk-UA"/>
              </w:rPr>
            </w:pPr>
            <w:r w:rsidRPr="00FF02AA">
              <w:rPr>
                <w:rFonts w:ascii="Times New Roman" w:hAnsi="Times New Roman"/>
                <w:b/>
                <w:sz w:val="20"/>
                <w:szCs w:val="20"/>
                <w:lang w:val="uk-UA"/>
              </w:rPr>
              <w:t>Виконавець завдань</w:t>
            </w:r>
          </w:p>
        </w:tc>
        <w:tc>
          <w:tcPr>
            <w:tcW w:w="2127" w:type="dxa"/>
            <w:gridSpan w:val="2"/>
            <w:tcBorders>
              <w:top w:val="single" w:sz="4" w:space="0" w:color="auto"/>
              <w:left w:val="single" w:sz="4" w:space="0" w:color="auto"/>
              <w:bottom w:val="single" w:sz="4" w:space="0" w:color="auto"/>
              <w:right w:val="single" w:sz="4" w:space="0" w:color="auto"/>
            </w:tcBorders>
            <w:hideMark/>
          </w:tcPr>
          <w:p w:rsidR="00266D9E" w:rsidRPr="00FF02AA" w:rsidRDefault="00266D9E" w:rsidP="00BE63EA">
            <w:pPr>
              <w:spacing w:after="0"/>
              <w:jc w:val="center"/>
              <w:outlineLvl w:val="0"/>
              <w:rPr>
                <w:rFonts w:ascii="Times New Roman" w:hAnsi="Times New Roman"/>
                <w:b/>
                <w:sz w:val="20"/>
                <w:szCs w:val="20"/>
                <w:lang w:val="uk-UA"/>
              </w:rPr>
            </w:pPr>
            <w:r w:rsidRPr="00FF02AA">
              <w:rPr>
                <w:rFonts w:ascii="Times New Roman" w:hAnsi="Times New Roman"/>
                <w:b/>
                <w:sz w:val="20"/>
                <w:szCs w:val="20"/>
                <w:lang w:val="uk-UA"/>
              </w:rPr>
              <w:t>Фінансування</w:t>
            </w:r>
          </w:p>
        </w:tc>
        <w:tc>
          <w:tcPr>
            <w:tcW w:w="4394" w:type="dxa"/>
            <w:vMerge w:val="restart"/>
            <w:tcBorders>
              <w:top w:val="single" w:sz="4" w:space="0" w:color="auto"/>
              <w:left w:val="single" w:sz="4" w:space="0" w:color="auto"/>
              <w:bottom w:val="single" w:sz="4" w:space="0" w:color="auto"/>
              <w:right w:val="single" w:sz="4" w:space="0" w:color="auto"/>
            </w:tcBorders>
            <w:hideMark/>
          </w:tcPr>
          <w:p w:rsidR="00266D9E" w:rsidRPr="00FF02AA" w:rsidRDefault="00266D9E" w:rsidP="00BE63EA">
            <w:pPr>
              <w:spacing w:after="0"/>
              <w:jc w:val="center"/>
              <w:outlineLvl w:val="0"/>
              <w:rPr>
                <w:rFonts w:ascii="Times New Roman" w:hAnsi="Times New Roman"/>
                <w:b/>
                <w:sz w:val="20"/>
                <w:szCs w:val="20"/>
                <w:lang w:val="uk-UA"/>
              </w:rPr>
            </w:pPr>
            <w:r w:rsidRPr="00FF02AA">
              <w:rPr>
                <w:rFonts w:ascii="Times New Roman" w:hAnsi="Times New Roman"/>
                <w:b/>
                <w:sz w:val="20"/>
                <w:szCs w:val="20"/>
                <w:lang w:val="uk-UA"/>
              </w:rPr>
              <w:t>Очікуваний результат</w:t>
            </w:r>
          </w:p>
        </w:tc>
      </w:tr>
      <w:tr w:rsidR="00266D9E" w:rsidRPr="00FF02AA" w:rsidTr="00BE63EA">
        <w:trPr>
          <w:trHeight w:val="394"/>
        </w:trPr>
        <w:tc>
          <w:tcPr>
            <w:tcW w:w="511" w:type="dxa"/>
            <w:vMerge/>
            <w:tcBorders>
              <w:top w:val="single" w:sz="4" w:space="0" w:color="auto"/>
              <w:left w:val="single" w:sz="4" w:space="0" w:color="auto"/>
              <w:bottom w:val="single" w:sz="4" w:space="0" w:color="auto"/>
              <w:right w:val="single" w:sz="4" w:space="0" w:color="auto"/>
            </w:tcBorders>
            <w:vAlign w:val="center"/>
            <w:hideMark/>
          </w:tcPr>
          <w:p w:rsidR="00266D9E" w:rsidRPr="00FF02AA" w:rsidRDefault="00266D9E" w:rsidP="00BE63EA">
            <w:pPr>
              <w:spacing w:after="0" w:line="240" w:lineRule="auto"/>
              <w:rPr>
                <w:rFonts w:ascii="Times New Roman" w:hAnsi="Times New Roman"/>
                <w:b/>
                <w:sz w:val="20"/>
                <w:szCs w:val="20"/>
                <w:lang w:val="uk-UA"/>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266D9E" w:rsidRPr="00FF02AA" w:rsidRDefault="00266D9E" w:rsidP="00BE63EA">
            <w:pPr>
              <w:spacing w:after="0" w:line="240" w:lineRule="auto"/>
              <w:rPr>
                <w:rFonts w:ascii="Times New Roman" w:hAnsi="Times New Roman"/>
                <w:b/>
                <w:sz w:val="20"/>
                <w:szCs w:val="20"/>
                <w:lang w:val="uk-UA"/>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266D9E" w:rsidRPr="00FF02AA" w:rsidRDefault="00266D9E" w:rsidP="00BE63EA">
            <w:pPr>
              <w:spacing w:after="0" w:line="240" w:lineRule="auto"/>
              <w:rPr>
                <w:rFonts w:ascii="Times New Roman" w:hAnsi="Times New Roman"/>
                <w:b/>
                <w:sz w:val="20"/>
                <w:szCs w:val="20"/>
                <w:lang w:val="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66D9E" w:rsidRPr="00FF02AA" w:rsidRDefault="00266D9E" w:rsidP="00BE63EA">
            <w:pPr>
              <w:spacing w:after="0" w:line="240" w:lineRule="auto"/>
              <w:rPr>
                <w:rFonts w:ascii="Times New Roman" w:hAnsi="Times New Roman"/>
                <w:b/>
                <w:sz w:val="20"/>
                <w:szCs w:val="20"/>
                <w:lang w:val="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66D9E" w:rsidRPr="00FF02AA" w:rsidRDefault="00266D9E" w:rsidP="00BE63EA">
            <w:pPr>
              <w:spacing w:after="0" w:line="240" w:lineRule="auto"/>
              <w:rPr>
                <w:rFonts w:ascii="Times New Roman" w:hAnsi="Times New Roman"/>
                <w:b/>
                <w:sz w:val="20"/>
                <w:szCs w:val="20"/>
                <w:lang w:val="uk-UA"/>
              </w:rPr>
            </w:pPr>
          </w:p>
        </w:tc>
        <w:tc>
          <w:tcPr>
            <w:tcW w:w="1039" w:type="dxa"/>
            <w:tcBorders>
              <w:top w:val="single" w:sz="4" w:space="0" w:color="auto"/>
              <w:left w:val="single" w:sz="4" w:space="0" w:color="auto"/>
              <w:bottom w:val="single" w:sz="4" w:space="0" w:color="auto"/>
              <w:right w:val="single" w:sz="4" w:space="0" w:color="auto"/>
            </w:tcBorders>
            <w:hideMark/>
          </w:tcPr>
          <w:p w:rsidR="00266D9E" w:rsidRPr="00FF02AA" w:rsidRDefault="00266D9E" w:rsidP="00BE63EA">
            <w:pPr>
              <w:spacing w:after="0"/>
              <w:jc w:val="center"/>
              <w:outlineLvl w:val="0"/>
              <w:rPr>
                <w:rFonts w:ascii="Times New Roman" w:hAnsi="Times New Roman"/>
                <w:b/>
                <w:sz w:val="20"/>
                <w:szCs w:val="20"/>
                <w:lang w:val="uk-UA"/>
              </w:rPr>
            </w:pPr>
            <w:r w:rsidRPr="00FF02AA">
              <w:rPr>
                <w:rFonts w:ascii="Times New Roman" w:hAnsi="Times New Roman"/>
                <w:b/>
                <w:sz w:val="20"/>
                <w:szCs w:val="20"/>
                <w:lang w:val="uk-UA"/>
              </w:rPr>
              <w:t>Джерела</w:t>
            </w:r>
          </w:p>
        </w:tc>
        <w:tc>
          <w:tcPr>
            <w:tcW w:w="1088" w:type="dxa"/>
            <w:tcBorders>
              <w:top w:val="single" w:sz="4" w:space="0" w:color="auto"/>
              <w:left w:val="single" w:sz="4" w:space="0" w:color="auto"/>
              <w:bottom w:val="single" w:sz="4" w:space="0" w:color="auto"/>
              <w:right w:val="single" w:sz="4" w:space="0" w:color="auto"/>
            </w:tcBorders>
            <w:hideMark/>
          </w:tcPr>
          <w:p w:rsidR="00266D9E" w:rsidRPr="00FF02AA" w:rsidRDefault="00266D9E" w:rsidP="00BE63EA">
            <w:pPr>
              <w:spacing w:after="0"/>
              <w:ind w:left="-108"/>
              <w:jc w:val="center"/>
              <w:outlineLvl w:val="0"/>
              <w:rPr>
                <w:rFonts w:ascii="Times New Roman" w:hAnsi="Times New Roman"/>
                <w:b/>
                <w:sz w:val="20"/>
                <w:szCs w:val="20"/>
                <w:lang w:val="uk-UA"/>
              </w:rPr>
            </w:pPr>
            <w:r w:rsidRPr="00FF02AA">
              <w:rPr>
                <w:rFonts w:ascii="Times New Roman" w:hAnsi="Times New Roman"/>
                <w:b/>
                <w:sz w:val="20"/>
                <w:szCs w:val="20"/>
                <w:lang w:val="uk-UA"/>
              </w:rPr>
              <w:t>Обсяги,  грн</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266D9E" w:rsidRPr="00FF02AA" w:rsidRDefault="00266D9E" w:rsidP="00BE63EA">
            <w:pPr>
              <w:spacing w:after="0" w:line="240" w:lineRule="auto"/>
              <w:rPr>
                <w:rFonts w:ascii="Times New Roman" w:hAnsi="Times New Roman"/>
                <w:b/>
                <w:sz w:val="20"/>
                <w:szCs w:val="20"/>
                <w:lang w:val="uk-UA"/>
              </w:rPr>
            </w:pPr>
          </w:p>
        </w:tc>
      </w:tr>
      <w:tr w:rsidR="00266D9E" w:rsidRPr="00FF02AA" w:rsidTr="00BE63EA">
        <w:trPr>
          <w:trHeight w:val="267"/>
        </w:trPr>
        <w:tc>
          <w:tcPr>
            <w:tcW w:w="16104" w:type="dxa"/>
            <w:gridSpan w:val="8"/>
            <w:tcBorders>
              <w:top w:val="single" w:sz="4" w:space="0" w:color="auto"/>
              <w:left w:val="single" w:sz="4" w:space="0" w:color="auto"/>
              <w:bottom w:val="single" w:sz="4" w:space="0" w:color="auto"/>
              <w:right w:val="single" w:sz="4" w:space="0" w:color="auto"/>
            </w:tcBorders>
          </w:tcPr>
          <w:p w:rsidR="00266D9E" w:rsidRPr="00FF02AA" w:rsidRDefault="00266D9E" w:rsidP="00BE63EA">
            <w:pPr>
              <w:spacing w:after="0"/>
              <w:jc w:val="center"/>
              <w:outlineLvl w:val="0"/>
              <w:rPr>
                <w:rFonts w:ascii="Times New Roman" w:hAnsi="Times New Roman"/>
                <w:b/>
                <w:sz w:val="20"/>
                <w:szCs w:val="20"/>
                <w:lang w:val="uk-UA"/>
              </w:rPr>
            </w:pPr>
            <w:r w:rsidRPr="00FF02AA">
              <w:rPr>
                <w:rFonts w:ascii="Times New Roman" w:hAnsi="Times New Roman"/>
                <w:b/>
                <w:sz w:val="20"/>
                <w:szCs w:val="20"/>
                <w:lang w:val="uk-UA"/>
              </w:rPr>
              <w:t>2024 рік</w:t>
            </w:r>
          </w:p>
        </w:tc>
      </w:tr>
      <w:tr w:rsidR="00266D9E" w:rsidRPr="00FF02AA" w:rsidTr="00BE63EA">
        <w:trPr>
          <w:trHeight w:val="59"/>
        </w:trPr>
        <w:tc>
          <w:tcPr>
            <w:tcW w:w="511" w:type="dxa"/>
            <w:tcBorders>
              <w:top w:val="single" w:sz="4" w:space="0" w:color="auto"/>
              <w:left w:val="single" w:sz="4" w:space="0" w:color="auto"/>
              <w:bottom w:val="single" w:sz="4" w:space="0" w:color="auto"/>
              <w:right w:val="single" w:sz="4" w:space="0" w:color="auto"/>
            </w:tcBorders>
          </w:tcPr>
          <w:p w:rsidR="00266D9E" w:rsidRPr="00FF02AA" w:rsidRDefault="00266D9E" w:rsidP="00BE63EA">
            <w:pPr>
              <w:spacing w:after="0"/>
              <w:jc w:val="center"/>
              <w:outlineLvl w:val="0"/>
              <w:rPr>
                <w:rFonts w:ascii="Times New Roman" w:hAnsi="Times New Roman"/>
                <w:b/>
                <w:sz w:val="20"/>
                <w:szCs w:val="20"/>
                <w:lang w:val="uk-UA"/>
              </w:rPr>
            </w:pPr>
          </w:p>
          <w:p w:rsidR="00266D9E" w:rsidRPr="00FF02AA" w:rsidRDefault="00266D9E" w:rsidP="00BE63EA">
            <w:pPr>
              <w:spacing w:after="0"/>
              <w:jc w:val="center"/>
              <w:outlineLvl w:val="0"/>
              <w:rPr>
                <w:rFonts w:ascii="Times New Roman" w:hAnsi="Times New Roman"/>
                <w:b/>
                <w:sz w:val="20"/>
                <w:szCs w:val="20"/>
                <w:lang w:val="uk-UA"/>
              </w:rPr>
            </w:pPr>
            <w:r w:rsidRPr="00FF02AA">
              <w:rPr>
                <w:rFonts w:ascii="Times New Roman" w:hAnsi="Times New Roman"/>
                <w:b/>
                <w:sz w:val="20"/>
                <w:szCs w:val="20"/>
                <w:lang w:val="uk-UA"/>
              </w:rPr>
              <w:t>1.</w:t>
            </w:r>
          </w:p>
          <w:p w:rsidR="00266D9E" w:rsidRPr="00FF02AA" w:rsidRDefault="00266D9E" w:rsidP="00BE63EA">
            <w:pPr>
              <w:spacing w:after="0"/>
              <w:jc w:val="center"/>
              <w:outlineLvl w:val="0"/>
              <w:rPr>
                <w:rFonts w:ascii="Times New Roman" w:hAnsi="Times New Roman"/>
                <w:b/>
                <w:sz w:val="20"/>
                <w:szCs w:val="20"/>
                <w:lang w:val="uk-UA"/>
              </w:rPr>
            </w:pPr>
          </w:p>
          <w:p w:rsidR="00266D9E" w:rsidRPr="00FF02AA" w:rsidRDefault="00266D9E" w:rsidP="00BE63EA">
            <w:pPr>
              <w:spacing w:after="0"/>
              <w:jc w:val="center"/>
              <w:outlineLvl w:val="0"/>
              <w:rPr>
                <w:rFonts w:ascii="Times New Roman" w:hAnsi="Times New Roman"/>
                <w:b/>
                <w:sz w:val="20"/>
                <w:szCs w:val="20"/>
                <w:lang w:val="uk-UA"/>
              </w:rPr>
            </w:pPr>
          </w:p>
          <w:p w:rsidR="00266D9E" w:rsidRPr="00FF02AA" w:rsidRDefault="00266D9E" w:rsidP="00BE63EA">
            <w:pPr>
              <w:spacing w:after="0"/>
              <w:jc w:val="center"/>
              <w:outlineLvl w:val="0"/>
              <w:rPr>
                <w:rFonts w:ascii="Times New Roman" w:hAnsi="Times New Roman"/>
                <w:b/>
                <w:sz w:val="20"/>
                <w:szCs w:val="20"/>
                <w:lang w:val="uk-UA"/>
              </w:rPr>
            </w:pPr>
          </w:p>
          <w:p w:rsidR="00266D9E" w:rsidRPr="00FF02AA" w:rsidRDefault="00266D9E" w:rsidP="00BE63EA">
            <w:pPr>
              <w:spacing w:after="0"/>
              <w:jc w:val="center"/>
              <w:outlineLvl w:val="0"/>
              <w:rPr>
                <w:rFonts w:ascii="Times New Roman" w:hAnsi="Times New Roman"/>
                <w:b/>
                <w:sz w:val="20"/>
                <w:szCs w:val="20"/>
                <w:lang w:val="uk-UA"/>
              </w:rPr>
            </w:pPr>
          </w:p>
          <w:p w:rsidR="00266D9E" w:rsidRPr="00FF02AA" w:rsidRDefault="00266D9E" w:rsidP="00BE63EA">
            <w:pPr>
              <w:spacing w:after="0"/>
              <w:jc w:val="center"/>
              <w:outlineLvl w:val="0"/>
              <w:rPr>
                <w:rFonts w:ascii="Times New Roman" w:hAnsi="Times New Roman"/>
                <w:b/>
                <w:sz w:val="20"/>
                <w:szCs w:val="20"/>
                <w:lang w:val="uk-UA"/>
              </w:rPr>
            </w:pPr>
          </w:p>
          <w:p w:rsidR="00266D9E" w:rsidRPr="00FF02AA" w:rsidRDefault="00266D9E" w:rsidP="00BE63EA">
            <w:pPr>
              <w:spacing w:after="0"/>
              <w:jc w:val="center"/>
              <w:outlineLvl w:val="0"/>
              <w:rPr>
                <w:rFonts w:ascii="Times New Roman" w:hAnsi="Times New Roman"/>
                <w:b/>
                <w:sz w:val="20"/>
                <w:szCs w:val="20"/>
                <w:lang w:val="uk-UA"/>
              </w:rPr>
            </w:pPr>
          </w:p>
          <w:p w:rsidR="00266D9E" w:rsidRPr="00FF02AA" w:rsidRDefault="00266D9E" w:rsidP="00BE63EA">
            <w:pPr>
              <w:spacing w:after="0"/>
              <w:jc w:val="center"/>
              <w:outlineLvl w:val="0"/>
              <w:rPr>
                <w:rFonts w:ascii="Times New Roman" w:hAnsi="Times New Roman"/>
                <w:b/>
                <w:sz w:val="20"/>
                <w:szCs w:val="20"/>
                <w:lang w:val="uk-UA"/>
              </w:rPr>
            </w:pPr>
          </w:p>
          <w:p w:rsidR="00266D9E" w:rsidRPr="00FF02AA" w:rsidRDefault="00266D9E" w:rsidP="00BE63EA">
            <w:pPr>
              <w:spacing w:after="0"/>
              <w:jc w:val="center"/>
              <w:outlineLvl w:val="0"/>
              <w:rPr>
                <w:rFonts w:ascii="Times New Roman" w:hAnsi="Times New Roman"/>
                <w:b/>
                <w:sz w:val="20"/>
                <w:szCs w:val="20"/>
                <w:lang w:val="uk-UA"/>
              </w:rPr>
            </w:pPr>
          </w:p>
          <w:p w:rsidR="00266D9E" w:rsidRPr="00FF02AA" w:rsidRDefault="00266D9E" w:rsidP="00BE63EA">
            <w:pPr>
              <w:spacing w:after="0"/>
              <w:jc w:val="center"/>
              <w:outlineLvl w:val="0"/>
              <w:rPr>
                <w:rFonts w:ascii="Times New Roman" w:hAnsi="Times New Roman"/>
                <w:b/>
                <w:sz w:val="20"/>
                <w:szCs w:val="20"/>
                <w:lang w:val="uk-UA"/>
              </w:rPr>
            </w:pPr>
          </w:p>
          <w:p w:rsidR="00266D9E" w:rsidRPr="00FF02AA" w:rsidRDefault="00266D9E" w:rsidP="00BE63EA">
            <w:pPr>
              <w:spacing w:after="0"/>
              <w:jc w:val="center"/>
              <w:outlineLvl w:val="0"/>
              <w:rPr>
                <w:rFonts w:ascii="Times New Roman" w:hAnsi="Times New Roman"/>
                <w:b/>
                <w:sz w:val="20"/>
                <w:szCs w:val="20"/>
                <w:lang w:val="uk-UA"/>
              </w:rPr>
            </w:pPr>
          </w:p>
          <w:p w:rsidR="00266D9E" w:rsidRPr="00FF02AA" w:rsidRDefault="00266D9E" w:rsidP="00BE63EA">
            <w:pPr>
              <w:spacing w:after="0"/>
              <w:jc w:val="center"/>
              <w:outlineLvl w:val="0"/>
              <w:rPr>
                <w:rFonts w:ascii="Times New Roman" w:hAnsi="Times New Roman"/>
                <w:b/>
                <w:sz w:val="20"/>
                <w:szCs w:val="20"/>
                <w:lang w:val="uk-UA"/>
              </w:rPr>
            </w:pPr>
          </w:p>
          <w:p w:rsidR="00266D9E" w:rsidRPr="00FF02AA" w:rsidRDefault="00266D9E" w:rsidP="00BE63EA">
            <w:pPr>
              <w:spacing w:after="0"/>
              <w:jc w:val="center"/>
              <w:outlineLvl w:val="0"/>
              <w:rPr>
                <w:rFonts w:ascii="Times New Roman" w:hAnsi="Times New Roman"/>
                <w:b/>
                <w:sz w:val="20"/>
                <w:szCs w:val="20"/>
                <w:lang w:val="uk-UA"/>
              </w:rPr>
            </w:pPr>
          </w:p>
        </w:tc>
        <w:tc>
          <w:tcPr>
            <w:tcW w:w="2694" w:type="dxa"/>
            <w:tcBorders>
              <w:top w:val="single" w:sz="4" w:space="0" w:color="auto"/>
              <w:left w:val="single" w:sz="4" w:space="0" w:color="auto"/>
              <w:bottom w:val="single" w:sz="4" w:space="0" w:color="auto"/>
              <w:right w:val="single" w:sz="4" w:space="0" w:color="auto"/>
            </w:tcBorders>
          </w:tcPr>
          <w:p w:rsidR="00266D9E" w:rsidRPr="00FF02AA" w:rsidRDefault="00DC7B45" w:rsidP="00BE63EA">
            <w:pPr>
              <w:spacing w:after="0"/>
              <w:jc w:val="right"/>
              <w:outlineLvl w:val="0"/>
              <w:rPr>
                <w:rFonts w:ascii="Times New Roman" w:hAnsi="Times New Roman"/>
                <w:i/>
                <w:sz w:val="20"/>
                <w:szCs w:val="20"/>
                <w:lang w:val="uk-UA"/>
              </w:rPr>
            </w:pPr>
            <w:r>
              <w:rPr>
                <w:rFonts w:ascii="Times New Roman" w:eastAsia="MS Mincho" w:hAnsi="Times New Roman"/>
                <w:i/>
                <w:sz w:val="24"/>
                <w:szCs w:val="24"/>
                <w:lang w:val="uk-UA" w:eastAsia="ru-RU"/>
              </w:rPr>
              <w:t>(**************</w:t>
            </w:r>
            <w:r w:rsidRPr="00D61BB2">
              <w:rPr>
                <w:rFonts w:ascii="Times New Roman" w:eastAsia="MS Mincho" w:hAnsi="Times New Roman"/>
                <w:i/>
                <w:sz w:val="24"/>
                <w:szCs w:val="24"/>
                <w:lang w:val="uk-UA" w:eastAsia="ru-RU"/>
              </w:rPr>
              <w:t>)</w:t>
            </w:r>
            <w:r>
              <w:rPr>
                <w:rFonts w:ascii="Times New Roman" w:eastAsia="MS Mincho" w:hAnsi="Times New Roman"/>
                <w:i/>
                <w:sz w:val="24"/>
                <w:szCs w:val="24"/>
                <w:lang w:val="uk-UA" w:eastAsia="ru-RU"/>
              </w:rPr>
              <w:t xml:space="preserve"> </w:t>
            </w:r>
          </w:p>
          <w:p w:rsidR="00266D9E" w:rsidRPr="00FF02AA" w:rsidRDefault="00266D9E" w:rsidP="00BE63EA">
            <w:pPr>
              <w:spacing w:after="0"/>
              <w:ind w:right="91"/>
              <w:jc w:val="both"/>
              <w:rPr>
                <w:rFonts w:ascii="Times New Roman" w:hAnsi="Times New Roman"/>
                <w:color w:val="000000"/>
                <w:sz w:val="20"/>
                <w:szCs w:val="20"/>
                <w:lang w:val="uk-UA"/>
              </w:rPr>
            </w:pPr>
          </w:p>
          <w:p w:rsidR="00266D9E" w:rsidRPr="00FF02AA" w:rsidRDefault="00266D9E" w:rsidP="00BE63EA">
            <w:pPr>
              <w:spacing w:after="0"/>
              <w:ind w:right="91"/>
              <w:jc w:val="both"/>
              <w:rPr>
                <w:rFonts w:ascii="Times New Roman" w:hAnsi="Times New Roman"/>
                <w:sz w:val="20"/>
                <w:szCs w:val="20"/>
                <w:lang w:val="uk-UA"/>
              </w:rPr>
            </w:pPr>
          </w:p>
        </w:tc>
        <w:tc>
          <w:tcPr>
            <w:tcW w:w="3543" w:type="dxa"/>
            <w:tcBorders>
              <w:top w:val="single" w:sz="4" w:space="0" w:color="auto"/>
              <w:left w:val="single" w:sz="4" w:space="0" w:color="auto"/>
              <w:bottom w:val="single" w:sz="4" w:space="0" w:color="auto"/>
              <w:right w:val="single" w:sz="4" w:space="0" w:color="auto"/>
            </w:tcBorders>
          </w:tcPr>
          <w:p w:rsidR="00266D9E" w:rsidRPr="00FF02AA" w:rsidRDefault="00DC7B45" w:rsidP="00BE63EA">
            <w:pPr>
              <w:spacing w:after="0"/>
              <w:ind w:right="91"/>
              <w:jc w:val="both"/>
              <w:rPr>
                <w:rFonts w:ascii="Times New Roman" w:hAnsi="Times New Roman"/>
                <w:color w:val="000000"/>
                <w:sz w:val="20"/>
                <w:szCs w:val="20"/>
                <w:lang w:val="uk-UA"/>
              </w:rPr>
            </w:pPr>
            <w:r>
              <w:rPr>
                <w:rFonts w:ascii="Times New Roman" w:eastAsia="MS Mincho" w:hAnsi="Times New Roman"/>
                <w:i/>
                <w:sz w:val="24"/>
                <w:szCs w:val="24"/>
                <w:lang w:val="uk-UA" w:eastAsia="ru-RU"/>
              </w:rPr>
              <w:t>(**********</w:t>
            </w:r>
            <w:r w:rsidRPr="00D61BB2">
              <w:rPr>
                <w:rFonts w:ascii="Times New Roman" w:eastAsia="MS Mincho" w:hAnsi="Times New Roman"/>
                <w:i/>
                <w:sz w:val="24"/>
                <w:szCs w:val="24"/>
                <w:lang w:val="uk-UA" w:eastAsia="ru-RU"/>
              </w:rPr>
              <w:t>)</w:t>
            </w:r>
          </w:p>
        </w:tc>
        <w:tc>
          <w:tcPr>
            <w:tcW w:w="1418" w:type="dxa"/>
            <w:tcBorders>
              <w:top w:val="single" w:sz="4" w:space="0" w:color="auto"/>
              <w:left w:val="single" w:sz="4" w:space="0" w:color="auto"/>
              <w:bottom w:val="single" w:sz="4" w:space="0" w:color="auto"/>
              <w:right w:val="single" w:sz="4" w:space="0" w:color="auto"/>
            </w:tcBorders>
          </w:tcPr>
          <w:p w:rsidR="00266D9E" w:rsidRPr="00FF02AA" w:rsidRDefault="00DC7B45" w:rsidP="00BE63EA">
            <w:pPr>
              <w:spacing w:after="0"/>
              <w:ind w:left="-108" w:right="-250"/>
              <w:outlineLvl w:val="0"/>
              <w:rPr>
                <w:rFonts w:ascii="Times New Roman" w:hAnsi="Times New Roman"/>
                <w:sz w:val="20"/>
                <w:szCs w:val="20"/>
                <w:lang w:val="uk-UA"/>
              </w:rPr>
            </w:pPr>
            <w:r>
              <w:rPr>
                <w:rFonts w:ascii="Times New Roman" w:eastAsia="MS Mincho" w:hAnsi="Times New Roman"/>
                <w:i/>
                <w:sz w:val="24"/>
                <w:szCs w:val="24"/>
                <w:lang w:val="uk-UA" w:eastAsia="ru-RU"/>
              </w:rPr>
              <w:t>(*************</w:t>
            </w:r>
            <w:r w:rsidRPr="00D61BB2">
              <w:rPr>
                <w:rFonts w:ascii="Times New Roman" w:eastAsia="MS Mincho" w:hAnsi="Times New Roman"/>
                <w:i/>
                <w:sz w:val="24"/>
                <w:szCs w:val="24"/>
                <w:lang w:val="uk-UA" w:eastAsia="ru-RU"/>
              </w:rPr>
              <w:t>)</w:t>
            </w:r>
          </w:p>
        </w:tc>
        <w:tc>
          <w:tcPr>
            <w:tcW w:w="1417" w:type="dxa"/>
            <w:tcBorders>
              <w:top w:val="single" w:sz="4" w:space="0" w:color="auto"/>
              <w:left w:val="single" w:sz="4" w:space="0" w:color="auto"/>
              <w:bottom w:val="single" w:sz="4" w:space="0" w:color="auto"/>
              <w:right w:val="single" w:sz="4" w:space="0" w:color="auto"/>
            </w:tcBorders>
          </w:tcPr>
          <w:p w:rsidR="00266D9E" w:rsidRPr="00FF02AA" w:rsidRDefault="00266D9E" w:rsidP="00BE63EA">
            <w:pPr>
              <w:spacing w:after="0"/>
              <w:jc w:val="center"/>
              <w:outlineLvl w:val="0"/>
              <w:rPr>
                <w:rFonts w:ascii="Times New Roman" w:hAnsi="Times New Roman"/>
                <w:sz w:val="20"/>
                <w:szCs w:val="20"/>
                <w:lang w:val="uk-UA"/>
              </w:rPr>
            </w:pPr>
          </w:p>
          <w:p w:rsidR="00266D9E" w:rsidRPr="00FF02AA" w:rsidRDefault="00266D9E" w:rsidP="00BE63EA">
            <w:pPr>
              <w:spacing w:after="0"/>
              <w:jc w:val="center"/>
              <w:outlineLvl w:val="0"/>
              <w:rPr>
                <w:rFonts w:ascii="Times New Roman" w:hAnsi="Times New Roman"/>
                <w:sz w:val="20"/>
                <w:szCs w:val="20"/>
                <w:lang w:val="uk-UA"/>
              </w:rPr>
            </w:pPr>
            <w:r w:rsidRPr="00FF02AA">
              <w:rPr>
                <w:rFonts w:ascii="Times New Roman" w:hAnsi="Times New Roman"/>
                <w:sz w:val="20"/>
                <w:szCs w:val="20"/>
                <w:lang w:val="uk-UA"/>
              </w:rPr>
              <w:t>Виконавчий комітет</w:t>
            </w:r>
          </w:p>
          <w:p w:rsidR="00266D9E" w:rsidRPr="00FF02AA" w:rsidRDefault="00266D9E" w:rsidP="00BE63EA">
            <w:pPr>
              <w:spacing w:after="0"/>
              <w:jc w:val="center"/>
              <w:outlineLvl w:val="0"/>
              <w:rPr>
                <w:rFonts w:ascii="Times New Roman" w:hAnsi="Times New Roman"/>
                <w:sz w:val="20"/>
                <w:szCs w:val="20"/>
                <w:lang w:val="uk-UA"/>
              </w:rPr>
            </w:pPr>
          </w:p>
          <w:p w:rsidR="00266D9E" w:rsidRPr="00FF02AA" w:rsidRDefault="00266D9E" w:rsidP="00BE63EA">
            <w:pPr>
              <w:spacing w:after="0"/>
              <w:jc w:val="center"/>
              <w:outlineLvl w:val="0"/>
              <w:rPr>
                <w:rFonts w:ascii="Times New Roman" w:hAnsi="Times New Roman"/>
                <w:b/>
                <w:sz w:val="20"/>
                <w:szCs w:val="20"/>
                <w:lang w:val="uk-UA"/>
              </w:rPr>
            </w:pPr>
          </w:p>
          <w:p w:rsidR="00266D9E" w:rsidRPr="00FF02AA" w:rsidRDefault="00266D9E" w:rsidP="00BE63EA">
            <w:pPr>
              <w:spacing w:after="0"/>
              <w:jc w:val="center"/>
              <w:outlineLvl w:val="0"/>
              <w:rPr>
                <w:rFonts w:ascii="Times New Roman" w:hAnsi="Times New Roman"/>
                <w:sz w:val="20"/>
                <w:szCs w:val="20"/>
                <w:lang w:val="uk-UA"/>
              </w:rPr>
            </w:pPr>
          </w:p>
          <w:p w:rsidR="00266D9E" w:rsidRPr="00FF02AA" w:rsidRDefault="00266D9E" w:rsidP="00BE63EA">
            <w:pPr>
              <w:spacing w:after="0"/>
              <w:jc w:val="center"/>
              <w:outlineLvl w:val="0"/>
              <w:rPr>
                <w:rFonts w:ascii="Times New Roman" w:hAnsi="Times New Roman"/>
                <w:sz w:val="20"/>
                <w:szCs w:val="20"/>
                <w:lang w:val="uk-UA"/>
              </w:rPr>
            </w:pPr>
            <w:r w:rsidRPr="00FF02AA">
              <w:rPr>
                <w:rFonts w:ascii="Times New Roman" w:hAnsi="Times New Roman"/>
                <w:sz w:val="20"/>
                <w:szCs w:val="20"/>
                <w:lang w:val="uk-UA"/>
              </w:rPr>
              <w:t>Виконавчий комітет</w:t>
            </w:r>
          </w:p>
          <w:p w:rsidR="00266D9E" w:rsidRPr="00FF02AA" w:rsidRDefault="00266D9E" w:rsidP="00BE63EA">
            <w:pPr>
              <w:spacing w:after="0"/>
              <w:jc w:val="center"/>
              <w:outlineLvl w:val="0"/>
              <w:rPr>
                <w:rFonts w:ascii="Times New Roman" w:hAnsi="Times New Roman"/>
                <w:sz w:val="20"/>
                <w:szCs w:val="20"/>
                <w:lang w:val="uk-UA"/>
              </w:rPr>
            </w:pPr>
          </w:p>
          <w:p w:rsidR="00266D9E" w:rsidRPr="00FF02AA" w:rsidRDefault="00266D9E" w:rsidP="00BE63EA">
            <w:pPr>
              <w:spacing w:after="0"/>
              <w:jc w:val="center"/>
              <w:outlineLvl w:val="0"/>
              <w:rPr>
                <w:rFonts w:ascii="Times New Roman" w:hAnsi="Times New Roman"/>
                <w:b/>
                <w:sz w:val="20"/>
                <w:szCs w:val="20"/>
                <w:lang w:val="uk-UA"/>
              </w:rPr>
            </w:pPr>
          </w:p>
          <w:p w:rsidR="00266D9E" w:rsidRPr="00FF02AA" w:rsidRDefault="00266D9E" w:rsidP="00BE63EA">
            <w:pPr>
              <w:spacing w:after="0"/>
              <w:jc w:val="center"/>
              <w:outlineLvl w:val="0"/>
              <w:rPr>
                <w:rFonts w:ascii="Times New Roman" w:hAnsi="Times New Roman"/>
                <w:b/>
                <w:sz w:val="20"/>
                <w:szCs w:val="20"/>
                <w:lang w:val="uk-UA"/>
              </w:rPr>
            </w:pPr>
          </w:p>
          <w:p w:rsidR="00266D9E" w:rsidRPr="00FF02AA" w:rsidRDefault="00266D9E" w:rsidP="00BE63EA">
            <w:pPr>
              <w:spacing w:after="0"/>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sz w:val="20"/>
                <w:szCs w:val="20"/>
                <w:lang w:val="uk-UA"/>
              </w:rPr>
            </w:pPr>
            <w:r w:rsidRPr="00FF02AA">
              <w:rPr>
                <w:rFonts w:ascii="Times New Roman" w:hAnsi="Times New Roman"/>
                <w:sz w:val="20"/>
                <w:szCs w:val="20"/>
                <w:lang w:val="uk-UA"/>
              </w:rPr>
              <w:t>Виконавчий комітет</w:t>
            </w:r>
          </w:p>
          <w:p w:rsidR="00266D9E" w:rsidRPr="00FF02AA" w:rsidRDefault="00266D9E" w:rsidP="00BE63EA">
            <w:pPr>
              <w:spacing w:after="0"/>
              <w:jc w:val="center"/>
              <w:outlineLvl w:val="0"/>
              <w:rPr>
                <w:rFonts w:ascii="Times New Roman" w:hAnsi="Times New Roman"/>
                <w:b/>
                <w:sz w:val="20"/>
                <w:szCs w:val="20"/>
                <w:lang w:val="uk-UA"/>
              </w:rPr>
            </w:pPr>
          </w:p>
          <w:p w:rsidR="00266D9E" w:rsidRPr="00FF02AA" w:rsidRDefault="00266D9E" w:rsidP="00BE63EA">
            <w:pPr>
              <w:spacing w:after="0"/>
              <w:jc w:val="center"/>
              <w:outlineLvl w:val="0"/>
              <w:rPr>
                <w:rFonts w:ascii="Times New Roman" w:hAnsi="Times New Roman"/>
                <w:sz w:val="20"/>
                <w:szCs w:val="20"/>
                <w:lang w:val="uk-UA"/>
              </w:rPr>
            </w:pPr>
          </w:p>
          <w:p w:rsidR="00266D9E" w:rsidRPr="00FF02AA" w:rsidRDefault="00266D9E" w:rsidP="00BE63EA">
            <w:pPr>
              <w:spacing w:after="0"/>
              <w:jc w:val="center"/>
              <w:outlineLvl w:val="0"/>
              <w:rPr>
                <w:rFonts w:ascii="Times New Roman" w:hAnsi="Times New Roman"/>
                <w:sz w:val="20"/>
                <w:szCs w:val="20"/>
                <w:lang w:val="uk-UA"/>
              </w:rPr>
            </w:pPr>
            <w:r w:rsidRPr="00FF02AA">
              <w:rPr>
                <w:rFonts w:ascii="Times New Roman" w:hAnsi="Times New Roman"/>
                <w:sz w:val="20"/>
                <w:szCs w:val="20"/>
                <w:lang w:val="uk-UA"/>
              </w:rPr>
              <w:t>Виконавчий комітет</w:t>
            </w:r>
          </w:p>
          <w:p w:rsidR="00266D9E" w:rsidRPr="00FF02AA" w:rsidRDefault="00266D9E" w:rsidP="00BE63EA">
            <w:pPr>
              <w:spacing w:after="0"/>
              <w:outlineLvl w:val="0"/>
              <w:rPr>
                <w:rFonts w:ascii="Times New Roman" w:hAnsi="Times New Roman"/>
                <w:b/>
                <w:sz w:val="20"/>
                <w:szCs w:val="20"/>
                <w:lang w:val="uk-UA"/>
              </w:rPr>
            </w:pPr>
          </w:p>
          <w:p w:rsidR="00266D9E" w:rsidRPr="00FF02AA" w:rsidRDefault="00266D9E" w:rsidP="00BE63EA">
            <w:pPr>
              <w:spacing w:after="0"/>
              <w:jc w:val="center"/>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sz w:val="20"/>
                <w:szCs w:val="20"/>
                <w:lang w:val="uk-UA"/>
              </w:rPr>
            </w:pPr>
            <w:r w:rsidRPr="00FF02AA">
              <w:rPr>
                <w:rFonts w:ascii="Times New Roman" w:hAnsi="Times New Roman"/>
                <w:sz w:val="20"/>
                <w:szCs w:val="20"/>
                <w:lang w:val="uk-UA"/>
              </w:rPr>
              <w:t>Виконавчий комітет</w:t>
            </w:r>
          </w:p>
          <w:p w:rsidR="00266D9E" w:rsidRPr="00FF02AA" w:rsidRDefault="00266D9E" w:rsidP="00BE63EA">
            <w:pPr>
              <w:spacing w:after="0"/>
              <w:outlineLvl w:val="0"/>
              <w:rPr>
                <w:rFonts w:ascii="Times New Roman" w:hAnsi="Times New Roman"/>
                <w:b/>
                <w:sz w:val="20"/>
                <w:szCs w:val="20"/>
                <w:lang w:val="uk-UA"/>
              </w:rPr>
            </w:pPr>
          </w:p>
          <w:p w:rsidR="00266D9E" w:rsidRPr="00FF02AA" w:rsidRDefault="00266D9E" w:rsidP="00BE63EA">
            <w:pPr>
              <w:spacing w:after="0"/>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b/>
                <w:sz w:val="20"/>
                <w:szCs w:val="20"/>
                <w:lang w:val="uk-UA"/>
              </w:rPr>
            </w:pPr>
          </w:p>
          <w:p w:rsidR="00266D9E" w:rsidRPr="00FF02AA" w:rsidRDefault="00266D9E" w:rsidP="00BE63EA">
            <w:pPr>
              <w:spacing w:after="0"/>
              <w:outlineLvl w:val="0"/>
              <w:rPr>
                <w:rFonts w:ascii="Times New Roman" w:hAnsi="Times New Roman"/>
                <w:b/>
                <w:sz w:val="20"/>
                <w:szCs w:val="20"/>
                <w:lang w:val="uk-UA"/>
              </w:rPr>
            </w:pPr>
          </w:p>
          <w:p w:rsidR="00266D9E" w:rsidRPr="00FF02AA" w:rsidRDefault="00266D9E" w:rsidP="00BE63EA">
            <w:pPr>
              <w:spacing w:after="0"/>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sz w:val="20"/>
                <w:szCs w:val="20"/>
                <w:lang w:val="uk-UA"/>
              </w:rPr>
            </w:pPr>
            <w:r w:rsidRPr="00FF02AA">
              <w:rPr>
                <w:rFonts w:ascii="Times New Roman" w:hAnsi="Times New Roman"/>
                <w:sz w:val="20"/>
                <w:szCs w:val="20"/>
                <w:lang w:val="uk-UA"/>
              </w:rPr>
              <w:t>Виконавчий комітет</w:t>
            </w:r>
          </w:p>
          <w:p w:rsidR="00266D9E" w:rsidRPr="00FF02AA" w:rsidRDefault="00266D9E" w:rsidP="00BE63EA">
            <w:pPr>
              <w:spacing w:after="0"/>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sz w:val="20"/>
                <w:szCs w:val="20"/>
                <w:lang w:val="uk-UA"/>
              </w:rPr>
            </w:pPr>
            <w:r w:rsidRPr="00FF02AA">
              <w:rPr>
                <w:rFonts w:ascii="Times New Roman" w:hAnsi="Times New Roman"/>
                <w:sz w:val="20"/>
                <w:szCs w:val="20"/>
                <w:lang w:val="uk-UA"/>
              </w:rPr>
              <w:t>Виконавчий комітет</w:t>
            </w:r>
          </w:p>
          <w:p w:rsidR="00266D9E" w:rsidRPr="00FF02AA" w:rsidRDefault="00266D9E" w:rsidP="00BE63EA">
            <w:pPr>
              <w:spacing w:after="0"/>
              <w:outlineLvl w:val="0"/>
              <w:rPr>
                <w:rFonts w:ascii="Times New Roman" w:hAnsi="Times New Roman"/>
                <w:b/>
                <w:sz w:val="20"/>
                <w:szCs w:val="20"/>
                <w:lang w:val="uk-UA"/>
              </w:rPr>
            </w:pPr>
          </w:p>
        </w:tc>
        <w:tc>
          <w:tcPr>
            <w:tcW w:w="1039" w:type="dxa"/>
            <w:tcBorders>
              <w:top w:val="single" w:sz="4" w:space="0" w:color="auto"/>
              <w:left w:val="single" w:sz="4" w:space="0" w:color="auto"/>
              <w:bottom w:val="single" w:sz="4" w:space="0" w:color="auto"/>
              <w:right w:val="single" w:sz="4" w:space="0" w:color="auto"/>
            </w:tcBorders>
          </w:tcPr>
          <w:p w:rsidR="00266D9E" w:rsidRPr="00FF02AA" w:rsidRDefault="00266D9E" w:rsidP="00BE63EA">
            <w:pPr>
              <w:spacing w:after="0"/>
              <w:jc w:val="center"/>
              <w:outlineLvl w:val="0"/>
              <w:rPr>
                <w:rFonts w:ascii="Times New Roman" w:hAnsi="Times New Roman"/>
                <w:sz w:val="20"/>
                <w:szCs w:val="20"/>
                <w:lang w:val="uk-UA"/>
              </w:rPr>
            </w:pPr>
          </w:p>
          <w:p w:rsidR="00266D9E" w:rsidRPr="00FF02AA" w:rsidRDefault="00266D9E" w:rsidP="00BE63EA">
            <w:pPr>
              <w:spacing w:after="0"/>
              <w:jc w:val="center"/>
              <w:outlineLvl w:val="0"/>
              <w:rPr>
                <w:rFonts w:ascii="Times New Roman" w:hAnsi="Times New Roman"/>
                <w:sz w:val="20"/>
                <w:szCs w:val="20"/>
                <w:lang w:val="uk-UA"/>
              </w:rPr>
            </w:pPr>
            <w:r w:rsidRPr="00FF02AA">
              <w:rPr>
                <w:rFonts w:ascii="Times New Roman" w:hAnsi="Times New Roman"/>
                <w:sz w:val="20"/>
                <w:szCs w:val="20"/>
                <w:lang w:val="uk-UA"/>
              </w:rPr>
              <w:t>Міський бюджет</w:t>
            </w:r>
          </w:p>
          <w:p w:rsidR="00266D9E" w:rsidRPr="00FF02AA" w:rsidRDefault="00266D9E" w:rsidP="00BE63EA">
            <w:pPr>
              <w:spacing w:after="0"/>
              <w:jc w:val="center"/>
              <w:outlineLvl w:val="0"/>
              <w:rPr>
                <w:rFonts w:ascii="Times New Roman" w:hAnsi="Times New Roman"/>
                <w:sz w:val="20"/>
                <w:szCs w:val="20"/>
                <w:lang w:val="uk-UA"/>
              </w:rPr>
            </w:pPr>
          </w:p>
          <w:p w:rsidR="00266D9E" w:rsidRPr="00FF02AA" w:rsidRDefault="00266D9E" w:rsidP="00BE63EA">
            <w:pPr>
              <w:spacing w:after="0"/>
              <w:jc w:val="center"/>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sz w:val="20"/>
                <w:szCs w:val="20"/>
                <w:lang w:val="uk-UA"/>
              </w:rPr>
            </w:pPr>
            <w:r w:rsidRPr="00FF02AA">
              <w:rPr>
                <w:rFonts w:ascii="Times New Roman" w:hAnsi="Times New Roman"/>
                <w:sz w:val="20"/>
                <w:szCs w:val="20"/>
                <w:lang w:val="uk-UA"/>
              </w:rPr>
              <w:t>Міський бюджет</w:t>
            </w:r>
          </w:p>
          <w:p w:rsidR="00266D9E" w:rsidRPr="00FF02AA" w:rsidRDefault="00266D9E" w:rsidP="00BE63EA">
            <w:pPr>
              <w:spacing w:after="0"/>
              <w:outlineLvl w:val="0"/>
              <w:rPr>
                <w:rFonts w:ascii="Times New Roman" w:hAnsi="Times New Roman"/>
                <w:sz w:val="20"/>
                <w:szCs w:val="20"/>
                <w:lang w:val="uk-UA"/>
              </w:rPr>
            </w:pPr>
          </w:p>
          <w:p w:rsidR="00266D9E" w:rsidRPr="00FF02AA" w:rsidRDefault="00266D9E" w:rsidP="00BE63EA">
            <w:pPr>
              <w:spacing w:after="0"/>
              <w:jc w:val="center"/>
              <w:outlineLvl w:val="0"/>
              <w:rPr>
                <w:rFonts w:ascii="Times New Roman" w:hAnsi="Times New Roman"/>
                <w:sz w:val="20"/>
                <w:szCs w:val="20"/>
                <w:lang w:val="uk-UA"/>
              </w:rPr>
            </w:pPr>
          </w:p>
          <w:p w:rsidR="00266D9E" w:rsidRPr="00FF02AA" w:rsidRDefault="00266D9E" w:rsidP="00BE63EA">
            <w:pPr>
              <w:spacing w:after="0"/>
              <w:jc w:val="center"/>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sz w:val="20"/>
                <w:szCs w:val="20"/>
                <w:lang w:val="uk-UA"/>
              </w:rPr>
            </w:pPr>
            <w:r w:rsidRPr="00FF02AA">
              <w:rPr>
                <w:rFonts w:ascii="Times New Roman" w:hAnsi="Times New Roman"/>
                <w:sz w:val="20"/>
                <w:szCs w:val="20"/>
                <w:lang w:val="uk-UA"/>
              </w:rPr>
              <w:t>Міський бюджет</w:t>
            </w:r>
          </w:p>
          <w:p w:rsidR="00266D9E" w:rsidRPr="00FF02AA" w:rsidRDefault="00266D9E" w:rsidP="00BE63EA">
            <w:pPr>
              <w:spacing w:after="0"/>
              <w:jc w:val="center"/>
              <w:outlineLvl w:val="0"/>
              <w:rPr>
                <w:rFonts w:ascii="Times New Roman" w:hAnsi="Times New Roman"/>
                <w:sz w:val="20"/>
                <w:szCs w:val="20"/>
                <w:lang w:val="uk-UA"/>
              </w:rPr>
            </w:pPr>
          </w:p>
          <w:p w:rsidR="00266D9E" w:rsidRPr="00FF02AA" w:rsidRDefault="00266D9E" w:rsidP="00BE63EA">
            <w:pPr>
              <w:spacing w:after="0"/>
              <w:jc w:val="center"/>
              <w:outlineLvl w:val="0"/>
              <w:rPr>
                <w:rFonts w:ascii="Times New Roman" w:hAnsi="Times New Roman"/>
                <w:sz w:val="20"/>
                <w:szCs w:val="20"/>
                <w:lang w:val="uk-UA"/>
              </w:rPr>
            </w:pPr>
          </w:p>
          <w:p w:rsidR="00266D9E" w:rsidRPr="00FF02AA" w:rsidRDefault="00266D9E" w:rsidP="00BE63EA">
            <w:pPr>
              <w:spacing w:after="0"/>
              <w:jc w:val="center"/>
              <w:outlineLvl w:val="0"/>
              <w:rPr>
                <w:rFonts w:ascii="Times New Roman" w:hAnsi="Times New Roman"/>
                <w:sz w:val="20"/>
                <w:szCs w:val="20"/>
                <w:lang w:val="uk-UA"/>
              </w:rPr>
            </w:pPr>
            <w:r w:rsidRPr="00FF02AA">
              <w:rPr>
                <w:rFonts w:ascii="Times New Roman" w:hAnsi="Times New Roman"/>
                <w:sz w:val="20"/>
                <w:szCs w:val="20"/>
                <w:lang w:val="uk-UA"/>
              </w:rPr>
              <w:t>Міський бюджет</w:t>
            </w:r>
          </w:p>
          <w:p w:rsidR="00266D9E" w:rsidRPr="00FF02AA" w:rsidRDefault="00266D9E" w:rsidP="00BE63EA">
            <w:pPr>
              <w:spacing w:after="0"/>
              <w:jc w:val="center"/>
              <w:outlineLvl w:val="0"/>
              <w:rPr>
                <w:rFonts w:ascii="Times New Roman" w:hAnsi="Times New Roman"/>
                <w:sz w:val="20"/>
                <w:szCs w:val="20"/>
                <w:lang w:val="uk-UA"/>
              </w:rPr>
            </w:pPr>
          </w:p>
          <w:p w:rsidR="00266D9E" w:rsidRPr="00FF02AA" w:rsidRDefault="00266D9E" w:rsidP="00BE63EA">
            <w:pPr>
              <w:spacing w:after="0"/>
              <w:jc w:val="center"/>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sz w:val="20"/>
                <w:szCs w:val="20"/>
                <w:lang w:val="uk-UA"/>
              </w:rPr>
            </w:pPr>
            <w:r w:rsidRPr="00FF02AA">
              <w:rPr>
                <w:rFonts w:ascii="Times New Roman" w:hAnsi="Times New Roman"/>
                <w:sz w:val="20"/>
                <w:szCs w:val="20"/>
                <w:lang w:val="uk-UA"/>
              </w:rPr>
              <w:t>Міський бюджет</w:t>
            </w:r>
          </w:p>
          <w:p w:rsidR="00266D9E" w:rsidRPr="00FF02AA" w:rsidRDefault="00266D9E" w:rsidP="00BE63EA">
            <w:pPr>
              <w:spacing w:after="0"/>
              <w:jc w:val="center"/>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sz w:val="20"/>
                <w:szCs w:val="20"/>
                <w:lang w:val="uk-UA"/>
              </w:rPr>
            </w:pPr>
            <w:r w:rsidRPr="00FF02AA">
              <w:rPr>
                <w:rFonts w:ascii="Times New Roman" w:hAnsi="Times New Roman"/>
                <w:sz w:val="20"/>
                <w:szCs w:val="20"/>
                <w:lang w:val="uk-UA"/>
              </w:rPr>
              <w:t>Міський бюджет</w:t>
            </w:r>
          </w:p>
          <w:p w:rsidR="00266D9E" w:rsidRPr="00FF02AA" w:rsidRDefault="00266D9E" w:rsidP="00BE63EA">
            <w:pPr>
              <w:spacing w:after="0"/>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sz w:val="20"/>
                <w:szCs w:val="20"/>
                <w:lang w:val="uk-UA"/>
              </w:rPr>
            </w:pPr>
            <w:r w:rsidRPr="00FF02AA">
              <w:rPr>
                <w:rFonts w:ascii="Times New Roman" w:hAnsi="Times New Roman"/>
                <w:sz w:val="20"/>
                <w:szCs w:val="20"/>
                <w:lang w:val="uk-UA"/>
              </w:rPr>
              <w:t>Міський бюджет</w:t>
            </w:r>
          </w:p>
          <w:p w:rsidR="00266D9E" w:rsidRPr="00FF02AA" w:rsidRDefault="00266D9E" w:rsidP="00BE63EA">
            <w:pPr>
              <w:spacing w:after="0"/>
              <w:jc w:val="center"/>
              <w:outlineLvl w:val="0"/>
              <w:rPr>
                <w:rFonts w:ascii="Times New Roman" w:hAnsi="Times New Roman"/>
                <w:b/>
                <w:sz w:val="20"/>
                <w:szCs w:val="20"/>
                <w:lang w:val="uk-UA"/>
              </w:rPr>
            </w:pPr>
          </w:p>
        </w:tc>
        <w:tc>
          <w:tcPr>
            <w:tcW w:w="1088" w:type="dxa"/>
            <w:tcBorders>
              <w:top w:val="single" w:sz="4" w:space="0" w:color="auto"/>
              <w:left w:val="single" w:sz="4" w:space="0" w:color="auto"/>
              <w:bottom w:val="single" w:sz="4" w:space="0" w:color="auto"/>
              <w:right w:val="single" w:sz="4" w:space="0" w:color="auto"/>
            </w:tcBorders>
          </w:tcPr>
          <w:p w:rsidR="00266D9E" w:rsidRPr="00FF02AA" w:rsidRDefault="00266D9E" w:rsidP="00BE63EA">
            <w:pPr>
              <w:spacing w:after="0"/>
              <w:jc w:val="center"/>
              <w:outlineLvl w:val="0"/>
              <w:rPr>
                <w:rFonts w:ascii="Times New Roman" w:hAnsi="Times New Roman"/>
                <w:color w:val="000000"/>
                <w:sz w:val="20"/>
                <w:szCs w:val="20"/>
                <w:lang w:val="uk-UA"/>
              </w:rPr>
            </w:pPr>
          </w:p>
          <w:p w:rsidR="00266D9E" w:rsidRPr="00FF02AA" w:rsidRDefault="00266D9E" w:rsidP="00BE63EA">
            <w:pPr>
              <w:spacing w:after="0"/>
              <w:outlineLvl w:val="0"/>
              <w:rPr>
                <w:rFonts w:ascii="Times New Roman" w:hAnsi="Times New Roman"/>
                <w:b/>
                <w:color w:val="000000"/>
                <w:sz w:val="20"/>
                <w:szCs w:val="20"/>
                <w:lang w:val="uk-UA"/>
              </w:rPr>
            </w:pPr>
            <w:r w:rsidRPr="00FF02AA">
              <w:rPr>
                <w:rFonts w:ascii="Times New Roman" w:hAnsi="Times New Roman"/>
                <w:b/>
                <w:color w:val="000000"/>
                <w:sz w:val="20"/>
                <w:szCs w:val="20"/>
                <w:lang w:val="uk-UA"/>
              </w:rPr>
              <w:t>200000</w:t>
            </w:r>
          </w:p>
          <w:p w:rsidR="00266D9E" w:rsidRPr="00FF02AA" w:rsidRDefault="00266D9E" w:rsidP="00BE63EA">
            <w:pPr>
              <w:spacing w:after="0"/>
              <w:jc w:val="center"/>
              <w:outlineLvl w:val="0"/>
              <w:rPr>
                <w:rFonts w:ascii="Times New Roman" w:hAnsi="Times New Roman"/>
                <w:color w:val="000000"/>
                <w:sz w:val="20"/>
                <w:szCs w:val="20"/>
                <w:lang w:val="uk-UA"/>
              </w:rPr>
            </w:pPr>
          </w:p>
          <w:p w:rsidR="00266D9E" w:rsidRPr="00FF02AA" w:rsidRDefault="00266D9E" w:rsidP="00BE63EA">
            <w:pPr>
              <w:spacing w:after="0"/>
              <w:jc w:val="center"/>
              <w:outlineLvl w:val="0"/>
              <w:rPr>
                <w:rFonts w:ascii="Times New Roman" w:hAnsi="Times New Roman"/>
                <w:b/>
                <w:color w:val="000000"/>
                <w:sz w:val="20"/>
                <w:szCs w:val="20"/>
                <w:lang w:val="uk-UA"/>
              </w:rPr>
            </w:pPr>
          </w:p>
          <w:p w:rsidR="00266D9E" w:rsidRPr="00FF02AA" w:rsidRDefault="00266D9E" w:rsidP="00BE63EA">
            <w:pPr>
              <w:spacing w:after="0"/>
              <w:jc w:val="center"/>
              <w:outlineLvl w:val="0"/>
              <w:rPr>
                <w:rFonts w:ascii="Times New Roman" w:hAnsi="Times New Roman"/>
                <w:b/>
                <w:color w:val="000000"/>
                <w:sz w:val="20"/>
                <w:szCs w:val="20"/>
                <w:lang w:val="uk-UA"/>
              </w:rPr>
            </w:pPr>
          </w:p>
          <w:p w:rsidR="00266D9E" w:rsidRPr="00FF02AA" w:rsidRDefault="00266D9E" w:rsidP="00BE63EA">
            <w:pPr>
              <w:spacing w:after="0"/>
              <w:jc w:val="center"/>
              <w:outlineLvl w:val="0"/>
              <w:rPr>
                <w:rFonts w:ascii="Times New Roman" w:hAnsi="Times New Roman"/>
                <w:b/>
                <w:color w:val="000000"/>
                <w:sz w:val="20"/>
                <w:szCs w:val="20"/>
                <w:lang w:val="uk-UA"/>
              </w:rPr>
            </w:pPr>
          </w:p>
          <w:p w:rsidR="00266D9E" w:rsidRPr="00FF02AA" w:rsidRDefault="00266D9E" w:rsidP="00BE63EA">
            <w:pPr>
              <w:spacing w:after="0"/>
              <w:outlineLvl w:val="0"/>
              <w:rPr>
                <w:rFonts w:ascii="Times New Roman" w:hAnsi="Times New Roman"/>
                <w:b/>
                <w:color w:val="000000"/>
                <w:sz w:val="20"/>
                <w:szCs w:val="20"/>
                <w:lang w:val="uk-UA"/>
              </w:rPr>
            </w:pPr>
            <w:r w:rsidRPr="00FF02AA">
              <w:rPr>
                <w:rFonts w:ascii="Times New Roman" w:hAnsi="Times New Roman"/>
                <w:b/>
                <w:color w:val="000000"/>
                <w:sz w:val="20"/>
                <w:szCs w:val="20"/>
                <w:lang w:val="uk-UA"/>
              </w:rPr>
              <w:t>300000</w:t>
            </w:r>
          </w:p>
          <w:p w:rsidR="00266D9E" w:rsidRPr="00FF02AA" w:rsidRDefault="00266D9E" w:rsidP="00BE63EA">
            <w:pPr>
              <w:spacing w:after="0"/>
              <w:jc w:val="center"/>
              <w:outlineLvl w:val="0"/>
              <w:rPr>
                <w:rFonts w:ascii="Times New Roman" w:hAnsi="Times New Roman"/>
                <w:b/>
                <w:color w:val="000000"/>
                <w:sz w:val="20"/>
                <w:szCs w:val="20"/>
                <w:lang w:val="uk-UA"/>
              </w:rPr>
            </w:pPr>
          </w:p>
          <w:p w:rsidR="00266D9E" w:rsidRPr="00FF02AA" w:rsidRDefault="00266D9E" w:rsidP="00BE63EA">
            <w:pPr>
              <w:spacing w:after="0"/>
              <w:jc w:val="center"/>
              <w:outlineLvl w:val="0"/>
              <w:rPr>
                <w:rFonts w:ascii="Times New Roman" w:hAnsi="Times New Roman"/>
                <w:b/>
                <w:color w:val="000000"/>
                <w:sz w:val="20"/>
                <w:szCs w:val="20"/>
                <w:lang w:val="uk-UA"/>
              </w:rPr>
            </w:pPr>
          </w:p>
          <w:p w:rsidR="00266D9E" w:rsidRPr="00FF02AA" w:rsidRDefault="00266D9E" w:rsidP="00BE63EA">
            <w:pPr>
              <w:spacing w:after="0"/>
              <w:jc w:val="center"/>
              <w:outlineLvl w:val="0"/>
              <w:rPr>
                <w:rFonts w:ascii="Times New Roman" w:hAnsi="Times New Roman"/>
                <w:b/>
                <w:color w:val="000000"/>
                <w:sz w:val="20"/>
                <w:szCs w:val="20"/>
                <w:lang w:val="uk-UA"/>
              </w:rPr>
            </w:pPr>
          </w:p>
          <w:p w:rsidR="00266D9E" w:rsidRPr="00FF02AA" w:rsidRDefault="00266D9E" w:rsidP="00BE63EA">
            <w:pPr>
              <w:spacing w:after="0"/>
              <w:jc w:val="center"/>
              <w:outlineLvl w:val="0"/>
              <w:rPr>
                <w:rFonts w:ascii="Times New Roman" w:hAnsi="Times New Roman"/>
                <w:b/>
                <w:color w:val="000000"/>
                <w:sz w:val="20"/>
                <w:szCs w:val="20"/>
                <w:lang w:val="uk-UA"/>
              </w:rPr>
            </w:pPr>
          </w:p>
          <w:p w:rsidR="00266D9E" w:rsidRPr="00FF02AA" w:rsidRDefault="00266D9E" w:rsidP="00BE63EA">
            <w:pPr>
              <w:spacing w:after="0"/>
              <w:outlineLvl w:val="0"/>
              <w:rPr>
                <w:rFonts w:ascii="Times New Roman" w:hAnsi="Times New Roman"/>
                <w:b/>
                <w:color w:val="000000"/>
                <w:sz w:val="20"/>
                <w:szCs w:val="20"/>
                <w:lang w:val="uk-UA"/>
              </w:rPr>
            </w:pPr>
          </w:p>
          <w:p w:rsidR="00266D9E" w:rsidRPr="00FF02AA" w:rsidRDefault="00266D9E" w:rsidP="00BE63EA">
            <w:pPr>
              <w:spacing w:after="0"/>
              <w:outlineLvl w:val="0"/>
              <w:rPr>
                <w:rFonts w:ascii="Times New Roman" w:hAnsi="Times New Roman"/>
                <w:b/>
                <w:color w:val="000000"/>
                <w:sz w:val="20"/>
                <w:szCs w:val="20"/>
                <w:lang w:val="uk-UA"/>
              </w:rPr>
            </w:pPr>
            <w:r w:rsidRPr="00FF02AA">
              <w:rPr>
                <w:rFonts w:ascii="Times New Roman" w:hAnsi="Times New Roman"/>
                <w:b/>
                <w:color w:val="000000"/>
                <w:sz w:val="20"/>
                <w:szCs w:val="20"/>
                <w:lang w:val="uk-UA"/>
              </w:rPr>
              <w:t>100000</w:t>
            </w:r>
          </w:p>
          <w:p w:rsidR="00266D9E" w:rsidRPr="00FF02AA" w:rsidRDefault="00266D9E" w:rsidP="00BE63EA">
            <w:pPr>
              <w:spacing w:after="0"/>
              <w:jc w:val="center"/>
              <w:outlineLvl w:val="0"/>
              <w:rPr>
                <w:rFonts w:ascii="Times New Roman" w:hAnsi="Times New Roman"/>
                <w:b/>
                <w:color w:val="000000"/>
                <w:sz w:val="20"/>
                <w:szCs w:val="20"/>
                <w:lang w:val="uk-UA"/>
              </w:rPr>
            </w:pPr>
          </w:p>
          <w:p w:rsidR="00266D9E" w:rsidRPr="00FF02AA" w:rsidRDefault="00266D9E" w:rsidP="00BE63EA">
            <w:pPr>
              <w:spacing w:after="0"/>
              <w:jc w:val="center"/>
              <w:outlineLvl w:val="0"/>
              <w:rPr>
                <w:rFonts w:ascii="Times New Roman" w:hAnsi="Times New Roman"/>
                <w:b/>
                <w:color w:val="000000"/>
                <w:sz w:val="20"/>
                <w:szCs w:val="20"/>
                <w:lang w:val="uk-UA"/>
              </w:rPr>
            </w:pPr>
          </w:p>
          <w:p w:rsidR="00266D9E" w:rsidRPr="00FF02AA" w:rsidRDefault="00266D9E" w:rsidP="00BE63EA">
            <w:pPr>
              <w:spacing w:after="0"/>
              <w:jc w:val="center"/>
              <w:outlineLvl w:val="0"/>
              <w:rPr>
                <w:rFonts w:ascii="Times New Roman" w:hAnsi="Times New Roman"/>
                <w:b/>
                <w:color w:val="000000"/>
                <w:sz w:val="20"/>
                <w:szCs w:val="20"/>
                <w:lang w:val="uk-UA"/>
              </w:rPr>
            </w:pPr>
          </w:p>
          <w:p w:rsidR="00266D9E" w:rsidRPr="00FF02AA" w:rsidRDefault="00266D9E" w:rsidP="00BE63EA">
            <w:pPr>
              <w:spacing w:after="0"/>
              <w:outlineLvl w:val="0"/>
              <w:rPr>
                <w:rFonts w:ascii="Times New Roman" w:hAnsi="Times New Roman"/>
                <w:b/>
                <w:color w:val="000000"/>
                <w:sz w:val="20"/>
                <w:szCs w:val="20"/>
                <w:lang w:val="uk-UA"/>
              </w:rPr>
            </w:pPr>
            <w:r w:rsidRPr="00FF02AA">
              <w:rPr>
                <w:rFonts w:ascii="Times New Roman" w:hAnsi="Times New Roman"/>
                <w:b/>
                <w:color w:val="000000"/>
                <w:sz w:val="20"/>
                <w:szCs w:val="20"/>
                <w:lang w:val="uk-UA"/>
              </w:rPr>
              <w:t>150000</w:t>
            </w:r>
          </w:p>
          <w:p w:rsidR="00266D9E" w:rsidRPr="00FF02AA" w:rsidRDefault="00266D9E" w:rsidP="00BE63EA">
            <w:pPr>
              <w:spacing w:after="0"/>
              <w:jc w:val="center"/>
              <w:outlineLvl w:val="0"/>
              <w:rPr>
                <w:rFonts w:ascii="Times New Roman" w:hAnsi="Times New Roman"/>
                <w:b/>
                <w:color w:val="000000"/>
                <w:sz w:val="20"/>
                <w:szCs w:val="20"/>
                <w:lang w:val="uk-UA"/>
              </w:rPr>
            </w:pPr>
          </w:p>
          <w:p w:rsidR="00266D9E" w:rsidRPr="00FF02AA" w:rsidRDefault="00266D9E" w:rsidP="00BE63EA">
            <w:pPr>
              <w:spacing w:after="0"/>
              <w:jc w:val="center"/>
              <w:outlineLvl w:val="0"/>
              <w:rPr>
                <w:rFonts w:ascii="Times New Roman" w:hAnsi="Times New Roman"/>
                <w:b/>
                <w:color w:val="000000"/>
                <w:sz w:val="20"/>
                <w:szCs w:val="20"/>
                <w:lang w:val="uk-UA"/>
              </w:rPr>
            </w:pPr>
          </w:p>
          <w:p w:rsidR="00266D9E" w:rsidRPr="00FF02AA" w:rsidRDefault="00266D9E" w:rsidP="00BE63EA">
            <w:pPr>
              <w:spacing w:after="0"/>
              <w:jc w:val="center"/>
              <w:outlineLvl w:val="0"/>
              <w:rPr>
                <w:rFonts w:ascii="Times New Roman" w:hAnsi="Times New Roman"/>
                <w:b/>
                <w:color w:val="000000"/>
                <w:sz w:val="20"/>
                <w:szCs w:val="20"/>
                <w:lang w:val="uk-UA"/>
              </w:rPr>
            </w:pPr>
          </w:p>
          <w:p w:rsidR="00266D9E" w:rsidRPr="00FF02AA" w:rsidRDefault="00266D9E" w:rsidP="00BE63EA">
            <w:pPr>
              <w:spacing w:after="0"/>
              <w:outlineLvl w:val="0"/>
              <w:rPr>
                <w:rFonts w:ascii="Times New Roman" w:hAnsi="Times New Roman"/>
                <w:b/>
                <w:color w:val="000000"/>
                <w:sz w:val="20"/>
                <w:szCs w:val="20"/>
                <w:lang w:val="uk-UA"/>
              </w:rPr>
            </w:pPr>
            <w:r w:rsidRPr="00FF02AA">
              <w:rPr>
                <w:rFonts w:ascii="Times New Roman" w:hAnsi="Times New Roman"/>
                <w:b/>
                <w:color w:val="000000"/>
                <w:sz w:val="20"/>
                <w:szCs w:val="20"/>
                <w:lang w:val="uk-UA"/>
              </w:rPr>
              <w:t>300000</w:t>
            </w:r>
          </w:p>
          <w:p w:rsidR="00266D9E" w:rsidRPr="00FF02AA" w:rsidRDefault="00266D9E" w:rsidP="00BE63EA">
            <w:pPr>
              <w:spacing w:after="0"/>
              <w:jc w:val="center"/>
              <w:outlineLvl w:val="0"/>
              <w:rPr>
                <w:rFonts w:ascii="Times New Roman" w:hAnsi="Times New Roman"/>
                <w:b/>
                <w:color w:val="000000"/>
                <w:sz w:val="20"/>
                <w:szCs w:val="20"/>
                <w:lang w:val="uk-UA"/>
              </w:rPr>
            </w:pPr>
          </w:p>
          <w:p w:rsidR="00266D9E" w:rsidRPr="00FF02AA" w:rsidRDefault="00266D9E" w:rsidP="00BE63EA">
            <w:pPr>
              <w:spacing w:after="0"/>
              <w:outlineLvl w:val="0"/>
              <w:rPr>
                <w:rFonts w:ascii="Times New Roman" w:hAnsi="Times New Roman"/>
                <w:color w:val="000000"/>
                <w:sz w:val="20"/>
                <w:szCs w:val="20"/>
                <w:lang w:val="uk-UA"/>
              </w:rPr>
            </w:pPr>
          </w:p>
          <w:p w:rsidR="00266D9E" w:rsidRPr="00FF02AA" w:rsidRDefault="00266D9E" w:rsidP="00BE63EA">
            <w:pPr>
              <w:spacing w:after="0"/>
              <w:outlineLvl w:val="0"/>
              <w:rPr>
                <w:rFonts w:ascii="Times New Roman" w:hAnsi="Times New Roman"/>
                <w:color w:val="000000"/>
                <w:sz w:val="20"/>
                <w:szCs w:val="20"/>
                <w:lang w:val="uk-UA"/>
              </w:rPr>
            </w:pPr>
          </w:p>
          <w:p w:rsidR="00266D9E" w:rsidRPr="00FF02AA" w:rsidRDefault="00266D9E" w:rsidP="00BE63EA">
            <w:pPr>
              <w:spacing w:after="0"/>
              <w:outlineLvl w:val="0"/>
              <w:rPr>
                <w:rFonts w:ascii="Times New Roman" w:hAnsi="Times New Roman"/>
                <w:color w:val="000000"/>
                <w:sz w:val="20"/>
                <w:szCs w:val="20"/>
                <w:lang w:val="uk-UA"/>
              </w:rPr>
            </w:pPr>
          </w:p>
          <w:p w:rsidR="00266D9E" w:rsidRPr="00FF02AA" w:rsidRDefault="00266D9E" w:rsidP="00BE63EA">
            <w:pPr>
              <w:spacing w:after="0"/>
              <w:outlineLvl w:val="0"/>
              <w:rPr>
                <w:rFonts w:ascii="Times New Roman" w:hAnsi="Times New Roman"/>
                <w:color w:val="000000"/>
                <w:sz w:val="20"/>
                <w:szCs w:val="20"/>
                <w:lang w:val="uk-UA"/>
              </w:rPr>
            </w:pPr>
          </w:p>
          <w:p w:rsidR="00266D9E" w:rsidRPr="00FF02AA" w:rsidRDefault="00266D9E" w:rsidP="00BE63EA">
            <w:pPr>
              <w:spacing w:after="0"/>
              <w:outlineLvl w:val="0"/>
              <w:rPr>
                <w:rFonts w:ascii="Times New Roman" w:hAnsi="Times New Roman"/>
                <w:color w:val="000000"/>
                <w:sz w:val="20"/>
                <w:szCs w:val="20"/>
                <w:lang w:val="uk-UA"/>
              </w:rPr>
            </w:pPr>
          </w:p>
          <w:p w:rsidR="00266D9E" w:rsidRPr="00FF02AA" w:rsidRDefault="00266D9E" w:rsidP="00BE63EA">
            <w:pPr>
              <w:spacing w:after="0"/>
              <w:outlineLvl w:val="0"/>
              <w:rPr>
                <w:rFonts w:ascii="Times New Roman" w:hAnsi="Times New Roman"/>
                <w:b/>
                <w:color w:val="000000"/>
                <w:sz w:val="20"/>
                <w:szCs w:val="20"/>
                <w:lang w:val="uk-UA"/>
              </w:rPr>
            </w:pPr>
            <w:r w:rsidRPr="00FF02AA">
              <w:rPr>
                <w:rFonts w:ascii="Times New Roman" w:hAnsi="Times New Roman"/>
                <w:b/>
                <w:color w:val="000000"/>
                <w:sz w:val="20"/>
                <w:szCs w:val="20"/>
                <w:lang w:val="uk-UA"/>
              </w:rPr>
              <w:t>370000</w:t>
            </w:r>
          </w:p>
          <w:p w:rsidR="00266D9E" w:rsidRPr="00FF02AA" w:rsidRDefault="00266D9E" w:rsidP="00BE63EA">
            <w:pPr>
              <w:spacing w:after="0"/>
              <w:outlineLvl w:val="0"/>
              <w:rPr>
                <w:rFonts w:ascii="Times New Roman" w:hAnsi="Times New Roman"/>
                <w:b/>
                <w:color w:val="000000"/>
                <w:sz w:val="20"/>
                <w:szCs w:val="20"/>
                <w:lang w:val="uk-UA"/>
              </w:rPr>
            </w:pPr>
          </w:p>
          <w:p w:rsidR="00266D9E" w:rsidRPr="00FF02AA" w:rsidRDefault="00266D9E" w:rsidP="00BE63EA">
            <w:pPr>
              <w:spacing w:after="0"/>
              <w:outlineLvl w:val="0"/>
              <w:rPr>
                <w:rFonts w:ascii="Times New Roman" w:hAnsi="Times New Roman"/>
                <w:b/>
                <w:color w:val="000000"/>
                <w:sz w:val="20"/>
                <w:szCs w:val="20"/>
                <w:lang w:val="uk-UA"/>
              </w:rPr>
            </w:pPr>
          </w:p>
          <w:p w:rsidR="00266D9E" w:rsidRPr="00FF02AA" w:rsidRDefault="00266D9E" w:rsidP="00BE63EA">
            <w:pPr>
              <w:spacing w:after="0"/>
              <w:outlineLvl w:val="0"/>
              <w:rPr>
                <w:rFonts w:ascii="Times New Roman" w:hAnsi="Times New Roman"/>
                <w:b/>
                <w:color w:val="000000"/>
                <w:sz w:val="20"/>
                <w:szCs w:val="20"/>
                <w:lang w:val="uk-UA"/>
              </w:rPr>
            </w:pPr>
          </w:p>
          <w:p w:rsidR="00266D9E" w:rsidRPr="00FF02AA" w:rsidRDefault="00266D9E" w:rsidP="00BE63EA">
            <w:pPr>
              <w:spacing w:after="0"/>
              <w:outlineLvl w:val="0"/>
              <w:rPr>
                <w:rFonts w:ascii="Times New Roman" w:hAnsi="Times New Roman"/>
                <w:b/>
                <w:color w:val="000000"/>
                <w:sz w:val="20"/>
                <w:szCs w:val="20"/>
                <w:lang w:val="uk-UA"/>
              </w:rPr>
            </w:pPr>
          </w:p>
          <w:p w:rsidR="00266D9E" w:rsidRPr="00FF02AA" w:rsidRDefault="00266D9E" w:rsidP="00BE63EA">
            <w:pPr>
              <w:spacing w:after="0"/>
              <w:outlineLvl w:val="0"/>
              <w:rPr>
                <w:rFonts w:ascii="Times New Roman" w:hAnsi="Times New Roman"/>
                <w:b/>
                <w:color w:val="000000"/>
                <w:sz w:val="20"/>
                <w:szCs w:val="20"/>
                <w:lang w:val="uk-UA"/>
              </w:rPr>
            </w:pPr>
          </w:p>
          <w:p w:rsidR="00266D9E" w:rsidRPr="00FF02AA" w:rsidRDefault="00266D9E" w:rsidP="00BE63EA">
            <w:pPr>
              <w:spacing w:after="0"/>
              <w:outlineLvl w:val="0"/>
              <w:rPr>
                <w:rFonts w:ascii="Times New Roman" w:hAnsi="Times New Roman"/>
                <w:b/>
                <w:color w:val="000000"/>
                <w:sz w:val="20"/>
                <w:szCs w:val="20"/>
                <w:lang w:val="uk-UA"/>
              </w:rPr>
            </w:pPr>
          </w:p>
          <w:p w:rsidR="00266D9E" w:rsidRPr="00FF02AA" w:rsidRDefault="00266D9E" w:rsidP="00BE63EA">
            <w:pPr>
              <w:spacing w:after="0"/>
              <w:outlineLvl w:val="0"/>
              <w:rPr>
                <w:rFonts w:ascii="Times New Roman" w:hAnsi="Times New Roman"/>
                <w:b/>
                <w:color w:val="000000"/>
                <w:sz w:val="20"/>
                <w:szCs w:val="20"/>
                <w:lang w:val="uk-UA"/>
              </w:rPr>
            </w:pPr>
            <w:r w:rsidRPr="00FF02AA">
              <w:rPr>
                <w:rFonts w:ascii="Times New Roman" w:hAnsi="Times New Roman"/>
                <w:b/>
                <w:color w:val="000000"/>
                <w:sz w:val="20"/>
                <w:szCs w:val="20"/>
                <w:lang w:val="uk-UA"/>
              </w:rPr>
              <w:t>1000000</w:t>
            </w:r>
          </w:p>
        </w:tc>
        <w:tc>
          <w:tcPr>
            <w:tcW w:w="4394" w:type="dxa"/>
            <w:tcBorders>
              <w:top w:val="single" w:sz="4" w:space="0" w:color="auto"/>
              <w:left w:val="single" w:sz="4" w:space="0" w:color="auto"/>
              <w:bottom w:val="single" w:sz="4" w:space="0" w:color="auto"/>
              <w:right w:val="single" w:sz="4" w:space="0" w:color="auto"/>
            </w:tcBorders>
          </w:tcPr>
          <w:p w:rsidR="00266D9E" w:rsidRPr="00FF02AA" w:rsidRDefault="00266D9E" w:rsidP="00BE63EA">
            <w:pPr>
              <w:spacing w:after="0"/>
              <w:jc w:val="both"/>
              <w:outlineLvl w:val="0"/>
              <w:rPr>
                <w:rFonts w:ascii="Times New Roman" w:hAnsi="Times New Roman"/>
                <w:sz w:val="20"/>
                <w:szCs w:val="20"/>
                <w:lang w:val="uk-UA"/>
              </w:rPr>
            </w:pPr>
          </w:p>
          <w:p w:rsidR="00266D9E" w:rsidRPr="00FF02AA" w:rsidRDefault="00DC7B45" w:rsidP="00BE63EA">
            <w:pPr>
              <w:spacing w:after="0"/>
              <w:jc w:val="both"/>
              <w:outlineLvl w:val="0"/>
              <w:rPr>
                <w:rFonts w:ascii="Times New Roman" w:hAnsi="Times New Roman"/>
                <w:sz w:val="20"/>
                <w:szCs w:val="20"/>
                <w:lang w:val="uk-UA"/>
              </w:rPr>
            </w:pPr>
            <w:r>
              <w:rPr>
                <w:rFonts w:ascii="Times New Roman" w:eastAsia="MS Mincho" w:hAnsi="Times New Roman"/>
                <w:i/>
                <w:sz w:val="24"/>
                <w:szCs w:val="24"/>
                <w:lang w:val="uk-UA" w:eastAsia="ru-RU"/>
              </w:rPr>
              <w:t>(***************</w:t>
            </w:r>
            <w:r w:rsidRPr="00D61BB2">
              <w:rPr>
                <w:rFonts w:ascii="Times New Roman" w:eastAsia="MS Mincho" w:hAnsi="Times New Roman"/>
                <w:i/>
                <w:sz w:val="24"/>
                <w:szCs w:val="24"/>
                <w:lang w:val="uk-UA" w:eastAsia="ru-RU"/>
              </w:rPr>
              <w:t>)</w:t>
            </w:r>
            <w:r>
              <w:rPr>
                <w:rFonts w:ascii="Times New Roman" w:eastAsia="MS Mincho" w:hAnsi="Times New Roman"/>
                <w:i/>
                <w:sz w:val="24"/>
                <w:szCs w:val="24"/>
                <w:lang w:val="uk-UA" w:eastAsia="ru-RU"/>
              </w:rPr>
              <w:t xml:space="preserve"> </w:t>
            </w:r>
          </w:p>
          <w:p w:rsidR="00266D9E" w:rsidRPr="00FF02AA" w:rsidRDefault="00266D9E" w:rsidP="00BE63EA">
            <w:pPr>
              <w:spacing w:after="0"/>
              <w:jc w:val="both"/>
              <w:outlineLvl w:val="0"/>
              <w:rPr>
                <w:rFonts w:ascii="Times New Roman" w:hAnsi="Times New Roman"/>
                <w:sz w:val="20"/>
                <w:szCs w:val="20"/>
                <w:lang w:val="uk-UA"/>
              </w:rPr>
            </w:pPr>
          </w:p>
        </w:tc>
      </w:tr>
      <w:tr w:rsidR="00266D9E" w:rsidRPr="00FF02AA" w:rsidTr="00BE63EA">
        <w:trPr>
          <w:trHeight w:val="221"/>
        </w:trPr>
        <w:tc>
          <w:tcPr>
            <w:tcW w:w="16104" w:type="dxa"/>
            <w:gridSpan w:val="8"/>
            <w:tcBorders>
              <w:top w:val="single" w:sz="4" w:space="0" w:color="auto"/>
              <w:left w:val="single" w:sz="4" w:space="0" w:color="auto"/>
              <w:bottom w:val="single" w:sz="4" w:space="0" w:color="auto"/>
              <w:right w:val="single" w:sz="4" w:space="0" w:color="auto"/>
            </w:tcBorders>
          </w:tcPr>
          <w:p w:rsidR="00266D9E" w:rsidRPr="00FF02AA" w:rsidRDefault="00266D9E" w:rsidP="00BE63EA">
            <w:pPr>
              <w:spacing w:after="0"/>
              <w:jc w:val="center"/>
              <w:outlineLvl w:val="0"/>
              <w:rPr>
                <w:rFonts w:ascii="Times New Roman" w:hAnsi="Times New Roman"/>
                <w:b/>
                <w:bCs/>
                <w:sz w:val="20"/>
                <w:szCs w:val="20"/>
                <w:lang w:val="uk-UA"/>
              </w:rPr>
            </w:pPr>
            <w:r w:rsidRPr="00FF02AA">
              <w:rPr>
                <w:rFonts w:ascii="Times New Roman" w:hAnsi="Times New Roman"/>
                <w:b/>
                <w:bCs/>
                <w:sz w:val="20"/>
                <w:szCs w:val="20"/>
                <w:lang w:val="uk-UA"/>
              </w:rPr>
              <w:lastRenderedPageBreak/>
              <w:t>2025 2026 рік</w:t>
            </w:r>
          </w:p>
        </w:tc>
      </w:tr>
      <w:tr w:rsidR="00266D9E" w:rsidRPr="00FF02AA" w:rsidTr="00BE63EA">
        <w:trPr>
          <w:trHeight w:val="3619"/>
        </w:trPr>
        <w:tc>
          <w:tcPr>
            <w:tcW w:w="511" w:type="dxa"/>
            <w:tcBorders>
              <w:top w:val="single" w:sz="4" w:space="0" w:color="auto"/>
              <w:left w:val="single" w:sz="4" w:space="0" w:color="auto"/>
              <w:bottom w:val="single" w:sz="4" w:space="0" w:color="auto"/>
              <w:right w:val="single" w:sz="4" w:space="0" w:color="auto"/>
            </w:tcBorders>
          </w:tcPr>
          <w:p w:rsidR="00266D9E" w:rsidRPr="00FF02AA" w:rsidRDefault="00266D9E" w:rsidP="00BE63EA">
            <w:pPr>
              <w:spacing w:after="0"/>
              <w:outlineLvl w:val="0"/>
              <w:rPr>
                <w:rFonts w:ascii="Times New Roman" w:hAnsi="Times New Roman"/>
                <w:b/>
                <w:sz w:val="20"/>
                <w:szCs w:val="20"/>
                <w:lang w:val="uk-UA"/>
              </w:rPr>
            </w:pPr>
            <w:r w:rsidRPr="00FF02AA">
              <w:rPr>
                <w:rFonts w:ascii="Times New Roman" w:hAnsi="Times New Roman"/>
                <w:b/>
                <w:sz w:val="20"/>
                <w:szCs w:val="20"/>
                <w:lang w:val="uk-UA"/>
              </w:rPr>
              <w:t xml:space="preserve">  </w:t>
            </w:r>
          </w:p>
          <w:p w:rsidR="00266D9E" w:rsidRPr="00FF02AA" w:rsidRDefault="00266D9E" w:rsidP="00BE63EA">
            <w:pPr>
              <w:spacing w:after="0"/>
              <w:outlineLvl w:val="0"/>
              <w:rPr>
                <w:rFonts w:ascii="Times New Roman" w:hAnsi="Times New Roman"/>
                <w:b/>
                <w:sz w:val="20"/>
                <w:szCs w:val="20"/>
                <w:lang w:val="uk-UA"/>
              </w:rPr>
            </w:pPr>
            <w:r w:rsidRPr="00FF02AA">
              <w:rPr>
                <w:rFonts w:ascii="Times New Roman" w:hAnsi="Times New Roman"/>
                <w:b/>
                <w:sz w:val="20"/>
                <w:szCs w:val="20"/>
                <w:lang w:val="uk-UA"/>
              </w:rPr>
              <w:t xml:space="preserve">  2.</w:t>
            </w:r>
          </w:p>
          <w:p w:rsidR="00266D9E" w:rsidRPr="00FF02AA" w:rsidRDefault="00266D9E" w:rsidP="00BE63EA">
            <w:pPr>
              <w:spacing w:after="0"/>
              <w:jc w:val="center"/>
              <w:outlineLvl w:val="0"/>
              <w:rPr>
                <w:rFonts w:ascii="Times New Roman" w:hAnsi="Times New Roman"/>
                <w:b/>
                <w:sz w:val="20"/>
                <w:szCs w:val="20"/>
                <w:lang w:val="uk-UA"/>
              </w:rPr>
            </w:pPr>
          </w:p>
          <w:p w:rsidR="00266D9E" w:rsidRPr="00FF02AA" w:rsidRDefault="00266D9E" w:rsidP="00BE63EA">
            <w:pPr>
              <w:spacing w:after="0"/>
              <w:jc w:val="center"/>
              <w:outlineLvl w:val="0"/>
              <w:rPr>
                <w:rFonts w:ascii="Times New Roman" w:hAnsi="Times New Roman"/>
                <w:b/>
                <w:sz w:val="20"/>
                <w:szCs w:val="20"/>
                <w:lang w:val="uk-UA"/>
              </w:rPr>
            </w:pPr>
          </w:p>
          <w:p w:rsidR="00266D9E" w:rsidRPr="00FF02AA" w:rsidRDefault="00266D9E" w:rsidP="00BE63EA">
            <w:pPr>
              <w:spacing w:after="0"/>
              <w:jc w:val="center"/>
              <w:outlineLvl w:val="0"/>
              <w:rPr>
                <w:rFonts w:ascii="Times New Roman" w:hAnsi="Times New Roman"/>
                <w:b/>
                <w:sz w:val="20"/>
                <w:szCs w:val="20"/>
                <w:lang w:val="uk-UA"/>
              </w:rPr>
            </w:pPr>
          </w:p>
          <w:p w:rsidR="00266D9E" w:rsidRPr="00FF02AA" w:rsidRDefault="00266D9E" w:rsidP="00BE63EA">
            <w:pPr>
              <w:spacing w:after="0"/>
              <w:jc w:val="center"/>
              <w:outlineLvl w:val="0"/>
              <w:rPr>
                <w:rFonts w:ascii="Times New Roman" w:hAnsi="Times New Roman"/>
                <w:b/>
                <w:sz w:val="20"/>
                <w:szCs w:val="20"/>
                <w:lang w:val="uk-UA"/>
              </w:rPr>
            </w:pPr>
          </w:p>
          <w:p w:rsidR="00266D9E" w:rsidRPr="00FF02AA" w:rsidRDefault="00266D9E" w:rsidP="00BE63EA">
            <w:pPr>
              <w:spacing w:after="0"/>
              <w:jc w:val="center"/>
              <w:outlineLvl w:val="0"/>
              <w:rPr>
                <w:rFonts w:ascii="Times New Roman" w:hAnsi="Times New Roman"/>
                <w:b/>
                <w:sz w:val="20"/>
                <w:szCs w:val="20"/>
                <w:lang w:val="uk-UA"/>
              </w:rPr>
            </w:pPr>
          </w:p>
          <w:p w:rsidR="00266D9E" w:rsidRPr="00FF02AA" w:rsidRDefault="00266D9E" w:rsidP="00BE63EA">
            <w:pPr>
              <w:spacing w:after="0"/>
              <w:jc w:val="center"/>
              <w:outlineLvl w:val="0"/>
              <w:rPr>
                <w:rFonts w:ascii="Times New Roman" w:hAnsi="Times New Roman"/>
                <w:b/>
                <w:sz w:val="20"/>
                <w:szCs w:val="20"/>
                <w:lang w:val="uk-UA"/>
              </w:rPr>
            </w:pPr>
          </w:p>
          <w:p w:rsidR="00266D9E" w:rsidRPr="00FF02AA" w:rsidRDefault="00266D9E" w:rsidP="00BE63EA">
            <w:pPr>
              <w:spacing w:after="0"/>
              <w:jc w:val="center"/>
              <w:outlineLvl w:val="0"/>
              <w:rPr>
                <w:rFonts w:ascii="Times New Roman" w:hAnsi="Times New Roman"/>
                <w:b/>
                <w:sz w:val="20"/>
                <w:szCs w:val="20"/>
                <w:lang w:val="uk-UA"/>
              </w:rPr>
            </w:pPr>
          </w:p>
        </w:tc>
        <w:tc>
          <w:tcPr>
            <w:tcW w:w="2694" w:type="dxa"/>
            <w:tcBorders>
              <w:top w:val="single" w:sz="4" w:space="0" w:color="auto"/>
              <w:left w:val="single" w:sz="4" w:space="0" w:color="auto"/>
              <w:bottom w:val="single" w:sz="4" w:space="0" w:color="auto"/>
              <w:right w:val="single" w:sz="4" w:space="0" w:color="auto"/>
            </w:tcBorders>
          </w:tcPr>
          <w:p w:rsidR="00266D9E" w:rsidRPr="00FF02AA" w:rsidRDefault="00DC7B45" w:rsidP="00BE63EA">
            <w:pPr>
              <w:spacing w:after="0"/>
              <w:jc w:val="both"/>
              <w:rPr>
                <w:rFonts w:ascii="Times New Roman" w:hAnsi="Times New Roman"/>
                <w:color w:val="000000"/>
                <w:sz w:val="20"/>
                <w:szCs w:val="20"/>
                <w:lang w:val="uk-UA"/>
              </w:rPr>
            </w:pPr>
            <w:r>
              <w:rPr>
                <w:rFonts w:ascii="Times New Roman" w:eastAsia="MS Mincho" w:hAnsi="Times New Roman"/>
                <w:i/>
                <w:sz w:val="24"/>
                <w:szCs w:val="24"/>
                <w:lang w:val="uk-UA" w:eastAsia="ru-RU"/>
              </w:rPr>
              <w:t>(***************</w:t>
            </w:r>
            <w:r w:rsidRPr="00D61BB2">
              <w:rPr>
                <w:rFonts w:ascii="Times New Roman" w:eastAsia="MS Mincho" w:hAnsi="Times New Roman"/>
                <w:i/>
                <w:sz w:val="24"/>
                <w:szCs w:val="24"/>
                <w:lang w:val="uk-UA" w:eastAsia="ru-RU"/>
              </w:rPr>
              <w:t>)</w:t>
            </w:r>
          </w:p>
        </w:tc>
        <w:tc>
          <w:tcPr>
            <w:tcW w:w="3543" w:type="dxa"/>
            <w:tcBorders>
              <w:top w:val="single" w:sz="4" w:space="0" w:color="auto"/>
              <w:left w:val="single" w:sz="4" w:space="0" w:color="auto"/>
              <w:bottom w:val="single" w:sz="4" w:space="0" w:color="auto"/>
              <w:right w:val="single" w:sz="4" w:space="0" w:color="auto"/>
            </w:tcBorders>
          </w:tcPr>
          <w:p w:rsidR="00266D9E" w:rsidRPr="00FF02AA" w:rsidRDefault="00266D9E" w:rsidP="00BE63EA">
            <w:pPr>
              <w:spacing w:after="0"/>
              <w:outlineLvl w:val="0"/>
              <w:rPr>
                <w:rFonts w:ascii="Times New Roman" w:hAnsi="Times New Roman"/>
                <w:bCs/>
                <w:sz w:val="20"/>
                <w:szCs w:val="20"/>
                <w:lang w:val="uk-UA"/>
              </w:rPr>
            </w:pPr>
            <w:r w:rsidRPr="00FF02AA">
              <w:rPr>
                <w:rFonts w:ascii="Times New Roman" w:hAnsi="Times New Roman"/>
                <w:sz w:val="20"/>
                <w:szCs w:val="20"/>
                <w:lang w:val="uk-UA"/>
              </w:rPr>
              <w:t>ї</w:t>
            </w:r>
            <w:r w:rsidR="00DC7B45">
              <w:rPr>
                <w:rFonts w:ascii="Times New Roman" w:eastAsia="MS Mincho" w:hAnsi="Times New Roman"/>
                <w:i/>
                <w:sz w:val="24"/>
                <w:szCs w:val="24"/>
                <w:lang w:val="uk-UA" w:eastAsia="ru-RU"/>
              </w:rPr>
              <w:t>******************</w:t>
            </w:r>
            <w:r w:rsidR="00DC7B45" w:rsidRPr="00D61BB2">
              <w:rPr>
                <w:rFonts w:ascii="Times New Roman" w:eastAsia="MS Mincho" w:hAnsi="Times New Roman"/>
                <w:i/>
                <w:sz w:val="24"/>
                <w:szCs w:val="24"/>
                <w:lang w:val="uk-UA" w:eastAsia="ru-RU"/>
              </w:rPr>
              <w:t>)</w:t>
            </w:r>
          </w:p>
        </w:tc>
        <w:tc>
          <w:tcPr>
            <w:tcW w:w="1418" w:type="dxa"/>
            <w:tcBorders>
              <w:top w:val="single" w:sz="4" w:space="0" w:color="auto"/>
              <w:left w:val="single" w:sz="4" w:space="0" w:color="auto"/>
              <w:bottom w:val="single" w:sz="4" w:space="0" w:color="auto"/>
              <w:right w:val="single" w:sz="4" w:space="0" w:color="auto"/>
            </w:tcBorders>
          </w:tcPr>
          <w:p w:rsidR="00266D9E" w:rsidRPr="00FF02AA" w:rsidRDefault="00DC7B45" w:rsidP="00BE63EA">
            <w:pPr>
              <w:spacing w:after="0"/>
              <w:outlineLvl w:val="0"/>
              <w:rPr>
                <w:rFonts w:ascii="Times New Roman" w:hAnsi="Times New Roman"/>
                <w:sz w:val="20"/>
                <w:szCs w:val="20"/>
                <w:lang w:val="uk-UA"/>
              </w:rPr>
            </w:pPr>
            <w:r>
              <w:rPr>
                <w:rFonts w:ascii="Times New Roman" w:hAnsi="Times New Roman"/>
                <w:sz w:val="20"/>
                <w:szCs w:val="20"/>
                <w:lang w:val="uk-UA"/>
              </w:rPr>
              <w:t>*****************</w:t>
            </w:r>
            <w:r w:rsidRPr="00D61BB2">
              <w:rPr>
                <w:rFonts w:ascii="Times New Roman" w:eastAsia="MS Mincho" w:hAnsi="Times New Roman"/>
                <w:i/>
                <w:sz w:val="24"/>
                <w:szCs w:val="24"/>
                <w:lang w:val="uk-UA" w:eastAsia="ru-RU"/>
              </w:rPr>
              <w:t>і)</w:t>
            </w:r>
          </w:p>
        </w:tc>
        <w:tc>
          <w:tcPr>
            <w:tcW w:w="1417" w:type="dxa"/>
            <w:tcBorders>
              <w:top w:val="single" w:sz="4" w:space="0" w:color="auto"/>
              <w:left w:val="single" w:sz="4" w:space="0" w:color="auto"/>
              <w:bottom w:val="single" w:sz="4" w:space="0" w:color="auto"/>
              <w:right w:val="single" w:sz="4" w:space="0" w:color="auto"/>
            </w:tcBorders>
          </w:tcPr>
          <w:p w:rsidR="00266D9E" w:rsidRPr="00FF02AA" w:rsidRDefault="00266D9E" w:rsidP="00BE63EA">
            <w:pPr>
              <w:spacing w:after="0"/>
              <w:outlineLvl w:val="0"/>
              <w:rPr>
                <w:rFonts w:ascii="Times New Roman" w:hAnsi="Times New Roman"/>
                <w:sz w:val="20"/>
                <w:szCs w:val="20"/>
                <w:lang w:val="uk-UA"/>
              </w:rPr>
            </w:pPr>
            <w:r w:rsidRPr="00FF02AA">
              <w:rPr>
                <w:rFonts w:ascii="Times New Roman" w:hAnsi="Times New Roman"/>
                <w:sz w:val="20"/>
                <w:szCs w:val="20"/>
                <w:lang w:val="uk-UA"/>
              </w:rPr>
              <w:t xml:space="preserve">Виконавчий комітет </w:t>
            </w:r>
          </w:p>
          <w:p w:rsidR="00266D9E" w:rsidRPr="00FF02AA" w:rsidRDefault="00266D9E" w:rsidP="00BE63EA">
            <w:pPr>
              <w:spacing w:after="0"/>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sz w:val="20"/>
                <w:szCs w:val="20"/>
                <w:lang w:val="uk-UA"/>
              </w:rPr>
            </w:pPr>
            <w:r w:rsidRPr="00FF02AA">
              <w:rPr>
                <w:rFonts w:ascii="Times New Roman" w:hAnsi="Times New Roman"/>
                <w:sz w:val="20"/>
                <w:szCs w:val="20"/>
                <w:lang w:val="uk-UA"/>
              </w:rPr>
              <w:t xml:space="preserve">Виконавчий комітет </w:t>
            </w:r>
          </w:p>
          <w:p w:rsidR="00266D9E" w:rsidRPr="00FF02AA" w:rsidRDefault="00266D9E" w:rsidP="00BE63EA">
            <w:pPr>
              <w:spacing w:after="0"/>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sz w:val="20"/>
                <w:szCs w:val="20"/>
                <w:lang w:val="uk-UA"/>
              </w:rPr>
            </w:pPr>
          </w:p>
          <w:p w:rsidR="00266D9E" w:rsidRPr="00FF02AA" w:rsidRDefault="00266D9E" w:rsidP="00BE63EA">
            <w:pPr>
              <w:spacing w:after="0"/>
              <w:outlineLvl w:val="0"/>
              <w:rPr>
                <w:rFonts w:ascii="Times New Roman" w:hAnsi="Times New Roman"/>
                <w:sz w:val="20"/>
                <w:szCs w:val="20"/>
                <w:lang w:val="uk-UA"/>
              </w:rPr>
            </w:pPr>
          </w:p>
          <w:p w:rsidR="00266D9E" w:rsidRPr="00FF02AA" w:rsidRDefault="00266D9E" w:rsidP="00BE63EA">
            <w:pPr>
              <w:spacing w:after="0"/>
              <w:jc w:val="center"/>
              <w:outlineLvl w:val="0"/>
              <w:rPr>
                <w:rFonts w:ascii="Times New Roman" w:hAnsi="Times New Roman"/>
                <w:sz w:val="20"/>
                <w:szCs w:val="20"/>
                <w:lang w:val="uk-UA"/>
              </w:rPr>
            </w:pPr>
          </w:p>
        </w:tc>
        <w:tc>
          <w:tcPr>
            <w:tcW w:w="1039" w:type="dxa"/>
            <w:tcBorders>
              <w:top w:val="single" w:sz="4" w:space="0" w:color="auto"/>
              <w:left w:val="single" w:sz="4" w:space="0" w:color="auto"/>
              <w:bottom w:val="single" w:sz="4" w:space="0" w:color="auto"/>
              <w:right w:val="single" w:sz="4" w:space="0" w:color="auto"/>
            </w:tcBorders>
          </w:tcPr>
          <w:p w:rsidR="00266D9E" w:rsidRPr="00FF02AA" w:rsidRDefault="00266D9E" w:rsidP="00BE63EA">
            <w:pPr>
              <w:spacing w:after="0"/>
              <w:outlineLvl w:val="0"/>
              <w:rPr>
                <w:rFonts w:ascii="Times New Roman" w:hAnsi="Times New Roman"/>
                <w:sz w:val="20"/>
                <w:szCs w:val="20"/>
                <w:lang w:val="uk-UA"/>
              </w:rPr>
            </w:pPr>
            <w:r w:rsidRPr="00FF02AA">
              <w:rPr>
                <w:rFonts w:ascii="Times New Roman" w:hAnsi="Times New Roman"/>
                <w:sz w:val="20"/>
                <w:szCs w:val="20"/>
                <w:lang w:val="uk-UA"/>
              </w:rPr>
              <w:t xml:space="preserve">Міський бюджет </w:t>
            </w:r>
          </w:p>
          <w:p w:rsidR="00266D9E" w:rsidRPr="00FF02AA" w:rsidRDefault="00266D9E" w:rsidP="00BE63EA">
            <w:pPr>
              <w:spacing w:after="0"/>
              <w:jc w:val="center"/>
              <w:outlineLvl w:val="0"/>
              <w:rPr>
                <w:rFonts w:ascii="Times New Roman" w:hAnsi="Times New Roman"/>
                <w:sz w:val="20"/>
                <w:szCs w:val="20"/>
                <w:lang w:val="uk-UA"/>
              </w:rPr>
            </w:pPr>
          </w:p>
          <w:p w:rsidR="00266D9E" w:rsidRPr="00FF02AA" w:rsidRDefault="00266D9E" w:rsidP="00BE63EA">
            <w:pPr>
              <w:spacing w:after="0"/>
              <w:jc w:val="center"/>
              <w:outlineLvl w:val="0"/>
              <w:rPr>
                <w:rFonts w:ascii="Times New Roman" w:hAnsi="Times New Roman"/>
                <w:sz w:val="20"/>
                <w:szCs w:val="20"/>
                <w:lang w:val="uk-UA"/>
              </w:rPr>
            </w:pPr>
          </w:p>
          <w:p w:rsidR="00266D9E" w:rsidRPr="00FF02AA" w:rsidRDefault="00266D9E" w:rsidP="00BE63EA">
            <w:pPr>
              <w:spacing w:after="0"/>
              <w:jc w:val="center"/>
              <w:outlineLvl w:val="0"/>
              <w:rPr>
                <w:rFonts w:ascii="Times New Roman" w:hAnsi="Times New Roman"/>
                <w:sz w:val="20"/>
                <w:szCs w:val="20"/>
                <w:lang w:val="uk-UA"/>
              </w:rPr>
            </w:pPr>
          </w:p>
          <w:p w:rsidR="00266D9E" w:rsidRPr="00FF02AA" w:rsidRDefault="00266D9E" w:rsidP="00BE63EA">
            <w:pPr>
              <w:spacing w:after="0"/>
              <w:jc w:val="center"/>
              <w:outlineLvl w:val="0"/>
              <w:rPr>
                <w:rFonts w:ascii="Times New Roman" w:hAnsi="Times New Roman"/>
                <w:sz w:val="20"/>
                <w:szCs w:val="20"/>
                <w:lang w:val="uk-UA"/>
              </w:rPr>
            </w:pPr>
          </w:p>
          <w:p w:rsidR="00266D9E" w:rsidRPr="00FF02AA" w:rsidRDefault="00266D9E" w:rsidP="00BE63EA">
            <w:pPr>
              <w:spacing w:after="0"/>
              <w:jc w:val="center"/>
              <w:outlineLvl w:val="0"/>
              <w:rPr>
                <w:rFonts w:ascii="Times New Roman" w:hAnsi="Times New Roman"/>
                <w:sz w:val="20"/>
                <w:szCs w:val="20"/>
                <w:lang w:val="uk-UA"/>
              </w:rPr>
            </w:pPr>
          </w:p>
          <w:p w:rsidR="00266D9E" w:rsidRPr="00FF02AA" w:rsidRDefault="00266D9E" w:rsidP="00BE63EA">
            <w:pPr>
              <w:spacing w:after="0"/>
              <w:jc w:val="center"/>
              <w:outlineLvl w:val="0"/>
              <w:rPr>
                <w:rFonts w:ascii="Times New Roman" w:hAnsi="Times New Roman"/>
                <w:sz w:val="20"/>
                <w:szCs w:val="20"/>
                <w:lang w:val="uk-UA"/>
              </w:rPr>
            </w:pPr>
            <w:r w:rsidRPr="00FF02AA">
              <w:rPr>
                <w:rFonts w:ascii="Times New Roman" w:hAnsi="Times New Roman"/>
                <w:sz w:val="20"/>
                <w:szCs w:val="20"/>
                <w:lang w:val="uk-UA"/>
              </w:rPr>
              <w:t>Міський бюджет</w:t>
            </w:r>
          </w:p>
          <w:p w:rsidR="00266D9E" w:rsidRPr="00FF02AA" w:rsidRDefault="00266D9E" w:rsidP="00BE63EA">
            <w:pPr>
              <w:spacing w:after="0"/>
              <w:jc w:val="center"/>
              <w:outlineLvl w:val="0"/>
              <w:rPr>
                <w:rFonts w:ascii="Times New Roman" w:hAnsi="Times New Roman"/>
                <w:sz w:val="20"/>
                <w:szCs w:val="20"/>
                <w:lang w:val="uk-UA"/>
              </w:rPr>
            </w:pPr>
          </w:p>
          <w:p w:rsidR="00266D9E" w:rsidRPr="00FF02AA" w:rsidRDefault="00266D9E" w:rsidP="00BE63EA">
            <w:pPr>
              <w:spacing w:after="0"/>
              <w:jc w:val="center"/>
              <w:outlineLvl w:val="0"/>
              <w:rPr>
                <w:rFonts w:ascii="Times New Roman" w:hAnsi="Times New Roman"/>
                <w:sz w:val="20"/>
                <w:szCs w:val="20"/>
                <w:lang w:val="uk-UA"/>
              </w:rPr>
            </w:pPr>
          </w:p>
          <w:p w:rsidR="00266D9E" w:rsidRPr="00FF02AA" w:rsidRDefault="00266D9E" w:rsidP="00BE63EA">
            <w:pPr>
              <w:spacing w:after="0"/>
              <w:jc w:val="center"/>
              <w:outlineLvl w:val="0"/>
              <w:rPr>
                <w:rFonts w:ascii="Times New Roman" w:hAnsi="Times New Roman"/>
                <w:sz w:val="20"/>
                <w:szCs w:val="20"/>
                <w:lang w:val="uk-UA"/>
              </w:rPr>
            </w:pPr>
          </w:p>
          <w:p w:rsidR="00266D9E" w:rsidRPr="00FF02AA" w:rsidRDefault="00266D9E" w:rsidP="00BE63EA">
            <w:pPr>
              <w:spacing w:after="0"/>
              <w:jc w:val="center"/>
              <w:outlineLvl w:val="0"/>
              <w:rPr>
                <w:rFonts w:ascii="Times New Roman" w:hAnsi="Times New Roman"/>
                <w:sz w:val="20"/>
                <w:szCs w:val="20"/>
                <w:lang w:val="uk-UA"/>
              </w:rPr>
            </w:pPr>
          </w:p>
          <w:p w:rsidR="00266D9E" w:rsidRPr="00FF02AA" w:rsidRDefault="00266D9E" w:rsidP="00BE63EA">
            <w:pPr>
              <w:spacing w:after="0"/>
              <w:jc w:val="center"/>
              <w:outlineLvl w:val="0"/>
              <w:rPr>
                <w:rFonts w:ascii="Times New Roman" w:hAnsi="Times New Roman"/>
                <w:sz w:val="20"/>
                <w:szCs w:val="20"/>
                <w:lang w:val="uk-UA"/>
              </w:rPr>
            </w:pPr>
          </w:p>
          <w:p w:rsidR="00266D9E" w:rsidRPr="00FF02AA" w:rsidRDefault="00266D9E" w:rsidP="00BE63EA">
            <w:pPr>
              <w:spacing w:after="0"/>
              <w:jc w:val="center"/>
              <w:outlineLvl w:val="0"/>
              <w:rPr>
                <w:rFonts w:ascii="Times New Roman" w:hAnsi="Times New Roman"/>
                <w:sz w:val="20"/>
                <w:szCs w:val="20"/>
                <w:lang w:val="uk-UA"/>
              </w:rPr>
            </w:pPr>
          </w:p>
        </w:tc>
        <w:tc>
          <w:tcPr>
            <w:tcW w:w="1088" w:type="dxa"/>
            <w:tcBorders>
              <w:top w:val="single" w:sz="4" w:space="0" w:color="auto"/>
              <w:left w:val="single" w:sz="4" w:space="0" w:color="auto"/>
              <w:bottom w:val="single" w:sz="4" w:space="0" w:color="auto"/>
              <w:right w:val="single" w:sz="4" w:space="0" w:color="auto"/>
            </w:tcBorders>
          </w:tcPr>
          <w:p w:rsidR="00266D9E" w:rsidRPr="00FF02AA" w:rsidRDefault="00266D9E" w:rsidP="00BE63EA">
            <w:pPr>
              <w:spacing w:after="0"/>
              <w:outlineLvl w:val="0"/>
              <w:rPr>
                <w:rFonts w:ascii="Times New Roman" w:hAnsi="Times New Roman"/>
                <w:b/>
                <w:color w:val="000000"/>
                <w:sz w:val="20"/>
                <w:szCs w:val="20"/>
                <w:lang w:val="uk-UA"/>
              </w:rPr>
            </w:pPr>
            <w:r w:rsidRPr="00FF02AA">
              <w:rPr>
                <w:rFonts w:ascii="Times New Roman" w:hAnsi="Times New Roman"/>
                <w:b/>
                <w:color w:val="000000"/>
                <w:sz w:val="20"/>
                <w:szCs w:val="20"/>
                <w:lang w:val="uk-UA"/>
              </w:rPr>
              <w:t xml:space="preserve">300000 </w:t>
            </w:r>
          </w:p>
          <w:p w:rsidR="00266D9E" w:rsidRPr="00FF02AA" w:rsidRDefault="00266D9E" w:rsidP="00BE63EA">
            <w:pPr>
              <w:spacing w:after="0"/>
              <w:jc w:val="center"/>
              <w:outlineLvl w:val="0"/>
              <w:rPr>
                <w:rFonts w:ascii="Times New Roman" w:hAnsi="Times New Roman"/>
                <w:b/>
                <w:color w:val="000000"/>
                <w:sz w:val="20"/>
                <w:szCs w:val="20"/>
                <w:lang w:val="uk-UA"/>
              </w:rPr>
            </w:pPr>
          </w:p>
          <w:p w:rsidR="00266D9E" w:rsidRPr="00FF02AA" w:rsidRDefault="00266D9E" w:rsidP="00BE63EA">
            <w:pPr>
              <w:spacing w:after="0"/>
              <w:jc w:val="center"/>
              <w:outlineLvl w:val="0"/>
              <w:rPr>
                <w:rFonts w:ascii="Times New Roman" w:hAnsi="Times New Roman"/>
                <w:b/>
                <w:color w:val="000000"/>
                <w:sz w:val="20"/>
                <w:szCs w:val="20"/>
                <w:lang w:val="uk-UA"/>
              </w:rPr>
            </w:pPr>
          </w:p>
          <w:p w:rsidR="00266D9E" w:rsidRPr="00FF02AA" w:rsidRDefault="00266D9E" w:rsidP="00BE63EA">
            <w:pPr>
              <w:spacing w:after="0"/>
              <w:jc w:val="center"/>
              <w:outlineLvl w:val="0"/>
              <w:rPr>
                <w:rFonts w:ascii="Times New Roman" w:hAnsi="Times New Roman"/>
                <w:b/>
                <w:color w:val="000000"/>
                <w:sz w:val="20"/>
                <w:szCs w:val="20"/>
                <w:lang w:val="uk-UA"/>
              </w:rPr>
            </w:pPr>
          </w:p>
          <w:p w:rsidR="00266D9E" w:rsidRPr="00FF02AA" w:rsidRDefault="00266D9E" w:rsidP="00BE63EA">
            <w:pPr>
              <w:spacing w:after="0"/>
              <w:jc w:val="center"/>
              <w:outlineLvl w:val="0"/>
              <w:rPr>
                <w:rFonts w:ascii="Times New Roman" w:hAnsi="Times New Roman"/>
                <w:b/>
                <w:color w:val="000000"/>
                <w:sz w:val="20"/>
                <w:szCs w:val="20"/>
                <w:lang w:val="uk-UA"/>
              </w:rPr>
            </w:pPr>
          </w:p>
          <w:p w:rsidR="00266D9E" w:rsidRPr="00FF02AA" w:rsidRDefault="00266D9E" w:rsidP="00BE63EA">
            <w:pPr>
              <w:spacing w:after="0"/>
              <w:jc w:val="center"/>
              <w:outlineLvl w:val="0"/>
              <w:rPr>
                <w:rFonts w:ascii="Times New Roman" w:hAnsi="Times New Roman"/>
                <w:b/>
                <w:color w:val="000000"/>
                <w:sz w:val="20"/>
                <w:szCs w:val="20"/>
                <w:lang w:val="uk-UA"/>
              </w:rPr>
            </w:pPr>
          </w:p>
          <w:p w:rsidR="00266D9E" w:rsidRPr="00FF02AA" w:rsidRDefault="00266D9E" w:rsidP="00BE63EA">
            <w:pPr>
              <w:spacing w:after="0"/>
              <w:jc w:val="center"/>
              <w:outlineLvl w:val="0"/>
              <w:rPr>
                <w:rFonts w:ascii="Times New Roman" w:hAnsi="Times New Roman"/>
                <w:b/>
                <w:color w:val="000000"/>
                <w:sz w:val="20"/>
                <w:szCs w:val="20"/>
                <w:lang w:val="uk-UA"/>
              </w:rPr>
            </w:pPr>
          </w:p>
          <w:p w:rsidR="00266D9E" w:rsidRPr="00FF02AA" w:rsidRDefault="00266D9E" w:rsidP="00BE63EA">
            <w:pPr>
              <w:spacing w:after="0"/>
              <w:outlineLvl w:val="0"/>
              <w:rPr>
                <w:rFonts w:ascii="Times New Roman" w:hAnsi="Times New Roman"/>
                <w:b/>
                <w:color w:val="000000"/>
                <w:sz w:val="20"/>
                <w:szCs w:val="20"/>
                <w:lang w:val="uk-UA"/>
              </w:rPr>
            </w:pPr>
            <w:r w:rsidRPr="00FF02AA">
              <w:rPr>
                <w:rFonts w:ascii="Times New Roman" w:hAnsi="Times New Roman"/>
                <w:b/>
                <w:color w:val="000000"/>
                <w:sz w:val="20"/>
                <w:szCs w:val="20"/>
                <w:lang w:val="uk-UA"/>
              </w:rPr>
              <w:t>280000</w:t>
            </w:r>
          </w:p>
          <w:p w:rsidR="00266D9E" w:rsidRPr="00FF02AA" w:rsidRDefault="00266D9E" w:rsidP="00BE63EA">
            <w:pPr>
              <w:spacing w:after="0"/>
              <w:jc w:val="center"/>
              <w:outlineLvl w:val="0"/>
              <w:rPr>
                <w:rFonts w:ascii="Times New Roman" w:hAnsi="Times New Roman"/>
                <w:b/>
                <w:color w:val="000000"/>
                <w:sz w:val="20"/>
                <w:szCs w:val="20"/>
                <w:lang w:val="uk-UA"/>
              </w:rPr>
            </w:pPr>
          </w:p>
          <w:p w:rsidR="00266D9E" w:rsidRPr="00FF02AA" w:rsidRDefault="00266D9E" w:rsidP="00BE63EA">
            <w:pPr>
              <w:spacing w:after="0"/>
              <w:jc w:val="center"/>
              <w:outlineLvl w:val="0"/>
              <w:rPr>
                <w:rFonts w:ascii="Times New Roman" w:hAnsi="Times New Roman"/>
                <w:b/>
                <w:color w:val="000000"/>
                <w:sz w:val="20"/>
                <w:szCs w:val="20"/>
                <w:lang w:val="uk-UA"/>
              </w:rPr>
            </w:pPr>
          </w:p>
          <w:p w:rsidR="00266D9E" w:rsidRPr="00FF02AA" w:rsidRDefault="00266D9E" w:rsidP="00BE63EA">
            <w:pPr>
              <w:spacing w:after="0"/>
              <w:jc w:val="center"/>
              <w:outlineLvl w:val="0"/>
              <w:rPr>
                <w:rFonts w:ascii="Times New Roman" w:hAnsi="Times New Roman"/>
                <w:b/>
                <w:color w:val="000000"/>
                <w:sz w:val="20"/>
                <w:szCs w:val="20"/>
                <w:lang w:val="uk-UA"/>
              </w:rPr>
            </w:pPr>
          </w:p>
          <w:p w:rsidR="00266D9E" w:rsidRPr="00FF02AA" w:rsidRDefault="00266D9E" w:rsidP="00BE63EA">
            <w:pPr>
              <w:spacing w:after="0"/>
              <w:jc w:val="center"/>
              <w:outlineLvl w:val="0"/>
              <w:rPr>
                <w:rFonts w:ascii="Times New Roman" w:hAnsi="Times New Roman"/>
                <w:b/>
                <w:color w:val="000000"/>
                <w:sz w:val="20"/>
                <w:szCs w:val="20"/>
                <w:lang w:val="uk-UA"/>
              </w:rPr>
            </w:pPr>
          </w:p>
          <w:p w:rsidR="00266D9E" w:rsidRPr="00FF02AA" w:rsidRDefault="00266D9E" w:rsidP="00BE63EA">
            <w:pPr>
              <w:spacing w:after="0"/>
              <w:jc w:val="center"/>
              <w:outlineLvl w:val="0"/>
              <w:rPr>
                <w:rFonts w:ascii="Times New Roman" w:hAnsi="Times New Roman"/>
                <w:b/>
                <w:color w:val="000000"/>
                <w:sz w:val="20"/>
                <w:szCs w:val="20"/>
                <w:lang w:val="uk-UA"/>
              </w:rPr>
            </w:pPr>
          </w:p>
          <w:p w:rsidR="00266D9E" w:rsidRPr="00FF02AA" w:rsidRDefault="00266D9E" w:rsidP="00BE63EA">
            <w:pPr>
              <w:spacing w:after="0"/>
              <w:jc w:val="center"/>
              <w:outlineLvl w:val="0"/>
              <w:rPr>
                <w:rFonts w:ascii="Times New Roman" w:hAnsi="Times New Roman"/>
                <w:color w:val="000000"/>
                <w:sz w:val="20"/>
                <w:szCs w:val="20"/>
                <w:lang w:val="uk-UA"/>
              </w:rPr>
            </w:pPr>
          </w:p>
        </w:tc>
        <w:tc>
          <w:tcPr>
            <w:tcW w:w="4394" w:type="dxa"/>
            <w:tcBorders>
              <w:top w:val="single" w:sz="4" w:space="0" w:color="auto"/>
              <w:left w:val="single" w:sz="4" w:space="0" w:color="auto"/>
              <w:bottom w:val="single" w:sz="4" w:space="0" w:color="auto"/>
              <w:right w:val="single" w:sz="4" w:space="0" w:color="auto"/>
            </w:tcBorders>
          </w:tcPr>
          <w:p w:rsidR="00266D9E" w:rsidRPr="00FF02AA" w:rsidRDefault="00DC7B45" w:rsidP="00BE63EA">
            <w:pPr>
              <w:spacing w:after="0"/>
              <w:jc w:val="both"/>
              <w:outlineLvl w:val="0"/>
              <w:rPr>
                <w:rFonts w:ascii="Times New Roman" w:hAnsi="Times New Roman"/>
                <w:sz w:val="20"/>
                <w:szCs w:val="20"/>
                <w:lang w:val="uk-UA"/>
              </w:rPr>
            </w:pPr>
            <w:r>
              <w:rPr>
                <w:rFonts w:ascii="Times New Roman" w:eastAsia="MS Mincho" w:hAnsi="Times New Roman"/>
                <w:i/>
                <w:sz w:val="24"/>
                <w:szCs w:val="24"/>
                <w:lang w:val="uk-UA" w:eastAsia="ru-RU"/>
              </w:rPr>
              <w:t>*******************</w:t>
            </w:r>
            <w:r w:rsidRPr="00D61BB2">
              <w:rPr>
                <w:rFonts w:ascii="Times New Roman" w:eastAsia="MS Mincho" w:hAnsi="Times New Roman"/>
                <w:i/>
                <w:sz w:val="24"/>
                <w:szCs w:val="24"/>
                <w:lang w:val="uk-UA" w:eastAsia="ru-RU"/>
              </w:rPr>
              <w:t>і)</w:t>
            </w:r>
            <w:r>
              <w:rPr>
                <w:rFonts w:ascii="Times New Roman" w:eastAsia="MS Mincho" w:hAnsi="Times New Roman"/>
                <w:i/>
                <w:sz w:val="24"/>
                <w:szCs w:val="24"/>
                <w:lang w:val="uk-UA" w:eastAsia="ru-RU"/>
              </w:rPr>
              <w:t xml:space="preserve"> </w:t>
            </w:r>
          </w:p>
        </w:tc>
      </w:tr>
    </w:tbl>
    <w:p w:rsidR="00266D9E" w:rsidRPr="00FF02AA" w:rsidRDefault="00266D9E" w:rsidP="00266D9E">
      <w:pPr>
        <w:spacing w:after="0" w:line="240" w:lineRule="auto"/>
        <w:rPr>
          <w:rFonts w:ascii="Times New Roman" w:hAnsi="Times New Roman"/>
          <w:b/>
          <w:sz w:val="26"/>
          <w:szCs w:val="26"/>
          <w:lang w:val="uk-UA" w:eastAsia="ru-RU"/>
        </w:rPr>
      </w:pPr>
    </w:p>
    <w:p w:rsidR="00266D9E" w:rsidRPr="00FF02AA" w:rsidRDefault="00266D9E" w:rsidP="00266D9E">
      <w:pPr>
        <w:spacing w:after="0" w:line="240" w:lineRule="auto"/>
        <w:rPr>
          <w:rFonts w:ascii="Times New Roman" w:hAnsi="Times New Roman"/>
          <w:sz w:val="24"/>
          <w:szCs w:val="24"/>
          <w:lang w:val="uk-UA" w:eastAsia="ru-RU"/>
        </w:rPr>
      </w:pPr>
      <w:r w:rsidRPr="00FF02AA">
        <w:rPr>
          <w:rFonts w:ascii="Times New Roman" w:hAnsi="Times New Roman"/>
          <w:sz w:val="26"/>
          <w:szCs w:val="26"/>
          <w:lang w:val="uk-UA" w:eastAsia="ru-RU"/>
        </w:rPr>
        <w:t xml:space="preserve">Керуючий справами виконавчого комітету </w:t>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t>Анатолій МЕЛЬНІКОВ</w:t>
      </w:r>
    </w:p>
    <w:p w:rsidR="00266D9E" w:rsidRPr="00FF02AA" w:rsidRDefault="00266D9E" w:rsidP="00266D9E">
      <w:pPr>
        <w:spacing w:after="0" w:line="240" w:lineRule="auto"/>
        <w:rPr>
          <w:rFonts w:ascii="Times New Roman" w:hAnsi="Times New Roman"/>
          <w:b/>
          <w:sz w:val="26"/>
          <w:szCs w:val="26"/>
          <w:lang w:val="uk-UA" w:eastAsia="ru-RU"/>
        </w:rPr>
      </w:pPr>
    </w:p>
    <w:p w:rsidR="00266D9E" w:rsidRPr="00FF02AA" w:rsidRDefault="00266D9E" w:rsidP="00266D9E">
      <w:pPr>
        <w:spacing w:after="0" w:line="240" w:lineRule="auto"/>
        <w:rPr>
          <w:rFonts w:ascii="Times New Roman" w:hAnsi="Times New Roman"/>
          <w:b/>
          <w:sz w:val="26"/>
          <w:szCs w:val="26"/>
          <w:lang w:val="uk-UA" w:eastAsia="ru-RU"/>
        </w:rPr>
        <w:sectPr w:rsidR="00266D9E" w:rsidRPr="00FF02AA" w:rsidSect="00FF02AA">
          <w:pgSz w:w="16838" w:h="11906" w:orient="landscape"/>
          <w:pgMar w:top="1560" w:right="851" w:bottom="851" w:left="1418" w:header="720" w:footer="720" w:gutter="0"/>
          <w:cols w:space="720"/>
        </w:sectPr>
      </w:pPr>
    </w:p>
    <w:p w:rsidR="00266D9E" w:rsidRPr="00FF02AA" w:rsidRDefault="00266D9E" w:rsidP="00266D9E">
      <w:pPr>
        <w:spacing w:after="0" w:line="240" w:lineRule="auto"/>
        <w:jc w:val="center"/>
        <w:rPr>
          <w:rFonts w:ascii="Times New Roman" w:hAnsi="Times New Roman"/>
          <w:b/>
          <w:bCs/>
          <w:sz w:val="24"/>
          <w:szCs w:val="24"/>
          <w:lang w:val="uk-UA" w:eastAsia="ru-RU"/>
        </w:rPr>
      </w:pPr>
      <w:r w:rsidRPr="00FF02AA">
        <w:rPr>
          <w:rFonts w:ascii="Times New Roman" w:hAnsi="Times New Roman"/>
          <w:i/>
          <w:sz w:val="24"/>
          <w:szCs w:val="24"/>
          <w:lang w:val="uk-UA" w:eastAsia="ru-RU"/>
        </w:rPr>
        <w:lastRenderedPageBreak/>
        <w:br/>
      </w:r>
      <w:r w:rsidRPr="00FF02AA">
        <w:rPr>
          <w:rFonts w:ascii="Times New Roman" w:hAnsi="Times New Roman"/>
          <w:b/>
          <w:bCs/>
          <w:sz w:val="24"/>
          <w:szCs w:val="24"/>
          <w:lang w:val="uk-UA" w:eastAsia="ru-RU"/>
        </w:rPr>
        <w:t>ПАСПОРТ</w:t>
      </w:r>
    </w:p>
    <w:p w:rsidR="00266D9E" w:rsidRPr="00FF02AA" w:rsidRDefault="00266D9E" w:rsidP="00266D9E">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(загальна характеристика(бюджетної) цільової програми)</w:t>
      </w:r>
    </w:p>
    <w:p w:rsidR="00266D9E" w:rsidRPr="00FF02AA" w:rsidRDefault="00266D9E" w:rsidP="00266D9E">
      <w:pP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 xml:space="preserve">Програми підтримки державної політики національного спротиву </w:t>
      </w:r>
    </w:p>
    <w:p w:rsidR="00266D9E" w:rsidRPr="00FF02AA" w:rsidRDefault="00266D9E" w:rsidP="00266D9E">
      <w:pPr>
        <w:spacing w:after="0" w:line="240" w:lineRule="auto"/>
        <w:jc w:val="center"/>
        <w:rPr>
          <w:rFonts w:ascii="Times New Roman" w:hAnsi="Times New Roman"/>
          <w:b/>
          <w:bCs/>
          <w:sz w:val="24"/>
          <w:szCs w:val="24"/>
          <w:lang w:val="uk-UA" w:eastAsia="ru-RU"/>
        </w:rPr>
      </w:pPr>
      <w:r w:rsidRPr="00FF02AA">
        <w:rPr>
          <w:rFonts w:ascii="Times New Roman" w:hAnsi="Times New Roman"/>
          <w:b/>
          <w:sz w:val="24"/>
          <w:szCs w:val="24"/>
          <w:lang w:val="uk-UA" w:eastAsia="ru-RU"/>
        </w:rPr>
        <w:t>на 2024 рік, прогноз на 2025-2026 роки</w:t>
      </w:r>
    </w:p>
    <w:p w:rsidR="00266D9E" w:rsidRPr="00FF02AA" w:rsidRDefault="00266D9E" w:rsidP="00266D9E">
      <w:pPr>
        <w:spacing w:after="0" w:line="240" w:lineRule="auto"/>
        <w:jc w:val="center"/>
        <w:outlineLvl w:val="0"/>
        <w:rPr>
          <w:rFonts w:ascii="Times New Roman" w:hAnsi="Times New Roman"/>
          <w:b/>
          <w:sz w:val="24"/>
          <w:szCs w:val="24"/>
          <w:lang w:val="uk-UA" w:eastAsia="ru-RU"/>
        </w:rPr>
      </w:pPr>
    </w:p>
    <w:p w:rsidR="00266D9E" w:rsidRPr="00FF02AA" w:rsidRDefault="00266D9E" w:rsidP="00266D9E">
      <w:pPr>
        <w:spacing w:after="0" w:line="240" w:lineRule="auto"/>
        <w:jc w:val="both"/>
        <w:outlineLvl w:val="0"/>
        <w:rPr>
          <w:rFonts w:ascii="Times New Roman" w:hAnsi="Times New Roman"/>
          <w:b/>
          <w:sz w:val="24"/>
          <w:szCs w:val="24"/>
          <w:lang w:val="uk-UA" w:eastAsia="ru-RU"/>
        </w:rPr>
      </w:pPr>
    </w:p>
    <w:tbl>
      <w:tblPr>
        <w:tblW w:w="0" w:type="auto"/>
        <w:tblCellSpacing w:w="15" w:type="dxa"/>
        <w:tblLook w:val="04A0"/>
      </w:tblPr>
      <w:tblGrid>
        <w:gridCol w:w="630"/>
        <w:gridCol w:w="3045"/>
        <w:gridCol w:w="5370"/>
      </w:tblGrid>
      <w:tr w:rsidR="00266D9E" w:rsidRPr="00FF02AA" w:rsidTr="00BE63EA">
        <w:trPr>
          <w:tblCellSpacing w:w="15" w:type="dxa"/>
        </w:trPr>
        <w:tc>
          <w:tcPr>
            <w:tcW w:w="585" w:type="dxa"/>
            <w:tcMar>
              <w:top w:w="15" w:type="dxa"/>
              <w:left w:w="15" w:type="dxa"/>
              <w:bottom w:w="15" w:type="dxa"/>
              <w:right w:w="15" w:type="dxa"/>
            </w:tcMar>
            <w:hideMark/>
          </w:tcPr>
          <w:p w:rsidR="00266D9E" w:rsidRPr="00FF02AA" w:rsidRDefault="00266D9E" w:rsidP="00BE63E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1.</w:t>
            </w:r>
          </w:p>
        </w:tc>
        <w:tc>
          <w:tcPr>
            <w:tcW w:w="3015" w:type="dxa"/>
            <w:tcMar>
              <w:top w:w="15" w:type="dxa"/>
              <w:left w:w="15" w:type="dxa"/>
              <w:bottom w:w="15" w:type="dxa"/>
              <w:right w:w="15" w:type="dxa"/>
            </w:tcMar>
            <w:hideMark/>
          </w:tcPr>
          <w:p w:rsidR="00266D9E" w:rsidRPr="00FF02AA" w:rsidRDefault="00266D9E" w:rsidP="00BE63E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Ініціатор розроблення </w:t>
            </w:r>
            <w:r w:rsidRPr="00FF02AA">
              <w:rPr>
                <w:rFonts w:ascii="Times New Roman" w:hAnsi="Times New Roman"/>
                <w:sz w:val="24"/>
                <w:szCs w:val="24"/>
                <w:lang w:val="uk-UA" w:eastAsia="ru-RU"/>
              </w:rPr>
              <w:br/>
              <w:t>Програми</w:t>
            </w:r>
          </w:p>
        </w:tc>
        <w:tc>
          <w:tcPr>
            <w:tcW w:w="5325" w:type="dxa"/>
            <w:tcMar>
              <w:top w:w="15" w:type="dxa"/>
              <w:left w:w="15" w:type="dxa"/>
              <w:bottom w:w="15" w:type="dxa"/>
              <w:right w:w="15" w:type="dxa"/>
            </w:tcMar>
            <w:hideMark/>
          </w:tcPr>
          <w:p w:rsidR="00266D9E" w:rsidRPr="00FF02AA" w:rsidRDefault="00266D9E" w:rsidP="00BE63EA">
            <w:pPr>
              <w:spacing w:after="0" w:line="240" w:lineRule="auto"/>
              <w:rPr>
                <w:rFonts w:ascii="Times New Roman" w:hAnsi="Times New Roman"/>
                <w:sz w:val="24"/>
                <w:szCs w:val="24"/>
                <w:lang w:val="uk-UA" w:eastAsia="ru-RU"/>
              </w:rPr>
            </w:pPr>
            <w:r w:rsidRPr="00FF02AA">
              <w:rPr>
                <w:rFonts w:ascii="Times New Roman" w:hAnsi="Times New Roman"/>
                <w:color w:val="000000"/>
                <w:sz w:val="24"/>
                <w:szCs w:val="24"/>
                <w:lang w:val="uk-UA" w:eastAsia="ru-RU"/>
              </w:rPr>
              <w:t>Відділ з питань надзвичайних ситуацій, правоохоронної та оборонно – мобілізаційної роботи Новороздільської місько</w:t>
            </w:r>
            <w:r w:rsidR="00DC7B45">
              <w:rPr>
                <w:rFonts w:ascii="Times New Roman" w:hAnsi="Times New Roman"/>
                <w:color w:val="000000"/>
                <w:sz w:val="24"/>
                <w:szCs w:val="24"/>
                <w:lang w:val="uk-UA" w:eastAsia="ru-RU"/>
              </w:rPr>
              <w:t>**************</w:t>
            </w:r>
            <w:r w:rsidR="00DC7B45" w:rsidRPr="00D61BB2">
              <w:rPr>
                <w:rFonts w:ascii="Times New Roman" w:eastAsia="MS Mincho" w:hAnsi="Times New Roman"/>
                <w:i/>
                <w:sz w:val="24"/>
                <w:szCs w:val="24"/>
                <w:lang w:val="uk-UA" w:eastAsia="ru-RU"/>
              </w:rPr>
              <w:t>)</w:t>
            </w:r>
          </w:p>
        </w:tc>
      </w:tr>
      <w:tr w:rsidR="00266D9E" w:rsidRPr="00FF02AA" w:rsidTr="00BE63EA">
        <w:trPr>
          <w:tblCellSpacing w:w="15" w:type="dxa"/>
        </w:trPr>
        <w:tc>
          <w:tcPr>
            <w:tcW w:w="585" w:type="dxa"/>
            <w:tcMar>
              <w:top w:w="15" w:type="dxa"/>
              <w:left w:w="15" w:type="dxa"/>
              <w:bottom w:w="15" w:type="dxa"/>
              <w:right w:w="15" w:type="dxa"/>
            </w:tcMar>
            <w:hideMark/>
          </w:tcPr>
          <w:p w:rsidR="00266D9E" w:rsidRPr="00FF02AA" w:rsidRDefault="00266D9E" w:rsidP="00BE63E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2.</w:t>
            </w:r>
          </w:p>
        </w:tc>
        <w:tc>
          <w:tcPr>
            <w:tcW w:w="3015" w:type="dxa"/>
            <w:tcMar>
              <w:top w:w="15" w:type="dxa"/>
              <w:left w:w="15" w:type="dxa"/>
              <w:bottom w:w="15" w:type="dxa"/>
              <w:right w:w="15" w:type="dxa"/>
            </w:tcMar>
            <w:hideMark/>
          </w:tcPr>
          <w:p w:rsidR="00266D9E" w:rsidRPr="00FF02AA" w:rsidRDefault="00266D9E" w:rsidP="00BE63E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Дата, номер документа про затвердження Програми</w:t>
            </w:r>
          </w:p>
        </w:tc>
        <w:tc>
          <w:tcPr>
            <w:tcW w:w="5325" w:type="dxa"/>
            <w:tcMar>
              <w:top w:w="15" w:type="dxa"/>
              <w:left w:w="15" w:type="dxa"/>
              <w:bottom w:w="15" w:type="dxa"/>
              <w:right w:w="15" w:type="dxa"/>
            </w:tcMar>
          </w:tcPr>
          <w:p w:rsidR="00266D9E" w:rsidRPr="00FF02AA" w:rsidRDefault="00266D9E" w:rsidP="00BE63E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Рішення сесії  Новороздільської міської ради № ____ від «____» __________ 20__ року</w:t>
            </w:r>
          </w:p>
          <w:p w:rsidR="00266D9E" w:rsidRPr="00FF02AA" w:rsidRDefault="00266D9E" w:rsidP="00BE63EA">
            <w:pPr>
              <w:spacing w:after="0" w:line="240" w:lineRule="auto"/>
              <w:rPr>
                <w:rFonts w:ascii="Times New Roman" w:hAnsi="Times New Roman"/>
                <w:sz w:val="24"/>
                <w:szCs w:val="24"/>
                <w:lang w:val="uk-UA" w:eastAsia="ru-RU"/>
              </w:rPr>
            </w:pPr>
          </w:p>
        </w:tc>
      </w:tr>
      <w:tr w:rsidR="00266D9E" w:rsidRPr="00FF02AA" w:rsidTr="00BE63EA">
        <w:trPr>
          <w:tblCellSpacing w:w="15" w:type="dxa"/>
        </w:trPr>
        <w:tc>
          <w:tcPr>
            <w:tcW w:w="585" w:type="dxa"/>
            <w:tcMar>
              <w:top w:w="15" w:type="dxa"/>
              <w:left w:w="15" w:type="dxa"/>
              <w:bottom w:w="15" w:type="dxa"/>
              <w:right w:w="15" w:type="dxa"/>
            </w:tcMar>
            <w:hideMark/>
          </w:tcPr>
          <w:p w:rsidR="00266D9E" w:rsidRPr="00FF02AA" w:rsidRDefault="00266D9E" w:rsidP="00BE63E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3.</w:t>
            </w:r>
          </w:p>
        </w:tc>
        <w:tc>
          <w:tcPr>
            <w:tcW w:w="3015" w:type="dxa"/>
            <w:tcMar>
              <w:top w:w="15" w:type="dxa"/>
              <w:left w:w="15" w:type="dxa"/>
              <w:bottom w:w="15" w:type="dxa"/>
              <w:right w:w="15" w:type="dxa"/>
            </w:tcMar>
            <w:hideMark/>
          </w:tcPr>
          <w:p w:rsidR="00266D9E" w:rsidRPr="00FF02AA" w:rsidRDefault="00266D9E" w:rsidP="00BE63E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Розробник Програми</w:t>
            </w:r>
          </w:p>
        </w:tc>
        <w:tc>
          <w:tcPr>
            <w:tcW w:w="5325" w:type="dxa"/>
            <w:tcMar>
              <w:top w:w="15" w:type="dxa"/>
              <w:left w:w="15" w:type="dxa"/>
              <w:bottom w:w="15" w:type="dxa"/>
              <w:right w:w="15" w:type="dxa"/>
            </w:tcMar>
          </w:tcPr>
          <w:p w:rsidR="00266D9E" w:rsidRPr="00FF02AA" w:rsidRDefault="00266D9E" w:rsidP="00BE63E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Виконавчий комітет Новороздільської міської ради</w:t>
            </w:r>
          </w:p>
          <w:p w:rsidR="00266D9E" w:rsidRPr="00FF02AA" w:rsidRDefault="00266D9E" w:rsidP="00BE63EA">
            <w:pPr>
              <w:spacing w:after="0" w:line="240" w:lineRule="auto"/>
              <w:rPr>
                <w:rFonts w:ascii="Times New Roman" w:hAnsi="Times New Roman"/>
                <w:sz w:val="24"/>
                <w:szCs w:val="24"/>
                <w:lang w:val="uk-UA" w:eastAsia="ru-RU"/>
              </w:rPr>
            </w:pPr>
          </w:p>
        </w:tc>
      </w:tr>
      <w:tr w:rsidR="00266D9E" w:rsidRPr="00FF02AA" w:rsidTr="00BE63EA">
        <w:trPr>
          <w:tblCellSpacing w:w="15" w:type="dxa"/>
        </w:trPr>
        <w:tc>
          <w:tcPr>
            <w:tcW w:w="585" w:type="dxa"/>
            <w:tcMar>
              <w:top w:w="15" w:type="dxa"/>
              <w:left w:w="15" w:type="dxa"/>
              <w:bottom w:w="15" w:type="dxa"/>
              <w:right w:w="15" w:type="dxa"/>
            </w:tcMar>
            <w:hideMark/>
          </w:tcPr>
          <w:p w:rsidR="00266D9E" w:rsidRPr="00FF02AA" w:rsidRDefault="00266D9E" w:rsidP="00BE63E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4.</w:t>
            </w:r>
          </w:p>
        </w:tc>
        <w:tc>
          <w:tcPr>
            <w:tcW w:w="3015" w:type="dxa"/>
            <w:tcMar>
              <w:top w:w="15" w:type="dxa"/>
              <w:left w:w="15" w:type="dxa"/>
              <w:bottom w:w="15" w:type="dxa"/>
              <w:right w:w="15" w:type="dxa"/>
            </w:tcMar>
            <w:hideMark/>
          </w:tcPr>
          <w:p w:rsidR="00266D9E" w:rsidRPr="00FF02AA" w:rsidRDefault="00266D9E" w:rsidP="00BE63E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Співрозробники Програми</w:t>
            </w:r>
          </w:p>
        </w:tc>
        <w:tc>
          <w:tcPr>
            <w:tcW w:w="5325" w:type="dxa"/>
            <w:tcMar>
              <w:top w:w="15" w:type="dxa"/>
              <w:left w:w="15" w:type="dxa"/>
              <w:bottom w:w="15" w:type="dxa"/>
              <w:right w:w="15" w:type="dxa"/>
            </w:tcMar>
            <w:hideMark/>
          </w:tcPr>
          <w:p w:rsidR="00266D9E" w:rsidRPr="00FF02AA" w:rsidRDefault="00DC7B45" w:rsidP="00BE63EA">
            <w:pPr>
              <w:spacing w:after="0" w:line="240" w:lineRule="auto"/>
              <w:rPr>
                <w:rFonts w:ascii="Times New Roman" w:hAnsi="Times New Roman"/>
                <w:color w:val="FF0000"/>
                <w:sz w:val="24"/>
                <w:szCs w:val="24"/>
                <w:lang w:val="uk-UA" w:eastAsia="ru-RU"/>
              </w:rPr>
            </w:pPr>
            <w:r>
              <w:rPr>
                <w:rFonts w:ascii="Times New Roman" w:eastAsia="MS Mincho" w:hAnsi="Times New Roman"/>
                <w:i/>
                <w:sz w:val="24"/>
                <w:szCs w:val="24"/>
                <w:lang w:val="uk-UA" w:eastAsia="ru-RU"/>
              </w:rPr>
              <w:t>(**********************************</w:t>
            </w:r>
          </w:p>
        </w:tc>
      </w:tr>
      <w:tr w:rsidR="00266D9E" w:rsidRPr="00FF02AA" w:rsidTr="00BE63EA">
        <w:trPr>
          <w:tblCellSpacing w:w="15" w:type="dxa"/>
        </w:trPr>
        <w:tc>
          <w:tcPr>
            <w:tcW w:w="585" w:type="dxa"/>
            <w:tcMar>
              <w:top w:w="15" w:type="dxa"/>
              <w:left w:w="15" w:type="dxa"/>
              <w:bottom w:w="15" w:type="dxa"/>
              <w:right w:w="15" w:type="dxa"/>
            </w:tcMar>
            <w:hideMark/>
          </w:tcPr>
          <w:p w:rsidR="00266D9E" w:rsidRPr="00FF02AA" w:rsidRDefault="00266D9E" w:rsidP="00BE63E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5.</w:t>
            </w:r>
          </w:p>
        </w:tc>
        <w:tc>
          <w:tcPr>
            <w:tcW w:w="3015" w:type="dxa"/>
            <w:tcMar>
              <w:top w:w="15" w:type="dxa"/>
              <w:left w:w="15" w:type="dxa"/>
              <w:bottom w:w="15" w:type="dxa"/>
              <w:right w:w="15" w:type="dxa"/>
            </w:tcMar>
            <w:hideMark/>
          </w:tcPr>
          <w:p w:rsidR="00266D9E" w:rsidRPr="00FF02AA" w:rsidRDefault="00266D9E" w:rsidP="00BE63E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Відповідальний виконавець Програми</w:t>
            </w:r>
          </w:p>
        </w:tc>
        <w:tc>
          <w:tcPr>
            <w:tcW w:w="5325" w:type="dxa"/>
            <w:tcMar>
              <w:top w:w="15" w:type="dxa"/>
              <w:left w:w="15" w:type="dxa"/>
              <w:bottom w:w="15" w:type="dxa"/>
              <w:right w:w="15" w:type="dxa"/>
            </w:tcMar>
          </w:tcPr>
          <w:p w:rsidR="00266D9E" w:rsidRPr="00FF02AA" w:rsidRDefault="00266D9E" w:rsidP="00BE63E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Виконавчий комітет Новороздільської міської ради</w:t>
            </w:r>
          </w:p>
          <w:p w:rsidR="00266D9E" w:rsidRPr="00FF02AA" w:rsidRDefault="00266D9E" w:rsidP="00BE63EA">
            <w:pPr>
              <w:spacing w:after="0" w:line="240" w:lineRule="auto"/>
              <w:rPr>
                <w:rFonts w:ascii="Times New Roman" w:hAnsi="Times New Roman"/>
                <w:sz w:val="24"/>
                <w:szCs w:val="24"/>
                <w:lang w:val="uk-UA" w:eastAsia="ru-RU"/>
              </w:rPr>
            </w:pPr>
          </w:p>
        </w:tc>
      </w:tr>
      <w:tr w:rsidR="00266D9E" w:rsidRPr="00FF02AA" w:rsidTr="00BE63EA">
        <w:trPr>
          <w:tblCellSpacing w:w="15" w:type="dxa"/>
        </w:trPr>
        <w:tc>
          <w:tcPr>
            <w:tcW w:w="585" w:type="dxa"/>
            <w:tcMar>
              <w:top w:w="15" w:type="dxa"/>
              <w:left w:w="15" w:type="dxa"/>
              <w:bottom w:w="15" w:type="dxa"/>
              <w:right w:w="15" w:type="dxa"/>
            </w:tcMar>
            <w:hideMark/>
          </w:tcPr>
          <w:p w:rsidR="00266D9E" w:rsidRPr="00FF02AA" w:rsidRDefault="00266D9E" w:rsidP="00BE63E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6.</w:t>
            </w:r>
          </w:p>
        </w:tc>
        <w:tc>
          <w:tcPr>
            <w:tcW w:w="3015" w:type="dxa"/>
            <w:tcMar>
              <w:top w:w="15" w:type="dxa"/>
              <w:left w:w="15" w:type="dxa"/>
              <w:bottom w:w="15" w:type="dxa"/>
              <w:right w:w="15" w:type="dxa"/>
            </w:tcMar>
            <w:hideMark/>
          </w:tcPr>
          <w:p w:rsidR="00266D9E" w:rsidRPr="00FF02AA" w:rsidRDefault="00266D9E" w:rsidP="00BE63E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Учасники Програми</w:t>
            </w:r>
          </w:p>
        </w:tc>
        <w:tc>
          <w:tcPr>
            <w:tcW w:w="5325" w:type="dxa"/>
            <w:tcMar>
              <w:top w:w="15" w:type="dxa"/>
              <w:left w:w="15" w:type="dxa"/>
              <w:bottom w:w="15" w:type="dxa"/>
              <w:right w:w="15" w:type="dxa"/>
            </w:tcMar>
          </w:tcPr>
          <w:p w:rsidR="00266D9E" w:rsidRPr="00FF02AA" w:rsidRDefault="00266D9E" w:rsidP="00BE63E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Виконавчий комітет Новороздільської міської ради, спеціалізовані служби цивільного захисту </w:t>
            </w:r>
          </w:p>
          <w:p w:rsidR="00266D9E" w:rsidRPr="00FF02AA" w:rsidRDefault="00266D9E" w:rsidP="00BE63EA">
            <w:pPr>
              <w:spacing w:after="0" w:line="240" w:lineRule="auto"/>
              <w:rPr>
                <w:rFonts w:ascii="Times New Roman" w:hAnsi="Times New Roman"/>
                <w:sz w:val="24"/>
                <w:szCs w:val="24"/>
                <w:lang w:val="uk-UA" w:eastAsia="ru-RU"/>
              </w:rPr>
            </w:pPr>
          </w:p>
        </w:tc>
      </w:tr>
      <w:tr w:rsidR="00266D9E" w:rsidRPr="00FF02AA" w:rsidTr="00BE63EA">
        <w:trPr>
          <w:tblCellSpacing w:w="15" w:type="dxa"/>
        </w:trPr>
        <w:tc>
          <w:tcPr>
            <w:tcW w:w="585" w:type="dxa"/>
            <w:tcMar>
              <w:top w:w="15" w:type="dxa"/>
              <w:left w:w="15" w:type="dxa"/>
              <w:bottom w:w="15" w:type="dxa"/>
              <w:right w:w="15" w:type="dxa"/>
            </w:tcMar>
            <w:hideMark/>
          </w:tcPr>
          <w:p w:rsidR="00266D9E" w:rsidRPr="00FF02AA" w:rsidRDefault="00266D9E" w:rsidP="00BE63E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7.</w:t>
            </w:r>
          </w:p>
        </w:tc>
        <w:tc>
          <w:tcPr>
            <w:tcW w:w="3015" w:type="dxa"/>
            <w:tcMar>
              <w:top w:w="15" w:type="dxa"/>
              <w:left w:w="15" w:type="dxa"/>
              <w:bottom w:w="15" w:type="dxa"/>
              <w:right w:w="15" w:type="dxa"/>
            </w:tcMar>
            <w:hideMark/>
          </w:tcPr>
          <w:p w:rsidR="00266D9E" w:rsidRPr="00FF02AA" w:rsidRDefault="00266D9E" w:rsidP="00BE63E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Термін реалізації Програми</w:t>
            </w:r>
          </w:p>
        </w:tc>
        <w:tc>
          <w:tcPr>
            <w:tcW w:w="5325" w:type="dxa"/>
            <w:tcMar>
              <w:top w:w="15" w:type="dxa"/>
              <w:left w:w="15" w:type="dxa"/>
              <w:bottom w:w="15" w:type="dxa"/>
              <w:right w:w="15" w:type="dxa"/>
            </w:tcMar>
          </w:tcPr>
          <w:p w:rsidR="00266D9E" w:rsidRPr="00FF02AA" w:rsidRDefault="00266D9E" w:rsidP="00BE63E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2024-2026 рік</w:t>
            </w:r>
          </w:p>
          <w:p w:rsidR="00266D9E" w:rsidRPr="00FF02AA" w:rsidRDefault="00266D9E" w:rsidP="00BE63EA">
            <w:pPr>
              <w:spacing w:after="0" w:line="240" w:lineRule="auto"/>
              <w:jc w:val="center"/>
              <w:rPr>
                <w:rFonts w:ascii="Times New Roman" w:hAnsi="Times New Roman"/>
                <w:sz w:val="24"/>
                <w:szCs w:val="24"/>
                <w:lang w:val="uk-UA" w:eastAsia="ru-RU"/>
              </w:rPr>
            </w:pPr>
          </w:p>
        </w:tc>
      </w:tr>
      <w:tr w:rsidR="00266D9E" w:rsidRPr="00FF02AA" w:rsidTr="00BE63EA">
        <w:trPr>
          <w:tblCellSpacing w:w="15" w:type="dxa"/>
        </w:trPr>
        <w:tc>
          <w:tcPr>
            <w:tcW w:w="585" w:type="dxa"/>
            <w:tcMar>
              <w:top w:w="15" w:type="dxa"/>
              <w:left w:w="15" w:type="dxa"/>
              <w:bottom w:w="15" w:type="dxa"/>
              <w:right w:w="15" w:type="dxa"/>
            </w:tcMar>
            <w:hideMark/>
          </w:tcPr>
          <w:p w:rsidR="00266D9E" w:rsidRPr="00FF02AA" w:rsidRDefault="00266D9E" w:rsidP="00BE63E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8.</w:t>
            </w:r>
          </w:p>
        </w:tc>
        <w:tc>
          <w:tcPr>
            <w:tcW w:w="3015" w:type="dxa"/>
            <w:tcMar>
              <w:top w:w="15" w:type="dxa"/>
              <w:left w:w="15" w:type="dxa"/>
              <w:bottom w:w="15" w:type="dxa"/>
              <w:right w:w="15" w:type="dxa"/>
            </w:tcMar>
          </w:tcPr>
          <w:p w:rsidR="00266D9E" w:rsidRPr="00FF02AA" w:rsidRDefault="00266D9E" w:rsidP="00BE63E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Загальний обсяг фінансових ресурсів, необхідних для реалізації програми, всього- </w:t>
            </w:r>
          </w:p>
          <w:p w:rsidR="00266D9E" w:rsidRPr="00FF02AA" w:rsidRDefault="00266D9E" w:rsidP="00BE63EA">
            <w:pPr>
              <w:spacing w:after="0" w:line="240" w:lineRule="auto"/>
              <w:rPr>
                <w:rFonts w:ascii="Times New Roman" w:hAnsi="Times New Roman"/>
                <w:sz w:val="24"/>
                <w:szCs w:val="24"/>
                <w:lang w:val="uk-UA" w:eastAsia="ru-RU"/>
              </w:rPr>
            </w:pPr>
          </w:p>
          <w:p w:rsidR="00266D9E" w:rsidRPr="00FF02AA" w:rsidRDefault="00266D9E" w:rsidP="00BE63E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у тому числі:</w:t>
            </w:r>
          </w:p>
        </w:tc>
        <w:tc>
          <w:tcPr>
            <w:tcW w:w="5325" w:type="dxa"/>
            <w:tcMar>
              <w:top w:w="15" w:type="dxa"/>
              <w:left w:w="15" w:type="dxa"/>
              <w:bottom w:w="15" w:type="dxa"/>
              <w:right w:w="15" w:type="dxa"/>
            </w:tcMar>
          </w:tcPr>
          <w:p w:rsidR="00266D9E" w:rsidRPr="00FF02AA" w:rsidRDefault="00266D9E" w:rsidP="00BE63EA">
            <w:pPr>
              <w:spacing w:after="0" w:line="240" w:lineRule="auto"/>
              <w:jc w:val="center"/>
              <w:rPr>
                <w:rFonts w:ascii="Times New Roman" w:hAnsi="Times New Roman"/>
                <w:sz w:val="24"/>
                <w:szCs w:val="24"/>
                <w:lang w:val="uk-UA" w:eastAsia="ru-RU"/>
              </w:rPr>
            </w:pPr>
          </w:p>
          <w:p w:rsidR="00266D9E" w:rsidRPr="00FF02AA" w:rsidRDefault="00266D9E" w:rsidP="00BE63EA">
            <w:pPr>
              <w:spacing w:after="0" w:line="240" w:lineRule="auto"/>
              <w:jc w:val="center"/>
              <w:rPr>
                <w:rFonts w:ascii="Times New Roman" w:hAnsi="Times New Roman"/>
                <w:sz w:val="24"/>
                <w:szCs w:val="24"/>
                <w:lang w:val="uk-UA" w:eastAsia="ru-RU"/>
              </w:rPr>
            </w:pPr>
          </w:p>
          <w:p w:rsidR="00266D9E" w:rsidRPr="00FF02AA" w:rsidRDefault="00266D9E" w:rsidP="00BE63E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3000000</w:t>
            </w:r>
          </w:p>
        </w:tc>
      </w:tr>
      <w:tr w:rsidR="00266D9E" w:rsidRPr="00FF02AA" w:rsidTr="00BE63EA">
        <w:trPr>
          <w:tblCellSpacing w:w="15" w:type="dxa"/>
        </w:trPr>
        <w:tc>
          <w:tcPr>
            <w:tcW w:w="585" w:type="dxa"/>
            <w:tcMar>
              <w:top w:w="15" w:type="dxa"/>
              <w:left w:w="15" w:type="dxa"/>
              <w:bottom w:w="15" w:type="dxa"/>
              <w:right w:w="15" w:type="dxa"/>
            </w:tcMar>
            <w:hideMark/>
          </w:tcPr>
          <w:p w:rsidR="00266D9E" w:rsidRPr="00FF02AA" w:rsidRDefault="00266D9E" w:rsidP="00BE63E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8.1.</w:t>
            </w:r>
          </w:p>
        </w:tc>
        <w:tc>
          <w:tcPr>
            <w:tcW w:w="3015" w:type="dxa"/>
            <w:tcMar>
              <w:top w:w="15" w:type="dxa"/>
              <w:left w:w="15" w:type="dxa"/>
              <w:bottom w:w="15" w:type="dxa"/>
              <w:right w:w="15" w:type="dxa"/>
            </w:tcMar>
            <w:hideMark/>
          </w:tcPr>
          <w:p w:rsidR="00266D9E" w:rsidRPr="00FF02AA" w:rsidRDefault="00266D9E" w:rsidP="00BE63E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Коштів міського  бюджету</w:t>
            </w:r>
          </w:p>
        </w:tc>
        <w:tc>
          <w:tcPr>
            <w:tcW w:w="5325" w:type="dxa"/>
            <w:tcMar>
              <w:top w:w="15" w:type="dxa"/>
              <w:left w:w="15" w:type="dxa"/>
              <w:bottom w:w="15" w:type="dxa"/>
              <w:right w:w="15" w:type="dxa"/>
            </w:tcMar>
            <w:hideMark/>
          </w:tcPr>
          <w:p w:rsidR="00266D9E" w:rsidRPr="00FF02AA" w:rsidRDefault="00266D9E" w:rsidP="00BE63E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3000000</w:t>
            </w:r>
          </w:p>
        </w:tc>
      </w:tr>
      <w:tr w:rsidR="00266D9E" w:rsidRPr="00FF02AA" w:rsidTr="00BE63EA">
        <w:trPr>
          <w:tblCellSpacing w:w="15" w:type="dxa"/>
        </w:trPr>
        <w:tc>
          <w:tcPr>
            <w:tcW w:w="585" w:type="dxa"/>
            <w:tcMar>
              <w:top w:w="15" w:type="dxa"/>
              <w:left w:w="15" w:type="dxa"/>
              <w:bottom w:w="15" w:type="dxa"/>
              <w:right w:w="15" w:type="dxa"/>
            </w:tcMar>
            <w:hideMark/>
          </w:tcPr>
          <w:p w:rsidR="00266D9E" w:rsidRPr="00FF02AA" w:rsidRDefault="00266D9E" w:rsidP="00BE63E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8.2</w:t>
            </w:r>
          </w:p>
          <w:p w:rsidR="00266D9E" w:rsidRPr="00FF02AA" w:rsidRDefault="00266D9E" w:rsidP="00BE63E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8.3       </w:t>
            </w:r>
          </w:p>
        </w:tc>
        <w:tc>
          <w:tcPr>
            <w:tcW w:w="3015" w:type="dxa"/>
            <w:tcMar>
              <w:top w:w="15" w:type="dxa"/>
              <w:left w:w="15" w:type="dxa"/>
              <w:bottom w:w="15" w:type="dxa"/>
              <w:right w:w="15" w:type="dxa"/>
            </w:tcMar>
            <w:hideMark/>
          </w:tcPr>
          <w:p w:rsidR="00266D9E" w:rsidRPr="00FF02AA" w:rsidRDefault="00266D9E" w:rsidP="00BE63E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Коштів обласного бюджету  </w:t>
            </w:r>
          </w:p>
          <w:p w:rsidR="00266D9E" w:rsidRPr="00FF02AA" w:rsidRDefault="00266D9E" w:rsidP="00BE63E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Інших коштів                                                                  </w:t>
            </w:r>
          </w:p>
        </w:tc>
        <w:tc>
          <w:tcPr>
            <w:tcW w:w="5325" w:type="dxa"/>
            <w:tcMar>
              <w:top w:w="15" w:type="dxa"/>
              <w:left w:w="15" w:type="dxa"/>
              <w:bottom w:w="15" w:type="dxa"/>
              <w:right w:w="15" w:type="dxa"/>
            </w:tcMar>
            <w:hideMark/>
          </w:tcPr>
          <w:p w:rsidR="00266D9E" w:rsidRPr="00FF02AA" w:rsidRDefault="00266D9E" w:rsidP="00BE63E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w:t>
            </w:r>
          </w:p>
          <w:p w:rsidR="00266D9E" w:rsidRPr="00FF02AA" w:rsidRDefault="00266D9E" w:rsidP="00BE63E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w:t>
            </w:r>
          </w:p>
        </w:tc>
      </w:tr>
    </w:tbl>
    <w:p w:rsidR="00266D9E" w:rsidRPr="00FF02AA" w:rsidRDefault="00266D9E" w:rsidP="00266D9E">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br/>
        <w:t xml:space="preserve">Керівник установи – </w:t>
      </w:r>
    </w:p>
    <w:p w:rsidR="00266D9E" w:rsidRPr="00FF02AA" w:rsidRDefault="00266D9E" w:rsidP="00266D9E">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головного розпорядника коштів                                                      Ярина ЯЦЕНКО</w:t>
      </w:r>
      <w:r w:rsidRPr="00FF02AA">
        <w:rPr>
          <w:rFonts w:ascii="Times New Roman" w:hAnsi="Times New Roman"/>
          <w:sz w:val="24"/>
          <w:szCs w:val="24"/>
          <w:lang w:val="uk-UA" w:eastAsia="ru-RU"/>
        </w:rPr>
        <w:br/>
      </w:r>
      <w:r w:rsidRPr="00FF02AA">
        <w:rPr>
          <w:rFonts w:ascii="Times New Roman" w:hAnsi="Times New Roman"/>
          <w:sz w:val="24"/>
          <w:szCs w:val="24"/>
          <w:lang w:val="uk-UA" w:eastAsia="ru-RU"/>
        </w:rPr>
        <w:br/>
      </w:r>
      <w:r w:rsidRPr="00FF02AA">
        <w:rPr>
          <w:rFonts w:ascii="Times New Roman" w:hAnsi="Times New Roman"/>
          <w:sz w:val="24"/>
          <w:szCs w:val="24"/>
          <w:lang w:val="uk-UA" w:eastAsia="ru-RU"/>
        </w:rPr>
        <w:br/>
        <w:t xml:space="preserve">Відповідальний </w:t>
      </w:r>
    </w:p>
    <w:p w:rsidR="00266D9E" w:rsidRPr="00FF02AA" w:rsidRDefault="00266D9E" w:rsidP="00266D9E">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виконавець заходів                                                                            Ярина ЯЦЕНКО</w:t>
      </w:r>
    </w:p>
    <w:p w:rsidR="00266D9E" w:rsidRPr="00FF02AA" w:rsidRDefault="00266D9E" w:rsidP="00266D9E">
      <w:pPr>
        <w:spacing w:after="0" w:line="240" w:lineRule="auto"/>
        <w:rPr>
          <w:rFonts w:ascii="Times New Roman" w:hAnsi="Times New Roman"/>
          <w:sz w:val="24"/>
          <w:szCs w:val="24"/>
          <w:lang w:val="uk-UA" w:eastAsia="ru-RU"/>
        </w:rPr>
      </w:pPr>
    </w:p>
    <w:p w:rsidR="00266D9E" w:rsidRPr="00FF02AA" w:rsidRDefault="00266D9E" w:rsidP="00266D9E">
      <w:pPr>
        <w:spacing w:after="0" w:line="240" w:lineRule="auto"/>
        <w:rPr>
          <w:rFonts w:ascii="Times New Roman" w:hAnsi="Times New Roman"/>
          <w:sz w:val="24"/>
          <w:szCs w:val="24"/>
          <w:lang w:val="uk-UA" w:eastAsia="ru-RU"/>
        </w:rPr>
      </w:pPr>
      <w:r w:rsidRPr="00FF02AA">
        <w:rPr>
          <w:rFonts w:ascii="Times New Roman" w:hAnsi="Times New Roman"/>
          <w:sz w:val="26"/>
          <w:szCs w:val="26"/>
          <w:lang w:val="uk-UA" w:eastAsia="ru-RU"/>
        </w:rPr>
        <w:t xml:space="preserve">Керуючий справами виконавчого комітету </w:t>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t>Анатолій МЕЛЬНІКОВ</w:t>
      </w:r>
    </w:p>
    <w:p w:rsidR="00266D9E" w:rsidRPr="00FF02AA" w:rsidRDefault="00266D9E" w:rsidP="00266D9E">
      <w:pPr>
        <w:rPr>
          <w:lang w:val="uk-UA"/>
        </w:rPr>
      </w:pPr>
    </w:p>
    <w:p w:rsidR="00266D9E" w:rsidRPr="00FF02AA" w:rsidRDefault="00266D9E" w:rsidP="00266D9E">
      <w:pPr>
        <w:rPr>
          <w:lang w:val="uk-UA"/>
        </w:rPr>
      </w:pPr>
    </w:p>
    <w:p w:rsidR="00266D9E" w:rsidRPr="00FF02AA" w:rsidRDefault="00266D9E" w:rsidP="00266D9E">
      <w:pPr>
        <w:rPr>
          <w:lang w:val="uk-UA"/>
        </w:rPr>
      </w:pPr>
    </w:p>
    <w:p w:rsidR="00266D9E" w:rsidRDefault="00266D9E" w:rsidP="00266D9E">
      <w:pPr>
        <w:spacing w:after="0" w:line="240" w:lineRule="auto"/>
        <w:rPr>
          <w:lang w:val="uk-UA"/>
        </w:rPr>
      </w:pPr>
    </w:p>
    <w:p w:rsidR="00DC7B45" w:rsidRDefault="00DC7B45" w:rsidP="00266D9E">
      <w:pPr>
        <w:spacing w:after="0" w:line="240" w:lineRule="auto"/>
        <w:rPr>
          <w:lang w:val="uk-UA"/>
        </w:rPr>
      </w:pPr>
    </w:p>
    <w:p w:rsidR="00DC7B45" w:rsidRDefault="00DC7B45" w:rsidP="00266D9E">
      <w:pPr>
        <w:spacing w:after="0" w:line="240" w:lineRule="auto"/>
        <w:rPr>
          <w:lang w:val="uk-UA"/>
        </w:rPr>
      </w:pPr>
    </w:p>
    <w:p w:rsidR="00DC7B45" w:rsidRDefault="00DC7B45" w:rsidP="00266D9E">
      <w:pPr>
        <w:spacing w:after="0" w:line="240" w:lineRule="auto"/>
        <w:rPr>
          <w:lang w:val="uk-UA"/>
        </w:rPr>
      </w:pPr>
    </w:p>
    <w:p w:rsidR="00DC7B45" w:rsidRDefault="00DC7B45" w:rsidP="00266D9E">
      <w:pPr>
        <w:spacing w:after="0" w:line="240" w:lineRule="auto"/>
        <w:rPr>
          <w:lang w:val="uk-UA"/>
        </w:rPr>
      </w:pPr>
    </w:p>
    <w:p w:rsidR="00DC7B45" w:rsidRDefault="00DC7B45" w:rsidP="00266D9E">
      <w:pPr>
        <w:spacing w:after="0" w:line="240" w:lineRule="auto"/>
        <w:rPr>
          <w:lang w:val="uk-UA"/>
        </w:rPr>
      </w:pPr>
    </w:p>
    <w:p w:rsidR="00807963" w:rsidRDefault="00807963" w:rsidP="00266D9E">
      <w:pPr>
        <w:spacing w:after="0" w:line="240" w:lineRule="auto"/>
        <w:rPr>
          <w:lang w:val="uk-UA"/>
        </w:r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lastRenderedPageBreak/>
        <w:drawing>
          <wp:inline distT="0" distB="0" distL="0" distR="0">
            <wp:extent cx="1143000" cy="600075"/>
            <wp:effectExtent l="0" t="0" r="0" b="9525"/>
            <wp:docPr id="1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66</w:t>
      </w:r>
    </w:p>
    <w:p w:rsidR="00266D9E" w:rsidRPr="00FF02AA"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r w:rsidRPr="00AC52DD">
        <w:rPr>
          <w:rFonts w:ascii="Times New Roman" w:hAnsi="Times New Roman"/>
          <w:sz w:val="24"/>
          <w:szCs w:val="24"/>
          <w:lang w:val="uk-UA" w:eastAsia="ru-RU"/>
        </w:rPr>
        <w:t xml:space="preserve">Про погодження внесення змін до Програми </w:t>
      </w:r>
    </w:p>
    <w:p w:rsidR="00266D9E" w:rsidRPr="00AC52DD" w:rsidRDefault="00266D9E" w:rsidP="00266D9E">
      <w:pPr>
        <w:spacing w:after="0" w:line="240" w:lineRule="auto"/>
        <w:rPr>
          <w:rFonts w:ascii="Times New Roman" w:hAnsi="Times New Roman"/>
          <w:sz w:val="24"/>
          <w:szCs w:val="24"/>
          <w:lang w:val="uk-UA" w:eastAsia="ru-RU"/>
        </w:rPr>
      </w:pPr>
      <w:r w:rsidRPr="00AC52DD">
        <w:rPr>
          <w:rFonts w:ascii="Times New Roman" w:hAnsi="Times New Roman"/>
          <w:sz w:val="24"/>
          <w:szCs w:val="24"/>
          <w:lang w:val="uk-UA" w:eastAsia="ru-RU"/>
        </w:rPr>
        <w:t xml:space="preserve"> охорони публічного порядку </w:t>
      </w:r>
    </w:p>
    <w:p w:rsidR="00266D9E" w:rsidRPr="00AC52DD" w:rsidRDefault="00266D9E" w:rsidP="00266D9E">
      <w:pPr>
        <w:spacing w:after="0" w:line="240" w:lineRule="auto"/>
        <w:rPr>
          <w:rFonts w:ascii="Times New Roman" w:hAnsi="Times New Roman"/>
          <w:sz w:val="24"/>
          <w:szCs w:val="24"/>
          <w:lang w:val="uk-UA" w:eastAsia="ru-RU"/>
        </w:rPr>
      </w:pPr>
      <w:r w:rsidRPr="00AC52DD">
        <w:rPr>
          <w:rFonts w:ascii="Times New Roman" w:hAnsi="Times New Roman"/>
          <w:sz w:val="24"/>
          <w:szCs w:val="24"/>
          <w:lang w:val="uk-UA" w:eastAsia="ru-RU"/>
        </w:rPr>
        <w:t xml:space="preserve">та профілактики злочинності </w:t>
      </w:r>
    </w:p>
    <w:p w:rsidR="00266D9E" w:rsidRPr="00AC52DD" w:rsidRDefault="00266D9E" w:rsidP="00266D9E">
      <w:pPr>
        <w:spacing w:after="0" w:line="240" w:lineRule="auto"/>
        <w:rPr>
          <w:rFonts w:ascii="Times New Roman" w:hAnsi="Times New Roman"/>
          <w:sz w:val="24"/>
          <w:szCs w:val="24"/>
          <w:lang w:val="uk-UA" w:eastAsia="ru-RU"/>
        </w:rPr>
      </w:pPr>
      <w:r w:rsidRPr="00AC52DD">
        <w:rPr>
          <w:rFonts w:ascii="Times New Roman" w:hAnsi="Times New Roman"/>
          <w:sz w:val="24"/>
          <w:szCs w:val="24"/>
          <w:lang w:val="uk-UA" w:eastAsia="ru-RU"/>
        </w:rPr>
        <w:t xml:space="preserve">в Новороздільській територіальній громаді </w:t>
      </w:r>
    </w:p>
    <w:p w:rsidR="00266D9E" w:rsidRPr="00AC52DD" w:rsidRDefault="00266D9E" w:rsidP="00266D9E">
      <w:pPr>
        <w:spacing w:after="0" w:line="240" w:lineRule="auto"/>
        <w:rPr>
          <w:rFonts w:ascii="Times New Roman" w:hAnsi="Times New Roman"/>
          <w:sz w:val="24"/>
          <w:szCs w:val="24"/>
          <w:lang w:val="uk-UA" w:eastAsia="ru-RU"/>
        </w:rPr>
      </w:pPr>
      <w:r w:rsidRPr="00AC52DD">
        <w:rPr>
          <w:rFonts w:ascii="Times New Roman" w:hAnsi="Times New Roman"/>
          <w:sz w:val="24"/>
          <w:szCs w:val="24"/>
          <w:lang w:val="uk-UA" w:eastAsia="ru-RU"/>
        </w:rPr>
        <w:t>на 2024 рік, прогноз на 2025-2026 роки</w:t>
      </w: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ind w:firstLine="567"/>
        <w:jc w:val="both"/>
        <w:rPr>
          <w:rFonts w:ascii="Times New Roman" w:hAnsi="Times New Roman"/>
          <w:sz w:val="24"/>
          <w:szCs w:val="24"/>
          <w:lang w:val="uk-UA" w:eastAsia="ru-RU"/>
        </w:rPr>
      </w:pPr>
      <w:r w:rsidRPr="00AC52DD">
        <w:rPr>
          <w:rFonts w:ascii="Times New Roman" w:hAnsi="Times New Roman"/>
          <w:sz w:val="24"/>
          <w:szCs w:val="24"/>
          <w:lang w:val="uk-UA" w:eastAsia="ru-RU"/>
        </w:rPr>
        <w:t xml:space="preserve">Заслухавши інформацію начальника відділу з питань надзвичайних ситуацій, правоохоронної та оборонно-мобілізаційної роботи Володимира Щепного щодо необхідності  внесення змін до Програми охорони публічного порядку та профілактики злочинності в Новороздільській територіальній громаді на 2024 рік, прогноз на 2025-2026 роки, відповідно до п.п.1 п.«а» ч.1 ст.27, п.3 ч.1 ст. 36, ст. 40, п.1 ч.2 ст. 52 Закону України „Про місцеве самоврядування в Україні”, виконавчий комітет  Новороздільської міської ради </w:t>
      </w:r>
    </w:p>
    <w:p w:rsidR="00266D9E" w:rsidRPr="00AC52DD" w:rsidRDefault="00266D9E" w:rsidP="00266D9E">
      <w:pPr>
        <w:spacing w:after="0" w:line="240" w:lineRule="auto"/>
        <w:jc w:val="both"/>
        <w:rPr>
          <w:rFonts w:ascii="Times New Roman" w:hAnsi="Times New Roman"/>
          <w:sz w:val="24"/>
          <w:szCs w:val="24"/>
          <w:lang w:val="uk-UA" w:eastAsia="ru-RU"/>
        </w:rPr>
      </w:pPr>
    </w:p>
    <w:p w:rsidR="00266D9E" w:rsidRPr="00AC52DD" w:rsidRDefault="00266D9E" w:rsidP="00266D9E">
      <w:pPr>
        <w:spacing w:after="0" w:line="240" w:lineRule="auto"/>
        <w:jc w:val="both"/>
        <w:rPr>
          <w:rFonts w:ascii="Times New Roman" w:hAnsi="Times New Roman"/>
          <w:sz w:val="24"/>
          <w:szCs w:val="24"/>
          <w:lang w:val="uk-UA" w:eastAsia="ru-RU"/>
        </w:rPr>
      </w:pPr>
      <w:r w:rsidRPr="00AC52DD">
        <w:rPr>
          <w:rFonts w:ascii="Times New Roman" w:hAnsi="Times New Roman"/>
          <w:sz w:val="24"/>
          <w:szCs w:val="24"/>
          <w:lang w:val="uk-UA" w:eastAsia="ru-RU"/>
        </w:rPr>
        <w:t>ВИРІШИВ:</w:t>
      </w:r>
    </w:p>
    <w:p w:rsidR="00266D9E" w:rsidRPr="00AC52DD" w:rsidRDefault="00266D9E" w:rsidP="00266D9E">
      <w:pPr>
        <w:spacing w:after="0" w:line="240" w:lineRule="auto"/>
        <w:jc w:val="both"/>
        <w:rPr>
          <w:rFonts w:ascii="Times New Roman" w:hAnsi="Times New Roman"/>
          <w:sz w:val="24"/>
          <w:szCs w:val="24"/>
          <w:lang w:val="uk-UA" w:eastAsia="ru-RU"/>
        </w:rPr>
      </w:pPr>
    </w:p>
    <w:p w:rsidR="00266D9E" w:rsidRPr="00AC52DD" w:rsidRDefault="00266D9E" w:rsidP="00266D9E">
      <w:pPr>
        <w:spacing w:after="0" w:line="240" w:lineRule="auto"/>
        <w:jc w:val="both"/>
        <w:rPr>
          <w:rFonts w:ascii="Times New Roman" w:hAnsi="Times New Roman"/>
          <w:sz w:val="24"/>
          <w:szCs w:val="24"/>
          <w:lang w:val="uk-UA" w:eastAsia="ru-RU"/>
        </w:rPr>
      </w:pPr>
      <w:r w:rsidRPr="00AC52DD">
        <w:rPr>
          <w:rFonts w:ascii="Times New Roman" w:hAnsi="Times New Roman"/>
          <w:sz w:val="24"/>
          <w:szCs w:val="24"/>
          <w:lang w:val="uk-UA" w:eastAsia="ru-RU"/>
        </w:rPr>
        <w:t xml:space="preserve">         1. Погодити внесення змін до Програми охорони публічного порядку та профілактики злочинності в Новороздільській територіальній громаді на 2024 рік, прогноз на 2025-2026 роки, затвердженої рішенням Новороздільської міської ради від 19.12.2023р. № 1674, а саме:  Програму охорони публічного порядку та профілактики злочинності в Новороздільській територіальній громаді на 2024 рік, прогноз на 2025-2026 роки</w:t>
      </w:r>
    </w:p>
    <w:p w:rsidR="00266D9E" w:rsidRPr="00AC52DD" w:rsidRDefault="00266D9E" w:rsidP="00266D9E">
      <w:pPr>
        <w:spacing w:after="0" w:line="240" w:lineRule="auto"/>
        <w:jc w:val="both"/>
        <w:rPr>
          <w:rFonts w:ascii="Times New Roman" w:hAnsi="Times New Roman"/>
          <w:sz w:val="24"/>
          <w:szCs w:val="24"/>
          <w:lang w:val="uk-UA" w:eastAsia="ru-RU"/>
        </w:rPr>
      </w:pPr>
      <w:r w:rsidRPr="00AC52DD">
        <w:rPr>
          <w:rFonts w:ascii="Times New Roman" w:hAnsi="Times New Roman"/>
          <w:sz w:val="24"/>
          <w:szCs w:val="24"/>
          <w:lang w:val="uk-UA" w:eastAsia="ru-RU"/>
        </w:rPr>
        <w:t xml:space="preserve"> викласти у новій редакції, згідно додатку.</w:t>
      </w:r>
    </w:p>
    <w:p w:rsidR="00266D9E" w:rsidRPr="00AC52DD" w:rsidRDefault="00266D9E" w:rsidP="00266D9E">
      <w:pPr>
        <w:spacing w:after="0" w:line="240" w:lineRule="auto"/>
        <w:jc w:val="both"/>
        <w:rPr>
          <w:rFonts w:ascii="Times New Roman" w:hAnsi="Times New Roman"/>
          <w:sz w:val="24"/>
          <w:szCs w:val="24"/>
          <w:lang w:val="uk-UA" w:eastAsia="ru-RU"/>
        </w:rPr>
      </w:pPr>
      <w:r w:rsidRPr="00AC52DD">
        <w:rPr>
          <w:rFonts w:ascii="Times New Roman" w:hAnsi="Times New Roman"/>
          <w:sz w:val="24"/>
          <w:szCs w:val="24"/>
          <w:lang w:val="uk-UA" w:eastAsia="ru-RU"/>
        </w:rPr>
        <w:t xml:space="preserve">          2. Контроль за виконанням даного рішення покласти на першого заступника міського голови Гулія М.М.</w:t>
      </w: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r w:rsidRPr="00AC52DD">
        <w:rPr>
          <w:rFonts w:ascii="Times New Roman" w:hAnsi="Times New Roman"/>
          <w:sz w:val="24"/>
          <w:szCs w:val="24"/>
          <w:lang w:val="uk-UA" w:eastAsia="ru-RU"/>
        </w:rPr>
        <w:t>МІСЬКИЙ ГОЛОВА                                                                   Ярина ЯЦЕНКО</w:t>
      </w: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736B9D" w:rsidRDefault="00736B9D" w:rsidP="00807963">
      <w:pPr>
        <w:spacing w:after="0" w:line="240" w:lineRule="auto"/>
        <w:rPr>
          <w:rFonts w:ascii="Times New Roman" w:hAnsi="Times New Roman"/>
          <w:b/>
          <w:i/>
          <w:sz w:val="20"/>
          <w:szCs w:val="20"/>
          <w:lang w:val="uk-UA" w:eastAsia="ru-RU"/>
        </w:rPr>
      </w:pPr>
    </w:p>
    <w:p w:rsidR="00F34879" w:rsidRDefault="00F34879" w:rsidP="00807963">
      <w:pPr>
        <w:spacing w:after="0" w:line="240" w:lineRule="auto"/>
        <w:rPr>
          <w:rFonts w:ascii="Times New Roman" w:hAnsi="Times New Roman"/>
          <w:b/>
          <w:i/>
          <w:sz w:val="20"/>
          <w:szCs w:val="20"/>
          <w:lang w:val="uk-UA" w:eastAsia="ru-RU"/>
        </w:rPr>
      </w:pPr>
    </w:p>
    <w:p w:rsidR="00F34879" w:rsidRDefault="00F34879" w:rsidP="00807963">
      <w:pPr>
        <w:spacing w:after="0" w:line="240" w:lineRule="auto"/>
        <w:rPr>
          <w:rFonts w:ascii="Times New Roman" w:hAnsi="Times New Roman"/>
          <w:b/>
          <w:i/>
          <w:sz w:val="20"/>
          <w:szCs w:val="20"/>
          <w:lang w:val="uk-UA" w:eastAsia="ru-RU"/>
        </w:rPr>
      </w:pPr>
    </w:p>
    <w:p w:rsidR="00F34879" w:rsidRDefault="00F34879" w:rsidP="00807963">
      <w:pPr>
        <w:spacing w:after="0" w:line="240" w:lineRule="auto"/>
        <w:rPr>
          <w:rFonts w:ascii="Times New Roman" w:hAnsi="Times New Roman"/>
          <w:b/>
          <w:i/>
          <w:sz w:val="20"/>
          <w:szCs w:val="20"/>
          <w:lang w:val="uk-UA" w:eastAsia="ru-RU"/>
        </w:rPr>
      </w:pPr>
    </w:p>
    <w:p w:rsidR="00F34879" w:rsidRDefault="00F34879" w:rsidP="00807963">
      <w:pPr>
        <w:spacing w:after="0" w:line="240" w:lineRule="auto"/>
        <w:rPr>
          <w:rFonts w:ascii="Times New Roman" w:hAnsi="Times New Roman"/>
          <w:b/>
          <w:i/>
          <w:sz w:val="20"/>
          <w:szCs w:val="20"/>
          <w:lang w:val="uk-UA" w:eastAsia="ru-RU"/>
        </w:rPr>
      </w:pPr>
    </w:p>
    <w:p w:rsidR="00266D9E" w:rsidRDefault="00266D9E" w:rsidP="00266D9E">
      <w:pPr>
        <w:spacing w:after="0" w:line="240" w:lineRule="auto"/>
        <w:jc w:val="right"/>
        <w:rPr>
          <w:rFonts w:ascii="Times New Roman" w:hAnsi="Times New Roman"/>
          <w:b/>
          <w:i/>
          <w:sz w:val="20"/>
          <w:szCs w:val="20"/>
          <w:lang w:val="uk-UA" w:eastAsia="ru-RU"/>
        </w:rPr>
      </w:pPr>
    </w:p>
    <w:p w:rsidR="00266D9E" w:rsidRDefault="00266D9E" w:rsidP="00266D9E">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Додаток</w:t>
      </w:r>
    </w:p>
    <w:p w:rsidR="00266D9E" w:rsidRDefault="00266D9E" w:rsidP="00266D9E">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lastRenderedPageBreak/>
        <w:t>до рішення виконкому</w:t>
      </w:r>
    </w:p>
    <w:p w:rsidR="00266D9E" w:rsidRPr="00FF02AA" w:rsidRDefault="003218AD" w:rsidP="00266D9E">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66</w:t>
      </w:r>
      <w:r w:rsidR="00B87B16">
        <w:rPr>
          <w:rFonts w:ascii="Times New Roman" w:hAnsi="Times New Roman"/>
          <w:sz w:val="24"/>
          <w:szCs w:val="24"/>
          <w:lang w:val="uk-UA" w:eastAsia="ru-RU"/>
        </w:rPr>
        <w:t xml:space="preserve"> </w:t>
      </w:r>
      <w:r w:rsidR="00266D9E">
        <w:rPr>
          <w:rFonts w:ascii="Times New Roman" w:hAnsi="Times New Roman"/>
          <w:sz w:val="24"/>
          <w:szCs w:val="24"/>
          <w:lang w:val="uk-UA" w:eastAsia="ru-RU"/>
        </w:rPr>
        <w:t>від 22.02.24р.</w:t>
      </w:r>
    </w:p>
    <w:p w:rsidR="00266D9E" w:rsidRPr="00AC52DD" w:rsidRDefault="00266D9E" w:rsidP="00266D9E">
      <w:pPr>
        <w:spacing w:after="0" w:line="240" w:lineRule="auto"/>
        <w:jc w:val="right"/>
        <w:rPr>
          <w:rFonts w:ascii="Times New Roman" w:hAnsi="Times New Roman"/>
          <w:b/>
          <w:i/>
          <w:sz w:val="20"/>
          <w:szCs w:val="20"/>
          <w:lang w:val="uk-UA" w:eastAsia="ru-RU"/>
        </w:rPr>
      </w:pPr>
    </w:p>
    <w:p w:rsidR="00266D9E" w:rsidRPr="00AC52DD" w:rsidRDefault="00266D9E" w:rsidP="00266D9E">
      <w:pPr>
        <w:spacing w:after="0" w:line="240" w:lineRule="auto"/>
        <w:jc w:val="right"/>
        <w:rPr>
          <w:rFonts w:ascii="Times New Roman" w:hAnsi="Times New Roman"/>
          <w:sz w:val="24"/>
          <w:szCs w:val="24"/>
          <w:lang w:val="uk-UA" w:eastAsia="ru-RU"/>
        </w:rPr>
      </w:pPr>
    </w:p>
    <w:p w:rsidR="00266D9E" w:rsidRPr="00AC52DD" w:rsidRDefault="00266D9E" w:rsidP="00266D9E">
      <w:pPr>
        <w:spacing w:after="0" w:line="240" w:lineRule="auto"/>
        <w:jc w:val="right"/>
        <w:rPr>
          <w:rFonts w:ascii="Times New Roman" w:hAnsi="Times New Roman"/>
          <w:sz w:val="24"/>
          <w:szCs w:val="24"/>
          <w:lang w:val="uk-UA" w:eastAsia="ru-RU"/>
        </w:rPr>
      </w:pPr>
    </w:p>
    <w:tbl>
      <w:tblPr>
        <w:tblW w:w="0" w:type="auto"/>
        <w:tblLook w:val="04A0"/>
      </w:tblPr>
      <w:tblGrid>
        <w:gridCol w:w="4856"/>
        <w:gridCol w:w="4855"/>
      </w:tblGrid>
      <w:tr w:rsidR="00266D9E" w:rsidRPr="00AC52DD" w:rsidTr="00BE63EA">
        <w:tc>
          <w:tcPr>
            <w:tcW w:w="5139" w:type="dxa"/>
          </w:tcPr>
          <w:p w:rsidR="00266D9E" w:rsidRPr="00AC52DD" w:rsidRDefault="00266D9E" w:rsidP="00BE63EA">
            <w:pPr>
              <w:spacing w:after="0"/>
              <w:rPr>
                <w:rFonts w:ascii="Times New Roman" w:hAnsi="Times New Roman"/>
                <w:b/>
                <w:sz w:val="24"/>
                <w:szCs w:val="24"/>
                <w:lang w:val="uk-UA" w:eastAsia="ru-RU"/>
              </w:rPr>
            </w:pPr>
            <w:r w:rsidRPr="00AC52DD">
              <w:rPr>
                <w:rFonts w:ascii="Times New Roman" w:hAnsi="Times New Roman"/>
                <w:b/>
                <w:sz w:val="24"/>
                <w:szCs w:val="24"/>
                <w:lang w:val="uk-UA" w:eastAsia="ru-RU"/>
              </w:rPr>
              <w:t>ПОГОДЖЕНО</w:t>
            </w:r>
          </w:p>
          <w:p w:rsidR="00266D9E" w:rsidRPr="00AC52DD" w:rsidRDefault="00266D9E" w:rsidP="00BE63EA">
            <w:pPr>
              <w:spacing w:after="0"/>
              <w:rPr>
                <w:rFonts w:ascii="Times New Roman" w:hAnsi="Times New Roman"/>
                <w:b/>
                <w:sz w:val="24"/>
                <w:szCs w:val="24"/>
                <w:lang w:val="uk-UA" w:eastAsia="ru-RU"/>
              </w:rPr>
            </w:pPr>
            <w:r w:rsidRPr="00AC52DD">
              <w:rPr>
                <w:rFonts w:ascii="Times New Roman" w:hAnsi="Times New Roman"/>
                <w:b/>
                <w:sz w:val="24"/>
                <w:szCs w:val="24"/>
                <w:lang w:val="uk-UA" w:eastAsia="ru-RU"/>
              </w:rPr>
              <w:t>Рішенням виконавчого комітету</w:t>
            </w:r>
          </w:p>
          <w:p w:rsidR="00266D9E" w:rsidRPr="00AC52DD" w:rsidRDefault="00266D9E" w:rsidP="00BE63EA">
            <w:pPr>
              <w:spacing w:after="0"/>
              <w:rPr>
                <w:rFonts w:ascii="Times New Roman" w:hAnsi="Times New Roman"/>
                <w:b/>
                <w:sz w:val="24"/>
                <w:szCs w:val="24"/>
                <w:lang w:val="uk-UA" w:eastAsia="ru-RU"/>
              </w:rPr>
            </w:pPr>
            <w:r w:rsidRPr="00AC52DD">
              <w:rPr>
                <w:rFonts w:ascii="Times New Roman" w:hAnsi="Times New Roman"/>
                <w:b/>
                <w:sz w:val="24"/>
                <w:szCs w:val="24"/>
                <w:lang w:val="uk-UA" w:eastAsia="ru-RU"/>
              </w:rPr>
              <w:t>Новороздільської міської ради</w:t>
            </w:r>
          </w:p>
          <w:p w:rsidR="00266D9E" w:rsidRPr="00AC52DD" w:rsidRDefault="00736B9D" w:rsidP="00BE63EA">
            <w:pPr>
              <w:spacing w:after="0"/>
              <w:rPr>
                <w:rFonts w:ascii="Times New Roman" w:hAnsi="Times New Roman"/>
                <w:b/>
                <w:sz w:val="24"/>
                <w:szCs w:val="24"/>
                <w:lang w:val="uk-UA" w:eastAsia="ru-RU"/>
              </w:rPr>
            </w:pPr>
            <w:r>
              <w:rPr>
                <w:rFonts w:ascii="Times New Roman" w:hAnsi="Times New Roman"/>
                <w:b/>
                <w:sz w:val="24"/>
                <w:szCs w:val="24"/>
                <w:lang w:val="uk-UA" w:eastAsia="ru-RU"/>
              </w:rPr>
              <w:t>від 22. 02</w:t>
            </w:r>
            <w:r w:rsidR="003218AD">
              <w:rPr>
                <w:rFonts w:ascii="Times New Roman" w:hAnsi="Times New Roman"/>
                <w:b/>
                <w:sz w:val="24"/>
                <w:szCs w:val="24"/>
                <w:lang w:val="uk-UA" w:eastAsia="ru-RU"/>
              </w:rPr>
              <w:t>.2024 року № 66</w:t>
            </w:r>
          </w:p>
          <w:p w:rsidR="00266D9E" w:rsidRPr="00AC52DD" w:rsidRDefault="00266D9E" w:rsidP="00BE63EA">
            <w:pPr>
              <w:spacing w:after="0"/>
              <w:rPr>
                <w:rFonts w:ascii="Times New Roman" w:hAnsi="Times New Roman"/>
                <w:b/>
                <w:sz w:val="24"/>
                <w:szCs w:val="24"/>
                <w:lang w:val="uk-UA" w:eastAsia="ru-RU"/>
              </w:rPr>
            </w:pPr>
            <w:r w:rsidRPr="00AC52DD">
              <w:rPr>
                <w:rFonts w:ascii="Times New Roman" w:hAnsi="Times New Roman"/>
                <w:b/>
                <w:sz w:val="24"/>
                <w:szCs w:val="24"/>
                <w:lang w:val="uk-UA" w:eastAsia="ru-RU"/>
              </w:rPr>
              <w:t xml:space="preserve">Міський голова </w:t>
            </w:r>
          </w:p>
          <w:p w:rsidR="00266D9E" w:rsidRPr="00AC52DD" w:rsidRDefault="00266D9E" w:rsidP="00BE63EA">
            <w:pPr>
              <w:spacing w:after="0"/>
              <w:rPr>
                <w:rFonts w:ascii="Times New Roman" w:hAnsi="Times New Roman"/>
                <w:b/>
                <w:sz w:val="10"/>
                <w:szCs w:val="10"/>
                <w:lang w:val="uk-UA" w:eastAsia="ru-RU"/>
              </w:rPr>
            </w:pPr>
          </w:p>
          <w:p w:rsidR="00266D9E" w:rsidRPr="00AC52DD" w:rsidRDefault="00266D9E" w:rsidP="00BE63EA">
            <w:pPr>
              <w:spacing w:after="0"/>
              <w:rPr>
                <w:rFonts w:ascii="Times New Roman" w:hAnsi="Times New Roman"/>
                <w:b/>
                <w:sz w:val="24"/>
                <w:szCs w:val="24"/>
                <w:lang w:val="uk-UA" w:eastAsia="ru-RU"/>
              </w:rPr>
            </w:pPr>
            <w:r w:rsidRPr="00AC52DD">
              <w:rPr>
                <w:rFonts w:ascii="Times New Roman" w:hAnsi="Times New Roman"/>
                <w:b/>
                <w:sz w:val="24"/>
                <w:szCs w:val="24"/>
                <w:lang w:val="uk-UA" w:eastAsia="ru-RU"/>
              </w:rPr>
              <w:t>______________ Ярина ЯЦЕНКО</w:t>
            </w:r>
          </w:p>
        </w:tc>
        <w:tc>
          <w:tcPr>
            <w:tcW w:w="5139" w:type="dxa"/>
          </w:tcPr>
          <w:p w:rsidR="00266D9E" w:rsidRPr="00AC52DD" w:rsidRDefault="00266D9E" w:rsidP="00BE63EA">
            <w:pPr>
              <w:spacing w:after="0"/>
              <w:rPr>
                <w:rFonts w:ascii="Times New Roman" w:hAnsi="Times New Roman"/>
                <w:b/>
                <w:sz w:val="24"/>
                <w:szCs w:val="24"/>
                <w:lang w:val="uk-UA" w:eastAsia="ru-RU"/>
              </w:rPr>
            </w:pPr>
            <w:r w:rsidRPr="00AC52DD">
              <w:rPr>
                <w:rFonts w:ascii="Times New Roman" w:hAnsi="Times New Roman"/>
                <w:b/>
                <w:sz w:val="24"/>
                <w:szCs w:val="24"/>
                <w:lang w:val="uk-UA" w:eastAsia="ru-RU"/>
              </w:rPr>
              <w:t>ЗАТВЕРДЖЕНО</w:t>
            </w:r>
          </w:p>
          <w:p w:rsidR="00266D9E" w:rsidRPr="00AC52DD" w:rsidRDefault="00266D9E" w:rsidP="00BE63EA">
            <w:pPr>
              <w:spacing w:after="0"/>
              <w:rPr>
                <w:rFonts w:ascii="Times New Roman" w:hAnsi="Times New Roman"/>
                <w:b/>
                <w:sz w:val="24"/>
                <w:szCs w:val="24"/>
                <w:lang w:val="uk-UA" w:eastAsia="ru-RU"/>
              </w:rPr>
            </w:pPr>
            <w:r w:rsidRPr="00AC52DD">
              <w:rPr>
                <w:rFonts w:ascii="Times New Roman" w:hAnsi="Times New Roman"/>
                <w:b/>
                <w:sz w:val="24"/>
                <w:szCs w:val="24"/>
                <w:lang w:val="uk-UA" w:eastAsia="ru-RU"/>
              </w:rPr>
              <w:t>Рішенням сесії</w:t>
            </w:r>
          </w:p>
          <w:p w:rsidR="00266D9E" w:rsidRPr="00AC52DD" w:rsidRDefault="00266D9E" w:rsidP="00BE63EA">
            <w:pPr>
              <w:spacing w:after="0"/>
              <w:rPr>
                <w:rFonts w:ascii="Times New Roman" w:hAnsi="Times New Roman"/>
                <w:b/>
                <w:sz w:val="24"/>
                <w:szCs w:val="24"/>
                <w:lang w:val="uk-UA" w:eastAsia="ru-RU"/>
              </w:rPr>
            </w:pPr>
            <w:r w:rsidRPr="00AC52DD">
              <w:rPr>
                <w:rFonts w:ascii="Times New Roman" w:hAnsi="Times New Roman"/>
                <w:b/>
                <w:sz w:val="24"/>
                <w:szCs w:val="24"/>
                <w:lang w:val="uk-UA" w:eastAsia="ru-RU"/>
              </w:rPr>
              <w:t>Новороздільської міської ради</w:t>
            </w:r>
          </w:p>
          <w:p w:rsidR="00266D9E" w:rsidRPr="00AC52DD" w:rsidRDefault="00266D9E" w:rsidP="00BE63EA">
            <w:pPr>
              <w:spacing w:after="0"/>
              <w:rPr>
                <w:rFonts w:ascii="Times New Roman" w:hAnsi="Times New Roman"/>
                <w:b/>
                <w:sz w:val="24"/>
                <w:szCs w:val="24"/>
                <w:lang w:val="uk-UA" w:eastAsia="ru-RU"/>
              </w:rPr>
            </w:pPr>
            <w:r w:rsidRPr="00AC52DD">
              <w:rPr>
                <w:rFonts w:ascii="Times New Roman" w:hAnsi="Times New Roman"/>
                <w:b/>
                <w:sz w:val="24"/>
                <w:szCs w:val="24"/>
                <w:lang w:val="uk-UA" w:eastAsia="ru-RU"/>
              </w:rPr>
              <w:t>від ___ . ___.2024 року № ____</w:t>
            </w:r>
          </w:p>
          <w:p w:rsidR="00266D9E" w:rsidRPr="00AC52DD" w:rsidRDefault="00266D9E" w:rsidP="00BE63EA">
            <w:pPr>
              <w:spacing w:after="0"/>
              <w:rPr>
                <w:rFonts w:ascii="Times New Roman" w:hAnsi="Times New Roman"/>
                <w:b/>
                <w:sz w:val="24"/>
                <w:szCs w:val="24"/>
                <w:lang w:val="uk-UA" w:eastAsia="ru-RU"/>
              </w:rPr>
            </w:pPr>
            <w:r w:rsidRPr="00AC52DD">
              <w:rPr>
                <w:rFonts w:ascii="Times New Roman" w:hAnsi="Times New Roman"/>
                <w:b/>
                <w:sz w:val="24"/>
                <w:szCs w:val="24"/>
                <w:lang w:val="uk-UA" w:eastAsia="ru-RU"/>
              </w:rPr>
              <w:t xml:space="preserve">Міський голова </w:t>
            </w:r>
          </w:p>
          <w:p w:rsidR="00266D9E" w:rsidRPr="00AC52DD" w:rsidRDefault="00266D9E" w:rsidP="00BE63EA">
            <w:pPr>
              <w:spacing w:after="0"/>
              <w:rPr>
                <w:rFonts w:ascii="Times New Roman" w:hAnsi="Times New Roman"/>
                <w:b/>
                <w:sz w:val="10"/>
                <w:szCs w:val="10"/>
                <w:lang w:val="uk-UA" w:eastAsia="ru-RU"/>
              </w:rPr>
            </w:pPr>
          </w:p>
          <w:p w:rsidR="00266D9E" w:rsidRPr="00AC52DD" w:rsidRDefault="00266D9E" w:rsidP="00BE63EA">
            <w:pPr>
              <w:spacing w:after="0"/>
              <w:rPr>
                <w:rFonts w:ascii="Times New Roman" w:hAnsi="Times New Roman"/>
                <w:b/>
                <w:sz w:val="24"/>
                <w:szCs w:val="24"/>
                <w:lang w:val="uk-UA" w:eastAsia="ru-RU"/>
              </w:rPr>
            </w:pPr>
            <w:r w:rsidRPr="00AC52DD">
              <w:rPr>
                <w:rFonts w:ascii="Times New Roman" w:hAnsi="Times New Roman"/>
                <w:b/>
                <w:sz w:val="24"/>
                <w:szCs w:val="24"/>
                <w:lang w:val="uk-UA" w:eastAsia="ru-RU"/>
              </w:rPr>
              <w:t>______________ Ярина ЯЦЕНКО</w:t>
            </w:r>
          </w:p>
        </w:tc>
      </w:tr>
    </w:tbl>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jc w:val="center"/>
        <w:rPr>
          <w:rFonts w:ascii="Times New Roman" w:hAnsi="Times New Roman"/>
          <w:b/>
          <w:sz w:val="24"/>
          <w:szCs w:val="24"/>
          <w:lang w:val="uk-UA" w:eastAsia="ru-RU"/>
        </w:rPr>
      </w:pPr>
    </w:p>
    <w:p w:rsidR="00266D9E" w:rsidRPr="00AC52DD" w:rsidRDefault="00266D9E" w:rsidP="00266D9E">
      <w:pPr>
        <w:spacing w:after="0" w:line="240" w:lineRule="auto"/>
        <w:jc w:val="center"/>
        <w:rPr>
          <w:rFonts w:ascii="Times New Roman" w:hAnsi="Times New Roman"/>
          <w:b/>
          <w:sz w:val="24"/>
          <w:szCs w:val="24"/>
          <w:lang w:val="uk-UA" w:eastAsia="ru-RU"/>
        </w:rPr>
      </w:pPr>
    </w:p>
    <w:p w:rsidR="00266D9E" w:rsidRPr="00AC52DD" w:rsidRDefault="00266D9E" w:rsidP="00266D9E">
      <w:pPr>
        <w:spacing w:after="0" w:line="240" w:lineRule="auto"/>
        <w:jc w:val="center"/>
        <w:rPr>
          <w:rFonts w:ascii="Times New Roman" w:hAnsi="Times New Roman"/>
          <w:b/>
          <w:sz w:val="24"/>
          <w:szCs w:val="24"/>
          <w:lang w:val="uk-UA" w:eastAsia="ru-RU"/>
        </w:rPr>
      </w:pPr>
    </w:p>
    <w:p w:rsidR="00266D9E" w:rsidRPr="00AC52DD" w:rsidRDefault="00266D9E" w:rsidP="00266D9E">
      <w:pPr>
        <w:spacing w:after="0" w:line="240" w:lineRule="auto"/>
        <w:jc w:val="center"/>
        <w:rPr>
          <w:rFonts w:ascii="Times New Roman" w:hAnsi="Times New Roman"/>
          <w:b/>
          <w:sz w:val="24"/>
          <w:szCs w:val="24"/>
          <w:lang w:val="uk-UA" w:eastAsia="ru-RU"/>
        </w:rPr>
      </w:pPr>
    </w:p>
    <w:p w:rsidR="00266D9E" w:rsidRPr="00AC52DD" w:rsidRDefault="00266D9E" w:rsidP="00266D9E">
      <w:pPr>
        <w:spacing w:after="0" w:line="240" w:lineRule="auto"/>
        <w:jc w:val="center"/>
        <w:rPr>
          <w:rFonts w:ascii="Times New Roman" w:hAnsi="Times New Roman"/>
          <w:b/>
          <w:sz w:val="24"/>
          <w:szCs w:val="24"/>
          <w:lang w:val="uk-UA" w:eastAsia="ru-RU"/>
        </w:rPr>
      </w:pPr>
    </w:p>
    <w:p w:rsidR="00266D9E" w:rsidRPr="00AC52DD" w:rsidRDefault="00266D9E" w:rsidP="00266D9E">
      <w:pPr>
        <w:spacing w:after="0" w:line="240" w:lineRule="auto"/>
        <w:jc w:val="center"/>
        <w:rPr>
          <w:rFonts w:ascii="Times New Roman" w:hAnsi="Times New Roman"/>
          <w:b/>
          <w:sz w:val="24"/>
          <w:szCs w:val="24"/>
          <w:lang w:val="uk-UA" w:eastAsia="ru-RU"/>
        </w:rPr>
      </w:pPr>
    </w:p>
    <w:p w:rsidR="00266D9E" w:rsidRPr="00AC52DD" w:rsidRDefault="00266D9E" w:rsidP="00266D9E">
      <w:pPr>
        <w:spacing w:after="0" w:line="240" w:lineRule="auto"/>
        <w:jc w:val="center"/>
        <w:rPr>
          <w:rFonts w:ascii="Times New Roman" w:hAnsi="Times New Roman"/>
          <w:b/>
          <w:sz w:val="24"/>
          <w:szCs w:val="24"/>
          <w:lang w:val="uk-UA" w:eastAsia="ru-RU"/>
        </w:rPr>
      </w:pPr>
    </w:p>
    <w:p w:rsidR="00266D9E" w:rsidRPr="00AC52DD" w:rsidRDefault="00266D9E" w:rsidP="00266D9E">
      <w:pPr>
        <w:spacing w:after="0" w:line="240" w:lineRule="auto"/>
        <w:jc w:val="center"/>
        <w:rPr>
          <w:rFonts w:ascii="Times New Roman" w:hAnsi="Times New Roman"/>
          <w:b/>
          <w:sz w:val="24"/>
          <w:szCs w:val="24"/>
          <w:lang w:val="uk-UA" w:eastAsia="ru-RU"/>
        </w:rPr>
      </w:pPr>
    </w:p>
    <w:p w:rsidR="00266D9E" w:rsidRPr="00AC52DD" w:rsidRDefault="00266D9E" w:rsidP="00266D9E">
      <w:pPr>
        <w:spacing w:after="0" w:line="240" w:lineRule="auto"/>
        <w:jc w:val="center"/>
        <w:rPr>
          <w:rFonts w:ascii="Times New Roman" w:hAnsi="Times New Roman"/>
          <w:b/>
          <w:sz w:val="24"/>
          <w:szCs w:val="24"/>
          <w:lang w:val="uk-UA" w:eastAsia="ru-RU"/>
        </w:rPr>
      </w:pPr>
      <w:r w:rsidRPr="00AC52DD">
        <w:rPr>
          <w:rFonts w:ascii="Times New Roman" w:hAnsi="Times New Roman"/>
          <w:b/>
          <w:sz w:val="24"/>
          <w:szCs w:val="24"/>
          <w:lang w:val="uk-UA" w:eastAsia="ru-RU"/>
        </w:rPr>
        <w:t>ПРОГРАМА</w:t>
      </w:r>
    </w:p>
    <w:p w:rsidR="00266D9E" w:rsidRPr="00AC52DD" w:rsidRDefault="00266D9E" w:rsidP="00266D9E">
      <w:pPr>
        <w:spacing w:before="1" w:after="0" w:line="240" w:lineRule="auto"/>
        <w:ind w:left="532" w:right="114"/>
        <w:jc w:val="center"/>
        <w:rPr>
          <w:rFonts w:ascii="Times New Roman" w:hAnsi="Times New Roman"/>
          <w:b/>
          <w:sz w:val="24"/>
          <w:szCs w:val="24"/>
          <w:lang w:val="uk-UA" w:eastAsia="ru-RU"/>
        </w:rPr>
      </w:pPr>
      <w:r w:rsidRPr="00AC52DD">
        <w:rPr>
          <w:rFonts w:ascii="Times New Roman" w:hAnsi="Times New Roman"/>
          <w:b/>
          <w:sz w:val="24"/>
          <w:szCs w:val="24"/>
          <w:lang w:val="uk-UA" w:eastAsia="ru-RU"/>
        </w:rPr>
        <w:t xml:space="preserve">охорони публічного порядку і профілактики злочинності </w:t>
      </w:r>
    </w:p>
    <w:p w:rsidR="00266D9E" w:rsidRPr="00AC52DD" w:rsidRDefault="00266D9E" w:rsidP="00266D9E">
      <w:pPr>
        <w:spacing w:after="0" w:line="240" w:lineRule="auto"/>
        <w:ind w:left="540"/>
        <w:jc w:val="center"/>
        <w:rPr>
          <w:rFonts w:ascii="Times New Roman" w:hAnsi="Times New Roman"/>
          <w:b/>
          <w:sz w:val="24"/>
          <w:szCs w:val="24"/>
          <w:lang w:val="uk-UA" w:eastAsia="ru-RU"/>
        </w:rPr>
      </w:pPr>
      <w:r w:rsidRPr="00AC52DD">
        <w:rPr>
          <w:rFonts w:ascii="Times New Roman" w:hAnsi="Times New Roman"/>
          <w:b/>
          <w:sz w:val="24"/>
          <w:szCs w:val="24"/>
          <w:lang w:val="uk-UA" w:eastAsia="ru-RU"/>
        </w:rPr>
        <w:t>в Новороздільській територіальній громаді</w:t>
      </w:r>
    </w:p>
    <w:p w:rsidR="00266D9E" w:rsidRPr="00AC52DD" w:rsidRDefault="00266D9E" w:rsidP="00266D9E">
      <w:pPr>
        <w:spacing w:after="0" w:line="240" w:lineRule="auto"/>
        <w:ind w:left="540"/>
        <w:jc w:val="center"/>
        <w:rPr>
          <w:rFonts w:ascii="Times New Roman" w:hAnsi="Times New Roman"/>
          <w:b/>
          <w:sz w:val="24"/>
          <w:szCs w:val="24"/>
          <w:lang w:val="uk-UA" w:eastAsia="ru-RU"/>
        </w:rPr>
      </w:pPr>
      <w:r w:rsidRPr="00AC52DD">
        <w:rPr>
          <w:rFonts w:ascii="Times New Roman" w:hAnsi="Times New Roman"/>
          <w:b/>
          <w:sz w:val="24"/>
          <w:szCs w:val="24"/>
          <w:lang w:val="uk-UA" w:eastAsia="ru-RU"/>
        </w:rPr>
        <w:t>на 2024 рік, прогноз на 2025-2026 роки</w:t>
      </w:r>
    </w:p>
    <w:p w:rsidR="00266D9E" w:rsidRPr="00AC52DD" w:rsidRDefault="00266D9E" w:rsidP="00266D9E">
      <w:pPr>
        <w:spacing w:after="0" w:line="240" w:lineRule="auto"/>
        <w:jc w:val="center"/>
        <w:rPr>
          <w:rFonts w:ascii="Times New Roman" w:hAnsi="Times New Roman"/>
          <w:b/>
          <w:sz w:val="28"/>
          <w:szCs w:val="28"/>
          <w:lang w:val="uk-UA" w:eastAsia="ru-RU"/>
        </w:rPr>
      </w:pPr>
    </w:p>
    <w:p w:rsidR="00266D9E" w:rsidRPr="00AC52DD" w:rsidRDefault="00266D9E" w:rsidP="00266D9E">
      <w:pPr>
        <w:spacing w:after="0" w:line="240" w:lineRule="auto"/>
        <w:jc w:val="center"/>
        <w:rPr>
          <w:rFonts w:ascii="Times New Roman" w:hAnsi="Times New Roman"/>
          <w:b/>
          <w:sz w:val="28"/>
          <w:szCs w:val="28"/>
          <w:lang w:val="uk-UA" w:eastAsia="ru-RU"/>
        </w:rPr>
      </w:pPr>
    </w:p>
    <w:p w:rsidR="00266D9E" w:rsidRPr="00AC52DD" w:rsidRDefault="00266D9E" w:rsidP="00266D9E">
      <w:pPr>
        <w:spacing w:after="0" w:line="240" w:lineRule="auto"/>
        <w:jc w:val="center"/>
        <w:rPr>
          <w:rFonts w:ascii="Times New Roman" w:hAnsi="Times New Roman"/>
          <w:b/>
          <w:sz w:val="32"/>
          <w:szCs w:val="32"/>
          <w:lang w:val="uk-UA" w:eastAsia="ru-RU"/>
        </w:rPr>
      </w:pPr>
      <w:r w:rsidRPr="00AC52DD">
        <w:rPr>
          <w:rFonts w:ascii="Times New Roman" w:hAnsi="Times New Roman"/>
          <w:b/>
          <w:sz w:val="32"/>
          <w:szCs w:val="32"/>
          <w:lang w:val="uk-UA" w:eastAsia="ru-RU"/>
        </w:rPr>
        <w:t xml:space="preserve">    </w:t>
      </w:r>
    </w:p>
    <w:p w:rsidR="00266D9E" w:rsidRPr="00AC52DD" w:rsidRDefault="00266D9E" w:rsidP="00266D9E">
      <w:pPr>
        <w:tabs>
          <w:tab w:val="left" w:pos="8506"/>
        </w:tabs>
        <w:spacing w:after="0" w:line="240" w:lineRule="auto"/>
        <w:rPr>
          <w:rFonts w:ascii="Times New Roman" w:hAnsi="Times New Roman"/>
          <w:sz w:val="24"/>
          <w:szCs w:val="24"/>
          <w:lang w:val="uk-UA" w:eastAsia="ru-RU"/>
        </w:rPr>
      </w:pPr>
      <w:r w:rsidRPr="00AC52DD">
        <w:rPr>
          <w:rFonts w:ascii="Times New Roman" w:hAnsi="Times New Roman"/>
          <w:sz w:val="24"/>
          <w:szCs w:val="24"/>
          <w:lang w:val="uk-UA" w:eastAsia="ru-RU"/>
        </w:rPr>
        <w:tab/>
      </w: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jc w:val="center"/>
        <w:rPr>
          <w:rFonts w:ascii="Times New Roman" w:hAnsi="Times New Roman"/>
          <w:sz w:val="24"/>
          <w:szCs w:val="24"/>
          <w:lang w:val="uk-UA" w:eastAsia="ru-RU"/>
        </w:rPr>
      </w:pPr>
      <w:r w:rsidRPr="00AC52DD">
        <w:rPr>
          <w:rFonts w:ascii="Times New Roman" w:hAnsi="Times New Roman"/>
          <w:sz w:val="24"/>
          <w:szCs w:val="24"/>
          <w:lang w:val="uk-UA" w:eastAsia="ru-RU"/>
        </w:rPr>
        <w:t>м. Новий Розділ</w:t>
      </w:r>
    </w:p>
    <w:p w:rsidR="00266D9E" w:rsidRPr="00AC52DD" w:rsidRDefault="00266D9E" w:rsidP="00266D9E">
      <w:pPr>
        <w:spacing w:after="0" w:line="240" w:lineRule="auto"/>
        <w:jc w:val="center"/>
        <w:rPr>
          <w:rFonts w:ascii="Times New Roman" w:hAnsi="Times New Roman"/>
          <w:sz w:val="24"/>
          <w:szCs w:val="24"/>
          <w:lang w:val="uk-UA" w:eastAsia="ru-RU"/>
        </w:rPr>
      </w:pPr>
      <w:r w:rsidRPr="00AC52DD">
        <w:rPr>
          <w:rFonts w:ascii="Times New Roman" w:hAnsi="Times New Roman"/>
          <w:sz w:val="24"/>
          <w:szCs w:val="24"/>
          <w:lang w:val="uk-UA" w:eastAsia="ru-RU"/>
        </w:rPr>
        <w:t>2024 рік</w:t>
      </w: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ind w:left="5670"/>
        <w:jc w:val="both"/>
        <w:rPr>
          <w:rFonts w:ascii="Times New Roman" w:hAnsi="Times New Roman"/>
          <w:b/>
          <w:sz w:val="26"/>
          <w:szCs w:val="26"/>
          <w:lang w:val="uk-UA" w:eastAsia="ru-RU"/>
        </w:rPr>
      </w:pPr>
    </w:p>
    <w:p w:rsidR="00266D9E" w:rsidRPr="00AC52DD" w:rsidRDefault="00266D9E" w:rsidP="00266D9E">
      <w:pPr>
        <w:spacing w:after="0" w:line="240" w:lineRule="auto"/>
        <w:ind w:left="5670"/>
        <w:jc w:val="both"/>
        <w:rPr>
          <w:rFonts w:ascii="Times New Roman" w:hAnsi="Times New Roman"/>
          <w:b/>
          <w:sz w:val="26"/>
          <w:szCs w:val="26"/>
          <w:lang w:val="uk-UA" w:eastAsia="ru-RU"/>
        </w:rPr>
      </w:pPr>
    </w:p>
    <w:p w:rsidR="00266D9E" w:rsidRPr="00AC52DD" w:rsidRDefault="00266D9E" w:rsidP="00266D9E">
      <w:pPr>
        <w:spacing w:after="0" w:line="240" w:lineRule="auto"/>
        <w:ind w:left="5670"/>
        <w:jc w:val="both"/>
        <w:rPr>
          <w:rFonts w:ascii="Times New Roman" w:hAnsi="Times New Roman"/>
          <w:b/>
          <w:sz w:val="26"/>
          <w:szCs w:val="26"/>
          <w:lang w:val="uk-UA" w:eastAsia="ru-RU"/>
        </w:rPr>
      </w:pPr>
    </w:p>
    <w:p w:rsidR="00266D9E" w:rsidRPr="00AC52DD" w:rsidRDefault="00266D9E" w:rsidP="00266D9E">
      <w:pPr>
        <w:spacing w:after="0" w:line="240" w:lineRule="auto"/>
        <w:ind w:left="5670"/>
        <w:jc w:val="both"/>
        <w:rPr>
          <w:rFonts w:ascii="Times New Roman" w:hAnsi="Times New Roman"/>
          <w:b/>
          <w:sz w:val="24"/>
          <w:szCs w:val="24"/>
          <w:lang w:val="uk-UA" w:eastAsia="ru-RU"/>
        </w:rPr>
      </w:pPr>
    </w:p>
    <w:p w:rsidR="00266D9E" w:rsidRPr="00AC52DD" w:rsidRDefault="00266D9E" w:rsidP="00266D9E">
      <w:pPr>
        <w:spacing w:after="0"/>
        <w:rPr>
          <w:rFonts w:ascii="Times New Roman" w:hAnsi="Times New Roman"/>
          <w:sz w:val="24"/>
          <w:szCs w:val="24"/>
          <w:lang w:val="uk-UA" w:eastAsia="ru-RU"/>
        </w:rPr>
      </w:pPr>
    </w:p>
    <w:p w:rsidR="00266D9E" w:rsidRPr="00AC52DD" w:rsidRDefault="00266D9E" w:rsidP="00266D9E">
      <w:pPr>
        <w:spacing w:after="0"/>
        <w:jc w:val="right"/>
        <w:rPr>
          <w:rFonts w:ascii="Times New Roman" w:hAnsi="Times New Roman"/>
          <w:sz w:val="24"/>
          <w:szCs w:val="24"/>
          <w:lang w:val="uk-UA" w:eastAsia="ru-RU"/>
        </w:rPr>
      </w:pPr>
    </w:p>
    <w:p w:rsidR="00266D9E" w:rsidRPr="00AC52DD" w:rsidRDefault="00266D9E" w:rsidP="00266D9E">
      <w:pPr>
        <w:spacing w:after="0"/>
        <w:jc w:val="right"/>
        <w:rPr>
          <w:rFonts w:ascii="Times New Roman" w:hAnsi="Times New Roman"/>
          <w:sz w:val="24"/>
          <w:szCs w:val="24"/>
          <w:lang w:val="uk-UA" w:eastAsia="ru-RU"/>
        </w:rPr>
      </w:pPr>
      <w:r w:rsidRPr="00AC52DD">
        <w:rPr>
          <w:rFonts w:ascii="Times New Roman" w:hAnsi="Times New Roman"/>
          <w:sz w:val="24"/>
          <w:szCs w:val="24"/>
          <w:lang w:val="uk-UA" w:eastAsia="ru-RU"/>
        </w:rPr>
        <w:t>ЗАТВЕРДЖЕНО</w:t>
      </w:r>
    </w:p>
    <w:p w:rsidR="00266D9E" w:rsidRPr="00AC52DD" w:rsidRDefault="00266D9E" w:rsidP="00266D9E">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 xml:space="preserve">                                                                                                   Міський голова </w:t>
      </w:r>
    </w:p>
    <w:p w:rsidR="00266D9E" w:rsidRPr="00AC52DD" w:rsidRDefault="00266D9E" w:rsidP="00266D9E">
      <w:pPr>
        <w:spacing w:after="0"/>
        <w:rPr>
          <w:rFonts w:ascii="Times New Roman" w:hAnsi="Times New Roman"/>
          <w:sz w:val="10"/>
          <w:szCs w:val="10"/>
          <w:lang w:val="uk-UA" w:eastAsia="ru-RU"/>
        </w:rPr>
      </w:pPr>
    </w:p>
    <w:p w:rsidR="00266D9E" w:rsidRPr="00AC52DD" w:rsidRDefault="00266D9E" w:rsidP="00266D9E">
      <w:pPr>
        <w:spacing w:after="0" w:line="240" w:lineRule="auto"/>
        <w:ind w:firstLine="5103"/>
        <w:jc w:val="right"/>
        <w:rPr>
          <w:rFonts w:ascii="Times New Roman" w:hAnsi="Times New Roman"/>
          <w:sz w:val="26"/>
          <w:szCs w:val="26"/>
          <w:lang w:val="uk-UA" w:eastAsia="ru-RU"/>
        </w:rPr>
      </w:pPr>
      <w:r w:rsidRPr="00AC52DD">
        <w:rPr>
          <w:rFonts w:ascii="Times New Roman" w:hAnsi="Times New Roman"/>
          <w:sz w:val="24"/>
          <w:szCs w:val="24"/>
          <w:lang w:val="uk-UA" w:eastAsia="ru-RU"/>
        </w:rPr>
        <w:t>______________ Ярина ЯЦЕНКО</w:t>
      </w:r>
      <w:r w:rsidRPr="00AC52DD">
        <w:rPr>
          <w:rFonts w:ascii="Times New Roman" w:hAnsi="Times New Roman"/>
          <w:sz w:val="26"/>
          <w:szCs w:val="26"/>
          <w:lang w:val="uk-UA" w:eastAsia="ru-RU"/>
        </w:rPr>
        <w:t xml:space="preserve">   </w:t>
      </w:r>
    </w:p>
    <w:p w:rsidR="00266D9E" w:rsidRPr="00AC52DD" w:rsidRDefault="00266D9E" w:rsidP="00266D9E">
      <w:pPr>
        <w:spacing w:after="0" w:line="240" w:lineRule="auto"/>
        <w:ind w:firstLine="5103"/>
        <w:jc w:val="center"/>
        <w:rPr>
          <w:rFonts w:ascii="Times New Roman" w:hAnsi="Times New Roman"/>
          <w:sz w:val="24"/>
          <w:szCs w:val="24"/>
          <w:lang w:val="uk-UA" w:eastAsia="ru-RU"/>
        </w:rPr>
      </w:pPr>
      <w:r w:rsidRPr="00AC52DD">
        <w:rPr>
          <w:rFonts w:ascii="Times New Roman" w:hAnsi="Times New Roman"/>
          <w:sz w:val="24"/>
          <w:szCs w:val="24"/>
          <w:lang w:val="uk-UA" w:eastAsia="ru-RU"/>
        </w:rPr>
        <w:t xml:space="preserve">         «___»___________ 20___ року</w:t>
      </w:r>
    </w:p>
    <w:p w:rsidR="00266D9E" w:rsidRPr="00AC52DD" w:rsidRDefault="00266D9E" w:rsidP="00266D9E">
      <w:pPr>
        <w:spacing w:after="0" w:line="240" w:lineRule="auto"/>
        <w:jc w:val="center"/>
        <w:rPr>
          <w:rFonts w:ascii="Times New Roman" w:hAnsi="Times New Roman"/>
          <w:b/>
          <w:sz w:val="36"/>
          <w:szCs w:val="36"/>
          <w:lang w:val="uk-UA" w:eastAsia="ru-RU"/>
        </w:rPr>
      </w:pPr>
    </w:p>
    <w:p w:rsidR="00266D9E" w:rsidRPr="00AC52DD" w:rsidRDefault="00266D9E" w:rsidP="00266D9E">
      <w:pPr>
        <w:spacing w:after="0" w:line="240" w:lineRule="auto"/>
        <w:jc w:val="center"/>
        <w:rPr>
          <w:rFonts w:ascii="Times New Roman" w:hAnsi="Times New Roman"/>
          <w:b/>
          <w:sz w:val="36"/>
          <w:szCs w:val="36"/>
          <w:lang w:val="uk-UA" w:eastAsia="ru-RU"/>
        </w:rPr>
      </w:pPr>
    </w:p>
    <w:p w:rsidR="00266D9E" w:rsidRPr="00AC52DD" w:rsidRDefault="00266D9E" w:rsidP="00266D9E">
      <w:pPr>
        <w:spacing w:before="1" w:after="0" w:line="240" w:lineRule="auto"/>
        <w:ind w:left="532" w:right="114"/>
        <w:jc w:val="center"/>
        <w:rPr>
          <w:rFonts w:ascii="Times New Roman" w:hAnsi="Times New Roman"/>
          <w:b/>
          <w:sz w:val="24"/>
          <w:szCs w:val="24"/>
          <w:lang w:val="uk-UA" w:eastAsia="ru-RU"/>
        </w:rPr>
      </w:pPr>
      <w:r w:rsidRPr="00AC52DD">
        <w:rPr>
          <w:rFonts w:ascii="Times New Roman" w:hAnsi="Times New Roman"/>
          <w:b/>
          <w:sz w:val="32"/>
          <w:szCs w:val="32"/>
          <w:lang w:val="uk-UA" w:eastAsia="ru-RU"/>
        </w:rPr>
        <w:t xml:space="preserve"> </w:t>
      </w:r>
      <w:r w:rsidRPr="00AC52DD">
        <w:rPr>
          <w:rFonts w:ascii="Times New Roman" w:hAnsi="Times New Roman"/>
          <w:b/>
          <w:sz w:val="24"/>
          <w:szCs w:val="24"/>
          <w:lang w:val="uk-UA" w:eastAsia="ru-RU"/>
        </w:rPr>
        <w:t>Програма</w:t>
      </w:r>
      <w:r w:rsidRPr="00AC52DD">
        <w:rPr>
          <w:rFonts w:ascii="Times New Roman" w:hAnsi="Times New Roman"/>
          <w:b/>
          <w:sz w:val="24"/>
          <w:szCs w:val="24"/>
          <w:lang w:val="uk-UA" w:eastAsia="ru-RU"/>
        </w:rPr>
        <w:br/>
        <w:t xml:space="preserve">охорони публічного порядку і профілактики злочинності </w:t>
      </w:r>
    </w:p>
    <w:p w:rsidR="00266D9E" w:rsidRPr="00AC52DD" w:rsidRDefault="00266D9E" w:rsidP="00266D9E">
      <w:pPr>
        <w:spacing w:after="0" w:line="240" w:lineRule="auto"/>
        <w:ind w:left="540"/>
        <w:jc w:val="center"/>
        <w:rPr>
          <w:rFonts w:ascii="Times New Roman" w:hAnsi="Times New Roman"/>
          <w:b/>
          <w:sz w:val="24"/>
          <w:szCs w:val="24"/>
          <w:lang w:val="uk-UA" w:eastAsia="ru-RU"/>
        </w:rPr>
      </w:pPr>
      <w:r w:rsidRPr="00AC52DD">
        <w:rPr>
          <w:rFonts w:ascii="Times New Roman" w:hAnsi="Times New Roman"/>
          <w:b/>
          <w:sz w:val="24"/>
          <w:szCs w:val="24"/>
          <w:lang w:val="uk-UA" w:eastAsia="ru-RU"/>
        </w:rPr>
        <w:t>в Новороздільській територіальній громаді</w:t>
      </w:r>
    </w:p>
    <w:p w:rsidR="00266D9E" w:rsidRPr="00AC52DD" w:rsidRDefault="00266D9E" w:rsidP="00266D9E">
      <w:pPr>
        <w:spacing w:after="0" w:line="240" w:lineRule="auto"/>
        <w:ind w:left="540"/>
        <w:jc w:val="center"/>
        <w:rPr>
          <w:rFonts w:ascii="Times New Roman" w:hAnsi="Times New Roman"/>
          <w:b/>
          <w:sz w:val="24"/>
          <w:szCs w:val="24"/>
          <w:lang w:val="uk-UA" w:eastAsia="ru-RU"/>
        </w:rPr>
      </w:pPr>
      <w:r w:rsidRPr="00AC52DD">
        <w:rPr>
          <w:rFonts w:ascii="Times New Roman" w:hAnsi="Times New Roman"/>
          <w:b/>
          <w:sz w:val="24"/>
          <w:szCs w:val="24"/>
          <w:lang w:val="uk-UA" w:eastAsia="ru-RU"/>
        </w:rPr>
        <w:t>на 2024 рік, прогноз на 2025-2026 роки</w:t>
      </w:r>
    </w:p>
    <w:p w:rsidR="00266D9E" w:rsidRPr="00AC52DD" w:rsidRDefault="00266D9E" w:rsidP="00266D9E">
      <w:pPr>
        <w:spacing w:after="0" w:line="240" w:lineRule="auto"/>
        <w:jc w:val="center"/>
        <w:rPr>
          <w:rFonts w:ascii="Times New Roman" w:hAnsi="Times New Roman"/>
          <w:b/>
          <w:sz w:val="28"/>
          <w:szCs w:val="28"/>
          <w:lang w:val="uk-UA" w:eastAsia="ru-RU"/>
        </w:rPr>
      </w:pPr>
    </w:p>
    <w:p w:rsidR="00266D9E" w:rsidRPr="00AC52DD" w:rsidRDefault="00266D9E" w:rsidP="00266D9E">
      <w:pPr>
        <w:spacing w:after="0" w:line="240" w:lineRule="auto"/>
        <w:ind w:left="360"/>
        <w:jc w:val="center"/>
        <w:rPr>
          <w:rFonts w:ascii="Times New Roman" w:hAnsi="Times New Roman"/>
          <w:b/>
          <w:sz w:val="28"/>
          <w:szCs w:val="28"/>
          <w:lang w:val="uk-UA" w:eastAsia="ru-RU"/>
        </w:rPr>
      </w:pPr>
      <w:r w:rsidRPr="00AC52DD">
        <w:rPr>
          <w:rFonts w:ascii="Times New Roman" w:hAnsi="Times New Roman"/>
          <w:sz w:val="24"/>
          <w:szCs w:val="24"/>
          <w:lang w:val="uk-UA" w:eastAsia="ru-RU"/>
        </w:rPr>
        <w:tab/>
      </w:r>
    </w:p>
    <w:p w:rsidR="00266D9E" w:rsidRPr="00AC52DD" w:rsidRDefault="00266D9E" w:rsidP="00266D9E">
      <w:pPr>
        <w:tabs>
          <w:tab w:val="left" w:pos="7155"/>
        </w:tabs>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tbl>
      <w:tblPr>
        <w:tblW w:w="10278" w:type="dxa"/>
        <w:tblInd w:w="392" w:type="dxa"/>
        <w:tblLook w:val="04A0"/>
      </w:tblPr>
      <w:tblGrid>
        <w:gridCol w:w="5139"/>
        <w:gridCol w:w="5139"/>
      </w:tblGrid>
      <w:tr w:rsidR="00266D9E" w:rsidRPr="00AC52DD" w:rsidTr="00BE63EA">
        <w:tc>
          <w:tcPr>
            <w:tcW w:w="5139" w:type="dxa"/>
          </w:tcPr>
          <w:p w:rsidR="00266D9E" w:rsidRPr="00AC52DD" w:rsidRDefault="00266D9E" w:rsidP="00BE63EA">
            <w:pPr>
              <w:spacing w:after="0"/>
              <w:rPr>
                <w:rFonts w:ascii="Times New Roman" w:hAnsi="Times New Roman"/>
                <w:b/>
                <w:sz w:val="24"/>
                <w:szCs w:val="24"/>
                <w:lang w:val="uk-UA" w:eastAsia="ru-RU"/>
              </w:rPr>
            </w:pPr>
            <w:r w:rsidRPr="00AC52DD">
              <w:rPr>
                <w:rFonts w:ascii="Times New Roman" w:hAnsi="Times New Roman"/>
                <w:b/>
                <w:sz w:val="24"/>
                <w:szCs w:val="24"/>
                <w:lang w:val="uk-UA" w:eastAsia="ru-RU"/>
              </w:rPr>
              <w:t>Погоджено</w:t>
            </w:r>
          </w:p>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color w:val="000000"/>
                <w:sz w:val="24"/>
                <w:szCs w:val="24"/>
                <w:shd w:val="clear" w:color="auto" w:fill="FAFAFA"/>
                <w:lang w:val="uk-UA" w:eastAsia="ru-RU"/>
              </w:rPr>
              <w:t xml:space="preserve">Постійна комісія з питань бюджету та регуляторної політики </w:t>
            </w:r>
            <w:r w:rsidRPr="00AC52DD">
              <w:rPr>
                <w:rFonts w:ascii="Times New Roman" w:hAnsi="Times New Roman"/>
                <w:sz w:val="24"/>
                <w:szCs w:val="24"/>
                <w:lang w:val="uk-UA" w:eastAsia="ru-RU"/>
              </w:rPr>
              <w:t>Новороздільської міської ради</w:t>
            </w:r>
          </w:p>
          <w:p w:rsidR="00266D9E" w:rsidRPr="00AC52DD" w:rsidRDefault="00266D9E" w:rsidP="00BE63EA">
            <w:pPr>
              <w:spacing w:after="0"/>
              <w:rPr>
                <w:rFonts w:ascii="Times New Roman" w:hAnsi="Times New Roman"/>
                <w:sz w:val="24"/>
                <w:szCs w:val="24"/>
                <w:u w:val="single"/>
                <w:lang w:val="uk-UA" w:eastAsia="ru-RU"/>
              </w:rPr>
            </w:pPr>
            <w:r w:rsidRPr="00AC52DD">
              <w:rPr>
                <w:rFonts w:ascii="Times New Roman" w:hAnsi="Times New Roman"/>
                <w:sz w:val="24"/>
                <w:szCs w:val="24"/>
                <w:lang w:val="uk-UA"/>
              </w:rPr>
              <w:t xml:space="preserve">                                       </w:t>
            </w:r>
            <w:r w:rsidRPr="00AC52DD">
              <w:rPr>
                <w:rFonts w:ascii="Times New Roman" w:hAnsi="Times New Roman"/>
                <w:sz w:val="24"/>
                <w:szCs w:val="24"/>
                <w:u w:val="single"/>
                <w:lang w:val="uk-UA"/>
              </w:rPr>
              <w:t>Волчанський В.М.</w:t>
            </w:r>
            <w:r w:rsidRPr="00AC52DD">
              <w:rPr>
                <w:rFonts w:ascii="Times New Roman" w:hAnsi="Times New Roman"/>
                <w:sz w:val="24"/>
                <w:szCs w:val="24"/>
                <w:u w:val="single"/>
                <w:lang w:val="uk-UA" w:eastAsia="ru-RU"/>
              </w:rPr>
              <w:t xml:space="preserve"> </w:t>
            </w:r>
          </w:p>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«____»___________20__ року</w:t>
            </w:r>
          </w:p>
          <w:p w:rsidR="00266D9E" w:rsidRPr="00AC52DD" w:rsidRDefault="00266D9E" w:rsidP="00BE63EA">
            <w:pPr>
              <w:spacing w:after="0"/>
              <w:rPr>
                <w:rFonts w:ascii="Times New Roman" w:hAnsi="Times New Roman"/>
                <w:b/>
                <w:sz w:val="24"/>
                <w:szCs w:val="24"/>
                <w:lang w:val="uk-UA" w:eastAsia="ru-RU"/>
              </w:rPr>
            </w:pPr>
          </w:p>
          <w:p w:rsidR="00266D9E" w:rsidRPr="00AC52DD" w:rsidRDefault="00266D9E" w:rsidP="00BE63EA">
            <w:pPr>
              <w:spacing w:after="0"/>
              <w:rPr>
                <w:rFonts w:ascii="Times New Roman" w:hAnsi="Times New Roman"/>
                <w:b/>
                <w:sz w:val="24"/>
                <w:szCs w:val="24"/>
                <w:lang w:val="uk-UA" w:eastAsia="ru-RU"/>
              </w:rPr>
            </w:pPr>
          </w:p>
        </w:tc>
        <w:tc>
          <w:tcPr>
            <w:tcW w:w="5139" w:type="dxa"/>
          </w:tcPr>
          <w:p w:rsidR="00266D9E" w:rsidRPr="00AC52DD" w:rsidRDefault="00266D9E" w:rsidP="00BE63EA">
            <w:pPr>
              <w:spacing w:after="0"/>
              <w:rPr>
                <w:rFonts w:ascii="Times New Roman" w:hAnsi="Times New Roman"/>
                <w:b/>
                <w:sz w:val="24"/>
                <w:szCs w:val="24"/>
                <w:lang w:val="uk-UA" w:eastAsia="ru-RU"/>
              </w:rPr>
            </w:pPr>
            <w:r w:rsidRPr="00AC52DD">
              <w:rPr>
                <w:rFonts w:ascii="Times New Roman" w:hAnsi="Times New Roman"/>
                <w:b/>
                <w:sz w:val="24"/>
                <w:szCs w:val="24"/>
                <w:lang w:val="uk-UA" w:eastAsia="ru-RU"/>
              </w:rPr>
              <w:t>Погоджено</w:t>
            </w:r>
          </w:p>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 xml:space="preserve">Начальник відділу з питань надзвичайних ситуацій, правоохоронної та оборонно – мобілізаційної роботи </w:t>
            </w:r>
          </w:p>
          <w:p w:rsidR="00266D9E" w:rsidRPr="00AC52DD" w:rsidRDefault="00266D9E" w:rsidP="00BE63EA">
            <w:pPr>
              <w:spacing w:after="0"/>
              <w:ind w:firstLine="1981"/>
              <w:rPr>
                <w:rFonts w:ascii="Times New Roman" w:hAnsi="Times New Roman"/>
                <w:sz w:val="24"/>
                <w:szCs w:val="24"/>
                <w:u w:val="single"/>
                <w:lang w:val="uk-UA" w:eastAsia="ru-RU"/>
              </w:rPr>
            </w:pPr>
            <w:r w:rsidRPr="00AC52DD">
              <w:rPr>
                <w:rFonts w:ascii="Times New Roman" w:hAnsi="Times New Roman"/>
                <w:sz w:val="24"/>
                <w:szCs w:val="24"/>
                <w:u w:val="single"/>
                <w:lang w:val="uk-UA" w:eastAsia="ru-RU"/>
              </w:rPr>
              <w:t>Щепний В.В.</w:t>
            </w:r>
          </w:p>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«____»___________20__ року</w:t>
            </w:r>
          </w:p>
          <w:p w:rsidR="00266D9E" w:rsidRPr="00AC52DD" w:rsidRDefault="00266D9E" w:rsidP="00BE63EA">
            <w:pPr>
              <w:spacing w:after="0"/>
              <w:rPr>
                <w:rFonts w:ascii="Times New Roman" w:hAnsi="Times New Roman"/>
                <w:sz w:val="24"/>
                <w:szCs w:val="24"/>
                <w:lang w:val="uk-UA" w:eastAsia="ru-RU"/>
              </w:rPr>
            </w:pPr>
          </w:p>
        </w:tc>
      </w:tr>
      <w:tr w:rsidR="00266D9E" w:rsidRPr="00AC52DD" w:rsidTr="00BE63EA">
        <w:tc>
          <w:tcPr>
            <w:tcW w:w="5139" w:type="dxa"/>
          </w:tcPr>
          <w:p w:rsidR="00266D9E" w:rsidRPr="00AC52DD" w:rsidRDefault="00266D9E" w:rsidP="00BE63EA">
            <w:pPr>
              <w:spacing w:after="0"/>
              <w:rPr>
                <w:rFonts w:ascii="Times New Roman" w:hAnsi="Times New Roman"/>
                <w:b/>
                <w:sz w:val="24"/>
                <w:szCs w:val="24"/>
                <w:lang w:val="uk-UA" w:eastAsia="ru-RU"/>
              </w:rPr>
            </w:pPr>
            <w:r w:rsidRPr="00AC52DD">
              <w:rPr>
                <w:rFonts w:ascii="Times New Roman" w:hAnsi="Times New Roman"/>
                <w:b/>
                <w:sz w:val="24"/>
                <w:szCs w:val="24"/>
                <w:lang w:val="uk-UA" w:eastAsia="ru-RU"/>
              </w:rPr>
              <w:t>Погоджено</w:t>
            </w:r>
          </w:p>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 xml:space="preserve">Заступник голови, до </w:t>
            </w:r>
          </w:p>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 xml:space="preserve">компетенції  якого належить </w:t>
            </w:r>
          </w:p>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програма Новороздільської міської ради</w:t>
            </w:r>
          </w:p>
          <w:p w:rsidR="00266D9E" w:rsidRPr="00AC52DD" w:rsidRDefault="00266D9E" w:rsidP="00BE63EA">
            <w:pPr>
              <w:spacing w:after="0"/>
              <w:ind w:firstLine="2439"/>
              <w:rPr>
                <w:rFonts w:ascii="Times New Roman" w:hAnsi="Times New Roman"/>
                <w:sz w:val="24"/>
                <w:szCs w:val="24"/>
                <w:u w:val="single"/>
                <w:lang w:val="uk-UA" w:eastAsia="ru-RU"/>
              </w:rPr>
            </w:pPr>
            <w:r w:rsidRPr="00AC52DD">
              <w:rPr>
                <w:rFonts w:ascii="Times New Roman" w:hAnsi="Times New Roman"/>
                <w:sz w:val="24"/>
                <w:szCs w:val="24"/>
                <w:u w:val="single"/>
                <w:lang w:val="uk-UA" w:eastAsia="ru-RU"/>
              </w:rPr>
              <w:t xml:space="preserve">Гулій М.М. </w:t>
            </w:r>
          </w:p>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«____»___________20__ року</w:t>
            </w:r>
          </w:p>
          <w:p w:rsidR="00266D9E" w:rsidRPr="00AC52DD" w:rsidRDefault="00266D9E" w:rsidP="00BE63EA">
            <w:pPr>
              <w:spacing w:after="0"/>
              <w:rPr>
                <w:rFonts w:ascii="Times New Roman" w:hAnsi="Times New Roman"/>
                <w:sz w:val="24"/>
                <w:szCs w:val="24"/>
                <w:lang w:val="uk-UA" w:eastAsia="ru-RU"/>
              </w:rPr>
            </w:pPr>
          </w:p>
          <w:p w:rsidR="00266D9E" w:rsidRPr="00AC52DD" w:rsidRDefault="00266D9E" w:rsidP="00BE63EA">
            <w:pPr>
              <w:spacing w:after="0"/>
              <w:rPr>
                <w:rFonts w:ascii="Times New Roman" w:hAnsi="Times New Roman"/>
                <w:sz w:val="24"/>
                <w:szCs w:val="24"/>
                <w:lang w:val="uk-UA" w:eastAsia="ru-RU"/>
              </w:rPr>
            </w:pPr>
          </w:p>
        </w:tc>
        <w:tc>
          <w:tcPr>
            <w:tcW w:w="5139" w:type="dxa"/>
          </w:tcPr>
          <w:p w:rsidR="00266D9E" w:rsidRPr="00AC52DD" w:rsidRDefault="00266D9E" w:rsidP="00BE63EA">
            <w:pPr>
              <w:spacing w:after="0"/>
              <w:rPr>
                <w:rFonts w:ascii="Times New Roman" w:hAnsi="Times New Roman"/>
                <w:b/>
                <w:sz w:val="24"/>
                <w:szCs w:val="24"/>
                <w:lang w:val="uk-UA" w:eastAsia="ru-RU"/>
              </w:rPr>
            </w:pPr>
            <w:r w:rsidRPr="00AC52DD">
              <w:rPr>
                <w:rFonts w:ascii="Times New Roman" w:hAnsi="Times New Roman"/>
                <w:b/>
                <w:sz w:val="24"/>
                <w:szCs w:val="24"/>
                <w:lang w:val="uk-UA" w:eastAsia="ru-RU"/>
              </w:rPr>
              <w:t>Погоджено</w:t>
            </w:r>
          </w:p>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Начальник</w:t>
            </w:r>
          </w:p>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 xml:space="preserve">фінансового управління </w:t>
            </w:r>
          </w:p>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Новороздільської міської ради</w:t>
            </w:r>
          </w:p>
          <w:p w:rsidR="00266D9E" w:rsidRPr="00AC52DD" w:rsidRDefault="00266D9E" w:rsidP="00BE63EA">
            <w:pPr>
              <w:spacing w:after="0"/>
              <w:ind w:firstLine="1981"/>
              <w:rPr>
                <w:rFonts w:ascii="Times New Roman" w:hAnsi="Times New Roman"/>
                <w:sz w:val="24"/>
                <w:szCs w:val="24"/>
                <w:u w:val="single"/>
                <w:lang w:val="uk-UA" w:eastAsia="ru-RU"/>
              </w:rPr>
            </w:pPr>
            <w:r w:rsidRPr="00AC52DD">
              <w:rPr>
                <w:rFonts w:ascii="Times New Roman" w:hAnsi="Times New Roman"/>
                <w:sz w:val="24"/>
                <w:szCs w:val="24"/>
                <w:u w:val="single"/>
                <w:lang w:val="uk-UA" w:eastAsia="ru-RU"/>
              </w:rPr>
              <w:t>Ричагівський І.І.</w:t>
            </w:r>
          </w:p>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«____»___________20__ року</w:t>
            </w:r>
          </w:p>
          <w:p w:rsidR="00266D9E" w:rsidRPr="00AC52DD" w:rsidRDefault="00266D9E" w:rsidP="00BE63EA">
            <w:pPr>
              <w:spacing w:after="0"/>
              <w:rPr>
                <w:rFonts w:ascii="Times New Roman" w:hAnsi="Times New Roman"/>
                <w:sz w:val="24"/>
                <w:szCs w:val="24"/>
                <w:lang w:val="uk-UA" w:eastAsia="ru-RU"/>
              </w:rPr>
            </w:pPr>
          </w:p>
        </w:tc>
      </w:tr>
      <w:tr w:rsidR="00266D9E" w:rsidRPr="00AC52DD" w:rsidTr="00BE63EA">
        <w:tc>
          <w:tcPr>
            <w:tcW w:w="5139" w:type="dxa"/>
          </w:tcPr>
          <w:p w:rsidR="00266D9E" w:rsidRPr="00AC52DD" w:rsidRDefault="00266D9E" w:rsidP="00BE63EA">
            <w:pPr>
              <w:spacing w:after="0"/>
              <w:rPr>
                <w:rFonts w:ascii="Times New Roman" w:hAnsi="Times New Roman"/>
                <w:b/>
                <w:sz w:val="24"/>
                <w:szCs w:val="24"/>
                <w:lang w:val="uk-UA" w:eastAsia="ru-RU"/>
              </w:rPr>
            </w:pPr>
            <w:r w:rsidRPr="00AC52DD">
              <w:rPr>
                <w:rFonts w:ascii="Times New Roman" w:hAnsi="Times New Roman"/>
                <w:b/>
                <w:sz w:val="24"/>
                <w:szCs w:val="24"/>
                <w:lang w:val="uk-UA" w:eastAsia="ru-RU"/>
              </w:rPr>
              <w:t>Погоджено</w:t>
            </w:r>
          </w:p>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 xml:space="preserve">Начальник відділу  розвитку громади </w:t>
            </w:r>
          </w:p>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та інвестицій</w:t>
            </w:r>
          </w:p>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Новороздільської міської ради</w:t>
            </w:r>
          </w:p>
          <w:p w:rsidR="00266D9E" w:rsidRPr="00AC52DD" w:rsidRDefault="00266D9E" w:rsidP="00BE63EA">
            <w:pPr>
              <w:spacing w:after="0"/>
              <w:ind w:firstLine="2439"/>
              <w:rPr>
                <w:rFonts w:ascii="Times New Roman" w:hAnsi="Times New Roman"/>
                <w:sz w:val="24"/>
                <w:szCs w:val="24"/>
                <w:u w:val="single"/>
                <w:lang w:val="uk-UA" w:eastAsia="ru-RU"/>
              </w:rPr>
            </w:pPr>
            <w:r w:rsidRPr="00AC52DD">
              <w:rPr>
                <w:rFonts w:ascii="Times New Roman" w:hAnsi="Times New Roman"/>
                <w:sz w:val="24"/>
                <w:szCs w:val="24"/>
                <w:u w:val="single"/>
                <w:lang w:val="uk-UA" w:eastAsia="ru-RU"/>
              </w:rPr>
              <w:t>Гілко Н.І.</w:t>
            </w:r>
          </w:p>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«____»___________20__ року</w:t>
            </w:r>
          </w:p>
          <w:p w:rsidR="00266D9E" w:rsidRPr="00AC52DD" w:rsidRDefault="00266D9E" w:rsidP="00BE63EA">
            <w:pPr>
              <w:spacing w:after="0"/>
              <w:rPr>
                <w:rFonts w:ascii="Times New Roman" w:hAnsi="Times New Roman"/>
                <w:sz w:val="24"/>
                <w:szCs w:val="24"/>
                <w:lang w:val="uk-UA" w:eastAsia="ru-RU"/>
              </w:rPr>
            </w:pPr>
          </w:p>
        </w:tc>
        <w:tc>
          <w:tcPr>
            <w:tcW w:w="5139" w:type="dxa"/>
          </w:tcPr>
          <w:p w:rsidR="00266D9E" w:rsidRPr="00AC52DD" w:rsidRDefault="00266D9E" w:rsidP="00BE63EA">
            <w:pPr>
              <w:spacing w:after="0"/>
              <w:rPr>
                <w:rFonts w:ascii="Times New Roman" w:hAnsi="Times New Roman"/>
                <w:b/>
                <w:sz w:val="24"/>
                <w:szCs w:val="24"/>
                <w:lang w:val="uk-UA" w:eastAsia="ru-RU"/>
              </w:rPr>
            </w:pPr>
            <w:r w:rsidRPr="00AC52DD">
              <w:rPr>
                <w:rFonts w:ascii="Times New Roman" w:hAnsi="Times New Roman"/>
                <w:b/>
                <w:sz w:val="24"/>
                <w:szCs w:val="24"/>
                <w:lang w:val="uk-UA" w:eastAsia="ru-RU"/>
              </w:rPr>
              <w:t>Розробник програми</w:t>
            </w:r>
          </w:p>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Виконавчий комітет</w:t>
            </w:r>
          </w:p>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Новороздільської міської ради</w:t>
            </w:r>
          </w:p>
          <w:p w:rsidR="00266D9E" w:rsidRPr="00AC52DD" w:rsidRDefault="00266D9E" w:rsidP="00BE63EA">
            <w:pPr>
              <w:spacing w:after="0"/>
              <w:ind w:firstLine="1981"/>
              <w:rPr>
                <w:rFonts w:ascii="Times New Roman" w:hAnsi="Times New Roman"/>
                <w:sz w:val="24"/>
                <w:szCs w:val="24"/>
                <w:u w:val="single"/>
                <w:lang w:val="uk-UA" w:eastAsia="ru-RU"/>
              </w:rPr>
            </w:pPr>
            <w:r w:rsidRPr="00AC52DD">
              <w:rPr>
                <w:rFonts w:ascii="Times New Roman" w:hAnsi="Times New Roman"/>
                <w:sz w:val="24"/>
                <w:szCs w:val="24"/>
                <w:u w:val="single"/>
                <w:lang w:val="uk-UA" w:eastAsia="ru-RU"/>
              </w:rPr>
              <w:t xml:space="preserve">Яценко Я.В. </w:t>
            </w:r>
          </w:p>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«____»___________20__ року</w:t>
            </w:r>
          </w:p>
          <w:p w:rsidR="00266D9E" w:rsidRPr="00AC52DD" w:rsidRDefault="00266D9E" w:rsidP="00BE63EA">
            <w:pPr>
              <w:spacing w:after="0"/>
              <w:rPr>
                <w:rFonts w:ascii="Times New Roman" w:hAnsi="Times New Roman"/>
                <w:sz w:val="24"/>
                <w:szCs w:val="24"/>
                <w:lang w:val="uk-UA" w:eastAsia="ru-RU"/>
              </w:rPr>
            </w:pPr>
          </w:p>
        </w:tc>
      </w:tr>
    </w:tbl>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jc w:val="center"/>
        <w:rPr>
          <w:rFonts w:ascii="Times New Roman" w:hAnsi="Times New Roman"/>
          <w:sz w:val="24"/>
          <w:szCs w:val="24"/>
          <w:lang w:val="uk-UA" w:eastAsia="ru-RU"/>
        </w:rPr>
      </w:pPr>
      <w:r w:rsidRPr="00AC52DD">
        <w:rPr>
          <w:rFonts w:ascii="Times New Roman" w:hAnsi="Times New Roman"/>
          <w:sz w:val="24"/>
          <w:szCs w:val="24"/>
          <w:lang w:val="uk-UA" w:eastAsia="ru-RU"/>
        </w:rPr>
        <w:t>м. Новий Розділ</w:t>
      </w:r>
    </w:p>
    <w:p w:rsidR="00266D9E" w:rsidRPr="00AC52DD" w:rsidRDefault="00266D9E" w:rsidP="00266D9E">
      <w:pPr>
        <w:spacing w:after="0" w:line="240" w:lineRule="auto"/>
        <w:jc w:val="center"/>
        <w:rPr>
          <w:rFonts w:ascii="Times New Roman" w:hAnsi="Times New Roman"/>
          <w:sz w:val="24"/>
          <w:szCs w:val="24"/>
          <w:lang w:val="uk-UA" w:eastAsia="ru-RU"/>
        </w:rPr>
      </w:pPr>
      <w:r w:rsidRPr="00AC52DD">
        <w:rPr>
          <w:rFonts w:ascii="Times New Roman" w:hAnsi="Times New Roman"/>
          <w:sz w:val="24"/>
          <w:szCs w:val="24"/>
          <w:lang w:val="uk-UA" w:eastAsia="ru-RU"/>
        </w:rPr>
        <w:t>2024 рік</w:t>
      </w: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66D9E">
      <w:pPr>
        <w:spacing w:after="0" w:line="240" w:lineRule="auto"/>
        <w:rPr>
          <w:rFonts w:ascii="Times New Roman" w:hAnsi="Times New Roman"/>
          <w:sz w:val="24"/>
          <w:szCs w:val="24"/>
          <w:lang w:val="uk-UA" w:eastAsia="ru-RU"/>
        </w:rPr>
      </w:pPr>
    </w:p>
    <w:p w:rsidR="00266D9E" w:rsidRPr="00AC52DD" w:rsidRDefault="00266D9E" w:rsidP="0027320E">
      <w:pPr>
        <w:numPr>
          <w:ilvl w:val="0"/>
          <w:numId w:val="5"/>
        </w:numPr>
        <w:spacing w:after="0" w:line="240" w:lineRule="auto"/>
        <w:rPr>
          <w:rFonts w:ascii="Times New Roman" w:hAnsi="Times New Roman"/>
          <w:b/>
          <w:sz w:val="24"/>
          <w:szCs w:val="24"/>
          <w:lang w:val="uk-UA" w:eastAsia="ru-RU"/>
        </w:rPr>
      </w:pPr>
      <w:r w:rsidRPr="00AC52DD">
        <w:rPr>
          <w:rFonts w:ascii="Times New Roman" w:hAnsi="Times New Roman"/>
          <w:b/>
          <w:sz w:val="24"/>
          <w:szCs w:val="24"/>
          <w:lang w:val="uk-UA" w:eastAsia="ru-RU"/>
        </w:rPr>
        <w:t>Опис проблеми, на вирішення якої спрямовано програму</w:t>
      </w:r>
    </w:p>
    <w:p w:rsidR="00266D9E" w:rsidRPr="00AC52DD" w:rsidRDefault="00266D9E" w:rsidP="00266D9E">
      <w:pPr>
        <w:tabs>
          <w:tab w:val="left" w:pos="1766"/>
          <w:tab w:val="left" w:pos="3348"/>
          <w:tab w:val="left" w:pos="4277"/>
          <w:tab w:val="left" w:pos="6089"/>
          <w:tab w:val="left" w:pos="7836"/>
          <w:tab w:val="left" w:pos="9070"/>
        </w:tabs>
        <w:spacing w:after="0" w:line="240" w:lineRule="auto"/>
        <w:ind w:left="101" w:right="97" w:firstLine="619"/>
        <w:jc w:val="both"/>
        <w:rPr>
          <w:rFonts w:ascii="Times New Roman" w:hAnsi="Times New Roman"/>
          <w:sz w:val="24"/>
          <w:szCs w:val="24"/>
          <w:lang w:val="uk-UA" w:eastAsia="ru-RU"/>
        </w:rPr>
      </w:pPr>
      <w:r w:rsidRPr="00AC52DD">
        <w:rPr>
          <w:rFonts w:ascii="Times New Roman" w:hAnsi="Times New Roman"/>
          <w:sz w:val="24"/>
          <w:szCs w:val="24"/>
          <w:lang w:val="uk-UA" w:eastAsia="ru-RU"/>
        </w:rPr>
        <w:lastRenderedPageBreak/>
        <w:t>У Новороздільській територіальній громаді спостерігається</w:t>
      </w:r>
      <w:r w:rsidRPr="00AC52DD">
        <w:rPr>
          <w:rFonts w:ascii="Times New Roman" w:hAnsi="Times New Roman"/>
          <w:spacing w:val="53"/>
          <w:sz w:val="24"/>
          <w:szCs w:val="24"/>
          <w:lang w:val="uk-UA" w:eastAsia="ru-RU"/>
        </w:rPr>
        <w:t xml:space="preserve"> </w:t>
      </w:r>
      <w:r w:rsidRPr="00AC52DD">
        <w:rPr>
          <w:rFonts w:ascii="Times New Roman" w:hAnsi="Times New Roman"/>
          <w:sz w:val="24"/>
          <w:szCs w:val="24"/>
          <w:lang w:val="uk-UA" w:eastAsia="ru-RU"/>
        </w:rPr>
        <w:t>тенденція</w:t>
      </w:r>
      <w:r w:rsidRPr="00AC52DD">
        <w:rPr>
          <w:rFonts w:ascii="Times New Roman" w:hAnsi="Times New Roman"/>
          <w:spacing w:val="45"/>
          <w:sz w:val="24"/>
          <w:szCs w:val="24"/>
          <w:lang w:val="uk-UA" w:eastAsia="ru-RU"/>
        </w:rPr>
        <w:t xml:space="preserve"> </w:t>
      </w:r>
      <w:r w:rsidRPr="00AC52DD">
        <w:rPr>
          <w:rFonts w:ascii="Times New Roman" w:hAnsi="Times New Roman"/>
          <w:sz w:val="24"/>
          <w:szCs w:val="24"/>
          <w:lang w:val="uk-UA" w:eastAsia="ru-RU"/>
        </w:rPr>
        <w:t xml:space="preserve">до збільшення загального рівня злочинності, розширення спектру </w:t>
      </w:r>
      <w:r w:rsidRPr="00AC52DD">
        <w:rPr>
          <w:rFonts w:ascii="Times New Roman" w:hAnsi="Times New Roman"/>
          <w:spacing w:val="-1"/>
          <w:sz w:val="24"/>
          <w:szCs w:val="24"/>
          <w:lang w:val="uk-UA" w:eastAsia="ru-RU"/>
        </w:rPr>
        <w:t xml:space="preserve">та </w:t>
      </w:r>
      <w:r w:rsidRPr="00AC52DD">
        <w:rPr>
          <w:rFonts w:ascii="Times New Roman" w:hAnsi="Times New Roman"/>
          <w:sz w:val="24"/>
          <w:szCs w:val="24"/>
          <w:lang w:val="uk-UA" w:eastAsia="ru-RU"/>
        </w:rPr>
        <w:t xml:space="preserve">різноманіття  внутрішніх  і  зовнішніх  загроз,  характерних  для   </w:t>
      </w:r>
      <w:r w:rsidRPr="00AC52DD">
        <w:rPr>
          <w:rFonts w:ascii="Times New Roman" w:hAnsi="Times New Roman"/>
          <w:spacing w:val="16"/>
          <w:sz w:val="24"/>
          <w:szCs w:val="24"/>
          <w:lang w:val="uk-UA" w:eastAsia="ru-RU"/>
        </w:rPr>
        <w:t xml:space="preserve"> </w:t>
      </w:r>
      <w:r w:rsidRPr="00AC52DD">
        <w:rPr>
          <w:rFonts w:ascii="Times New Roman" w:hAnsi="Times New Roman"/>
          <w:sz w:val="24"/>
          <w:szCs w:val="24"/>
          <w:lang w:val="uk-UA" w:eastAsia="ru-RU"/>
        </w:rPr>
        <w:t>сучасного періоду, що переживає країна в цілому.</w:t>
      </w:r>
    </w:p>
    <w:p w:rsidR="00266D9E" w:rsidRPr="00AC52DD" w:rsidRDefault="00266D9E" w:rsidP="00266D9E">
      <w:pPr>
        <w:spacing w:after="120" w:line="240" w:lineRule="auto"/>
        <w:ind w:left="101" w:right="179" w:firstLine="540"/>
        <w:jc w:val="both"/>
        <w:rPr>
          <w:rFonts w:ascii="Times New Roman" w:hAnsi="Times New Roman"/>
          <w:sz w:val="24"/>
          <w:szCs w:val="24"/>
          <w:lang w:val="uk-UA" w:eastAsia="ru-RU"/>
        </w:rPr>
      </w:pPr>
      <w:r w:rsidRPr="00AC52DD">
        <w:rPr>
          <w:rFonts w:ascii="Times New Roman" w:hAnsi="Times New Roman"/>
          <w:sz w:val="24"/>
          <w:szCs w:val="24"/>
          <w:lang w:val="uk-UA" w:eastAsia="ru-RU"/>
        </w:rPr>
        <w:t>Зміни в соціальній, економічній, демографічній та інших сферах, різке розмежування людей за рівнем доходів та якістю життя, ускладнюють ситуацію в місті та формують передумови, ігнорування яких може привести до значного погіршення криміногенної ситуації.</w:t>
      </w:r>
    </w:p>
    <w:p w:rsidR="00266D9E" w:rsidRPr="00AC52DD" w:rsidRDefault="00266D9E" w:rsidP="00266D9E">
      <w:pPr>
        <w:spacing w:after="120" w:line="240" w:lineRule="auto"/>
        <w:ind w:left="101" w:right="179" w:firstLine="540"/>
        <w:jc w:val="both"/>
        <w:rPr>
          <w:rFonts w:ascii="Times New Roman" w:hAnsi="Times New Roman"/>
          <w:sz w:val="24"/>
          <w:szCs w:val="24"/>
          <w:lang w:val="uk-UA" w:eastAsia="ru-RU"/>
        </w:rPr>
      </w:pPr>
      <w:r w:rsidRPr="00AC52DD">
        <w:rPr>
          <w:rFonts w:ascii="Times New Roman" w:hAnsi="Times New Roman"/>
          <w:sz w:val="24"/>
          <w:szCs w:val="24"/>
          <w:lang w:val="uk-UA" w:eastAsia="ru-RU"/>
        </w:rPr>
        <w:t>Все вищеперераховане є проблемою, яка вимагає розробки і вживання комплексних, скоординованих заходів щодо вдосконалення системи охорони публічного порядку, боротьби із злочинністю в Новороздільській територіальній громаді, створення спеціальної системи, що дозволить об’єднати зусилля у напрямку боротьби за безпеку громадян.</w:t>
      </w:r>
    </w:p>
    <w:p w:rsidR="00266D9E" w:rsidRPr="00AC52DD" w:rsidRDefault="00266D9E" w:rsidP="00266D9E">
      <w:pPr>
        <w:spacing w:after="120" w:line="240" w:lineRule="auto"/>
        <w:ind w:left="180" w:right="178"/>
        <w:jc w:val="both"/>
        <w:rPr>
          <w:rFonts w:ascii="Times New Roman" w:hAnsi="Times New Roman"/>
          <w:sz w:val="24"/>
          <w:szCs w:val="24"/>
          <w:lang w:val="uk-UA" w:eastAsia="ru-RU"/>
        </w:rPr>
      </w:pPr>
      <w:r w:rsidRPr="00AC52DD">
        <w:rPr>
          <w:rFonts w:ascii="Times New Roman" w:hAnsi="Times New Roman"/>
          <w:sz w:val="24"/>
          <w:szCs w:val="24"/>
          <w:lang w:val="uk-UA" w:eastAsia="ru-RU"/>
        </w:rPr>
        <w:t xml:space="preserve">           Захист прав і свобод громадян, зміцнення законності і правопорядку в суспільстві вимагають посилення превентивних заходів у боротьбі з правопорушеннями, зумовлюють необхідність забезпечення комплексного, випереджаючого впливу на  криміногенні чинники, підвищення його ефективності.</w:t>
      </w:r>
    </w:p>
    <w:p w:rsidR="00266D9E" w:rsidRPr="00AC52DD" w:rsidRDefault="00266D9E" w:rsidP="00266D9E">
      <w:pPr>
        <w:spacing w:before="2" w:after="120" w:line="240" w:lineRule="auto"/>
        <w:ind w:left="101" w:right="101" w:firstLine="700"/>
        <w:jc w:val="both"/>
        <w:rPr>
          <w:rFonts w:ascii="Times New Roman" w:hAnsi="Times New Roman"/>
          <w:sz w:val="24"/>
          <w:szCs w:val="24"/>
          <w:lang w:val="uk-UA" w:eastAsia="ru-RU"/>
        </w:rPr>
      </w:pPr>
      <w:r w:rsidRPr="00AC52DD">
        <w:rPr>
          <w:rFonts w:ascii="Times New Roman" w:hAnsi="Times New Roman"/>
          <w:sz w:val="24"/>
          <w:szCs w:val="24"/>
          <w:lang w:val="uk-UA" w:eastAsia="ru-RU"/>
        </w:rPr>
        <w:t>Це завдання є ключовим для подальшого зміцнення авторитету Національної поліції України у населення, зокрема, дільничних офіцерів  і працівників патрульної поліції, працівників  філії Державної установи «Центр пробації» у Львівській області, для яких громадяни є потенційними партнерами щодо захисту життя та здоров’я, прав і свобод членів суспільства, інтересів держави в цілому.</w:t>
      </w:r>
    </w:p>
    <w:p w:rsidR="00266D9E" w:rsidRPr="00AC52DD" w:rsidRDefault="00266D9E" w:rsidP="00266D9E">
      <w:pPr>
        <w:spacing w:after="0" w:line="240" w:lineRule="auto"/>
        <w:ind w:firstLine="708"/>
        <w:rPr>
          <w:rFonts w:ascii="Times New Roman" w:hAnsi="Times New Roman"/>
          <w:b/>
          <w:sz w:val="24"/>
          <w:szCs w:val="24"/>
          <w:lang w:val="uk-UA" w:eastAsia="ru-RU"/>
        </w:rPr>
      </w:pPr>
      <w:r w:rsidRPr="00AC52DD">
        <w:rPr>
          <w:rFonts w:ascii="Times New Roman" w:hAnsi="Times New Roman"/>
          <w:b/>
          <w:sz w:val="24"/>
          <w:szCs w:val="24"/>
          <w:lang w:val="uk-UA" w:eastAsia="ru-RU"/>
        </w:rPr>
        <w:t>2. Основна мета і завдання Програми</w:t>
      </w:r>
    </w:p>
    <w:p w:rsidR="00266D9E" w:rsidRPr="00AC52DD" w:rsidRDefault="00266D9E" w:rsidP="00266D9E">
      <w:pPr>
        <w:spacing w:after="0" w:line="240" w:lineRule="auto"/>
        <w:ind w:firstLine="708"/>
        <w:jc w:val="both"/>
        <w:rPr>
          <w:rFonts w:ascii="Times New Roman" w:hAnsi="Times New Roman"/>
          <w:sz w:val="24"/>
          <w:szCs w:val="24"/>
          <w:lang w:val="uk-UA" w:eastAsia="ru-RU"/>
        </w:rPr>
      </w:pPr>
      <w:r w:rsidRPr="00AC52DD">
        <w:rPr>
          <w:rFonts w:ascii="Times New Roman" w:hAnsi="Times New Roman"/>
          <w:sz w:val="24"/>
          <w:szCs w:val="24"/>
          <w:lang w:val="uk-UA" w:eastAsia="ru-RU"/>
        </w:rPr>
        <w:t>Основним стратегічним завданням програми є забезпечення охорони громадського порядку, боротьби зі злочинністю, що буде сприяти подальшому удосконаленню практичної діяльності органів виконавчої влади та місцевого самоврядування, правоохоронних органів Новороздільської територіальної громади у питаннях забезпечення активної наступальної протидії злочинності та досягненню уповільнення темпів її зростання на основі чітко визначених пріоритетів, поступового нарощування зусиль держави і громадськості, удосконалення організації, засобів і методів запобігання злочинам та їх розкриття.</w:t>
      </w:r>
    </w:p>
    <w:p w:rsidR="00266D9E" w:rsidRPr="00AC52DD" w:rsidRDefault="00266D9E" w:rsidP="00266D9E">
      <w:pPr>
        <w:spacing w:after="0" w:line="240" w:lineRule="auto"/>
        <w:ind w:firstLine="708"/>
        <w:jc w:val="both"/>
        <w:rPr>
          <w:rFonts w:ascii="Times New Roman" w:hAnsi="Times New Roman"/>
          <w:sz w:val="24"/>
          <w:szCs w:val="24"/>
          <w:lang w:val="uk-UA" w:eastAsia="ru-RU"/>
        </w:rPr>
      </w:pPr>
      <w:r w:rsidRPr="00AC52DD">
        <w:rPr>
          <w:rFonts w:ascii="Times New Roman" w:hAnsi="Times New Roman"/>
          <w:sz w:val="24"/>
          <w:szCs w:val="24"/>
          <w:lang w:val="uk-UA" w:eastAsia="ru-RU"/>
        </w:rPr>
        <w:t>Програма розроблена на виконання Закону України « Про Національну поліцію», указів та доручень Президента України, постанов Кабінету Міністрів України, спрямованих на підвищення ефективності роботи Національної поліції України по боротьбі із злочинністю, оздоровленням криміногенної ситуації, необхідне посилення взаємодії всіх органів державної влади та місцевого самоврядування, громадськості у протидії всім формам злочинності.</w:t>
      </w:r>
    </w:p>
    <w:p w:rsidR="00266D9E" w:rsidRPr="00AC52DD" w:rsidRDefault="00266D9E" w:rsidP="00266D9E">
      <w:pPr>
        <w:spacing w:after="0" w:line="240" w:lineRule="auto"/>
        <w:ind w:firstLine="708"/>
        <w:jc w:val="both"/>
        <w:rPr>
          <w:rFonts w:ascii="Times New Roman" w:hAnsi="Times New Roman"/>
          <w:sz w:val="24"/>
          <w:szCs w:val="24"/>
          <w:lang w:val="uk-UA" w:eastAsia="ru-RU"/>
        </w:rPr>
      </w:pPr>
      <w:r w:rsidRPr="00AC52DD">
        <w:rPr>
          <w:rFonts w:ascii="Times New Roman" w:hAnsi="Times New Roman"/>
          <w:sz w:val="24"/>
          <w:szCs w:val="24"/>
          <w:lang w:val="uk-UA" w:eastAsia="ru-RU"/>
        </w:rPr>
        <w:t>А тому, виходячи із вищенаведеного і програма створюється з метою сприяння здійсненню правоохоронної діяльності у ВПД №1 Стрийського РУП ГУ НП у Львівській області, філії Державної установи «Центр пробації» у Львівській області, яка направлена на всебічне, повне дослідження причин і умов, які сприяють учиненню порушень, підвищення ефективності організації роботи працівників працівників зазначених установ.</w:t>
      </w:r>
    </w:p>
    <w:p w:rsidR="00266D9E" w:rsidRPr="00AC52DD" w:rsidRDefault="00266D9E" w:rsidP="00266D9E">
      <w:pPr>
        <w:spacing w:before="2" w:after="120" w:line="240" w:lineRule="auto"/>
        <w:ind w:left="101" w:right="101" w:firstLine="700"/>
        <w:jc w:val="both"/>
        <w:rPr>
          <w:rFonts w:ascii="Times New Roman" w:hAnsi="Times New Roman"/>
          <w:sz w:val="24"/>
          <w:szCs w:val="24"/>
          <w:lang w:val="uk-UA" w:eastAsia="ru-RU"/>
        </w:rPr>
      </w:pPr>
    </w:p>
    <w:p w:rsidR="00266D9E" w:rsidRPr="00AC52DD" w:rsidRDefault="00266D9E" w:rsidP="00266D9E">
      <w:pPr>
        <w:spacing w:before="6" w:after="120" w:line="240" w:lineRule="auto"/>
        <w:ind w:left="709"/>
        <w:rPr>
          <w:rFonts w:ascii="Times New Roman" w:hAnsi="Times New Roman"/>
          <w:b/>
          <w:sz w:val="24"/>
          <w:szCs w:val="24"/>
          <w:lang w:val="uk-UA" w:eastAsia="ru-RU"/>
        </w:rPr>
      </w:pPr>
      <w:r w:rsidRPr="00AC52DD">
        <w:rPr>
          <w:rFonts w:ascii="Times New Roman" w:hAnsi="Times New Roman"/>
          <w:b/>
          <w:sz w:val="24"/>
          <w:szCs w:val="24"/>
          <w:lang w:val="uk-UA" w:eastAsia="ru-RU"/>
        </w:rPr>
        <w:t>3.</w:t>
      </w:r>
      <w:r w:rsidRPr="00AC52DD">
        <w:rPr>
          <w:rFonts w:ascii="Times New Roman" w:hAnsi="Times New Roman"/>
          <w:sz w:val="26"/>
          <w:szCs w:val="26"/>
          <w:lang w:val="uk-UA" w:eastAsia="ru-RU"/>
        </w:rPr>
        <w:t xml:space="preserve">   </w:t>
      </w:r>
      <w:r w:rsidRPr="00AC52DD">
        <w:rPr>
          <w:rFonts w:ascii="Times New Roman" w:hAnsi="Times New Roman"/>
          <w:b/>
          <w:sz w:val="24"/>
          <w:szCs w:val="24"/>
          <w:lang w:val="uk-UA" w:eastAsia="ru-RU"/>
        </w:rPr>
        <w:t>Обґрунтування шляхів і засобів розв’язання проблеми, обсягів та джерел фінансування, строки виконання програми</w:t>
      </w:r>
    </w:p>
    <w:p w:rsidR="00266D9E" w:rsidRPr="00AC52DD" w:rsidRDefault="00266D9E" w:rsidP="00266D9E">
      <w:pPr>
        <w:spacing w:after="0" w:line="240" w:lineRule="auto"/>
        <w:ind w:firstLine="540"/>
        <w:jc w:val="both"/>
        <w:outlineLvl w:val="0"/>
        <w:rPr>
          <w:rFonts w:ascii="Times New Roman" w:hAnsi="Times New Roman"/>
          <w:b/>
          <w:sz w:val="24"/>
          <w:szCs w:val="24"/>
          <w:lang w:val="uk-UA" w:eastAsia="ru-RU"/>
        </w:rPr>
      </w:pPr>
      <w:r w:rsidRPr="00AC52DD">
        <w:rPr>
          <w:rFonts w:ascii="Times New Roman" w:hAnsi="Times New Roman"/>
          <w:sz w:val="24"/>
          <w:szCs w:val="24"/>
          <w:lang w:val="uk-UA" w:eastAsia="ru-RU"/>
        </w:rPr>
        <w:t>Програма передбачає комплексне розв’язання проблем матеріально-технічного забезпечення відділу поліцейської діяльності №1 Стрийського районного управління поліції  ГУ національної поліції у Львівській області</w:t>
      </w:r>
      <w:r w:rsidRPr="00AC52DD">
        <w:rPr>
          <w:rFonts w:ascii="Times New Roman" w:hAnsi="Times New Roman"/>
          <w:sz w:val="24"/>
          <w:szCs w:val="24"/>
          <w:lang w:val="uk-UA" w:eastAsia="uk-UA"/>
        </w:rPr>
        <w:t xml:space="preserve">, що забезпечує правопорядок </w:t>
      </w:r>
      <w:r w:rsidRPr="00AC52DD">
        <w:rPr>
          <w:rFonts w:ascii="Times New Roman" w:hAnsi="Times New Roman"/>
          <w:sz w:val="24"/>
          <w:szCs w:val="24"/>
          <w:lang w:val="uk-UA" w:eastAsia="ru-RU"/>
        </w:rPr>
        <w:t xml:space="preserve">на території Новороздільської територіальної громади </w:t>
      </w:r>
      <w:r w:rsidRPr="00AC52DD">
        <w:rPr>
          <w:rFonts w:ascii="Times New Roman" w:hAnsi="Times New Roman"/>
          <w:sz w:val="24"/>
          <w:szCs w:val="24"/>
          <w:lang w:val="uk-UA" w:eastAsia="uk-UA"/>
        </w:rPr>
        <w:t xml:space="preserve">З цією метою </w:t>
      </w:r>
      <w:r w:rsidRPr="00AC52DD">
        <w:rPr>
          <w:rFonts w:ascii="Times New Roman" w:hAnsi="Times New Roman"/>
          <w:sz w:val="24"/>
          <w:szCs w:val="24"/>
          <w:lang w:val="uk-UA" w:eastAsia="ru-RU"/>
        </w:rPr>
        <w:t xml:space="preserve">передбачити у бюджеті </w:t>
      </w:r>
      <w:r w:rsidRPr="00AC52DD">
        <w:rPr>
          <w:rFonts w:ascii="Times New Roman" w:hAnsi="Times New Roman"/>
          <w:color w:val="000000"/>
          <w:sz w:val="24"/>
          <w:szCs w:val="24"/>
          <w:lang w:val="uk-UA" w:eastAsia="ru-RU"/>
        </w:rPr>
        <w:t xml:space="preserve">на 2024 рік, прогноз на 2025-2026 роки – </w:t>
      </w:r>
      <w:r w:rsidRPr="00AC52DD">
        <w:rPr>
          <w:rFonts w:ascii="Times New Roman" w:hAnsi="Times New Roman"/>
          <w:b/>
          <w:bCs/>
          <w:sz w:val="24"/>
          <w:szCs w:val="24"/>
          <w:lang w:val="uk-UA" w:eastAsia="ru-RU"/>
        </w:rPr>
        <w:t xml:space="preserve">200 000(двісті тисяч гривень). </w:t>
      </w:r>
    </w:p>
    <w:p w:rsidR="00266D9E" w:rsidRPr="00AC52DD" w:rsidRDefault="00266D9E" w:rsidP="00266D9E">
      <w:pPr>
        <w:spacing w:after="0" w:line="240" w:lineRule="auto"/>
        <w:jc w:val="both"/>
        <w:rPr>
          <w:rFonts w:ascii="Times New Roman" w:hAnsi="Times New Roman"/>
          <w:sz w:val="24"/>
          <w:szCs w:val="24"/>
          <w:lang w:val="uk-UA" w:eastAsia="ru-RU"/>
        </w:rPr>
      </w:pPr>
      <w:r w:rsidRPr="00AC52DD">
        <w:rPr>
          <w:rFonts w:ascii="Times New Roman" w:hAnsi="Times New Roman"/>
          <w:sz w:val="24"/>
          <w:szCs w:val="24"/>
          <w:lang w:val="uk-UA" w:eastAsia="ru-RU"/>
        </w:rPr>
        <w:t xml:space="preserve">         Фінансування завдань, поставлених програмою, здійснюється за рахунок коштів місцевого бюджету Новороздільської міської ради у вигляді виділення міжбюджетних трансфертів (субвенції з місцевого бюджету до державного </w:t>
      </w:r>
    </w:p>
    <w:p w:rsidR="00266D9E" w:rsidRPr="00AC52DD" w:rsidRDefault="00266D9E" w:rsidP="00266D9E">
      <w:pPr>
        <w:spacing w:before="6" w:after="120" w:line="240" w:lineRule="auto"/>
        <w:jc w:val="both"/>
        <w:rPr>
          <w:rFonts w:ascii="Times New Roman" w:hAnsi="Times New Roman"/>
          <w:sz w:val="24"/>
          <w:szCs w:val="24"/>
          <w:lang w:val="uk-UA" w:eastAsia="ru-RU"/>
        </w:rPr>
      </w:pPr>
      <w:r w:rsidRPr="00AC52DD">
        <w:rPr>
          <w:rFonts w:ascii="Times New Roman" w:hAnsi="Times New Roman"/>
          <w:sz w:val="24"/>
          <w:szCs w:val="24"/>
          <w:lang w:val="uk-UA" w:eastAsia="ru-RU"/>
        </w:rPr>
        <w:lastRenderedPageBreak/>
        <w:t xml:space="preserve">         З метою покращення стану охорони публічного порядку, профілактики, попередження і розкриття злочинів передбачити у міському бюджеті на 2024 рік – 100 тис.грн., на 2025 – 2026 рік – 100 тис. грн..</w:t>
      </w:r>
    </w:p>
    <w:p w:rsidR="00266D9E" w:rsidRPr="00AC52DD" w:rsidRDefault="00266D9E" w:rsidP="00266D9E">
      <w:pPr>
        <w:spacing w:before="6" w:after="120" w:line="240" w:lineRule="auto"/>
        <w:ind w:firstLine="720"/>
        <w:jc w:val="both"/>
        <w:rPr>
          <w:rFonts w:ascii="Times New Roman" w:hAnsi="Times New Roman"/>
          <w:sz w:val="24"/>
          <w:szCs w:val="24"/>
          <w:lang w:val="uk-UA" w:eastAsia="ru-RU"/>
        </w:rPr>
      </w:pPr>
      <w:r w:rsidRPr="00AC52DD">
        <w:rPr>
          <w:rFonts w:ascii="Times New Roman" w:hAnsi="Times New Roman"/>
          <w:sz w:val="24"/>
          <w:szCs w:val="24"/>
          <w:lang w:val="uk-UA" w:eastAsia="ru-RU"/>
        </w:rPr>
        <w:t xml:space="preserve">  У реалізації заходів беруть участь виконавчий комітет Новороздільської міської ради, ВПД №1 Стрийського РУП ГУ НП у Львівській області.</w:t>
      </w:r>
    </w:p>
    <w:p w:rsidR="00266D9E" w:rsidRPr="00AC52DD" w:rsidRDefault="00266D9E" w:rsidP="00266D9E">
      <w:pPr>
        <w:spacing w:before="6" w:after="120" w:line="240" w:lineRule="auto"/>
        <w:ind w:firstLine="720"/>
        <w:jc w:val="both"/>
        <w:rPr>
          <w:rFonts w:ascii="Times New Roman" w:hAnsi="Times New Roman"/>
          <w:sz w:val="24"/>
          <w:szCs w:val="24"/>
          <w:lang w:val="uk-UA" w:eastAsia="ru-RU"/>
        </w:rPr>
      </w:pPr>
    </w:p>
    <w:p w:rsidR="00266D9E" w:rsidRPr="00AC52DD" w:rsidRDefault="00266D9E" w:rsidP="0027320E">
      <w:pPr>
        <w:keepNext/>
        <w:numPr>
          <w:ilvl w:val="0"/>
          <w:numId w:val="36"/>
        </w:numPr>
        <w:spacing w:before="65" w:after="60" w:line="240" w:lineRule="auto"/>
        <w:ind w:right="907"/>
        <w:outlineLvl w:val="1"/>
        <w:rPr>
          <w:rFonts w:ascii="Times New Roman" w:hAnsi="Times New Roman"/>
          <w:b/>
          <w:bCs/>
          <w:iCs/>
          <w:sz w:val="24"/>
          <w:szCs w:val="24"/>
          <w:lang w:val="uk-UA" w:eastAsia="ru-RU"/>
        </w:rPr>
      </w:pPr>
      <w:r w:rsidRPr="00AC52DD">
        <w:rPr>
          <w:rFonts w:ascii="Times New Roman" w:hAnsi="Times New Roman"/>
          <w:b/>
          <w:bCs/>
          <w:iCs/>
          <w:sz w:val="24"/>
          <w:szCs w:val="24"/>
          <w:lang w:val="uk-UA" w:eastAsia="ru-RU"/>
        </w:rPr>
        <w:t>Цільова группа та очікувані результати Програми:</w:t>
      </w:r>
    </w:p>
    <w:p w:rsidR="00266D9E" w:rsidRPr="00AC52DD" w:rsidRDefault="00266D9E" w:rsidP="00266D9E">
      <w:pPr>
        <w:spacing w:before="1" w:after="120" w:line="240" w:lineRule="auto"/>
        <w:ind w:left="101" w:right="100"/>
        <w:jc w:val="both"/>
        <w:rPr>
          <w:rFonts w:ascii="Times New Roman" w:hAnsi="Times New Roman"/>
          <w:sz w:val="24"/>
          <w:szCs w:val="24"/>
          <w:lang w:val="uk-UA" w:eastAsia="ru-RU"/>
        </w:rPr>
      </w:pPr>
      <w:r w:rsidRPr="00AC52DD">
        <w:rPr>
          <w:rFonts w:ascii="Times New Roman" w:hAnsi="Times New Roman"/>
          <w:sz w:val="24"/>
          <w:szCs w:val="24"/>
          <w:lang w:val="uk-UA" w:eastAsia="ru-RU"/>
        </w:rPr>
        <w:t xml:space="preserve">             Програма спрямована на задоволення потреб усіх жителів Новороздільської територіальної громади незалежно від віку, статі, стану здоров’я чи соціального становища.</w:t>
      </w:r>
    </w:p>
    <w:p w:rsidR="00266D9E" w:rsidRPr="00AC52DD" w:rsidRDefault="00266D9E" w:rsidP="00266D9E">
      <w:pPr>
        <w:spacing w:before="1" w:after="120" w:line="240" w:lineRule="auto"/>
        <w:ind w:right="100"/>
        <w:jc w:val="both"/>
        <w:rPr>
          <w:rFonts w:ascii="Times New Roman" w:hAnsi="Times New Roman"/>
          <w:sz w:val="24"/>
          <w:szCs w:val="24"/>
          <w:lang w:val="uk-UA" w:eastAsia="ru-RU"/>
        </w:rPr>
      </w:pPr>
      <w:r w:rsidRPr="00AC52DD">
        <w:rPr>
          <w:rFonts w:ascii="Times New Roman" w:hAnsi="Times New Roman"/>
          <w:sz w:val="24"/>
          <w:szCs w:val="24"/>
          <w:lang w:val="uk-UA" w:eastAsia="ru-RU"/>
        </w:rPr>
        <w:t xml:space="preserve">               Результативність програми визначатимуть:</w:t>
      </w:r>
    </w:p>
    <w:p w:rsidR="00266D9E" w:rsidRPr="00AC52DD" w:rsidRDefault="00266D9E" w:rsidP="00266D9E">
      <w:pPr>
        <w:widowControl w:val="0"/>
        <w:tabs>
          <w:tab w:val="left" w:pos="1080"/>
        </w:tabs>
        <w:spacing w:after="0" w:line="240" w:lineRule="auto"/>
        <w:ind w:left="101" w:right="99"/>
        <w:jc w:val="both"/>
        <w:rPr>
          <w:rFonts w:ascii="Times New Roman" w:eastAsia="Calibri" w:hAnsi="Times New Roman"/>
          <w:sz w:val="24"/>
          <w:szCs w:val="24"/>
          <w:lang w:val="uk-UA"/>
        </w:rPr>
      </w:pPr>
      <w:r w:rsidRPr="00AC52DD">
        <w:rPr>
          <w:rFonts w:ascii="Times New Roman" w:eastAsia="Calibri" w:hAnsi="Times New Roman"/>
          <w:sz w:val="24"/>
          <w:szCs w:val="24"/>
          <w:lang w:val="uk-UA"/>
        </w:rPr>
        <w:t>- істотне скорочення кількості злочинів і правопорушень у громадських місцях, порушень правил дорожнього руху на ділянках вуличної мережі; поліпшення криміногенної обстановки в Новороздільській територіальній громаді;</w:t>
      </w:r>
    </w:p>
    <w:p w:rsidR="00266D9E" w:rsidRPr="00AC52DD" w:rsidRDefault="00266D9E" w:rsidP="00266D9E">
      <w:pPr>
        <w:widowControl w:val="0"/>
        <w:tabs>
          <w:tab w:val="left" w:pos="1187"/>
        </w:tabs>
        <w:spacing w:after="0" w:line="240" w:lineRule="auto"/>
        <w:ind w:left="101" w:right="100"/>
        <w:jc w:val="both"/>
        <w:rPr>
          <w:rFonts w:ascii="Times New Roman" w:eastAsia="Calibri" w:hAnsi="Times New Roman"/>
          <w:sz w:val="24"/>
          <w:szCs w:val="24"/>
          <w:lang w:val="uk-UA"/>
        </w:rPr>
      </w:pPr>
      <w:r w:rsidRPr="00AC52DD">
        <w:rPr>
          <w:rFonts w:ascii="Times New Roman" w:eastAsia="Calibri" w:hAnsi="Times New Roman"/>
          <w:sz w:val="24"/>
          <w:szCs w:val="24"/>
          <w:lang w:val="uk-UA"/>
        </w:rPr>
        <w:t>- підвищення ефективності роботи з розслідування та розкриття злочинів і правопорушень, збільшення кількості розкритих злочинів «за гарячими</w:t>
      </w:r>
      <w:r w:rsidRPr="00AC52DD">
        <w:rPr>
          <w:rFonts w:ascii="Times New Roman" w:eastAsia="Calibri" w:hAnsi="Times New Roman"/>
          <w:spacing w:val="-6"/>
          <w:sz w:val="24"/>
          <w:szCs w:val="24"/>
          <w:lang w:val="uk-UA"/>
        </w:rPr>
        <w:t xml:space="preserve"> </w:t>
      </w:r>
      <w:r w:rsidRPr="00AC52DD">
        <w:rPr>
          <w:rFonts w:ascii="Times New Roman" w:eastAsia="Calibri" w:hAnsi="Times New Roman"/>
          <w:sz w:val="24"/>
          <w:szCs w:val="24"/>
          <w:lang w:val="uk-UA"/>
        </w:rPr>
        <w:t>слідами»;</w:t>
      </w:r>
    </w:p>
    <w:p w:rsidR="00266D9E" w:rsidRPr="00AC52DD" w:rsidRDefault="00266D9E" w:rsidP="00266D9E">
      <w:pPr>
        <w:widowControl w:val="0"/>
        <w:tabs>
          <w:tab w:val="left" w:pos="1105"/>
        </w:tabs>
        <w:spacing w:after="0" w:line="240" w:lineRule="auto"/>
        <w:ind w:left="101" w:right="98"/>
        <w:jc w:val="both"/>
        <w:rPr>
          <w:rFonts w:ascii="Times New Roman" w:eastAsia="Calibri" w:hAnsi="Times New Roman"/>
          <w:sz w:val="24"/>
          <w:szCs w:val="24"/>
          <w:lang w:val="uk-UA"/>
        </w:rPr>
      </w:pPr>
      <w:r w:rsidRPr="00AC52DD">
        <w:rPr>
          <w:rFonts w:ascii="Times New Roman" w:eastAsia="Calibri" w:hAnsi="Times New Roman"/>
          <w:sz w:val="24"/>
          <w:szCs w:val="24"/>
          <w:lang w:val="uk-UA"/>
        </w:rPr>
        <w:t>- скорочення часу реагування на надзвичайні ситуації, що дозволить значно зменшити їх</w:t>
      </w:r>
      <w:r w:rsidRPr="00AC52DD">
        <w:rPr>
          <w:rFonts w:ascii="Times New Roman" w:eastAsia="Calibri" w:hAnsi="Times New Roman"/>
          <w:spacing w:val="-10"/>
          <w:sz w:val="24"/>
          <w:szCs w:val="24"/>
          <w:lang w:val="uk-UA"/>
        </w:rPr>
        <w:t xml:space="preserve"> </w:t>
      </w:r>
      <w:r w:rsidRPr="00AC52DD">
        <w:rPr>
          <w:rFonts w:ascii="Times New Roman" w:eastAsia="Calibri" w:hAnsi="Times New Roman"/>
          <w:sz w:val="24"/>
          <w:szCs w:val="24"/>
          <w:lang w:val="uk-UA"/>
        </w:rPr>
        <w:t>наслідки для суб’єктів господарювання та населення громади</w:t>
      </w:r>
    </w:p>
    <w:p w:rsidR="00266D9E" w:rsidRPr="00AC52DD" w:rsidRDefault="00266D9E" w:rsidP="00266D9E">
      <w:pPr>
        <w:widowControl w:val="0"/>
        <w:tabs>
          <w:tab w:val="left" w:pos="1105"/>
        </w:tabs>
        <w:spacing w:after="0" w:line="240" w:lineRule="auto"/>
        <w:ind w:left="101" w:right="98"/>
        <w:jc w:val="both"/>
        <w:rPr>
          <w:rFonts w:ascii="Times New Roman" w:eastAsia="Calibri" w:hAnsi="Times New Roman"/>
          <w:sz w:val="24"/>
          <w:szCs w:val="24"/>
          <w:lang w:val="uk-UA"/>
        </w:rPr>
      </w:pPr>
      <w:r w:rsidRPr="00AC52DD">
        <w:rPr>
          <w:rFonts w:ascii="Times New Roman" w:eastAsia="Calibri" w:hAnsi="Times New Roman"/>
          <w:sz w:val="24"/>
          <w:szCs w:val="24"/>
          <w:lang w:val="uk-UA"/>
        </w:rPr>
        <w:t>- зменшення кількості повторних злочинів серед осіб,звільнених з місць позбавлення волі та осіб, засуджених до покарань, не повязаних з позбавленням волі.</w:t>
      </w:r>
    </w:p>
    <w:p w:rsidR="00266D9E" w:rsidRPr="00AC52DD" w:rsidRDefault="00266D9E" w:rsidP="0027320E">
      <w:pPr>
        <w:keepNext/>
        <w:numPr>
          <w:ilvl w:val="0"/>
          <w:numId w:val="36"/>
        </w:numPr>
        <w:spacing w:before="240" w:after="60" w:line="240" w:lineRule="auto"/>
        <w:ind w:right="907"/>
        <w:outlineLvl w:val="1"/>
        <w:rPr>
          <w:rFonts w:ascii="Times New Roman" w:hAnsi="Times New Roman"/>
          <w:b/>
          <w:bCs/>
          <w:iCs/>
          <w:sz w:val="24"/>
          <w:szCs w:val="24"/>
          <w:lang w:val="uk-UA" w:eastAsia="ru-RU"/>
        </w:rPr>
      </w:pPr>
      <w:r w:rsidRPr="00AC52DD">
        <w:rPr>
          <w:rFonts w:ascii="Times New Roman" w:hAnsi="Times New Roman"/>
          <w:b/>
          <w:bCs/>
          <w:iCs/>
          <w:sz w:val="24"/>
          <w:szCs w:val="24"/>
          <w:lang w:val="uk-UA" w:eastAsia="ru-RU"/>
        </w:rPr>
        <w:t>Координація та контроль за ходом виконання Програми</w:t>
      </w:r>
    </w:p>
    <w:p w:rsidR="00266D9E" w:rsidRPr="00AC52DD" w:rsidRDefault="00266D9E" w:rsidP="00266D9E">
      <w:pPr>
        <w:spacing w:after="0" w:line="240" w:lineRule="auto"/>
        <w:jc w:val="both"/>
        <w:rPr>
          <w:rFonts w:ascii="Times New Roman" w:hAnsi="Times New Roman"/>
          <w:sz w:val="24"/>
          <w:szCs w:val="24"/>
          <w:lang w:val="uk-UA" w:eastAsia="ru-RU"/>
        </w:rPr>
      </w:pPr>
      <w:r w:rsidRPr="00AC52DD">
        <w:rPr>
          <w:rFonts w:ascii="Times New Roman" w:hAnsi="Times New Roman"/>
          <w:b/>
          <w:sz w:val="24"/>
          <w:szCs w:val="24"/>
          <w:lang w:val="uk-UA" w:eastAsia="ru-RU"/>
        </w:rPr>
        <w:t xml:space="preserve">             </w:t>
      </w:r>
      <w:r w:rsidRPr="00AC52DD">
        <w:rPr>
          <w:rFonts w:ascii="Times New Roman" w:hAnsi="Times New Roman"/>
          <w:sz w:val="24"/>
          <w:szCs w:val="24"/>
          <w:lang w:val="uk-UA" w:eastAsia="ru-RU"/>
        </w:rPr>
        <w:t>Координацію</w:t>
      </w:r>
      <w:r w:rsidRPr="00AC52DD">
        <w:rPr>
          <w:rFonts w:ascii="Times New Roman" w:hAnsi="Times New Roman"/>
          <w:b/>
          <w:sz w:val="24"/>
          <w:szCs w:val="24"/>
          <w:lang w:val="uk-UA" w:eastAsia="ru-RU"/>
        </w:rPr>
        <w:t xml:space="preserve"> </w:t>
      </w:r>
      <w:r w:rsidRPr="00AC52DD">
        <w:rPr>
          <w:rFonts w:ascii="Times New Roman" w:hAnsi="Times New Roman"/>
          <w:sz w:val="24"/>
          <w:szCs w:val="24"/>
          <w:lang w:val="uk-UA" w:eastAsia="ru-RU"/>
        </w:rPr>
        <w:t>виконання заходів Програми здійснює відділ з питань надзвичайних ситуацій, правоохоронної та оборонно-мобілізаційної роботи Новороздільської міської ради.</w:t>
      </w:r>
    </w:p>
    <w:p w:rsidR="00266D9E" w:rsidRPr="00AC52DD" w:rsidRDefault="00266D9E" w:rsidP="00266D9E">
      <w:pPr>
        <w:spacing w:after="0" w:line="240" w:lineRule="auto"/>
        <w:jc w:val="both"/>
        <w:rPr>
          <w:rFonts w:ascii="Times New Roman" w:hAnsi="Times New Roman"/>
          <w:sz w:val="24"/>
          <w:szCs w:val="24"/>
          <w:lang w:val="uk-UA" w:eastAsia="ru-RU"/>
        </w:rPr>
      </w:pPr>
      <w:r w:rsidRPr="00AC52DD">
        <w:rPr>
          <w:rFonts w:ascii="Times New Roman" w:hAnsi="Times New Roman"/>
          <w:sz w:val="24"/>
          <w:szCs w:val="24"/>
          <w:lang w:val="uk-UA" w:eastAsia="ru-RU"/>
        </w:rPr>
        <w:t xml:space="preserve">             Контроль за виконанням програми здійснює міський голова, заступник міського голови відповідно до розподілу повноважень, постійна депутатську комісія з питань бюджету та регуляторної політики Новороздільської міської ради.</w:t>
      </w:r>
    </w:p>
    <w:p w:rsidR="00266D9E" w:rsidRPr="00AC52DD" w:rsidRDefault="00266D9E" w:rsidP="00266D9E">
      <w:pPr>
        <w:spacing w:after="0" w:line="240" w:lineRule="auto"/>
        <w:jc w:val="both"/>
        <w:rPr>
          <w:rFonts w:ascii="Times New Roman" w:hAnsi="Times New Roman"/>
          <w:sz w:val="24"/>
          <w:szCs w:val="24"/>
          <w:lang w:val="uk-UA" w:eastAsia="ru-RU"/>
        </w:rPr>
      </w:pPr>
    </w:p>
    <w:p w:rsidR="00266D9E" w:rsidRPr="00AC52DD" w:rsidRDefault="00266D9E" w:rsidP="00266D9E">
      <w:pPr>
        <w:spacing w:before="1" w:after="0" w:line="240" w:lineRule="auto"/>
        <w:ind w:left="900" w:right="114"/>
        <w:rPr>
          <w:rFonts w:ascii="Times New Roman" w:hAnsi="Times New Roman"/>
          <w:b/>
          <w:sz w:val="24"/>
          <w:szCs w:val="24"/>
          <w:lang w:val="uk-UA" w:eastAsia="ru-RU"/>
        </w:rPr>
      </w:pPr>
      <w:r w:rsidRPr="00AC52DD">
        <w:rPr>
          <w:rFonts w:ascii="Times New Roman" w:hAnsi="Times New Roman"/>
          <w:b/>
          <w:sz w:val="24"/>
          <w:szCs w:val="24"/>
          <w:lang w:val="uk-UA" w:eastAsia="ru-RU"/>
        </w:rPr>
        <w:t xml:space="preserve">6.   Фінансове забезпечення </w:t>
      </w:r>
    </w:p>
    <w:p w:rsidR="00266D9E" w:rsidRPr="00AC52DD" w:rsidRDefault="00266D9E" w:rsidP="00266D9E">
      <w:pPr>
        <w:spacing w:before="1" w:after="0" w:line="240" w:lineRule="auto"/>
        <w:ind w:left="900" w:right="114"/>
        <w:rPr>
          <w:rFonts w:ascii="Times New Roman" w:hAnsi="Times New Roman"/>
          <w:b/>
          <w:sz w:val="24"/>
          <w:szCs w:val="24"/>
          <w:lang w:val="uk-UA" w:eastAsia="ru-RU"/>
        </w:rPr>
      </w:pPr>
    </w:p>
    <w:p w:rsidR="00266D9E" w:rsidRPr="00AC52DD" w:rsidRDefault="00266D9E" w:rsidP="00266D9E">
      <w:pPr>
        <w:spacing w:before="1" w:after="0" w:line="240" w:lineRule="auto"/>
        <w:ind w:left="900" w:right="114"/>
        <w:rPr>
          <w:rFonts w:ascii="Times New Roman" w:hAnsi="Times New Roman"/>
          <w:b/>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9"/>
        <w:gridCol w:w="1760"/>
        <w:gridCol w:w="1781"/>
        <w:gridCol w:w="2681"/>
      </w:tblGrid>
      <w:tr w:rsidR="00266D9E" w:rsidRPr="00AC52DD" w:rsidTr="00BE63EA">
        <w:tc>
          <w:tcPr>
            <w:tcW w:w="3489" w:type="dxa"/>
            <w:tcBorders>
              <w:top w:val="single" w:sz="4" w:space="0" w:color="auto"/>
              <w:left w:val="single" w:sz="4" w:space="0" w:color="auto"/>
              <w:bottom w:val="single" w:sz="4" w:space="0" w:color="auto"/>
              <w:right w:val="single" w:sz="4" w:space="0" w:color="auto"/>
            </w:tcBorders>
            <w:hideMark/>
          </w:tcPr>
          <w:p w:rsidR="00266D9E" w:rsidRPr="00AC52DD" w:rsidRDefault="00266D9E" w:rsidP="00BE63EA">
            <w:pPr>
              <w:spacing w:after="0"/>
              <w:jc w:val="center"/>
              <w:rPr>
                <w:rFonts w:ascii="Times New Roman" w:hAnsi="Times New Roman"/>
                <w:b/>
                <w:sz w:val="24"/>
                <w:szCs w:val="24"/>
                <w:lang w:val="uk-UA" w:eastAsia="ru-RU"/>
              </w:rPr>
            </w:pPr>
            <w:r w:rsidRPr="00AC52DD">
              <w:rPr>
                <w:rFonts w:ascii="Times New Roman" w:hAnsi="Times New Roman"/>
                <w:b/>
                <w:sz w:val="24"/>
                <w:szCs w:val="24"/>
                <w:lang w:val="uk-UA" w:eastAsia="ru-RU"/>
              </w:rPr>
              <w:t>Обсяг коштів, які пропонується залучити на виконання програми</w:t>
            </w:r>
          </w:p>
        </w:tc>
        <w:tc>
          <w:tcPr>
            <w:tcW w:w="1760" w:type="dxa"/>
            <w:tcBorders>
              <w:top w:val="single" w:sz="4" w:space="0" w:color="auto"/>
              <w:left w:val="single" w:sz="4" w:space="0" w:color="auto"/>
              <w:bottom w:val="single" w:sz="4" w:space="0" w:color="auto"/>
              <w:right w:val="single" w:sz="4" w:space="0" w:color="auto"/>
            </w:tcBorders>
            <w:hideMark/>
          </w:tcPr>
          <w:p w:rsidR="00266D9E" w:rsidRPr="00AC52DD" w:rsidRDefault="00266D9E" w:rsidP="00BE63EA">
            <w:pPr>
              <w:spacing w:after="0"/>
              <w:jc w:val="center"/>
              <w:rPr>
                <w:rFonts w:ascii="Times New Roman" w:hAnsi="Times New Roman"/>
                <w:b/>
                <w:sz w:val="24"/>
                <w:szCs w:val="24"/>
                <w:lang w:val="uk-UA" w:eastAsia="ru-RU"/>
              </w:rPr>
            </w:pPr>
            <w:r w:rsidRPr="00AC52DD">
              <w:rPr>
                <w:rFonts w:ascii="Times New Roman" w:hAnsi="Times New Roman"/>
                <w:b/>
                <w:sz w:val="24"/>
                <w:szCs w:val="24"/>
                <w:lang w:val="uk-UA" w:eastAsia="ru-RU"/>
              </w:rPr>
              <w:t>2024 рік</w:t>
            </w:r>
          </w:p>
        </w:tc>
        <w:tc>
          <w:tcPr>
            <w:tcW w:w="1781" w:type="dxa"/>
            <w:tcBorders>
              <w:top w:val="single" w:sz="4" w:space="0" w:color="auto"/>
              <w:left w:val="single" w:sz="4" w:space="0" w:color="auto"/>
              <w:bottom w:val="single" w:sz="4" w:space="0" w:color="auto"/>
              <w:right w:val="single" w:sz="4" w:space="0" w:color="auto"/>
            </w:tcBorders>
            <w:hideMark/>
          </w:tcPr>
          <w:p w:rsidR="00266D9E" w:rsidRPr="00AC52DD" w:rsidRDefault="00266D9E" w:rsidP="00BE63EA">
            <w:pPr>
              <w:spacing w:after="0"/>
              <w:jc w:val="center"/>
              <w:rPr>
                <w:rFonts w:ascii="Times New Roman" w:hAnsi="Times New Roman"/>
                <w:b/>
                <w:sz w:val="24"/>
                <w:szCs w:val="24"/>
                <w:lang w:val="uk-UA" w:eastAsia="ru-RU"/>
              </w:rPr>
            </w:pPr>
            <w:r w:rsidRPr="00AC52DD">
              <w:rPr>
                <w:rFonts w:ascii="Times New Roman" w:hAnsi="Times New Roman"/>
                <w:b/>
                <w:sz w:val="24"/>
                <w:szCs w:val="24"/>
                <w:lang w:val="uk-UA" w:eastAsia="ru-RU"/>
              </w:rPr>
              <w:t>2025-2026 роки</w:t>
            </w:r>
          </w:p>
        </w:tc>
        <w:tc>
          <w:tcPr>
            <w:tcW w:w="2681" w:type="dxa"/>
            <w:tcBorders>
              <w:top w:val="single" w:sz="4" w:space="0" w:color="auto"/>
              <w:left w:val="single" w:sz="4" w:space="0" w:color="auto"/>
              <w:bottom w:val="single" w:sz="4" w:space="0" w:color="auto"/>
              <w:right w:val="single" w:sz="4" w:space="0" w:color="auto"/>
            </w:tcBorders>
            <w:hideMark/>
          </w:tcPr>
          <w:p w:rsidR="00266D9E" w:rsidRPr="00AC52DD" w:rsidRDefault="00266D9E" w:rsidP="00BE63EA">
            <w:pPr>
              <w:spacing w:after="0"/>
              <w:jc w:val="center"/>
              <w:rPr>
                <w:rFonts w:ascii="Times New Roman" w:hAnsi="Times New Roman"/>
                <w:b/>
                <w:sz w:val="24"/>
                <w:szCs w:val="24"/>
                <w:lang w:val="uk-UA" w:eastAsia="ru-RU"/>
              </w:rPr>
            </w:pPr>
            <w:r w:rsidRPr="00AC52DD">
              <w:rPr>
                <w:rFonts w:ascii="Times New Roman" w:hAnsi="Times New Roman"/>
                <w:b/>
                <w:sz w:val="24"/>
                <w:szCs w:val="24"/>
                <w:lang w:val="uk-UA" w:eastAsia="ru-RU"/>
              </w:rPr>
              <w:t xml:space="preserve">Усього витрат на виконання програми </w:t>
            </w:r>
          </w:p>
        </w:tc>
      </w:tr>
      <w:tr w:rsidR="00266D9E" w:rsidRPr="00AC52DD" w:rsidTr="00BE63EA">
        <w:tc>
          <w:tcPr>
            <w:tcW w:w="3489" w:type="dxa"/>
            <w:tcBorders>
              <w:top w:val="single" w:sz="4" w:space="0" w:color="auto"/>
              <w:left w:val="single" w:sz="4" w:space="0" w:color="auto"/>
              <w:bottom w:val="single" w:sz="4" w:space="0" w:color="auto"/>
              <w:right w:val="single" w:sz="4" w:space="0" w:color="auto"/>
            </w:tcBorders>
            <w:hideMark/>
          </w:tcPr>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Усього:</w:t>
            </w:r>
          </w:p>
        </w:tc>
        <w:tc>
          <w:tcPr>
            <w:tcW w:w="1760" w:type="dxa"/>
            <w:tcBorders>
              <w:top w:val="single" w:sz="4" w:space="0" w:color="auto"/>
              <w:left w:val="single" w:sz="4" w:space="0" w:color="auto"/>
              <w:bottom w:val="single" w:sz="4" w:space="0" w:color="auto"/>
              <w:right w:val="single" w:sz="4" w:space="0" w:color="auto"/>
            </w:tcBorders>
            <w:hideMark/>
          </w:tcPr>
          <w:p w:rsidR="00266D9E" w:rsidRPr="00AC52DD" w:rsidRDefault="00266D9E" w:rsidP="00BE63EA">
            <w:pPr>
              <w:spacing w:after="0"/>
              <w:jc w:val="center"/>
              <w:rPr>
                <w:rFonts w:ascii="Times New Roman" w:hAnsi="Times New Roman"/>
                <w:sz w:val="24"/>
                <w:szCs w:val="24"/>
                <w:lang w:val="uk-UA" w:eastAsia="ru-RU"/>
              </w:rPr>
            </w:pPr>
            <w:r w:rsidRPr="00AC52DD">
              <w:rPr>
                <w:rFonts w:ascii="Times New Roman" w:hAnsi="Times New Roman"/>
                <w:sz w:val="24"/>
                <w:szCs w:val="24"/>
                <w:lang w:val="uk-UA" w:eastAsia="ru-RU"/>
              </w:rPr>
              <w:t>100</w:t>
            </w:r>
          </w:p>
        </w:tc>
        <w:tc>
          <w:tcPr>
            <w:tcW w:w="1781" w:type="dxa"/>
            <w:tcBorders>
              <w:top w:val="single" w:sz="4" w:space="0" w:color="auto"/>
              <w:left w:val="single" w:sz="4" w:space="0" w:color="auto"/>
              <w:bottom w:val="single" w:sz="4" w:space="0" w:color="auto"/>
              <w:right w:val="single" w:sz="4" w:space="0" w:color="auto"/>
            </w:tcBorders>
            <w:hideMark/>
          </w:tcPr>
          <w:p w:rsidR="00266D9E" w:rsidRPr="00AC52DD" w:rsidRDefault="00266D9E" w:rsidP="00BE63EA">
            <w:pPr>
              <w:spacing w:after="0"/>
              <w:jc w:val="center"/>
              <w:rPr>
                <w:rFonts w:ascii="Times New Roman" w:hAnsi="Times New Roman"/>
                <w:sz w:val="24"/>
                <w:szCs w:val="24"/>
                <w:lang w:val="uk-UA" w:eastAsia="ru-RU"/>
              </w:rPr>
            </w:pPr>
            <w:r w:rsidRPr="00AC52DD">
              <w:rPr>
                <w:rFonts w:ascii="Times New Roman" w:hAnsi="Times New Roman"/>
                <w:sz w:val="24"/>
                <w:szCs w:val="24"/>
                <w:lang w:val="uk-UA" w:eastAsia="ru-RU"/>
              </w:rPr>
              <w:t>100</w:t>
            </w:r>
          </w:p>
        </w:tc>
        <w:tc>
          <w:tcPr>
            <w:tcW w:w="2681" w:type="dxa"/>
            <w:tcBorders>
              <w:top w:val="single" w:sz="4" w:space="0" w:color="auto"/>
              <w:left w:val="single" w:sz="4" w:space="0" w:color="auto"/>
              <w:bottom w:val="single" w:sz="4" w:space="0" w:color="auto"/>
              <w:right w:val="single" w:sz="4" w:space="0" w:color="auto"/>
            </w:tcBorders>
            <w:hideMark/>
          </w:tcPr>
          <w:p w:rsidR="00266D9E" w:rsidRPr="00AC52DD" w:rsidRDefault="00266D9E" w:rsidP="00BE63EA">
            <w:pPr>
              <w:spacing w:after="0"/>
              <w:jc w:val="center"/>
              <w:rPr>
                <w:rFonts w:ascii="Times New Roman" w:hAnsi="Times New Roman"/>
                <w:sz w:val="24"/>
                <w:szCs w:val="24"/>
                <w:lang w:val="uk-UA" w:eastAsia="ru-RU"/>
              </w:rPr>
            </w:pPr>
            <w:r w:rsidRPr="00AC52DD">
              <w:rPr>
                <w:rFonts w:ascii="Times New Roman" w:hAnsi="Times New Roman"/>
                <w:sz w:val="24"/>
                <w:szCs w:val="24"/>
                <w:lang w:val="uk-UA" w:eastAsia="ru-RU"/>
              </w:rPr>
              <w:t>200</w:t>
            </w:r>
          </w:p>
        </w:tc>
      </w:tr>
      <w:tr w:rsidR="00266D9E" w:rsidRPr="00AC52DD" w:rsidTr="00BE63EA">
        <w:tc>
          <w:tcPr>
            <w:tcW w:w="3489" w:type="dxa"/>
            <w:tcBorders>
              <w:top w:val="single" w:sz="4" w:space="0" w:color="auto"/>
              <w:left w:val="single" w:sz="4" w:space="0" w:color="auto"/>
              <w:bottom w:val="single" w:sz="4" w:space="0" w:color="auto"/>
              <w:right w:val="single" w:sz="4" w:space="0" w:color="auto"/>
            </w:tcBorders>
            <w:hideMark/>
          </w:tcPr>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обласний бюджет</w:t>
            </w:r>
          </w:p>
        </w:tc>
        <w:tc>
          <w:tcPr>
            <w:tcW w:w="1760" w:type="dxa"/>
            <w:tcBorders>
              <w:top w:val="single" w:sz="4" w:space="0" w:color="auto"/>
              <w:left w:val="single" w:sz="4" w:space="0" w:color="auto"/>
              <w:bottom w:val="single" w:sz="4" w:space="0" w:color="auto"/>
              <w:right w:val="single" w:sz="4" w:space="0" w:color="auto"/>
            </w:tcBorders>
            <w:hideMark/>
          </w:tcPr>
          <w:p w:rsidR="00266D9E" w:rsidRPr="00AC52DD" w:rsidRDefault="00266D9E" w:rsidP="00BE63EA">
            <w:pPr>
              <w:spacing w:after="0"/>
              <w:jc w:val="center"/>
              <w:rPr>
                <w:rFonts w:ascii="Times New Roman" w:hAnsi="Times New Roman"/>
                <w:sz w:val="24"/>
                <w:szCs w:val="24"/>
                <w:lang w:val="uk-UA" w:eastAsia="ru-RU"/>
              </w:rPr>
            </w:pPr>
            <w:r w:rsidRPr="00AC52DD">
              <w:rPr>
                <w:rFonts w:ascii="Times New Roman" w:hAnsi="Times New Roman"/>
                <w:sz w:val="24"/>
                <w:szCs w:val="24"/>
                <w:lang w:val="uk-UA" w:eastAsia="ru-RU"/>
              </w:rPr>
              <w:t>-</w:t>
            </w:r>
          </w:p>
        </w:tc>
        <w:tc>
          <w:tcPr>
            <w:tcW w:w="1781" w:type="dxa"/>
            <w:tcBorders>
              <w:top w:val="single" w:sz="4" w:space="0" w:color="auto"/>
              <w:left w:val="single" w:sz="4" w:space="0" w:color="auto"/>
              <w:bottom w:val="single" w:sz="4" w:space="0" w:color="auto"/>
              <w:right w:val="single" w:sz="4" w:space="0" w:color="auto"/>
            </w:tcBorders>
            <w:hideMark/>
          </w:tcPr>
          <w:p w:rsidR="00266D9E" w:rsidRPr="00AC52DD" w:rsidRDefault="00266D9E" w:rsidP="00BE63EA">
            <w:pPr>
              <w:spacing w:after="0"/>
              <w:jc w:val="center"/>
              <w:rPr>
                <w:rFonts w:ascii="Times New Roman" w:hAnsi="Times New Roman"/>
                <w:sz w:val="24"/>
                <w:szCs w:val="24"/>
                <w:lang w:val="uk-UA" w:eastAsia="ru-RU"/>
              </w:rPr>
            </w:pPr>
            <w:r w:rsidRPr="00AC52DD">
              <w:rPr>
                <w:rFonts w:ascii="Times New Roman" w:hAnsi="Times New Roman"/>
                <w:sz w:val="24"/>
                <w:szCs w:val="24"/>
                <w:lang w:val="uk-UA" w:eastAsia="ru-RU"/>
              </w:rPr>
              <w:t>-</w:t>
            </w:r>
          </w:p>
        </w:tc>
        <w:tc>
          <w:tcPr>
            <w:tcW w:w="2681" w:type="dxa"/>
            <w:tcBorders>
              <w:top w:val="single" w:sz="4" w:space="0" w:color="auto"/>
              <w:left w:val="single" w:sz="4" w:space="0" w:color="auto"/>
              <w:bottom w:val="single" w:sz="4" w:space="0" w:color="auto"/>
              <w:right w:val="single" w:sz="4" w:space="0" w:color="auto"/>
            </w:tcBorders>
            <w:hideMark/>
          </w:tcPr>
          <w:p w:rsidR="00266D9E" w:rsidRPr="00AC52DD" w:rsidRDefault="00266D9E" w:rsidP="00BE63EA">
            <w:pPr>
              <w:spacing w:after="0"/>
              <w:jc w:val="center"/>
              <w:rPr>
                <w:rFonts w:ascii="Times New Roman" w:hAnsi="Times New Roman"/>
                <w:sz w:val="24"/>
                <w:szCs w:val="24"/>
                <w:lang w:val="uk-UA" w:eastAsia="ru-RU"/>
              </w:rPr>
            </w:pPr>
            <w:r w:rsidRPr="00AC52DD">
              <w:rPr>
                <w:rFonts w:ascii="Times New Roman" w:hAnsi="Times New Roman"/>
                <w:sz w:val="24"/>
                <w:szCs w:val="24"/>
                <w:lang w:val="uk-UA" w:eastAsia="ru-RU"/>
              </w:rPr>
              <w:t>-</w:t>
            </w:r>
          </w:p>
        </w:tc>
      </w:tr>
      <w:tr w:rsidR="00266D9E" w:rsidRPr="00AC52DD" w:rsidTr="00BE63EA">
        <w:tc>
          <w:tcPr>
            <w:tcW w:w="3489" w:type="dxa"/>
            <w:tcBorders>
              <w:top w:val="single" w:sz="4" w:space="0" w:color="auto"/>
              <w:left w:val="single" w:sz="4" w:space="0" w:color="auto"/>
              <w:bottom w:val="single" w:sz="4" w:space="0" w:color="auto"/>
              <w:right w:val="single" w:sz="4" w:space="0" w:color="auto"/>
            </w:tcBorders>
            <w:hideMark/>
          </w:tcPr>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міський бюджет</w:t>
            </w:r>
          </w:p>
        </w:tc>
        <w:tc>
          <w:tcPr>
            <w:tcW w:w="1760" w:type="dxa"/>
            <w:tcBorders>
              <w:top w:val="single" w:sz="4" w:space="0" w:color="auto"/>
              <w:left w:val="single" w:sz="4" w:space="0" w:color="auto"/>
              <w:bottom w:val="single" w:sz="4" w:space="0" w:color="auto"/>
              <w:right w:val="single" w:sz="4" w:space="0" w:color="auto"/>
            </w:tcBorders>
            <w:hideMark/>
          </w:tcPr>
          <w:p w:rsidR="00266D9E" w:rsidRPr="00AC52DD" w:rsidRDefault="00266D9E" w:rsidP="00BE63EA">
            <w:pPr>
              <w:spacing w:after="0"/>
              <w:jc w:val="center"/>
              <w:rPr>
                <w:rFonts w:ascii="Times New Roman" w:hAnsi="Times New Roman"/>
                <w:sz w:val="24"/>
                <w:szCs w:val="24"/>
                <w:lang w:val="uk-UA" w:eastAsia="ru-RU"/>
              </w:rPr>
            </w:pPr>
            <w:r w:rsidRPr="00AC52DD">
              <w:rPr>
                <w:rFonts w:ascii="Times New Roman" w:hAnsi="Times New Roman"/>
                <w:sz w:val="24"/>
                <w:szCs w:val="24"/>
                <w:lang w:val="uk-UA" w:eastAsia="ru-RU"/>
              </w:rPr>
              <w:t>100</w:t>
            </w:r>
          </w:p>
        </w:tc>
        <w:tc>
          <w:tcPr>
            <w:tcW w:w="1781" w:type="dxa"/>
            <w:tcBorders>
              <w:top w:val="single" w:sz="4" w:space="0" w:color="auto"/>
              <w:left w:val="single" w:sz="4" w:space="0" w:color="auto"/>
              <w:bottom w:val="single" w:sz="4" w:space="0" w:color="auto"/>
              <w:right w:val="single" w:sz="4" w:space="0" w:color="auto"/>
            </w:tcBorders>
            <w:hideMark/>
          </w:tcPr>
          <w:p w:rsidR="00266D9E" w:rsidRPr="00AC52DD" w:rsidRDefault="00266D9E" w:rsidP="00BE63EA">
            <w:pPr>
              <w:spacing w:after="0"/>
              <w:jc w:val="center"/>
              <w:rPr>
                <w:rFonts w:ascii="Times New Roman" w:hAnsi="Times New Roman"/>
                <w:sz w:val="24"/>
                <w:szCs w:val="24"/>
                <w:lang w:val="uk-UA" w:eastAsia="ru-RU"/>
              </w:rPr>
            </w:pPr>
            <w:r w:rsidRPr="00AC52DD">
              <w:rPr>
                <w:rFonts w:ascii="Times New Roman" w:hAnsi="Times New Roman"/>
                <w:sz w:val="24"/>
                <w:szCs w:val="24"/>
                <w:lang w:val="uk-UA" w:eastAsia="ru-RU"/>
              </w:rPr>
              <w:t>100</w:t>
            </w:r>
          </w:p>
        </w:tc>
        <w:tc>
          <w:tcPr>
            <w:tcW w:w="2681" w:type="dxa"/>
            <w:tcBorders>
              <w:top w:val="single" w:sz="4" w:space="0" w:color="auto"/>
              <w:left w:val="single" w:sz="4" w:space="0" w:color="auto"/>
              <w:bottom w:val="single" w:sz="4" w:space="0" w:color="auto"/>
              <w:right w:val="single" w:sz="4" w:space="0" w:color="auto"/>
            </w:tcBorders>
            <w:hideMark/>
          </w:tcPr>
          <w:p w:rsidR="00266D9E" w:rsidRPr="00AC52DD" w:rsidRDefault="00266D9E" w:rsidP="00BE63EA">
            <w:pPr>
              <w:spacing w:after="0"/>
              <w:jc w:val="center"/>
              <w:rPr>
                <w:rFonts w:ascii="Times New Roman" w:hAnsi="Times New Roman"/>
                <w:sz w:val="24"/>
                <w:szCs w:val="24"/>
                <w:lang w:val="uk-UA" w:eastAsia="ru-RU"/>
              </w:rPr>
            </w:pPr>
            <w:r w:rsidRPr="00AC52DD">
              <w:rPr>
                <w:rFonts w:ascii="Times New Roman" w:hAnsi="Times New Roman"/>
                <w:sz w:val="24"/>
                <w:szCs w:val="24"/>
                <w:lang w:val="uk-UA" w:eastAsia="ru-RU"/>
              </w:rPr>
              <w:t>200</w:t>
            </w:r>
          </w:p>
        </w:tc>
      </w:tr>
      <w:tr w:rsidR="00266D9E" w:rsidRPr="00AC52DD" w:rsidTr="00BE63EA">
        <w:tc>
          <w:tcPr>
            <w:tcW w:w="3489" w:type="dxa"/>
            <w:tcBorders>
              <w:top w:val="single" w:sz="4" w:space="0" w:color="auto"/>
              <w:left w:val="single" w:sz="4" w:space="0" w:color="auto"/>
              <w:bottom w:val="single" w:sz="4" w:space="0" w:color="auto"/>
              <w:right w:val="single" w:sz="4" w:space="0" w:color="auto"/>
            </w:tcBorders>
            <w:hideMark/>
          </w:tcPr>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інші  джерела</w:t>
            </w:r>
          </w:p>
        </w:tc>
        <w:tc>
          <w:tcPr>
            <w:tcW w:w="1760" w:type="dxa"/>
            <w:tcBorders>
              <w:top w:val="single" w:sz="4" w:space="0" w:color="auto"/>
              <w:left w:val="single" w:sz="4" w:space="0" w:color="auto"/>
              <w:bottom w:val="single" w:sz="4" w:space="0" w:color="auto"/>
              <w:right w:val="single" w:sz="4" w:space="0" w:color="auto"/>
            </w:tcBorders>
            <w:hideMark/>
          </w:tcPr>
          <w:p w:rsidR="00266D9E" w:rsidRPr="00AC52DD" w:rsidRDefault="00266D9E" w:rsidP="00BE63EA">
            <w:pPr>
              <w:spacing w:after="0"/>
              <w:jc w:val="center"/>
              <w:rPr>
                <w:rFonts w:ascii="Times New Roman" w:hAnsi="Times New Roman"/>
                <w:sz w:val="24"/>
                <w:szCs w:val="24"/>
                <w:lang w:val="uk-UA" w:eastAsia="ru-RU"/>
              </w:rPr>
            </w:pPr>
            <w:r w:rsidRPr="00AC52DD">
              <w:rPr>
                <w:rFonts w:ascii="Times New Roman" w:hAnsi="Times New Roman"/>
                <w:sz w:val="24"/>
                <w:szCs w:val="24"/>
                <w:lang w:val="uk-UA" w:eastAsia="ru-RU"/>
              </w:rPr>
              <w:t>-</w:t>
            </w:r>
          </w:p>
        </w:tc>
        <w:tc>
          <w:tcPr>
            <w:tcW w:w="1781" w:type="dxa"/>
            <w:tcBorders>
              <w:top w:val="single" w:sz="4" w:space="0" w:color="auto"/>
              <w:left w:val="single" w:sz="4" w:space="0" w:color="auto"/>
              <w:bottom w:val="single" w:sz="4" w:space="0" w:color="auto"/>
              <w:right w:val="single" w:sz="4" w:space="0" w:color="auto"/>
            </w:tcBorders>
            <w:hideMark/>
          </w:tcPr>
          <w:p w:rsidR="00266D9E" w:rsidRPr="00AC52DD" w:rsidRDefault="00266D9E" w:rsidP="00BE63EA">
            <w:pPr>
              <w:spacing w:after="0"/>
              <w:jc w:val="center"/>
              <w:rPr>
                <w:rFonts w:ascii="Times New Roman" w:hAnsi="Times New Roman"/>
                <w:sz w:val="24"/>
                <w:szCs w:val="24"/>
                <w:lang w:val="uk-UA" w:eastAsia="ru-RU"/>
              </w:rPr>
            </w:pPr>
            <w:r w:rsidRPr="00AC52DD">
              <w:rPr>
                <w:rFonts w:ascii="Times New Roman" w:hAnsi="Times New Roman"/>
                <w:sz w:val="24"/>
                <w:szCs w:val="24"/>
                <w:lang w:val="uk-UA" w:eastAsia="ru-RU"/>
              </w:rPr>
              <w:t>-</w:t>
            </w:r>
          </w:p>
        </w:tc>
        <w:tc>
          <w:tcPr>
            <w:tcW w:w="2681" w:type="dxa"/>
            <w:tcBorders>
              <w:top w:val="single" w:sz="4" w:space="0" w:color="auto"/>
              <w:left w:val="single" w:sz="4" w:space="0" w:color="auto"/>
              <w:bottom w:val="single" w:sz="4" w:space="0" w:color="auto"/>
              <w:right w:val="single" w:sz="4" w:space="0" w:color="auto"/>
            </w:tcBorders>
            <w:hideMark/>
          </w:tcPr>
          <w:p w:rsidR="00266D9E" w:rsidRPr="00AC52DD" w:rsidRDefault="00266D9E" w:rsidP="00BE63EA">
            <w:pPr>
              <w:spacing w:after="0"/>
              <w:jc w:val="center"/>
              <w:rPr>
                <w:rFonts w:ascii="Times New Roman" w:hAnsi="Times New Roman"/>
                <w:sz w:val="24"/>
                <w:szCs w:val="24"/>
                <w:lang w:val="uk-UA" w:eastAsia="ru-RU"/>
              </w:rPr>
            </w:pPr>
            <w:r w:rsidRPr="00AC52DD">
              <w:rPr>
                <w:rFonts w:ascii="Times New Roman" w:hAnsi="Times New Roman"/>
                <w:sz w:val="24"/>
                <w:szCs w:val="24"/>
                <w:lang w:val="uk-UA" w:eastAsia="ru-RU"/>
              </w:rPr>
              <w:t>-</w:t>
            </w:r>
          </w:p>
        </w:tc>
      </w:tr>
    </w:tbl>
    <w:p w:rsidR="00266D9E" w:rsidRPr="00AC52DD" w:rsidRDefault="00266D9E" w:rsidP="00266D9E">
      <w:pPr>
        <w:spacing w:after="0" w:line="240" w:lineRule="auto"/>
        <w:rPr>
          <w:rFonts w:ascii="Times New Roman" w:hAnsi="Times New Roman"/>
          <w:sz w:val="26"/>
          <w:szCs w:val="26"/>
          <w:lang w:val="uk-UA" w:eastAsia="ru-RU"/>
        </w:rPr>
      </w:pPr>
    </w:p>
    <w:p w:rsidR="00266D9E" w:rsidRPr="00AC52DD" w:rsidRDefault="00266D9E" w:rsidP="00266D9E">
      <w:pPr>
        <w:spacing w:after="0" w:line="240" w:lineRule="auto"/>
        <w:rPr>
          <w:rFonts w:ascii="Times New Roman" w:hAnsi="Times New Roman"/>
          <w:b/>
          <w:sz w:val="26"/>
          <w:szCs w:val="26"/>
          <w:lang w:val="uk-UA" w:eastAsia="ru-RU"/>
        </w:rPr>
      </w:pPr>
    </w:p>
    <w:p w:rsidR="00266D9E" w:rsidRPr="00AC52DD" w:rsidRDefault="00266D9E" w:rsidP="00266D9E">
      <w:pPr>
        <w:spacing w:after="0" w:line="240" w:lineRule="auto"/>
        <w:rPr>
          <w:rFonts w:ascii="Times New Roman" w:hAnsi="Times New Roman"/>
          <w:b/>
          <w:sz w:val="24"/>
          <w:szCs w:val="24"/>
          <w:lang w:val="uk-UA" w:eastAsia="ru-RU"/>
        </w:rPr>
      </w:pPr>
      <w:r w:rsidRPr="00AC52DD">
        <w:rPr>
          <w:rFonts w:ascii="Times New Roman" w:hAnsi="Times New Roman"/>
          <w:b/>
          <w:sz w:val="24"/>
          <w:szCs w:val="24"/>
          <w:lang w:val="uk-UA" w:eastAsia="ru-RU"/>
        </w:rPr>
        <w:t>Міський голова                                                                Ярина ЯЦЕНКО</w:t>
      </w:r>
    </w:p>
    <w:p w:rsidR="00266D9E" w:rsidRPr="00AC52DD" w:rsidRDefault="00266D9E" w:rsidP="00266D9E">
      <w:pPr>
        <w:spacing w:after="0" w:line="240" w:lineRule="auto"/>
        <w:rPr>
          <w:rFonts w:ascii="Times New Roman" w:hAnsi="Times New Roman"/>
          <w:b/>
          <w:sz w:val="24"/>
          <w:szCs w:val="24"/>
          <w:lang w:val="uk-UA" w:eastAsia="ru-RU"/>
        </w:rPr>
      </w:pPr>
    </w:p>
    <w:p w:rsidR="00266D9E" w:rsidRPr="00AC52DD" w:rsidRDefault="00266D9E" w:rsidP="00266D9E">
      <w:pPr>
        <w:spacing w:after="0" w:line="240" w:lineRule="auto"/>
        <w:rPr>
          <w:rFonts w:ascii="Times New Roman" w:hAnsi="Times New Roman"/>
          <w:b/>
          <w:sz w:val="24"/>
          <w:szCs w:val="24"/>
          <w:lang w:val="uk-UA" w:eastAsia="ru-RU"/>
        </w:rPr>
      </w:pPr>
    </w:p>
    <w:p w:rsidR="00266D9E" w:rsidRPr="00AC52DD" w:rsidRDefault="00266D9E" w:rsidP="00266D9E">
      <w:pPr>
        <w:spacing w:after="0" w:line="240" w:lineRule="auto"/>
        <w:jc w:val="center"/>
        <w:rPr>
          <w:rFonts w:ascii="Times New Roman" w:hAnsi="Times New Roman"/>
          <w:b/>
          <w:bCs/>
          <w:sz w:val="24"/>
          <w:szCs w:val="24"/>
          <w:lang w:val="uk-UA" w:eastAsia="ru-RU"/>
        </w:rPr>
      </w:pPr>
    </w:p>
    <w:p w:rsidR="00266D9E" w:rsidRPr="00AC52DD" w:rsidRDefault="00266D9E" w:rsidP="00266D9E">
      <w:pPr>
        <w:spacing w:after="0" w:line="240" w:lineRule="auto"/>
        <w:jc w:val="center"/>
        <w:rPr>
          <w:rFonts w:ascii="Times New Roman" w:hAnsi="Times New Roman"/>
          <w:b/>
          <w:bCs/>
          <w:sz w:val="24"/>
          <w:szCs w:val="24"/>
          <w:lang w:val="uk-UA" w:eastAsia="ru-RU"/>
        </w:rPr>
      </w:pPr>
    </w:p>
    <w:p w:rsidR="00266D9E" w:rsidRPr="00AC52DD" w:rsidRDefault="00266D9E" w:rsidP="00266D9E">
      <w:pPr>
        <w:spacing w:after="0" w:line="240" w:lineRule="auto"/>
        <w:jc w:val="center"/>
        <w:rPr>
          <w:rFonts w:ascii="Times New Roman" w:hAnsi="Times New Roman"/>
          <w:b/>
          <w:bCs/>
          <w:sz w:val="24"/>
          <w:szCs w:val="24"/>
          <w:lang w:val="uk-UA" w:eastAsia="ru-RU"/>
        </w:rPr>
      </w:pPr>
    </w:p>
    <w:p w:rsidR="00266D9E" w:rsidRPr="00AC52DD" w:rsidRDefault="00266D9E" w:rsidP="00390806">
      <w:pPr>
        <w:spacing w:after="0" w:line="240" w:lineRule="auto"/>
        <w:rPr>
          <w:rFonts w:ascii="Times New Roman" w:hAnsi="Times New Roman"/>
          <w:b/>
          <w:bCs/>
          <w:sz w:val="24"/>
          <w:szCs w:val="24"/>
          <w:lang w:val="uk-UA" w:eastAsia="ru-RU"/>
        </w:rPr>
      </w:pPr>
    </w:p>
    <w:p w:rsidR="00266D9E" w:rsidRPr="00AC52DD" w:rsidRDefault="00266D9E" w:rsidP="00266D9E">
      <w:pPr>
        <w:spacing w:after="0" w:line="240" w:lineRule="auto"/>
        <w:jc w:val="center"/>
        <w:rPr>
          <w:rFonts w:ascii="Times New Roman" w:hAnsi="Times New Roman"/>
          <w:b/>
          <w:bCs/>
          <w:sz w:val="24"/>
          <w:szCs w:val="24"/>
          <w:lang w:val="uk-UA" w:eastAsia="ru-RU"/>
        </w:rPr>
      </w:pPr>
    </w:p>
    <w:p w:rsidR="00266D9E" w:rsidRPr="00AC52DD" w:rsidRDefault="00266D9E" w:rsidP="00266D9E">
      <w:pPr>
        <w:spacing w:after="0" w:line="240" w:lineRule="auto"/>
        <w:jc w:val="center"/>
        <w:rPr>
          <w:rFonts w:ascii="Times New Roman" w:hAnsi="Times New Roman"/>
          <w:b/>
          <w:bCs/>
          <w:sz w:val="24"/>
          <w:szCs w:val="24"/>
          <w:lang w:val="uk-UA" w:eastAsia="ru-RU"/>
        </w:rPr>
      </w:pPr>
      <w:r w:rsidRPr="00AC52DD">
        <w:rPr>
          <w:rFonts w:ascii="Times New Roman" w:hAnsi="Times New Roman"/>
          <w:b/>
          <w:bCs/>
          <w:sz w:val="24"/>
          <w:szCs w:val="24"/>
          <w:lang w:val="uk-UA" w:eastAsia="ru-RU"/>
        </w:rPr>
        <w:t>ПАСПОРТ</w:t>
      </w:r>
    </w:p>
    <w:p w:rsidR="00266D9E" w:rsidRPr="00AC52DD" w:rsidRDefault="00266D9E" w:rsidP="00266D9E">
      <w:pPr>
        <w:spacing w:after="0" w:line="240" w:lineRule="auto"/>
        <w:jc w:val="center"/>
        <w:rPr>
          <w:rFonts w:ascii="Times New Roman" w:hAnsi="Times New Roman"/>
          <w:b/>
          <w:bCs/>
          <w:sz w:val="24"/>
          <w:szCs w:val="24"/>
          <w:lang w:val="uk-UA" w:eastAsia="ru-RU"/>
        </w:rPr>
      </w:pPr>
    </w:p>
    <w:p w:rsidR="00266D9E" w:rsidRPr="00AC52DD" w:rsidRDefault="00266D9E" w:rsidP="00266D9E">
      <w:pPr>
        <w:spacing w:after="0" w:line="240" w:lineRule="auto"/>
        <w:jc w:val="center"/>
        <w:rPr>
          <w:rFonts w:ascii="Times New Roman" w:hAnsi="Times New Roman"/>
          <w:sz w:val="24"/>
          <w:szCs w:val="24"/>
          <w:lang w:val="uk-UA" w:eastAsia="ru-RU"/>
        </w:rPr>
      </w:pPr>
      <w:r w:rsidRPr="00AC52DD">
        <w:rPr>
          <w:rFonts w:ascii="Times New Roman" w:hAnsi="Times New Roman"/>
          <w:sz w:val="24"/>
          <w:szCs w:val="24"/>
          <w:lang w:val="uk-UA" w:eastAsia="ru-RU"/>
        </w:rPr>
        <w:t>(загальна характеристика міської бюджетної цільової програми)</w:t>
      </w:r>
    </w:p>
    <w:p w:rsidR="00266D9E" w:rsidRPr="00AC52DD" w:rsidRDefault="00266D9E" w:rsidP="00266D9E">
      <w:pPr>
        <w:spacing w:after="0" w:line="240" w:lineRule="auto"/>
        <w:jc w:val="center"/>
        <w:rPr>
          <w:rFonts w:ascii="Times New Roman" w:hAnsi="Times New Roman"/>
          <w:b/>
          <w:sz w:val="24"/>
          <w:szCs w:val="24"/>
          <w:lang w:val="uk-UA" w:eastAsia="ru-RU"/>
        </w:rPr>
      </w:pPr>
      <w:r w:rsidRPr="00AC52DD">
        <w:rPr>
          <w:rFonts w:ascii="Times New Roman" w:hAnsi="Times New Roman"/>
          <w:b/>
          <w:sz w:val="24"/>
          <w:szCs w:val="24"/>
          <w:lang w:val="uk-UA" w:eastAsia="ru-RU"/>
        </w:rPr>
        <w:lastRenderedPageBreak/>
        <w:t>Програми охорони публічного порядку та профілактики злочинності в Новороздільській територіальній громаді на 2024 рік, прогноз на 2025-2026 роки</w:t>
      </w:r>
    </w:p>
    <w:p w:rsidR="00266D9E" w:rsidRPr="00AC52DD" w:rsidRDefault="00266D9E" w:rsidP="00266D9E">
      <w:pPr>
        <w:spacing w:after="0" w:line="240" w:lineRule="auto"/>
        <w:jc w:val="center"/>
        <w:rPr>
          <w:rFonts w:ascii="Times New Roman" w:hAnsi="Times New Roman"/>
          <w:b/>
          <w:sz w:val="24"/>
          <w:szCs w:val="24"/>
          <w:lang w:val="uk-UA" w:eastAsia="ru-RU"/>
        </w:rPr>
      </w:pPr>
    </w:p>
    <w:p w:rsidR="00266D9E" w:rsidRPr="00AC52DD" w:rsidRDefault="00266D9E" w:rsidP="00266D9E">
      <w:pPr>
        <w:spacing w:after="0" w:line="240" w:lineRule="auto"/>
        <w:jc w:val="center"/>
        <w:rPr>
          <w:rFonts w:ascii="Times New Roman" w:hAnsi="Times New Roman"/>
          <w:b/>
          <w:sz w:val="26"/>
          <w:szCs w:val="26"/>
          <w:lang w:val="uk-UA" w:eastAsia="ru-RU"/>
        </w:rPr>
      </w:pPr>
    </w:p>
    <w:tbl>
      <w:tblPr>
        <w:tblW w:w="0" w:type="auto"/>
        <w:tblCellSpacing w:w="15" w:type="dxa"/>
        <w:tblLook w:val="04A0"/>
      </w:tblPr>
      <w:tblGrid>
        <w:gridCol w:w="630"/>
        <w:gridCol w:w="3045"/>
        <w:gridCol w:w="5370"/>
      </w:tblGrid>
      <w:tr w:rsidR="00266D9E" w:rsidRPr="00AC52DD" w:rsidTr="00BE63EA">
        <w:trPr>
          <w:tblCellSpacing w:w="15" w:type="dxa"/>
        </w:trPr>
        <w:tc>
          <w:tcPr>
            <w:tcW w:w="585" w:type="dxa"/>
            <w:tcMar>
              <w:top w:w="15" w:type="dxa"/>
              <w:left w:w="15" w:type="dxa"/>
              <w:bottom w:w="15" w:type="dxa"/>
              <w:right w:w="15" w:type="dxa"/>
            </w:tcMar>
            <w:hideMark/>
          </w:tcPr>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1.</w:t>
            </w:r>
          </w:p>
        </w:tc>
        <w:tc>
          <w:tcPr>
            <w:tcW w:w="3015" w:type="dxa"/>
            <w:tcMar>
              <w:top w:w="15" w:type="dxa"/>
              <w:left w:w="15" w:type="dxa"/>
              <w:bottom w:w="15" w:type="dxa"/>
              <w:right w:w="15" w:type="dxa"/>
            </w:tcMar>
            <w:hideMark/>
          </w:tcPr>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 xml:space="preserve">Ініціатор розроблення </w:t>
            </w:r>
            <w:r w:rsidRPr="00AC52DD">
              <w:rPr>
                <w:rFonts w:ascii="Times New Roman" w:hAnsi="Times New Roman"/>
                <w:sz w:val="24"/>
                <w:szCs w:val="24"/>
                <w:lang w:val="uk-UA" w:eastAsia="ru-RU"/>
              </w:rPr>
              <w:br/>
              <w:t>Програми</w:t>
            </w:r>
          </w:p>
        </w:tc>
        <w:tc>
          <w:tcPr>
            <w:tcW w:w="5325" w:type="dxa"/>
            <w:tcMar>
              <w:top w:w="15" w:type="dxa"/>
              <w:left w:w="15" w:type="dxa"/>
              <w:bottom w:w="15" w:type="dxa"/>
              <w:right w:w="15" w:type="dxa"/>
            </w:tcMar>
          </w:tcPr>
          <w:p w:rsidR="00266D9E" w:rsidRPr="00AC52DD" w:rsidRDefault="00266D9E" w:rsidP="00BE63EA">
            <w:pPr>
              <w:tabs>
                <w:tab w:val="num" w:pos="0"/>
              </w:tabs>
              <w:spacing w:after="0"/>
              <w:jc w:val="both"/>
              <w:rPr>
                <w:rFonts w:ascii="Times New Roman" w:hAnsi="Times New Roman"/>
                <w:color w:val="000000"/>
                <w:sz w:val="24"/>
                <w:szCs w:val="24"/>
                <w:lang w:val="uk-UA" w:eastAsia="ru-RU"/>
              </w:rPr>
            </w:pPr>
            <w:r w:rsidRPr="00AC52DD">
              <w:rPr>
                <w:rFonts w:ascii="Times New Roman" w:hAnsi="Times New Roman"/>
                <w:color w:val="000000"/>
                <w:sz w:val="24"/>
                <w:szCs w:val="24"/>
                <w:lang w:val="uk-UA" w:eastAsia="ru-RU"/>
              </w:rPr>
              <w:t>Виконавчий комітет Новороздільської міської ради, відділ з питань надзвичайних ситуацій, правоохоронної та оборонно – мобілізаційної роботи Новороздільської міської ради</w:t>
            </w:r>
          </w:p>
          <w:p w:rsidR="00266D9E" w:rsidRPr="00AC52DD" w:rsidRDefault="00266D9E" w:rsidP="00BE63EA">
            <w:pPr>
              <w:spacing w:after="0"/>
              <w:rPr>
                <w:rFonts w:ascii="Times New Roman" w:hAnsi="Times New Roman"/>
                <w:sz w:val="24"/>
                <w:szCs w:val="24"/>
                <w:lang w:val="uk-UA" w:eastAsia="ru-RU"/>
              </w:rPr>
            </w:pPr>
          </w:p>
        </w:tc>
      </w:tr>
      <w:tr w:rsidR="00266D9E" w:rsidRPr="00AC52DD" w:rsidTr="00BE63EA">
        <w:trPr>
          <w:tblCellSpacing w:w="15" w:type="dxa"/>
        </w:trPr>
        <w:tc>
          <w:tcPr>
            <w:tcW w:w="585" w:type="dxa"/>
            <w:tcMar>
              <w:top w:w="15" w:type="dxa"/>
              <w:left w:w="15" w:type="dxa"/>
              <w:bottom w:w="15" w:type="dxa"/>
              <w:right w:w="15" w:type="dxa"/>
            </w:tcMar>
            <w:hideMark/>
          </w:tcPr>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2.</w:t>
            </w:r>
          </w:p>
        </w:tc>
        <w:tc>
          <w:tcPr>
            <w:tcW w:w="3015" w:type="dxa"/>
            <w:tcMar>
              <w:top w:w="15" w:type="dxa"/>
              <w:left w:w="15" w:type="dxa"/>
              <w:bottom w:w="15" w:type="dxa"/>
              <w:right w:w="15" w:type="dxa"/>
            </w:tcMar>
            <w:hideMark/>
          </w:tcPr>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Дата, номер документа про затвердження Програми</w:t>
            </w:r>
          </w:p>
        </w:tc>
        <w:tc>
          <w:tcPr>
            <w:tcW w:w="5325" w:type="dxa"/>
            <w:tcMar>
              <w:top w:w="15" w:type="dxa"/>
              <w:left w:w="15" w:type="dxa"/>
              <w:bottom w:w="15" w:type="dxa"/>
              <w:right w:w="15" w:type="dxa"/>
            </w:tcMar>
            <w:hideMark/>
          </w:tcPr>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Рішення Новороздільської міської ради № ____ від «____» __________ 202_ року</w:t>
            </w:r>
          </w:p>
        </w:tc>
      </w:tr>
      <w:tr w:rsidR="00266D9E" w:rsidRPr="00AC52DD" w:rsidTr="00BE63EA">
        <w:trPr>
          <w:tblCellSpacing w:w="15" w:type="dxa"/>
        </w:trPr>
        <w:tc>
          <w:tcPr>
            <w:tcW w:w="585" w:type="dxa"/>
            <w:tcMar>
              <w:top w:w="15" w:type="dxa"/>
              <w:left w:w="15" w:type="dxa"/>
              <w:bottom w:w="15" w:type="dxa"/>
              <w:right w:w="15" w:type="dxa"/>
            </w:tcMar>
            <w:hideMark/>
          </w:tcPr>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3.</w:t>
            </w:r>
          </w:p>
        </w:tc>
        <w:tc>
          <w:tcPr>
            <w:tcW w:w="3015" w:type="dxa"/>
            <w:tcMar>
              <w:top w:w="15" w:type="dxa"/>
              <w:left w:w="15" w:type="dxa"/>
              <w:bottom w:w="15" w:type="dxa"/>
              <w:right w:w="15" w:type="dxa"/>
            </w:tcMar>
            <w:hideMark/>
          </w:tcPr>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Розробник Програми</w:t>
            </w:r>
          </w:p>
        </w:tc>
        <w:tc>
          <w:tcPr>
            <w:tcW w:w="5325" w:type="dxa"/>
            <w:tcMar>
              <w:top w:w="15" w:type="dxa"/>
              <w:left w:w="15" w:type="dxa"/>
              <w:bottom w:w="15" w:type="dxa"/>
              <w:right w:w="15" w:type="dxa"/>
            </w:tcMar>
            <w:hideMark/>
          </w:tcPr>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Виконавчий комітет Новороздільської міської ради</w:t>
            </w:r>
          </w:p>
        </w:tc>
      </w:tr>
      <w:tr w:rsidR="00266D9E" w:rsidRPr="00AC52DD" w:rsidTr="00BE63EA">
        <w:trPr>
          <w:tblCellSpacing w:w="15" w:type="dxa"/>
        </w:trPr>
        <w:tc>
          <w:tcPr>
            <w:tcW w:w="585" w:type="dxa"/>
            <w:tcMar>
              <w:top w:w="15" w:type="dxa"/>
              <w:left w:w="15" w:type="dxa"/>
              <w:bottom w:w="15" w:type="dxa"/>
              <w:right w:w="15" w:type="dxa"/>
            </w:tcMar>
            <w:hideMark/>
          </w:tcPr>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4.</w:t>
            </w:r>
          </w:p>
        </w:tc>
        <w:tc>
          <w:tcPr>
            <w:tcW w:w="3015" w:type="dxa"/>
            <w:tcMar>
              <w:top w:w="15" w:type="dxa"/>
              <w:left w:w="15" w:type="dxa"/>
              <w:bottom w:w="15" w:type="dxa"/>
              <w:right w:w="15" w:type="dxa"/>
            </w:tcMar>
            <w:hideMark/>
          </w:tcPr>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Співрозробники Програми</w:t>
            </w:r>
          </w:p>
        </w:tc>
        <w:tc>
          <w:tcPr>
            <w:tcW w:w="5325" w:type="dxa"/>
            <w:tcMar>
              <w:top w:w="15" w:type="dxa"/>
              <w:left w:w="15" w:type="dxa"/>
              <w:bottom w:w="15" w:type="dxa"/>
              <w:right w:w="15" w:type="dxa"/>
            </w:tcMar>
            <w:hideMark/>
          </w:tcPr>
          <w:p w:rsidR="00266D9E" w:rsidRPr="00AC52DD" w:rsidRDefault="00266D9E" w:rsidP="00BE63EA">
            <w:pPr>
              <w:spacing w:after="0"/>
              <w:jc w:val="both"/>
              <w:rPr>
                <w:rFonts w:ascii="Times New Roman" w:hAnsi="Times New Roman"/>
                <w:sz w:val="24"/>
                <w:szCs w:val="24"/>
                <w:lang w:val="uk-UA" w:eastAsia="ru-RU"/>
              </w:rPr>
            </w:pPr>
            <w:r w:rsidRPr="00AC52DD">
              <w:rPr>
                <w:rFonts w:ascii="Times New Roman" w:hAnsi="Times New Roman"/>
                <w:color w:val="000000"/>
                <w:sz w:val="24"/>
                <w:szCs w:val="24"/>
                <w:lang w:val="uk-UA" w:eastAsia="ru-RU"/>
              </w:rPr>
              <w:t xml:space="preserve">Відділ з питань надзвичайних ситуацій, правоохоронної та оборонно – мобілізаційної роботи </w:t>
            </w:r>
            <w:r w:rsidRPr="00AC52DD">
              <w:rPr>
                <w:rFonts w:ascii="Times New Roman" w:hAnsi="Times New Roman"/>
                <w:sz w:val="24"/>
                <w:szCs w:val="24"/>
                <w:lang w:val="uk-UA" w:eastAsia="ru-RU"/>
              </w:rPr>
              <w:t>ВПД №1 Стрийського РУП ГУ НП у Львівській області</w:t>
            </w:r>
          </w:p>
        </w:tc>
      </w:tr>
      <w:tr w:rsidR="00266D9E" w:rsidRPr="00AC52DD" w:rsidTr="00BE63EA">
        <w:trPr>
          <w:tblCellSpacing w:w="15" w:type="dxa"/>
        </w:trPr>
        <w:tc>
          <w:tcPr>
            <w:tcW w:w="585" w:type="dxa"/>
            <w:tcMar>
              <w:top w:w="15" w:type="dxa"/>
              <w:left w:w="15" w:type="dxa"/>
              <w:bottom w:w="15" w:type="dxa"/>
              <w:right w:w="15" w:type="dxa"/>
            </w:tcMar>
            <w:hideMark/>
          </w:tcPr>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5.</w:t>
            </w:r>
          </w:p>
        </w:tc>
        <w:tc>
          <w:tcPr>
            <w:tcW w:w="3015" w:type="dxa"/>
            <w:tcMar>
              <w:top w:w="15" w:type="dxa"/>
              <w:left w:w="15" w:type="dxa"/>
              <w:bottom w:w="15" w:type="dxa"/>
              <w:right w:w="15" w:type="dxa"/>
            </w:tcMar>
            <w:hideMark/>
          </w:tcPr>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Відповідальний виконавець Програми</w:t>
            </w:r>
          </w:p>
        </w:tc>
        <w:tc>
          <w:tcPr>
            <w:tcW w:w="5325" w:type="dxa"/>
            <w:tcBorders>
              <w:top w:val="single" w:sz="4" w:space="0" w:color="auto"/>
              <w:left w:val="nil"/>
              <w:bottom w:val="nil"/>
              <w:right w:val="nil"/>
            </w:tcBorders>
            <w:tcMar>
              <w:top w:w="15" w:type="dxa"/>
              <w:left w:w="15" w:type="dxa"/>
              <w:bottom w:w="15" w:type="dxa"/>
              <w:right w:w="15" w:type="dxa"/>
            </w:tcMar>
            <w:hideMark/>
          </w:tcPr>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Виконавчий комітет Новороздільської міської ради</w:t>
            </w:r>
          </w:p>
        </w:tc>
      </w:tr>
      <w:tr w:rsidR="00266D9E" w:rsidRPr="00AC52DD" w:rsidTr="00BE63EA">
        <w:trPr>
          <w:tblCellSpacing w:w="15" w:type="dxa"/>
        </w:trPr>
        <w:tc>
          <w:tcPr>
            <w:tcW w:w="585" w:type="dxa"/>
            <w:tcMar>
              <w:top w:w="15" w:type="dxa"/>
              <w:left w:w="15" w:type="dxa"/>
              <w:bottom w:w="15" w:type="dxa"/>
              <w:right w:w="15" w:type="dxa"/>
            </w:tcMar>
            <w:hideMark/>
          </w:tcPr>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6.</w:t>
            </w:r>
          </w:p>
        </w:tc>
        <w:tc>
          <w:tcPr>
            <w:tcW w:w="3015" w:type="dxa"/>
            <w:tcMar>
              <w:top w:w="15" w:type="dxa"/>
              <w:left w:w="15" w:type="dxa"/>
              <w:bottom w:w="15" w:type="dxa"/>
              <w:right w:w="15" w:type="dxa"/>
            </w:tcMar>
            <w:hideMark/>
          </w:tcPr>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Термін реалізації Програми</w:t>
            </w:r>
          </w:p>
        </w:tc>
        <w:tc>
          <w:tcPr>
            <w:tcW w:w="5325" w:type="dxa"/>
            <w:tcMar>
              <w:top w:w="15" w:type="dxa"/>
              <w:left w:w="15" w:type="dxa"/>
              <w:bottom w:w="15" w:type="dxa"/>
              <w:right w:w="15" w:type="dxa"/>
            </w:tcMar>
            <w:hideMark/>
          </w:tcPr>
          <w:p w:rsidR="00266D9E" w:rsidRPr="00AC52DD" w:rsidRDefault="00266D9E" w:rsidP="00BE63EA">
            <w:pPr>
              <w:spacing w:after="0"/>
              <w:jc w:val="center"/>
              <w:rPr>
                <w:rFonts w:ascii="Times New Roman" w:hAnsi="Times New Roman"/>
                <w:sz w:val="24"/>
                <w:szCs w:val="24"/>
                <w:lang w:val="uk-UA" w:eastAsia="ru-RU"/>
              </w:rPr>
            </w:pPr>
            <w:r w:rsidRPr="00AC52DD">
              <w:rPr>
                <w:rFonts w:ascii="Times New Roman" w:hAnsi="Times New Roman"/>
                <w:sz w:val="24"/>
                <w:szCs w:val="24"/>
                <w:lang w:val="uk-UA" w:eastAsia="ru-RU"/>
              </w:rPr>
              <w:t>2024-2026 рік</w:t>
            </w:r>
          </w:p>
        </w:tc>
      </w:tr>
      <w:tr w:rsidR="00266D9E" w:rsidRPr="00AC52DD" w:rsidTr="00BE63EA">
        <w:trPr>
          <w:tblCellSpacing w:w="15" w:type="dxa"/>
        </w:trPr>
        <w:tc>
          <w:tcPr>
            <w:tcW w:w="585" w:type="dxa"/>
            <w:tcMar>
              <w:top w:w="15" w:type="dxa"/>
              <w:left w:w="15" w:type="dxa"/>
              <w:bottom w:w="15" w:type="dxa"/>
              <w:right w:w="15" w:type="dxa"/>
            </w:tcMar>
            <w:hideMark/>
          </w:tcPr>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7.</w:t>
            </w:r>
          </w:p>
        </w:tc>
        <w:tc>
          <w:tcPr>
            <w:tcW w:w="3015" w:type="dxa"/>
            <w:tcMar>
              <w:top w:w="15" w:type="dxa"/>
              <w:left w:w="15" w:type="dxa"/>
              <w:bottom w:w="15" w:type="dxa"/>
              <w:right w:w="15" w:type="dxa"/>
            </w:tcMar>
            <w:hideMark/>
          </w:tcPr>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Загальний обсяг фінансових ресурсів, необхідних для реалізації Програми, тис. грн. всього, у тому числі</w:t>
            </w:r>
          </w:p>
        </w:tc>
        <w:tc>
          <w:tcPr>
            <w:tcW w:w="5325" w:type="dxa"/>
            <w:tcMar>
              <w:top w:w="15" w:type="dxa"/>
              <w:left w:w="15" w:type="dxa"/>
              <w:bottom w:w="15" w:type="dxa"/>
              <w:right w:w="15" w:type="dxa"/>
            </w:tcMar>
          </w:tcPr>
          <w:p w:rsidR="00266D9E" w:rsidRPr="00AC52DD" w:rsidRDefault="00266D9E" w:rsidP="00BE63EA">
            <w:pPr>
              <w:spacing w:after="0"/>
              <w:jc w:val="center"/>
              <w:rPr>
                <w:rFonts w:ascii="Times New Roman" w:hAnsi="Times New Roman"/>
                <w:sz w:val="24"/>
                <w:szCs w:val="24"/>
                <w:lang w:val="uk-UA" w:eastAsia="ru-RU"/>
              </w:rPr>
            </w:pPr>
          </w:p>
          <w:p w:rsidR="00266D9E" w:rsidRPr="00AC52DD" w:rsidRDefault="00266D9E" w:rsidP="00BE63EA">
            <w:pPr>
              <w:spacing w:after="0"/>
              <w:jc w:val="center"/>
              <w:rPr>
                <w:rFonts w:ascii="Times New Roman" w:hAnsi="Times New Roman"/>
                <w:sz w:val="24"/>
                <w:szCs w:val="24"/>
                <w:lang w:val="uk-UA" w:eastAsia="ru-RU"/>
              </w:rPr>
            </w:pPr>
            <w:r w:rsidRPr="00AC52DD">
              <w:rPr>
                <w:rFonts w:ascii="Times New Roman" w:hAnsi="Times New Roman"/>
                <w:sz w:val="24"/>
                <w:szCs w:val="24"/>
                <w:lang w:val="uk-UA" w:eastAsia="ru-RU"/>
              </w:rPr>
              <w:t>200000 грн</w:t>
            </w:r>
          </w:p>
        </w:tc>
      </w:tr>
      <w:tr w:rsidR="00266D9E" w:rsidRPr="00AC52DD" w:rsidTr="00BE63EA">
        <w:trPr>
          <w:tblCellSpacing w:w="15" w:type="dxa"/>
        </w:trPr>
        <w:tc>
          <w:tcPr>
            <w:tcW w:w="585" w:type="dxa"/>
            <w:tcMar>
              <w:top w:w="15" w:type="dxa"/>
              <w:left w:w="15" w:type="dxa"/>
              <w:bottom w:w="15" w:type="dxa"/>
              <w:right w:w="15" w:type="dxa"/>
            </w:tcMar>
            <w:hideMark/>
          </w:tcPr>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7.1</w:t>
            </w:r>
          </w:p>
        </w:tc>
        <w:tc>
          <w:tcPr>
            <w:tcW w:w="3015" w:type="dxa"/>
            <w:tcMar>
              <w:top w:w="15" w:type="dxa"/>
              <w:left w:w="15" w:type="dxa"/>
              <w:bottom w:w="15" w:type="dxa"/>
              <w:right w:w="15" w:type="dxa"/>
            </w:tcMar>
            <w:hideMark/>
          </w:tcPr>
          <w:p w:rsidR="00266D9E" w:rsidRPr="00AC52DD" w:rsidRDefault="00266D9E" w:rsidP="00BE63EA">
            <w:pPr>
              <w:spacing w:after="0"/>
              <w:rPr>
                <w:rFonts w:ascii="Times New Roman" w:hAnsi="Times New Roman"/>
                <w:sz w:val="24"/>
                <w:szCs w:val="24"/>
                <w:lang w:val="uk-UA" w:eastAsia="ru-RU"/>
              </w:rPr>
            </w:pPr>
            <w:r w:rsidRPr="00AC52DD">
              <w:rPr>
                <w:rFonts w:ascii="Times New Roman" w:hAnsi="Times New Roman"/>
                <w:sz w:val="24"/>
                <w:szCs w:val="24"/>
                <w:lang w:val="uk-UA" w:eastAsia="ru-RU"/>
              </w:rPr>
              <w:t>Інших джерел</w:t>
            </w:r>
          </w:p>
        </w:tc>
        <w:tc>
          <w:tcPr>
            <w:tcW w:w="5325" w:type="dxa"/>
            <w:tcMar>
              <w:top w:w="15" w:type="dxa"/>
              <w:left w:w="15" w:type="dxa"/>
              <w:bottom w:w="15" w:type="dxa"/>
              <w:right w:w="15" w:type="dxa"/>
            </w:tcMar>
            <w:hideMark/>
          </w:tcPr>
          <w:p w:rsidR="00266D9E" w:rsidRPr="00AC52DD" w:rsidRDefault="00266D9E" w:rsidP="00BE63EA">
            <w:pPr>
              <w:spacing w:after="0"/>
              <w:jc w:val="center"/>
              <w:rPr>
                <w:rFonts w:ascii="Times New Roman" w:hAnsi="Times New Roman"/>
                <w:sz w:val="24"/>
                <w:szCs w:val="24"/>
                <w:lang w:val="uk-UA" w:eastAsia="ru-RU"/>
              </w:rPr>
            </w:pPr>
            <w:r w:rsidRPr="00AC52DD">
              <w:rPr>
                <w:rFonts w:ascii="Times New Roman" w:hAnsi="Times New Roman"/>
                <w:sz w:val="24"/>
                <w:szCs w:val="24"/>
                <w:lang w:val="uk-UA" w:eastAsia="ru-RU"/>
              </w:rPr>
              <w:t>200000 грн</w:t>
            </w:r>
          </w:p>
        </w:tc>
      </w:tr>
    </w:tbl>
    <w:p w:rsidR="00266D9E" w:rsidRPr="00AC52DD" w:rsidRDefault="00266D9E" w:rsidP="00266D9E">
      <w:pPr>
        <w:spacing w:after="0" w:line="240" w:lineRule="auto"/>
        <w:rPr>
          <w:rFonts w:ascii="Times New Roman" w:hAnsi="Times New Roman"/>
          <w:sz w:val="24"/>
          <w:szCs w:val="24"/>
          <w:lang w:val="uk-UA" w:eastAsia="ru-RU"/>
        </w:rPr>
      </w:pPr>
      <w:r w:rsidRPr="00AC52DD">
        <w:rPr>
          <w:rFonts w:ascii="Times New Roman" w:hAnsi="Times New Roman"/>
          <w:sz w:val="26"/>
          <w:szCs w:val="26"/>
          <w:lang w:val="uk-UA" w:eastAsia="ru-RU"/>
        </w:rPr>
        <w:br/>
      </w:r>
      <w:r w:rsidRPr="00AC52DD">
        <w:rPr>
          <w:rFonts w:ascii="Times New Roman" w:hAnsi="Times New Roman"/>
          <w:sz w:val="26"/>
          <w:szCs w:val="26"/>
          <w:lang w:val="uk-UA" w:eastAsia="ru-RU"/>
        </w:rPr>
        <w:br/>
      </w:r>
      <w:r w:rsidRPr="00AC52DD">
        <w:rPr>
          <w:rFonts w:ascii="Times New Roman" w:hAnsi="Times New Roman"/>
          <w:sz w:val="26"/>
          <w:szCs w:val="26"/>
          <w:lang w:val="uk-UA" w:eastAsia="ru-RU"/>
        </w:rPr>
        <w:br/>
      </w:r>
      <w:r w:rsidRPr="00AC52DD">
        <w:rPr>
          <w:rFonts w:ascii="Times New Roman" w:hAnsi="Times New Roman"/>
          <w:sz w:val="24"/>
          <w:szCs w:val="24"/>
          <w:lang w:val="uk-UA" w:eastAsia="ru-RU"/>
        </w:rPr>
        <w:t xml:space="preserve">Керівник установи – </w:t>
      </w:r>
    </w:p>
    <w:p w:rsidR="00266D9E" w:rsidRPr="00AC52DD" w:rsidRDefault="00266D9E" w:rsidP="00266D9E">
      <w:pPr>
        <w:spacing w:after="0" w:line="240" w:lineRule="auto"/>
        <w:rPr>
          <w:rFonts w:ascii="Times New Roman" w:hAnsi="Times New Roman"/>
          <w:sz w:val="24"/>
          <w:szCs w:val="24"/>
          <w:lang w:val="uk-UA" w:eastAsia="ru-RU"/>
        </w:rPr>
      </w:pPr>
      <w:r w:rsidRPr="00AC52DD">
        <w:rPr>
          <w:rFonts w:ascii="Times New Roman" w:hAnsi="Times New Roman"/>
          <w:sz w:val="24"/>
          <w:szCs w:val="24"/>
          <w:lang w:val="uk-UA" w:eastAsia="ru-RU"/>
        </w:rPr>
        <w:t xml:space="preserve">головного розпорядника коштів                                      </w:t>
      </w:r>
      <w:r w:rsidR="00B87B16">
        <w:rPr>
          <w:rFonts w:ascii="Times New Roman" w:hAnsi="Times New Roman"/>
          <w:sz w:val="24"/>
          <w:szCs w:val="24"/>
          <w:lang w:val="uk-UA" w:eastAsia="ru-RU"/>
        </w:rPr>
        <w:t xml:space="preserve">                Ярина ЯЦЕНКО</w:t>
      </w:r>
      <w:r w:rsidR="00B87B16">
        <w:rPr>
          <w:rFonts w:ascii="Times New Roman" w:hAnsi="Times New Roman"/>
          <w:sz w:val="24"/>
          <w:szCs w:val="24"/>
          <w:lang w:val="uk-UA" w:eastAsia="ru-RU"/>
        </w:rPr>
        <w:br/>
      </w:r>
      <w:r w:rsidRPr="00AC52DD">
        <w:rPr>
          <w:rFonts w:ascii="Times New Roman" w:hAnsi="Times New Roman"/>
          <w:sz w:val="24"/>
          <w:szCs w:val="24"/>
          <w:lang w:val="uk-UA" w:eastAsia="ru-RU"/>
        </w:rPr>
        <w:br/>
      </w:r>
      <w:r w:rsidRPr="00AC52DD">
        <w:rPr>
          <w:rFonts w:ascii="Times New Roman" w:hAnsi="Times New Roman"/>
          <w:sz w:val="24"/>
          <w:szCs w:val="24"/>
          <w:lang w:val="uk-UA" w:eastAsia="ru-RU"/>
        </w:rPr>
        <w:br/>
        <w:t xml:space="preserve">Відповідальний </w:t>
      </w:r>
    </w:p>
    <w:p w:rsidR="00266D9E" w:rsidRPr="00AC52DD" w:rsidRDefault="00266D9E" w:rsidP="00266D9E">
      <w:pPr>
        <w:spacing w:after="0" w:line="240" w:lineRule="auto"/>
        <w:rPr>
          <w:rFonts w:ascii="Times New Roman" w:hAnsi="Times New Roman"/>
          <w:sz w:val="24"/>
          <w:szCs w:val="24"/>
          <w:lang w:val="uk-UA" w:eastAsia="ru-RU"/>
        </w:rPr>
      </w:pPr>
      <w:r w:rsidRPr="00AC52DD">
        <w:rPr>
          <w:rFonts w:ascii="Times New Roman" w:hAnsi="Times New Roman"/>
          <w:sz w:val="24"/>
          <w:szCs w:val="24"/>
          <w:lang w:val="uk-UA" w:eastAsia="ru-RU"/>
        </w:rPr>
        <w:t>виконавець заходів                                                                            Ярина ЯЦЕНКО</w:t>
      </w:r>
      <w:r w:rsidRPr="00AC52DD">
        <w:rPr>
          <w:rFonts w:ascii="Times New Roman" w:hAnsi="Times New Roman"/>
          <w:sz w:val="24"/>
          <w:szCs w:val="24"/>
          <w:lang w:val="uk-UA" w:eastAsia="ru-RU"/>
        </w:rPr>
        <w:br/>
        <w:t xml:space="preserve">  </w:t>
      </w:r>
      <w:r w:rsidRPr="00AC52DD">
        <w:rPr>
          <w:rFonts w:ascii="Times New Roman" w:hAnsi="Times New Roman"/>
          <w:sz w:val="24"/>
          <w:szCs w:val="24"/>
          <w:lang w:val="uk-UA" w:eastAsia="ru-RU"/>
        </w:rPr>
        <w:br/>
      </w:r>
      <w:r w:rsidRPr="00AC52DD">
        <w:rPr>
          <w:rFonts w:ascii="Times New Roman" w:hAnsi="Times New Roman"/>
          <w:sz w:val="24"/>
          <w:szCs w:val="24"/>
          <w:lang w:val="uk-UA" w:eastAsia="ru-RU"/>
        </w:rPr>
        <w:br/>
      </w:r>
      <w:r w:rsidRPr="00AC52DD">
        <w:rPr>
          <w:rFonts w:ascii="Times New Roman" w:hAnsi="Times New Roman"/>
          <w:sz w:val="24"/>
          <w:szCs w:val="24"/>
          <w:lang w:val="uk-UA" w:eastAsia="ru-RU"/>
        </w:rPr>
        <w:br/>
      </w:r>
    </w:p>
    <w:p w:rsidR="00266D9E" w:rsidRPr="00AC52DD" w:rsidRDefault="00266D9E" w:rsidP="00266D9E">
      <w:pPr>
        <w:spacing w:after="0" w:line="240" w:lineRule="auto"/>
        <w:rPr>
          <w:rFonts w:ascii="Times New Roman" w:hAnsi="Times New Roman"/>
          <w:b/>
          <w:sz w:val="24"/>
          <w:szCs w:val="24"/>
          <w:lang w:val="uk-UA" w:eastAsia="ru-RU"/>
        </w:rPr>
        <w:sectPr w:rsidR="00266D9E" w:rsidRPr="00AC52DD">
          <w:pgSz w:w="11906" w:h="16838"/>
          <w:pgMar w:top="567" w:right="851" w:bottom="426" w:left="1560" w:header="720" w:footer="720" w:gutter="0"/>
          <w:cols w:space="720"/>
        </w:sectPr>
      </w:pPr>
    </w:p>
    <w:p w:rsidR="00266D9E" w:rsidRPr="00AC52DD" w:rsidRDefault="00266D9E" w:rsidP="00266D9E">
      <w:pPr>
        <w:spacing w:after="0" w:line="240" w:lineRule="auto"/>
        <w:ind w:left="1260"/>
        <w:outlineLvl w:val="0"/>
        <w:rPr>
          <w:rFonts w:ascii="Times New Roman" w:hAnsi="Times New Roman"/>
          <w:b/>
          <w:sz w:val="24"/>
          <w:szCs w:val="24"/>
          <w:lang w:val="uk-UA" w:eastAsia="ru-RU"/>
        </w:rPr>
      </w:pPr>
      <w:r w:rsidRPr="00AC52DD">
        <w:rPr>
          <w:rFonts w:ascii="Times New Roman" w:hAnsi="Times New Roman"/>
          <w:b/>
          <w:sz w:val="24"/>
          <w:szCs w:val="24"/>
          <w:lang w:val="uk-UA" w:eastAsia="ru-RU"/>
        </w:rPr>
        <w:lastRenderedPageBreak/>
        <w:t>Перелік обсягів та джерел фінансування, передбачених Програмою охорони публічного порядку та профілактики злочинності в Новороздільській територіальній громаді на 2024 рік, прогноз на 2025-2026 роки</w:t>
      </w:r>
    </w:p>
    <w:p w:rsidR="00266D9E" w:rsidRPr="00AC52DD" w:rsidRDefault="00266D9E" w:rsidP="00266D9E">
      <w:pPr>
        <w:spacing w:after="0" w:line="240" w:lineRule="auto"/>
        <w:ind w:left="1260"/>
        <w:outlineLvl w:val="0"/>
        <w:rPr>
          <w:rFonts w:ascii="Times New Roman" w:hAnsi="Times New Roman"/>
          <w:b/>
          <w:sz w:val="24"/>
          <w:szCs w:val="24"/>
          <w:lang w:val="uk-UA" w:eastAsia="ru-RU"/>
        </w:rPr>
      </w:pPr>
    </w:p>
    <w:tbl>
      <w:tblPr>
        <w:tblW w:w="155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2691"/>
        <w:gridCol w:w="4390"/>
        <w:gridCol w:w="1982"/>
        <w:gridCol w:w="1655"/>
        <w:gridCol w:w="1559"/>
        <w:gridCol w:w="2450"/>
      </w:tblGrid>
      <w:tr w:rsidR="00266D9E" w:rsidRPr="00AC52DD" w:rsidTr="00BE63EA">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266D9E" w:rsidRPr="00AC52DD" w:rsidRDefault="00266D9E" w:rsidP="00BE63EA">
            <w:pPr>
              <w:spacing w:after="0"/>
              <w:jc w:val="center"/>
              <w:outlineLvl w:val="0"/>
              <w:rPr>
                <w:rFonts w:ascii="Times New Roman" w:hAnsi="Times New Roman"/>
                <w:b/>
                <w:sz w:val="20"/>
                <w:szCs w:val="20"/>
                <w:lang w:val="uk-UA" w:eastAsia="ru-RU"/>
              </w:rPr>
            </w:pPr>
          </w:p>
          <w:p w:rsidR="00266D9E" w:rsidRPr="00AC52DD" w:rsidRDefault="00266D9E" w:rsidP="00BE63EA">
            <w:pPr>
              <w:spacing w:after="0"/>
              <w:jc w:val="center"/>
              <w:outlineLvl w:val="0"/>
              <w:rPr>
                <w:rFonts w:ascii="Times New Roman" w:hAnsi="Times New Roman"/>
                <w:b/>
                <w:sz w:val="20"/>
                <w:szCs w:val="20"/>
                <w:lang w:val="uk-UA" w:eastAsia="ru-RU"/>
              </w:rPr>
            </w:pPr>
            <w:r w:rsidRPr="00AC52DD">
              <w:rPr>
                <w:rFonts w:ascii="Times New Roman" w:hAnsi="Times New Roman"/>
                <w:b/>
                <w:sz w:val="20"/>
                <w:szCs w:val="20"/>
                <w:lang w:val="uk-UA" w:eastAsia="ru-RU"/>
              </w:rPr>
              <w:t>№ п/п</w:t>
            </w:r>
          </w:p>
        </w:tc>
        <w:tc>
          <w:tcPr>
            <w:tcW w:w="2691" w:type="dxa"/>
            <w:vMerge w:val="restart"/>
            <w:tcBorders>
              <w:top w:val="single" w:sz="4" w:space="0" w:color="auto"/>
              <w:left w:val="single" w:sz="4" w:space="0" w:color="auto"/>
              <w:bottom w:val="single" w:sz="4" w:space="0" w:color="auto"/>
              <w:right w:val="single" w:sz="4" w:space="0" w:color="auto"/>
            </w:tcBorders>
            <w:hideMark/>
          </w:tcPr>
          <w:p w:rsidR="00266D9E" w:rsidRPr="00AC52DD" w:rsidRDefault="00266D9E" w:rsidP="00BE63EA">
            <w:pPr>
              <w:spacing w:after="0"/>
              <w:jc w:val="center"/>
              <w:outlineLvl w:val="0"/>
              <w:rPr>
                <w:rFonts w:ascii="Times New Roman" w:hAnsi="Times New Roman"/>
                <w:b/>
                <w:sz w:val="20"/>
                <w:szCs w:val="20"/>
                <w:lang w:val="uk-UA" w:eastAsia="ru-RU"/>
              </w:rPr>
            </w:pPr>
            <w:r w:rsidRPr="00AC52DD">
              <w:rPr>
                <w:rFonts w:ascii="Times New Roman" w:hAnsi="Times New Roman"/>
                <w:b/>
                <w:sz w:val="20"/>
                <w:szCs w:val="20"/>
                <w:lang w:val="uk-UA" w:eastAsia="ru-RU"/>
              </w:rPr>
              <w:t>Назва завдань</w:t>
            </w:r>
          </w:p>
        </w:tc>
        <w:tc>
          <w:tcPr>
            <w:tcW w:w="4390" w:type="dxa"/>
            <w:vMerge w:val="restart"/>
            <w:tcBorders>
              <w:top w:val="single" w:sz="4" w:space="0" w:color="auto"/>
              <w:left w:val="single" w:sz="4" w:space="0" w:color="auto"/>
              <w:bottom w:val="single" w:sz="4" w:space="0" w:color="auto"/>
              <w:right w:val="single" w:sz="4" w:space="0" w:color="auto"/>
            </w:tcBorders>
            <w:hideMark/>
          </w:tcPr>
          <w:p w:rsidR="00266D9E" w:rsidRPr="00AC52DD" w:rsidRDefault="00266D9E" w:rsidP="00BE63EA">
            <w:pPr>
              <w:spacing w:after="0"/>
              <w:jc w:val="center"/>
              <w:outlineLvl w:val="0"/>
              <w:rPr>
                <w:rFonts w:ascii="Times New Roman" w:hAnsi="Times New Roman"/>
                <w:b/>
                <w:sz w:val="20"/>
                <w:szCs w:val="20"/>
                <w:lang w:val="uk-UA" w:eastAsia="ru-RU"/>
              </w:rPr>
            </w:pPr>
            <w:r w:rsidRPr="00AC52DD">
              <w:rPr>
                <w:rFonts w:ascii="Times New Roman" w:hAnsi="Times New Roman"/>
                <w:b/>
                <w:sz w:val="20"/>
                <w:szCs w:val="20"/>
                <w:lang w:val="uk-UA" w:eastAsia="ru-RU"/>
              </w:rPr>
              <w:t>Перелік заходів завдання</w:t>
            </w:r>
          </w:p>
        </w:tc>
        <w:tc>
          <w:tcPr>
            <w:tcW w:w="1982" w:type="dxa"/>
            <w:vMerge w:val="restart"/>
            <w:tcBorders>
              <w:top w:val="single" w:sz="4" w:space="0" w:color="auto"/>
              <w:left w:val="single" w:sz="4" w:space="0" w:color="auto"/>
              <w:bottom w:val="single" w:sz="4" w:space="0" w:color="auto"/>
              <w:right w:val="single" w:sz="4" w:space="0" w:color="auto"/>
            </w:tcBorders>
            <w:hideMark/>
          </w:tcPr>
          <w:p w:rsidR="00266D9E" w:rsidRPr="00AC52DD" w:rsidRDefault="00266D9E" w:rsidP="00BE63EA">
            <w:pPr>
              <w:spacing w:after="0"/>
              <w:jc w:val="center"/>
              <w:outlineLvl w:val="0"/>
              <w:rPr>
                <w:rFonts w:ascii="Times New Roman" w:hAnsi="Times New Roman"/>
                <w:b/>
                <w:sz w:val="20"/>
                <w:szCs w:val="20"/>
                <w:lang w:val="uk-UA" w:eastAsia="ru-RU"/>
              </w:rPr>
            </w:pPr>
            <w:r w:rsidRPr="00AC52DD">
              <w:rPr>
                <w:rFonts w:ascii="Times New Roman" w:hAnsi="Times New Roman"/>
                <w:b/>
                <w:sz w:val="20"/>
                <w:szCs w:val="20"/>
                <w:lang w:val="uk-UA" w:eastAsia="ru-RU"/>
              </w:rPr>
              <w:t>Виконавець заходу</w:t>
            </w:r>
          </w:p>
        </w:tc>
        <w:tc>
          <w:tcPr>
            <w:tcW w:w="3214" w:type="dxa"/>
            <w:gridSpan w:val="2"/>
            <w:tcBorders>
              <w:top w:val="single" w:sz="4" w:space="0" w:color="auto"/>
              <w:left w:val="single" w:sz="4" w:space="0" w:color="auto"/>
              <w:bottom w:val="single" w:sz="4" w:space="0" w:color="auto"/>
              <w:right w:val="single" w:sz="4" w:space="0" w:color="auto"/>
            </w:tcBorders>
            <w:hideMark/>
          </w:tcPr>
          <w:p w:rsidR="00266D9E" w:rsidRPr="00AC52DD" w:rsidRDefault="00266D9E" w:rsidP="00BE63EA">
            <w:pPr>
              <w:spacing w:after="0"/>
              <w:jc w:val="center"/>
              <w:outlineLvl w:val="0"/>
              <w:rPr>
                <w:rFonts w:ascii="Times New Roman" w:hAnsi="Times New Roman"/>
                <w:b/>
                <w:sz w:val="20"/>
                <w:szCs w:val="20"/>
                <w:lang w:val="uk-UA" w:eastAsia="ru-RU"/>
              </w:rPr>
            </w:pPr>
            <w:r w:rsidRPr="00AC52DD">
              <w:rPr>
                <w:rFonts w:ascii="Times New Roman" w:hAnsi="Times New Roman"/>
                <w:b/>
                <w:sz w:val="20"/>
                <w:szCs w:val="20"/>
                <w:lang w:val="uk-UA" w:eastAsia="ru-RU"/>
              </w:rPr>
              <w:t>Очікуване фінансування</w:t>
            </w:r>
          </w:p>
        </w:tc>
        <w:tc>
          <w:tcPr>
            <w:tcW w:w="2450" w:type="dxa"/>
            <w:vMerge w:val="restart"/>
            <w:tcBorders>
              <w:top w:val="single" w:sz="4" w:space="0" w:color="auto"/>
              <w:left w:val="single" w:sz="4" w:space="0" w:color="auto"/>
              <w:bottom w:val="single" w:sz="4" w:space="0" w:color="auto"/>
              <w:right w:val="single" w:sz="4" w:space="0" w:color="auto"/>
            </w:tcBorders>
            <w:hideMark/>
          </w:tcPr>
          <w:p w:rsidR="00266D9E" w:rsidRPr="00AC52DD" w:rsidRDefault="00266D9E" w:rsidP="00BE63EA">
            <w:pPr>
              <w:spacing w:after="0"/>
              <w:jc w:val="center"/>
              <w:outlineLvl w:val="0"/>
              <w:rPr>
                <w:rFonts w:ascii="Times New Roman" w:hAnsi="Times New Roman"/>
                <w:b/>
                <w:sz w:val="20"/>
                <w:szCs w:val="20"/>
                <w:lang w:val="uk-UA" w:eastAsia="ru-RU"/>
              </w:rPr>
            </w:pPr>
            <w:r w:rsidRPr="00AC52DD">
              <w:rPr>
                <w:rFonts w:ascii="Times New Roman" w:hAnsi="Times New Roman"/>
                <w:b/>
                <w:sz w:val="20"/>
                <w:szCs w:val="20"/>
                <w:lang w:val="uk-UA" w:eastAsia="ru-RU"/>
              </w:rPr>
              <w:t>Очікуваний результат</w:t>
            </w:r>
          </w:p>
        </w:tc>
      </w:tr>
      <w:tr w:rsidR="00266D9E" w:rsidRPr="00AC52DD" w:rsidTr="00BE63EA">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6D9E" w:rsidRPr="00AC52DD" w:rsidRDefault="00266D9E" w:rsidP="00BE63EA">
            <w:pPr>
              <w:spacing w:after="0" w:line="240" w:lineRule="auto"/>
              <w:rPr>
                <w:rFonts w:ascii="Times New Roman" w:hAnsi="Times New Roman"/>
                <w:b/>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6D9E" w:rsidRPr="00AC52DD" w:rsidRDefault="00266D9E" w:rsidP="00BE63EA">
            <w:pPr>
              <w:spacing w:after="0" w:line="240" w:lineRule="auto"/>
              <w:rPr>
                <w:rFonts w:ascii="Times New Roman" w:hAnsi="Times New Roman"/>
                <w:b/>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6D9E" w:rsidRPr="00AC52DD" w:rsidRDefault="00266D9E" w:rsidP="00BE63EA">
            <w:pPr>
              <w:spacing w:after="0" w:line="240" w:lineRule="auto"/>
              <w:rPr>
                <w:rFonts w:ascii="Times New Roman" w:hAnsi="Times New Roman"/>
                <w:b/>
                <w:sz w:val="20"/>
                <w:szCs w:val="20"/>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6D9E" w:rsidRPr="00AC52DD" w:rsidRDefault="00266D9E" w:rsidP="00BE63EA">
            <w:pPr>
              <w:spacing w:after="0" w:line="240" w:lineRule="auto"/>
              <w:rPr>
                <w:rFonts w:ascii="Times New Roman" w:hAnsi="Times New Roman"/>
                <w:b/>
                <w:sz w:val="20"/>
                <w:szCs w:val="20"/>
                <w:lang w:val="uk-UA" w:eastAsia="ru-RU"/>
              </w:rPr>
            </w:pPr>
          </w:p>
        </w:tc>
        <w:tc>
          <w:tcPr>
            <w:tcW w:w="1655" w:type="dxa"/>
            <w:tcBorders>
              <w:top w:val="single" w:sz="4" w:space="0" w:color="auto"/>
              <w:left w:val="single" w:sz="4" w:space="0" w:color="auto"/>
              <w:bottom w:val="single" w:sz="4" w:space="0" w:color="auto"/>
              <w:right w:val="single" w:sz="4" w:space="0" w:color="auto"/>
            </w:tcBorders>
            <w:hideMark/>
          </w:tcPr>
          <w:p w:rsidR="00266D9E" w:rsidRPr="00AC52DD" w:rsidRDefault="00266D9E" w:rsidP="00BE63EA">
            <w:pPr>
              <w:spacing w:after="0"/>
              <w:jc w:val="center"/>
              <w:outlineLvl w:val="0"/>
              <w:rPr>
                <w:rFonts w:ascii="Times New Roman" w:hAnsi="Times New Roman"/>
                <w:b/>
                <w:sz w:val="20"/>
                <w:szCs w:val="20"/>
                <w:lang w:val="uk-UA" w:eastAsia="ru-RU"/>
              </w:rPr>
            </w:pPr>
            <w:r w:rsidRPr="00AC52DD">
              <w:rPr>
                <w:rFonts w:ascii="Times New Roman" w:hAnsi="Times New Roman"/>
                <w:b/>
                <w:sz w:val="20"/>
                <w:szCs w:val="20"/>
                <w:lang w:val="uk-UA" w:eastAsia="ru-RU"/>
              </w:rPr>
              <w:t>Джерела</w:t>
            </w:r>
          </w:p>
        </w:tc>
        <w:tc>
          <w:tcPr>
            <w:tcW w:w="1559" w:type="dxa"/>
            <w:tcBorders>
              <w:top w:val="single" w:sz="4" w:space="0" w:color="auto"/>
              <w:left w:val="single" w:sz="4" w:space="0" w:color="auto"/>
              <w:bottom w:val="single" w:sz="4" w:space="0" w:color="auto"/>
              <w:right w:val="single" w:sz="4" w:space="0" w:color="auto"/>
            </w:tcBorders>
            <w:hideMark/>
          </w:tcPr>
          <w:p w:rsidR="00266D9E" w:rsidRPr="00AC52DD" w:rsidRDefault="00266D9E" w:rsidP="00BE63EA">
            <w:pPr>
              <w:spacing w:after="0"/>
              <w:jc w:val="center"/>
              <w:outlineLvl w:val="0"/>
              <w:rPr>
                <w:rFonts w:ascii="Times New Roman" w:hAnsi="Times New Roman"/>
                <w:b/>
                <w:sz w:val="20"/>
                <w:szCs w:val="20"/>
                <w:lang w:val="uk-UA" w:eastAsia="ru-RU"/>
              </w:rPr>
            </w:pPr>
            <w:r w:rsidRPr="00AC52DD">
              <w:rPr>
                <w:rFonts w:ascii="Times New Roman" w:hAnsi="Times New Roman"/>
                <w:b/>
                <w:sz w:val="20"/>
                <w:szCs w:val="20"/>
                <w:lang w:val="uk-UA" w:eastAsia="ru-RU"/>
              </w:rPr>
              <w:t>Обсяги  грн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6D9E" w:rsidRPr="00AC52DD" w:rsidRDefault="00266D9E" w:rsidP="00BE63EA">
            <w:pPr>
              <w:spacing w:after="0" w:line="240" w:lineRule="auto"/>
              <w:rPr>
                <w:rFonts w:ascii="Times New Roman" w:hAnsi="Times New Roman"/>
                <w:b/>
                <w:sz w:val="20"/>
                <w:szCs w:val="20"/>
                <w:lang w:val="uk-UA" w:eastAsia="ru-RU"/>
              </w:rPr>
            </w:pPr>
          </w:p>
        </w:tc>
      </w:tr>
      <w:tr w:rsidR="00266D9E" w:rsidRPr="00AC52DD" w:rsidTr="00BE63EA">
        <w:trPr>
          <w:trHeight w:val="267"/>
        </w:trPr>
        <w:tc>
          <w:tcPr>
            <w:tcW w:w="15577" w:type="dxa"/>
            <w:gridSpan w:val="7"/>
            <w:tcBorders>
              <w:top w:val="single" w:sz="4" w:space="0" w:color="auto"/>
              <w:left w:val="single" w:sz="4" w:space="0" w:color="auto"/>
              <w:bottom w:val="single" w:sz="4" w:space="0" w:color="auto"/>
              <w:right w:val="single" w:sz="4" w:space="0" w:color="auto"/>
            </w:tcBorders>
            <w:hideMark/>
          </w:tcPr>
          <w:p w:rsidR="00266D9E" w:rsidRPr="00AC52DD" w:rsidRDefault="00266D9E" w:rsidP="00BE63EA">
            <w:pPr>
              <w:spacing w:after="0"/>
              <w:jc w:val="center"/>
              <w:outlineLvl w:val="0"/>
              <w:rPr>
                <w:rFonts w:ascii="Times New Roman" w:hAnsi="Times New Roman"/>
                <w:b/>
                <w:sz w:val="20"/>
                <w:szCs w:val="20"/>
                <w:lang w:val="uk-UA" w:eastAsia="ru-RU"/>
              </w:rPr>
            </w:pPr>
            <w:r w:rsidRPr="00AC52DD">
              <w:rPr>
                <w:rFonts w:ascii="Times New Roman" w:hAnsi="Times New Roman"/>
                <w:b/>
                <w:sz w:val="20"/>
                <w:szCs w:val="20"/>
                <w:lang w:val="uk-UA" w:eastAsia="ru-RU"/>
              </w:rPr>
              <w:t>2024 рік</w:t>
            </w:r>
          </w:p>
        </w:tc>
      </w:tr>
      <w:tr w:rsidR="00266D9E" w:rsidRPr="00AC52DD" w:rsidTr="00B87B16">
        <w:trPr>
          <w:trHeight w:val="2991"/>
        </w:trPr>
        <w:tc>
          <w:tcPr>
            <w:tcW w:w="850" w:type="dxa"/>
            <w:tcBorders>
              <w:top w:val="single" w:sz="4" w:space="0" w:color="auto"/>
              <w:left w:val="single" w:sz="4" w:space="0" w:color="auto"/>
              <w:bottom w:val="single" w:sz="4" w:space="0" w:color="auto"/>
              <w:right w:val="single" w:sz="4" w:space="0" w:color="auto"/>
            </w:tcBorders>
          </w:tcPr>
          <w:p w:rsidR="00266D9E" w:rsidRPr="00AC52DD" w:rsidRDefault="00266D9E" w:rsidP="00BE63EA">
            <w:pPr>
              <w:spacing w:after="0"/>
              <w:jc w:val="center"/>
              <w:outlineLvl w:val="0"/>
              <w:rPr>
                <w:rFonts w:ascii="Times New Roman" w:hAnsi="Times New Roman"/>
                <w:b/>
                <w:sz w:val="20"/>
                <w:szCs w:val="20"/>
                <w:lang w:val="uk-UA" w:eastAsia="ru-RU"/>
              </w:rPr>
            </w:pPr>
            <w:r w:rsidRPr="00AC52DD">
              <w:rPr>
                <w:rFonts w:ascii="Times New Roman" w:hAnsi="Times New Roman"/>
                <w:b/>
                <w:sz w:val="20"/>
                <w:szCs w:val="20"/>
                <w:lang w:val="uk-UA" w:eastAsia="ru-RU"/>
              </w:rPr>
              <w:t>1.</w:t>
            </w:r>
          </w:p>
          <w:p w:rsidR="00266D9E" w:rsidRPr="00AC52DD" w:rsidRDefault="00266D9E" w:rsidP="00BE63EA">
            <w:pPr>
              <w:spacing w:after="0"/>
              <w:jc w:val="center"/>
              <w:outlineLvl w:val="0"/>
              <w:rPr>
                <w:rFonts w:ascii="Times New Roman" w:hAnsi="Times New Roman"/>
                <w:b/>
                <w:sz w:val="20"/>
                <w:szCs w:val="20"/>
                <w:lang w:val="uk-UA" w:eastAsia="ru-RU"/>
              </w:rPr>
            </w:pPr>
          </w:p>
          <w:p w:rsidR="00266D9E" w:rsidRPr="00AC52DD" w:rsidRDefault="00266D9E" w:rsidP="00BE63EA">
            <w:pPr>
              <w:spacing w:after="0"/>
              <w:jc w:val="center"/>
              <w:outlineLvl w:val="0"/>
              <w:rPr>
                <w:rFonts w:ascii="Times New Roman" w:hAnsi="Times New Roman"/>
                <w:b/>
                <w:sz w:val="20"/>
                <w:szCs w:val="20"/>
                <w:lang w:val="uk-UA" w:eastAsia="ru-RU"/>
              </w:rPr>
            </w:pPr>
          </w:p>
          <w:p w:rsidR="00266D9E" w:rsidRPr="00AC52DD" w:rsidRDefault="00266D9E" w:rsidP="00BE63EA">
            <w:pPr>
              <w:spacing w:after="0"/>
              <w:jc w:val="center"/>
              <w:outlineLvl w:val="0"/>
              <w:rPr>
                <w:rFonts w:ascii="Times New Roman" w:hAnsi="Times New Roman"/>
                <w:b/>
                <w:sz w:val="20"/>
                <w:szCs w:val="20"/>
                <w:lang w:val="uk-UA" w:eastAsia="ru-RU"/>
              </w:rPr>
            </w:pPr>
          </w:p>
          <w:p w:rsidR="00266D9E" w:rsidRPr="00AC52DD" w:rsidRDefault="00266D9E" w:rsidP="00BE63EA">
            <w:pPr>
              <w:spacing w:after="0"/>
              <w:jc w:val="center"/>
              <w:outlineLvl w:val="0"/>
              <w:rPr>
                <w:rFonts w:ascii="Times New Roman" w:hAnsi="Times New Roman"/>
                <w:b/>
                <w:sz w:val="20"/>
                <w:szCs w:val="20"/>
                <w:lang w:val="uk-UA" w:eastAsia="ru-RU"/>
              </w:rPr>
            </w:pPr>
          </w:p>
          <w:p w:rsidR="00266D9E" w:rsidRPr="00AC52DD" w:rsidRDefault="00266D9E" w:rsidP="00BE63EA">
            <w:pPr>
              <w:spacing w:after="0"/>
              <w:jc w:val="center"/>
              <w:outlineLvl w:val="0"/>
              <w:rPr>
                <w:rFonts w:ascii="Times New Roman" w:hAnsi="Times New Roman"/>
                <w:b/>
                <w:sz w:val="20"/>
                <w:szCs w:val="20"/>
                <w:lang w:val="uk-UA" w:eastAsia="ru-RU"/>
              </w:rPr>
            </w:pPr>
          </w:p>
          <w:p w:rsidR="00266D9E" w:rsidRPr="00AC52DD" w:rsidRDefault="00266D9E" w:rsidP="00BE63EA">
            <w:pPr>
              <w:spacing w:after="0"/>
              <w:jc w:val="center"/>
              <w:outlineLvl w:val="0"/>
              <w:rPr>
                <w:rFonts w:ascii="Times New Roman" w:hAnsi="Times New Roman"/>
                <w:b/>
                <w:sz w:val="20"/>
                <w:szCs w:val="20"/>
                <w:lang w:val="uk-UA" w:eastAsia="ru-RU"/>
              </w:rPr>
            </w:pPr>
          </w:p>
          <w:p w:rsidR="00266D9E" w:rsidRPr="00AC52DD" w:rsidRDefault="00266D9E" w:rsidP="00BE63EA">
            <w:pPr>
              <w:spacing w:after="0"/>
              <w:jc w:val="center"/>
              <w:outlineLvl w:val="0"/>
              <w:rPr>
                <w:rFonts w:ascii="Times New Roman" w:hAnsi="Times New Roman"/>
                <w:b/>
                <w:sz w:val="20"/>
                <w:szCs w:val="20"/>
                <w:lang w:val="uk-UA" w:eastAsia="ru-RU"/>
              </w:rPr>
            </w:pPr>
          </w:p>
          <w:p w:rsidR="00266D9E" w:rsidRPr="00AC52DD" w:rsidRDefault="00266D9E" w:rsidP="00BE63EA">
            <w:pPr>
              <w:spacing w:after="0"/>
              <w:jc w:val="center"/>
              <w:outlineLvl w:val="0"/>
              <w:rPr>
                <w:rFonts w:ascii="Times New Roman" w:hAnsi="Times New Roman"/>
                <w:b/>
                <w:sz w:val="20"/>
                <w:szCs w:val="20"/>
                <w:lang w:val="uk-UA" w:eastAsia="ru-RU"/>
              </w:rPr>
            </w:pPr>
          </w:p>
          <w:p w:rsidR="00266D9E" w:rsidRPr="00AC52DD" w:rsidRDefault="00266D9E" w:rsidP="00BE63EA">
            <w:pPr>
              <w:spacing w:after="0"/>
              <w:outlineLvl w:val="0"/>
              <w:rPr>
                <w:rFonts w:ascii="Times New Roman" w:hAnsi="Times New Roman"/>
                <w:b/>
                <w:sz w:val="20"/>
                <w:szCs w:val="20"/>
                <w:lang w:val="uk-UA" w:eastAsia="ru-RU"/>
              </w:rPr>
            </w:pPr>
          </w:p>
        </w:tc>
        <w:tc>
          <w:tcPr>
            <w:tcW w:w="2691" w:type="dxa"/>
            <w:tcBorders>
              <w:top w:val="single" w:sz="4" w:space="0" w:color="auto"/>
              <w:left w:val="single" w:sz="4" w:space="0" w:color="auto"/>
              <w:bottom w:val="single" w:sz="4" w:space="0" w:color="auto"/>
              <w:right w:val="single" w:sz="4" w:space="0" w:color="auto"/>
            </w:tcBorders>
          </w:tcPr>
          <w:p w:rsidR="00266D9E" w:rsidRPr="00AC52DD" w:rsidRDefault="00266D9E" w:rsidP="00BE63EA">
            <w:pPr>
              <w:spacing w:after="0"/>
              <w:outlineLvl w:val="0"/>
              <w:rPr>
                <w:rFonts w:ascii="Times New Roman" w:hAnsi="Times New Roman"/>
                <w:bCs/>
                <w:iCs/>
                <w:sz w:val="20"/>
                <w:szCs w:val="20"/>
                <w:lang w:val="uk-UA" w:eastAsia="ru-RU"/>
              </w:rPr>
            </w:pPr>
            <w:r w:rsidRPr="00AC52DD">
              <w:rPr>
                <w:rFonts w:ascii="Times New Roman" w:hAnsi="Times New Roman"/>
                <w:color w:val="000000"/>
                <w:sz w:val="20"/>
                <w:szCs w:val="20"/>
                <w:lang w:val="uk-UA"/>
              </w:rPr>
              <w:t>Забезпечення підтримки сил безпеки і оборони -</w:t>
            </w:r>
            <w:r w:rsidRPr="00AC52DD">
              <w:rPr>
                <w:rFonts w:ascii="Times New Roman" w:hAnsi="Times New Roman"/>
                <w:bCs/>
                <w:iCs/>
                <w:sz w:val="20"/>
                <w:szCs w:val="20"/>
                <w:lang w:val="uk-UA" w:eastAsia="ru-RU"/>
              </w:rPr>
              <w:t xml:space="preserve"> покращення охорони громадського порядку, оперативного реагування на заяви та повідомлення про злочини, що вчинюються або готуються до вчинення</w:t>
            </w:r>
          </w:p>
          <w:p w:rsidR="00266D9E" w:rsidRPr="00AC52DD" w:rsidRDefault="00266D9E" w:rsidP="00BE63EA">
            <w:pPr>
              <w:spacing w:after="0"/>
              <w:outlineLvl w:val="0"/>
              <w:rPr>
                <w:rFonts w:ascii="Times New Roman" w:hAnsi="Times New Roman"/>
                <w:bCs/>
                <w:iCs/>
                <w:sz w:val="20"/>
                <w:szCs w:val="20"/>
                <w:lang w:val="uk-UA" w:eastAsia="ru-RU"/>
              </w:rPr>
            </w:pPr>
          </w:p>
          <w:p w:rsidR="00266D9E" w:rsidRPr="00AC52DD" w:rsidRDefault="00266D9E" w:rsidP="00BE63EA">
            <w:pPr>
              <w:spacing w:after="0"/>
              <w:outlineLvl w:val="0"/>
              <w:rPr>
                <w:rFonts w:ascii="Times New Roman" w:hAnsi="Times New Roman"/>
                <w:bCs/>
                <w:iCs/>
                <w:sz w:val="20"/>
                <w:szCs w:val="20"/>
                <w:lang w:val="uk-UA" w:eastAsia="ru-RU"/>
              </w:rPr>
            </w:pPr>
          </w:p>
          <w:p w:rsidR="00266D9E" w:rsidRPr="00AC52DD" w:rsidRDefault="00266D9E" w:rsidP="00BE63EA">
            <w:pPr>
              <w:spacing w:after="0"/>
              <w:outlineLvl w:val="0"/>
              <w:rPr>
                <w:rFonts w:ascii="Times New Roman" w:hAnsi="Times New Roman"/>
                <w:bCs/>
                <w:iCs/>
                <w:sz w:val="20"/>
                <w:szCs w:val="20"/>
                <w:lang w:val="uk-UA" w:eastAsia="ru-RU"/>
              </w:rPr>
            </w:pPr>
          </w:p>
        </w:tc>
        <w:tc>
          <w:tcPr>
            <w:tcW w:w="4390" w:type="dxa"/>
            <w:tcBorders>
              <w:top w:val="single" w:sz="4" w:space="0" w:color="auto"/>
              <w:left w:val="single" w:sz="4" w:space="0" w:color="auto"/>
              <w:bottom w:val="single" w:sz="4" w:space="0" w:color="auto"/>
              <w:right w:val="single" w:sz="4" w:space="0" w:color="auto"/>
            </w:tcBorders>
          </w:tcPr>
          <w:p w:rsidR="00266D9E" w:rsidRPr="00AC52DD" w:rsidRDefault="00266D9E" w:rsidP="00BE63EA">
            <w:pPr>
              <w:spacing w:after="0"/>
              <w:jc w:val="center"/>
              <w:outlineLvl w:val="0"/>
              <w:rPr>
                <w:rFonts w:ascii="Times New Roman" w:hAnsi="Times New Roman"/>
                <w:sz w:val="20"/>
                <w:szCs w:val="20"/>
                <w:lang w:val="uk-UA" w:eastAsia="ru-RU"/>
              </w:rPr>
            </w:pPr>
            <w:r w:rsidRPr="00AC52DD">
              <w:rPr>
                <w:rFonts w:ascii="Times New Roman" w:hAnsi="Times New Roman"/>
                <w:bCs/>
                <w:sz w:val="20"/>
                <w:szCs w:val="20"/>
                <w:lang w:val="uk-UA" w:eastAsia="ru-RU"/>
              </w:rPr>
              <w:t xml:space="preserve">1.Забезпечення надання субвенції з місцевого бюджету державному  для придбання бензину марок А92, А95 для </w:t>
            </w:r>
            <w:r w:rsidRPr="00AC52DD">
              <w:rPr>
                <w:rFonts w:ascii="Times New Roman" w:hAnsi="Times New Roman"/>
                <w:sz w:val="20"/>
                <w:szCs w:val="20"/>
                <w:lang w:val="uk-UA" w:eastAsia="ru-RU"/>
              </w:rPr>
              <w:t xml:space="preserve">ВПД №1 Стрийського РУП ГУ НП у Львівській області </w:t>
            </w:r>
          </w:p>
          <w:p w:rsidR="00266D9E" w:rsidRPr="00AC52DD" w:rsidRDefault="00266D9E" w:rsidP="00BE63EA">
            <w:pPr>
              <w:spacing w:after="0"/>
              <w:jc w:val="center"/>
              <w:outlineLvl w:val="0"/>
              <w:rPr>
                <w:rFonts w:ascii="Times New Roman" w:hAnsi="Times New Roman"/>
                <w:sz w:val="20"/>
                <w:szCs w:val="20"/>
                <w:lang w:val="uk-UA" w:eastAsia="ru-RU"/>
              </w:rPr>
            </w:pPr>
          </w:p>
          <w:p w:rsidR="00266D9E" w:rsidRPr="00AC52DD" w:rsidRDefault="00266D9E" w:rsidP="00BE63EA">
            <w:pPr>
              <w:spacing w:after="0"/>
              <w:jc w:val="center"/>
              <w:outlineLvl w:val="0"/>
              <w:rPr>
                <w:rFonts w:ascii="Times New Roman" w:hAnsi="Times New Roman"/>
                <w:sz w:val="20"/>
                <w:szCs w:val="20"/>
                <w:lang w:val="uk-UA" w:eastAsia="ru-RU"/>
              </w:rPr>
            </w:pPr>
            <w:r w:rsidRPr="00AC52DD">
              <w:rPr>
                <w:rFonts w:ascii="Times New Roman" w:hAnsi="Times New Roman"/>
                <w:bCs/>
                <w:sz w:val="20"/>
                <w:szCs w:val="20"/>
                <w:lang w:val="uk-UA" w:eastAsia="ru-RU"/>
              </w:rPr>
              <w:t xml:space="preserve">2.Забезпечення надання субвенції з місцевого бюджету державному  для придбання дизельного пального для </w:t>
            </w:r>
            <w:r w:rsidRPr="00AC52DD">
              <w:rPr>
                <w:rFonts w:ascii="Times New Roman" w:hAnsi="Times New Roman"/>
                <w:sz w:val="20"/>
                <w:szCs w:val="20"/>
                <w:lang w:val="uk-UA" w:eastAsia="ru-RU"/>
              </w:rPr>
              <w:t xml:space="preserve">ВПД №1 Стрийського РУП ГУ НП у Львівській області </w:t>
            </w:r>
          </w:p>
          <w:p w:rsidR="00266D9E" w:rsidRPr="00AC52DD" w:rsidRDefault="00266D9E" w:rsidP="00BE63EA">
            <w:pPr>
              <w:spacing w:after="0"/>
              <w:outlineLvl w:val="0"/>
              <w:rPr>
                <w:rFonts w:ascii="Times New Roman" w:hAnsi="Times New Roman"/>
                <w:bCs/>
                <w:sz w:val="20"/>
                <w:szCs w:val="20"/>
                <w:lang w:val="uk-UA" w:eastAsia="ru-RU"/>
              </w:rPr>
            </w:pPr>
          </w:p>
        </w:tc>
        <w:tc>
          <w:tcPr>
            <w:tcW w:w="1982" w:type="dxa"/>
            <w:tcBorders>
              <w:top w:val="single" w:sz="4" w:space="0" w:color="auto"/>
              <w:left w:val="single" w:sz="4" w:space="0" w:color="auto"/>
              <w:bottom w:val="single" w:sz="4" w:space="0" w:color="auto"/>
              <w:right w:val="single" w:sz="4" w:space="0" w:color="auto"/>
            </w:tcBorders>
          </w:tcPr>
          <w:p w:rsidR="00266D9E" w:rsidRPr="00AC52DD" w:rsidRDefault="00266D9E" w:rsidP="00BE63EA">
            <w:pPr>
              <w:spacing w:after="0"/>
              <w:outlineLvl w:val="0"/>
              <w:rPr>
                <w:rFonts w:ascii="Times New Roman" w:hAnsi="Times New Roman"/>
                <w:sz w:val="20"/>
                <w:szCs w:val="20"/>
                <w:lang w:val="uk-UA" w:eastAsia="ru-RU"/>
              </w:rPr>
            </w:pPr>
          </w:p>
          <w:p w:rsidR="00266D9E" w:rsidRPr="00AC52DD" w:rsidRDefault="00266D9E" w:rsidP="00BE63EA">
            <w:pPr>
              <w:spacing w:after="0"/>
              <w:jc w:val="center"/>
              <w:outlineLvl w:val="0"/>
              <w:rPr>
                <w:rFonts w:ascii="Times New Roman" w:hAnsi="Times New Roman"/>
                <w:sz w:val="20"/>
                <w:szCs w:val="20"/>
                <w:lang w:val="uk-UA" w:eastAsia="ru-RU"/>
              </w:rPr>
            </w:pPr>
          </w:p>
          <w:p w:rsidR="00266D9E" w:rsidRPr="00AC52DD" w:rsidRDefault="00266D9E" w:rsidP="00BE63EA">
            <w:pPr>
              <w:spacing w:after="0"/>
              <w:outlineLvl w:val="0"/>
              <w:rPr>
                <w:rFonts w:ascii="Times New Roman" w:hAnsi="Times New Roman"/>
                <w:sz w:val="20"/>
                <w:szCs w:val="20"/>
                <w:lang w:val="uk-UA" w:eastAsia="ru-RU"/>
              </w:rPr>
            </w:pPr>
            <w:r w:rsidRPr="00AC52DD">
              <w:rPr>
                <w:rFonts w:ascii="Times New Roman" w:hAnsi="Times New Roman"/>
                <w:sz w:val="20"/>
                <w:szCs w:val="20"/>
                <w:lang w:val="uk-UA" w:eastAsia="ru-RU"/>
              </w:rPr>
              <w:t>Виконавчий комітет Новороздільської міської ради</w:t>
            </w:r>
          </w:p>
          <w:p w:rsidR="00266D9E" w:rsidRPr="00AC52DD" w:rsidRDefault="00266D9E" w:rsidP="00BE63EA">
            <w:pPr>
              <w:spacing w:after="0"/>
              <w:jc w:val="center"/>
              <w:outlineLvl w:val="0"/>
              <w:rPr>
                <w:rFonts w:ascii="Times New Roman" w:hAnsi="Times New Roman"/>
                <w:b/>
                <w:sz w:val="20"/>
                <w:szCs w:val="20"/>
                <w:lang w:val="uk-UA" w:eastAsia="ru-RU"/>
              </w:rPr>
            </w:pPr>
          </w:p>
          <w:p w:rsidR="00266D9E" w:rsidRPr="00AC52DD" w:rsidRDefault="00266D9E" w:rsidP="00BE63EA">
            <w:pPr>
              <w:spacing w:after="0"/>
              <w:jc w:val="center"/>
              <w:outlineLvl w:val="0"/>
              <w:rPr>
                <w:rFonts w:ascii="Times New Roman" w:hAnsi="Times New Roman"/>
                <w:b/>
                <w:sz w:val="20"/>
                <w:szCs w:val="20"/>
                <w:lang w:val="uk-UA" w:eastAsia="ru-RU"/>
              </w:rPr>
            </w:pPr>
          </w:p>
          <w:p w:rsidR="00266D9E" w:rsidRPr="00AC52DD" w:rsidRDefault="00266D9E" w:rsidP="00BE63EA">
            <w:pPr>
              <w:spacing w:after="0"/>
              <w:jc w:val="center"/>
              <w:outlineLvl w:val="0"/>
              <w:rPr>
                <w:rFonts w:ascii="Times New Roman" w:hAnsi="Times New Roman"/>
                <w:b/>
                <w:sz w:val="20"/>
                <w:szCs w:val="20"/>
                <w:lang w:val="uk-UA" w:eastAsia="ru-RU"/>
              </w:rPr>
            </w:pPr>
          </w:p>
          <w:p w:rsidR="00266D9E" w:rsidRPr="00AC52DD" w:rsidRDefault="00266D9E" w:rsidP="00BE63EA">
            <w:pPr>
              <w:spacing w:after="0"/>
              <w:jc w:val="center"/>
              <w:outlineLvl w:val="0"/>
              <w:rPr>
                <w:rFonts w:ascii="Times New Roman" w:hAnsi="Times New Roman"/>
                <w:b/>
                <w:sz w:val="20"/>
                <w:szCs w:val="20"/>
                <w:lang w:val="uk-UA" w:eastAsia="ru-RU"/>
              </w:rPr>
            </w:pPr>
          </w:p>
          <w:p w:rsidR="00266D9E" w:rsidRPr="00AC52DD" w:rsidRDefault="00266D9E" w:rsidP="00BE63EA">
            <w:pPr>
              <w:spacing w:after="0"/>
              <w:jc w:val="center"/>
              <w:outlineLvl w:val="0"/>
              <w:rPr>
                <w:rFonts w:ascii="Times New Roman" w:hAnsi="Times New Roman"/>
                <w:b/>
                <w:sz w:val="20"/>
                <w:szCs w:val="20"/>
                <w:lang w:val="uk-UA" w:eastAsia="ru-RU"/>
              </w:rPr>
            </w:pPr>
          </w:p>
        </w:tc>
        <w:tc>
          <w:tcPr>
            <w:tcW w:w="1655" w:type="dxa"/>
            <w:tcBorders>
              <w:top w:val="single" w:sz="4" w:space="0" w:color="auto"/>
              <w:left w:val="single" w:sz="4" w:space="0" w:color="auto"/>
              <w:bottom w:val="single" w:sz="4" w:space="0" w:color="auto"/>
              <w:right w:val="single" w:sz="4" w:space="0" w:color="auto"/>
            </w:tcBorders>
          </w:tcPr>
          <w:p w:rsidR="00266D9E" w:rsidRPr="00AC52DD" w:rsidRDefault="00266D9E" w:rsidP="00BE63EA">
            <w:pPr>
              <w:spacing w:after="0"/>
              <w:jc w:val="center"/>
              <w:outlineLvl w:val="0"/>
              <w:rPr>
                <w:rFonts w:ascii="Times New Roman" w:hAnsi="Times New Roman"/>
                <w:sz w:val="20"/>
                <w:szCs w:val="20"/>
                <w:lang w:val="uk-UA" w:eastAsia="ru-RU"/>
              </w:rPr>
            </w:pPr>
          </w:p>
          <w:p w:rsidR="00266D9E" w:rsidRPr="00AC52DD" w:rsidRDefault="00266D9E" w:rsidP="00BE63EA">
            <w:pPr>
              <w:spacing w:after="0"/>
              <w:jc w:val="center"/>
              <w:outlineLvl w:val="0"/>
              <w:rPr>
                <w:rFonts w:ascii="Times New Roman" w:hAnsi="Times New Roman"/>
                <w:sz w:val="20"/>
                <w:szCs w:val="20"/>
                <w:lang w:val="uk-UA" w:eastAsia="ru-RU"/>
              </w:rPr>
            </w:pPr>
          </w:p>
          <w:p w:rsidR="00266D9E" w:rsidRPr="00AC52DD" w:rsidRDefault="00266D9E" w:rsidP="00BE63EA">
            <w:pPr>
              <w:spacing w:after="0"/>
              <w:jc w:val="center"/>
              <w:outlineLvl w:val="0"/>
              <w:rPr>
                <w:rFonts w:ascii="Times New Roman" w:hAnsi="Times New Roman"/>
                <w:b/>
                <w:sz w:val="20"/>
                <w:szCs w:val="20"/>
                <w:lang w:val="uk-UA" w:eastAsia="ru-RU"/>
              </w:rPr>
            </w:pPr>
            <w:r w:rsidRPr="00AC52DD">
              <w:rPr>
                <w:rFonts w:ascii="Times New Roman" w:hAnsi="Times New Roman"/>
                <w:sz w:val="20"/>
                <w:szCs w:val="20"/>
                <w:lang w:val="uk-UA" w:eastAsia="ru-RU"/>
              </w:rPr>
              <w:t>Міський бюджет</w:t>
            </w:r>
          </w:p>
        </w:tc>
        <w:tc>
          <w:tcPr>
            <w:tcW w:w="1559" w:type="dxa"/>
            <w:tcBorders>
              <w:top w:val="single" w:sz="4" w:space="0" w:color="auto"/>
              <w:left w:val="single" w:sz="4" w:space="0" w:color="auto"/>
              <w:bottom w:val="single" w:sz="4" w:space="0" w:color="auto"/>
              <w:right w:val="single" w:sz="4" w:space="0" w:color="auto"/>
            </w:tcBorders>
          </w:tcPr>
          <w:p w:rsidR="00266D9E" w:rsidRPr="00AC52DD" w:rsidRDefault="00266D9E" w:rsidP="00BE63EA">
            <w:pPr>
              <w:spacing w:after="0"/>
              <w:jc w:val="center"/>
              <w:outlineLvl w:val="0"/>
              <w:rPr>
                <w:rFonts w:ascii="Times New Roman" w:hAnsi="Times New Roman"/>
                <w:color w:val="000000"/>
                <w:sz w:val="20"/>
                <w:szCs w:val="20"/>
                <w:lang w:val="uk-UA" w:eastAsia="ru-RU"/>
              </w:rPr>
            </w:pPr>
          </w:p>
          <w:p w:rsidR="00266D9E" w:rsidRPr="00AC52DD" w:rsidRDefault="00266D9E" w:rsidP="00BE63EA">
            <w:pPr>
              <w:spacing w:after="0"/>
              <w:jc w:val="center"/>
              <w:outlineLvl w:val="0"/>
              <w:rPr>
                <w:rFonts w:ascii="Times New Roman" w:hAnsi="Times New Roman"/>
                <w:color w:val="000000"/>
                <w:sz w:val="20"/>
                <w:szCs w:val="20"/>
                <w:lang w:val="uk-UA" w:eastAsia="ru-RU"/>
              </w:rPr>
            </w:pPr>
            <w:r w:rsidRPr="00AC52DD">
              <w:rPr>
                <w:rFonts w:ascii="Times New Roman" w:hAnsi="Times New Roman"/>
                <w:color w:val="000000"/>
                <w:sz w:val="20"/>
                <w:szCs w:val="20"/>
                <w:lang w:val="uk-UA" w:eastAsia="ru-RU"/>
              </w:rPr>
              <w:t>70000</w:t>
            </w:r>
          </w:p>
          <w:p w:rsidR="00266D9E" w:rsidRPr="00AC52DD" w:rsidRDefault="00266D9E" w:rsidP="00BE63EA">
            <w:pPr>
              <w:spacing w:after="0"/>
              <w:jc w:val="center"/>
              <w:outlineLvl w:val="0"/>
              <w:rPr>
                <w:rFonts w:ascii="Times New Roman" w:hAnsi="Times New Roman"/>
                <w:color w:val="000000"/>
                <w:sz w:val="20"/>
                <w:szCs w:val="20"/>
                <w:lang w:val="uk-UA" w:eastAsia="ru-RU"/>
              </w:rPr>
            </w:pPr>
          </w:p>
          <w:p w:rsidR="00266D9E" w:rsidRPr="00AC52DD" w:rsidRDefault="00266D9E" w:rsidP="00BE63EA">
            <w:pPr>
              <w:spacing w:after="0"/>
              <w:jc w:val="center"/>
              <w:outlineLvl w:val="0"/>
              <w:rPr>
                <w:rFonts w:ascii="Times New Roman" w:hAnsi="Times New Roman"/>
                <w:color w:val="000000"/>
                <w:sz w:val="20"/>
                <w:szCs w:val="20"/>
                <w:lang w:val="uk-UA" w:eastAsia="ru-RU"/>
              </w:rPr>
            </w:pPr>
          </w:p>
          <w:p w:rsidR="00266D9E" w:rsidRPr="00AC52DD" w:rsidRDefault="00266D9E" w:rsidP="00BE63EA">
            <w:pPr>
              <w:spacing w:after="0"/>
              <w:jc w:val="center"/>
              <w:outlineLvl w:val="0"/>
              <w:rPr>
                <w:rFonts w:ascii="Times New Roman" w:hAnsi="Times New Roman"/>
                <w:color w:val="000000"/>
                <w:sz w:val="20"/>
                <w:szCs w:val="20"/>
                <w:lang w:val="uk-UA" w:eastAsia="ru-RU"/>
              </w:rPr>
            </w:pPr>
          </w:p>
          <w:p w:rsidR="00266D9E" w:rsidRPr="00AC52DD" w:rsidRDefault="00266D9E" w:rsidP="00BE63EA">
            <w:pPr>
              <w:spacing w:after="0"/>
              <w:jc w:val="center"/>
              <w:outlineLvl w:val="0"/>
              <w:rPr>
                <w:rFonts w:ascii="Times New Roman" w:hAnsi="Times New Roman"/>
                <w:color w:val="000000"/>
                <w:sz w:val="20"/>
                <w:szCs w:val="20"/>
                <w:lang w:val="uk-UA" w:eastAsia="ru-RU"/>
              </w:rPr>
            </w:pPr>
          </w:p>
          <w:p w:rsidR="00266D9E" w:rsidRPr="00AC52DD" w:rsidRDefault="00266D9E" w:rsidP="00BE63EA">
            <w:pPr>
              <w:spacing w:after="0"/>
              <w:jc w:val="center"/>
              <w:outlineLvl w:val="0"/>
              <w:rPr>
                <w:rFonts w:ascii="Times New Roman" w:hAnsi="Times New Roman"/>
                <w:color w:val="000000"/>
                <w:sz w:val="20"/>
                <w:szCs w:val="20"/>
                <w:lang w:val="uk-UA" w:eastAsia="ru-RU"/>
              </w:rPr>
            </w:pPr>
            <w:r w:rsidRPr="00AC52DD">
              <w:rPr>
                <w:rFonts w:ascii="Times New Roman" w:hAnsi="Times New Roman"/>
                <w:color w:val="000000"/>
                <w:sz w:val="20"/>
                <w:szCs w:val="20"/>
                <w:lang w:val="uk-UA" w:eastAsia="ru-RU"/>
              </w:rPr>
              <w:t>30000</w:t>
            </w:r>
          </w:p>
          <w:p w:rsidR="00266D9E" w:rsidRPr="00AC52DD" w:rsidRDefault="00266D9E" w:rsidP="00BE63EA">
            <w:pPr>
              <w:spacing w:after="0"/>
              <w:jc w:val="center"/>
              <w:outlineLvl w:val="0"/>
              <w:rPr>
                <w:rFonts w:ascii="Times New Roman" w:hAnsi="Times New Roman"/>
                <w:color w:val="000000"/>
                <w:sz w:val="20"/>
                <w:szCs w:val="20"/>
                <w:lang w:val="uk-UA" w:eastAsia="ru-RU"/>
              </w:rPr>
            </w:pPr>
          </w:p>
          <w:p w:rsidR="00266D9E" w:rsidRPr="00AC52DD" w:rsidRDefault="00266D9E" w:rsidP="00BE63EA">
            <w:pPr>
              <w:spacing w:after="0"/>
              <w:jc w:val="center"/>
              <w:outlineLvl w:val="0"/>
              <w:rPr>
                <w:rFonts w:ascii="Times New Roman" w:hAnsi="Times New Roman"/>
                <w:color w:val="000000"/>
                <w:sz w:val="20"/>
                <w:szCs w:val="20"/>
                <w:lang w:val="uk-UA" w:eastAsia="ru-RU"/>
              </w:rPr>
            </w:pPr>
          </w:p>
          <w:p w:rsidR="00266D9E" w:rsidRPr="00AC52DD" w:rsidRDefault="00266D9E" w:rsidP="00BE63EA">
            <w:pPr>
              <w:spacing w:after="0"/>
              <w:jc w:val="center"/>
              <w:outlineLvl w:val="0"/>
              <w:rPr>
                <w:rFonts w:ascii="Times New Roman" w:hAnsi="Times New Roman"/>
                <w:color w:val="000000"/>
                <w:sz w:val="20"/>
                <w:szCs w:val="20"/>
                <w:lang w:val="uk-UA" w:eastAsia="ru-RU"/>
              </w:rPr>
            </w:pPr>
          </w:p>
          <w:p w:rsidR="00266D9E" w:rsidRPr="00AC52DD" w:rsidRDefault="00266D9E" w:rsidP="00BE63EA">
            <w:pPr>
              <w:spacing w:after="0"/>
              <w:jc w:val="center"/>
              <w:outlineLvl w:val="0"/>
              <w:rPr>
                <w:rFonts w:ascii="Times New Roman" w:hAnsi="Times New Roman"/>
                <w:color w:val="000000"/>
                <w:sz w:val="20"/>
                <w:szCs w:val="20"/>
                <w:lang w:val="uk-UA" w:eastAsia="ru-RU"/>
              </w:rPr>
            </w:pPr>
          </w:p>
          <w:p w:rsidR="00266D9E" w:rsidRPr="00AC52DD" w:rsidRDefault="00266D9E" w:rsidP="00BE63EA">
            <w:pPr>
              <w:spacing w:after="0"/>
              <w:jc w:val="center"/>
              <w:outlineLvl w:val="0"/>
              <w:rPr>
                <w:rFonts w:ascii="Times New Roman" w:hAnsi="Times New Roman"/>
                <w:color w:val="000000"/>
                <w:sz w:val="20"/>
                <w:szCs w:val="20"/>
                <w:lang w:val="uk-UA" w:eastAsia="ru-RU"/>
              </w:rPr>
            </w:pPr>
          </w:p>
        </w:tc>
        <w:tc>
          <w:tcPr>
            <w:tcW w:w="2450" w:type="dxa"/>
            <w:tcBorders>
              <w:top w:val="single" w:sz="4" w:space="0" w:color="auto"/>
              <w:left w:val="single" w:sz="4" w:space="0" w:color="auto"/>
              <w:bottom w:val="single" w:sz="4" w:space="0" w:color="auto"/>
              <w:right w:val="single" w:sz="4" w:space="0" w:color="auto"/>
            </w:tcBorders>
          </w:tcPr>
          <w:p w:rsidR="00266D9E" w:rsidRPr="00AC52DD" w:rsidRDefault="00266D9E" w:rsidP="00BE63EA">
            <w:pPr>
              <w:spacing w:after="0"/>
              <w:outlineLvl w:val="0"/>
              <w:rPr>
                <w:rFonts w:ascii="Times New Roman" w:hAnsi="Times New Roman"/>
                <w:sz w:val="20"/>
                <w:szCs w:val="20"/>
                <w:lang w:val="uk-UA" w:eastAsia="ru-RU"/>
              </w:rPr>
            </w:pPr>
          </w:p>
          <w:p w:rsidR="00266D9E" w:rsidRPr="00AC52DD" w:rsidRDefault="00266D9E" w:rsidP="00BE63EA">
            <w:pPr>
              <w:spacing w:after="0"/>
              <w:outlineLvl w:val="0"/>
              <w:rPr>
                <w:rFonts w:ascii="Times New Roman" w:hAnsi="Times New Roman"/>
                <w:sz w:val="20"/>
                <w:szCs w:val="20"/>
                <w:lang w:val="uk-UA" w:eastAsia="ru-RU"/>
              </w:rPr>
            </w:pPr>
            <w:r w:rsidRPr="00AC52DD">
              <w:rPr>
                <w:rFonts w:ascii="Times New Roman" w:hAnsi="Times New Roman"/>
                <w:sz w:val="20"/>
                <w:szCs w:val="20"/>
                <w:lang w:val="uk-UA" w:eastAsia="ru-RU"/>
              </w:rPr>
              <w:t xml:space="preserve">Забезпечення законності та правопорядку на території </w:t>
            </w:r>
          </w:p>
          <w:p w:rsidR="00266D9E" w:rsidRPr="00AC52DD" w:rsidRDefault="00266D9E" w:rsidP="00BE63EA">
            <w:pPr>
              <w:spacing w:after="0"/>
              <w:outlineLvl w:val="0"/>
              <w:rPr>
                <w:rFonts w:ascii="Times New Roman" w:hAnsi="Times New Roman"/>
                <w:sz w:val="20"/>
                <w:szCs w:val="20"/>
                <w:lang w:val="uk-UA" w:eastAsia="ru-RU"/>
              </w:rPr>
            </w:pPr>
          </w:p>
          <w:p w:rsidR="00266D9E" w:rsidRPr="00AC52DD" w:rsidRDefault="00266D9E" w:rsidP="00B87B16">
            <w:pPr>
              <w:spacing w:after="0"/>
              <w:outlineLvl w:val="0"/>
              <w:rPr>
                <w:rFonts w:ascii="Times New Roman" w:hAnsi="Times New Roman"/>
                <w:sz w:val="20"/>
                <w:szCs w:val="20"/>
                <w:lang w:val="uk-UA" w:eastAsia="ru-RU"/>
              </w:rPr>
            </w:pPr>
            <w:r w:rsidRPr="00AC52DD">
              <w:rPr>
                <w:rFonts w:ascii="Times New Roman" w:hAnsi="Times New Roman"/>
                <w:sz w:val="20"/>
                <w:szCs w:val="20"/>
                <w:lang w:val="uk-UA" w:eastAsia="ru-RU"/>
              </w:rPr>
              <w:t>Новороздільської територіальної громади - належного розкриття злочинів, правопорушень, попередження  надзвичайних ситуацій.</w:t>
            </w:r>
          </w:p>
          <w:p w:rsidR="00266D9E" w:rsidRPr="00AC52DD" w:rsidRDefault="00266D9E" w:rsidP="00BE63EA">
            <w:pPr>
              <w:spacing w:after="0"/>
              <w:outlineLvl w:val="0"/>
              <w:rPr>
                <w:rFonts w:ascii="Times New Roman" w:hAnsi="Times New Roman"/>
                <w:sz w:val="20"/>
                <w:szCs w:val="20"/>
                <w:lang w:val="uk-UA" w:eastAsia="ru-RU"/>
              </w:rPr>
            </w:pPr>
          </w:p>
        </w:tc>
      </w:tr>
      <w:tr w:rsidR="00266D9E" w:rsidRPr="00AC52DD" w:rsidTr="00BE63EA">
        <w:trPr>
          <w:trHeight w:val="235"/>
        </w:trPr>
        <w:tc>
          <w:tcPr>
            <w:tcW w:w="15577" w:type="dxa"/>
            <w:gridSpan w:val="7"/>
            <w:tcBorders>
              <w:top w:val="single" w:sz="4" w:space="0" w:color="auto"/>
              <w:left w:val="single" w:sz="4" w:space="0" w:color="auto"/>
              <w:bottom w:val="single" w:sz="4" w:space="0" w:color="auto"/>
              <w:right w:val="single" w:sz="4" w:space="0" w:color="auto"/>
            </w:tcBorders>
            <w:hideMark/>
          </w:tcPr>
          <w:p w:rsidR="00266D9E" w:rsidRPr="00AC52DD" w:rsidRDefault="00266D9E" w:rsidP="00BE63EA">
            <w:pPr>
              <w:spacing w:after="0"/>
              <w:jc w:val="center"/>
              <w:outlineLvl w:val="0"/>
              <w:rPr>
                <w:rFonts w:ascii="Times New Roman" w:hAnsi="Times New Roman"/>
                <w:sz w:val="24"/>
                <w:szCs w:val="24"/>
                <w:lang w:val="uk-UA" w:eastAsia="ru-RU"/>
              </w:rPr>
            </w:pPr>
            <w:r w:rsidRPr="00AC52DD">
              <w:rPr>
                <w:rFonts w:ascii="Times New Roman" w:hAnsi="Times New Roman"/>
                <w:b/>
                <w:sz w:val="20"/>
                <w:szCs w:val="20"/>
                <w:lang w:val="uk-UA" w:eastAsia="ru-RU"/>
              </w:rPr>
              <w:t>2025-2026 рік</w:t>
            </w:r>
          </w:p>
        </w:tc>
      </w:tr>
      <w:tr w:rsidR="00266D9E" w:rsidRPr="00AC52DD" w:rsidTr="00BE63EA">
        <w:trPr>
          <w:trHeight w:val="1452"/>
        </w:trPr>
        <w:tc>
          <w:tcPr>
            <w:tcW w:w="850" w:type="dxa"/>
            <w:tcBorders>
              <w:top w:val="single" w:sz="4" w:space="0" w:color="auto"/>
              <w:left w:val="single" w:sz="4" w:space="0" w:color="auto"/>
              <w:bottom w:val="single" w:sz="4" w:space="0" w:color="auto"/>
              <w:right w:val="single" w:sz="4" w:space="0" w:color="auto"/>
            </w:tcBorders>
            <w:hideMark/>
          </w:tcPr>
          <w:p w:rsidR="00266D9E" w:rsidRPr="00AC52DD" w:rsidRDefault="00266D9E" w:rsidP="00BE63EA">
            <w:pPr>
              <w:spacing w:after="0"/>
              <w:jc w:val="center"/>
              <w:outlineLvl w:val="0"/>
              <w:rPr>
                <w:rFonts w:ascii="Times New Roman" w:hAnsi="Times New Roman"/>
                <w:b/>
                <w:sz w:val="20"/>
                <w:szCs w:val="20"/>
                <w:lang w:val="uk-UA" w:eastAsia="ru-RU"/>
              </w:rPr>
            </w:pPr>
            <w:r w:rsidRPr="00AC52DD">
              <w:rPr>
                <w:rFonts w:ascii="Times New Roman" w:hAnsi="Times New Roman"/>
                <w:b/>
                <w:sz w:val="20"/>
                <w:szCs w:val="20"/>
                <w:lang w:val="uk-UA" w:eastAsia="ru-RU"/>
              </w:rPr>
              <w:t>2.</w:t>
            </w:r>
          </w:p>
        </w:tc>
        <w:tc>
          <w:tcPr>
            <w:tcW w:w="2691" w:type="dxa"/>
            <w:tcBorders>
              <w:top w:val="single" w:sz="4" w:space="0" w:color="auto"/>
              <w:left w:val="single" w:sz="4" w:space="0" w:color="auto"/>
              <w:bottom w:val="single" w:sz="4" w:space="0" w:color="auto"/>
              <w:right w:val="single" w:sz="4" w:space="0" w:color="auto"/>
            </w:tcBorders>
            <w:hideMark/>
          </w:tcPr>
          <w:p w:rsidR="00266D9E" w:rsidRPr="00AC52DD" w:rsidRDefault="00266D9E" w:rsidP="00BE63EA">
            <w:pPr>
              <w:spacing w:after="0"/>
              <w:outlineLvl w:val="0"/>
              <w:rPr>
                <w:rFonts w:ascii="Times New Roman" w:hAnsi="Times New Roman"/>
                <w:bCs/>
                <w:iCs/>
                <w:sz w:val="20"/>
                <w:szCs w:val="20"/>
                <w:lang w:val="uk-UA" w:eastAsia="ru-RU"/>
              </w:rPr>
            </w:pPr>
            <w:r w:rsidRPr="00AC52DD">
              <w:rPr>
                <w:rFonts w:ascii="Times New Roman" w:hAnsi="Times New Roman"/>
                <w:bCs/>
                <w:iCs/>
                <w:sz w:val="20"/>
                <w:szCs w:val="20"/>
                <w:lang w:val="uk-UA" w:eastAsia="ru-RU"/>
              </w:rPr>
              <w:t>Забезпечення постійної оперативної для реагування на злочини, що вчинюються або готуються до вчинення</w:t>
            </w:r>
          </w:p>
        </w:tc>
        <w:tc>
          <w:tcPr>
            <w:tcW w:w="4390" w:type="dxa"/>
            <w:tcBorders>
              <w:top w:val="single" w:sz="4" w:space="0" w:color="auto"/>
              <w:left w:val="single" w:sz="4" w:space="0" w:color="auto"/>
              <w:bottom w:val="single" w:sz="4" w:space="0" w:color="auto"/>
              <w:right w:val="single" w:sz="4" w:space="0" w:color="auto"/>
            </w:tcBorders>
          </w:tcPr>
          <w:p w:rsidR="00266D9E" w:rsidRPr="00AC52DD" w:rsidRDefault="00266D9E" w:rsidP="00BE63EA">
            <w:pPr>
              <w:spacing w:after="0"/>
              <w:jc w:val="center"/>
              <w:outlineLvl w:val="0"/>
              <w:rPr>
                <w:rFonts w:ascii="Times New Roman" w:hAnsi="Times New Roman"/>
                <w:sz w:val="20"/>
                <w:szCs w:val="20"/>
                <w:lang w:val="uk-UA" w:eastAsia="ru-RU"/>
              </w:rPr>
            </w:pPr>
            <w:r w:rsidRPr="00AC52DD">
              <w:rPr>
                <w:rFonts w:ascii="Times New Roman" w:hAnsi="Times New Roman"/>
                <w:bCs/>
                <w:sz w:val="20"/>
                <w:szCs w:val="20"/>
                <w:lang w:val="uk-UA" w:eastAsia="ru-RU"/>
              </w:rPr>
              <w:t xml:space="preserve">Забезпечення надання субвенції з місцевого бюджету державному для придбання компютерно-офісної техніки та паливно-мастильних матеріалів для </w:t>
            </w:r>
            <w:r w:rsidRPr="00AC52DD">
              <w:rPr>
                <w:rFonts w:ascii="Times New Roman" w:hAnsi="Times New Roman"/>
                <w:sz w:val="20"/>
                <w:szCs w:val="20"/>
                <w:lang w:val="uk-UA" w:eastAsia="ru-RU"/>
              </w:rPr>
              <w:t xml:space="preserve">ВПД №1 Стрийського РУП ГУ НП у Львівській області </w:t>
            </w:r>
          </w:p>
          <w:p w:rsidR="00266D9E" w:rsidRPr="00AC52DD" w:rsidRDefault="00266D9E" w:rsidP="00BE63EA">
            <w:pPr>
              <w:spacing w:after="0"/>
              <w:jc w:val="center"/>
              <w:outlineLvl w:val="0"/>
              <w:rPr>
                <w:rFonts w:ascii="Times New Roman" w:hAnsi="Times New Roman"/>
                <w:sz w:val="20"/>
                <w:szCs w:val="20"/>
                <w:lang w:val="uk-UA" w:eastAsia="ru-RU"/>
              </w:rPr>
            </w:pPr>
          </w:p>
          <w:p w:rsidR="00266D9E" w:rsidRPr="00AC52DD" w:rsidRDefault="00266D9E" w:rsidP="00BE63EA">
            <w:pPr>
              <w:spacing w:after="0"/>
              <w:jc w:val="center"/>
              <w:outlineLvl w:val="0"/>
              <w:rPr>
                <w:rFonts w:ascii="Times New Roman" w:hAnsi="Times New Roman"/>
                <w:sz w:val="20"/>
                <w:szCs w:val="20"/>
                <w:lang w:val="uk-UA" w:eastAsia="ru-RU"/>
              </w:rPr>
            </w:pPr>
          </w:p>
        </w:tc>
        <w:tc>
          <w:tcPr>
            <w:tcW w:w="1982" w:type="dxa"/>
            <w:tcBorders>
              <w:top w:val="single" w:sz="4" w:space="0" w:color="auto"/>
              <w:left w:val="single" w:sz="4" w:space="0" w:color="auto"/>
              <w:bottom w:val="single" w:sz="4" w:space="0" w:color="auto"/>
              <w:right w:val="single" w:sz="4" w:space="0" w:color="auto"/>
            </w:tcBorders>
          </w:tcPr>
          <w:p w:rsidR="00266D9E" w:rsidRPr="00AC52DD" w:rsidRDefault="00266D9E" w:rsidP="00BE63EA">
            <w:pPr>
              <w:spacing w:after="0"/>
              <w:jc w:val="center"/>
              <w:outlineLvl w:val="0"/>
              <w:rPr>
                <w:rFonts w:ascii="Times New Roman" w:hAnsi="Times New Roman"/>
                <w:sz w:val="20"/>
                <w:szCs w:val="20"/>
                <w:lang w:val="uk-UA" w:eastAsia="ru-RU"/>
              </w:rPr>
            </w:pPr>
          </w:p>
          <w:p w:rsidR="00266D9E" w:rsidRPr="00AC52DD" w:rsidRDefault="00266D9E" w:rsidP="00BE63EA">
            <w:pPr>
              <w:spacing w:after="0"/>
              <w:jc w:val="center"/>
              <w:outlineLvl w:val="0"/>
              <w:rPr>
                <w:rFonts w:ascii="Times New Roman" w:hAnsi="Times New Roman"/>
                <w:sz w:val="20"/>
                <w:szCs w:val="20"/>
                <w:lang w:val="uk-UA" w:eastAsia="ru-RU"/>
              </w:rPr>
            </w:pPr>
            <w:r w:rsidRPr="00AC52DD">
              <w:rPr>
                <w:rFonts w:ascii="Times New Roman" w:hAnsi="Times New Roman"/>
                <w:sz w:val="20"/>
                <w:szCs w:val="20"/>
                <w:lang w:val="uk-UA" w:eastAsia="ru-RU"/>
              </w:rPr>
              <w:t>Виконавчий комітет Новороздільської міської ради</w:t>
            </w:r>
          </w:p>
          <w:p w:rsidR="00266D9E" w:rsidRPr="00AC52DD" w:rsidRDefault="00266D9E" w:rsidP="00BE63EA">
            <w:pPr>
              <w:spacing w:after="0"/>
              <w:jc w:val="center"/>
              <w:outlineLvl w:val="0"/>
              <w:rPr>
                <w:rFonts w:ascii="Times New Roman" w:hAnsi="Times New Roman"/>
                <w:sz w:val="20"/>
                <w:szCs w:val="20"/>
                <w:lang w:val="uk-UA" w:eastAsia="ru-RU"/>
              </w:rPr>
            </w:pPr>
          </w:p>
          <w:p w:rsidR="00266D9E" w:rsidRPr="00AC52DD" w:rsidRDefault="00266D9E" w:rsidP="00BE63EA">
            <w:pPr>
              <w:spacing w:after="0"/>
              <w:jc w:val="center"/>
              <w:outlineLvl w:val="0"/>
              <w:rPr>
                <w:rFonts w:ascii="Times New Roman" w:hAnsi="Times New Roman"/>
                <w:sz w:val="20"/>
                <w:szCs w:val="20"/>
                <w:lang w:val="uk-UA" w:eastAsia="ru-RU"/>
              </w:rPr>
            </w:pPr>
          </w:p>
          <w:p w:rsidR="00266D9E" w:rsidRPr="00AC52DD" w:rsidRDefault="00266D9E" w:rsidP="00BE63EA">
            <w:pPr>
              <w:spacing w:after="0"/>
              <w:jc w:val="center"/>
              <w:outlineLvl w:val="0"/>
              <w:rPr>
                <w:rFonts w:ascii="Times New Roman" w:hAnsi="Times New Roman"/>
                <w:sz w:val="20"/>
                <w:szCs w:val="20"/>
                <w:lang w:val="uk-UA" w:eastAsia="ru-RU"/>
              </w:rPr>
            </w:pPr>
          </w:p>
        </w:tc>
        <w:tc>
          <w:tcPr>
            <w:tcW w:w="1655" w:type="dxa"/>
            <w:tcBorders>
              <w:top w:val="single" w:sz="4" w:space="0" w:color="auto"/>
              <w:left w:val="single" w:sz="4" w:space="0" w:color="auto"/>
              <w:bottom w:val="single" w:sz="4" w:space="0" w:color="auto"/>
              <w:right w:val="single" w:sz="4" w:space="0" w:color="auto"/>
            </w:tcBorders>
          </w:tcPr>
          <w:p w:rsidR="00266D9E" w:rsidRPr="00AC52DD" w:rsidRDefault="00266D9E" w:rsidP="00BE63EA">
            <w:pPr>
              <w:spacing w:after="0"/>
              <w:jc w:val="center"/>
              <w:outlineLvl w:val="0"/>
              <w:rPr>
                <w:rFonts w:ascii="Times New Roman" w:hAnsi="Times New Roman"/>
                <w:sz w:val="20"/>
                <w:szCs w:val="20"/>
                <w:lang w:val="uk-UA" w:eastAsia="ru-RU"/>
              </w:rPr>
            </w:pPr>
          </w:p>
          <w:p w:rsidR="00266D9E" w:rsidRPr="00AC52DD" w:rsidRDefault="00266D9E" w:rsidP="00BE63EA">
            <w:pPr>
              <w:spacing w:after="0"/>
              <w:jc w:val="center"/>
              <w:outlineLvl w:val="0"/>
              <w:rPr>
                <w:rFonts w:ascii="Times New Roman" w:hAnsi="Times New Roman"/>
                <w:sz w:val="20"/>
                <w:szCs w:val="20"/>
                <w:lang w:val="uk-UA" w:eastAsia="ru-RU"/>
              </w:rPr>
            </w:pPr>
            <w:r w:rsidRPr="00AC52DD">
              <w:rPr>
                <w:rFonts w:ascii="Times New Roman" w:hAnsi="Times New Roman"/>
                <w:sz w:val="20"/>
                <w:szCs w:val="20"/>
                <w:lang w:val="uk-UA" w:eastAsia="ru-RU"/>
              </w:rPr>
              <w:t>Міський бюджет</w:t>
            </w:r>
          </w:p>
        </w:tc>
        <w:tc>
          <w:tcPr>
            <w:tcW w:w="1559" w:type="dxa"/>
            <w:tcBorders>
              <w:top w:val="single" w:sz="4" w:space="0" w:color="auto"/>
              <w:left w:val="single" w:sz="4" w:space="0" w:color="auto"/>
              <w:bottom w:val="single" w:sz="4" w:space="0" w:color="auto"/>
              <w:right w:val="single" w:sz="4" w:space="0" w:color="auto"/>
            </w:tcBorders>
          </w:tcPr>
          <w:p w:rsidR="00266D9E" w:rsidRPr="00AC52DD" w:rsidRDefault="00266D9E" w:rsidP="00BE63EA">
            <w:pPr>
              <w:spacing w:after="0"/>
              <w:jc w:val="center"/>
              <w:outlineLvl w:val="0"/>
              <w:rPr>
                <w:rFonts w:ascii="Times New Roman" w:hAnsi="Times New Roman"/>
                <w:color w:val="000000"/>
                <w:sz w:val="20"/>
                <w:szCs w:val="20"/>
                <w:lang w:val="uk-UA" w:eastAsia="ru-RU"/>
              </w:rPr>
            </w:pPr>
          </w:p>
          <w:p w:rsidR="00266D9E" w:rsidRPr="00AC52DD" w:rsidRDefault="00266D9E" w:rsidP="00BE63EA">
            <w:pPr>
              <w:spacing w:after="0"/>
              <w:jc w:val="center"/>
              <w:outlineLvl w:val="0"/>
              <w:rPr>
                <w:rFonts w:ascii="Times New Roman" w:hAnsi="Times New Roman"/>
                <w:color w:val="000000"/>
                <w:sz w:val="20"/>
                <w:szCs w:val="20"/>
                <w:lang w:val="uk-UA" w:eastAsia="ru-RU"/>
              </w:rPr>
            </w:pPr>
          </w:p>
          <w:p w:rsidR="00266D9E" w:rsidRPr="00AC52DD" w:rsidRDefault="00266D9E" w:rsidP="00BE63EA">
            <w:pPr>
              <w:spacing w:after="0"/>
              <w:jc w:val="center"/>
              <w:outlineLvl w:val="0"/>
              <w:rPr>
                <w:rFonts w:ascii="Times New Roman" w:hAnsi="Times New Roman"/>
                <w:color w:val="000000"/>
                <w:sz w:val="20"/>
                <w:szCs w:val="20"/>
                <w:lang w:val="uk-UA" w:eastAsia="ru-RU"/>
              </w:rPr>
            </w:pPr>
          </w:p>
          <w:p w:rsidR="00266D9E" w:rsidRPr="00AC52DD" w:rsidRDefault="00266D9E" w:rsidP="00BE63EA">
            <w:pPr>
              <w:spacing w:after="0"/>
              <w:outlineLvl w:val="0"/>
              <w:rPr>
                <w:rFonts w:ascii="Times New Roman" w:hAnsi="Times New Roman"/>
                <w:color w:val="000000"/>
                <w:sz w:val="20"/>
                <w:szCs w:val="20"/>
                <w:lang w:val="uk-UA" w:eastAsia="ru-RU"/>
              </w:rPr>
            </w:pPr>
          </w:p>
          <w:p w:rsidR="00266D9E" w:rsidRPr="00AC52DD" w:rsidRDefault="00266D9E" w:rsidP="00BE63EA">
            <w:pPr>
              <w:spacing w:after="0"/>
              <w:jc w:val="center"/>
              <w:outlineLvl w:val="0"/>
              <w:rPr>
                <w:rFonts w:ascii="Times New Roman" w:hAnsi="Times New Roman"/>
                <w:color w:val="000000"/>
                <w:sz w:val="20"/>
                <w:szCs w:val="20"/>
                <w:lang w:val="uk-UA" w:eastAsia="ru-RU"/>
              </w:rPr>
            </w:pPr>
            <w:r w:rsidRPr="00AC52DD">
              <w:rPr>
                <w:rFonts w:ascii="Times New Roman" w:hAnsi="Times New Roman"/>
                <w:color w:val="000000"/>
                <w:sz w:val="20"/>
                <w:szCs w:val="20"/>
                <w:lang w:val="uk-UA" w:eastAsia="ru-RU"/>
              </w:rPr>
              <w:t xml:space="preserve">100000 </w:t>
            </w:r>
          </w:p>
        </w:tc>
        <w:tc>
          <w:tcPr>
            <w:tcW w:w="2450" w:type="dxa"/>
            <w:tcBorders>
              <w:top w:val="single" w:sz="4" w:space="0" w:color="auto"/>
              <w:left w:val="single" w:sz="4" w:space="0" w:color="auto"/>
              <w:bottom w:val="single" w:sz="4" w:space="0" w:color="auto"/>
              <w:right w:val="single" w:sz="4" w:space="0" w:color="auto"/>
            </w:tcBorders>
          </w:tcPr>
          <w:p w:rsidR="00266D9E" w:rsidRPr="00AC52DD" w:rsidRDefault="00266D9E" w:rsidP="00BE63EA">
            <w:pPr>
              <w:spacing w:after="0"/>
              <w:jc w:val="center"/>
              <w:outlineLvl w:val="0"/>
              <w:rPr>
                <w:rFonts w:ascii="Times New Roman" w:hAnsi="Times New Roman"/>
                <w:sz w:val="20"/>
                <w:szCs w:val="20"/>
                <w:lang w:val="uk-UA" w:eastAsia="ru-RU"/>
              </w:rPr>
            </w:pPr>
          </w:p>
          <w:p w:rsidR="00266D9E" w:rsidRPr="00AC52DD" w:rsidRDefault="00266D9E" w:rsidP="00BE63EA">
            <w:pPr>
              <w:spacing w:after="0"/>
              <w:outlineLvl w:val="0"/>
              <w:rPr>
                <w:rFonts w:ascii="Times New Roman" w:hAnsi="Times New Roman"/>
                <w:sz w:val="20"/>
                <w:szCs w:val="20"/>
                <w:lang w:val="uk-UA" w:eastAsia="ru-RU"/>
              </w:rPr>
            </w:pPr>
            <w:r w:rsidRPr="00AC52DD">
              <w:rPr>
                <w:rFonts w:ascii="Times New Roman" w:hAnsi="Times New Roman"/>
                <w:sz w:val="20"/>
                <w:szCs w:val="20"/>
                <w:lang w:val="uk-UA" w:eastAsia="ru-RU"/>
              </w:rPr>
              <w:t>Забезпечення належного розкриття злочинів, правопорушень, попередження  надзвичайних ситуацій.</w:t>
            </w:r>
          </w:p>
        </w:tc>
      </w:tr>
    </w:tbl>
    <w:p w:rsidR="00266D9E" w:rsidRPr="00AC52DD" w:rsidRDefault="00266D9E" w:rsidP="00266D9E">
      <w:pPr>
        <w:spacing w:after="0" w:line="240" w:lineRule="auto"/>
        <w:rPr>
          <w:rFonts w:ascii="Times New Roman" w:hAnsi="Times New Roman"/>
          <w:b/>
          <w:i/>
          <w:sz w:val="20"/>
          <w:szCs w:val="20"/>
          <w:lang w:val="uk-UA" w:eastAsia="ru-RU"/>
        </w:rPr>
      </w:pPr>
    </w:p>
    <w:p w:rsidR="00266D9E" w:rsidRPr="00AC52DD" w:rsidRDefault="00266D9E" w:rsidP="00266D9E">
      <w:pPr>
        <w:spacing w:after="0" w:line="240" w:lineRule="auto"/>
        <w:rPr>
          <w:rFonts w:ascii="Times New Roman" w:hAnsi="Times New Roman"/>
          <w:b/>
          <w:sz w:val="24"/>
          <w:szCs w:val="24"/>
          <w:lang w:val="uk-UA" w:eastAsia="ru-RU"/>
        </w:rPr>
      </w:pPr>
    </w:p>
    <w:p w:rsidR="00266D9E" w:rsidRPr="00FF02AA" w:rsidRDefault="00266D9E" w:rsidP="00266D9E">
      <w:pPr>
        <w:spacing w:after="0" w:line="240" w:lineRule="auto"/>
        <w:rPr>
          <w:rFonts w:ascii="Times New Roman" w:hAnsi="Times New Roman"/>
          <w:b/>
          <w:sz w:val="24"/>
          <w:szCs w:val="24"/>
          <w:lang w:val="uk-UA" w:eastAsia="ru-RU"/>
        </w:rPr>
        <w:sectPr w:rsidR="00266D9E" w:rsidRPr="00FF02AA" w:rsidSect="00B87B16">
          <w:pgSz w:w="16838" w:h="11906" w:orient="landscape" w:code="9"/>
          <w:pgMar w:top="1276" w:right="851" w:bottom="709" w:left="851" w:header="284" w:footer="0" w:gutter="0"/>
          <w:cols w:space="708"/>
          <w:titlePg/>
          <w:docGrid w:linePitch="360"/>
        </w:sectPr>
      </w:pPr>
      <w:r w:rsidRPr="00FF02AA">
        <w:rPr>
          <w:rFonts w:ascii="Times New Roman" w:hAnsi="Times New Roman"/>
          <w:sz w:val="24"/>
          <w:szCs w:val="24"/>
          <w:lang w:val="uk-UA" w:eastAsia="ru-RU"/>
        </w:rPr>
        <w:t>Керуючий справами виконавчого комітету</w:t>
      </w: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t>Анатолій МЕЛЬНІКОВ</w:t>
      </w: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67</w:t>
      </w:r>
    </w:p>
    <w:p w:rsidR="001A6A06" w:rsidRPr="00B87B16" w:rsidRDefault="001A6A06" w:rsidP="001A6A06">
      <w:pPr>
        <w:spacing w:after="0" w:line="240" w:lineRule="auto"/>
        <w:rPr>
          <w:rFonts w:ascii="Times New Roman" w:hAnsi="Times New Roman"/>
          <w:sz w:val="24"/>
          <w:szCs w:val="24"/>
          <w:lang w:val="uk-UA" w:eastAsia="ru-RU"/>
        </w:rPr>
      </w:pPr>
    </w:p>
    <w:p w:rsidR="001A6A06" w:rsidRPr="00B87B16" w:rsidRDefault="001A6A06" w:rsidP="001A6A06">
      <w:pPr>
        <w:widowControl w:val="0"/>
        <w:autoSpaceDE w:val="0"/>
        <w:autoSpaceDN w:val="0"/>
        <w:spacing w:after="0" w:line="240" w:lineRule="auto"/>
        <w:rPr>
          <w:rFonts w:ascii="Times New Roman" w:hAnsi="Times New Roman"/>
          <w:sz w:val="24"/>
          <w:szCs w:val="24"/>
          <w:lang w:val="uk-UA"/>
        </w:rPr>
      </w:pPr>
      <w:r w:rsidRPr="00B87B16">
        <w:rPr>
          <w:rFonts w:ascii="Times New Roman" w:hAnsi="Times New Roman"/>
          <w:sz w:val="24"/>
          <w:szCs w:val="24"/>
          <w:lang w:val="uk-UA"/>
        </w:rPr>
        <w:t>Про  погодження   Програми   розвитку</w:t>
      </w:r>
    </w:p>
    <w:p w:rsidR="001A6A06" w:rsidRPr="00B87B16" w:rsidRDefault="001A6A06" w:rsidP="001A6A06">
      <w:pPr>
        <w:widowControl w:val="0"/>
        <w:autoSpaceDE w:val="0"/>
        <w:autoSpaceDN w:val="0"/>
        <w:spacing w:after="0" w:line="240" w:lineRule="auto"/>
        <w:rPr>
          <w:rFonts w:ascii="Times New Roman" w:hAnsi="Times New Roman"/>
          <w:sz w:val="24"/>
          <w:szCs w:val="24"/>
          <w:lang w:val="uk-UA"/>
        </w:rPr>
      </w:pPr>
      <w:r w:rsidRPr="00B87B16">
        <w:rPr>
          <w:rFonts w:ascii="Times New Roman" w:hAnsi="Times New Roman"/>
          <w:sz w:val="24"/>
          <w:szCs w:val="24"/>
          <w:lang w:val="uk-UA"/>
        </w:rPr>
        <w:t>Новороздільського індустріального парку</w:t>
      </w:r>
    </w:p>
    <w:p w:rsidR="001A6A06" w:rsidRPr="00B87B16" w:rsidRDefault="001A6A06" w:rsidP="001A6A06">
      <w:pPr>
        <w:widowControl w:val="0"/>
        <w:autoSpaceDE w:val="0"/>
        <w:autoSpaceDN w:val="0"/>
        <w:spacing w:after="0" w:line="240" w:lineRule="auto"/>
        <w:rPr>
          <w:rFonts w:ascii="Times New Roman" w:hAnsi="Times New Roman"/>
          <w:sz w:val="24"/>
          <w:szCs w:val="24"/>
          <w:lang w:val="uk-UA"/>
        </w:rPr>
      </w:pPr>
      <w:r w:rsidRPr="00B87B16">
        <w:rPr>
          <w:rFonts w:ascii="Times New Roman" w:hAnsi="Times New Roman"/>
          <w:sz w:val="24"/>
          <w:szCs w:val="24"/>
          <w:lang w:val="uk-UA"/>
        </w:rPr>
        <w:t>на 2024 рік та прогноз на 2025-2026 роки</w:t>
      </w:r>
    </w:p>
    <w:p w:rsidR="001A6A06" w:rsidRPr="00B87B16" w:rsidRDefault="001A6A06" w:rsidP="001A6A06">
      <w:pPr>
        <w:widowControl w:val="0"/>
        <w:autoSpaceDE w:val="0"/>
        <w:autoSpaceDN w:val="0"/>
        <w:spacing w:after="0" w:line="240" w:lineRule="auto"/>
        <w:rPr>
          <w:rFonts w:ascii="Times New Roman" w:hAnsi="Times New Roman"/>
          <w:b/>
          <w:sz w:val="24"/>
          <w:szCs w:val="24"/>
          <w:lang w:val="uk-UA"/>
        </w:rPr>
      </w:pPr>
    </w:p>
    <w:p w:rsidR="001A6A06" w:rsidRPr="00B87B16" w:rsidRDefault="001A6A06" w:rsidP="00B87B16">
      <w:pPr>
        <w:spacing w:after="0" w:line="240" w:lineRule="auto"/>
        <w:ind w:firstLine="567"/>
        <w:jc w:val="both"/>
        <w:rPr>
          <w:rFonts w:ascii="Times New Roman" w:hAnsi="Times New Roman"/>
          <w:sz w:val="24"/>
          <w:szCs w:val="24"/>
          <w:lang w:val="uk-UA" w:eastAsia="uk-UA"/>
        </w:rPr>
      </w:pPr>
      <w:r w:rsidRPr="00B87B16">
        <w:rPr>
          <w:rFonts w:ascii="Times New Roman" w:hAnsi="Times New Roman"/>
          <w:sz w:val="24"/>
          <w:szCs w:val="24"/>
          <w:lang w:val="uk-UA" w:eastAsia="uk-UA"/>
        </w:rPr>
        <w:t>Відповідно до Закону України від 21.06.2012 року № 5018-VI «Про індустріальні</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парки»,</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 xml:space="preserve">постанови Кабінету Міністрів України від 19.01.2022 року №25 «Про затвердження Порядку </w:t>
      </w:r>
      <w:r w:rsidRPr="00B87B16">
        <w:rPr>
          <w:rFonts w:ascii="Times New Roman" w:hAnsi="Times New Roman"/>
          <w:sz w:val="24"/>
          <w:szCs w:val="24"/>
          <w:shd w:val="clear" w:color="auto" w:fill="FFFFFF"/>
          <w:lang w:val="uk-UA" w:eastAsia="uk-UA"/>
        </w:rPr>
        <w:t xml:space="preserve">розгляду документів про включення індустріального (промислового) парку до Реєстру індустріальних (промислових) парків», </w:t>
      </w:r>
      <w:r w:rsidRPr="00B87B16">
        <w:rPr>
          <w:rFonts w:ascii="Times New Roman" w:hAnsi="Times New Roman"/>
          <w:sz w:val="24"/>
          <w:szCs w:val="24"/>
          <w:lang w:val="uk-UA" w:eastAsia="uk-UA"/>
        </w:rPr>
        <w:t>розпорядження</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Кабінету</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Міністрів</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України</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від</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01.08.2006</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року</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№447-р</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«Про</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схвалення</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Концепції</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створення</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індустріальних</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(промислових)</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парків»,</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із</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метою</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забезпечення</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підвищення</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стандартів</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якості</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життя</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населення</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на</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основі</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сталого</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розвитку,</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шляхом</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будівництва</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інфраструктури</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майданчика</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індустріального</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парку,</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що</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сприятиме</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зростанню</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інвестиційної</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привабливості</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та</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посиленню</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конкурентних</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позицій</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Новороздільської</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територіальної</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громади,</w:t>
      </w:r>
      <w:r w:rsidRPr="00B87B16">
        <w:rPr>
          <w:rFonts w:ascii="Times New Roman" w:hAnsi="Times New Roman"/>
          <w:spacing w:val="-1"/>
          <w:sz w:val="24"/>
          <w:szCs w:val="24"/>
          <w:lang w:val="uk-UA" w:eastAsia="uk-UA"/>
        </w:rPr>
        <w:t xml:space="preserve"> </w:t>
      </w:r>
      <w:r w:rsidRPr="00B87B16">
        <w:rPr>
          <w:rFonts w:ascii="Times New Roman" w:hAnsi="Times New Roman"/>
          <w:sz w:val="24"/>
          <w:szCs w:val="24"/>
          <w:lang w:val="uk-UA" w:eastAsia="uk-UA"/>
        </w:rPr>
        <w:t xml:space="preserve">на підставі пп.1 п.а ч.1 ст.27, п.1 ч.2 ст.52 Закону України «Про місцеве самоврядування в Україні», виконавчий комітет Новороздільської міської ради      </w:t>
      </w:r>
    </w:p>
    <w:p w:rsidR="001A6A06" w:rsidRPr="00B87B16" w:rsidRDefault="001A6A06" w:rsidP="001A6A06">
      <w:pPr>
        <w:spacing w:after="0" w:line="240" w:lineRule="auto"/>
        <w:jc w:val="both"/>
        <w:rPr>
          <w:rFonts w:ascii="Times New Roman" w:hAnsi="Times New Roman"/>
          <w:sz w:val="24"/>
          <w:szCs w:val="24"/>
          <w:lang w:val="uk-UA" w:eastAsia="uk-UA"/>
        </w:rPr>
      </w:pPr>
    </w:p>
    <w:p w:rsidR="001A6A06" w:rsidRPr="00B87B16" w:rsidRDefault="001A6A06" w:rsidP="001A6A06">
      <w:pPr>
        <w:widowControl w:val="0"/>
        <w:autoSpaceDE w:val="0"/>
        <w:autoSpaceDN w:val="0"/>
        <w:spacing w:after="0" w:line="240" w:lineRule="auto"/>
        <w:ind w:right="2690"/>
        <w:jc w:val="both"/>
        <w:outlineLvl w:val="1"/>
        <w:rPr>
          <w:rFonts w:ascii="Times New Roman" w:hAnsi="Times New Roman"/>
          <w:bCs/>
          <w:sz w:val="24"/>
          <w:szCs w:val="24"/>
          <w:lang w:val="uk-UA"/>
        </w:rPr>
      </w:pPr>
      <w:r w:rsidRPr="00B87B16">
        <w:rPr>
          <w:rFonts w:ascii="Times New Roman" w:hAnsi="Times New Roman"/>
          <w:bCs/>
          <w:sz w:val="24"/>
          <w:szCs w:val="24"/>
          <w:lang w:val="uk-UA"/>
        </w:rPr>
        <w:t>ВИРІШИВ:</w:t>
      </w:r>
    </w:p>
    <w:p w:rsidR="001A6A06" w:rsidRPr="00B87B16" w:rsidRDefault="001A6A06" w:rsidP="001A6A06">
      <w:pPr>
        <w:widowControl w:val="0"/>
        <w:autoSpaceDE w:val="0"/>
        <w:autoSpaceDN w:val="0"/>
        <w:spacing w:before="7" w:after="0" w:line="240" w:lineRule="auto"/>
        <w:rPr>
          <w:rFonts w:ascii="Times New Roman" w:hAnsi="Times New Roman"/>
          <w:b/>
          <w:sz w:val="24"/>
          <w:szCs w:val="24"/>
          <w:lang w:val="uk-UA"/>
        </w:rPr>
      </w:pPr>
    </w:p>
    <w:p w:rsidR="001A6A06" w:rsidRPr="00B87B16" w:rsidRDefault="001A6A06" w:rsidP="00B87B16">
      <w:pPr>
        <w:widowControl w:val="0"/>
        <w:tabs>
          <w:tab w:val="left" w:pos="794"/>
        </w:tabs>
        <w:autoSpaceDE w:val="0"/>
        <w:autoSpaceDN w:val="0"/>
        <w:spacing w:after="0" w:line="240" w:lineRule="auto"/>
        <w:ind w:firstLine="567"/>
        <w:jc w:val="both"/>
        <w:rPr>
          <w:rFonts w:ascii="Times New Roman" w:hAnsi="Times New Roman"/>
          <w:sz w:val="24"/>
          <w:szCs w:val="24"/>
          <w:lang w:val="uk-UA"/>
        </w:rPr>
      </w:pPr>
      <w:r w:rsidRPr="00B87B16">
        <w:rPr>
          <w:rFonts w:ascii="Times New Roman" w:hAnsi="Times New Roman"/>
          <w:sz w:val="24"/>
          <w:szCs w:val="24"/>
          <w:lang w:val="uk-UA"/>
        </w:rPr>
        <w:t>1.Погодити Програму</w:t>
      </w:r>
      <w:r w:rsidRPr="00B87B16">
        <w:rPr>
          <w:rFonts w:ascii="Times New Roman" w:hAnsi="Times New Roman"/>
          <w:spacing w:val="-7"/>
          <w:sz w:val="24"/>
          <w:szCs w:val="24"/>
          <w:lang w:val="uk-UA"/>
        </w:rPr>
        <w:t xml:space="preserve"> </w:t>
      </w:r>
      <w:r w:rsidRPr="00B87B16">
        <w:rPr>
          <w:rFonts w:ascii="Times New Roman" w:hAnsi="Times New Roman"/>
          <w:sz w:val="24"/>
          <w:szCs w:val="24"/>
          <w:lang w:val="uk-UA"/>
        </w:rPr>
        <w:t>розвитку</w:t>
      </w:r>
      <w:r w:rsidRPr="00B87B16">
        <w:rPr>
          <w:rFonts w:ascii="Times New Roman" w:hAnsi="Times New Roman"/>
          <w:spacing w:val="-5"/>
          <w:sz w:val="24"/>
          <w:szCs w:val="24"/>
          <w:lang w:val="uk-UA"/>
        </w:rPr>
        <w:t xml:space="preserve"> </w:t>
      </w:r>
      <w:r w:rsidRPr="00B87B16">
        <w:rPr>
          <w:rFonts w:ascii="Times New Roman" w:hAnsi="Times New Roman"/>
          <w:sz w:val="24"/>
          <w:szCs w:val="24"/>
          <w:lang w:val="uk-UA"/>
        </w:rPr>
        <w:t xml:space="preserve">Новороздільського </w:t>
      </w:r>
      <w:r w:rsidRPr="00B87B16">
        <w:rPr>
          <w:rFonts w:ascii="Times New Roman" w:hAnsi="Times New Roman"/>
          <w:spacing w:val="-3"/>
          <w:sz w:val="24"/>
          <w:szCs w:val="24"/>
          <w:lang w:val="uk-UA"/>
        </w:rPr>
        <w:t xml:space="preserve"> </w:t>
      </w:r>
      <w:r w:rsidRPr="00B87B16">
        <w:rPr>
          <w:rFonts w:ascii="Times New Roman" w:hAnsi="Times New Roman"/>
          <w:sz w:val="24"/>
          <w:szCs w:val="24"/>
          <w:lang w:val="uk-UA"/>
        </w:rPr>
        <w:t>індустріального</w:t>
      </w:r>
      <w:r w:rsidRPr="00B87B16">
        <w:rPr>
          <w:rFonts w:ascii="Times New Roman" w:hAnsi="Times New Roman"/>
          <w:spacing w:val="-3"/>
          <w:sz w:val="24"/>
          <w:szCs w:val="24"/>
          <w:lang w:val="uk-UA"/>
        </w:rPr>
        <w:t xml:space="preserve"> </w:t>
      </w:r>
      <w:r w:rsidRPr="00B87B16">
        <w:rPr>
          <w:rFonts w:ascii="Times New Roman" w:hAnsi="Times New Roman"/>
          <w:sz w:val="24"/>
          <w:szCs w:val="24"/>
          <w:lang w:val="uk-UA"/>
        </w:rPr>
        <w:t>парку</w:t>
      </w:r>
      <w:r w:rsidRPr="00B87B16">
        <w:rPr>
          <w:rFonts w:ascii="Times New Roman" w:hAnsi="Times New Roman"/>
          <w:spacing w:val="-8"/>
          <w:sz w:val="24"/>
          <w:szCs w:val="24"/>
          <w:lang w:val="uk-UA"/>
        </w:rPr>
        <w:t xml:space="preserve"> </w:t>
      </w:r>
      <w:r w:rsidRPr="00B87B16">
        <w:rPr>
          <w:rFonts w:ascii="Times New Roman" w:hAnsi="Times New Roman"/>
          <w:sz w:val="24"/>
          <w:szCs w:val="24"/>
          <w:lang w:val="uk-UA"/>
        </w:rPr>
        <w:t>на</w:t>
      </w:r>
      <w:r w:rsidRPr="00B87B16">
        <w:rPr>
          <w:rFonts w:ascii="Times New Roman" w:hAnsi="Times New Roman"/>
          <w:spacing w:val="1"/>
          <w:sz w:val="24"/>
          <w:szCs w:val="24"/>
          <w:lang w:val="uk-UA"/>
        </w:rPr>
        <w:t xml:space="preserve"> </w:t>
      </w:r>
      <w:r w:rsidRPr="00B87B16">
        <w:rPr>
          <w:rFonts w:ascii="Times New Roman" w:hAnsi="Times New Roman"/>
          <w:sz w:val="24"/>
          <w:szCs w:val="24"/>
          <w:lang w:val="uk-UA"/>
        </w:rPr>
        <w:t>2024</w:t>
      </w:r>
      <w:r w:rsidRPr="00B87B16">
        <w:rPr>
          <w:rFonts w:ascii="Times New Roman" w:hAnsi="Times New Roman"/>
          <w:spacing w:val="-3"/>
          <w:sz w:val="24"/>
          <w:szCs w:val="24"/>
          <w:lang w:val="uk-UA"/>
        </w:rPr>
        <w:t xml:space="preserve"> </w:t>
      </w:r>
      <w:r w:rsidRPr="00B87B16">
        <w:rPr>
          <w:rFonts w:ascii="Times New Roman" w:hAnsi="Times New Roman"/>
          <w:sz w:val="24"/>
          <w:szCs w:val="24"/>
          <w:lang w:val="uk-UA"/>
        </w:rPr>
        <w:t>рік та      прогноз на 2025-2026 роки, згідно з Додатком.</w:t>
      </w:r>
    </w:p>
    <w:p w:rsidR="001A6A06" w:rsidRPr="00B87B16" w:rsidRDefault="001A6A06" w:rsidP="00B87B16">
      <w:pPr>
        <w:spacing w:after="0" w:line="240" w:lineRule="auto"/>
        <w:ind w:firstLine="567"/>
        <w:jc w:val="both"/>
        <w:rPr>
          <w:rFonts w:ascii="Times New Roman" w:hAnsi="Times New Roman"/>
          <w:sz w:val="24"/>
          <w:szCs w:val="24"/>
          <w:lang w:val="uk-UA" w:eastAsia="uk-UA"/>
        </w:rPr>
      </w:pPr>
      <w:r w:rsidRPr="00B87B16">
        <w:rPr>
          <w:rFonts w:ascii="Times New Roman" w:hAnsi="Times New Roman"/>
          <w:sz w:val="24"/>
          <w:szCs w:val="24"/>
          <w:lang w:val="uk-UA" w:eastAsia="uk-UA"/>
        </w:rPr>
        <w:t xml:space="preserve">2. Погоджену Програму подати на затвердження сесією міської ради. </w:t>
      </w:r>
    </w:p>
    <w:p w:rsidR="001A6A06" w:rsidRPr="00B87B16" w:rsidRDefault="001A6A06" w:rsidP="00B87B16">
      <w:pPr>
        <w:spacing w:after="0" w:line="240" w:lineRule="auto"/>
        <w:ind w:right="-1" w:firstLine="567"/>
        <w:jc w:val="both"/>
        <w:rPr>
          <w:rFonts w:ascii="Times New Roman" w:hAnsi="Times New Roman"/>
          <w:sz w:val="24"/>
          <w:szCs w:val="24"/>
          <w:lang w:val="uk-UA"/>
        </w:rPr>
      </w:pPr>
      <w:r w:rsidRPr="00B87B16">
        <w:rPr>
          <w:rFonts w:ascii="Times New Roman" w:hAnsi="Times New Roman"/>
          <w:sz w:val="24"/>
          <w:szCs w:val="24"/>
          <w:lang w:val="uk-UA"/>
        </w:rPr>
        <w:t>3. Контроль за виконанням рішення покласти на першого заступника міського голови Михайла Гулія.</w:t>
      </w:r>
    </w:p>
    <w:p w:rsidR="001A6A06" w:rsidRPr="00B87B16" w:rsidRDefault="001A6A06" w:rsidP="001A6A06">
      <w:pPr>
        <w:widowControl w:val="0"/>
        <w:autoSpaceDE w:val="0"/>
        <w:autoSpaceDN w:val="0"/>
        <w:spacing w:before="4" w:after="0" w:line="240" w:lineRule="auto"/>
        <w:rPr>
          <w:rFonts w:ascii="Times New Roman" w:hAnsi="Times New Roman"/>
          <w:sz w:val="24"/>
          <w:szCs w:val="24"/>
          <w:lang w:val="uk-UA"/>
        </w:rPr>
      </w:pPr>
    </w:p>
    <w:p w:rsidR="00B87B16" w:rsidRPr="00B87B16" w:rsidRDefault="00B87B16" w:rsidP="001A6A06">
      <w:pPr>
        <w:widowControl w:val="0"/>
        <w:autoSpaceDE w:val="0"/>
        <w:autoSpaceDN w:val="0"/>
        <w:spacing w:before="4" w:after="0" w:line="240" w:lineRule="auto"/>
        <w:rPr>
          <w:rFonts w:ascii="Times New Roman" w:hAnsi="Times New Roman"/>
          <w:sz w:val="24"/>
          <w:szCs w:val="24"/>
          <w:lang w:val="uk-UA"/>
        </w:rPr>
      </w:pPr>
    </w:p>
    <w:p w:rsidR="001A6A06" w:rsidRPr="00B87B16" w:rsidRDefault="001A6A06" w:rsidP="001A6A06">
      <w:pPr>
        <w:widowControl w:val="0"/>
        <w:tabs>
          <w:tab w:val="left" w:pos="8083"/>
        </w:tabs>
        <w:autoSpaceDE w:val="0"/>
        <w:autoSpaceDN w:val="0"/>
        <w:spacing w:before="1" w:after="0" w:line="240" w:lineRule="auto"/>
        <w:outlineLvl w:val="1"/>
        <w:rPr>
          <w:rFonts w:ascii="Times New Roman" w:hAnsi="Times New Roman"/>
          <w:bCs/>
          <w:sz w:val="24"/>
          <w:szCs w:val="24"/>
          <w:lang w:val="uk-UA"/>
        </w:rPr>
      </w:pPr>
      <w:r w:rsidRPr="00B87B16">
        <w:rPr>
          <w:rFonts w:ascii="Times New Roman" w:hAnsi="Times New Roman"/>
          <w:bCs/>
          <w:sz w:val="24"/>
          <w:szCs w:val="24"/>
          <w:lang w:val="uk-UA"/>
        </w:rPr>
        <w:t>М</w:t>
      </w:r>
      <w:r w:rsidR="000D477F">
        <w:rPr>
          <w:rFonts w:ascii="Times New Roman" w:hAnsi="Times New Roman"/>
          <w:bCs/>
          <w:sz w:val="24"/>
          <w:szCs w:val="24"/>
          <w:lang w:val="uk-UA"/>
        </w:rPr>
        <w:t>ІСЬКИЙ  ГОЛОВА</w:t>
      </w:r>
      <w:r w:rsidRPr="00B87B16">
        <w:rPr>
          <w:rFonts w:ascii="Times New Roman" w:hAnsi="Times New Roman"/>
          <w:bCs/>
          <w:sz w:val="24"/>
          <w:szCs w:val="24"/>
          <w:lang w:val="uk-UA"/>
        </w:rPr>
        <w:t xml:space="preserve">                                                                         Ярина ЯЦЕНКО</w:t>
      </w:r>
    </w:p>
    <w:p w:rsidR="001A6A06" w:rsidRDefault="001A6A06" w:rsidP="001A6A06">
      <w:pPr>
        <w:widowControl w:val="0"/>
        <w:tabs>
          <w:tab w:val="left" w:pos="8083"/>
        </w:tabs>
        <w:autoSpaceDE w:val="0"/>
        <w:autoSpaceDN w:val="0"/>
        <w:spacing w:before="1" w:after="0" w:line="240" w:lineRule="auto"/>
        <w:outlineLvl w:val="1"/>
        <w:rPr>
          <w:rFonts w:ascii="Times New Roman" w:hAnsi="Times New Roman"/>
          <w:bCs/>
          <w:sz w:val="28"/>
          <w:szCs w:val="28"/>
          <w:lang w:val="uk-UA"/>
        </w:rPr>
      </w:pPr>
    </w:p>
    <w:p w:rsidR="006B4D65" w:rsidRDefault="006B4D65" w:rsidP="001A6A06">
      <w:pPr>
        <w:widowControl w:val="0"/>
        <w:tabs>
          <w:tab w:val="left" w:pos="8083"/>
        </w:tabs>
        <w:autoSpaceDE w:val="0"/>
        <w:autoSpaceDN w:val="0"/>
        <w:spacing w:before="1" w:after="0" w:line="240" w:lineRule="auto"/>
        <w:outlineLvl w:val="1"/>
        <w:rPr>
          <w:rFonts w:ascii="Times New Roman" w:hAnsi="Times New Roman"/>
          <w:bCs/>
          <w:sz w:val="28"/>
          <w:szCs w:val="28"/>
          <w:lang w:val="uk-UA"/>
        </w:rPr>
      </w:pPr>
    </w:p>
    <w:p w:rsidR="006B4D65" w:rsidRDefault="006B4D65" w:rsidP="001A6A06">
      <w:pPr>
        <w:widowControl w:val="0"/>
        <w:tabs>
          <w:tab w:val="left" w:pos="8083"/>
        </w:tabs>
        <w:autoSpaceDE w:val="0"/>
        <w:autoSpaceDN w:val="0"/>
        <w:spacing w:before="1" w:after="0" w:line="240" w:lineRule="auto"/>
        <w:outlineLvl w:val="1"/>
        <w:rPr>
          <w:rFonts w:ascii="Times New Roman" w:hAnsi="Times New Roman"/>
          <w:bCs/>
          <w:sz w:val="28"/>
          <w:szCs w:val="28"/>
          <w:lang w:val="uk-UA"/>
        </w:rPr>
      </w:pPr>
    </w:p>
    <w:p w:rsidR="006B4D65" w:rsidRDefault="006B4D65" w:rsidP="001A6A06">
      <w:pPr>
        <w:widowControl w:val="0"/>
        <w:tabs>
          <w:tab w:val="left" w:pos="8083"/>
        </w:tabs>
        <w:autoSpaceDE w:val="0"/>
        <w:autoSpaceDN w:val="0"/>
        <w:spacing w:before="1" w:after="0" w:line="240" w:lineRule="auto"/>
        <w:outlineLvl w:val="1"/>
        <w:rPr>
          <w:rFonts w:ascii="Times New Roman" w:hAnsi="Times New Roman"/>
          <w:bCs/>
          <w:sz w:val="28"/>
          <w:szCs w:val="28"/>
          <w:lang w:val="uk-UA"/>
        </w:rPr>
      </w:pPr>
    </w:p>
    <w:p w:rsidR="006B4D65" w:rsidRDefault="006B4D65" w:rsidP="001A6A06">
      <w:pPr>
        <w:widowControl w:val="0"/>
        <w:tabs>
          <w:tab w:val="left" w:pos="8083"/>
        </w:tabs>
        <w:autoSpaceDE w:val="0"/>
        <w:autoSpaceDN w:val="0"/>
        <w:spacing w:before="1" w:after="0" w:line="240" w:lineRule="auto"/>
        <w:outlineLvl w:val="1"/>
        <w:rPr>
          <w:rFonts w:ascii="Times New Roman" w:hAnsi="Times New Roman"/>
          <w:bCs/>
          <w:sz w:val="28"/>
          <w:szCs w:val="28"/>
          <w:lang w:val="uk-UA"/>
        </w:rPr>
      </w:pPr>
    </w:p>
    <w:p w:rsidR="006B4D65" w:rsidRDefault="006B4D65" w:rsidP="001A6A06">
      <w:pPr>
        <w:widowControl w:val="0"/>
        <w:tabs>
          <w:tab w:val="left" w:pos="8083"/>
        </w:tabs>
        <w:autoSpaceDE w:val="0"/>
        <w:autoSpaceDN w:val="0"/>
        <w:spacing w:before="1" w:after="0" w:line="240" w:lineRule="auto"/>
        <w:outlineLvl w:val="1"/>
        <w:rPr>
          <w:rFonts w:ascii="Times New Roman" w:hAnsi="Times New Roman"/>
          <w:bCs/>
          <w:sz w:val="28"/>
          <w:szCs w:val="28"/>
          <w:lang w:val="uk-UA"/>
        </w:rPr>
      </w:pPr>
    </w:p>
    <w:p w:rsidR="006B4D65" w:rsidRDefault="006B4D65" w:rsidP="001A6A06">
      <w:pPr>
        <w:widowControl w:val="0"/>
        <w:tabs>
          <w:tab w:val="left" w:pos="8083"/>
        </w:tabs>
        <w:autoSpaceDE w:val="0"/>
        <w:autoSpaceDN w:val="0"/>
        <w:spacing w:before="1" w:after="0" w:line="240" w:lineRule="auto"/>
        <w:outlineLvl w:val="1"/>
        <w:rPr>
          <w:rFonts w:ascii="Times New Roman" w:hAnsi="Times New Roman"/>
          <w:bCs/>
          <w:sz w:val="28"/>
          <w:szCs w:val="28"/>
          <w:lang w:val="uk-UA"/>
        </w:rPr>
      </w:pPr>
    </w:p>
    <w:p w:rsidR="006B4D65" w:rsidRDefault="006B4D65" w:rsidP="001A6A06">
      <w:pPr>
        <w:widowControl w:val="0"/>
        <w:tabs>
          <w:tab w:val="left" w:pos="8083"/>
        </w:tabs>
        <w:autoSpaceDE w:val="0"/>
        <w:autoSpaceDN w:val="0"/>
        <w:spacing w:before="1" w:after="0" w:line="240" w:lineRule="auto"/>
        <w:outlineLvl w:val="1"/>
        <w:rPr>
          <w:rFonts w:ascii="Times New Roman" w:hAnsi="Times New Roman"/>
          <w:bCs/>
          <w:sz w:val="28"/>
          <w:szCs w:val="28"/>
          <w:lang w:val="uk-UA"/>
        </w:rPr>
      </w:pPr>
    </w:p>
    <w:p w:rsidR="006B4D65" w:rsidRDefault="006B4D65" w:rsidP="001A6A06">
      <w:pPr>
        <w:widowControl w:val="0"/>
        <w:tabs>
          <w:tab w:val="left" w:pos="8083"/>
        </w:tabs>
        <w:autoSpaceDE w:val="0"/>
        <w:autoSpaceDN w:val="0"/>
        <w:spacing w:before="1" w:after="0" w:line="240" w:lineRule="auto"/>
        <w:outlineLvl w:val="1"/>
        <w:rPr>
          <w:rFonts w:ascii="Times New Roman" w:hAnsi="Times New Roman"/>
          <w:bCs/>
          <w:sz w:val="28"/>
          <w:szCs w:val="28"/>
          <w:lang w:val="uk-UA"/>
        </w:rPr>
      </w:pPr>
    </w:p>
    <w:p w:rsidR="006B4D65" w:rsidRDefault="006B4D65" w:rsidP="001A6A06">
      <w:pPr>
        <w:widowControl w:val="0"/>
        <w:tabs>
          <w:tab w:val="left" w:pos="8083"/>
        </w:tabs>
        <w:autoSpaceDE w:val="0"/>
        <w:autoSpaceDN w:val="0"/>
        <w:spacing w:before="1" w:after="0" w:line="240" w:lineRule="auto"/>
        <w:outlineLvl w:val="1"/>
        <w:rPr>
          <w:rFonts w:ascii="Times New Roman" w:hAnsi="Times New Roman"/>
          <w:bCs/>
          <w:sz w:val="28"/>
          <w:szCs w:val="28"/>
          <w:lang w:val="uk-UA"/>
        </w:rPr>
      </w:pPr>
    </w:p>
    <w:p w:rsidR="006B4D65" w:rsidRDefault="006B4D65" w:rsidP="001A6A06">
      <w:pPr>
        <w:widowControl w:val="0"/>
        <w:tabs>
          <w:tab w:val="left" w:pos="8083"/>
        </w:tabs>
        <w:autoSpaceDE w:val="0"/>
        <w:autoSpaceDN w:val="0"/>
        <w:spacing w:before="1" w:after="0" w:line="240" w:lineRule="auto"/>
        <w:outlineLvl w:val="1"/>
        <w:rPr>
          <w:rFonts w:ascii="Times New Roman" w:hAnsi="Times New Roman"/>
          <w:bCs/>
          <w:sz w:val="28"/>
          <w:szCs w:val="28"/>
          <w:lang w:val="uk-UA"/>
        </w:rPr>
      </w:pPr>
    </w:p>
    <w:p w:rsidR="001A6A06" w:rsidRDefault="001A6A06" w:rsidP="001A6A06">
      <w:pPr>
        <w:widowControl w:val="0"/>
        <w:tabs>
          <w:tab w:val="left" w:pos="8083"/>
        </w:tabs>
        <w:autoSpaceDE w:val="0"/>
        <w:autoSpaceDN w:val="0"/>
        <w:spacing w:before="1" w:after="0" w:line="240" w:lineRule="auto"/>
        <w:outlineLvl w:val="1"/>
        <w:rPr>
          <w:rFonts w:ascii="Times New Roman" w:hAnsi="Times New Roman"/>
          <w:bCs/>
          <w:sz w:val="28"/>
          <w:szCs w:val="28"/>
          <w:lang w:val="uk-UA"/>
        </w:rPr>
      </w:pPr>
    </w:p>
    <w:p w:rsidR="00F34879" w:rsidRDefault="00F34879" w:rsidP="001A6A06">
      <w:pPr>
        <w:widowControl w:val="0"/>
        <w:tabs>
          <w:tab w:val="left" w:pos="8083"/>
        </w:tabs>
        <w:autoSpaceDE w:val="0"/>
        <w:autoSpaceDN w:val="0"/>
        <w:spacing w:before="1" w:after="0" w:line="240" w:lineRule="auto"/>
        <w:outlineLvl w:val="1"/>
        <w:rPr>
          <w:rFonts w:ascii="Times New Roman" w:hAnsi="Times New Roman"/>
          <w:bCs/>
          <w:sz w:val="28"/>
          <w:szCs w:val="28"/>
          <w:lang w:val="uk-UA"/>
        </w:rPr>
      </w:pPr>
    </w:p>
    <w:p w:rsidR="00F34879" w:rsidRDefault="00F34879" w:rsidP="001A6A06">
      <w:pPr>
        <w:widowControl w:val="0"/>
        <w:tabs>
          <w:tab w:val="left" w:pos="8083"/>
        </w:tabs>
        <w:autoSpaceDE w:val="0"/>
        <w:autoSpaceDN w:val="0"/>
        <w:spacing w:before="1" w:after="0" w:line="240" w:lineRule="auto"/>
        <w:outlineLvl w:val="1"/>
        <w:rPr>
          <w:rFonts w:ascii="Times New Roman" w:hAnsi="Times New Roman"/>
          <w:bCs/>
          <w:sz w:val="28"/>
          <w:szCs w:val="28"/>
          <w:lang w:val="uk-UA"/>
        </w:rPr>
      </w:pPr>
    </w:p>
    <w:p w:rsidR="00F34879" w:rsidRDefault="00F34879" w:rsidP="001A6A06">
      <w:pPr>
        <w:widowControl w:val="0"/>
        <w:tabs>
          <w:tab w:val="left" w:pos="8083"/>
        </w:tabs>
        <w:autoSpaceDE w:val="0"/>
        <w:autoSpaceDN w:val="0"/>
        <w:spacing w:before="1" w:after="0" w:line="240" w:lineRule="auto"/>
        <w:outlineLvl w:val="1"/>
        <w:rPr>
          <w:rFonts w:ascii="Times New Roman" w:hAnsi="Times New Roman"/>
          <w:bCs/>
          <w:sz w:val="28"/>
          <w:szCs w:val="28"/>
          <w:lang w:val="uk-UA"/>
        </w:rPr>
      </w:pPr>
    </w:p>
    <w:p w:rsidR="00F34879" w:rsidRDefault="00F34879" w:rsidP="001A6A06">
      <w:pPr>
        <w:widowControl w:val="0"/>
        <w:tabs>
          <w:tab w:val="left" w:pos="8083"/>
        </w:tabs>
        <w:autoSpaceDE w:val="0"/>
        <w:autoSpaceDN w:val="0"/>
        <w:spacing w:before="1" w:after="0" w:line="240" w:lineRule="auto"/>
        <w:outlineLvl w:val="1"/>
        <w:rPr>
          <w:rFonts w:ascii="Times New Roman" w:hAnsi="Times New Roman"/>
          <w:bCs/>
          <w:sz w:val="28"/>
          <w:szCs w:val="28"/>
          <w:lang w:val="uk-UA"/>
        </w:rPr>
      </w:pPr>
    </w:p>
    <w:p w:rsidR="00F34879" w:rsidRPr="001A6A06" w:rsidRDefault="00F34879" w:rsidP="001A6A06">
      <w:pPr>
        <w:widowControl w:val="0"/>
        <w:tabs>
          <w:tab w:val="left" w:pos="8083"/>
        </w:tabs>
        <w:autoSpaceDE w:val="0"/>
        <w:autoSpaceDN w:val="0"/>
        <w:spacing w:before="1" w:after="0" w:line="240" w:lineRule="auto"/>
        <w:outlineLvl w:val="1"/>
        <w:rPr>
          <w:rFonts w:ascii="Times New Roman" w:hAnsi="Times New Roman"/>
          <w:bCs/>
          <w:sz w:val="28"/>
          <w:szCs w:val="28"/>
          <w:lang w:val="uk-UA"/>
        </w:rPr>
      </w:pPr>
    </w:p>
    <w:p w:rsidR="001A6A06" w:rsidRPr="001A6A06" w:rsidRDefault="001A6A06" w:rsidP="001A6A06">
      <w:pPr>
        <w:widowControl w:val="0"/>
        <w:tabs>
          <w:tab w:val="left" w:pos="8083"/>
        </w:tabs>
        <w:autoSpaceDE w:val="0"/>
        <w:autoSpaceDN w:val="0"/>
        <w:spacing w:before="1" w:after="0" w:line="240" w:lineRule="auto"/>
        <w:jc w:val="right"/>
        <w:outlineLvl w:val="1"/>
        <w:rPr>
          <w:rFonts w:ascii="Times New Roman" w:hAnsi="Times New Roman"/>
          <w:bCs/>
          <w:sz w:val="24"/>
          <w:szCs w:val="24"/>
          <w:lang w:val="uk-UA"/>
        </w:rPr>
      </w:pPr>
      <w:r w:rsidRPr="001A6A06">
        <w:rPr>
          <w:rFonts w:ascii="Times New Roman" w:hAnsi="Times New Roman"/>
          <w:bCs/>
          <w:sz w:val="24"/>
          <w:szCs w:val="24"/>
          <w:lang w:val="uk-UA"/>
        </w:rPr>
        <w:t>Додаток</w:t>
      </w:r>
    </w:p>
    <w:p w:rsidR="001A6A06" w:rsidRPr="001A6A06" w:rsidRDefault="001A6A06" w:rsidP="001A6A06">
      <w:pPr>
        <w:widowControl w:val="0"/>
        <w:tabs>
          <w:tab w:val="left" w:pos="8083"/>
        </w:tabs>
        <w:autoSpaceDE w:val="0"/>
        <w:autoSpaceDN w:val="0"/>
        <w:spacing w:before="1" w:after="0" w:line="240" w:lineRule="auto"/>
        <w:jc w:val="right"/>
        <w:outlineLvl w:val="1"/>
        <w:rPr>
          <w:rFonts w:ascii="Times New Roman" w:hAnsi="Times New Roman"/>
          <w:bCs/>
          <w:sz w:val="24"/>
          <w:szCs w:val="24"/>
          <w:lang w:val="uk-UA"/>
        </w:rPr>
      </w:pPr>
      <w:r w:rsidRPr="001A6A06">
        <w:rPr>
          <w:rFonts w:ascii="Times New Roman" w:hAnsi="Times New Roman"/>
          <w:bCs/>
          <w:sz w:val="24"/>
          <w:szCs w:val="24"/>
          <w:lang w:val="uk-UA"/>
        </w:rPr>
        <w:t>до рішення виконкому</w:t>
      </w:r>
    </w:p>
    <w:p w:rsidR="001A6A06" w:rsidRPr="001A6A06" w:rsidRDefault="000D477F" w:rsidP="001A6A06">
      <w:pPr>
        <w:widowControl w:val="0"/>
        <w:tabs>
          <w:tab w:val="left" w:pos="8083"/>
        </w:tabs>
        <w:autoSpaceDE w:val="0"/>
        <w:autoSpaceDN w:val="0"/>
        <w:spacing w:before="1" w:after="0" w:line="240" w:lineRule="auto"/>
        <w:jc w:val="right"/>
        <w:outlineLvl w:val="1"/>
        <w:rPr>
          <w:rFonts w:ascii="Times New Roman" w:hAnsi="Times New Roman"/>
          <w:bCs/>
          <w:sz w:val="24"/>
          <w:szCs w:val="24"/>
          <w:lang w:val="uk-UA"/>
        </w:rPr>
      </w:pPr>
      <w:r>
        <w:rPr>
          <w:rFonts w:ascii="Times New Roman" w:hAnsi="Times New Roman"/>
          <w:bCs/>
          <w:sz w:val="24"/>
          <w:szCs w:val="24"/>
          <w:lang w:val="uk-UA"/>
        </w:rPr>
        <w:t>№ 67</w:t>
      </w:r>
      <w:r w:rsidR="00B87B16">
        <w:rPr>
          <w:rFonts w:ascii="Times New Roman" w:hAnsi="Times New Roman"/>
          <w:bCs/>
          <w:sz w:val="24"/>
          <w:szCs w:val="24"/>
          <w:lang w:val="uk-UA"/>
        </w:rPr>
        <w:t xml:space="preserve"> </w:t>
      </w:r>
      <w:r w:rsidR="001A6A06" w:rsidRPr="001A6A06">
        <w:rPr>
          <w:rFonts w:ascii="Times New Roman" w:hAnsi="Times New Roman"/>
          <w:bCs/>
          <w:sz w:val="24"/>
          <w:szCs w:val="24"/>
          <w:lang w:val="uk-UA"/>
        </w:rPr>
        <w:t>від 22.02.24р.</w:t>
      </w:r>
    </w:p>
    <w:p w:rsidR="001A6A06" w:rsidRPr="001A6A06" w:rsidRDefault="001A6A06" w:rsidP="001A6A06">
      <w:pPr>
        <w:widowControl w:val="0"/>
        <w:tabs>
          <w:tab w:val="left" w:pos="8083"/>
        </w:tabs>
        <w:autoSpaceDE w:val="0"/>
        <w:autoSpaceDN w:val="0"/>
        <w:spacing w:before="1" w:after="0" w:line="240" w:lineRule="auto"/>
        <w:outlineLvl w:val="1"/>
        <w:rPr>
          <w:rFonts w:ascii="Times New Roman" w:hAnsi="Times New Roman"/>
          <w:bCs/>
          <w:sz w:val="24"/>
          <w:szCs w:val="24"/>
          <w:lang w:val="uk-UA"/>
        </w:rPr>
      </w:pPr>
    </w:p>
    <w:p w:rsidR="001A6A06" w:rsidRPr="001A6A06" w:rsidRDefault="001A6A06" w:rsidP="001A6A06">
      <w:pPr>
        <w:widowControl w:val="0"/>
        <w:tabs>
          <w:tab w:val="left" w:pos="8083"/>
        </w:tabs>
        <w:autoSpaceDE w:val="0"/>
        <w:autoSpaceDN w:val="0"/>
        <w:spacing w:before="1" w:after="0" w:line="240" w:lineRule="auto"/>
        <w:outlineLvl w:val="1"/>
        <w:rPr>
          <w:rFonts w:ascii="Times New Roman" w:hAnsi="Times New Roman"/>
          <w:bCs/>
          <w:sz w:val="28"/>
          <w:szCs w:val="28"/>
          <w:lang w:val="uk-UA"/>
        </w:rPr>
      </w:pPr>
    </w:p>
    <w:tbl>
      <w:tblPr>
        <w:tblW w:w="9356" w:type="dxa"/>
        <w:tblInd w:w="817" w:type="dxa"/>
        <w:tblLayout w:type="fixed"/>
        <w:tblLook w:val="01E0"/>
      </w:tblPr>
      <w:tblGrid>
        <w:gridCol w:w="4961"/>
        <w:gridCol w:w="4395"/>
      </w:tblGrid>
      <w:tr w:rsidR="001A6A06" w:rsidRPr="001A6A06" w:rsidTr="00736B9D">
        <w:tc>
          <w:tcPr>
            <w:tcW w:w="4961" w:type="dxa"/>
          </w:tcPr>
          <w:p w:rsidR="001A6A06" w:rsidRPr="001A6A06" w:rsidRDefault="001A6A06" w:rsidP="001A6A06">
            <w:pPr>
              <w:shd w:val="clear" w:color="auto" w:fill="FFFFFF"/>
              <w:spacing w:after="0" w:line="240" w:lineRule="auto"/>
              <w:rPr>
                <w:rFonts w:ascii="Times New Roman" w:eastAsia="MS Mincho" w:hAnsi="Times New Roman"/>
                <w:sz w:val="24"/>
                <w:szCs w:val="24"/>
                <w:lang w:val="uk-UA" w:eastAsia="uk-UA"/>
              </w:rPr>
            </w:pPr>
            <w:r w:rsidRPr="001A6A06">
              <w:rPr>
                <w:rFonts w:ascii="Times New Roman" w:hAnsi="Times New Roman"/>
                <w:sz w:val="24"/>
                <w:szCs w:val="24"/>
                <w:lang w:val="uk-UA" w:eastAsia="uk-UA"/>
              </w:rPr>
              <w:t>ПОГОДЖЕНО</w:t>
            </w:r>
          </w:p>
          <w:p w:rsidR="001A6A06" w:rsidRPr="001A6A06" w:rsidRDefault="001A6A06" w:rsidP="001A6A06">
            <w:pPr>
              <w:shd w:val="clear" w:color="auto" w:fill="FFFFFF"/>
              <w:spacing w:after="0" w:line="240" w:lineRule="auto"/>
              <w:rPr>
                <w:rFonts w:ascii="Times New Roman" w:hAnsi="Times New Roman"/>
                <w:sz w:val="24"/>
                <w:szCs w:val="24"/>
                <w:lang w:val="uk-UA" w:eastAsia="uk-UA"/>
              </w:rPr>
            </w:pPr>
            <w:r w:rsidRPr="001A6A06">
              <w:rPr>
                <w:rFonts w:ascii="Times New Roman" w:hAnsi="Times New Roman"/>
                <w:sz w:val="24"/>
                <w:szCs w:val="24"/>
                <w:lang w:val="uk-UA" w:eastAsia="uk-UA"/>
              </w:rPr>
              <w:t xml:space="preserve">Рішенням виконавчого комітету </w:t>
            </w:r>
          </w:p>
          <w:p w:rsidR="001A6A06" w:rsidRPr="001A6A06" w:rsidRDefault="001A6A06" w:rsidP="001A6A06">
            <w:pPr>
              <w:shd w:val="clear" w:color="auto" w:fill="FFFFFF"/>
              <w:spacing w:after="0" w:line="240" w:lineRule="auto"/>
              <w:rPr>
                <w:rFonts w:ascii="Times New Roman" w:hAnsi="Times New Roman"/>
                <w:sz w:val="24"/>
                <w:szCs w:val="24"/>
                <w:lang w:val="uk-UA" w:eastAsia="uk-UA"/>
              </w:rPr>
            </w:pPr>
            <w:r w:rsidRPr="001A6A06">
              <w:rPr>
                <w:rFonts w:ascii="Times New Roman" w:hAnsi="Times New Roman"/>
                <w:sz w:val="24"/>
                <w:szCs w:val="24"/>
                <w:lang w:val="uk-UA" w:eastAsia="uk-UA"/>
              </w:rPr>
              <w:t>Новороздільської міської ради</w:t>
            </w:r>
          </w:p>
          <w:p w:rsidR="001A6A06" w:rsidRPr="001A6A06" w:rsidRDefault="00B87B16" w:rsidP="001A6A06">
            <w:pPr>
              <w:shd w:val="clear" w:color="auto" w:fill="FFFFFF"/>
              <w:tabs>
                <w:tab w:val="left" w:leader="underscore" w:pos="5822"/>
                <w:tab w:val="left" w:leader="underscore" w:pos="7090"/>
                <w:tab w:val="left" w:leader="underscore" w:pos="8765"/>
              </w:tabs>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Від 22.02.2024</w:t>
            </w:r>
            <w:r w:rsidR="001A6A06" w:rsidRPr="001A6A06">
              <w:rPr>
                <w:rFonts w:ascii="Times New Roman" w:hAnsi="Times New Roman"/>
                <w:sz w:val="24"/>
                <w:szCs w:val="24"/>
                <w:lang w:val="uk-UA" w:eastAsia="uk-UA"/>
              </w:rPr>
              <w:t xml:space="preserve"> року № </w:t>
            </w:r>
            <w:r w:rsidR="003218AD">
              <w:rPr>
                <w:rFonts w:ascii="Times New Roman" w:hAnsi="Times New Roman"/>
                <w:sz w:val="24"/>
                <w:szCs w:val="24"/>
                <w:lang w:val="uk-UA" w:eastAsia="uk-UA"/>
              </w:rPr>
              <w:t>67</w:t>
            </w:r>
          </w:p>
          <w:p w:rsidR="001A6A06" w:rsidRPr="001A6A06" w:rsidRDefault="001A6A06" w:rsidP="001A6A06">
            <w:pPr>
              <w:shd w:val="clear" w:color="auto" w:fill="FFFFFF"/>
              <w:tabs>
                <w:tab w:val="left" w:leader="underscore" w:pos="7267"/>
              </w:tabs>
              <w:spacing w:after="0" w:line="240" w:lineRule="auto"/>
              <w:ind w:right="518"/>
              <w:rPr>
                <w:rFonts w:ascii="Times New Roman" w:hAnsi="Times New Roman"/>
                <w:b/>
                <w:sz w:val="24"/>
                <w:szCs w:val="24"/>
                <w:lang w:val="uk-UA" w:eastAsia="uk-UA"/>
              </w:rPr>
            </w:pPr>
            <w:r w:rsidRPr="001A6A06">
              <w:rPr>
                <w:rFonts w:ascii="Times New Roman" w:hAnsi="Times New Roman"/>
                <w:sz w:val="24"/>
                <w:szCs w:val="24"/>
                <w:lang w:val="uk-UA" w:eastAsia="uk-UA"/>
              </w:rPr>
              <w:t>Міський голова</w:t>
            </w:r>
            <w:r w:rsidRPr="001A6A06">
              <w:rPr>
                <w:rFonts w:ascii="Times New Roman" w:hAnsi="Times New Roman"/>
                <w:sz w:val="24"/>
                <w:szCs w:val="24"/>
                <w:lang w:val="uk-UA" w:eastAsia="uk-UA"/>
              </w:rPr>
              <w:br/>
              <w:t xml:space="preserve">_________________ </w:t>
            </w:r>
            <w:r w:rsidRPr="001A6A06">
              <w:rPr>
                <w:rFonts w:ascii="Times New Roman" w:hAnsi="Times New Roman"/>
                <w:b/>
                <w:sz w:val="24"/>
                <w:szCs w:val="24"/>
                <w:lang w:val="uk-UA" w:eastAsia="uk-UA"/>
              </w:rPr>
              <w:t>Ярина ЯЦЕНКО</w:t>
            </w:r>
          </w:p>
          <w:p w:rsidR="001A6A06" w:rsidRPr="001A6A06" w:rsidRDefault="001A6A06" w:rsidP="001A6A06">
            <w:pPr>
              <w:spacing w:after="0" w:line="240" w:lineRule="auto"/>
              <w:rPr>
                <w:rFonts w:ascii="Times New Roman" w:eastAsia="MS Mincho" w:hAnsi="Times New Roman"/>
                <w:sz w:val="24"/>
                <w:szCs w:val="24"/>
                <w:lang w:val="uk-UA" w:eastAsia="uk-UA"/>
              </w:rPr>
            </w:pPr>
          </w:p>
        </w:tc>
        <w:tc>
          <w:tcPr>
            <w:tcW w:w="4395" w:type="dxa"/>
          </w:tcPr>
          <w:p w:rsidR="001A6A06" w:rsidRPr="001A6A06" w:rsidRDefault="001A6A06" w:rsidP="001A6A06">
            <w:pPr>
              <w:shd w:val="clear" w:color="auto" w:fill="FFFFFF"/>
              <w:spacing w:after="0" w:line="240" w:lineRule="auto"/>
              <w:rPr>
                <w:rFonts w:ascii="Times New Roman" w:eastAsia="MS Mincho" w:hAnsi="Times New Roman"/>
                <w:sz w:val="24"/>
                <w:szCs w:val="24"/>
                <w:lang w:val="uk-UA" w:eastAsia="uk-UA"/>
              </w:rPr>
            </w:pPr>
            <w:r w:rsidRPr="001A6A06">
              <w:rPr>
                <w:rFonts w:ascii="Times New Roman" w:hAnsi="Times New Roman"/>
                <w:sz w:val="24"/>
                <w:szCs w:val="24"/>
                <w:lang w:val="uk-UA" w:eastAsia="uk-UA"/>
              </w:rPr>
              <w:t>ЗАТВЕРДЖЕНО</w:t>
            </w:r>
          </w:p>
          <w:p w:rsidR="001A6A06" w:rsidRPr="001A6A06" w:rsidRDefault="001A6A06" w:rsidP="001A6A06">
            <w:pPr>
              <w:shd w:val="clear" w:color="auto" w:fill="FFFFFF"/>
              <w:spacing w:after="0" w:line="240" w:lineRule="auto"/>
              <w:rPr>
                <w:rFonts w:ascii="Times New Roman" w:hAnsi="Times New Roman"/>
                <w:sz w:val="24"/>
                <w:szCs w:val="24"/>
                <w:lang w:val="uk-UA" w:eastAsia="uk-UA"/>
              </w:rPr>
            </w:pPr>
            <w:r w:rsidRPr="001A6A06">
              <w:rPr>
                <w:rFonts w:ascii="Times New Roman" w:hAnsi="Times New Roman"/>
                <w:sz w:val="24"/>
                <w:szCs w:val="24"/>
                <w:lang w:val="uk-UA" w:eastAsia="uk-UA"/>
              </w:rPr>
              <w:t>Рішенням сесії Новороздільської міської ради</w:t>
            </w:r>
          </w:p>
          <w:p w:rsidR="001A6A06" w:rsidRPr="001A6A06" w:rsidRDefault="001A6A06" w:rsidP="001A6A06">
            <w:pPr>
              <w:shd w:val="clear" w:color="auto" w:fill="FFFFFF"/>
              <w:tabs>
                <w:tab w:val="left" w:leader="underscore" w:pos="5822"/>
                <w:tab w:val="left" w:leader="underscore" w:pos="7090"/>
                <w:tab w:val="left" w:leader="underscore" w:pos="8765"/>
              </w:tabs>
              <w:spacing w:after="0" w:line="240" w:lineRule="auto"/>
              <w:rPr>
                <w:rFonts w:ascii="Times New Roman" w:hAnsi="Times New Roman"/>
                <w:sz w:val="24"/>
                <w:szCs w:val="24"/>
                <w:lang w:val="en-US" w:eastAsia="uk-UA"/>
              </w:rPr>
            </w:pPr>
            <w:r w:rsidRPr="001A6A06">
              <w:rPr>
                <w:rFonts w:ascii="Times New Roman" w:hAnsi="Times New Roman"/>
                <w:sz w:val="24"/>
                <w:szCs w:val="24"/>
                <w:lang w:val="uk-UA" w:eastAsia="uk-UA"/>
              </w:rPr>
              <w:t xml:space="preserve">від </w:t>
            </w:r>
            <w:r w:rsidRPr="001A6A06">
              <w:rPr>
                <w:rFonts w:ascii="Times New Roman" w:hAnsi="Times New Roman"/>
                <w:sz w:val="24"/>
                <w:szCs w:val="24"/>
                <w:lang w:val="en-US" w:eastAsia="uk-UA"/>
              </w:rPr>
              <w:t>___________</w:t>
            </w:r>
            <w:r w:rsidRPr="001A6A06">
              <w:rPr>
                <w:rFonts w:ascii="Times New Roman" w:hAnsi="Times New Roman"/>
                <w:sz w:val="24"/>
                <w:szCs w:val="24"/>
                <w:lang w:val="uk-UA" w:eastAsia="uk-UA"/>
              </w:rPr>
              <w:t xml:space="preserve"> р. № </w:t>
            </w:r>
            <w:r w:rsidRPr="001A6A06">
              <w:rPr>
                <w:rFonts w:ascii="Times New Roman" w:hAnsi="Times New Roman"/>
                <w:sz w:val="24"/>
                <w:szCs w:val="24"/>
                <w:lang w:val="en-US" w:eastAsia="uk-UA"/>
              </w:rPr>
              <w:t>_____</w:t>
            </w:r>
          </w:p>
          <w:p w:rsidR="001A6A06" w:rsidRPr="001A6A06" w:rsidRDefault="001A6A06" w:rsidP="001A6A06">
            <w:pPr>
              <w:shd w:val="clear" w:color="auto" w:fill="FFFFFF"/>
              <w:tabs>
                <w:tab w:val="left" w:leader="underscore" w:pos="7267"/>
              </w:tabs>
              <w:spacing w:after="0" w:line="240" w:lineRule="auto"/>
              <w:ind w:right="518"/>
              <w:rPr>
                <w:rFonts w:ascii="Times New Roman" w:hAnsi="Times New Roman"/>
                <w:sz w:val="24"/>
                <w:szCs w:val="24"/>
                <w:lang w:val="uk-UA" w:eastAsia="uk-UA"/>
              </w:rPr>
            </w:pPr>
            <w:r w:rsidRPr="001A6A06">
              <w:rPr>
                <w:rFonts w:ascii="Times New Roman" w:hAnsi="Times New Roman"/>
                <w:sz w:val="24"/>
                <w:szCs w:val="24"/>
                <w:lang w:val="uk-UA" w:eastAsia="uk-UA"/>
              </w:rPr>
              <w:t>Міський голова</w:t>
            </w:r>
            <w:r w:rsidRPr="001A6A06">
              <w:rPr>
                <w:rFonts w:ascii="Times New Roman" w:hAnsi="Times New Roman"/>
                <w:sz w:val="24"/>
                <w:szCs w:val="24"/>
                <w:lang w:val="uk-UA" w:eastAsia="uk-UA"/>
              </w:rPr>
              <w:br/>
              <w:t>_______________</w:t>
            </w:r>
            <w:r w:rsidRPr="001A6A06">
              <w:rPr>
                <w:rFonts w:ascii="Times New Roman" w:hAnsi="Times New Roman"/>
                <w:b/>
                <w:sz w:val="24"/>
                <w:szCs w:val="24"/>
                <w:lang w:val="uk-UA" w:eastAsia="uk-UA"/>
              </w:rPr>
              <w:t>Ярина ЯЦЕНКО</w:t>
            </w:r>
          </w:p>
          <w:p w:rsidR="001A6A06" w:rsidRPr="001A6A06" w:rsidRDefault="001A6A06" w:rsidP="001A6A06">
            <w:pPr>
              <w:spacing w:after="0" w:line="240" w:lineRule="auto"/>
              <w:ind w:right="432"/>
              <w:rPr>
                <w:rFonts w:ascii="Times New Roman" w:eastAsia="MS Mincho" w:hAnsi="Times New Roman"/>
                <w:sz w:val="24"/>
                <w:szCs w:val="24"/>
                <w:lang w:val="uk-UA" w:eastAsia="uk-UA"/>
              </w:rPr>
            </w:pPr>
          </w:p>
        </w:tc>
      </w:tr>
    </w:tbl>
    <w:p w:rsidR="001A6A06" w:rsidRPr="001A6A06" w:rsidRDefault="001A6A06" w:rsidP="001A6A06">
      <w:pPr>
        <w:widowControl w:val="0"/>
        <w:autoSpaceDE w:val="0"/>
        <w:autoSpaceDN w:val="0"/>
        <w:spacing w:after="0" w:line="240" w:lineRule="auto"/>
        <w:rPr>
          <w:rFonts w:ascii="Times New Roman" w:hAnsi="Times New Roman"/>
          <w:sz w:val="26"/>
          <w:szCs w:val="26"/>
          <w:lang w:val="uk-UA"/>
        </w:rPr>
      </w:pPr>
    </w:p>
    <w:p w:rsidR="001A6A06" w:rsidRPr="001A6A06" w:rsidRDefault="001A6A06" w:rsidP="001A6A06">
      <w:pPr>
        <w:widowControl w:val="0"/>
        <w:autoSpaceDE w:val="0"/>
        <w:autoSpaceDN w:val="0"/>
        <w:spacing w:after="0" w:line="240" w:lineRule="auto"/>
        <w:rPr>
          <w:rFonts w:ascii="Times New Roman" w:hAnsi="Times New Roman"/>
          <w:sz w:val="26"/>
          <w:szCs w:val="26"/>
          <w:lang w:val="uk-UA"/>
        </w:rPr>
      </w:pPr>
    </w:p>
    <w:p w:rsidR="001A6A06" w:rsidRPr="001A6A06" w:rsidRDefault="001A6A06" w:rsidP="001A6A06">
      <w:pPr>
        <w:widowControl w:val="0"/>
        <w:autoSpaceDE w:val="0"/>
        <w:autoSpaceDN w:val="0"/>
        <w:spacing w:after="0" w:line="240" w:lineRule="auto"/>
        <w:rPr>
          <w:rFonts w:ascii="Times New Roman" w:hAnsi="Times New Roman"/>
          <w:sz w:val="26"/>
          <w:szCs w:val="26"/>
          <w:lang w:val="uk-UA"/>
        </w:rPr>
      </w:pPr>
    </w:p>
    <w:p w:rsidR="001A6A06" w:rsidRPr="001A6A06" w:rsidRDefault="001A6A06" w:rsidP="001A6A06">
      <w:pPr>
        <w:widowControl w:val="0"/>
        <w:autoSpaceDE w:val="0"/>
        <w:autoSpaceDN w:val="0"/>
        <w:spacing w:after="0" w:line="240" w:lineRule="auto"/>
        <w:rPr>
          <w:rFonts w:ascii="Times New Roman" w:hAnsi="Times New Roman"/>
          <w:sz w:val="26"/>
          <w:szCs w:val="26"/>
          <w:lang w:val="uk-UA"/>
        </w:rPr>
      </w:pPr>
    </w:p>
    <w:p w:rsidR="001A6A06" w:rsidRPr="001A6A06" w:rsidRDefault="001A6A06" w:rsidP="001A6A06">
      <w:pPr>
        <w:widowControl w:val="0"/>
        <w:autoSpaceDE w:val="0"/>
        <w:autoSpaceDN w:val="0"/>
        <w:spacing w:after="0" w:line="240" w:lineRule="auto"/>
        <w:rPr>
          <w:rFonts w:ascii="Times New Roman" w:hAnsi="Times New Roman"/>
          <w:sz w:val="26"/>
          <w:szCs w:val="26"/>
          <w:lang w:val="uk-UA"/>
        </w:rPr>
      </w:pPr>
    </w:p>
    <w:p w:rsidR="001A6A06" w:rsidRPr="001A6A06" w:rsidRDefault="001A6A06" w:rsidP="001A6A06">
      <w:pPr>
        <w:widowControl w:val="0"/>
        <w:autoSpaceDE w:val="0"/>
        <w:autoSpaceDN w:val="0"/>
        <w:spacing w:after="0" w:line="240" w:lineRule="auto"/>
        <w:rPr>
          <w:rFonts w:ascii="Times New Roman" w:hAnsi="Times New Roman"/>
          <w:sz w:val="26"/>
          <w:szCs w:val="26"/>
          <w:lang w:val="uk-UA"/>
        </w:rPr>
      </w:pPr>
    </w:p>
    <w:p w:rsidR="001A6A06" w:rsidRPr="001A6A06" w:rsidRDefault="001A6A06" w:rsidP="001A6A06">
      <w:pPr>
        <w:widowControl w:val="0"/>
        <w:autoSpaceDE w:val="0"/>
        <w:autoSpaceDN w:val="0"/>
        <w:spacing w:after="0" w:line="240" w:lineRule="auto"/>
        <w:rPr>
          <w:rFonts w:ascii="Times New Roman" w:hAnsi="Times New Roman"/>
          <w:sz w:val="26"/>
          <w:szCs w:val="26"/>
          <w:lang w:val="uk-UA"/>
        </w:rPr>
      </w:pPr>
    </w:p>
    <w:p w:rsidR="001A6A06" w:rsidRPr="001A6A06" w:rsidRDefault="001A6A06" w:rsidP="001A6A06">
      <w:pPr>
        <w:widowControl w:val="0"/>
        <w:autoSpaceDE w:val="0"/>
        <w:autoSpaceDN w:val="0"/>
        <w:spacing w:after="0" w:line="240" w:lineRule="auto"/>
        <w:rPr>
          <w:rFonts w:ascii="Times New Roman" w:hAnsi="Times New Roman"/>
          <w:sz w:val="26"/>
          <w:szCs w:val="26"/>
          <w:lang w:val="uk-UA"/>
        </w:rPr>
      </w:pPr>
    </w:p>
    <w:p w:rsidR="001A6A06" w:rsidRPr="001A6A06" w:rsidRDefault="001A6A06" w:rsidP="00B87B16">
      <w:pPr>
        <w:widowControl w:val="0"/>
        <w:autoSpaceDE w:val="0"/>
        <w:autoSpaceDN w:val="0"/>
        <w:spacing w:after="0" w:line="240" w:lineRule="auto"/>
        <w:jc w:val="center"/>
        <w:rPr>
          <w:rFonts w:ascii="Times New Roman" w:hAnsi="Times New Roman"/>
          <w:sz w:val="26"/>
          <w:szCs w:val="26"/>
          <w:lang w:val="uk-UA"/>
        </w:rPr>
      </w:pPr>
    </w:p>
    <w:p w:rsidR="001A6A06" w:rsidRPr="001A6A06" w:rsidRDefault="001A6A06" w:rsidP="00B87B16">
      <w:pPr>
        <w:widowControl w:val="0"/>
        <w:autoSpaceDE w:val="0"/>
        <w:autoSpaceDN w:val="0"/>
        <w:spacing w:before="7" w:after="0" w:line="240" w:lineRule="auto"/>
        <w:jc w:val="center"/>
        <w:rPr>
          <w:rFonts w:ascii="Times New Roman" w:hAnsi="Times New Roman"/>
          <w:sz w:val="28"/>
          <w:szCs w:val="26"/>
          <w:lang w:val="uk-UA"/>
        </w:rPr>
      </w:pPr>
    </w:p>
    <w:p w:rsidR="001A6A06" w:rsidRPr="001A6A06" w:rsidRDefault="001A6A06" w:rsidP="00B87B16">
      <w:pPr>
        <w:spacing w:after="0" w:line="240" w:lineRule="auto"/>
        <w:jc w:val="center"/>
        <w:rPr>
          <w:rFonts w:ascii="Times New Roman" w:hAnsi="Times New Roman"/>
          <w:b/>
          <w:sz w:val="36"/>
          <w:szCs w:val="36"/>
          <w:lang w:val="uk-UA" w:eastAsia="uk-UA"/>
        </w:rPr>
      </w:pPr>
      <w:r w:rsidRPr="001A6A06">
        <w:rPr>
          <w:rFonts w:ascii="Times New Roman" w:hAnsi="Times New Roman"/>
          <w:b/>
          <w:sz w:val="36"/>
          <w:szCs w:val="36"/>
          <w:lang w:val="uk-UA" w:eastAsia="uk-UA"/>
        </w:rPr>
        <w:t>Програма</w:t>
      </w:r>
    </w:p>
    <w:p w:rsidR="001A6A06" w:rsidRPr="001A6A06" w:rsidRDefault="001A6A06" w:rsidP="00B87B16">
      <w:pPr>
        <w:spacing w:after="0" w:line="240" w:lineRule="auto"/>
        <w:jc w:val="center"/>
        <w:rPr>
          <w:rFonts w:ascii="Times New Roman" w:hAnsi="Times New Roman"/>
          <w:b/>
          <w:sz w:val="36"/>
          <w:szCs w:val="36"/>
          <w:lang w:val="uk-UA" w:eastAsia="uk-UA"/>
        </w:rPr>
      </w:pPr>
      <w:r w:rsidRPr="001A6A06">
        <w:rPr>
          <w:rFonts w:ascii="Times New Roman" w:hAnsi="Times New Roman"/>
          <w:b/>
          <w:sz w:val="36"/>
          <w:szCs w:val="36"/>
          <w:lang w:val="uk-UA" w:eastAsia="uk-UA"/>
        </w:rPr>
        <w:t xml:space="preserve">розвитку </w:t>
      </w:r>
      <w:r w:rsidRPr="001A6A06">
        <w:rPr>
          <w:rFonts w:ascii="Times New Roman" w:hAnsi="Times New Roman"/>
          <w:b/>
          <w:spacing w:val="-167"/>
          <w:sz w:val="36"/>
          <w:szCs w:val="36"/>
          <w:lang w:val="uk-UA" w:eastAsia="uk-UA"/>
        </w:rPr>
        <w:t xml:space="preserve">          </w:t>
      </w:r>
      <w:r w:rsidRPr="001A6A06">
        <w:rPr>
          <w:rFonts w:ascii="Times New Roman" w:hAnsi="Times New Roman"/>
          <w:b/>
          <w:sz w:val="36"/>
          <w:szCs w:val="36"/>
          <w:lang w:val="uk-UA" w:eastAsia="uk-UA"/>
        </w:rPr>
        <w:t>Новороздільського</w:t>
      </w:r>
    </w:p>
    <w:p w:rsidR="001A6A06" w:rsidRPr="001A6A06" w:rsidRDefault="001A6A06" w:rsidP="00B87B16">
      <w:pPr>
        <w:spacing w:before="1" w:after="0" w:line="240" w:lineRule="auto"/>
        <w:jc w:val="center"/>
        <w:rPr>
          <w:rFonts w:ascii="Times New Roman" w:hAnsi="Times New Roman"/>
          <w:b/>
          <w:spacing w:val="-167"/>
          <w:sz w:val="36"/>
          <w:szCs w:val="36"/>
          <w:lang w:val="uk-UA" w:eastAsia="uk-UA"/>
        </w:rPr>
      </w:pPr>
      <w:r w:rsidRPr="001A6A06">
        <w:rPr>
          <w:rFonts w:ascii="Times New Roman" w:hAnsi="Times New Roman"/>
          <w:b/>
          <w:sz w:val="36"/>
          <w:szCs w:val="36"/>
          <w:lang w:val="uk-UA" w:eastAsia="uk-UA"/>
        </w:rPr>
        <w:t>індустріального парку</w:t>
      </w:r>
    </w:p>
    <w:p w:rsidR="001A6A06" w:rsidRPr="001A6A06" w:rsidRDefault="001A6A06" w:rsidP="00B87B16">
      <w:pPr>
        <w:spacing w:before="1" w:after="0" w:line="240" w:lineRule="auto"/>
        <w:jc w:val="center"/>
        <w:rPr>
          <w:rFonts w:ascii="Times New Roman" w:hAnsi="Times New Roman"/>
          <w:b/>
          <w:sz w:val="36"/>
          <w:szCs w:val="36"/>
          <w:lang w:val="uk-UA" w:eastAsia="uk-UA"/>
        </w:rPr>
      </w:pPr>
      <w:r w:rsidRPr="001A6A06">
        <w:rPr>
          <w:rFonts w:ascii="Times New Roman" w:hAnsi="Times New Roman"/>
          <w:b/>
          <w:sz w:val="36"/>
          <w:szCs w:val="36"/>
          <w:lang w:val="uk-UA" w:eastAsia="uk-UA"/>
        </w:rPr>
        <w:t>на</w:t>
      </w:r>
      <w:r w:rsidRPr="001A6A06">
        <w:rPr>
          <w:rFonts w:ascii="Times New Roman" w:hAnsi="Times New Roman"/>
          <w:b/>
          <w:spacing w:val="-2"/>
          <w:sz w:val="36"/>
          <w:szCs w:val="36"/>
          <w:lang w:val="uk-UA" w:eastAsia="uk-UA"/>
        </w:rPr>
        <w:t xml:space="preserve"> </w:t>
      </w:r>
      <w:r w:rsidRPr="001A6A06">
        <w:rPr>
          <w:rFonts w:ascii="Times New Roman" w:hAnsi="Times New Roman"/>
          <w:b/>
          <w:sz w:val="36"/>
          <w:szCs w:val="36"/>
          <w:lang w:val="uk-UA" w:eastAsia="uk-UA"/>
        </w:rPr>
        <w:t>2024</w:t>
      </w:r>
      <w:r w:rsidRPr="001A6A06">
        <w:rPr>
          <w:rFonts w:ascii="Times New Roman" w:hAnsi="Times New Roman"/>
          <w:b/>
          <w:spacing w:val="-1"/>
          <w:sz w:val="36"/>
          <w:szCs w:val="36"/>
          <w:lang w:val="uk-UA" w:eastAsia="uk-UA"/>
        </w:rPr>
        <w:t xml:space="preserve"> </w:t>
      </w:r>
      <w:r w:rsidRPr="001A6A06">
        <w:rPr>
          <w:rFonts w:ascii="Times New Roman" w:hAnsi="Times New Roman"/>
          <w:b/>
          <w:sz w:val="36"/>
          <w:szCs w:val="36"/>
          <w:lang w:val="uk-UA" w:eastAsia="uk-UA"/>
        </w:rPr>
        <w:t>рік та прогноз на 2025-2026 роки</w:t>
      </w:r>
    </w:p>
    <w:p w:rsidR="001A6A06" w:rsidRPr="001A6A06" w:rsidRDefault="001A6A06" w:rsidP="00B87B16">
      <w:pPr>
        <w:widowControl w:val="0"/>
        <w:autoSpaceDE w:val="0"/>
        <w:autoSpaceDN w:val="0"/>
        <w:spacing w:after="0" w:line="240" w:lineRule="auto"/>
        <w:jc w:val="center"/>
        <w:rPr>
          <w:rFonts w:ascii="Times New Roman" w:hAnsi="Times New Roman"/>
          <w:b/>
          <w:sz w:val="74"/>
          <w:szCs w:val="26"/>
          <w:lang w:val="uk-UA"/>
        </w:rPr>
      </w:pPr>
    </w:p>
    <w:p w:rsidR="001A6A06" w:rsidRPr="001A6A06" w:rsidRDefault="001A6A06" w:rsidP="001A6A06">
      <w:pPr>
        <w:widowControl w:val="0"/>
        <w:autoSpaceDE w:val="0"/>
        <w:autoSpaceDN w:val="0"/>
        <w:spacing w:after="0" w:line="240" w:lineRule="auto"/>
        <w:rPr>
          <w:rFonts w:ascii="Times New Roman" w:hAnsi="Times New Roman"/>
          <w:b/>
          <w:sz w:val="74"/>
          <w:szCs w:val="26"/>
          <w:lang w:val="uk-UA"/>
        </w:rPr>
      </w:pPr>
    </w:p>
    <w:p w:rsidR="001A6A06" w:rsidRPr="001A6A06" w:rsidRDefault="001A6A06" w:rsidP="001A6A06">
      <w:pPr>
        <w:widowControl w:val="0"/>
        <w:autoSpaceDE w:val="0"/>
        <w:autoSpaceDN w:val="0"/>
        <w:spacing w:after="0" w:line="240" w:lineRule="auto"/>
        <w:rPr>
          <w:rFonts w:ascii="Times New Roman" w:hAnsi="Times New Roman"/>
          <w:b/>
          <w:sz w:val="74"/>
          <w:szCs w:val="26"/>
          <w:lang w:val="uk-UA"/>
        </w:rPr>
      </w:pPr>
    </w:p>
    <w:p w:rsidR="001A6A06" w:rsidRPr="001A6A06" w:rsidRDefault="001A6A06" w:rsidP="001A6A06">
      <w:pPr>
        <w:widowControl w:val="0"/>
        <w:autoSpaceDE w:val="0"/>
        <w:autoSpaceDN w:val="0"/>
        <w:spacing w:before="7" w:after="0" w:line="240" w:lineRule="auto"/>
        <w:rPr>
          <w:rFonts w:ascii="Times New Roman" w:hAnsi="Times New Roman"/>
          <w:b/>
          <w:sz w:val="65"/>
          <w:szCs w:val="26"/>
          <w:lang w:val="uk-UA"/>
        </w:rPr>
      </w:pPr>
    </w:p>
    <w:p w:rsidR="001A6A06" w:rsidRPr="001A6A06" w:rsidRDefault="001A6A06" w:rsidP="001A6A06">
      <w:pPr>
        <w:widowControl w:val="0"/>
        <w:autoSpaceDE w:val="0"/>
        <w:autoSpaceDN w:val="0"/>
        <w:spacing w:after="0" w:line="240" w:lineRule="auto"/>
        <w:rPr>
          <w:rFonts w:ascii="Times New Roman" w:hAnsi="Times New Roman"/>
          <w:i/>
          <w:sz w:val="28"/>
          <w:szCs w:val="26"/>
          <w:lang w:val="uk-UA"/>
        </w:rPr>
      </w:pPr>
    </w:p>
    <w:p w:rsidR="001A6A06" w:rsidRPr="001A6A06" w:rsidRDefault="001A6A06" w:rsidP="001A6A06">
      <w:pPr>
        <w:spacing w:before="65" w:after="0" w:line="240" w:lineRule="auto"/>
        <w:ind w:right="2686"/>
        <w:jc w:val="center"/>
        <w:rPr>
          <w:rFonts w:ascii="Times New Roman" w:hAnsi="Times New Roman"/>
          <w:b/>
          <w:sz w:val="28"/>
          <w:szCs w:val="24"/>
          <w:lang w:val="uk-UA" w:eastAsia="uk-UA"/>
        </w:rPr>
      </w:pPr>
    </w:p>
    <w:p w:rsidR="001A6A06" w:rsidRPr="001A6A06" w:rsidRDefault="001A6A06" w:rsidP="001A6A06">
      <w:pPr>
        <w:spacing w:before="65" w:after="0" w:line="240" w:lineRule="auto"/>
        <w:ind w:right="2686"/>
        <w:jc w:val="center"/>
        <w:rPr>
          <w:rFonts w:ascii="Times New Roman" w:hAnsi="Times New Roman"/>
          <w:b/>
          <w:sz w:val="28"/>
          <w:szCs w:val="24"/>
          <w:lang w:val="uk-UA" w:eastAsia="uk-UA"/>
        </w:rPr>
      </w:pPr>
    </w:p>
    <w:p w:rsidR="001A6A06" w:rsidRPr="001A6A06" w:rsidRDefault="001A6A06" w:rsidP="001A6A06">
      <w:pPr>
        <w:spacing w:before="65" w:after="0" w:line="240" w:lineRule="auto"/>
        <w:ind w:right="2686"/>
        <w:jc w:val="center"/>
        <w:rPr>
          <w:rFonts w:ascii="Times New Roman" w:hAnsi="Times New Roman"/>
          <w:b/>
          <w:sz w:val="28"/>
          <w:szCs w:val="24"/>
          <w:lang w:val="uk-UA" w:eastAsia="uk-UA"/>
        </w:rPr>
      </w:pPr>
    </w:p>
    <w:p w:rsidR="001A6A06" w:rsidRPr="001A6A06" w:rsidRDefault="001A6A06" w:rsidP="001A6A06">
      <w:pPr>
        <w:spacing w:before="65" w:after="0" w:line="240" w:lineRule="auto"/>
        <w:ind w:right="2686"/>
        <w:jc w:val="center"/>
        <w:rPr>
          <w:rFonts w:ascii="Times New Roman" w:hAnsi="Times New Roman"/>
          <w:b/>
          <w:sz w:val="28"/>
          <w:szCs w:val="24"/>
          <w:lang w:val="uk-UA" w:eastAsia="uk-UA"/>
        </w:rPr>
      </w:pPr>
    </w:p>
    <w:p w:rsidR="001A6A06" w:rsidRPr="001A6A06" w:rsidRDefault="001A6A06" w:rsidP="006B4D65">
      <w:pPr>
        <w:spacing w:before="65" w:after="0" w:line="240" w:lineRule="auto"/>
        <w:jc w:val="center"/>
        <w:rPr>
          <w:rFonts w:ascii="Times New Roman" w:hAnsi="Times New Roman"/>
          <w:b/>
          <w:sz w:val="28"/>
          <w:szCs w:val="24"/>
          <w:lang w:val="uk-UA" w:eastAsia="uk-UA"/>
        </w:rPr>
      </w:pPr>
    </w:p>
    <w:p w:rsidR="001A6A06" w:rsidRPr="001A6A06" w:rsidRDefault="001A6A06" w:rsidP="006B4D65">
      <w:pPr>
        <w:spacing w:before="65" w:after="0" w:line="240" w:lineRule="auto"/>
        <w:jc w:val="center"/>
        <w:rPr>
          <w:rFonts w:ascii="Times New Roman" w:hAnsi="Times New Roman"/>
          <w:b/>
          <w:sz w:val="24"/>
          <w:szCs w:val="24"/>
          <w:lang w:val="uk-UA" w:eastAsia="uk-UA"/>
        </w:rPr>
      </w:pPr>
    </w:p>
    <w:p w:rsidR="001A6A06" w:rsidRPr="001A6A06" w:rsidRDefault="001A6A06" w:rsidP="006B4D65">
      <w:pPr>
        <w:spacing w:before="65" w:after="0" w:line="240" w:lineRule="auto"/>
        <w:jc w:val="center"/>
        <w:rPr>
          <w:rFonts w:ascii="Times New Roman" w:hAnsi="Times New Roman"/>
          <w:sz w:val="24"/>
          <w:szCs w:val="24"/>
          <w:lang w:val="uk-UA" w:eastAsia="uk-UA"/>
        </w:rPr>
      </w:pPr>
      <w:r w:rsidRPr="001A6A06">
        <w:rPr>
          <w:rFonts w:ascii="Times New Roman" w:hAnsi="Times New Roman"/>
          <w:sz w:val="24"/>
          <w:szCs w:val="24"/>
          <w:lang w:val="uk-UA" w:eastAsia="uk-UA"/>
        </w:rPr>
        <w:t>м. Новий Розділ</w:t>
      </w:r>
    </w:p>
    <w:p w:rsidR="001A6A06" w:rsidRPr="001A6A06" w:rsidRDefault="001A6A06" w:rsidP="006B4D65">
      <w:pPr>
        <w:spacing w:before="65" w:after="0" w:line="240" w:lineRule="auto"/>
        <w:jc w:val="center"/>
        <w:rPr>
          <w:rFonts w:ascii="Times New Roman" w:hAnsi="Times New Roman"/>
          <w:sz w:val="24"/>
          <w:szCs w:val="24"/>
          <w:lang w:val="uk-UA" w:eastAsia="uk-UA"/>
        </w:rPr>
      </w:pPr>
      <w:r w:rsidRPr="001A6A06">
        <w:rPr>
          <w:rFonts w:ascii="Times New Roman" w:hAnsi="Times New Roman"/>
          <w:sz w:val="24"/>
          <w:szCs w:val="24"/>
          <w:lang w:val="uk-UA" w:eastAsia="uk-UA"/>
        </w:rPr>
        <w:t>2024</w:t>
      </w:r>
    </w:p>
    <w:p w:rsidR="001A6A06" w:rsidRPr="001A6A06" w:rsidRDefault="001A6A06" w:rsidP="006B4D65">
      <w:pPr>
        <w:spacing w:before="65" w:after="0" w:line="240" w:lineRule="auto"/>
        <w:jc w:val="center"/>
        <w:rPr>
          <w:rFonts w:ascii="Times New Roman" w:hAnsi="Times New Roman"/>
          <w:b/>
          <w:sz w:val="24"/>
          <w:szCs w:val="24"/>
          <w:lang w:val="uk-UA" w:eastAsia="uk-UA"/>
        </w:rPr>
      </w:pPr>
    </w:p>
    <w:p w:rsidR="001A6A06" w:rsidRPr="001A6A06" w:rsidRDefault="001A6A06" w:rsidP="001A6A06">
      <w:pPr>
        <w:widowControl w:val="0"/>
        <w:tabs>
          <w:tab w:val="left" w:pos="4236"/>
        </w:tabs>
        <w:autoSpaceDE w:val="0"/>
        <w:autoSpaceDN w:val="0"/>
        <w:spacing w:after="0" w:line="240" w:lineRule="auto"/>
        <w:ind w:right="1757"/>
        <w:jc w:val="both"/>
        <w:outlineLvl w:val="1"/>
        <w:rPr>
          <w:rFonts w:ascii="Times New Roman" w:hAnsi="Times New Roman"/>
          <w:b/>
          <w:bCs/>
          <w:sz w:val="28"/>
          <w:szCs w:val="28"/>
          <w:lang w:val="uk-UA"/>
        </w:rPr>
      </w:pPr>
    </w:p>
    <w:p w:rsidR="001A6A06" w:rsidRPr="001A6A06" w:rsidRDefault="001A6A06" w:rsidP="001A6A06">
      <w:pPr>
        <w:widowControl w:val="0"/>
        <w:tabs>
          <w:tab w:val="left" w:pos="4236"/>
        </w:tabs>
        <w:autoSpaceDE w:val="0"/>
        <w:autoSpaceDN w:val="0"/>
        <w:spacing w:after="0" w:line="240" w:lineRule="auto"/>
        <w:ind w:right="1757"/>
        <w:jc w:val="both"/>
        <w:outlineLvl w:val="1"/>
        <w:rPr>
          <w:rFonts w:ascii="Times New Roman" w:hAnsi="Times New Roman"/>
          <w:b/>
          <w:bCs/>
          <w:sz w:val="28"/>
          <w:szCs w:val="28"/>
          <w:lang w:val="uk-UA"/>
        </w:rPr>
      </w:pPr>
    </w:p>
    <w:p w:rsidR="001A6A06" w:rsidRPr="001A6A06" w:rsidRDefault="001A6A06" w:rsidP="00B87B16">
      <w:pPr>
        <w:widowControl w:val="0"/>
        <w:tabs>
          <w:tab w:val="left" w:pos="4236"/>
        </w:tabs>
        <w:autoSpaceDE w:val="0"/>
        <w:autoSpaceDN w:val="0"/>
        <w:spacing w:after="0" w:line="240" w:lineRule="auto"/>
        <w:jc w:val="center"/>
        <w:outlineLvl w:val="1"/>
        <w:rPr>
          <w:rFonts w:ascii="Times New Roman" w:hAnsi="Times New Roman"/>
          <w:b/>
          <w:bCs/>
          <w:sz w:val="28"/>
          <w:szCs w:val="28"/>
          <w:lang w:val="uk-UA"/>
        </w:rPr>
      </w:pPr>
    </w:p>
    <w:p w:rsidR="001A6A06" w:rsidRPr="001A6A06" w:rsidRDefault="001A6A06" w:rsidP="00B87B16">
      <w:pPr>
        <w:widowControl w:val="0"/>
        <w:tabs>
          <w:tab w:val="left" w:pos="4236"/>
        </w:tabs>
        <w:autoSpaceDE w:val="0"/>
        <w:autoSpaceDN w:val="0"/>
        <w:spacing w:after="0" w:line="240" w:lineRule="auto"/>
        <w:jc w:val="center"/>
        <w:outlineLvl w:val="1"/>
        <w:rPr>
          <w:rFonts w:ascii="Times New Roman" w:hAnsi="Times New Roman"/>
          <w:b/>
          <w:bCs/>
          <w:sz w:val="28"/>
          <w:szCs w:val="28"/>
          <w:lang w:val="uk-UA"/>
        </w:rPr>
      </w:pPr>
      <w:r w:rsidRPr="001A6A06">
        <w:rPr>
          <w:rFonts w:ascii="Times New Roman" w:hAnsi="Times New Roman"/>
          <w:b/>
          <w:bCs/>
          <w:sz w:val="28"/>
          <w:szCs w:val="28"/>
          <w:lang w:val="uk-UA"/>
        </w:rPr>
        <w:t>Паспорт</w:t>
      </w:r>
    </w:p>
    <w:p w:rsidR="001A6A06" w:rsidRPr="001A6A06" w:rsidRDefault="001A6A06" w:rsidP="00B87B16">
      <w:pPr>
        <w:widowControl w:val="0"/>
        <w:tabs>
          <w:tab w:val="left" w:pos="4236"/>
        </w:tabs>
        <w:autoSpaceDE w:val="0"/>
        <w:autoSpaceDN w:val="0"/>
        <w:spacing w:after="0" w:line="240" w:lineRule="auto"/>
        <w:jc w:val="center"/>
        <w:outlineLvl w:val="1"/>
        <w:rPr>
          <w:rFonts w:ascii="Times New Roman" w:hAnsi="Times New Roman"/>
          <w:b/>
          <w:bCs/>
          <w:sz w:val="28"/>
          <w:szCs w:val="28"/>
          <w:lang w:val="uk-UA"/>
        </w:rPr>
      </w:pPr>
      <w:r w:rsidRPr="001A6A06">
        <w:rPr>
          <w:rFonts w:ascii="Times New Roman" w:hAnsi="Times New Roman"/>
          <w:b/>
          <w:bCs/>
          <w:sz w:val="28"/>
          <w:szCs w:val="28"/>
          <w:lang w:val="uk-UA"/>
        </w:rPr>
        <w:t>Програми розвитку</w:t>
      </w:r>
      <w:r w:rsidRPr="001A6A06">
        <w:rPr>
          <w:rFonts w:ascii="Times New Roman" w:hAnsi="Times New Roman"/>
          <w:b/>
          <w:bCs/>
          <w:spacing w:val="1"/>
          <w:sz w:val="28"/>
          <w:szCs w:val="28"/>
          <w:lang w:val="uk-UA"/>
        </w:rPr>
        <w:t xml:space="preserve"> Новороздільського ін</w:t>
      </w:r>
      <w:r w:rsidRPr="001A6A06">
        <w:rPr>
          <w:rFonts w:ascii="Times New Roman" w:hAnsi="Times New Roman"/>
          <w:b/>
          <w:bCs/>
          <w:sz w:val="28"/>
          <w:szCs w:val="28"/>
          <w:lang w:val="uk-UA"/>
        </w:rPr>
        <w:t>дустріального</w:t>
      </w:r>
      <w:r w:rsidRPr="001A6A06">
        <w:rPr>
          <w:rFonts w:ascii="Times New Roman" w:hAnsi="Times New Roman"/>
          <w:b/>
          <w:bCs/>
          <w:spacing w:val="-6"/>
          <w:sz w:val="28"/>
          <w:szCs w:val="28"/>
          <w:lang w:val="uk-UA"/>
        </w:rPr>
        <w:t xml:space="preserve"> </w:t>
      </w:r>
      <w:r w:rsidRPr="001A6A06">
        <w:rPr>
          <w:rFonts w:ascii="Times New Roman" w:hAnsi="Times New Roman"/>
          <w:b/>
          <w:bCs/>
          <w:sz w:val="28"/>
          <w:szCs w:val="28"/>
          <w:lang w:val="uk-UA"/>
        </w:rPr>
        <w:t>парку</w:t>
      </w:r>
      <w:r w:rsidRPr="001A6A06">
        <w:rPr>
          <w:rFonts w:ascii="Times New Roman" w:hAnsi="Times New Roman"/>
          <w:b/>
          <w:bCs/>
          <w:spacing w:val="-2"/>
          <w:sz w:val="28"/>
          <w:szCs w:val="28"/>
          <w:lang w:val="uk-UA"/>
        </w:rPr>
        <w:t xml:space="preserve"> </w:t>
      </w:r>
      <w:r w:rsidRPr="001A6A06">
        <w:rPr>
          <w:rFonts w:ascii="Times New Roman" w:hAnsi="Times New Roman"/>
          <w:b/>
          <w:bCs/>
          <w:sz w:val="28"/>
          <w:szCs w:val="28"/>
          <w:lang w:val="uk-UA"/>
        </w:rPr>
        <w:t>на</w:t>
      </w:r>
      <w:r w:rsidRPr="001A6A06">
        <w:rPr>
          <w:rFonts w:ascii="Times New Roman" w:hAnsi="Times New Roman"/>
          <w:b/>
          <w:bCs/>
          <w:spacing w:val="-6"/>
          <w:sz w:val="28"/>
          <w:szCs w:val="28"/>
          <w:lang w:val="uk-UA"/>
        </w:rPr>
        <w:t xml:space="preserve"> </w:t>
      </w:r>
      <w:r w:rsidRPr="001A6A06">
        <w:rPr>
          <w:rFonts w:ascii="Times New Roman" w:hAnsi="Times New Roman"/>
          <w:b/>
          <w:bCs/>
          <w:sz w:val="28"/>
          <w:szCs w:val="28"/>
          <w:lang w:val="uk-UA"/>
        </w:rPr>
        <w:t>2024</w:t>
      </w:r>
      <w:r w:rsidRPr="001A6A06">
        <w:rPr>
          <w:rFonts w:ascii="Times New Roman" w:hAnsi="Times New Roman"/>
          <w:b/>
          <w:bCs/>
          <w:spacing w:val="-2"/>
          <w:sz w:val="28"/>
          <w:szCs w:val="28"/>
          <w:lang w:val="uk-UA"/>
        </w:rPr>
        <w:t xml:space="preserve"> </w:t>
      </w:r>
      <w:r w:rsidRPr="001A6A06">
        <w:rPr>
          <w:rFonts w:ascii="Times New Roman" w:hAnsi="Times New Roman"/>
          <w:b/>
          <w:bCs/>
          <w:sz w:val="28"/>
          <w:szCs w:val="28"/>
          <w:lang w:val="uk-UA"/>
        </w:rPr>
        <w:t>рік та прогноз на 2025-2026 роки</w:t>
      </w:r>
    </w:p>
    <w:p w:rsidR="001A6A06" w:rsidRPr="001A6A06" w:rsidRDefault="001A6A06" w:rsidP="001A6A06">
      <w:pPr>
        <w:widowControl w:val="0"/>
        <w:autoSpaceDE w:val="0"/>
        <w:autoSpaceDN w:val="0"/>
        <w:spacing w:after="0" w:line="240" w:lineRule="auto"/>
        <w:rPr>
          <w:rFonts w:ascii="Times New Roman" w:hAnsi="Times New Roman"/>
          <w:b/>
          <w:sz w:val="20"/>
          <w:szCs w:val="26"/>
          <w:lang w:val="uk-UA"/>
        </w:rPr>
      </w:pPr>
    </w:p>
    <w:p w:rsidR="001A6A06" w:rsidRPr="001A6A06" w:rsidRDefault="001A6A06" w:rsidP="001A6A06">
      <w:pPr>
        <w:widowControl w:val="0"/>
        <w:autoSpaceDE w:val="0"/>
        <w:autoSpaceDN w:val="0"/>
        <w:spacing w:after="0" w:line="240" w:lineRule="auto"/>
        <w:rPr>
          <w:rFonts w:ascii="Times New Roman" w:hAnsi="Times New Roman"/>
          <w:b/>
          <w:sz w:val="15"/>
          <w:szCs w:val="26"/>
          <w:lang w:val="uk-UA"/>
        </w:rPr>
      </w:pPr>
    </w:p>
    <w:tbl>
      <w:tblPr>
        <w:tblStyle w:val="TableNormal3"/>
        <w:tblW w:w="995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9"/>
        <w:gridCol w:w="3436"/>
        <w:gridCol w:w="5884"/>
      </w:tblGrid>
      <w:tr w:rsidR="001A6A06" w:rsidRPr="001A6A06" w:rsidTr="00736B9D">
        <w:trPr>
          <w:trHeight w:val="645"/>
        </w:trPr>
        <w:tc>
          <w:tcPr>
            <w:tcW w:w="639" w:type="dxa"/>
          </w:tcPr>
          <w:p w:rsidR="001A6A06" w:rsidRPr="001A6A06" w:rsidRDefault="001A6A06" w:rsidP="001A6A06">
            <w:pPr>
              <w:ind w:right="115"/>
              <w:jc w:val="right"/>
              <w:rPr>
                <w:rFonts w:ascii="Times New Roman" w:hAnsi="Times New Roman"/>
                <w:sz w:val="24"/>
                <w:lang w:val="en-US"/>
              </w:rPr>
            </w:pPr>
            <w:r w:rsidRPr="001A6A06">
              <w:rPr>
                <w:rFonts w:ascii="Times New Roman" w:hAnsi="Times New Roman"/>
                <w:sz w:val="24"/>
                <w:lang w:val="en-US"/>
              </w:rPr>
              <w:t>1</w:t>
            </w:r>
          </w:p>
        </w:tc>
        <w:tc>
          <w:tcPr>
            <w:tcW w:w="3436" w:type="dxa"/>
          </w:tcPr>
          <w:p w:rsidR="001A6A06" w:rsidRPr="001A6A06" w:rsidRDefault="001A6A06" w:rsidP="001A6A06">
            <w:pPr>
              <w:ind w:right="994"/>
              <w:rPr>
                <w:rFonts w:ascii="Times New Roman" w:hAnsi="Times New Roman"/>
                <w:sz w:val="24"/>
                <w:lang w:val="en-US"/>
              </w:rPr>
            </w:pPr>
            <w:r w:rsidRPr="001A6A06">
              <w:rPr>
                <w:rFonts w:ascii="Times New Roman" w:hAnsi="Times New Roman"/>
                <w:sz w:val="24"/>
                <w:lang w:val="en-US"/>
              </w:rPr>
              <w:t>Ініціатор розроблення</w:t>
            </w:r>
            <w:r w:rsidRPr="001A6A06">
              <w:rPr>
                <w:rFonts w:ascii="Times New Roman" w:hAnsi="Times New Roman"/>
                <w:spacing w:val="-57"/>
                <w:sz w:val="24"/>
                <w:lang w:val="en-US"/>
              </w:rPr>
              <w:t xml:space="preserve"> </w:t>
            </w:r>
            <w:r w:rsidRPr="001A6A06">
              <w:rPr>
                <w:rFonts w:ascii="Times New Roman" w:hAnsi="Times New Roman"/>
                <w:sz w:val="24"/>
                <w:lang w:val="en-US"/>
              </w:rPr>
              <w:t>Програми</w:t>
            </w:r>
          </w:p>
        </w:tc>
        <w:tc>
          <w:tcPr>
            <w:tcW w:w="5884" w:type="dxa"/>
          </w:tcPr>
          <w:p w:rsidR="001A6A06" w:rsidRPr="001A6A06" w:rsidRDefault="001A6A06" w:rsidP="001A6A06">
            <w:pPr>
              <w:rPr>
                <w:rFonts w:ascii="Times New Roman" w:hAnsi="Times New Roman"/>
                <w:sz w:val="24"/>
                <w:lang w:val="en-US"/>
              </w:rPr>
            </w:pPr>
            <w:r w:rsidRPr="001A6A06">
              <w:rPr>
                <w:rFonts w:ascii="Times New Roman" w:hAnsi="Times New Roman"/>
                <w:sz w:val="24"/>
                <w:lang w:val="en-US"/>
              </w:rPr>
              <w:t>Виконавчий комітет Новороздільської</w:t>
            </w:r>
            <w:r w:rsidRPr="001A6A06">
              <w:rPr>
                <w:rFonts w:ascii="Times New Roman" w:hAnsi="Times New Roman"/>
                <w:spacing w:val="-4"/>
                <w:sz w:val="24"/>
                <w:lang w:val="en-US"/>
              </w:rPr>
              <w:t xml:space="preserve"> </w:t>
            </w:r>
            <w:r w:rsidRPr="001A6A06">
              <w:rPr>
                <w:rFonts w:ascii="Times New Roman" w:hAnsi="Times New Roman"/>
                <w:sz w:val="24"/>
                <w:lang w:val="en-US"/>
              </w:rPr>
              <w:t>міської</w:t>
            </w:r>
            <w:r w:rsidRPr="001A6A06">
              <w:rPr>
                <w:rFonts w:ascii="Times New Roman" w:hAnsi="Times New Roman"/>
                <w:spacing w:val="-2"/>
                <w:sz w:val="24"/>
                <w:lang w:val="en-US"/>
              </w:rPr>
              <w:t xml:space="preserve"> </w:t>
            </w:r>
            <w:r w:rsidRPr="001A6A06">
              <w:rPr>
                <w:rFonts w:ascii="Times New Roman" w:hAnsi="Times New Roman"/>
                <w:sz w:val="24"/>
                <w:lang w:val="en-US"/>
              </w:rPr>
              <w:t>ради</w:t>
            </w:r>
          </w:p>
        </w:tc>
      </w:tr>
      <w:tr w:rsidR="001A6A06" w:rsidRPr="001A6A06" w:rsidTr="00736B9D">
        <w:trPr>
          <w:trHeight w:val="2760"/>
        </w:trPr>
        <w:tc>
          <w:tcPr>
            <w:tcW w:w="639" w:type="dxa"/>
          </w:tcPr>
          <w:p w:rsidR="001A6A06" w:rsidRPr="001A6A06" w:rsidRDefault="001A6A06" w:rsidP="001A6A06">
            <w:pPr>
              <w:ind w:right="115"/>
              <w:jc w:val="right"/>
              <w:rPr>
                <w:rFonts w:ascii="Times New Roman" w:hAnsi="Times New Roman"/>
                <w:sz w:val="24"/>
                <w:lang w:val="en-US"/>
              </w:rPr>
            </w:pPr>
            <w:r w:rsidRPr="001A6A06">
              <w:rPr>
                <w:rFonts w:ascii="Times New Roman" w:hAnsi="Times New Roman"/>
                <w:sz w:val="24"/>
                <w:lang w:val="en-US"/>
              </w:rPr>
              <w:t>2</w:t>
            </w:r>
          </w:p>
        </w:tc>
        <w:tc>
          <w:tcPr>
            <w:tcW w:w="3436" w:type="dxa"/>
          </w:tcPr>
          <w:p w:rsidR="001A6A06" w:rsidRPr="001A6A06" w:rsidRDefault="001A6A06" w:rsidP="001A6A06">
            <w:pPr>
              <w:ind w:right="390"/>
              <w:rPr>
                <w:rFonts w:ascii="Times New Roman" w:hAnsi="Times New Roman"/>
                <w:sz w:val="24"/>
                <w:lang w:val="en-US"/>
              </w:rPr>
            </w:pPr>
            <w:r w:rsidRPr="001A6A06">
              <w:rPr>
                <w:rFonts w:ascii="Times New Roman" w:hAnsi="Times New Roman"/>
                <w:sz w:val="24"/>
                <w:lang w:val="en-US"/>
              </w:rPr>
              <w:t>Дата та номер розпорядчого</w:t>
            </w:r>
            <w:r w:rsidRPr="001A6A06">
              <w:rPr>
                <w:rFonts w:ascii="Times New Roman" w:hAnsi="Times New Roman"/>
                <w:spacing w:val="-58"/>
                <w:sz w:val="24"/>
                <w:lang w:val="en-US"/>
              </w:rPr>
              <w:t xml:space="preserve"> </w:t>
            </w:r>
            <w:r w:rsidRPr="001A6A06">
              <w:rPr>
                <w:rFonts w:ascii="Times New Roman" w:hAnsi="Times New Roman"/>
                <w:sz w:val="24"/>
                <w:lang w:val="en-US"/>
              </w:rPr>
              <w:t>документу про розроблення</w:t>
            </w:r>
            <w:r w:rsidRPr="001A6A06">
              <w:rPr>
                <w:rFonts w:ascii="Times New Roman" w:hAnsi="Times New Roman"/>
                <w:spacing w:val="-57"/>
                <w:sz w:val="24"/>
                <w:lang w:val="en-US"/>
              </w:rPr>
              <w:t xml:space="preserve"> </w:t>
            </w:r>
            <w:r w:rsidRPr="001A6A06">
              <w:rPr>
                <w:rFonts w:ascii="Times New Roman" w:hAnsi="Times New Roman"/>
                <w:sz w:val="24"/>
                <w:lang w:val="en-US"/>
              </w:rPr>
              <w:t>Програми</w:t>
            </w:r>
          </w:p>
        </w:tc>
        <w:tc>
          <w:tcPr>
            <w:tcW w:w="5884" w:type="dxa"/>
          </w:tcPr>
          <w:p w:rsidR="001A6A06" w:rsidRPr="001A6A06" w:rsidRDefault="001A6A06" w:rsidP="001A6A06">
            <w:pPr>
              <w:ind w:right="96"/>
              <w:rPr>
                <w:rFonts w:ascii="Times New Roman" w:hAnsi="Times New Roman"/>
                <w:sz w:val="24"/>
                <w:szCs w:val="24"/>
                <w:lang w:val="en-US"/>
              </w:rPr>
            </w:pPr>
            <w:r w:rsidRPr="001A6A06">
              <w:rPr>
                <w:rFonts w:ascii="Times New Roman" w:hAnsi="Times New Roman"/>
                <w:sz w:val="24"/>
                <w:lang w:val="en-US"/>
              </w:rPr>
              <w:t>Закон</w:t>
            </w:r>
            <w:r w:rsidRPr="001A6A06">
              <w:rPr>
                <w:rFonts w:ascii="Times New Roman" w:hAnsi="Times New Roman"/>
                <w:spacing w:val="1"/>
                <w:sz w:val="24"/>
                <w:lang w:val="en-US"/>
              </w:rPr>
              <w:t xml:space="preserve"> </w:t>
            </w:r>
            <w:r w:rsidRPr="001A6A06">
              <w:rPr>
                <w:rFonts w:ascii="Times New Roman" w:hAnsi="Times New Roman"/>
                <w:sz w:val="24"/>
                <w:lang w:val="en-US"/>
              </w:rPr>
              <w:t>України</w:t>
            </w:r>
            <w:r w:rsidRPr="001A6A06">
              <w:rPr>
                <w:rFonts w:ascii="Times New Roman" w:hAnsi="Times New Roman"/>
                <w:spacing w:val="1"/>
                <w:sz w:val="24"/>
                <w:lang w:val="en-US"/>
              </w:rPr>
              <w:t xml:space="preserve"> </w:t>
            </w:r>
            <w:r w:rsidRPr="001A6A06">
              <w:rPr>
                <w:rFonts w:ascii="Times New Roman" w:hAnsi="Times New Roman"/>
                <w:sz w:val="24"/>
                <w:lang w:val="en-US"/>
              </w:rPr>
              <w:t>«Про</w:t>
            </w:r>
            <w:r w:rsidRPr="001A6A06">
              <w:rPr>
                <w:rFonts w:ascii="Times New Roman" w:hAnsi="Times New Roman"/>
                <w:spacing w:val="1"/>
                <w:sz w:val="24"/>
                <w:lang w:val="en-US"/>
              </w:rPr>
              <w:t xml:space="preserve"> </w:t>
            </w:r>
            <w:r w:rsidRPr="001A6A06">
              <w:rPr>
                <w:rFonts w:ascii="Times New Roman" w:hAnsi="Times New Roman"/>
                <w:sz w:val="24"/>
                <w:lang w:val="en-US"/>
              </w:rPr>
              <w:t>місцеве</w:t>
            </w:r>
            <w:r w:rsidRPr="001A6A06">
              <w:rPr>
                <w:rFonts w:ascii="Times New Roman" w:hAnsi="Times New Roman"/>
                <w:spacing w:val="1"/>
                <w:sz w:val="24"/>
                <w:lang w:val="en-US"/>
              </w:rPr>
              <w:t xml:space="preserve"> </w:t>
            </w:r>
            <w:r w:rsidRPr="001A6A06">
              <w:rPr>
                <w:rFonts w:ascii="Times New Roman" w:hAnsi="Times New Roman"/>
                <w:sz w:val="24"/>
                <w:lang w:val="en-US"/>
              </w:rPr>
              <w:t>самоврядування</w:t>
            </w:r>
            <w:r w:rsidRPr="001A6A06">
              <w:rPr>
                <w:rFonts w:ascii="Times New Roman" w:hAnsi="Times New Roman"/>
                <w:spacing w:val="1"/>
                <w:sz w:val="24"/>
                <w:lang w:val="en-US"/>
              </w:rPr>
              <w:t xml:space="preserve"> </w:t>
            </w:r>
            <w:r w:rsidRPr="001A6A06">
              <w:rPr>
                <w:rFonts w:ascii="Times New Roman" w:hAnsi="Times New Roman"/>
                <w:sz w:val="24"/>
                <w:lang w:val="en-US"/>
              </w:rPr>
              <w:t>в</w:t>
            </w:r>
            <w:r w:rsidRPr="001A6A06">
              <w:rPr>
                <w:rFonts w:ascii="Times New Roman" w:hAnsi="Times New Roman"/>
                <w:spacing w:val="1"/>
                <w:sz w:val="24"/>
                <w:lang w:val="en-US"/>
              </w:rPr>
              <w:t xml:space="preserve"> </w:t>
            </w:r>
            <w:r w:rsidRPr="001A6A06">
              <w:rPr>
                <w:rFonts w:ascii="Times New Roman" w:hAnsi="Times New Roman"/>
                <w:sz w:val="24"/>
                <w:lang w:val="en-US"/>
              </w:rPr>
              <w:t>Україні», Закон України від 21.06.2012 року № 5018-</w:t>
            </w:r>
            <w:r w:rsidRPr="001A6A06">
              <w:rPr>
                <w:rFonts w:ascii="Times New Roman" w:hAnsi="Times New Roman"/>
                <w:spacing w:val="1"/>
                <w:sz w:val="24"/>
                <w:lang w:val="en-US"/>
              </w:rPr>
              <w:t xml:space="preserve"> </w:t>
            </w:r>
            <w:r w:rsidRPr="001A6A06">
              <w:rPr>
                <w:rFonts w:ascii="Times New Roman" w:hAnsi="Times New Roman"/>
                <w:sz w:val="24"/>
                <w:lang w:val="en-US"/>
              </w:rPr>
              <w:t>VI</w:t>
            </w:r>
            <w:r w:rsidRPr="001A6A06">
              <w:rPr>
                <w:rFonts w:ascii="Times New Roman" w:hAnsi="Times New Roman"/>
                <w:spacing w:val="1"/>
                <w:sz w:val="24"/>
                <w:lang w:val="en-US"/>
              </w:rPr>
              <w:t xml:space="preserve"> </w:t>
            </w:r>
            <w:r w:rsidRPr="001A6A06">
              <w:rPr>
                <w:rFonts w:ascii="Times New Roman" w:hAnsi="Times New Roman"/>
                <w:sz w:val="24"/>
                <w:lang w:val="en-US"/>
              </w:rPr>
              <w:t>«Про</w:t>
            </w:r>
            <w:r w:rsidRPr="001A6A06">
              <w:rPr>
                <w:rFonts w:ascii="Times New Roman" w:hAnsi="Times New Roman"/>
                <w:spacing w:val="1"/>
                <w:sz w:val="24"/>
                <w:lang w:val="en-US"/>
              </w:rPr>
              <w:t xml:space="preserve"> </w:t>
            </w:r>
            <w:r w:rsidRPr="001A6A06">
              <w:rPr>
                <w:rFonts w:ascii="Times New Roman" w:hAnsi="Times New Roman"/>
                <w:sz w:val="24"/>
                <w:lang w:val="en-US"/>
              </w:rPr>
              <w:t>індустріальні</w:t>
            </w:r>
            <w:r w:rsidRPr="001A6A06">
              <w:rPr>
                <w:rFonts w:ascii="Times New Roman" w:hAnsi="Times New Roman"/>
                <w:spacing w:val="1"/>
                <w:sz w:val="24"/>
                <w:lang w:val="en-US"/>
              </w:rPr>
              <w:t xml:space="preserve"> </w:t>
            </w:r>
            <w:r w:rsidRPr="001A6A06">
              <w:rPr>
                <w:rFonts w:ascii="Times New Roman" w:hAnsi="Times New Roman"/>
                <w:sz w:val="24"/>
                <w:lang w:val="en-US"/>
              </w:rPr>
              <w:t>парки»;</w:t>
            </w:r>
            <w:r w:rsidRPr="001A6A06">
              <w:rPr>
                <w:rFonts w:ascii="Times New Roman" w:hAnsi="Times New Roman"/>
                <w:spacing w:val="1"/>
                <w:sz w:val="24"/>
                <w:lang w:val="en-US"/>
              </w:rPr>
              <w:t xml:space="preserve"> </w:t>
            </w:r>
            <w:r w:rsidRPr="001A6A06">
              <w:rPr>
                <w:rFonts w:ascii="Times New Roman" w:hAnsi="Times New Roman"/>
                <w:sz w:val="24"/>
                <w:szCs w:val="24"/>
                <w:lang w:val="en-US"/>
              </w:rPr>
              <w:t xml:space="preserve">постанови Кабінету Міністрів України від 19.01.2022 року №25 «Про затвердження Порядку </w:t>
            </w:r>
            <w:r w:rsidRPr="001A6A06">
              <w:rPr>
                <w:rFonts w:ascii="Times New Roman" w:hAnsi="Times New Roman"/>
                <w:sz w:val="24"/>
                <w:szCs w:val="24"/>
                <w:shd w:val="clear" w:color="auto" w:fill="FFFFFF"/>
                <w:lang w:val="en-US"/>
              </w:rPr>
              <w:t>розгляду документів про включення індустріального (промислового) парку до Реєстру індустріальних (промислових) парків»</w:t>
            </w:r>
          </w:p>
          <w:p w:rsidR="001A6A06" w:rsidRPr="001A6A06" w:rsidRDefault="001A6A06" w:rsidP="001A6A06">
            <w:pPr>
              <w:ind w:right="96"/>
              <w:rPr>
                <w:rFonts w:ascii="Times New Roman" w:hAnsi="Times New Roman"/>
                <w:sz w:val="24"/>
                <w:lang w:val="en-US"/>
              </w:rPr>
            </w:pPr>
            <w:r w:rsidRPr="001A6A06">
              <w:rPr>
                <w:rFonts w:ascii="Times New Roman" w:hAnsi="Times New Roman"/>
                <w:spacing w:val="1"/>
                <w:sz w:val="24"/>
                <w:lang w:val="en-US"/>
              </w:rPr>
              <w:t xml:space="preserve"> </w:t>
            </w:r>
            <w:r w:rsidRPr="001A6A06">
              <w:rPr>
                <w:rFonts w:ascii="Times New Roman" w:hAnsi="Times New Roman"/>
                <w:sz w:val="24"/>
                <w:lang w:val="en-US"/>
              </w:rPr>
              <w:t>розпорядження</w:t>
            </w:r>
            <w:r w:rsidRPr="001A6A06">
              <w:rPr>
                <w:rFonts w:ascii="Times New Roman" w:hAnsi="Times New Roman"/>
                <w:spacing w:val="1"/>
                <w:sz w:val="24"/>
                <w:lang w:val="en-US"/>
              </w:rPr>
              <w:t xml:space="preserve"> </w:t>
            </w:r>
            <w:r w:rsidRPr="001A6A06">
              <w:rPr>
                <w:rFonts w:ascii="Times New Roman" w:hAnsi="Times New Roman"/>
                <w:sz w:val="24"/>
                <w:lang w:val="en-US"/>
              </w:rPr>
              <w:t>Кабінету</w:t>
            </w:r>
            <w:r w:rsidRPr="001A6A06">
              <w:rPr>
                <w:rFonts w:ascii="Times New Roman" w:hAnsi="Times New Roman"/>
                <w:spacing w:val="1"/>
                <w:sz w:val="24"/>
                <w:lang w:val="en-US"/>
              </w:rPr>
              <w:t xml:space="preserve"> </w:t>
            </w:r>
            <w:r w:rsidRPr="001A6A06">
              <w:rPr>
                <w:rFonts w:ascii="Times New Roman" w:hAnsi="Times New Roman"/>
                <w:sz w:val="24"/>
                <w:lang w:val="en-US"/>
              </w:rPr>
              <w:t>Міністрів</w:t>
            </w:r>
            <w:r w:rsidRPr="001A6A06">
              <w:rPr>
                <w:rFonts w:ascii="Times New Roman" w:hAnsi="Times New Roman"/>
                <w:spacing w:val="1"/>
                <w:sz w:val="24"/>
                <w:lang w:val="en-US"/>
              </w:rPr>
              <w:t xml:space="preserve"> </w:t>
            </w:r>
            <w:r w:rsidRPr="001A6A06">
              <w:rPr>
                <w:rFonts w:ascii="Times New Roman" w:hAnsi="Times New Roman"/>
                <w:sz w:val="24"/>
                <w:lang w:val="en-US"/>
              </w:rPr>
              <w:t>України</w:t>
            </w:r>
            <w:r w:rsidRPr="001A6A06">
              <w:rPr>
                <w:rFonts w:ascii="Times New Roman" w:hAnsi="Times New Roman"/>
                <w:spacing w:val="1"/>
                <w:sz w:val="24"/>
                <w:lang w:val="en-US"/>
              </w:rPr>
              <w:t xml:space="preserve"> </w:t>
            </w:r>
            <w:r w:rsidRPr="001A6A06">
              <w:rPr>
                <w:rFonts w:ascii="Times New Roman" w:hAnsi="Times New Roman"/>
                <w:sz w:val="24"/>
                <w:lang w:val="en-US"/>
              </w:rPr>
              <w:t>від</w:t>
            </w:r>
            <w:r w:rsidRPr="001A6A06">
              <w:rPr>
                <w:rFonts w:ascii="Times New Roman" w:hAnsi="Times New Roman"/>
                <w:spacing w:val="1"/>
                <w:sz w:val="24"/>
                <w:lang w:val="en-US"/>
              </w:rPr>
              <w:t xml:space="preserve"> </w:t>
            </w:r>
            <w:r w:rsidRPr="001A6A06">
              <w:rPr>
                <w:rFonts w:ascii="Times New Roman" w:hAnsi="Times New Roman"/>
                <w:sz w:val="24"/>
                <w:lang w:val="en-US"/>
              </w:rPr>
              <w:t>01.08.2006</w:t>
            </w:r>
            <w:r w:rsidRPr="001A6A06">
              <w:rPr>
                <w:rFonts w:ascii="Times New Roman" w:hAnsi="Times New Roman"/>
                <w:spacing w:val="21"/>
                <w:sz w:val="24"/>
                <w:lang w:val="en-US"/>
              </w:rPr>
              <w:t xml:space="preserve"> </w:t>
            </w:r>
            <w:r w:rsidRPr="001A6A06">
              <w:rPr>
                <w:rFonts w:ascii="Times New Roman" w:hAnsi="Times New Roman"/>
                <w:sz w:val="24"/>
                <w:lang w:val="en-US"/>
              </w:rPr>
              <w:t>року</w:t>
            </w:r>
            <w:r w:rsidRPr="001A6A06">
              <w:rPr>
                <w:rFonts w:ascii="Times New Roman" w:hAnsi="Times New Roman"/>
                <w:spacing w:val="14"/>
                <w:sz w:val="24"/>
                <w:lang w:val="en-US"/>
              </w:rPr>
              <w:t xml:space="preserve"> </w:t>
            </w:r>
            <w:r w:rsidRPr="001A6A06">
              <w:rPr>
                <w:rFonts w:ascii="Times New Roman" w:hAnsi="Times New Roman"/>
                <w:sz w:val="24"/>
                <w:lang w:val="en-US"/>
              </w:rPr>
              <w:t>№447-р</w:t>
            </w:r>
            <w:r w:rsidRPr="001A6A06">
              <w:rPr>
                <w:rFonts w:ascii="Times New Roman" w:hAnsi="Times New Roman"/>
                <w:spacing w:val="26"/>
                <w:sz w:val="24"/>
                <w:lang w:val="en-US"/>
              </w:rPr>
              <w:t xml:space="preserve"> </w:t>
            </w:r>
            <w:r w:rsidRPr="001A6A06">
              <w:rPr>
                <w:rFonts w:ascii="Times New Roman" w:hAnsi="Times New Roman"/>
                <w:sz w:val="24"/>
                <w:lang w:val="en-US"/>
              </w:rPr>
              <w:t>«Про</w:t>
            </w:r>
            <w:r w:rsidRPr="001A6A06">
              <w:rPr>
                <w:rFonts w:ascii="Times New Roman" w:hAnsi="Times New Roman"/>
                <w:spacing w:val="21"/>
                <w:sz w:val="24"/>
                <w:lang w:val="en-US"/>
              </w:rPr>
              <w:t xml:space="preserve"> </w:t>
            </w:r>
            <w:r w:rsidRPr="001A6A06">
              <w:rPr>
                <w:rFonts w:ascii="Times New Roman" w:hAnsi="Times New Roman"/>
                <w:sz w:val="24"/>
                <w:lang w:val="en-US"/>
              </w:rPr>
              <w:t>схвалення</w:t>
            </w:r>
            <w:r w:rsidRPr="001A6A06">
              <w:rPr>
                <w:rFonts w:ascii="Times New Roman" w:hAnsi="Times New Roman"/>
                <w:spacing w:val="21"/>
                <w:sz w:val="24"/>
                <w:lang w:val="en-US"/>
              </w:rPr>
              <w:t xml:space="preserve"> </w:t>
            </w:r>
            <w:r w:rsidRPr="001A6A06">
              <w:rPr>
                <w:rFonts w:ascii="Times New Roman" w:hAnsi="Times New Roman"/>
                <w:sz w:val="24"/>
                <w:lang w:val="en-US"/>
              </w:rPr>
              <w:t>Концепції</w:t>
            </w:r>
          </w:p>
          <w:p w:rsidR="001A6A06" w:rsidRPr="001A6A06" w:rsidRDefault="001A6A06" w:rsidP="001A6A06">
            <w:pPr>
              <w:rPr>
                <w:rFonts w:ascii="Times New Roman" w:hAnsi="Times New Roman"/>
                <w:sz w:val="24"/>
                <w:lang w:val="en-US"/>
              </w:rPr>
            </w:pPr>
            <w:r w:rsidRPr="001A6A06">
              <w:rPr>
                <w:rFonts w:ascii="Times New Roman" w:hAnsi="Times New Roman"/>
                <w:sz w:val="24"/>
                <w:lang w:val="en-US"/>
              </w:rPr>
              <w:t>створення</w:t>
            </w:r>
            <w:r w:rsidRPr="001A6A06">
              <w:rPr>
                <w:rFonts w:ascii="Times New Roman" w:hAnsi="Times New Roman"/>
                <w:spacing w:val="-4"/>
                <w:sz w:val="24"/>
                <w:lang w:val="en-US"/>
              </w:rPr>
              <w:t xml:space="preserve"> </w:t>
            </w:r>
            <w:r w:rsidRPr="001A6A06">
              <w:rPr>
                <w:rFonts w:ascii="Times New Roman" w:hAnsi="Times New Roman"/>
                <w:sz w:val="24"/>
                <w:lang w:val="en-US"/>
              </w:rPr>
              <w:t>індустріальних</w:t>
            </w:r>
            <w:r w:rsidRPr="001A6A06">
              <w:rPr>
                <w:rFonts w:ascii="Times New Roman" w:hAnsi="Times New Roman"/>
                <w:spacing w:val="-2"/>
                <w:sz w:val="24"/>
                <w:lang w:val="en-US"/>
              </w:rPr>
              <w:t xml:space="preserve"> </w:t>
            </w:r>
            <w:r w:rsidRPr="001A6A06">
              <w:rPr>
                <w:rFonts w:ascii="Times New Roman" w:hAnsi="Times New Roman"/>
                <w:sz w:val="24"/>
                <w:lang w:val="en-US"/>
              </w:rPr>
              <w:t>(промислових)</w:t>
            </w:r>
            <w:r w:rsidRPr="001A6A06">
              <w:rPr>
                <w:rFonts w:ascii="Times New Roman" w:hAnsi="Times New Roman"/>
                <w:spacing w:val="-4"/>
                <w:sz w:val="24"/>
                <w:lang w:val="en-US"/>
              </w:rPr>
              <w:t xml:space="preserve"> </w:t>
            </w:r>
            <w:r w:rsidRPr="001A6A06">
              <w:rPr>
                <w:rFonts w:ascii="Times New Roman" w:hAnsi="Times New Roman"/>
                <w:sz w:val="24"/>
                <w:lang w:val="en-US"/>
              </w:rPr>
              <w:t>парків»</w:t>
            </w:r>
          </w:p>
        </w:tc>
      </w:tr>
      <w:tr w:rsidR="001A6A06" w:rsidRPr="001A6A06" w:rsidTr="00736B9D">
        <w:trPr>
          <w:trHeight w:val="551"/>
        </w:trPr>
        <w:tc>
          <w:tcPr>
            <w:tcW w:w="639" w:type="dxa"/>
          </w:tcPr>
          <w:p w:rsidR="001A6A06" w:rsidRPr="001A6A06" w:rsidRDefault="001A6A06" w:rsidP="001A6A06">
            <w:pPr>
              <w:ind w:right="115"/>
              <w:jc w:val="right"/>
              <w:rPr>
                <w:rFonts w:ascii="Times New Roman" w:hAnsi="Times New Roman"/>
                <w:sz w:val="24"/>
                <w:lang w:val="en-US"/>
              </w:rPr>
            </w:pPr>
            <w:r w:rsidRPr="001A6A06">
              <w:rPr>
                <w:rFonts w:ascii="Times New Roman" w:hAnsi="Times New Roman"/>
                <w:sz w:val="24"/>
                <w:lang w:val="en-US"/>
              </w:rPr>
              <w:t>3</w:t>
            </w:r>
          </w:p>
        </w:tc>
        <w:tc>
          <w:tcPr>
            <w:tcW w:w="3436" w:type="dxa"/>
          </w:tcPr>
          <w:p w:rsidR="001A6A06" w:rsidRPr="001A6A06" w:rsidRDefault="001A6A06" w:rsidP="001A6A06">
            <w:pPr>
              <w:rPr>
                <w:rFonts w:ascii="Times New Roman" w:hAnsi="Times New Roman"/>
                <w:sz w:val="24"/>
                <w:lang w:val="en-US"/>
              </w:rPr>
            </w:pPr>
            <w:r w:rsidRPr="001A6A06">
              <w:rPr>
                <w:rFonts w:ascii="Times New Roman" w:hAnsi="Times New Roman"/>
                <w:sz w:val="24"/>
                <w:lang w:val="en-US"/>
              </w:rPr>
              <w:t>Головний</w:t>
            </w:r>
            <w:r w:rsidRPr="001A6A06">
              <w:rPr>
                <w:rFonts w:ascii="Times New Roman" w:hAnsi="Times New Roman"/>
                <w:spacing w:val="-4"/>
                <w:sz w:val="24"/>
                <w:lang w:val="en-US"/>
              </w:rPr>
              <w:t xml:space="preserve"> </w:t>
            </w:r>
            <w:r w:rsidRPr="001A6A06">
              <w:rPr>
                <w:rFonts w:ascii="Times New Roman" w:hAnsi="Times New Roman"/>
                <w:sz w:val="24"/>
                <w:lang w:val="en-US"/>
              </w:rPr>
              <w:t>розробник</w:t>
            </w:r>
          </w:p>
          <w:p w:rsidR="001A6A06" w:rsidRPr="001A6A06" w:rsidRDefault="001A6A06" w:rsidP="001A6A06">
            <w:pPr>
              <w:rPr>
                <w:rFonts w:ascii="Times New Roman" w:hAnsi="Times New Roman"/>
                <w:sz w:val="24"/>
                <w:lang w:val="en-US"/>
              </w:rPr>
            </w:pPr>
            <w:r w:rsidRPr="001A6A06">
              <w:rPr>
                <w:rFonts w:ascii="Times New Roman" w:hAnsi="Times New Roman"/>
                <w:sz w:val="24"/>
                <w:lang w:val="en-US"/>
              </w:rPr>
              <w:t>Програми</w:t>
            </w:r>
          </w:p>
        </w:tc>
        <w:tc>
          <w:tcPr>
            <w:tcW w:w="5884" w:type="dxa"/>
          </w:tcPr>
          <w:p w:rsidR="001A6A06" w:rsidRPr="001A6A06" w:rsidRDefault="001A6A06" w:rsidP="001A6A06">
            <w:pPr>
              <w:rPr>
                <w:rFonts w:ascii="Times New Roman" w:hAnsi="Times New Roman"/>
                <w:color w:val="FF0000"/>
                <w:sz w:val="24"/>
                <w:lang w:val="en-US"/>
              </w:rPr>
            </w:pPr>
            <w:r w:rsidRPr="001A6A06">
              <w:rPr>
                <w:rFonts w:ascii="Times New Roman" w:hAnsi="Times New Roman"/>
                <w:sz w:val="24"/>
                <w:lang w:val="en-US"/>
              </w:rPr>
              <w:t>Виконавчий комітет Новороздільської</w:t>
            </w:r>
            <w:r w:rsidRPr="001A6A06">
              <w:rPr>
                <w:rFonts w:ascii="Times New Roman" w:hAnsi="Times New Roman"/>
                <w:spacing w:val="-4"/>
                <w:sz w:val="24"/>
                <w:lang w:val="en-US"/>
              </w:rPr>
              <w:t xml:space="preserve"> </w:t>
            </w:r>
            <w:r w:rsidRPr="001A6A06">
              <w:rPr>
                <w:rFonts w:ascii="Times New Roman" w:hAnsi="Times New Roman"/>
                <w:sz w:val="24"/>
                <w:lang w:val="en-US"/>
              </w:rPr>
              <w:t>міської</w:t>
            </w:r>
            <w:r w:rsidRPr="001A6A06">
              <w:rPr>
                <w:rFonts w:ascii="Times New Roman" w:hAnsi="Times New Roman"/>
                <w:spacing w:val="-2"/>
                <w:sz w:val="24"/>
                <w:lang w:val="en-US"/>
              </w:rPr>
              <w:t xml:space="preserve"> </w:t>
            </w:r>
            <w:r w:rsidRPr="001A6A06">
              <w:rPr>
                <w:rFonts w:ascii="Times New Roman" w:hAnsi="Times New Roman"/>
                <w:sz w:val="24"/>
                <w:lang w:val="en-US"/>
              </w:rPr>
              <w:t>ради</w:t>
            </w:r>
          </w:p>
        </w:tc>
      </w:tr>
      <w:tr w:rsidR="001A6A06" w:rsidRPr="001A6A06" w:rsidTr="00736B9D">
        <w:trPr>
          <w:trHeight w:val="275"/>
        </w:trPr>
        <w:tc>
          <w:tcPr>
            <w:tcW w:w="639" w:type="dxa"/>
          </w:tcPr>
          <w:p w:rsidR="001A6A06" w:rsidRPr="001A6A06" w:rsidRDefault="001A6A06" w:rsidP="001A6A06">
            <w:pPr>
              <w:ind w:right="115"/>
              <w:jc w:val="right"/>
              <w:rPr>
                <w:rFonts w:ascii="Times New Roman" w:hAnsi="Times New Roman"/>
                <w:sz w:val="24"/>
                <w:lang w:val="en-US"/>
              </w:rPr>
            </w:pPr>
            <w:r w:rsidRPr="001A6A06">
              <w:rPr>
                <w:rFonts w:ascii="Times New Roman" w:hAnsi="Times New Roman"/>
                <w:sz w:val="24"/>
                <w:lang w:val="en-US"/>
              </w:rPr>
              <w:t>4</w:t>
            </w:r>
          </w:p>
        </w:tc>
        <w:tc>
          <w:tcPr>
            <w:tcW w:w="3436" w:type="dxa"/>
          </w:tcPr>
          <w:p w:rsidR="001A6A06" w:rsidRPr="001A6A06" w:rsidRDefault="001A6A06" w:rsidP="001A6A06">
            <w:pPr>
              <w:rPr>
                <w:rFonts w:ascii="Times New Roman" w:hAnsi="Times New Roman"/>
                <w:sz w:val="24"/>
                <w:lang w:val="en-US"/>
              </w:rPr>
            </w:pPr>
            <w:r w:rsidRPr="001A6A06">
              <w:rPr>
                <w:rFonts w:ascii="Times New Roman" w:hAnsi="Times New Roman"/>
                <w:sz w:val="24"/>
                <w:lang w:val="en-US"/>
              </w:rPr>
              <w:t>Співрозробники</w:t>
            </w:r>
            <w:r w:rsidRPr="001A6A06">
              <w:rPr>
                <w:rFonts w:ascii="Times New Roman" w:hAnsi="Times New Roman"/>
                <w:spacing w:val="-6"/>
                <w:sz w:val="24"/>
                <w:lang w:val="en-US"/>
              </w:rPr>
              <w:t xml:space="preserve"> </w:t>
            </w:r>
            <w:r w:rsidRPr="001A6A06">
              <w:rPr>
                <w:rFonts w:ascii="Times New Roman" w:hAnsi="Times New Roman"/>
                <w:sz w:val="24"/>
                <w:lang w:val="en-US"/>
              </w:rPr>
              <w:t>Програми</w:t>
            </w:r>
          </w:p>
        </w:tc>
        <w:tc>
          <w:tcPr>
            <w:tcW w:w="5884" w:type="dxa"/>
          </w:tcPr>
          <w:p w:rsidR="001A6A06" w:rsidRPr="001A6A06" w:rsidRDefault="001A6A06" w:rsidP="001A6A06">
            <w:pPr>
              <w:rPr>
                <w:rFonts w:ascii="Times New Roman" w:hAnsi="Times New Roman"/>
                <w:sz w:val="24"/>
                <w:lang w:val="en-US"/>
              </w:rPr>
            </w:pPr>
            <w:r w:rsidRPr="001A6A06">
              <w:rPr>
                <w:rFonts w:ascii="Times New Roman" w:hAnsi="Times New Roman"/>
                <w:w w:val="99"/>
                <w:sz w:val="24"/>
                <w:lang w:val="en-US"/>
              </w:rPr>
              <w:t>-</w:t>
            </w:r>
          </w:p>
        </w:tc>
      </w:tr>
      <w:tr w:rsidR="001A6A06" w:rsidRPr="001A6A06" w:rsidTr="00736B9D">
        <w:trPr>
          <w:trHeight w:val="551"/>
        </w:trPr>
        <w:tc>
          <w:tcPr>
            <w:tcW w:w="639" w:type="dxa"/>
          </w:tcPr>
          <w:p w:rsidR="001A6A06" w:rsidRPr="001A6A06" w:rsidRDefault="001A6A06" w:rsidP="001A6A06">
            <w:pPr>
              <w:ind w:right="115"/>
              <w:jc w:val="right"/>
              <w:rPr>
                <w:rFonts w:ascii="Times New Roman" w:hAnsi="Times New Roman"/>
                <w:sz w:val="24"/>
                <w:lang w:val="en-US"/>
              </w:rPr>
            </w:pPr>
            <w:r w:rsidRPr="001A6A06">
              <w:rPr>
                <w:rFonts w:ascii="Times New Roman" w:hAnsi="Times New Roman"/>
                <w:sz w:val="24"/>
                <w:lang w:val="en-US"/>
              </w:rPr>
              <w:t>5</w:t>
            </w:r>
          </w:p>
        </w:tc>
        <w:tc>
          <w:tcPr>
            <w:tcW w:w="3436" w:type="dxa"/>
          </w:tcPr>
          <w:p w:rsidR="001A6A06" w:rsidRPr="001A6A06" w:rsidRDefault="001A6A06" w:rsidP="001A6A06">
            <w:pPr>
              <w:rPr>
                <w:rFonts w:ascii="Times New Roman" w:hAnsi="Times New Roman"/>
                <w:sz w:val="24"/>
                <w:lang w:val="en-US"/>
              </w:rPr>
            </w:pPr>
            <w:r w:rsidRPr="001A6A06">
              <w:rPr>
                <w:rFonts w:ascii="Times New Roman" w:hAnsi="Times New Roman"/>
                <w:sz w:val="24"/>
                <w:lang w:val="en-US"/>
              </w:rPr>
              <w:t>Відповідальний</w:t>
            </w:r>
            <w:r w:rsidRPr="001A6A06">
              <w:rPr>
                <w:rFonts w:ascii="Times New Roman" w:hAnsi="Times New Roman"/>
                <w:spacing w:val="-7"/>
                <w:sz w:val="24"/>
                <w:lang w:val="en-US"/>
              </w:rPr>
              <w:t xml:space="preserve"> </w:t>
            </w:r>
            <w:r w:rsidRPr="001A6A06">
              <w:rPr>
                <w:rFonts w:ascii="Times New Roman" w:hAnsi="Times New Roman"/>
                <w:sz w:val="24"/>
                <w:lang w:val="en-US"/>
              </w:rPr>
              <w:t>виконавець</w:t>
            </w:r>
          </w:p>
          <w:p w:rsidR="001A6A06" w:rsidRPr="001A6A06" w:rsidRDefault="001A6A06" w:rsidP="001A6A06">
            <w:pPr>
              <w:rPr>
                <w:rFonts w:ascii="Times New Roman" w:hAnsi="Times New Roman"/>
                <w:sz w:val="24"/>
                <w:lang w:val="en-US"/>
              </w:rPr>
            </w:pPr>
            <w:r w:rsidRPr="001A6A06">
              <w:rPr>
                <w:rFonts w:ascii="Times New Roman" w:hAnsi="Times New Roman"/>
                <w:sz w:val="24"/>
                <w:lang w:val="en-US"/>
              </w:rPr>
              <w:t>програми</w:t>
            </w:r>
          </w:p>
        </w:tc>
        <w:tc>
          <w:tcPr>
            <w:tcW w:w="5884" w:type="dxa"/>
          </w:tcPr>
          <w:p w:rsidR="001A6A06" w:rsidRPr="001A6A06" w:rsidRDefault="001A6A06" w:rsidP="001A6A06">
            <w:pPr>
              <w:rPr>
                <w:rFonts w:ascii="Times New Roman" w:hAnsi="Times New Roman"/>
                <w:color w:val="FF0000"/>
                <w:sz w:val="24"/>
                <w:lang w:val="en-US"/>
              </w:rPr>
            </w:pPr>
            <w:r w:rsidRPr="001A6A06">
              <w:rPr>
                <w:rFonts w:ascii="Times New Roman" w:hAnsi="Times New Roman"/>
                <w:sz w:val="24"/>
                <w:lang w:val="en-US"/>
              </w:rPr>
              <w:t>Виконавчий комітет Новороздільської</w:t>
            </w:r>
            <w:r w:rsidRPr="001A6A06">
              <w:rPr>
                <w:rFonts w:ascii="Times New Roman" w:hAnsi="Times New Roman"/>
                <w:spacing w:val="-4"/>
                <w:sz w:val="24"/>
                <w:lang w:val="en-US"/>
              </w:rPr>
              <w:t xml:space="preserve"> </w:t>
            </w:r>
            <w:r w:rsidRPr="001A6A06">
              <w:rPr>
                <w:rFonts w:ascii="Times New Roman" w:hAnsi="Times New Roman"/>
                <w:sz w:val="24"/>
                <w:lang w:val="en-US"/>
              </w:rPr>
              <w:t>міської</w:t>
            </w:r>
            <w:r w:rsidRPr="001A6A06">
              <w:rPr>
                <w:rFonts w:ascii="Times New Roman" w:hAnsi="Times New Roman"/>
                <w:spacing w:val="-2"/>
                <w:sz w:val="24"/>
                <w:lang w:val="en-US"/>
              </w:rPr>
              <w:t xml:space="preserve"> </w:t>
            </w:r>
            <w:r w:rsidRPr="001A6A06">
              <w:rPr>
                <w:rFonts w:ascii="Times New Roman" w:hAnsi="Times New Roman"/>
                <w:sz w:val="24"/>
                <w:lang w:val="en-US"/>
              </w:rPr>
              <w:t>ради</w:t>
            </w:r>
          </w:p>
        </w:tc>
      </w:tr>
      <w:tr w:rsidR="001A6A06" w:rsidRPr="001A6A06" w:rsidTr="00736B9D">
        <w:trPr>
          <w:trHeight w:val="554"/>
        </w:trPr>
        <w:tc>
          <w:tcPr>
            <w:tcW w:w="639" w:type="dxa"/>
          </w:tcPr>
          <w:p w:rsidR="001A6A06" w:rsidRPr="001A6A06" w:rsidRDefault="001A6A06" w:rsidP="001A6A06">
            <w:pPr>
              <w:ind w:right="115"/>
              <w:jc w:val="right"/>
              <w:rPr>
                <w:rFonts w:ascii="Times New Roman" w:hAnsi="Times New Roman"/>
                <w:sz w:val="24"/>
                <w:lang w:val="en-US"/>
              </w:rPr>
            </w:pPr>
            <w:r w:rsidRPr="001A6A06">
              <w:rPr>
                <w:rFonts w:ascii="Times New Roman" w:hAnsi="Times New Roman"/>
                <w:sz w:val="24"/>
                <w:lang w:val="en-US"/>
              </w:rPr>
              <w:t>6</w:t>
            </w:r>
          </w:p>
        </w:tc>
        <w:tc>
          <w:tcPr>
            <w:tcW w:w="3436" w:type="dxa"/>
          </w:tcPr>
          <w:p w:rsidR="001A6A06" w:rsidRPr="001A6A06" w:rsidRDefault="001A6A06" w:rsidP="001A6A06">
            <w:pPr>
              <w:rPr>
                <w:rFonts w:ascii="Times New Roman" w:hAnsi="Times New Roman"/>
                <w:sz w:val="24"/>
                <w:lang w:val="en-US"/>
              </w:rPr>
            </w:pPr>
            <w:r w:rsidRPr="001A6A06">
              <w:rPr>
                <w:rFonts w:ascii="Times New Roman" w:hAnsi="Times New Roman"/>
                <w:sz w:val="24"/>
                <w:lang w:val="en-US"/>
              </w:rPr>
              <w:t>Співвиконавці</w:t>
            </w:r>
            <w:r w:rsidRPr="001A6A06">
              <w:rPr>
                <w:rFonts w:ascii="Times New Roman" w:hAnsi="Times New Roman"/>
                <w:spacing w:val="-6"/>
                <w:sz w:val="24"/>
                <w:lang w:val="en-US"/>
              </w:rPr>
              <w:t xml:space="preserve"> </w:t>
            </w:r>
            <w:r w:rsidRPr="001A6A06">
              <w:rPr>
                <w:rFonts w:ascii="Times New Roman" w:hAnsi="Times New Roman"/>
                <w:sz w:val="24"/>
                <w:lang w:val="en-US"/>
              </w:rPr>
              <w:t>(учасники)</w:t>
            </w:r>
          </w:p>
          <w:p w:rsidR="001A6A06" w:rsidRPr="001A6A06" w:rsidRDefault="001A6A06" w:rsidP="001A6A06">
            <w:pPr>
              <w:rPr>
                <w:rFonts w:ascii="Times New Roman" w:hAnsi="Times New Roman"/>
                <w:sz w:val="24"/>
                <w:lang w:val="en-US"/>
              </w:rPr>
            </w:pPr>
            <w:r w:rsidRPr="001A6A06">
              <w:rPr>
                <w:rFonts w:ascii="Times New Roman" w:hAnsi="Times New Roman"/>
                <w:sz w:val="24"/>
                <w:lang w:val="en-US"/>
              </w:rPr>
              <w:t>Програми</w:t>
            </w:r>
          </w:p>
        </w:tc>
        <w:tc>
          <w:tcPr>
            <w:tcW w:w="5884" w:type="dxa"/>
          </w:tcPr>
          <w:p w:rsidR="001A6A06" w:rsidRPr="001A6A06" w:rsidRDefault="001A6A06" w:rsidP="001A6A06">
            <w:pPr>
              <w:rPr>
                <w:rFonts w:ascii="Times New Roman" w:hAnsi="Times New Roman"/>
                <w:sz w:val="24"/>
                <w:lang w:val="en-US"/>
              </w:rPr>
            </w:pPr>
          </w:p>
        </w:tc>
      </w:tr>
      <w:tr w:rsidR="001A6A06" w:rsidRPr="001A6A06" w:rsidTr="00736B9D">
        <w:trPr>
          <w:trHeight w:val="275"/>
        </w:trPr>
        <w:tc>
          <w:tcPr>
            <w:tcW w:w="639" w:type="dxa"/>
          </w:tcPr>
          <w:p w:rsidR="001A6A06" w:rsidRPr="001A6A06" w:rsidRDefault="001A6A06" w:rsidP="001A6A06">
            <w:pPr>
              <w:ind w:right="115"/>
              <w:jc w:val="right"/>
              <w:rPr>
                <w:rFonts w:ascii="Times New Roman" w:hAnsi="Times New Roman"/>
                <w:sz w:val="24"/>
                <w:lang w:val="en-US"/>
              </w:rPr>
            </w:pPr>
            <w:r w:rsidRPr="001A6A06">
              <w:rPr>
                <w:rFonts w:ascii="Times New Roman" w:hAnsi="Times New Roman"/>
                <w:sz w:val="24"/>
                <w:lang w:val="en-US"/>
              </w:rPr>
              <w:t>7</w:t>
            </w:r>
          </w:p>
        </w:tc>
        <w:tc>
          <w:tcPr>
            <w:tcW w:w="3436" w:type="dxa"/>
          </w:tcPr>
          <w:p w:rsidR="001A6A06" w:rsidRPr="001A6A06" w:rsidRDefault="001A6A06" w:rsidP="001A6A06">
            <w:pPr>
              <w:rPr>
                <w:rFonts w:ascii="Times New Roman" w:hAnsi="Times New Roman"/>
                <w:sz w:val="24"/>
                <w:lang w:val="en-US"/>
              </w:rPr>
            </w:pPr>
            <w:r w:rsidRPr="001A6A06">
              <w:rPr>
                <w:rFonts w:ascii="Times New Roman" w:hAnsi="Times New Roman"/>
                <w:sz w:val="24"/>
                <w:lang w:val="en-US"/>
              </w:rPr>
              <w:t>Термін</w:t>
            </w:r>
            <w:r w:rsidRPr="001A6A06">
              <w:rPr>
                <w:rFonts w:ascii="Times New Roman" w:hAnsi="Times New Roman"/>
                <w:spacing w:val="-3"/>
                <w:sz w:val="24"/>
                <w:lang w:val="en-US"/>
              </w:rPr>
              <w:t xml:space="preserve"> </w:t>
            </w:r>
            <w:r w:rsidRPr="001A6A06">
              <w:rPr>
                <w:rFonts w:ascii="Times New Roman" w:hAnsi="Times New Roman"/>
                <w:sz w:val="24"/>
                <w:lang w:val="en-US"/>
              </w:rPr>
              <w:t>реалізації</w:t>
            </w:r>
            <w:r w:rsidRPr="001A6A06">
              <w:rPr>
                <w:rFonts w:ascii="Times New Roman" w:hAnsi="Times New Roman"/>
                <w:spacing w:val="-4"/>
                <w:sz w:val="24"/>
                <w:lang w:val="en-US"/>
              </w:rPr>
              <w:t xml:space="preserve"> </w:t>
            </w:r>
            <w:r w:rsidRPr="001A6A06">
              <w:rPr>
                <w:rFonts w:ascii="Times New Roman" w:hAnsi="Times New Roman"/>
                <w:sz w:val="24"/>
                <w:lang w:val="en-US"/>
              </w:rPr>
              <w:t>Програми</w:t>
            </w:r>
          </w:p>
        </w:tc>
        <w:tc>
          <w:tcPr>
            <w:tcW w:w="5884" w:type="dxa"/>
          </w:tcPr>
          <w:p w:rsidR="001A6A06" w:rsidRPr="001A6A06" w:rsidRDefault="001A6A06" w:rsidP="001A6A06">
            <w:pPr>
              <w:rPr>
                <w:rFonts w:ascii="Times New Roman" w:hAnsi="Times New Roman"/>
                <w:sz w:val="24"/>
                <w:lang w:val="en-US"/>
              </w:rPr>
            </w:pPr>
            <w:r w:rsidRPr="001A6A06">
              <w:rPr>
                <w:rFonts w:ascii="Times New Roman" w:hAnsi="Times New Roman"/>
                <w:sz w:val="24"/>
                <w:lang w:val="en-US"/>
              </w:rPr>
              <w:t>2024 рік</w:t>
            </w:r>
          </w:p>
        </w:tc>
      </w:tr>
      <w:tr w:rsidR="001A6A06" w:rsidRPr="001A6A06" w:rsidTr="00736B9D">
        <w:trPr>
          <w:trHeight w:val="1103"/>
        </w:trPr>
        <w:tc>
          <w:tcPr>
            <w:tcW w:w="639" w:type="dxa"/>
          </w:tcPr>
          <w:p w:rsidR="001A6A06" w:rsidRPr="001A6A06" w:rsidRDefault="001A6A06" w:rsidP="001A6A06">
            <w:pPr>
              <w:rPr>
                <w:rFonts w:ascii="Times New Roman" w:hAnsi="Times New Roman"/>
                <w:sz w:val="24"/>
                <w:lang w:val="en-US"/>
              </w:rPr>
            </w:pPr>
          </w:p>
        </w:tc>
        <w:tc>
          <w:tcPr>
            <w:tcW w:w="3436" w:type="dxa"/>
          </w:tcPr>
          <w:p w:rsidR="001A6A06" w:rsidRPr="001A6A06" w:rsidRDefault="001A6A06" w:rsidP="001A6A06">
            <w:pPr>
              <w:ind w:right="368"/>
              <w:rPr>
                <w:rFonts w:ascii="Times New Roman" w:hAnsi="Times New Roman"/>
                <w:sz w:val="24"/>
                <w:lang w:val="en-US"/>
              </w:rPr>
            </w:pPr>
            <w:r w:rsidRPr="001A6A06">
              <w:rPr>
                <w:rFonts w:ascii="Times New Roman" w:hAnsi="Times New Roman"/>
                <w:sz w:val="24"/>
                <w:lang w:val="en-US"/>
              </w:rPr>
              <w:t>Загальний обсяг фінансових</w:t>
            </w:r>
            <w:r w:rsidRPr="001A6A06">
              <w:rPr>
                <w:rFonts w:ascii="Times New Roman" w:hAnsi="Times New Roman"/>
                <w:spacing w:val="-57"/>
                <w:sz w:val="24"/>
                <w:lang w:val="en-US"/>
              </w:rPr>
              <w:t xml:space="preserve"> </w:t>
            </w:r>
            <w:r w:rsidRPr="001A6A06">
              <w:rPr>
                <w:rFonts w:ascii="Times New Roman" w:hAnsi="Times New Roman"/>
                <w:sz w:val="24"/>
                <w:lang w:val="en-US"/>
              </w:rPr>
              <w:t>ресурсів, необхідних для</w:t>
            </w:r>
            <w:r w:rsidRPr="001A6A06">
              <w:rPr>
                <w:rFonts w:ascii="Times New Roman" w:hAnsi="Times New Roman"/>
                <w:spacing w:val="1"/>
                <w:sz w:val="24"/>
                <w:lang w:val="en-US"/>
              </w:rPr>
              <w:t xml:space="preserve"> </w:t>
            </w:r>
            <w:r w:rsidRPr="001A6A06">
              <w:rPr>
                <w:rFonts w:ascii="Times New Roman" w:hAnsi="Times New Roman"/>
                <w:sz w:val="24"/>
                <w:lang w:val="en-US"/>
              </w:rPr>
              <w:t>реалізації</w:t>
            </w:r>
            <w:r w:rsidRPr="001A6A06">
              <w:rPr>
                <w:rFonts w:ascii="Times New Roman" w:hAnsi="Times New Roman"/>
                <w:spacing w:val="-5"/>
                <w:sz w:val="24"/>
                <w:lang w:val="en-US"/>
              </w:rPr>
              <w:t xml:space="preserve"> </w:t>
            </w:r>
            <w:r w:rsidRPr="001A6A06">
              <w:rPr>
                <w:rFonts w:ascii="Times New Roman" w:hAnsi="Times New Roman"/>
                <w:sz w:val="24"/>
                <w:lang w:val="en-US"/>
              </w:rPr>
              <w:t>Програми,</w:t>
            </w:r>
            <w:r w:rsidRPr="001A6A06">
              <w:rPr>
                <w:rFonts w:ascii="Times New Roman" w:hAnsi="Times New Roman"/>
                <w:spacing w:val="-5"/>
                <w:sz w:val="24"/>
                <w:lang w:val="en-US"/>
              </w:rPr>
              <w:t xml:space="preserve"> </w:t>
            </w:r>
            <w:r w:rsidRPr="001A6A06">
              <w:rPr>
                <w:rFonts w:ascii="Times New Roman" w:hAnsi="Times New Roman"/>
                <w:sz w:val="24"/>
                <w:lang w:val="en-US"/>
              </w:rPr>
              <w:t>всього,</w:t>
            </w:r>
          </w:p>
          <w:p w:rsidR="001A6A06" w:rsidRPr="001A6A06" w:rsidRDefault="001A6A06" w:rsidP="001A6A06">
            <w:pPr>
              <w:rPr>
                <w:rFonts w:ascii="Times New Roman" w:hAnsi="Times New Roman"/>
                <w:sz w:val="24"/>
                <w:lang w:val="en-US"/>
              </w:rPr>
            </w:pPr>
            <w:r w:rsidRPr="001A6A06">
              <w:rPr>
                <w:rFonts w:ascii="Times New Roman" w:hAnsi="Times New Roman"/>
                <w:sz w:val="24"/>
                <w:lang w:val="en-US"/>
              </w:rPr>
              <w:t>тис.грн.</w:t>
            </w:r>
          </w:p>
        </w:tc>
        <w:tc>
          <w:tcPr>
            <w:tcW w:w="5884" w:type="dxa"/>
          </w:tcPr>
          <w:p w:rsidR="001A6A06" w:rsidRPr="001A6A06" w:rsidRDefault="001A6A06" w:rsidP="001A6A06">
            <w:pPr>
              <w:rPr>
                <w:rFonts w:ascii="Times New Roman" w:hAnsi="Times New Roman"/>
                <w:sz w:val="26"/>
                <w:lang w:val="en-US"/>
              </w:rPr>
            </w:pPr>
          </w:p>
          <w:p w:rsidR="001A6A06" w:rsidRPr="001A6A06" w:rsidRDefault="001A6A06" w:rsidP="001A6A06">
            <w:pPr>
              <w:rPr>
                <w:rFonts w:ascii="Times New Roman" w:hAnsi="Times New Roman"/>
                <w:sz w:val="26"/>
                <w:lang w:val="en-US"/>
              </w:rPr>
            </w:pPr>
            <w:r w:rsidRPr="001A6A06">
              <w:rPr>
                <w:rFonts w:ascii="Times New Roman" w:hAnsi="Times New Roman"/>
                <w:sz w:val="26"/>
                <w:lang w:val="en-US"/>
              </w:rPr>
              <w:t xml:space="preserve">  100,0</w:t>
            </w:r>
          </w:p>
          <w:p w:rsidR="001A6A06" w:rsidRPr="001A6A06" w:rsidRDefault="001A6A06" w:rsidP="001A6A06">
            <w:pPr>
              <w:rPr>
                <w:rFonts w:ascii="Times New Roman" w:hAnsi="Times New Roman"/>
                <w:sz w:val="24"/>
                <w:lang w:val="en-US"/>
              </w:rPr>
            </w:pPr>
          </w:p>
        </w:tc>
      </w:tr>
      <w:tr w:rsidR="001A6A06" w:rsidRPr="001A6A06" w:rsidTr="00736B9D">
        <w:trPr>
          <w:trHeight w:val="1379"/>
        </w:trPr>
        <w:tc>
          <w:tcPr>
            <w:tcW w:w="639" w:type="dxa"/>
          </w:tcPr>
          <w:p w:rsidR="001A6A06" w:rsidRPr="001A6A06" w:rsidRDefault="001A6A06" w:rsidP="001A6A06">
            <w:pPr>
              <w:ind w:right="122"/>
              <w:jc w:val="right"/>
              <w:rPr>
                <w:rFonts w:ascii="Times New Roman" w:hAnsi="Times New Roman"/>
                <w:sz w:val="24"/>
                <w:lang w:val="en-US"/>
              </w:rPr>
            </w:pPr>
            <w:r w:rsidRPr="001A6A06">
              <w:rPr>
                <w:rFonts w:ascii="Times New Roman" w:hAnsi="Times New Roman"/>
                <w:sz w:val="24"/>
                <w:lang w:val="en-US"/>
              </w:rPr>
              <w:t>8</w:t>
            </w:r>
          </w:p>
        </w:tc>
        <w:tc>
          <w:tcPr>
            <w:tcW w:w="3436" w:type="dxa"/>
          </w:tcPr>
          <w:p w:rsidR="001A6A06" w:rsidRPr="001A6A06" w:rsidRDefault="001A6A06" w:rsidP="001A6A06">
            <w:pPr>
              <w:rPr>
                <w:rFonts w:ascii="Times New Roman" w:hAnsi="Times New Roman"/>
                <w:sz w:val="24"/>
                <w:lang w:val="en-US"/>
              </w:rPr>
            </w:pPr>
            <w:r w:rsidRPr="001A6A06">
              <w:rPr>
                <w:rFonts w:ascii="Times New Roman" w:hAnsi="Times New Roman"/>
                <w:sz w:val="24"/>
                <w:lang w:val="en-US"/>
              </w:rPr>
              <w:t>в</w:t>
            </w:r>
            <w:r w:rsidRPr="001A6A06">
              <w:rPr>
                <w:rFonts w:ascii="Times New Roman" w:hAnsi="Times New Roman"/>
                <w:spacing w:val="-2"/>
                <w:sz w:val="24"/>
                <w:lang w:val="en-US"/>
              </w:rPr>
              <w:t xml:space="preserve"> </w:t>
            </w:r>
            <w:r w:rsidRPr="001A6A06">
              <w:rPr>
                <w:rFonts w:ascii="Times New Roman" w:hAnsi="Times New Roman"/>
                <w:sz w:val="24"/>
                <w:lang w:val="en-US"/>
              </w:rPr>
              <w:t>тому</w:t>
            </w:r>
            <w:r w:rsidRPr="001A6A06">
              <w:rPr>
                <w:rFonts w:ascii="Times New Roman" w:hAnsi="Times New Roman"/>
                <w:spacing w:val="-3"/>
                <w:sz w:val="24"/>
                <w:lang w:val="en-US"/>
              </w:rPr>
              <w:t xml:space="preserve"> </w:t>
            </w:r>
            <w:r w:rsidRPr="001A6A06">
              <w:rPr>
                <w:rFonts w:ascii="Times New Roman" w:hAnsi="Times New Roman"/>
                <w:sz w:val="24"/>
                <w:lang w:val="en-US"/>
              </w:rPr>
              <w:t>числі, грн.:</w:t>
            </w:r>
          </w:p>
          <w:p w:rsidR="001A6A06" w:rsidRPr="001A6A06" w:rsidRDefault="001A6A06" w:rsidP="001A6A06">
            <w:pPr>
              <w:numPr>
                <w:ilvl w:val="0"/>
                <w:numId w:val="46"/>
              </w:numPr>
              <w:tabs>
                <w:tab w:val="left" w:pos="247"/>
              </w:tabs>
              <w:rPr>
                <w:rFonts w:ascii="Times New Roman" w:hAnsi="Times New Roman"/>
                <w:sz w:val="24"/>
                <w:lang w:val="en-US"/>
              </w:rPr>
            </w:pPr>
            <w:r w:rsidRPr="001A6A06">
              <w:rPr>
                <w:rFonts w:ascii="Times New Roman" w:hAnsi="Times New Roman"/>
                <w:sz w:val="24"/>
                <w:lang w:val="en-US"/>
              </w:rPr>
              <w:t>коштів</w:t>
            </w:r>
            <w:r w:rsidRPr="001A6A06">
              <w:rPr>
                <w:rFonts w:ascii="Times New Roman" w:hAnsi="Times New Roman"/>
                <w:spacing w:val="-4"/>
                <w:sz w:val="24"/>
                <w:lang w:val="en-US"/>
              </w:rPr>
              <w:t xml:space="preserve"> </w:t>
            </w:r>
            <w:r w:rsidRPr="001A6A06">
              <w:rPr>
                <w:rFonts w:ascii="Times New Roman" w:hAnsi="Times New Roman"/>
                <w:sz w:val="24"/>
                <w:lang w:val="en-US"/>
              </w:rPr>
              <w:t>міського</w:t>
            </w:r>
            <w:r w:rsidRPr="001A6A06">
              <w:rPr>
                <w:rFonts w:ascii="Times New Roman" w:hAnsi="Times New Roman"/>
                <w:spacing w:val="-2"/>
                <w:sz w:val="24"/>
                <w:lang w:val="en-US"/>
              </w:rPr>
              <w:t xml:space="preserve"> </w:t>
            </w:r>
            <w:r w:rsidRPr="001A6A06">
              <w:rPr>
                <w:rFonts w:ascii="Times New Roman" w:hAnsi="Times New Roman"/>
                <w:sz w:val="24"/>
                <w:lang w:val="en-US"/>
              </w:rPr>
              <w:t>бюджету;</w:t>
            </w:r>
          </w:p>
          <w:p w:rsidR="001A6A06" w:rsidRPr="001A6A06" w:rsidRDefault="001A6A06" w:rsidP="001A6A06">
            <w:pPr>
              <w:numPr>
                <w:ilvl w:val="0"/>
                <w:numId w:val="46"/>
              </w:numPr>
              <w:tabs>
                <w:tab w:val="left" w:pos="247"/>
              </w:tabs>
              <w:rPr>
                <w:rFonts w:ascii="Times New Roman" w:hAnsi="Times New Roman"/>
                <w:sz w:val="24"/>
                <w:lang w:val="en-US"/>
              </w:rPr>
            </w:pPr>
            <w:r w:rsidRPr="001A6A06">
              <w:rPr>
                <w:rFonts w:ascii="Times New Roman" w:hAnsi="Times New Roman"/>
                <w:sz w:val="24"/>
                <w:lang w:val="en-US"/>
              </w:rPr>
              <w:t>коштів</w:t>
            </w:r>
            <w:r w:rsidRPr="001A6A06">
              <w:rPr>
                <w:rFonts w:ascii="Times New Roman" w:hAnsi="Times New Roman"/>
                <w:spacing w:val="-4"/>
                <w:sz w:val="24"/>
                <w:lang w:val="en-US"/>
              </w:rPr>
              <w:t xml:space="preserve"> </w:t>
            </w:r>
            <w:r w:rsidRPr="001A6A06">
              <w:rPr>
                <w:rFonts w:ascii="Times New Roman" w:hAnsi="Times New Roman"/>
                <w:sz w:val="24"/>
                <w:lang w:val="en-US"/>
              </w:rPr>
              <w:t>обласного</w:t>
            </w:r>
            <w:r w:rsidRPr="001A6A06">
              <w:rPr>
                <w:rFonts w:ascii="Times New Roman" w:hAnsi="Times New Roman"/>
                <w:spacing w:val="-4"/>
                <w:sz w:val="24"/>
                <w:lang w:val="en-US"/>
              </w:rPr>
              <w:t xml:space="preserve"> </w:t>
            </w:r>
            <w:r w:rsidRPr="001A6A06">
              <w:rPr>
                <w:rFonts w:ascii="Times New Roman" w:hAnsi="Times New Roman"/>
                <w:sz w:val="24"/>
                <w:lang w:val="en-US"/>
              </w:rPr>
              <w:t>бюджету;</w:t>
            </w:r>
          </w:p>
          <w:p w:rsidR="001A6A06" w:rsidRPr="001A6A06" w:rsidRDefault="001A6A06" w:rsidP="001A6A06">
            <w:pPr>
              <w:numPr>
                <w:ilvl w:val="0"/>
                <w:numId w:val="46"/>
              </w:numPr>
              <w:tabs>
                <w:tab w:val="left" w:pos="247"/>
              </w:tabs>
              <w:rPr>
                <w:rFonts w:ascii="Times New Roman" w:hAnsi="Times New Roman"/>
                <w:sz w:val="24"/>
                <w:lang w:val="en-US"/>
              </w:rPr>
            </w:pPr>
            <w:r w:rsidRPr="001A6A06">
              <w:rPr>
                <w:rFonts w:ascii="Times New Roman" w:hAnsi="Times New Roman"/>
                <w:sz w:val="24"/>
                <w:lang w:val="en-US"/>
              </w:rPr>
              <w:t>коштів</w:t>
            </w:r>
            <w:r w:rsidRPr="001A6A06">
              <w:rPr>
                <w:rFonts w:ascii="Times New Roman" w:hAnsi="Times New Roman"/>
                <w:spacing w:val="-4"/>
                <w:sz w:val="24"/>
                <w:lang w:val="en-US"/>
              </w:rPr>
              <w:t xml:space="preserve"> </w:t>
            </w:r>
            <w:r w:rsidRPr="001A6A06">
              <w:rPr>
                <w:rFonts w:ascii="Times New Roman" w:hAnsi="Times New Roman"/>
                <w:sz w:val="24"/>
                <w:lang w:val="en-US"/>
              </w:rPr>
              <w:t>державного</w:t>
            </w:r>
            <w:r w:rsidRPr="001A6A06">
              <w:rPr>
                <w:rFonts w:ascii="Times New Roman" w:hAnsi="Times New Roman"/>
                <w:spacing w:val="-3"/>
                <w:sz w:val="24"/>
                <w:lang w:val="en-US"/>
              </w:rPr>
              <w:t xml:space="preserve"> </w:t>
            </w:r>
            <w:r w:rsidRPr="001A6A06">
              <w:rPr>
                <w:rFonts w:ascii="Times New Roman" w:hAnsi="Times New Roman"/>
                <w:sz w:val="24"/>
                <w:lang w:val="en-US"/>
              </w:rPr>
              <w:t>бюджету;</w:t>
            </w:r>
          </w:p>
          <w:p w:rsidR="001A6A06" w:rsidRPr="001A6A06" w:rsidRDefault="001A6A06" w:rsidP="001A6A06">
            <w:pPr>
              <w:numPr>
                <w:ilvl w:val="0"/>
                <w:numId w:val="46"/>
              </w:numPr>
              <w:tabs>
                <w:tab w:val="left" w:pos="247"/>
              </w:tabs>
              <w:rPr>
                <w:rFonts w:ascii="Times New Roman" w:hAnsi="Times New Roman"/>
                <w:sz w:val="24"/>
                <w:lang w:val="en-US"/>
              </w:rPr>
            </w:pPr>
            <w:r w:rsidRPr="001A6A06">
              <w:rPr>
                <w:rFonts w:ascii="Times New Roman" w:hAnsi="Times New Roman"/>
                <w:sz w:val="24"/>
                <w:lang w:val="en-US"/>
              </w:rPr>
              <w:t>кошти інших джерел.</w:t>
            </w:r>
          </w:p>
        </w:tc>
        <w:tc>
          <w:tcPr>
            <w:tcW w:w="5884" w:type="dxa"/>
          </w:tcPr>
          <w:p w:rsidR="001A6A06" w:rsidRPr="001A6A06" w:rsidRDefault="001A6A06" w:rsidP="001A6A06">
            <w:pPr>
              <w:rPr>
                <w:rFonts w:ascii="Times New Roman" w:hAnsi="Times New Roman"/>
                <w:sz w:val="23"/>
                <w:lang w:val="en-US"/>
              </w:rPr>
            </w:pPr>
          </w:p>
          <w:p w:rsidR="001A6A06" w:rsidRPr="001A6A06" w:rsidRDefault="001A6A06" w:rsidP="001A6A06">
            <w:pPr>
              <w:ind w:right="4847"/>
              <w:rPr>
                <w:rFonts w:ascii="Times New Roman" w:hAnsi="Times New Roman"/>
                <w:sz w:val="24"/>
                <w:lang w:val="en-US"/>
              </w:rPr>
            </w:pPr>
            <w:r w:rsidRPr="001A6A06">
              <w:rPr>
                <w:rFonts w:ascii="Times New Roman" w:hAnsi="Times New Roman"/>
                <w:spacing w:val="1"/>
                <w:sz w:val="24"/>
                <w:lang w:val="en-US"/>
              </w:rPr>
              <w:t xml:space="preserve">  100,0 </w:t>
            </w:r>
          </w:p>
          <w:p w:rsidR="001A6A06" w:rsidRPr="001A6A06" w:rsidRDefault="001A6A06" w:rsidP="001A6A06">
            <w:pPr>
              <w:rPr>
                <w:rFonts w:ascii="Times New Roman" w:hAnsi="Times New Roman"/>
                <w:sz w:val="24"/>
                <w:lang w:val="en-US"/>
              </w:rPr>
            </w:pPr>
          </w:p>
        </w:tc>
      </w:tr>
    </w:tbl>
    <w:p w:rsidR="001A6A06" w:rsidRPr="001A6A06" w:rsidRDefault="001A6A06" w:rsidP="001A6A06">
      <w:pPr>
        <w:spacing w:after="0" w:line="264" w:lineRule="exact"/>
        <w:rPr>
          <w:rFonts w:ascii="Times New Roman" w:hAnsi="Times New Roman"/>
          <w:sz w:val="24"/>
          <w:szCs w:val="24"/>
          <w:lang w:val="uk-UA" w:eastAsia="uk-UA"/>
        </w:rPr>
        <w:sectPr w:rsidR="001A6A06" w:rsidRPr="001A6A06" w:rsidSect="002F4387">
          <w:pgSz w:w="11910" w:h="16840"/>
          <w:pgMar w:top="800" w:right="711" w:bottom="280" w:left="1276" w:header="720" w:footer="720" w:gutter="0"/>
          <w:cols w:space="720"/>
        </w:sectPr>
      </w:pPr>
    </w:p>
    <w:p w:rsidR="001A6A06" w:rsidRPr="001A6A06" w:rsidRDefault="001A6A06" w:rsidP="001A6A06">
      <w:pPr>
        <w:widowControl w:val="0"/>
        <w:numPr>
          <w:ilvl w:val="2"/>
          <w:numId w:val="41"/>
        </w:numPr>
        <w:tabs>
          <w:tab w:val="left" w:pos="4368"/>
        </w:tabs>
        <w:autoSpaceDE w:val="0"/>
        <w:autoSpaceDN w:val="0"/>
        <w:spacing w:after="0" w:line="240" w:lineRule="auto"/>
        <w:ind w:left="4367" w:hanging="361"/>
        <w:rPr>
          <w:rFonts w:ascii="Times New Roman" w:hAnsi="Times New Roman"/>
          <w:b/>
          <w:sz w:val="24"/>
          <w:szCs w:val="24"/>
          <w:lang w:val="uk-UA"/>
        </w:rPr>
      </w:pPr>
      <w:r w:rsidRPr="001A6A06">
        <w:rPr>
          <w:rFonts w:ascii="Times New Roman" w:hAnsi="Times New Roman"/>
          <w:b/>
          <w:sz w:val="24"/>
          <w:szCs w:val="24"/>
          <w:lang w:val="uk-UA"/>
        </w:rPr>
        <w:lastRenderedPageBreak/>
        <w:t>Мета</w:t>
      </w:r>
      <w:r w:rsidRPr="001A6A06">
        <w:rPr>
          <w:rFonts w:ascii="Times New Roman" w:hAnsi="Times New Roman"/>
          <w:b/>
          <w:spacing w:val="-5"/>
          <w:sz w:val="24"/>
          <w:szCs w:val="24"/>
          <w:lang w:val="uk-UA"/>
        </w:rPr>
        <w:t xml:space="preserve"> </w:t>
      </w:r>
      <w:r w:rsidRPr="001A6A06">
        <w:rPr>
          <w:rFonts w:ascii="Times New Roman" w:hAnsi="Times New Roman"/>
          <w:b/>
          <w:sz w:val="24"/>
          <w:szCs w:val="24"/>
          <w:lang w:val="uk-UA"/>
        </w:rPr>
        <w:t>і</w:t>
      </w:r>
      <w:r w:rsidRPr="001A6A06">
        <w:rPr>
          <w:rFonts w:ascii="Times New Roman" w:hAnsi="Times New Roman"/>
          <w:b/>
          <w:spacing w:val="-1"/>
          <w:sz w:val="24"/>
          <w:szCs w:val="24"/>
          <w:lang w:val="uk-UA"/>
        </w:rPr>
        <w:t xml:space="preserve"> </w:t>
      </w:r>
      <w:r w:rsidRPr="001A6A06">
        <w:rPr>
          <w:rFonts w:ascii="Times New Roman" w:hAnsi="Times New Roman"/>
          <w:b/>
          <w:sz w:val="24"/>
          <w:szCs w:val="24"/>
          <w:lang w:val="uk-UA"/>
        </w:rPr>
        <w:t>завдання</w:t>
      </w:r>
      <w:r w:rsidRPr="001A6A06">
        <w:rPr>
          <w:rFonts w:ascii="Times New Roman" w:hAnsi="Times New Roman"/>
          <w:b/>
          <w:spacing w:val="-3"/>
          <w:sz w:val="24"/>
          <w:szCs w:val="24"/>
          <w:lang w:val="uk-UA"/>
        </w:rPr>
        <w:t xml:space="preserve"> </w:t>
      </w:r>
      <w:r w:rsidRPr="001A6A06">
        <w:rPr>
          <w:rFonts w:ascii="Times New Roman" w:hAnsi="Times New Roman"/>
          <w:b/>
          <w:sz w:val="24"/>
          <w:szCs w:val="24"/>
          <w:lang w:val="uk-UA"/>
        </w:rPr>
        <w:t>Програми</w:t>
      </w:r>
    </w:p>
    <w:p w:rsidR="001A6A06" w:rsidRPr="001A6A06" w:rsidRDefault="001A6A06" w:rsidP="001A6A06">
      <w:pPr>
        <w:widowControl w:val="0"/>
        <w:autoSpaceDE w:val="0"/>
        <w:autoSpaceDN w:val="0"/>
        <w:spacing w:after="0" w:line="240" w:lineRule="auto"/>
        <w:ind w:right="162"/>
        <w:jc w:val="both"/>
        <w:rPr>
          <w:rFonts w:ascii="Times New Roman" w:hAnsi="Times New Roman"/>
          <w:sz w:val="24"/>
          <w:szCs w:val="24"/>
          <w:lang w:val="uk-UA"/>
        </w:rPr>
      </w:pPr>
      <w:r w:rsidRPr="001A6A06">
        <w:rPr>
          <w:rFonts w:ascii="Times New Roman" w:hAnsi="Times New Roman"/>
          <w:sz w:val="24"/>
          <w:szCs w:val="24"/>
          <w:lang w:val="uk-UA"/>
        </w:rPr>
        <w:t>Програма розвитку Новороздільського індустріального парку на 2024 рік та прогноз на 2025-20206 роки (далі</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Програма) розроблена з урахуванням та на засадах таких документів: Закону України від</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21.06.2012 року № 5018-VI «Про індустріальні парки»;</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 xml:space="preserve">постанови Кабінету Міністрів України від 19.01.2022 року №25 «Про затвердження Порядку </w:t>
      </w:r>
      <w:r w:rsidRPr="001A6A06">
        <w:rPr>
          <w:rFonts w:ascii="Times New Roman" w:hAnsi="Times New Roman"/>
          <w:sz w:val="24"/>
          <w:szCs w:val="24"/>
          <w:shd w:val="clear" w:color="auto" w:fill="FFFFFF"/>
          <w:lang w:val="uk-UA"/>
        </w:rPr>
        <w:t xml:space="preserve">розгляду документів про включення індустріального (промислового) парку до Реєстру індустріальних (промислових) парків», </w:t>
      </w:r>
      <w:r w:rsidRPr="001A6A06">
        <w:rPr>
          <w:rFonts w:ascii="Times New Roman" w:hAnsi="Times New Roman"/>
          <w:sz w:val="24"/>
          <w:szCs w:val="24"/>
          <w:lang w:val="uk-UA"/>
        </w:rPr>
        <w:t>розпорядження</w:t>
      </w:r>
      <w:r w:rsidRPr="001A6A06">
        <w:rPr>
          <w:rFonts w:ascii="Times New Roman" w:hAnsi="Times New Roman"/>
          <w:spacing w:val="37"/>
          <w:sz w:val="24"/>
          <w:szCs w:val="24"/>
          <w:lang w:val="uk-UA"/>
        </w:rPr>
        <w:t xml:space="preserve"> </w:t>
      </w:r>
      <w:r w:rsidRPr="001A6A06">
        <w:rPr>
          <w:rFonts w:ascii="Times New Roman" w:hAnsi="Times New Roman"/>
          <w:sz w:val="24"/>
          <w:szCs w:val="24"/>
          <w:lang w:val="uk-UA"/>
        </w:rPr>
        <w:t>Кабінету</w:t>
      </w:r>
      <w:r w:rsidRPr="001A6A06">
        <w:rPr>
          <w:rFonts w:ascii="Times New Roman" w:hAnsi="Times New Roman"/>
          <w:spacing w:val="31"/>
          <w:sz w:val="24"/>
          <w:szCs w:val="24"/>
          <w:lang w:val="uk-UA"/>
        </w:rPr>
        <w:t xml:space="preserve"> </w:t>
      </w:r>
      <w:r w:rsidRPr="001A6A06">
        <w:rPr>
          <w:rFonts w:ascii="Times New Roman" w:hAnsi="Times New Roman"/>
          <w:sz w:val="24"/>
          <w:szCs w:val="24"/>
          <w:lang w:val="uk-UA"/>
        </w:rPr>
        <w:t>Міністрів</w:t>
      </w:r>
      <w:r w:rsidRPr="001A6A06">
        <w:rPr>
          <w:rFonts w:ascii="Times New Roman" w:hAnsi="Times New Roman"/>
          <w:spacing w:val="38"/>
          <w:sz w:val="24"/>
          <w:szCs w:val="24"/>
          <w:lang w:val="uk-UA"/>
        </w:rPr>
        <w:t xml:space="preserve"> </w:t>
      </w:r>
      <w:r w:rsidRPr="001A6A06">
        <w:rPr>
          <w:rFonts w:ascii="Times New Roman" w:hAnsi="Times New Roman"/>
          <w:sz w:val="24"/>
          <w:szCs w:val="24"/>
          <w:lang w:val="uk-UA"/>
        </w:rPr>
        <w:t>України</w:t>
      </w:r>
      <w:r w:rsidRPr="001A6A06">
        <w:rPr>
          <w:rFonts w:ascii="Times New Roman" w:hAnsi="Times New Roman"/>
          <w:spacing w:val="37"/>
          <w:sz w:val="24"/>
          <w:szCs w:val="24"/>
          <w:lang w:val="uk-UA"/>
        </w:rPr>
        <w:t xml:space="preserve"> </w:t>
      </w:r>
      <w:r w:rsidRPr="001A6A06">
        <w:rPr>
          <w:rFonts w:ascii="Times New Roman" w:hAnsi="Times New Roman"/>
          <w:sz w:val="24"/>
          <w:szCs w:val="24"/>
          <w:lang w:val="uk-UA"/>
        </w:rPr>
        <w:t>від</w:t>
      </w:r>
      <w:r w:rsidRPr="001A6A06">
        <w:rPr>
          <w:rFonts w:ascii="Times New Roman" w:hAnsi="Times New Roman"/>
          <w:spacing w:val="36"/>
          <w:sz w:val="24"/>
          <w:szCs w:val="24"/>
          <w:lang w:val="uk-UA"/>
        </w:rPr>
        <w:t xml:space="preserve"> </w:t>
      </w:r>
      <w:r w:rsidRPr="001A6A06">
        <w:rPr>
          <w:rFonts w:ascii="Times New Roman" w:hAnsi="Times New Roman"/>
          <w:sz w:val="24"/>
          <w:szCs w:val="24"/>
          <w:lang w:val="uk-UA"/>
        </w:rPr>
        <w:t>01.08.2006</w:t>
      </w:r>
      <w:r w:rsidRPr="001A6A06">
        <w:rPr>
          <w:rFonts w:ascii="Times New Roman" w:hAnsi="Times New Roman"/>
          <w:spacing w:val="35"/>
          <w:sz w:val="24"/>
          <w:szCs w:val="24"/>
          <w:lang w:val="uk-UA"/>
        </w:rPr>
        <w:t xml:space="preserve"> </w:t>
      </w:r>
      <w:r w:rsidRPr="001A6A06">
        <w:rPr>
          <w:rFonts w:ascii="Times New Roman" w:hAnsi="Times New Roman"/>
          <w:sz w:val="24"/>
          <w:szCs w:val="24"/>
          <w:lang w:val="uk-UA"/>
        </w:rPr>
        <w:t>року №447-р</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«Про</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схвалення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Концепції</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створення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індустріальних</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(промислових)</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парків»;</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Стратегії розвитку Новороздільської територіальної громади на 2022-2027 роки, затвердженої</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рішенням №1170 від 07.07.2022р. "Про затвердження Стратегії розвитку Новороздільської територіальної</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громади</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на 2022-2027</w:t>
      </w:r>
      <w:r w:rsidRPr="001A6A06">
        <w:rPr>
          <w:rFonts w:ascii="Times New Roman" w:hAnsi="Times New Roman"/>
          <w:spacing w:val="-2"/>
          <w:sz w:val="24"/>
          <w:szCs w:val="24"/>
          <w:lang w:val="uk-UA"/>
        </w:rPr>
        <w:t xml:space="preserve"> </w:t>
      </w:r>
      <w:r w:rsidRPr="001A6A06">
        <w:rPr>
          <w:rFonts w:ascii="Times New Roman" w:hAnsi="Times New Roman"/>
          <w:sz w:val="24"/>
          <w:szCs w:val="24"/>
          <w:lang w:val="uk-UA"/>
        </w:rPr>
        <w:t>роки".</w:t>
      </w:r>
    </w:p>
    <w:p w:rsidR="001A6A06" w:rsidRPr="001A6A06" w:rsidRDefault="001A6A06" w:rsidP="001A6A06">
      <w:pPr>
        <w:widowControl w:val="0"/>
        <w:autoSpaceDE w:val="0"/>
        <w:autoSpaceDN w:val="0"/>
        <w:spacing w:after="0" w:line="240" w:lineRule="auto"/>
        <w:ind w:right="141"/>
        <w:jc w:val="both"/>
        <w:rPr>
          <w:rFonts w:ascii="Times New Roman" w:hAnsi="Times New Roman"/>
          <w:sz w:val="24"/>
          <w:szCs w:val="24"/>
          <w:lang w:val="uk-UA"/>
        </w:rPr>
      </w:pPr>
      <w:r w:rsidRPr="001A6A06">
        <w:rPr>
          <w:rFonts w:ascii="Times New Roman" w:hAnsi="Times New Roman"/>
          <w:sz w:val="24"/>
          <w:szCs w:val="24"/>
          <w:lang w:val="uk-UA"/>
        </w:rPr>
        <w:t>Метою</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Програми</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є</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розвиток</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та</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визначення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перспектив</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Новороздільського</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індустріального</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парку</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як</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потужного</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інноваційно-технологічного</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утворення,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що</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стимулюватиме інвестиційно-виробничу діяльність підприємств на локальній території та</w:t>
      </w:r>
      <w:r w:rsidRPr="001A6A06">
        <w:rPr>
          <w:rFonts w:ascii="Times New Roman" w:hAnsi="Times New Roman"/>
          <w:spacing w:val="-62"/>
          <w:sz w:val="24"/>
          <w:szCs w:val="24"/>
          <w:lang w:val="uk-UA"/>
        </w:rPr>
        <w:t xml:space="preserve">                          </w:t>
      </w:r>
      <w:r w:rsidRPr="001A6A06">
        <w:rPr>
          <w:rFonts w:ascii="Times New Roman" w:hAnsi="Times New Roman"/>
          <w:sz w:val="24"/>
          <w:szCs w:val="24"/>
          <w:lang w:val="uk-UA"/>
        </w:rPr>
        <w:t>підвищить</w:t>
      </w:r>
      <w:r w:rsidRPr="001A6A06">
        <w:rPr>
          <w:rFonts w:ascii="Times New Roman" w:hAnsi="Times New Roman"/>
          <w:spacing w:val="-2"/>
          <w:sz w:val="24"/>
          <w:szCs w:val="24"/>
          <w:lang w:val="uk-UA"/>
        </w:rPr>
        <w:t xml:space="preserve"> </w:t>
      </w:r>
      <w:r w:rsidRPr="001A6A06">
        <w:rPr>
          <w:rFonts w:ascii="Times New Roman" w:hAnsi="Times New Roman"/>
          <w:sz w:val="24"/>
          <w:szCs w:val="24"/>
          <w:lang w:val="uk-UA"/>
        </w:rPr>
        <w:t>інвестиційну</w:t>
      </w:r>
      <w:r w:rsidRPr="001A6A06">
        <w:rPr>
          <w:rFonts w:ascii="Times New Roman" w:hAnsi="Times New Roman"/>
          <w:spacing w:val="-6"/>
          <w:sz w:val="24"/>
          <w:szCs w:val="24"/>
          <w:lang w:val="uk-UA"/>
        </w:rPr>
        <w:t xml:space="preserve"> </w:t>
      </w:r>
      <w:r w:rsidRPr="001A6A06">
        <w:rPr>
          <w:rFonts w:ascii="Times New Roman" w:hAnsi="Times New Roman"/>
          <w:sz w:val="24"/>
          <w:szCs w:val="24"/>
          <w:lang w:val="uk-UA"/>
        </w:rPr>
        <w:t>привабливість</w:t>
      </w:r>
      <w:r w:rsidRPr="001A6A06">
        <w:rPr>
          <w:rFonts w:ascii="Times New Roman" w:hAnsi="Times New Roman"/>
          <w:spacing w:val="2"/>
          <w:sz w:val="24"/>
          <w:szCs w:val="24"/>
          <w:lang w:val="uk-UA"/>
        </w:rPr>
        <w:t xml:space="preserve"> </w:t>
      </w:r>
      <w:r w:rsidRPr="001A6A06">
        <w:rPr>
          <w:rFonts w:ascii="Times New Roman" w:hAnsi="Times New Roman"/>
          <w:sz w:val="24"/>
          <w:szCs w:val="24"/>
          <w:lang w:val="uk-UA"/>
        </w:rPr>
        <w:t>громади.</w:t>
      </w:r>
    </w:p>
    <w:p w:rsidR="001A6A06" w:rsidRPr="001A6A06" w:rsidRDefault="001A6A06" w:rsidP="001A6A06">
      <w:pPr>
        <w:widowControl w:val="0"/>
        <w:autoSpaceDE w:val="0"/>
        <w:autoSpaceDN w:val="0"/>
        <w:spacing w:after="0" w:line="240" w:lineRule="auto"/>
        <w:ind w:right="170"/>
        <w:jc w:val="both"/>
        <w:rPr>
          <w:rFonts w:ascii="Times New Roman" w:hAnsi="Times New Roman"/>
          <w:sz w:val="24"/>
          <w:szCs w:val="24"/>
          <w:lang w:val="uk-UA"/>
        </w:rPr>
      </w:pPr>
      <w:r w:rsidRPr="001A6A06">
        <w:rPr>
          <w:rFonts w:ascii="Times New Roman" w:hAnsi="Times New Roman"/>
          <w:sz w:val="24"/>
          <w:szCs w:val="24"/>
          <w:lang w:val="uk-UA"/>
        </w:rPr>
        <w:t>Індустріальні</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парки</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є</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одними</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з</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найпоширеніших</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видів</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спеціальних</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режимів</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економічної діяльності, які створені як в економічно розвинутих країнах, так і в країнах,</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що розвиваються. Існує значний позитивний міжнародний досвід, за якого вони стають</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вагомим</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чинником</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залучення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до</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міст</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та</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регіонів</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потужних</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інвесторів,</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передових</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технологій, завдяки</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чому створюються нові робочі</w:t>
      </w:r>
      <w:r w:rsidRPr="001A6A06">
        <w:rPr>
          <w:rFonts w:ascii="Times New Roman" w:hAnsi="Times New Roman"/>
          <w:spacing w:val="65"/>
          <w:sz w:val="24"/>
          <w:szCs w:val="24"/>
          <w:lang w:val="uk-UA"/>
        </w:rPr>
        <w:t xml:space="preserve"> </w:t>
      </w:r>
      <w:r w:rsidRPr="001A6A06">
        <w:rPr>
          <w:rFonts w:ascii="Times New Roman" w:hAnsi="Times New Roman"/>
          <w:sz w:val="24"/>
          <w:szCs w:val="24"/>
          <w:lang w:val="uk-UA"/>
        </w:rPr>
        <w:t>місця та збільшуються надходження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до</w:t>
      </w:r>
      <w:r w:rsidRPr="001A6A06">
        <w:rPr>
          <w:rFonts w:ascii="Times New Roman" w:hAnsi="Times New Roman"/>
          <w:spacing w:val="-2"/>
          <w:sz w:val="24"/>
          <w:szCs w:val="24"/>
          <w:lang w:val="uk-UA"/>
        </w:rPr>
        <w:t xml:space="preserve"> </w:t>
      </w:r>
      <w:r w:rsidRPr="001A6A06">
        <w:rPr>
          <w:rFonts w:ascii="Times New Roman" w:hAnsi="Times New Roman"/>
          <w:sz w:val="24"/>
          <w:szCs w:val="24"/>
          <w:lang w:val="uk-UA"/>
        </w:rPr>
        <w:t>бюджетів.</w:t>
      </w:r>
    </w:p>
    <w:p w:rsidR="001A6A06" w:rsidRPr="001A6A06" w:rsidRDefault="001A6A06" w:rsidP="001A6A06">
      <w:pPr>
        <w:widowControl w:val="0"/>
        <w:autoSpaceDE w:val="0"/>
        <w:autoSpaceDN w:val="0"/>
        <w:spacing w:after="0" w:line="240" w:lineRule="auto"/>
        <w:ind w:right="167"/>
        <w:jc w:val="both"/>
        <w:rPr>
          <w:rFonts w:ascii="Times New Roman" w:hAnsi="Times New Roman"/>
          <w:sz w:val="24"/>
          <w:szCs w:val="24"/>
          <w:lang w:val="uk-UA"/>
        </w:rPr>
      </w:pPr>
      <w:r w:rsidRPr="001A6A06">
        <w:rPr>
          <w:rFonts w:ascii="Times New Roman" w:hAnsi="Times New Roman"/>
          <w:sz w:val="24"/>
          <w:szCs w:val="24"/>
          <w:lang w:val="uk-UA"/>
        </w:rPr>
        <w:t>Новороздільський індустріальний парк дасть широкі можливості для стимулювання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інвестиційно-інноваційної</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активності,</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зміцнення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економічного</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потенціалу,</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підтримки</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місцевих виробників, сприяння малому та середньому підприємництву та покращення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добробуту населення. Передбачається, що реалізація проекту потребуватиме залучення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жителів Новороздільської та прилеглих територіальних громад. Тому Новороздільський</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індустріальний парк матиме регіональне значення і впливатиме на розвиток економіки</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Львівської</w:t>
      </w:r>
      <w:r w:rsidRPr="001A6A06">
        <w:rPr>
          <w:rFonts w:ascii="Times New Roman" w:hAnsi="Times New Roman"/>
          <w:spacing w:val="-2"/>
          <w:sz w:val="24"/>
          <w:szCs w:val="24"/>
          <w:lang w:val="uk-UA"/>
        </w:rPr>
        <w:t xml:space="preserve"> </w:t>
      </w:r>
      <w:r w:rsidRPr="001A6A06">
        <w:rPr>
          <w:rFonts w:ascii="Times New Roman" w:hAnsi="Times New Roman"/>
          <w:sz w:val="24"/>
          <w:szCs w:val="24"/>
          <w:lang w:val="uk-UA"/>
        </w:rPr>
        <w:t>області.</w:t>
      </w:r>
    </w:p>
    <w:p w:rsidR="001A6A06" w:rsidRPr="001A6A06" w:rsidRDefault="001A6A06" w:rsidP="001A6A06">
      <w:pPr>
        <w:widowControl w:val="0"/>
        <w:autoSpaceDE w:val="0"/>
        <w:autoSpaceDN w:val="0"/>
        <w:spacing w:after="0" w:line="240" w:lineRule="auto"/>
        <w:jc w:val="both"/>
        <w:rPr>
          <w:rFonts w:ascii="Times New Roman" w:hAnsi="Times New Roman"/>
          <w:sz w:val="24"/>
          <w:szCs w:val="24"/>
          <w:lang w:val="uk-UA"/>
        </w:rPr>
      </w:pPr>
      <w:r w:rsidRPr="001A6A06">
        <w:rPr>
          <w:rFonts w:ascii="Times New Roman" w:hAnsi="Times New Roman"/>
          <w:sz w:val="24"/>
          <w:szCs w:val="24"/>
          <w:lang w:val="uk-UA"/>
        </w:rPr>
        <w:t>Основні</w:t>
      </w:r>
      <w:r w:rsidRPr="001A6A06">
        <w:rPr>
          <w:rFonts w:ascii="Times New Roman" w:hAnsi="Times New Roman"/>
          <w:spacing w:val="-6"/>
          <w:sz w:val="24"/>
          <w:szCs w:val="24"/>
          <w:lang w:val="uk-UA"/>
        </w:rPr>
        <w:t xml:space="preserve"> </w:t>
      </w:r>
      <w:r w:rsidRPr="001A6A06">
        <w:rPr>
          <w:rFonts w:ascii="Times New Roman" w:hAnsi="Times New Roman"/>
          <w:sz w:val="24"/>
          <w:szCs w:val="24"/>
          <w:lang w:val="uk-UA"/>
        </w:rPr>
        <w:t>завдання</w:t>
      </w:r>
      <w:r w:rsidRPr="001A6A06">
        <w:rPr>
          <w:rFonts w:ascii="Times New Roman" w:hAnsi="Times New Roman"/>
          <w:spacing w:val="-5"/>
          <w:sz w:val="24"/>
          <w:szCs w:val="24"/>
          <w:lang w:val="uk-UA"/>
        </w:rPr>
        <w:t xml:space="preserve"> </w:t>
      </w:r>
      <w:r w:rsidRPr="001A6A06">
        <w:rPr>
          <w:rFonts w:ascii="Times New Roman" w:hAnsi="Times New Roman"/>
          <w:sz w:val="24"/>
          <w:szCs w:val="24"/>
          <w:lang w:val="uk-UA"/>
        </w:rPr>
        <w:t>Програми:</w:t>
      </w:r>
    </w:p>
    <w:p w:rsidR="001A6A06" w:rsidRPr="001A6A06" w:rsidRDefault="001A6A06" w:rsidP="001A6A06">
      <w:pPr>
        <w:widowControl w:val="0"/>
        <w:numPr>
          <w:ilvl w:val="0"/>
          <w:numId w:val="45"/>
        </w:numPr>
        <w:tabs>
          <w:tab w:val="left" w:pos="690"/>
        </w:tabs>
        <w:autoSpaceDE w:val="0"/>
        <w:autoSpaceDN w:val="0"/>
        <w:spacing w:after="0" w:line="240" w:lineRule="auto"/>
        <w:ind w:left="0" w:right="161" w:firstLine="567"/>
        <w:rPr>
          <w:rFonts w:ascii="Times New Roman" w:hAnsi="Times New Roman"/>
          <w:sz w:val="24"/>
          <w:szCs w:val="24"/>
          <w:lang w:val="uk-UA"/>
        </w:rPr>
      </w:pPr>
      <w:r w:rsidRPr="001A6A06">
        <w:rPr>
          <w:rFonts w:ascii="Times New Roman" w:hAnsi="Times New Roman"/>
          <w:sz w:val="24"/>
          <w:szCs w:val="24"/>
          <w:lang w:val="uk-UA"/>
        </w:rPr>
        <w:t>створення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сприятливих</w:t>
      </w:r>
      <w:r w:rsidRPr="001A6A06">
        <w:rPr>
          <w:rFonts w:ascii="Times New Roman" w:hAnsi="Times New Roman"/>
          <w:spacing w:val="6"/>
          <w:sz w:val="24"/>
          <w:szCs w:val="24"/>
          <w:lang w:val="uk-UA"/>
        </w:rPr>
        <w:t xml:space="preserve"> </w:t>
      </w:r>
      <w:r w:rsidRPr="001A6A06">
        <w:rPr>
          <w:rFonts w:ascii="Times New Roman" w:hAnsi="Times New Roman"/>
          <w:sz w:val="24"/>
          <w:szCs w:val="24"/>
          <w:lang w:val="uk-UA"/>
        </w:rPr>
        <w:t>умов</w:t>
      </w:r>
      <w:r w:rsidRPr="001A6A06">
        <w:rPr>
          <w:rFonts w:ascii="Times New Roman" w:hAnsi="Times New Roman"/>
          <w:spacing w:val="3"/>
          <w:sz w:val="24"/>
          <w:szCs w:val="24"/>
          <w:lang w:val="uk-UA"/>
        </w:rPr>
        <w:t xml:space="preserve"> </w:t>
      </w:r>
      <w:r w:rsidRPr="001A6A06">
        <w:rPr>
          <w:rFonts w:ascii="Times New Roman" w:hAnsi="Times New Roman"/>
          <w:sz w:val="24"/>
          <w:szCs w:val="24"/>
          <w:lang w:val="uk-UA"/>
        </w:rPr>
        <w:t>для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розміщення</w:t>
      </w:r>
      <w:r w:rsidRPr="001A6A06">
        <w:rPr>
          <w:rFonts w:ascii="Times New Roman" w:hAnsi="Times New Roman"/>
          <w:spacing w:val="2"/>
          <w:sz w:val="24"/>
          <w:szCs w:val="24"/>
          <w:lang w:val="uk-UA"/>
        </w:rPr>
        <w:t xml:space="preserve"> </w:t>
      </w:r>
      <w:r w:rsidRPr="001A6A06">
        <w:rPr>
          <w:rFonts w:ascii="Times New Roman" w:hAnsi="Times New Roman"/>
          <w:sz w:val="24"/>
          <w:szCs w:val="24"/>
          <w:lang w:val="uk-UA"/>
        </w:rPr>
        <w:t>на</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території</w:t>
      </w:r>
      <w:r w:rsidRPr="001A6A06">
        <w:rPr>
          <w:rFonts w:ascii="Times New Roman" w:hAnsi="Times New Roman"/>
          <w:spacing w:val="6"/>
          <w:sz w:val="24"/>
          <w:szCs w:val="24"/>
          <w:lang w:val="uk-UA"/>
        </w:rPr>
        <w:t xml:space="preserve"> </w:t>
      </w:r>
      <w:r w:rsidRPr="001A6A06">
        <w:rPr>
          <w:rFonts w:ascii="Times New Roman" w:hAnsi="Times New Roman"/>
          <w:sz w:val="24"/>
          <w:szCs w:val="24"/>
          <w:lang w:val="uk-UA"/>
        </w:rPr>
        <w:t>громади</w:t>
      </w:r>
      <w:r w:rsidRPr="001A6A06">
        <w:rPr>
          <w:rFonts w:ascii="Times New Roman" w:hAnsi="Times New Roman"/>
          <w:spacing w:val="2"/>
          <w:sz w:val="24"/>
          <w:szCs w:val="24"/>
          <w:lang w:val="uk-UA"/>
        </w:rPr>
        <w:t xml:space="preserve"> </w:t>
      </w:r>
      <w:r w:rsidRPr="001A6A06">
        <w:rPr>
          <w:rFonts w:ascii="Times New Roman" w:hAnsi="Times New Roman"/>
          <w:sz w:val="24"/>
          <w:szCs w:val="24"/>
          <w:lang w:val="uk-UA"/>
        </w:rPr>
        <w:t>нових</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підприємств,</w:t>
      </w:r>
      <w:r w:rsidRPr="001A6A06">
        <w:rPr>
          <w:rFonts w:ascii="Times New Roman" w:hAnsi="Times New Roman"/>
          <w:spacing w:val="6"/>
          <w:sz w:val="24"/>
          <w:szCs w:val="24"/>
          <w:lang w:val="uk-UA"/>
        </w:rPr>
        <w:t xml:space="preserve"> </w:t>
      </w:r>
      <w:r w:rsidRPr="001A6A06">
        <w:rPr>
          <w:rFonts w:ascii="Times New Roman" w:hAnsi="Times New Roman"/>
          <w:sz w:val="24"/>
          <w:szCs w:val="24"/>
          <w:lang w:val="uk-UA"/>
        </w:rPr>
        <w:t>у</w:t>
      </w:r>
      <w:r w:rsidRPr="001A6A06">
        <w:rPr>
          <w:rFonts w:ascii="Times New Roman" w:hAnsi="Times New Roman"/>
          <w:spacing w:val="-62"/>
          <w:sz w:val="24"/>
          <w:szCs w:val="24"/>
          <w:lang w:val="uk-UA"/>
        </w:rPr>
        <w:t xml:space="preserve"> </w:t>
      </w:r>
      <w:r w:rsidRPr="001A6A06">
        <w:rPr>
          <w:rFonts w:ascii="Times New Roman" w:hAnsi="Times New Roman"/>
          <w:sz w:val="24"/>
          <w:szCs w:val="24"/>
          <w:lang w:val="uk-UA"/>
        </w:rPr>
        <w:t>тому</w:t>
      </w:r>
      <w:r w:rsidRPr="001A6A06">
        <w:rPr>
          <w:rFonts w:ascii="Times New Roman" w:hAnsi="Times New Roman"/>
          <w:spacing w:val="-5"/>
          <w:sz w:val="24"/>
          <w:szCs w:val="24"/>
          <w:lang w:val="uk-UA"/>
        </w:rPr>
        <w:t xml:space="preserve"> </w:t>
      </w:r>
      <w:r w:rsidRPr="001A6A06">
        <w:rPr>
          <w:rFonts w:ascii="Times New Roman" w:hAnsi="Times New Roman"/>
          <w:sz w:val="24"/>
          <w:szCs w:val="24"/>
          <w:lang w:val="uk-UA"/>
        </w:rPr>
        <w:t>числі</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іноземних;</w:t>
      </w:r>
    </w:p>
    <w:p w:rsidR="001A6A06" w:rsidRPr="001A6A06" w:rsidRDefault="001A6A06" w:rsidP="001A6A06">
      <w:pPr>
        <w:widowControl w:val="0"/>
        <w:numPr>
          <w:ilvl w:val="0"/>
          <w:numId w:val="45"/>
        </w:numPr>
        <w:tabs>
          <w:tab w:val="left" w:pos="685"/>
        </w:tabs>
        <w:autoSpaceDE w:val="0"/>
        <w:autoSpaceDN w:val="0"/>
        <w:spacing w:after="0" w:line="240" w:lineRule="auto"/>
        <w:ind w:left="0" w:firstLine="567"/>
        <w:rPr>
          <w:rFonts w:ascii="Times New Roman" w:hAnsi="Times New Roman"/>
          <w:sz w:val="24"/>
          <w:szCs w:val="24"/>
          <w:lang w:val="uk-UA"/>
        </w:rPr>
      </w:pPr>
      <w:r w:rsidRPr="001A6A06">
        <w:rPr>
          <w:rFonts w:ascii="Times New Roman" w:hAnsi="Times New Roman"/>
          <w:sz w:val="24"/>
          <w:szCs w:val="24"/>
          <w:lang w:val="uk-UA"/>
        </w:rPr>
        <w:t>забезпечення</w:t>
      </w:r>
      <w:r w:rsidRPr="001A6A06">
        <w:rPr>
          <w:rFonts w:ascii="Times New Roman" w:hAnsi="Times New Roman"/>
          <w:spacing w:val="-6"/>
          <w:sz w:val="24"/>
          <w:szCs w:val="24"/>
          <w:lang w:val="uk-UA"/>
        </w:rPr>
        <w:t xml:space="preserve"> </w:t>
      </w:r>
      <w:r w:rsidRPr="001A6A06">
        <w:rPr>
          <w:rFonts w:ascii="Times New Roman" w:hAnsi="Times New Roman"/>
          <w:sz w:val="24"/>
          <w:szCs w:val="24"/>
          <w:lang w:val="uk-UA"/>
        </w:rPr>
        <w:t>нових</w:t>
      </w:r>
      <w:r w:rsidRPr="001A6A06">
        <w:rPr>
          <w:rFonts w:ascii="Times New Roman" w:hAnsi="Times New Roman"/>
          <w:spacing w:val="-3"/>
          <w:sz w:val="24"/>
          <w:szCs w:val="24"/>
          <w:lang w:val="uk-UA"/>
        </w:rPr>
        <w:t xml:space="preserve"> </w:t>
      </w:r>
      <w:r w:rsidRPr="001A6A06">
        <w:rPr>
          <w:rFonts w:ascii="Times New Roman" w:hAnsi="Times New Roman"/>
          <w:sz w:val="24"/>
          <w:szCs w:val="24"/>
          <w:lang w:val="uk-UA"/>
        </w:rPr>
        <w:t>можливостей</w:t>
      </w:r>
      <w:r w:rsidRPr="001A6A06">
        <w:rPr>
          <w:rFonts w:ascii="Times New Roman" w:hAnsi="Times New Roman"/>
          <w:spacing w:val="-3"/>
          <w:sz w:val="24"/>
          <w:szCs w:val="24"/>
          <w:lang w:val="uk-UA"/>
        </w:rPr>
        <w:t xml:space="preserve"> </w:t>
      </w:r>
      <w:r w:rsidRPr="001A6A06">
        <w:rPr>
          <w:rFonts w:ascii="Times New Roman" w:hAnsi="Times New Roman"/>
          <w:sz w:val="24"/>
          <w:szCs w:val="24"/>
          <w:lang w:val="uk-UA"/>
        </w:rPr>
        <w:t>для</w:t>
      </w:r>
      <w:r w:rsidRPr="001A6A06">
        <w:rPr>
          <w:rFonts w:ascii="Times New Roman" w:hAnsi="Times New Roman"/>
          <w:spacing w:val="-4"/>
          <w:sz w:val="24"/>
          <w:szCs w:val="24"/>
          <w:lang w:val="uk-UA"/>
        </w:rPr>
        <w:t xml:space="preserve"> </w:t>
      </w:r>
      <w:r w:rsidRPr="001A6A06">
        <w:rPr>
          <w:rFonts w:ascii="Times New Roman" w:hAnsi="Times New Roman"/>
          <w:sz w:val="24"/>
          <w:szCs w:val="24"/>
          <w:lang w:val="uk-UA"/>
        </w:rPr>
        <w:t>розвитку</w:t>
      </w:r>
      <w:r w:rsidRPr="001A6A06">
        <w:rPr>
          <w:rFonts w:ascii="Times New Roman" w:hAnsi="Times New Roman"/>
          <w:spacing w:val="-10"/>
          <w:sz w:val="24"/>
          <w:szCs w:val="24"/>
          <w:lang w:val="uk-UA"/>
        </w:rPr>
        <w:t xml:space="preserve"> </w:t>
      </w:r>
      <w:r w:rsidRPr="001A6A06">
        <w:rPr>
          <w:rFonts w:ascii="Times New Roman" w:hAnsi="Times New Roman"/>
          <w:sz w:val="24"/>
          <w:szCs w:val="24"/>
          <w:lang w:val="uk-UA"/>
        </w:rPr>
        <w:t>промислового</w:t>
      </w:r>
      <w:r w:rsidRPr="001A6A06">
        <w:rPr>
          <w:rFonts w:ascii="Times New Roman" w:hAnsi="Times New Roman"/>
          <w:spacing w:val="-4"/>
          <w:sz w:val="24"/>
          <w:szCs w:val="24"/>
          <w:lang w:val="uk-UA"/>
        </w:rPr>
        <w:t xml:space="preserve"> </w:t>
      </w:r>
      <w:r w:rsidRPr="001A6A06">
        <w:rPr>
          <w:rFonts w:ascii="Times New Roman" w:hAnsi="Times New Roman"/>
          <w:sz w:val="24"/>
          <w:szCs w:val="24"/>
          <w:lang w:val="uk-UA"/>
        </w:rPr>
        <w:t>виробництва;</w:t>
      </w:r>
    </w:p>
    <w:p w:rsidR="001A6A06" w:rsidRPr="001A6A06" w:rsidRDefault="001A6A06" w:rsidP="001A6A06">
      <w:pPr>
        <w:widowControl w:val="0"/>
        <w:numPr>
          <w:ilvl w:val="0"/>
          <w:numId w:val="45"/>
        </w:numPr>
        <w:tabs>
          <w:tab w:val="left" w:pos="685"/>
        </w:tabs>
        <w:autoSpaceDE w:val="0"/>
        <w:autoSpaceDN w:val="0"/>
        <w:spacing w:after="0" w:line="240" w:lineRule="auto"/>
        <w:ind w:left="0" w:firstLine="567"/>
        <w:rPr>
          <w:rFonts w:ascii="Times New Roman" w:hAnsi="Times New Roman"/>
          <w:sz w:val="24"/>
          <w:szCs w:val="24"/>
          <w:lang w:val="uk-UA"/>
        </w:rPr>
      </w:pPr>
      <w:r w:rsidRPr="001A6A06">
        <w:rPr>
          <w:rFonts w:ascii="Times New Roman" w:hAnsi="Times New Roman"/>
          <w:sz w:val="24"/>
          <w:szCs w:val="24"/>
          <w:lang w:val="uk-UA"/>
        </w:rPr>
        <w:t>залучення</w:t>
      </w:r>
      <w:r w:rsidRPr="001A6A06">
        <w:rPr>
          <w:rFonts w:ascii="Times New Roman" w:hAnsi="Times New Roman"/>
          <w:spacing w:val="-3"/>
          <w:sz w:val="24"/>
          <w:szCs w:val="24"/>
          <w:lang w:val="uk-UA"/>
        </w:rPr>
        <w:t xml:space="preserve"> </w:t>
      </w:r>
      <w:r w:rsidRPr="001A6A06">
        <w:rPr>
          <w:rFonts w:ascii="Times New Roman" w:hAnsi="Times New Roman"/>
          <w:sz w:val="24"/>
          <w:szCs w:val="24"/>
          <w:lang w:val="uk-UA"/>
        </w:rPr>
        <w:t>в</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економіку</w:t>
      </w:r>
      <w:r w:rsidRPr="001A6A06">
        <w:rPr>
          <w:rFonts w:ascii="Times New Roman" w:hAnsi="Times New Roman"/>
          <w:spacing w:val="-8"/>
          <w:sz w:val="24"/>
          <w:szCs w:val="24"/>
          <w:lang w:val="uk-UA"/>
        </w:rPr>
        <w:t xml:space="preserve"> </w:t>
      </w:r>
      <w:r w:rsidRPr="001A6A06">
        <w:rPr>
          <w:rFonts w:ascii="Times New Roman" w:hAnsi="Times New Roman"/>
          <w:sz w:val="24"/>
          <w:szCs w:val="24"/>
          <w:lang w:val="uk-UA"/>
        </w:rPr>
        <w:t>міста</w:t>
      </w:r>
      <w:r w:rsidRPr="001A6A06">
        <w:rPr>
          <w:rFonts w:ascii="Times New Roman" w:hAnsi="Times New Roman"/>
          <w:spacing w:val="-2"/>
          <w:sz w:val="24"/>
          <w:szCs w:val="24"/>
          <w:lang w:val="uk-UA"/>
        </w:rPr>
        <w:t xml:space="preserve"> </w:t>
      </w:r>
      <w:r w:rsidRPr="001A6A06">
        <w:rPr>
          <w:rFonts w:ascii="Times New Roman" w:hAnsi="Times New Roman"/>
          <w:sz w:val="24"/>
          <w:szCs w:val="24"/>
          <w:lang w:val="uk-UA"/>
        </w:rPr>
        <w:t>зовнішніх</w:t>
      </w:r>
      <w:r w:rsidRPr="001A6A06">
        <w:rPr>
          <w:rFonts w:ascii="Times New Roman" w:hAnsi="Times New Roman"/>
          <w:spacing w:val="-2"/>
          <w:sz w:val="24"/>
          <w:szCs w:val="24"/>
          <w:lang w:val="uk-UA"/>
        </w:rPr>
        <w:t xml:space="preserve"> </w:t>
      </w:r>
      <w:r w:rsidRPr="001A6A06">
        <w:rPr>
          <w:rFonts w:ascii="Times New Roman" w:hAnsi="Times New Roman"/>
          <w:sz w:val="24"/>
          <w:szCs w:val="24"/>
          <w:lang w:val="uk-UA"/>
        </w:rPr>
        <w:t>і</w:t>
      </w:r>
      <w:r w:rsidRPr="001A6A06">
        <w:rPr>
          <w:rFonts w:ascii="Times New Roman" w:hAnsi="Times New Roman"/>
          <w:spacing w:val="-3"/>
          <w:sz w:val="24"/>
          <w:szCs w:val="24"/>
          <w:lang w:val="uk-UA"/>
        </w:rPr>
        <w:t xml:space="preserve"> </w:t>
      </w:r>
      <w:r w:rsidRPr="001A6A06">
        <w:rPr>
          <w:rFonts w:ascii="Times New Roman" w:hAnsi="Times New Roman"/>
          <w:sz w:val="24"/>
          <w:szCs w:val="24"/>
          <w:lang w:val="uk-UA"/>
        </w:rPr>
        <w:t>внутрішніх інвестицій;</w:t>
      </w:r>
    </w:p>
    <w:p w:rsidR="001A6A06" w:rsidRPr="001A6A06" w:rsidRDefault="001A6A06" w:rsidP="001A6A06">
      <w:pPr>
        <w:widowControl w:val="0"/>
        <w:numPr>
          <w:ilvl w:val="0"/>
          <w:numId w:val="45"/>
        </w:numPr>
        <w:tabs>
          <w:tab w:val="left" w:pos="685"/>
        </w:tabs>
        <w:autoSpaceDE w:val="0"/>
        <w:autoSpaceDN w:val="0"/>
        <w:spacing w:after="0" w:line="240" w:lineRule="auto"/>
        <w:ind w:left="0" w:firstLine="567"/>
        <w:rPr>
          <w:rFonts w:ascii="Times New Roman" w:hAnsi="Times New Roman"/>
          <w:sz w:val="24"/>
          <w:szCs w:val="24"/>
          <w:lang w:val="uk-UA"/>
        </w:rPr>
      </w:pPr>
      <w:r w:rsidRPr="001A6A06">
        <w:rPr>
          <w:rFonts w:ascii="Times New Roman" w:hAnsi="Times New Roman"/>
          <w:sz w:val="24"/>
          <w:szCs w:val="24"/>
          <w:lang w:val="uk-UA"/>
        </w:rPr>
        <w:t>створення</w:t>
      </w:r>
      <w:r w:rsidRPr="001A6A06">
        <w:rPr>
          <w:rFonts w:ascii="Times New Roman" w:hAnsi="Times New Roman"/>
          <w:spacing w:val="-4"/>
          <w:sz w:val="24"/>
          <w:szCs w:val="24"/>
          <w:lang w:val="uk-UA"/>
        </w:rPr>
        <w:t xml:space="preserve"> </w:t>
      </w:r>
      <w:r w:rsidRPr="001A6A06">
        <w:rPr>
          <w:rFonts w:ascii="Times New Roman" w:hAnsi="Times New Roman"/>
          <w:sz w:val="24"/>
          <w:szCs w:val="24"/>
          <w:lang w:val="uk-UA"/>
        </w:rPr>
        <w:t>сприятливого</w:t>
      </w:r>
      <w:r w:rsidRPr="001A6A06">
        <w:rPr>
          <w:rFonts w:ascii="Times New Roman" w:hAnsi="Times New Roman"/>
          <w:spacing w:val="-4"/>
          <w:sz w:val="24"/>
          <w:szCs w:val="24"/>
          <w:lang w:val="uk-UA"/>
        </w:rPr>
        <w:t xml:space="preserve"> </w:t>
      </w:r>
      <w:r w:rsidRPr="001A6A06">
        <w:rPr>
          <w:rFonts w:ascii="Times New Roman" w:hAnsi="Times New Roman"/>
          <w:sz w:val="24"/>
          <w:szCs w:val="24"/>
          <w:lang w:val="uk-UA"/>
        </w:rPr>
        <w:t>інвестиційного</w:t>
      </w:r>
      <w:r w:rsidRPr="001A6A06">
        <w:rPr>
          <w:rFonts w:ascii="Times New Roman" w:hAnsi="Times New Roman"/>
          <w:spacing w:val="-4"/>
          <w:sz w:val="24"/>
          <w:szCs w:val="24"/>
          <w:lang w:val="uk-UA"/>
        </w:rPr>
        <w:t xml:space="preserve"> </w:t>
      </w:r>
      <w:r w:rsidRPr="001A6A06">
        <w:rPr>
          <w:rFonts w:ascii="Times New Roman" w:hAnsi="Times New Roman"/>
          <w:sz w:val="24"/>
          <w:szCs w:val="24"/>
          <w:lang w:val="uk-UA"/>
        </w:rPr>
        <w:t>клімату</w:t>
      </w:r>
      <w:r w:rsidRPr="001A6A06">
        <w:rPr>
          <w:rFonts w:ascii="Times New Roman" w:hAnsi="Times New Roman"/>
          <w:spacing w:val="-7"/>
          <w:sz w:val="24"/>
          <w:szCs w:val="24"/>
          <w:lang w:val="uk-UA"/>
        </w:rPr>
        <w:t xml:space="preserve"> </w:t>
      </w:r>
      <w:r w:rsidRPr="001A6A06">
        <w:rPr>
          <w:rFonts w:ascii="Times New Roman" w:hAnsi="Times New Roman"/>
          <w:sz w:val="24"/>
          <w:szCs w:val="24"/>
          <w:lang w:val="uk-UA"/>
        </w:rPr>
        <w:t>та</w:t>
      </w:r>
      <w:r w:rsidRPr="001A6A06">
        <w:rPr>
          <w:rFonts w:ascii="Times New Roman" w:hAnsi="Times New Roman"/>
          <w:spacing w:val="-4"/>
          <w:sz w:val="24"/>
          <w:szCs w:val="24"/>
          <w:lang w:val="uk-UA"/>
        </w:rPr>
        <w:t xml:space="preserve"> </w:t>
      </w:r>
      <w:r w:rsidRPr="001A6A06">
        <w:rPr>
          <w:rFonts w:ascii="Times New Roman" w:hAnsi="Times New Roman"/>
          <w:sz w:val="24"/>
          <w:szCs w:val="24"/>
          <w:lang w:val="uk-UA"/>
        </w:rPr>
        <w:t>підвищення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інноваційної</w:t>
      </w:r>
      <w:r w:rsidRPr="001A6A06">
        <w:rPr>
          <w:rFonts w:ascii="Times New Roman" w:hAnsi="Times New Roman"/>
          <w:spacing w:val="-4"/>
          <w:sz w:val="24"/>
          <w:szCs w:val="24"/>
          <w:lang w:val="uk-UA"/>
        </w:rPr>
        <w:t xml:space="preserve"> </w:t>
      </w:r>
      <w:r w:rsidRPr="001A6A06">
        <w:rPr>
          <w:rFonts w:ascii="Times New Roman" w:hAnsi="Times New Roman"/>
          <w:sz w:val="24"/>
          <w:szCs w:val="24"/>
          <w:lang w:val="uk-UA"/>
        </w:rPr>
        <w:t>активності;</w:t>
      </w:r>
    </w:p>
    <w:p w:rsidR="001A6A06" w:rsidRPr="001A6A06" w:rsidRDefault="001A6A06" w:rsidP="001A6A06">
      <w:pPr>
        <w:widowControl w:val="0"/>
        <w:numPr>
          <w:ilvl w:val="0"/>
          <w:numId w:val="45"/>
        </w:numPr>
        <w:tabs>
          <w:tab w:val="left" w:pos="685"/>
        </w:tabs>
        <w:autoSpaceDE w:val="0"/>
        <w:autoSpaceDN w:val="0"/>
        <w:spacing w:after="0" w:line="240" w:lineRule="auto"/>
        <w:ind w:left="0" w:firstLine="567"/>
        <w:rPr>
          <w:rFonts w:ascii="Times New Roman" w:hAnsi="Times New Roman"/>
          <w:sz w:val="24"/>
          <w:szCs w:val="24"/>
          <w:lang w:val="uk-UA"/>
        </w:rPr>
      </w:pPr>
      <w:r w:rsidRPr="001A6A06">
        <w:rPr>
          <w:rFonts w:ascii="Times New Roman" w:hAnsi="Times New Roman"/>
          <w:sz w:val="24"/>
          <w:szCs w:val="24"/>
          <w:lang w:val="uk-UA"/>
        </w:rPr>
        <w:t>збільшення</w:t>
      </w:r>
      <w:r w:rsidRPr="001A6A06">
        <w:rPr>
          <w:rFonts w:ascii="Times New Roman" w:hAnsi="Times New Roman"/>
          <w:spacing w:val="-5"/>
          <w:sz w:val="24"/>
          <w:szCs w:val="24"/>
          <w:lang w:val="uk-UA"/>
        </w:rPr>
        <w:t xml:space="preserve"> </w:t>
      </w:r>
      <w:r w:rsidRPr="001A6A06">
        <w:rPr>
          <w:rFonts w:ascii="Times New Roman" w:hAnsi="Times New Roman"/>
          <w:sz w:val="24"/>
          <w:szCs w:val="24"/>
          <w:lang w:val="uk-UA"/>
        </w:rPr>
        <w:t>зайнятості</w:t>
      </w:r>
      <w:r w:rsidRPr="001A6A06">
        <w:rPr>
          <w:rFonts w:ascii="Times New Roman" w:hAnsi="Times New Roman"/>
          <w:spacing w:val="-5"/>
          <w:sz w:val="24"/>
          <w:szCs w:val="24"/>
          <w:lang w:val="uk-UA"/>
        </w:rPr>
        <w:t xml:space="preserve"> </w:t>
      </w:r>
      <w:r w:rsidRPr="001A6A06">
        <w:rPr>
          <w:rFonts w:ascii="Times New Roman" w:hAnsi="Times New Roman"/>
          <w:sz w:val="24"/>
          <w:szCs w:val="24"/>
          <w:lang w:val="uk-UA"/>
        </w:rPr>
        <w:t>населення;</w:t>
      </w:r>
    </w:p>
    <w:p w:rsidR="001A6A06" w:rsidRPr="001A6A06" w:rsidRDefault="001A6A06" w:rsidP="001A6A06">
      <w:pPr>
        <w:widowControl w:val="0"/>
        <w:numPr>
          <w:ilvl w:val="0"/>
          <w:numId w:val="45"/>
        </w:numPr>
        <w:tabs>
          <w:tab w:val="left" w:pos="765"/>
        </w:tabs>
        <w:autoSpaceDE w:val="0"/>
        <w:autoSpaceDN w:val="0"/>
        <w:spacing w:after="0" w:line="240" w:lineRule="auto"/>
        <w:ind w:left="0" w:right="175" w:firstLine="567"/>
        <w:rPr>
          <w:rFonts w:ascii="Times New Roman" w:hAnsi="Times New Roman"/>
          <w:sz w:val="24"/>
          <w:szCs w:val="24"/>
          <w:lang w:val="uk-UA"/>
        </w:rPr>
      </w:pPr>
      <w:r w:rsidRPr="001A6A06">
        <w:rPr>
          <w:rFonts w:ascii="Times New Roman" w:hAnsi="Times New Roman"/>
          <w:sz w:val="24"/>
          <w:szCs w:val="24"/>
          <w:lang w:val="uk-UA"/>
        </w:rPr>
        <w:t>збільшення</w:t>
      </w:r>
      <w:r w:rsidRPr="001A6A06">
        <w:rPr>
          <w:rFonts w:ascii="Times New Roman" w:hAnsi="Times New Roman"/>
          <w:spacing w:val="14"/>
          <w:sz w:val="24"/>
          <w:szCs w:val="24"/>
          <w:lang w:val="uk-UA"/>
        </w:rPr>
        <w:t xml:space="preserve"> </w:t>
      </w:r>
      <w:r w:rsidRPr="001A6A06">
        <w:rPr>
          <w:rFonts w:ascii="Times New Roman" w:hAnsi="Times New Roman"/>
          <w:sz w:val="24"/>
          <w:szCs w:val="24"/>
          <w:lang w:val="uk-UA"/>
        </w:rPr>
        <w:t>надходжень</w:t>
      </w:r>
      <w:r w:rsidRPr="001A6A06">
        <w:rPr>
          <w:rFonts w:ascii="Times New Roman" w:hAnsi="Times New Roman"/>
          <w:spacing w:val="10"/>
          <w:sz w:val="24"/>
          <w:szCs w:val="24"/>
          <w:lang w:val="uk-UA"/>
        </w:rPr>
        <w:t xml:space="preserve"> </w:t>
      </w:r>
      <w:r w:rsidRPr="001A6A06">
        <w:rPr>
          <w:rFonts w:ascii="Times New Roman" w:hAnsi="Times New Roman"/>
          <w:sz w:val="24"/>
          <w:szCs w:val="24"/>
          <w:lang w:val="uk-UA"/>
        </w:rPr>
        <w:t>податків,</w:t>
      </w:r>
      <w:r w:rsidRPr="001A6A06">
        <w:rPr>
          <w:rFonts w:ascii="Times New Roman" w:hAnsi="Times New Roman"/>
          <w:spacing w:val="12"/>
          <w:sz w:val="24"/>
          <w:szCs w:val="24"/>
          <w:lang w:val="uk-UA"/>
        </w:rPr>
        <w:t xml:space="preserve"> </w:t>
      </w:r>
      <w:r w:rsidRPr="001A6A06">
        <w:rPr>
          <w:rFonts w:ascii="Times New Roman" w:hAnsi="Times New Roman"/>
          <w:sz w:val="24"/>
          <w:szCs w:val="24"/>
          <w:lang w:val="uk-UA"/>
        </w:rPr>
        <w:t>зборів</w:t>
      </w:r>
      <w:r w:rsidRPr="001A6A06">
        <w:rPr>
          <w:rFonts w:ascii="Times New Roman" w:hAnsi="Times New Roman"/>
          <w:spacing w:val="10"/>
          <w:sz w:val="24"/>
          <w:szCs w:val="24"/>
          <w:lang w:val="uk-UA"/>
        </w:rPr>
        <w:t xml:space="preserve"> </w:t>
      </w:r>
      <w:r w:rsidRPr="001A6A06">
        <w:rPr>
          <w:rFonts w:ascii="Times New Roman" w:hAnsi="Times New Roman"/>
          <w:sz w:val="24"/>
          <w:szCs w:val="24"/>
          <w:lang w:val="uk-UA"/>
        </w:rPr>
        <w:t>(обов'язкових</w:t>
      </w:r>
      <w:r w:rsidRPr="001A6A06">
        <w:rPr>
          <w:rFonts w:ascii="Times New Roman" w:hAnsi="Times New Roman"/>
          <w:spacing w:val="13"/>
          <w:sz w:val="24"/>
          <w:szCs w:val="24"/>
          <w:lang w:val="uk-UA"/>
        </w:rPr>
        <w:t xml:space="preserve"> </w:t>
      </w:r>
      <w:r w:rsidRPr="001A6A06">
        <w:rPr>
          <w:rFonts w:ascii="Times New Roman" w:hAnsi="Times New Roman"/>
          <w:sz w:val="24"/>
          <w:szCs w:val="24"/>
          <w:lang w:val="uk-UA"/>
        </w:rPr>
        <w:t>платежів)</w:t>
      </w:r>
      <w:r w:rsidRPr="001A6A06">
        <w:rPr>
          <w:rFonts w:ascii="Times New Roman" w:hAnsi="Times New Roman"/>
          <w:spacing w:val="10"/>
          <w:sz w:val="24"/>
          <w:szCs w:val="24"/>
          <w:lang w:val="uk-UA"/>
        </w:rPr>
        <w:t xml:space="preserve"> </w:t>
      </w:r>
      <w:r w:rsidRPr="001A6A06">
        <w:rPr>
          <w:rFonts w:ascii="Times New Roman" w:hAnsi="Times New Roman"/>
          <w:sz w:val="24"/>
          <w:szCs w:val="24"/>
          <w:lang w:val="uk-UA"/>
        </w:rPr>
        <w:t>до</w:t>
      </w:r>
      <w:r w:rsidRPr="001A6A06">
        <w:rPr>
          <w:rFonts w:ascii="Times New Roman" w:hAnsi="Times New Roman"/>
          <w:spacing w:val="10"/>
          <w:sz w:val="24"/>
          <w:szCs w:val="24"/>
          <w:lang w:val="uk-UA"/>
        </w:rPr>
        <w:t xml:space="preserve"> </w:t>
      </w:r>
      <w:r w:rsidRPr="001A6A06">
        <w:rPr>
          <w:rFonts w:ascii="Times New Roman" w:hAnsi="Times New Roman"/>
          <w:sz w:val="24"/>
          <w:szCs w:val="24"/>
          <w:lang w:val="uk-UA"/>
        </w:rPr>
        <w:t>бюджетів</w:t>
      </w:r>
      <w:r w:rsidRPr="001A6A06">
        <w:rPr>
          <w:rFonts w:ascii="Times New Roman" w:hAnsi="Times New Roman"/>
          <w:spacing w:val="12"/>
          <w:sz w:val="24"/>
          <w:szCs w:val="24"/>
          <w:lang w:val="uk-UA"/>
        </w:rPr>
        <w:t xml:space="preserve"> </w:t>
      </w:r>
      <w:r w:rsidRPr="001A6A06">
        <w:rPr>
          <w:rFonts w:ascii="Times New Roman" w:hAnsi="Times New Roman"/>
          <w:sz w:val="24"/>
          <w:szCs w:val="24"/>
          <w:lang w:val="uk-UA"/>
        </w:rPr>
        <w:t xml:space="preserve">усіх </w:t>
      </w:r>
      <w:r w:rsidRPr="001A6A06">
        <w:rPr>
          <w:rFonts w:ascii="Times New Roman" w:hAnsi="Times New Roman"/>
          <w:spacing w:val="-62"/>
          <w:sz w:val="24"/>
          <w:szCs w:val="24"/>
          <w:lang w:val="uk-UA"/>
        </w:rPr>
        <w:t xml:space="preserve"> </w:t>
      </w:r>
      <w:r w:rsidRPr="001A6A06">
        <w:rPr>
          <w:rFonts w:ascii="Times New Roman" w:hAnsi="Times New Roman"/>
          <w:sz w:val="24"/>
          <w:szCs w:val="24"/>
          <w:lang w:val="uk-UA"/>
        </w:rPr>
        <w:t>рівнів.</w:t>
      </w:r>
    </w:p>
    <w:p w:rsidR="001A6A06" w:rsidRPr="001A6A06" w:rsidRDefault="001A6A06" w:rsidP="001A6A06">
      <w:pPr>
        <w:widowControl w:val="0"/>
        <w:numPr>
          <w:ilvl w:val="1"/>
          <w:numId w:val="41"/>
        </w:numPr>
        <w:tabs>
          <w:tab w:val="left" w:pos="2202"/>
        </w:tabs>
        <w:autoSpaceDE w:val="0"/>
        <w:autoSpaceDN w:val="0"/>
        <w:spacing w:after="0" w:line="240" w:lineRule="auto"/>
        <w:jc w:val="both"/>
        <w:outlineLvl w:val="1"/>
        <w:rPr>
          <w:rFonts w:ascii="Times New Roman" w:hAnsi="Times New Roman"/>
          <w:b/>
          <w:bCs/>
          <w:sz w:val="24"/>
          <w:szCs w:val="24"/>
          <w:lang w:val="uk-UA"/>
        </w:rPr>
      </w:pPr>
      <w:r w:rsidRPr="001A6A06">
        <w:rPr>
          <w:rFonts w:ascii="Times New Roman" w:hAnsi="Times New Roman"/>
          <w:b/>
          <w:bCs/>
          <w:sz w:val="24"/>
          <w:szCs w:val="24"/>
          <w:lang w:val="uk-UA"/>
        </w:rPr>
        <w:t>Обґрунтування</w:t>
      </w:r>
      <w:r w:rsidRPr="001A6A06">
        <w:rPr>
          <w:rFonts w:ascii="Times New Roman" w:hAnsi="Times New Roman"/>
          <w:b/>
          <w:bCs/>
          <w:spacing w:val="-6"/>
          <w:sz w:val="24"/>
          <w:szCs w:val="24"/>
          <w:lang w:val="uk-UA"/>
        </w:rPr>
        <w:t xml:space="preserve"> </w:t>
      </w:r>
      <w:r w:rsidRPr="001A6A06">
        <w:rPr>
          <w:rFonts w:ascii="Times New Roman" w:hAnsi="Times New Roman"/>
          <w:b/>
          <w:bCs/>
          <w:sz w:val="24"/>
          <w:szCs w:val="24"/>
          <w:lang w:val="uk-UA"/>
        </w:rPr>
        <w:t>доцільності</w:t>
      </w:r>
      <w:r w:rsidRPr="001A6A06">
        <w:rPr>
          <w:rFonts w:ascii="Times New Roman" w:hAnsi="Times New Roman"/>
          <w:b/>
          <w:bCs/>
          <w:spacing w:val="-1"/>
          <w:sz w:val="24"/>
          <w:szCs w:val="24"/>
          <w:lang w:val="uk-UA"/>
        </w:rPr>
        <w:t xml:space="preserve"> </w:t>
      </w:r>
      <w:r w:rsidRPr="001A6A06">
        <w:rPr>
          <w:rFonts w:ascii="Times New Roman" w:hAnsi="Times New Roman"/>
          <w:b/>
          <w:bCs/>
          <w:sz w:val="24"/>
          <w:szCs w:val="24"/>
          <w:lang w:val="uk-UA"/>
        </w:rPr>
        <w:t>розвитку</w:t>
      </w:r>
      <w:r w:rsidRPr="001A6A06">
        <w:rPr>
          <w:rFonts w:ascii="Times New Roman" w:hAnsi="Times New Roman"/>
          <w:b/>
          <w:bCs/>
          <w:spacing w:val="-5"/>
          <w:sz w:val="24"/>
          <w:szCs w:val="24"/>
          <w:lang w:val="uk-UA"/>
        </w:rPr>
        <w:t xml:space="preserve"> </w:t>
      </w:r>
      <w:r w:rsidRPr="001A6A06">
        <w:rPr>
          <w:rFonts w:ascii="Times New Roman" w:hAnsi="Times New Roman"/>
          <w:b/>
          <w:bCs/>
          <w:sz w:val="24"/>
          <w:szCs w:val="24"/>
          <w:lang w:val="uk-UA"/>
        </w:rPr>
        <w:t>індустріального</w:t>
      </w:r>
      <w:r w:rsidRPr="001A6A06">
        <w:rPr>
          <w:rFonts w:ascii="Times New Roman" w:hAnsi="Times New Roman"/>
          <w:b/>
          <w:bCs/>
          <w:spacing w:val="-3"/>
          <w:sz w:val="24"/>
          <w:szCs w:val="24"/>
          <w:lang w:val="uk-UA"/>
        </w:rPr>
        <w:t xml:space="preserve"> </w:t>
      </w:r>
      <w:r w:rsidRPr="001A6A06">
        <w:rPr>
          <w:rFonts w:ascii="Times New Roman" w:hAnsi="Times New Roman"/>
          <w:b/>
          <w:bCs/>
          <w:sz w:val="24"/>
          <w:szCs w:val="24"/>
          <w:lang w:val="uk-UA"/>
        </w:rPr>
        <w:t>парку.</w:t>
      </w:r>
    </w:p>
    <w:p w:rsidR="001A6A06" w:rsidRPr="001A6A06" w:rsidRDefault="001A6A06" w:rsidP="001A6A06">
      <w:pPr>
        <w:widowControl w:val="0"/>
        <w:autoSpaceDE w:val="0"/>
        <w:autoSpaceDN w:val="0"/>
        <w:spacing w:after="0" w:line="240" w:lineRule="auto"/>
        <w:ind w:right="163"/>
        <w:jc w:val="both"/>
        <w:rPr>
          <w:rFonts w:ascii="Times New Roman" w:hAnsi="Times New Roman"/>
          <w:sz w:val="24"/>
          <w:szCs w:val="24"/>
          <w:lang w:val="uk-UA"/>
        </w:rPr>
      </w:pPr>
      <w:r w:rsidRPr="001A6A06">
        <w:rPr>
          <w:rFonts w:ascii="Times New Roman" w:hAnsi="Times New Roman"/>
          <w:sz w:val="24"/>
          <w:szCs w:val="24"/>
          <w:lang w:val="uk-UA"/>
        </w:rPr>
        <w:t>Новороздільська</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територіальна</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громада,</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по</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завершенні</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реформи</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децентралізації,</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налічує 10 населених пунктів, а її чисельність складає 37196 осіб та 2140 осіб (ВПО), з них 75 %</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мешканці</w:t>
      </w:r>
      <w:r w:rsidRPr="001A6A06">
        <w:rPr>
          <w:rFonts w:ascii="Times New Roman" w:hAnsi="Times New Roman"/>
          <w:spacing w:val="-2"/>
          <w:sz w:val="24"/>
          <w:szCs w:val="24"/>
          <w:lang w:val="uk-UA"/>
        </w:rPr>
        <w:t xml:space="preserve"> </w:t>
      </w:r>
      <w:r w:rsidRPr="001A6A06">
        <w:rPr>
          <w:rFonts w:ascii="Times New Roman" w:hAnsi="Times New Roman"/>
          <w:sz w:val="24"/>
          <w:szCs w:val="24"/>
          <w:lang w:val="uk-UA"/>
        </w:rPr>
        <w:t>адміністративного</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центру</w:t>
      </w:r>
      <w:r w:rsidRPr="001A6A06">
        <w:rPr>
          <w:rFonts w:ascii="Times New Roman" w:hAnsi="Times New Roman"/>
          <w:spacing w:val="-7"/>
          <w:sz w:val="24"/>
          <w:szCs w:val="24"/>
          <w:lang w:val="uk-UA"/>
        </w:rPr>
        <w:t xml:space="preserve"> </w:t>
      </w:r>
      <w:r w:rsidRPr="001A6A06">
        <w:rPr>
          <w:rFonts w:ascii="Times New Roman" w:hAnsi="Times New Roman"/>
          <w:sz w:val="24"/>
          <w:szCs w:val="24"/>
          <w:lang w:val="uk-UA"/>
        </w:rPr>
        <w:t>громади</w:t>
      </w:r>
      <w:r w:rsidRPr="001A6A06">
        <w:rPr>
          <w:rFonts w:ascii="Times New Roman" w:hAnsi="Times New Roman"/>
          <w:spacing w:val="3"/>
          <w:sz w:val="24"/>
          <w:szCs w:val="24"/>
          <w:lang w:val="uk-UA"/>
        </w:rPr>
        <w:t xml:space="preserve"> </w:t>
      </w:r>
      <w:r w:rsidRPr="001A6A06">
        <w:rPr>
          <w:rFonts w:ascii="Times New Roman" w:hAnsi="Times New Roman"/>
          <w:sz w:val="24"/>
          <w:szCs w:val="24"/>
          <w:lang w:val="uk-UA"/>
        </w:rPr>
        <w:t>-</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м. Новий Розділ.</w:t>
      </w:r>
    </w:p>
    <w:p w:rsidR="001A6A06" w:rsidRPr="001A6A06" w:rsidRDefault="001A6A06" w:rsidP="001A6A06">
      <w:pPr>
        <w:widowControl w:val="0"/>
        <w:autoSpaceDE w:val="0"/>
        <w:autoSpaceDN w:val="0"/>
        <w:spacing w:after="0" w:line="240" w:lineRule="auto"/>
        <w:ind w:right="168"/>
        <w:jc w:val="both"/>
        <w:rPr>
          <w:rFonts w:ascii="Times New Roman" w:hAnsi="Times New Roman"/>
          <w:sz w:val="24"/>
          <w:szCs w:val="24"/>
          <w:lang w:val="uk-UA"/>
        </w:rPr>
      </w:pPr>
      <w:r w:rsidRPr="001A6A06">
        <w:rPr>
          <w:rFonts w:ascii="Times New Roman" w:hAnsi="Times New Roman"/>
          <w:sz w:val="24"/>
          <w:szCs w:val="24"/>
          <w:lang w:val="uk-UA"/>
        </w:rPr>
        <w:t>Протягом останніх років тривають економічні тенденції, що негативно впливають та</w:t>
      </w:r>
      <w:r w:rsidRPr="001A6A06">
        <w:rPr>
          <w:rFonts w:ascii="Times New Roman" w:hAnsi="Times New Roman"/>
          <w:spacing w:val="-62"/>
          <w:sz w:val="24"/>
          <w:szCs w:val="24"/>
          <w:lang w:val="uk-UA"/>
        </w:rPr>
        <w:t xml:space="preserve"> </w:t>
      </w:r>
      <w:r w:rsidRPr="001A6A06">
        <w:rPr>
          <w:rFonts w:ascii="Times New Roman" w:hAnsi="Times New Roman"/>
          <w:sz w:val="24"/>
          <w:szCs w:val="24"/>
          <w:lang w:val="uk-UA"/>
        </w:rPr>
        <w:t>будуть</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впливати</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на</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галузеву</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структуру</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зайнятості</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на</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території</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Новороздільської</w:t>
      </w:r>
      <w:r w:rsidRPr="001A6A06">
        <w:rPr>
          <w:rFonts w:ascii="Times New Roman" w:hAnsi="Times New Roman"/>
          <w:spacing w:val="-62"/>
          <w:sz w:val="24"/>
          <w:szCs w:val="24"/>
          <w:lang w:val="uk-UA"/>
        </w:rPr>
        <w:t xml:space="preserve"> </w:t>
      </w:r>
      <w:r w:rsidRPr="001A6A06">
        <w:rPr>
          <w:rFonts w:ascii="Times New Roman" w:hAnsi="Times New Roman"/>
          <w:sz w:val="24"/>
          <w:szCs w:val="24"/>
          <w:lang w:val="uk-UA"/>
        </w:rPr>
        <w:t>територіальної</w:t>
      </w:r>
      <w:r w:rsidRPr="001A6A06">
        <w:rPr>
          <w:rFonts w:ascii="Times New Roman" w:hAnsi="Times New Roman"/>
          <w:spacing w:val="46"/>
          <w:sz w:val="24"/>
          <w:szCs w:val="24"/>
          <w:lang w:val="uk-UA"/>
        </w:rPr>
        <w:t xml:space="preserve"> </w:t>
      </w:r>
      <w:r w:rsidRPr="001A6A06">
        <w:rPr>
          <w:rFonts w:ascii="Times New Roman" w:hAnsi="Times New Roman"/>
          <w:sz w:val="24"/>
          <w:szCs w:val="24"/>
          <w:lang w:val="uk-UA"/>
        </w:rPr>
        <w:t>громади.</w:t>
      </w:r>
      <w:r w:rsidRPr="001A6A06">
        <w:rPr>
          <w:rFonts w:ascii="Times New Roman" w:hAnsi="Times New Roman"/>
          <w:spacing w:val="44"/>
          <w:sz w:val="24"/>
          <w:szCs w:val="24"/>
          <w:lang w:val="uk-UA"/>
        </w:rPr>
        <w:t xml:space="preserve"> </w:t>
      </w:r>
    </w:p>
    <w:p w:rsidR="001A6A06" w:rsidRPr="001A6A06" w:rsidRDefault="001A6A06" w:rsidP="001A6A06">
      <w:pPr>
        <w:widowControl w:val="0"/>
        <w:autoSpaceDE w:val="0"/>
        <w:autoSpaceDN w:val="0"/>
        <w:spacing w:after="0" w:line="240" w:lineRule="auto"/>
        <w:ind w:right="171"/>
        <w:jc w:val="both"/>
        <w:rPr>
          <w:rFonts w:ascii="Times New Roman" w:hAnsi="Times New Roman"/>
          <w:sz w:val="24"/>
          <w:szCs w:val="24"/>
          <w:lang w:val="uk-UA"/>
        </w:rPr>
      </w:pPr>
      <w:r w:rsidRPr="001A6A06">
        <w:rPr>
          <w:rFonts w:ascii="Times New Roman" w:hAnsi="Times New Roman"/>
          <w:sz w:val="24"/>
          <w:szCs w:val="24"/>
          <w:lang w:val="uk-UA"/>
        </w:rPr>
        <w:t>Основною проблемою Новороздільської територіальної громади є скорочення рівня промислового</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виробництва,</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що</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має</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наслідком</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зростання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безробіття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(в</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т.ч.</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прихованого),</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трудову</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міграцію</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економічно</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активного</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населення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та</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поглиблення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негативних</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 xml:space="preserve">соціальних </w:t>
      </w:r>
      <w:r w:rsidRPr="001A6A06">
        <w:rPr>
          <w:rFonts w:ascii="Times New Roman" w:hAnsi="Times New Roman"/>
          <w:spacing w:val="-62"/>
          <w:sz w:val="24"/>
          <w:szCs w:val="24"/>
          <w:lang w:val="uk-UA"/>
        </w:rPr>
        <w:t xml:space="preserve">         </w:t>
      </w:r>
      <w:r w:rsidRPr="001A6A06">
        <w:rPr>
          <w:rFonts w:ascii="Times New Roman" w:hAnsi="Times New Roman"/>
          <w:sz w:val="24"/>
          <w:szCs w:val="24"/>
          <w:lang w:val="uk-UA"/>
        </w:rPr>
        <w:t>дисбалансів.</w:t>
      </w:r>
    </w:p>
    <w:p w:rsidR="001A6A06" w:rsidRPr="001A6A06" w:rsidRDefault="001A6A06" w:rsidP="001A6A06">
      <w:pPr>
        <w:widowControl w:val="0"/>
        <w:autoSpaceDE w:val="0"/>
        <w:autoSpaceDN w:val="0"/>
        <w:spacing w:after="0" w:line="240" w:lineRule="auto"/>
        <w:ind w:right="168"/>
        <w:jc w:val="both"/>
        <w:rPr>
          <w:rFonts w:ascii="Times New Roman" w:hAnsi="Times New Roman"/>
          <w:sz w:val="24"/>
          <w:szCs w:val="24"/>
          <w:lang w:val="uk-UA"/>
        </w:rPr>
      </w:pPr>
      <w:r w:rsidRPr="001A6A06">
        <w:rPr>
          <w:rFonts w:ascii="Times New Roman" w:hAnsi="Times New Roman"/>
          <w:sz w:val="24"/>
          <w:szCs w:val="24"/>
          <w:lang w:val="uk-UA"/>
        </w:rPr>
        <w:t>Потреба</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у</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реалізації</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проєкту</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викликана</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необхідністю</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насичення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ринку</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новою</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конкурентоспроможною</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продукцією</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вітчизняного</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виробництва,</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створення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нових</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виробничих</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потужностей</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на</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основі</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інноваційних</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технологій</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з</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високим</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рівнем</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конкурентоспроможності,</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покращення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інвестиційної</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привабливості</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міста</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та</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громади,</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ефективне</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використання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промислової</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території</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міста,</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можливість</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створення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нового</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екологічного виробництва, розвиток соціально-побутової, транспортної та комунальної</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інфраструктури, стимулювання створення нових робочих місць, збільшення експортного</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потенціалу</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місцевих</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підприємств,</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забезпечення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збалансованості</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та</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пропорційності</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соціально-економічного</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розвитку</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Новороздільської</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територіальної</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громади</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та</w:t>
      </w:r>
      <w:r w:rsidRPr="001A6A06">
        <w:rPr>
          <w:rFonts w:ascii="Times New Roman" w:hAnsi="Times New Roman"/>
          <w:spacing w:val="1"/>
          <w:sz w:val="24"/>
          <w:szCs w:val="24"/>
          <w:lang w:val="uk-UA"/>
        </w:rPr>
        <w:t xml:space="preserve"> Стрийського району</w:t>
      </w:r>
      <w:r w:rsidRPr="001A6A06">
        <w:rPr>
          <w:rFonts w:ascii="Times New Roman" w:hAnsi="Times New Roman"/>
          <w:sz w:val="24"/>
          <w:szCs w:val="24"/>
          <w:lang w:val="uk-UA"/>
        </w:rPr>
        <w:t>.</w:t>
      </w:r>
    </w:p>
    <w:p w:rsidR="001A6A06" w:rsidRPr="001A6A06" w:rsidRDefault="001A6A06" w:rsidP="001A6A06">
      <w:pPr>
        <w:widowControl w:val="0"/>
        <w:autoSpaceDE w:val="0"/>
        <w:autoSpaceDN w:val="0"/>
        <w:spacing w:after="0" w:line="240" w:lineRule="auto"/>
        <w:ind w:right="166"/>
        <w:jc w:val="both"/>
        <w:rPr>
          <w:rFonts w:ascii="Times New Roman" w:hAnsi="Times New Roman"/>
          <w:sz w:val="24"/>
          <w:szCs w:val="24"/>
          <w:lang w:val="uk-UA"/>
        </w:rPr>
      </w:pPr>
      <w:r w:rsidRPr="001A6A06">
        <w:rPr>
          <w:rFonts w:ascii="Times New Roman" w:hAnsi="Times New Roman"/>
          <w:sz w:val="24"/>
          <w:szCs w:val="24"/>
          <w:lang w:val="uk-UA"/>
        </w:rPr>
        <w:t>Розвиток</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Новороздільського</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індустріального</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парку</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є</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оптимальним</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шляхом</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отримання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державних</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фінансових,</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матеріально-технічних</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та</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інших</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ресурсів</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для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відновлення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рівня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промислового</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lastRenderedPageBreak/>
        <w:t>виробництва.</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Це</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дасть</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змогу</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створити</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механізми</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економічного саморозвитку громади, розширення сфери зайнятості місцевого населення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та</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сконцентрувати</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використання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коштів</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державного</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та</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місцевого</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бюджетів</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для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відновлення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рівня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промислового</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виробництва,</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що</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матиме</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наслідком</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вирішення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соціальних</w:t>
      </w:r>
      <w:r w:rsidRPr="001A6A06">
        <w:rPr>
          <w:rFonts w:ascii="Times New Roman" w:hAnsi="Times New Roman"/>
          <w:spacing w:val="-4"/>
          <w:sz w:val="24"/>
          <w:szCs w:val="24"/>
          <w:lang w:val="uk-UA"/>
        </w:rPr>
        <w:t xml:space="preserve"> </w:t>
      </w:r>
      <w:r w:rsidRPr="001A6A06">
        <w:rPr>
          <w:rFonts w:ascii="Times New Roman" w:hAnsi="Times New Roman"/>
          <w:sz w:val="24"/>
          <w:szCs w:val="24"/>
          <w:lang w:val="uk-UA"/>
        </w:rPr>
        <w:t>та</w:t>
      </w:r>
      <w:r w:rsidRPr="001A6A06">
        <w:rPr>
          <w:rFonts w:ascii="Times New Roman" w:hAnsi="Times New Roman"/>
          <w:spacing w:val="-3"/>
          <w:sz w:val="24"/>
          <w:szCs w:val="24"/>
          <w:lang w:val="uk-UA"/>
        </w:rPr>
        <w:t xml:space="preserve"> </w:t>
      </w:r>
      <w:r w:rsidRPr="001A6A06">
        <w:rPr>
          <w:rFonts w:ascii="Times New Roman" w:hAnsi="Times New Roman"/>
          <w:sz w:val="24"/>
          <w:szCs w:val="24"/>
          <w:lang w:val="uk-UA"/>
        </w:rPr>
        <w:t>міграційних</w:t>
      </w:r>
      <w:r w:rsidRPr="001A6A06">
        <w:rPr>
          <w:rFonts w:ascii="Times New Roman" w:hAnsi="Times New Roman"/>
          <w:spacing w:val="-3"/>
          <w:sz w:val="24"/>
          <w:szCs w:val="24"/>
          <w:lang w:val="uk-UA"/>
        </w:rPr>
        <w:t xml:space="preserve"> </w:t>
      </w:r>
      <w:r w:rsidRPr="001A6A06">
        <w:rPr>
          <w:rFonts w:ascii="Times New Roman" w:hAnsi="Times New Roman"/>
          <w:sz w:val="24"/>
          <w:szCs w:val="24"/>
          <w:lang w:val="uk-UA"/>
        </w:rPr>
        <w:t>проблем</w:t>
      </w:r>
      <w:r w:rsidRPr="001A6A06">
        <w:rPr>
          <w:rFonts w:ascii="Times New Roman" w:hAnsi="Times New Roman"/>
          <w:spacing w:val="-2"/>
          <w:sz w:val="24"/>
          <w:szCs w:val="24"/>
          <w:lang w:val="uk-UA"/>
        </w:rPr>
        <w:t xml:space="preserve"> </w:t>
      </w:r>
      <w:r w:rsidRPr="001A6A06">
        <w:rPr>
          <w:rFonts w:ascii="Times New Roman" w:hAnsi="Times New Roman"/>
          <w:sz w:val="24"/>
          <w:szCs w:val="24"/>
          <w:lang w:val="uk-UA"/>
        </w:rPr>
        <w:t>Новороздільської територіальної громади та</w:t>
      </w:r>
      <w:r w:rsidRPr="001A6A06">
        <w:rPr>
          <w:rFonts w:ascii="Times New Roman" w:hAnsi="Times New Roman"/>
          <w:spacing w:val="-4"/>
          <w:sz w:val="24"/>
          <w:szCs w:val="24"/>
          <w:lang w:val="uk-UA"/>
        </w:rPr>
        <w:t xml:space="preserve"> Стрийського району</w:t>
      </w:r>
      <w:r w:rsidRPr="001A6A06">
        <w:rPr>
          <w:rFonts w:ascii="Times New Roman" w:hAnsi="Times New Roman"/>
          <w:color w:val="FF0000"/>
          <w:spacing w:val="-8"/>
          <w:sz w:val="24"/>
          <w:szCs w:val="24"/>
          <w:lang w:val="uk-UA"/>
        </w:rPr>
        <w:t xml:space="preserve"> </w:t>
      </w:r>
      <w:r w:rsidRPr="001A6A06">
        <w:rPr>
          <w:rFonts w:ascii="Times New Roman" w:hAnsi="Times New Roman"/>
          <w:sz w:val="24"/>
          <w:szCs w:val="24"/>
          <w:lang w:val="uk-UA"/>
        </w:rPr>
        <w:t>в</w:t>
      </w:r>
      <w:r w:rsidRPr="001A6A06">
        <w:rPr>
          <w:rFonts w:ascii="Times New Roman" w:hAnsi="Times New Roman"/>
          <w:spacing w:val="-3"/>
          <w:sz w:val="24"/>
          <w:szCs w:val="24"/>
          <w:lang w:val="uk-UA"/>
        </w:rPr>
        <w:t xml:space="preserve"> </w:t>
      </w:r>
      <w:r w:rsidRPr="001A6A06">
        <w:rPr>
          <w:rFonts w:ascii="Times New Roman" w:hAnsi="Times New Roman"/>
          <w:sz w:val="24"/>
          <w:szCs w:val="24"/>
          <w:lang w:val="uk-UA"/>
        </w:rPr>
        <w:t>цілому.</w:t>
      </w:r>
    </w:p>
    <w:p w:rsidR="001A6A06" w:rsidRPr="001A6A06" w:rsidRDefault="001A6A06" w:rsidP="001A6A06">
      <w:pPr>
        <w:widowControl w:val="0"/>
        <w:autoSpaceDE w:val="0"/>
        <w:autoSpaceDN w:val="0"/>
        <w:spacing w:after="0" w:line="240" w:lineRule="auto"/>
        <w:ind w:right="169"/>
        <w:jc w:val="both"/>
        <w:rPr>
          <w:rFonts w:ascii="Times New Roman" w:hAnsi="Times New Roman"/>
          <w:sz w:val="24"/>
          <w:szCs w:val="24"/>
          <w:lang w:val="uk-UA"/>
        </w:rPr>
      </w:pPr>
      <w:r w:rsidRPr="001A6A06">
        <w:rPr>
          <w:rFonts w:ascii="Times New Roman" w:hAnsi="Times New Roman"/>
          <w:sz w:val="24"/>
          <w:szCs w:val="24"/>
          <w:lang w:val="uk-UA"/>
        </w:rPr>
        <w:t>SWOT-аналіз розвитку Новороздільської територіальної громади (таблиця 1) наочно демонструє</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основні</w:t>
      </w:r>
      <w:r w:rsidRPr="001A6A06">
        <w:rPr>
          <w:rFonts w:ascii="Times New Roman" w:hAnsi="Times New Roman"/>
          <w:spacing w:val="-2"/>
          <w:sz w:val="24"/>
          <w:szCs w:val="24"/>
          <w:lang w:val="uk-UA"/>
        </w:rPr>
        <w:t xml:space="preserve"> </w:t>
      </w:r>
      <w:r w:rsidRPr="001A6A06">
        <w:rPr>
          <w:rFonts w:ascii="Times New Roman" w:hAnsi="Times New Roman"/>
          <w:sz w:val="24"/>
          <w:szCs w:val="24"/>
          <w:lang w:val="uk-UA"/>
        </w:rPr>
        <w:t>сильні та</w:t>
      </w:r>
      <w:r w:rsidRPr="001A6A06">
        <w:rPr>
          <w:rFonts w:ascii="Times New Roman" w:hAnsi="Times New Roman"/>
          <w:spacing w:val="-2"/>
          <w:sz w:val="24"/>
          <w:szCs w:val="24"/>
          <w:lang w:val="uk-UA"/>
        </w:rPr>
        <w:t xml:space="preserve"> </w:t>
      </w:r>
      <w:r w:rsidRPr="001A6A06">
        <w:rPr>
          <w:rFonts w:ascii="Times New Roman" w:hAnsi="Times New Roman"/>
          <w:sz w:val="24"/>
          <w:szCs w:val="24"/>
          <w:lang w:val="uk-UA"/>
        </w:rPr>
        <w:t>слабкі</w:t>
      </w:r>
      <w:r w:rsidRPr="001A6A06">
        <w:rPr>
          <w:rFonts w:ascii="Times New Roman" w:hAnsi="Times New Roman"/>
          <w:spacing w:val="-2"/>
          <w:sz w:val="24"/>
          <w:szCs w:val="24"/>
          <w:lang w:val="uk-UA"/>
        </w:rPr>
        <w:t xml:space="preserve"> </w:t>
      </w:r>
      <w:r w:rsidRPr="001A6A06">
        <w:rPr>
          <w:rFonts w:ascii="Times New Roman" w:hAnsi="Times New Roman"/>
          <w:sz w:val="24"/>
          <w:szCs w:val="24"/>
          <w:lang w:val="uk-UA"/>
        </w:rPr>
        <w:t>сторони,</w:t>
      </w:r>
      <w:r w:rsidRPr="001A6A06">
        <w:rPr>
          <w:rFonts w:ascii="Times New Roman" w:hAnsi="Times New Roman"/>
          <w:spacing w:val="-2"/>
          <w:sz w:val="24"/>
          <w:szCs w:val="24"/>
          <w:lang w:val="uk-UA"/>
        </w:rPr>
        <w:t xml:space="preserve"> </w:t>
      </w:r>
      <w:r w:rsidRPr="001A6A06">
        <w:rPr>
          <w:rFonts w:ascii="Times New Roman" w:hAnsi="Times New Roman"/>
          <w:sz w:val="24"/>
          <w:szCs w:val="24"/>
          <w:lang w:val="uk-UA"/>
        </w:rPr>
        <w:t>а</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також</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ризики</w:t>
      </w:r>
      <w:r w:rsidRPr="001A6A06">
        <w:rPr>
          <w:rFonts w:ascii="Times New Roman" w:hAnsi="Times New Roman"/>
          <w:spacing w:val="-2"/>
          <w:sz w:val="24"/>
          <w:szCs w:val="24"/>
          <w:lang w:val="uk-UA"/>
        </w:rPr>
        <w:t xml:space="preserve"> </w:t>
      </w:r>
      <w:r w:rsidRPr="001A6A06">
        <w:rPr>
          <w:rFonts w:ascii="Times New Roman" w:hAnsi="Times New Roman"/>
          <w:sz w:val="24"/>
          <w:szCs w:val="24"/>
          <w:lang w:val="uk-UA"/>
        </w:rPr>
        <w:t>та можливості для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розвитку.</w:t>
      </w:r>
    </w:p>
    <w:p w:rsidR="001A6A06" w:rsidRPr="001A6A06" w:rsidRDefault="001A6A06" w:rsidP="001A6A06">
      <w:pPr>
        <w:widowControl w:val="0"/>
        <w:autoSpaceDE w:val="0"/>
        <w:autoSpaceDN w:val="0"/>
        <w:spacing w:after="0" w:line="240" w:lineRule="auto"/>
        <w:ind w:right="166"/>
        <w:jc w:val="both"/>
        <w:rPr>
          <w:rFonts w:ascii="Times New Roman" w:hAnsi="Times New Roman"/>
          <w:sz w:val="24"/>
          <w:szCs w:val="24"/>
          <w:lang w:val="uk-UA"/>
        </w:rPr>
      </w:pPr>
      <w:r w:rsidRPr="001A6A06">
        <w:rPr>
          <w:rFonts w:ascii="Times New Roman" w:hAnsi="Times New Roman"/>
          <w:sz w:val="24"/>
          <w:szCs w:val="24"/>
          <w:lang w:val="uk-UA"/>
        </w:rPr>
        <w:t>Індустріальний</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парк</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стане</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інструментом</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залучення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інвестицій,</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стимулювання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промислового</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виробництва,</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збільшення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зайнятості</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населення,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економічного</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розвитку</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Новороздільської територіальної громади.</w:t>
      </w:r>
    </w:p>
    <w:p w:rsidR="001A6A06" w:rsidRPr="001A6A06" w:rsidRDefault="001A6A06" w:rsidP="001A6A06">
      <w:pPr>
        <w:spacing w:after="0" w:line="240" w:lineRule="auto"/>
        <w:jc w:val="both"/>
        <w:rPr>
          <w:rFonts w:ascii="Times New Roman" w:hAnsi="Times New Roman"/>
          <w:color w:val="000000"/>
          <w:sz w:val="24"/>
          <w:szCs w:val="24"/>
          <w:lang w:val="uk-UA" w:eastAsia="uk-UA"/>
        </w:rPr>
      </w:pPr>
      <w:r w:rsidRPr="001A6A06">
        <w:rPr>
          <w:rFonts w:ascii="Times New Roman" w:hAnsi="Times New Roman"/>
          <w:color w:val="000000"/>
          <w:sz w:val="24"/>
          <w:szCs w:val="24"/>
          <w:lang w:val="uk-UA" w:eastAsia="uk-UA"/>
        </w:rPr>
        <w:t xml:space="preserve">           Функціональне призначення Новороздільського індустріального парку полягає у забудові       території парку виробництвами еко-ощадних матеріалів, продукції та технологій. </w:t>
      </w:r>
    </w:p>
    <w:p w:rsidR="001A6A06" w:rsidRPr="001A6A06" w:rsidRDefault="001A6A06" w:rsidP="001A6A06">
      <w:pPr>
        <w:spacing w:after="0" w:line="240" w:lineRule="auto"/>
        <w:jc w:val="both"/>
        <w:rPr>
          <w:rFonts w:ascii="Times New Roman" w:hAnsi="Times New Roman"/>
          <w:color w:val="000000"/>
          <w:sz w:val="24"/>
          <w:szCs w:val="24"/>
          <w:lang w:val="uk-UA" w:eastAsia="uk-UA"/>
        </w:rPr>
      </w:pPr>
      <w:r w:rsidRPr="001A6A06">
        <w:rPr>
          <w:rFonts w:ascii="Times New Roman" w:hAnsi="Times New Roman"/>
          <w:color w:val="000000"/>
          <w:sz w:val="24"/>
          <w:szCs w:val="24"/>
          <w:lang w:val="uk-UA" w:eastAsia="uk-UA"/>
        </w:rPr>
        <w:t>Базовими галузями учасників індустріального парку  будуть:</w:t>
      </w:r>
    </w:p>
    <w:p w:rsidR="001A6A06" w:rsidRPr="001A6A06" w:rsidRDefault="001A6A06" w:rsidP="001A6A06">
      <w:pPr>
        <w:numPr>
          <w:ilvl w:val="0"/>
          <w:numId w:val="47"/>
        </w:numPr>
        <w:spacing w:after="0" w:line="240" w:lineRule="auto"/>
        <w:ind w:left="0" w:firstLine="567"/>
        <w:contextualSpacing/>
        <w:jc w:val="both"/>
        <w:rPr>
          <w:rFonts w:ascii="Times New Roman" w:hAnsi="Times New Roman"/>
          <w:color w:val="000000"/>
          <w:sz w:val="24"/>
          <w:szCs w:val="24"/>
          <w:lang w:val="uk-UA" w:eastAsia="uk-UA"/>
        </w:rPr>
      </w:pPr>
      <w:r w:rsidRPr="001A6A06">
        <w:rPr>
          <w:rFonts w:ascii="Times New Roman" w:hAnsi="Times New Roman"/>
          <w:color w:val="000000"/>
          <w:sz w:val="24"/>
          <w:szCs w:val="24"/>
          <w:lang w:val="uk-UA" w:eastAsia="uk-UA"/>
        </w:rPr>
        <w:t>виробництва для зменшення споживання природних ресурсів;</w:t>
      </w:r>
    </w:p>
    <w:p w:rsidR="001A6A06" w:rsidRPr="001A6A06" w:rsidRDefault="001A6A06" w:rsidP="001A6A06">
      <w:pPr>
        <w:numPr>
          <w:ilvl w:val="0"/>
          <w:numId w:val="47"/>
        </w:numPr>
        <w:spacing w:after="0" w:line="240" w:lineRule="auto"/>
        <w:ind w:left="0" w:firstLine="567"/>
        <w:contextualSpacing/>
        <w:jc w:val="both"/>
        <w:rPr>
          <w:rFonts w:ascii="Times New Roman" w:hAnsi="Times New Roman"/>
          <w:color w:val="000000"/>
          <w:sz w:val="24"/>
          <w:szCs w:val="24"/>
          <w:lang w:val="uk-UA" w:eastAsia="uk-UA"/>
        </w:rPr>
      </w:pPr>
      <w:r w:rsidRPr="001A6A06">
        <w:rPr>
          <w:rFonts w:ascii="Times New Roman" w:hAnsi="Times New Roman"/>
          <w:color w:val="000000"/>
          <w:sz w:val="24"/>
          <w:szCs w:val="24"/>
          <w:lang w:val="uk-UA" w:eastAsia="uk-UA"/>
        </w:rPr>
        <w:t>виробництва з сировини вторинного походження;</w:t>
      </w:r>
    </w:p>
    <w:p w:rsidR="001A6A06" w:rsidRPr="001A6A06" w:rsidRDefault="001A6A06" w:rsidP="001A6A06">
      <w:pPr>
        <w:numPr>
          <w:ilvl w:val="0"/>
          <w:numId w:val="47"/>
        </w:numPr>
        <w:spacing w:after="0" w:line="240" w:lineRule="auto"/>
        <w:ind w:left="0" w:firstLine="567"/>
        <w:contextualSpacing/>
        <w:jc w:val="both"/>
        <w:rPr>
          <w:rFonts w:ascii="Times New Roman" w:hAnsi="Times New Roman"/>
          <w:color w:val="000000"/>
          <w:sz w:val="24"/>
          <w:szCs w:val="24"/>
          <w:lang w:val="uk-UA" w:eastAsia="uk-UA"/>
        </w:rPr>
      </w:pPr>
      <w:r w:rsidRPr="001A6A06">
        <w:rPr>
          <w:rFonts w:ascii="Times New Roman" w:hAnsi="Times New Roman"/>
          <w:color w:val="000000"/>
          <w:sz w:val="24"/>
          <w:szCs w:val="24"/>
          <w:lang w:val="uk-UA" w:eastAsia="uk-UA"/>
        </w:rPr>
        <w:t>виробництва з сировини природнього походження.</w:t>
      </w:r>
    </w:p>
    <w:p w:rsidR="001A6A06" w:rsidRPr="001A6A06" w:rsidRDefault="001A6A06" w:rsidP="001A6A06">
      <w:pPr>
        <w:widowControl w:val="0"/>
        <w:autoSpaceDE w:val="0"/>
        <w:autoSpaceDN w:val="0"/>
        <w:spacing w:after="0" w:line="240" w:lineRule="auto"/>
        <w:ind w:right="168"/>
        <w:jc w:val="both"/>
        <w:rPr>
          <w:rFonts w:ascii="Times New Roman" w:hAnsi="Times New Roman"/>
          <w:sz w:val="24"/>
          <w:szCs w:val="24"/>
          <w:lang w:val="uk-UA"/>
        </w:rPr>
      </w:pPr>
      <w:r w:rsidRPr="001A6A06">
        <w:rPr>
          <w:rFonts w:ascii="Times New Roman" w:hAnsi="Times New Roman"/>
          <w:sz w:val="24"/>
          <w:szCs w:val="24"/>
          <w:lang w:val="uk-UA"/>
        </w:rPr>
        <w:t>Для</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розвитку</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індустріального</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парку</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у</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м.</w:t>
      </w:r>
      <w:r w:rsidRPr="001A6A06">
        <w:rPr>
          <w:rFonts w:ascii="Times New Roman" w:hAnsi="Times New Roman"/>
          <w:spacing w:val="1"/>
          <w:sz w:val="24"/>
          <w:szCs w:val="24"/>
          <w:lang w:val="uk-UA"/>
        </w:rPr>
        <w:t xml:space="preserve"> Новий Розділ</w:t>
      </w:r>
      <w:r w:rsidRPr="001A6A06">
        <w:rPr>
          <w:rFonts w:ascii="Times New Roman" w:hAnsi="Times New Roman"/>
          <w:sz w:val="24"/>
          <w:szCs w:val="24"/>
          <w:lang w:val="uk-UA"/>
        </w:rPr>
        <w:t>,</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міською</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радою</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було</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виділено</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земельну ділянку,</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площею</w:t>
      </w:r>
      <w:r w:rsidRPr="001A6A06">
        <w:rPr>
          <w:rFonts w:ascii="Times New Roman" w:hAnsi="Times New Roman"/>
          <w:spacing w:val="1"/>
          <w:sz w:val="24"/>
          <w:szCs w:val="24"/>
          <w:lang w:val="uk-UA"/>
        </w:rPr>
        <w:t xml:space="preserve"> 46,4 </w:t>
      </w:r>
      <w:r w:rsidRPr="001A6A06">
        <w:rPr>
          <w:rFonts w:ascii="Times New Roman" w:hAnsi="Times New Roman"/>
          <w:sz w:val="24"/>
          <w:szCs w:val="24"/>
          <w:lang w:val="uk-UA"/>
        </w:rPr>
        <w:t xml:space="preserve">га та  затверджено Концепцію індустріального парку у м. Новий Розділ. Індустріальний  (промисловий) парк «Новороздільський індустріальний парк» включено до Реєстру індустріальних (промислових) парків </w:t>
      </w:r>
      <w:r w:rsidRPr="001A6A06">
        <w:rPr>
          <w:rFonts w:ascii="Times New Roman" w:hAnsi="Times New Roman"/>
          <w:spacing w:val="2"/>
          <w:sz w:val="24"/>
          <w:szCs w:val="24"/>
          <w:lang w:val="uk-UA"/>
        </w:rPr>
        <w:t xml:space="preserve"> </w:t>
      </w:r>
      <w:r w:rsidRPr="001A6A06">
        <w:rPr>
          <w:rFonts w:ascii="Times New Roman" w:hAnsi="Times New Roman"/>
          <w:sz w:val="24"/>
          <w:szCs w:val="24"/>
          <w:lang w:val="uk-UA"/>
        </w:rPr>
        <w:t>№23</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від</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15.06.2017р.</w:t>
      </w:r>
    </w:p>
    <w:p w:rsidR="001A6A06" w:rsidRPr="001A6A06" w:rsidRDefault="001A6A06" w:rsidP="001A6A06">
      <w:pPr>
        <w:widowControl w:val="0"/>
        <w:autoSpaceDE w:val="0"/>
        <w:autoSpaceDN w:val="0"/>
        <w:spacing w:after="0" w:line="240" w:lineRule="auto"/>
        <w:ind w:right="168"/>
        <w:jc w:val="both"/>
        <w:rPr>
          <w:rFonts w:ascii="Times New Roman" w:hAnsi="Times New Roman"/>
          <w:sz w:val="24"/>
          <w:szCs w:val="24"/>
          <w:lang w:val="uk-UA"/>
        </w:rPr>
      </w:pPr>
    </w:p>
    <w:p w:rsidR="001A6A06" w:rsidRPr="001A6A06" w:rsidRDefault="001A6A06" w:rsidP="001A6A06">
      <w:pPr>
        <w:spacing w:after="0" w:line="240" w:lineRule="auto"/>
        <w:ind w:right="163"/>
        <w:jc w:val="right"/>
        <w:rPr>
          <w:rFonts w:ascii="Times New Roman" w:hAnsi="Times New Roman"/>
          <w:sz w:val="24"/>
          <w:szCs w:val="24"/>
          <w:lang w:val="uk-UA" w:eastAsia="uk-UA"/>
        </w:rPr>
      </w:pPr>
    </w:p>
    <w:p w:rsidR="001A6A06" w:rsidRPr="001A6A06" w:rsidRDefault="001A6A06" w:rsidP="001A6A06">
      <w:pPr>
        <w:spacing w:after="0" w:line="240" w:lineRule="auto"/>
        <w:ind w:right="163"/>
        <w:jc w:val="right"/>
        <w:rPr>
          <w:rFonts w:ascii="Times New Roman" w:hAnsi="Times New Roman"/>
          <w:sz w:val="24"/>
          <w:szCs w:val="24"/>
          <w:lang w:val="uk-UA" w:eastAsia="uk-UA"/>
        </w:rPr>
      </w:pPr>
      <w:r w:rsidRPr="001A6A06">
        <w:rPr>
          <w:rFonts w:ascii="Times New Roman" w:hAnsi="Times New Roman"/>
          <w:sz w:val="24"/>
          <w:szCs w:val="24"/>
          <w:lang w:val="uk-UA" w:eastAsia="uk-UA"/>
        </w:rPr>
        <w:t>Таблиця</w:t>
      </w:r>
      <w:r w:rsidRPr="001A6A06">
        <w:rPr>
          <w:rFonts w:ascii="Times New Roman" w:hAnsi="Times New Roman"/>
          <w:spacing w:val="-1"/>
          <w:sz w:val="24"/>
          <w:szCs w:val="24"/>
          <w:lang w:val="uk-UA" w:eastAsia="uk-UA"/>
        </w:rPr>
        <w:t xml:space="preserve"> </w:t>
      </w:r>
      <w:r w:rsidRPr="001A6A06">
        <w:rPr>
          <w:rFonts w:ascii="Times New Roman" w:hAnsi="Times New Roman"/>
          <w:sz w:val="24"/>
          <w:szCs w:val="24"/>
          <w:lang w:val="uk-UA" w:eastAsia="uk-UA"/>
        </w:rPr>
        <w:t>1</w:t>
      </w:r>
    </w:p>
    <w:p w:rsidR="001A6A06" w:rsidRPr="001A6A06" w:rsidRDefault="001A6A06" w:rsidP="001A6A06">
      <w:pPr>
        <w:spacing w:after="0" w:line="240" w:lineRule="auto"/>
        <w:ind w:right="2692"/>
        <w:jc w:val="center"/>
        <w:rPr>
          <w:rFonts w:ascii="Times New Roman" w:hAnsi="Times New Roman"/>
          <w:sz w:val="24"/>
          <w:szCs w:val="24"/>
          <w:lang w:val="uk-UA" w:eastAsia="uk-UA"/>
        </w:rPr>
      </w:pPr>
      <w:r w:rsidRPr="001A6A06">
        <w:rPr>
          <w:rFonts w:ascii="Times New Roman" w:hAnsi="Times New Roman"/>
          <w:sz w:val="24"/>
          <w:szCs w:val="24"/>
          <w:lang w:val="uk-UA" w:eastAsia="uk-UA"/>
        </w:rPr>
        <w:t>SWAT</w:t>
      </w:r>
      <w:r w:rsidRPr="001A6A06">
        <w:rPr>
          <w:rFonts w:ascii="Times New Roman" w:hAnsi="Times New Roman"/>
          <w:spacing w:val="-2"/>
          <w:sz w:val="24"/>
          <w:szCs w:val="24"/>
          <w:lang w:val="uk-UA" w:eastAsia="uk-UA"/>
        </w:rPr>
        <w:t xml:space="preserve"> </w:t>
      </w:r>
      <w:r w:rsidRPr="001A6A06">
        <w:rPr>
          <w:rFonts w:ascii="Times New Roman" w:hAnsi="Times New Roman"/>
          <w:sz w:val="24"/>
          <w:szCs w:val="24"/>
          <w:lang w:val="uk-UA" w:eastAsia="uk-UA"/>
        </w:rPr>
        <w:t>аналіз</w:t>
      </w:r>
    </w:p>
    <w:tbl>
      <w:tblPr>
        <w:tblStyle w:val="TableNormal3"/>
        <w:tblW w:w="9498" w:type="dxa"/>
        <w:tblInd w:w="577" w:type="dxa"/>
        <w:tblLayout w:type="fixed"/>
        <w:tblLook w:val="01E0"/>
      </w:tblPr>
      <w:tblGrid>
        <w:gridCol w:w="4820"/>
        <w:gridCol w:w="4678"/>
      </w:tblGrid>
      <w:tr w:rsidR="001A6A06" w:rsidRPr="001A6A06" w:rsidTr="00B87B16">
        <w:trPr>
          <w:trHeight w:val="474"/>
        </w:trPr>
        <w:tc>
          <w:tcPr>
            <w:tcW w:w="4820" w:type="dxa"/>
            <w:tcBorders>
              <w:top w:val="single" w:sz="8" w:space="0" w:color="4F81BC"/>
              <w:left w:val="single" w:sz="8" w:space="0" w:color="4F81BC"/>
              <w:bottom w:val="single" w:sz="8" w:space="0" w:color="4F81BC"/>
            </w:tcBorders>
          </w:tcPr>
          <w:p w:rsidR="001A6A06" w:rsidRPr="001A6A06" w:rsidRDefault="001A6A06" w:rsidP="001A6A06">
            <w:pPr>
              <w:rPr>
                <w:rFonts w:ascii="Times New Roman" w:hAnsi="Times New Roman"/>
                <w:sz w:val="24"/>
                <w:szCs w:val="24"/>
                <w:lang w:val="en-US"/>
              </w:rPr>
            </w:pPr>
            <w:r w:rsidRPr="001A6A06">
              <w:rPr>
                <w:rFonts w:ascii="Times New Roman" w:hAnsi="Times New Roman"/>
                <w:sz w:val="24"/>
                <w:szCs w:val="24"/>
                <w:lang w:val="en-US"/>
              </w:rPr>
              <w:t>Сильні</w:t>
            </w:r>
            <w:r w:rsidRPr="001A6A06">
              <w:rPr>
                <w:rFonts w:ascii="Times New Roman" w:hAnsi="Times New Roman"/>
                <w:spacing w:val="-2"/>
                <w:sz w:val="24"/>
                <w:szCs w:val="24"/>
                <w:lang w:val="en-US"/>
              </w:rPr>
              <w:t xml:space="preserve"> </w:t>
            </w:r>
            <w:r w:rsidRPr="001A6A06">
              <w:rPr>
                <w:rFonts w:ascii="Times New Roman" w:hAnsi="Times New Roman"/>
                <w:sz w:val="24"/>
                <w:szCs w:val="24"/>
                <w:lang w:val="en-US"/>
              </w:rPr>
              <w:t>сторони</w:t>
            </w:r>
          </w:p>
        </w:tc>
        <w:tc>
          <w:tcPr>
            <w:tcW w:w="4678" w:type="dxa"/>
            <w:tcBorders>
              <w:top w:val="single" w:sz="8" w:space="0" w:color="4F81BC"/>
              <w:bottom w:val="single" w:sz="8" w:space="0" w:color="4F81BC"/>
              <w:right w:val="single" w:sz="8" w:space="0" w:color="4F81BC"/>
            </w:tcBorders>
          </w:tcPr>
          <w:p w:rsidR="001A6A06" w:rsidRPr="001A6A06" w:rsidRDefault="001A6A06" w:rsidP="001A6A06">
            <w:pPr>
              <w:rPr>
                <w:rFonts w:ascii="Times New Roman" w:hAnsi="Times New Roman"/>
                <w:sz w:val="24"/>
                <w:szCs w:val="24"/>
                <w:lang w:val="en-US"/>
              </w:rPr>
            </w:pPr>
            <w:r w:rsidRPr="001A6A06">
              <w:rPr>
                <w:rFonts w:ascii="Times New Roman" w:hAnsi="Times New Roman"/>
                <w:sz w:val="24"/>
                <w:szCs w:val="24"/>
                <w:lang w:val="en-US"/>
              </w:rPr>
              <w:t>Слабкі</w:t>
            </w:r>
            <w:r w:rsidRPr="001A6A06">
              <w:rPr>
                <w:rFonts w:ascii="Times New Roman" w:hAnsi="Times New Roman"/>
                <w:spacing w:val="-2"/>
                <w:sz w:val="24"/>
                <w:szCs w:val="24"/>
                <w:lang w:val="en-US"/>
              </w:rPr>
              <w:t xml:space="preserve"> </w:t>
            </w:r>
            <w:r w:rsidRPr="001A6A06">
              <w:rPr>
                <w:rFonts w:ascii="Times New Roman" w:hAnsi="Times New Roman"/>
                <w:sz w:val="24"/>
                <w:szCs w:val="24"/>
                <w:lang w:val="en-US"/>
              </w:rPr>
              <w:t>сторони</w:t>
            </w:r>
          </w:p>
        </w:tc>
      </w:tr>
      <w:tr w:rsidR="001A6A06" w:rsidRPr="001A6A06" w:rsidTr="00B87B16">
        <w:trPr>
          <w:trHeight w:val="373"/>
        </w:trPr>
        <w:tc>
          <w:tcPr>
            <w:tcW w:w="4820" w:type="dxa"/>
            <w:tcBorders>
              <w:top w:val="single" w:sz="8" w:space="0" w:color="4F81BC"/>
              <w:left w:val="single" w:sz="8" w:space="0" w:color="4F81BC"/>
            </w:tcBorders>
          </w:tcPr>
          <w:p w:rsidR="001A6A06" w:rsidRPr="001A6A06" w:rsidRDefault="001A6A06" w:rsidP="001A6A06">
            <w:pPr>
              <w:tabs>
                <w:tab w:val="left" w:pos="659"/>
                <w:tab w:val="left" w:pos="2117"/>
                <w:tab w:val="left" w:pos="3369"/>
                <w:tab w:val="left" w:pos="3822"/>
              </w:tabs>
              <w:rPr>
                <w:rFonts w:ascii="Times New Roman" w:hAnsi="Times New Roman"/>
                <w:sz w:val="24"/>
                <w:szCs w:val="24"/>
                <w:lang w:val="en-US"/>
              </w:rPr>
            </w:pPr>
            <w:r w:rsidRPr="001A6A06">
              <w:rPr>
                <w:rFonts w:ascii="Times New Roman" w:hAnsi="Times New Roman"/>
                <w:sz w:val="24"/>
                <w:szCs w:val="24"/>
                <w:lang w:val="en-US"/>
              </w:rPr>
              <w:t>1.</w:t>
            </w:r>
            <w:r w:rsidRPr="001A6A06">
              <w:rPr>
                <w:rFonts w:ascii="Times New Roman" w:hAnsi="Times New Roman"/>
                <w:sz w:val="24"/>
                <w:szCs w:val="24"/>
                <w:lang w:val="en-US"/>
              </w:rPr>
              <w:tab/>
              <w:t>Розвинута</w:t>
            </w:r>
          </w:p>
        </w:tc>
        <w:tc>
          <w:tcPr>
            <w:tcW w:w="4678" w:type="dxa"/>
            <w:tcBorders>
              <w:top w:val="single" w:sz="8" w:space="0" w:color="4F81BC"/>
              <w:right w:val="single" w:sz="8" w:space="0" w:color="4F81BC"/>
            </w:tcBorders>
          </w:tcPr>
          <w:p w:rsidR="001A6A06" w:rsidRPr="001A6A06" w:rsidRDefault="001A6A06" w:rsidP="001A6A06">
            <w:pPr>
              <w:rPr>
                <w:rFonts w:ascii="Times New Roman" w:hAnsi="Times New Roman"/>
                <w:sz w:val="24"/>
                <w:szCs w:val="24"/>
                <w:lang w:val="en-US"/>
              </w:rPr>
            </w:pPr>
            <w:r w:rsidRPr="001A6A06">
              <w:rPr>
                <w:rFonts w:ascii="Times New Roman" w:hAnsi="Times New Roman"/>
                <w:sz w:val="24"/>
                <w:szCs w:val="24"/>
                <w:lang w:val="en-US"/>
              </w:rPr>
              <w:t>1.</w:t>
            </w:r>
            <w:r w:rsidRPr="001A6A06">
              <w:rPr>
                <w:rFonts w:ascii="Times New Roman" w:hAnsi="Times New Roman"/>
                <w:spacing w:val="32"/>
                <w:sz w:val="24"/>
                <w:szCs w:val="24"/>
                <w:lang w:val="en-US"/>
              </w:rPr>
              <w:t xml:space="preserve"> </w:t>
            </w:r>
            <w:r w:rsidRPr="001A6A06">
              <w:rPr>
                <w:rFonts w:ascii="Times New Roman" w:hAnsi="Times New Roman"/>
                <w:sz w:val="24"/>
                <w:szCs w:val="24"/>
                <w:lang w:val="en-US"/>
              </w:rPr>
              <w:t>Низька</w:t>
            </w:r>
            <w:r w:rsidRPr="001A6A06">
              <w:rPr>
                <w:rFonts w:ascii="Times New Roman" w:hAnsi="Times New Roman"/>
                <w:spacing w:val="32"/>
                <w:sz w:val="24"/>
                <w:szCs w:val="24"/>
                <w:lang w:val="en-US"/>
              </w:rPr>
              <w:t xml:space="preserve"> </w:t>
            </w:r>
            <w:r w:rsidRPr="001A6A06">
              <w:rPr>
                <w:rFonts w:ascii="Times New Roman" w:hAnsi="Times New Roman"/>
                <w:sz w:val="24"/>
                <w:szCs w:val="24"/>
                <w:lang w:val="en-US"/>
              </w:rPr>
              <w:t>інноваційна</w:t>
            </w:r>
            <w:r w:rsidRPr="001A6A06">
              <w:rPr>
                <w:rFonts w:ascii="Times New Roman" w:hAnsi="Times New Roman"/>
                <w:spacing w:val="29"/>
                <w:sz w:val="24"/>
                <w:szCs w:val="24"/>
                <w:lang w:val="en-US"/>
              </w:rPr>
              <w:t xml:space="preserve"> </w:t>
            </w:r>
            <w:r w:rsidRPr="001A6A06">
              <w:rPr>
                <w:rFonts w:ascii="Times New Roman" w:hAnsi="Times New Roman"/>
                <w:sz w:val="24"/>
                <w:szCs w:val="24"/>
                <w:lang w:val="en-US"/>
              </w:rPr>
              <w:t>активність,</w:t>
            </w:r>
            <w:r w:rsidRPr="001A6A06">
              <w:rPr>
                <w:rFonts w:ascii="Times New Roman" w:hAnsi="Times New Roman"/>
                <w:spacing w:val="33"/>
                <w:sz w:val="24"/>
                <w:szCs w:val="24"/>
                <w:lang w:val="en-US"/>
              </w:rPr>
              <w:t xml:space="preserve"> </w:t>
            </w:r>
            <w:r w:rsidRPr="001A6A06">
              <w:rPr>
                <w:rFonts w:ascii="Times New Roman" w:hAnsi="Times New Roman"/>
                <w:sz w:val="24"/>
                <w:szCs w:val="24"/>
                <w:lang w:val="en-US"/>
              </w:rPr>
              <w:t>слабке</w:t>
            </w:r>
          </w:p>
        </w:tc>
      </w:tr>
      <w:tr w:rsidR="001A6A06" w:rsidRPr="001A6A06" w:rsidTr="00B87B16">
        <w:trPr>
          <w:trHeight w:val="276"/>
        </w:trPr>
        <w:tc>
          <w:tcPr>
            <w:tcW w:w="4820" w:type="dxa"/>
            <w:tcBorders>
              <w:left w:val="single" w:sz="8" w:space="0" w:color="4F81BC"/>
            </w:tcBorders>
          </w:tcPr>
          <w:p w:rsidR="001A6A06" w:rsidRPr="001A6A06" w:rsidRDefault="001A6A06" w:rsidP="001A6A06">
            <w:pPr>
              <w:tabs>
                <w:tab w:val="left" w:pos="1727"/>
                <w:tab w:val="left" w:pos="3593"/>
              </w:tabs>
              <w:rPr>
                <w:rFonts w:ascii="Times New Roman" w:hAnsi="Times New Roman"/>
                <w:sz w:val="24"/>
                <w:szCs w:val="24"/>
                <w:lang w:val="en-US"/>
              </w:rPr>
            </w:pPr>
            <w:r w:rsidRPr="001A6A06">
              <w:rPr>
                <w:rFonts w:ascii="Times New Roman" w:hAnsi="Times New Roman"/>
                <w:sz w:val="24"/>
                <w:szCs w:val="24"/>
                <w:lang w:val="en-US"/>
              </w:rPr>
              <w:t>транспортна</w:t>
            </w:r>
            <w:r w:rsidRPr="001A6A06">
              <w:rPr>
                <w:rFonts w:ascii="Times New Roman" w:hAnsi="Times New Roman"/>
                <w:sz w:val="24"/>
                <w:szCs w:val="24"/>
                <w:lang w:val="en-US"/>
              </w:rPr>
              <w:tab/>
              <w:t>інфраструктура.</w:t>
            </w:r>
            <w:r w:rsidRPr="001A6A06">
              <w:rPr>
                <w:rFonts w:ascii="Times New Roman" w:hAnsi="Times New Roman"/>
                <w:sz w:val="24"/>
                <w:szCs w:val="24"/>
                <w:lang w:val="en-US"/>
              </w:rPr>
              <w:tab/>
            </w:r>
          </w:p>
        </w:tc>
        <w:tc>
          <w:tcPr>
            <w:tcW w:w="4678" w:type="dxa"/>
            <w:tcBorders>
              <w:right w:val="single" w:sz="8" w:space="0" w:color="4F81BC"/>
            </w:tcBorders>
          </w:tcPr>
          <w:p w:rsidR="001A6A06" w:rsidRPr="001A6A06" w:rsidRDefault="001A6A06" w:rsidP="001A6A06">
            <w:pPr>
              <w:tabs>
                <w:tab w:val="left" w:pos="1946"/>
                <w:tab w:val="left" w:pos="3028"/>
                <w:tab w:val="left" w:pos="4376"/>
              </w:tabs>
              <w:rPr>
                <w:rFonts w:ascii="Times New Roman" w:hAnsi="Times New Roman"/>
                <w:sz w:val="24"/>
                <w:szCs w:val="24"/>
                <w:lang w:val="en-US"/>
              </w:rPr>
            </w:pPr>
            <w:r w:rsidRPr="001A6A06">
              <w:rPr>
                <w:rFonts w:ascii="Times New Roman" w:hAnsi="Times New Roman"/>
                <w:sz w:val="24"/>
                <w:szCs w:val="24"/>
                <w:lang w:val="en-US"/>
              </w:rPr>
              <w:t>впровадження</w:t>
            </w:r>
            <w:r w:rsidRPr="001A6A06">
              <w:rPr>
                <w:rFonts w:ascii="Times New Roman" w:hAnsi="Times New Roman"/>
                <w:sz w:val="24"/>
                <w:szCs w:val="24"/>
                <w:lang w:val="en-US"/>
              </w:rPr>
              <w:tab/>
              <w:t>новітніх</w:t>
            </w:r>
            <w:r w:rsidRPr="001A6A06">
              <w:rPr>
                <w:rFonts w:ascii="Times New Roman" w:hAnsi="Times New Roman"/>
                <w:sz w:val="24"/>
                <w:szCs w:val="24"/>
                <w:lang w:val="en-US"/>
              </w:rPr>
              <w:tab/>
              <w:t>технологій</w:t>
            </w:r>
            <w:r w:rsidRPr="001A6A06">
              <w:rPr>
                <w:rFonts w:ascii="Times New Roman" w:hAnsi="Times New Roman"/>
                <w:sz w:val="24"/>
                <w:szCs w:val="24"/>
                <w:lang w:val="en-US"/>
              </w:rPr>
              <w:tab/>
              <w:t>та</w:t>
            </w:r>
          </w:p>
        </w:tc>
      </w:tr>
      <w:tr w:rsidR="001A6A06" w:rsidRPr="001A6A06" w:rsidTr="00B87B16">
        <w:trPr>
          <w:trHeight w:val="276"/>
        </w:trPr>
        <w:tc>
          <w:tcPr>
            <w:tcW w:w="4820" w:type="dxa"/>
            <w:tcBorders>
              <w:left w:val="single" w:sz="8" w:space="0" w:color="4F81BC"/>
            </w:tcBorders>
          </w:tcPr>
          <w:p w:rsidR="001A6A06" w:rsidRPr="001A6A06" w:rsidRDefault="001A6A06" w:rsidP="00B87B16">
            <w:pPr>
              <w:tabs>
                <w:tab w:val="left" w:pos="1823"/>
                <w:tab w:val="left" w:pos="2821"/>
                <w:tab w:val="left" w:pos="3583"/>
              </w:tabs>
              <w:rPr>
                <w:rFonts w:ascii="Times New Roman" w:hAnsi="Times New Roman"/>
                <w:sz w:val="24"/>
                <w:szCs w:val="24"/>
                <w:lang w:val="en-US"/>
              </w:rPr>
            </w:pPr>
          </w:p>
        </w:tc>
        <w:tc>
          <w:tcPr>
            <w:tcW w:w="4678" w:type="dxa"/>
            <w:tcBorders>
              <w:right w:val="single" w:sz="8" w:space="0" w:color="4F81BC"/>
            </w:tcBorders>
          </w:tcPr>
          <w:p w:rsidR="001A6A06" w:rsidRPr="001A6A06" w:rsidRDefault="001A6A06" w:rsidP="001A6A06">
            <w:pPr>
              <w:tabs>
                <w:tab w:val="left" w:pos="1485"/>
                <w:tab w:val="left" w:pos="3125"/>
                <w:tab w:val="left" w:pos="4471"/>
              </w:tabs>
              <w:rPr>
                <w:rFonts w:ascii="Times New Roman" w:hAnsi="Times New Roman"/>
                <w:sz w:val="24"/>
                <w:szCs w:val="24"/>
                <w:lang w:val="en-US"/>
              </w:rPr>
            </w:pPr>
            <w:r w:rsidRPr="001A6A06">
              <w:rPr>
                <w:rFonts w:ascii="Times New Roman" w:hAnsi="Times New Roman"/>
                <w:sz w:val="24"/>
                <w:szCs w:val="24"/>
                <w:lang w:val="en-US"/>
              </w:rPr>
              <w:t>зниження</w:t>
            </w:r>
            <w:r w:rsidRPr="001A6A06">
              <w:rPr>
                <w:rFonts w:ascii="Times New Roman" w:hAnsi="Times New Roman"/>
                <w:sz w:val="24"/>
                <w:szCs w:val="24"/>
                <w:lang w:val="en-US"/>
              </w:rPr>
              <w:tab/>
              <w:t>інвестиційної</w:t>
            </w:r>
            <w:r w:rsidRPr="001A6A06">
              <w:rPr>
                <w:rFonts w:ascii="Times New Roman" w:hAnsi="Times New Roman"/>
                <w:sz w:val="24"/>
                <w:szCs w:val="24"/>
                <w:lang w:val="en-US"/>
              </w:rPr>
              <w:tab/>
              <w:t>активності</w:t>
            </w:r>
            <w:r w:rsidRPr="001A6A06">
              <w:rPr>
                <w:rFonts w:ascii="Times New Roman" w:hAnsi="Times New Roman"/>
                <w:sz w:val="24"/>
                <w:szCs w:val="24"/>
                <w:lang w:val="en-US"/>
              </w:rPr>
              <w:tab/>
              <w:t>у</w:t>
            </w:r>
          </w:p>
        </w:tc>
      </w:tr>
      <w:tr w:rsidR="001A6A06" w:rsidRPr="001A6A06" w:rsidTr="00B87B16">
        <w:trPr>
          <w:trHeight w:val="275"/>
        </w:trPr>
        <w:tc>
          <w:tcPr>
            <w:tcW w:w="4820" w:type="dxa"/>
            <w:tcBorders>
              <w:left w:val="single" w:sz="8" w:space="0" w:color="4F81BC"/>
            </w:tcBorders>
          </w:tcPr>
          <w:p w:rsidR="001A6A06" w:rsidRPr="001A6A06" w:rsidRDefault="001A6A06" w:rsidP="001A6A06">
            <w:pPr>
              <w:rPr>
                <w:rFonts w:ascii="Times New Roman" w:hAnsi="Times New Roman"/>
                <w:sz w:val="24"/>
                <w:szCs w:val="24"/>
                <w:lang w:val="en-US"/>
              </w:rPr>
            </w:pPr>
          </w:p>
        </w:tc>
        <w:tc>
          <w:tcPr>
            <w:tcW w:w="4678" w:type="dxa"/>
            <w:tcBorders>
              <w:right w:val="single" w:sz="8" w:space="0" w:color="4F81BC"/>
            </w:tcBorders>
          </w:tcPr>
          <w:p w:rsidR="001A6A06" w:rsidRPr="001A6A06" w:rsidRDefault="001A6A06" w:rsidP="001A6A06">
            <w:pPr>
              <w:rPr>
                <w:rFonts w:ascii="Times New Roman" w:hAnsi="Times New Roman"/>
                <w:sz w:val="24"/>
                <w:szCs w:val="24"/>
                <w:lang w:val="en-US"/>
              </w:rPr>
            </w:pPr>
            <w:r w:rsidRPr="001A6A06">
              <w:rPr>
                <w:rFonts w:ascii="Times New Roman" w:hAnsi="Times New Roman"/>
                <w:sz w:val="24"/>
                <w:szCs w:val="24"/>
                <w:lang w:val="en-US"/>
              </w:rPr>
              <w:t>розвиток</w:t>
            </w:r>
            <w:r w:rsidRPr="001A6A06">
              <w:rPr>
                <w:rFonts w:ascii="Times New Roman" w:hAnsi="Times New Roman"/>
                <w:spacing w:val="24"/>
                <w:sz w:val="24"/>
                <w:szCs w:val="24"/>
                <w:lang w:val="en-US"/>
              </w:rPr>
              <w:t xml:space="preserve"> </w:t>
            </w:r>
            <w:r w:rsidRPr="001A6A06">
              <w:rPr>
                <w:rFonts w:ascii="Times New Roman" w:hAnsi="Times New Roman"/>
                <w:sz w:val="24"/>
                <w:szCs w:val="24"/>
                <w:lang w:val="en-US"/>
              </w:rPr>
              <w:t>матеріального</w:t>
            </w:r>
            <w:r w:rsidRPr="001A6A06">
              <w:rPr>
                <w:rFonts w:ascii="Times New Roman" w:hAnsi="Times New Roman"/>
                <w:spacing w:val="83"/>
                <w:sz w:val="24"/>
                <w:szCs w:val="24"/>
                <w:lang w:val="en-US"/>
              </w:rPr>
              <w:t xml:space="preserve"> </w:t>
            </w:r>
            <w:r w:rsidRPr="001A6A06">
              <w:rPr>
                <w:rFonts w:ascii="Times New Roman" w:hAnsi="Times New Roman"/>
                <w:sz w:val="24"/>
                <w:szCs w:val="24"/>
                <w:lang w:val="en-US"/>
              </w:rPr>
              <w:t>виробництва</w:t>
            </w:r>
            <w:r w:rsidRPr="001A6A06">
              <w:rPr>
                <w:rFonts w:ascii="Times New Roman" w:hAnsi="Times New Roman"/>
                <w:spacing w:val="82"/>
                <w:sz w:val="24"/>
                <w:szCs w:val="24"/>
                <w:lang w:val="en-US"/>
              </w:rPr>
              <w:t xml:space="preserve"> </w:t>
            </w:r>
            <w:r w:rsidRPr="001A6A06">
              <w:rPr>
                <w:rFonts w:ascii="Times New Roman" w:hAnsi="Times New Roman"/>
                <w:sz w:val="24"/>
                <w:szCs w:val="24"/>
                <w:lang w:val="en-US"/>
              </w:rPr>
              <w:t>та</w:t>
            </w:r>
          </w:p>
        </w:tc>
      </w:tr>
      <w:tr w:rsidR="001A6A06" w:rsidRPr="001A6A06" w:rsidTr="00B87B16">
        <w:trPr>
          <w:trHeight w:val="275"/>
        </w:trPr>
        <w:tc>
          <w:tcPr>
            <w:tcW w:w="4820" w:type="dxa"/>
            <w:tcBorders>
              <w:left w:val="single" w:sz="8" w:space="0" w:color="4F81BC"/>
            </w:tcBorders>
          </w:tcPr>
          <w:p w:rsidR="001A6A06" w:rsidRPr="001A6A06" w:rsidRDefault="001A6A06" w:rsidP="001A6A06">
            <w:pPr>
              <w:tabs>
                <w:tab w:val="left" w:pos="743"/>
                <w:tab w:val="left" w:pos="2089"/>
                <w:tab w:val="left" w:pos="3422"/>
                <w:tab w:val="left" w:pos="4542"/>
              </w:tabs>
              <w:rPr>
                <w:rFonts w:ascii="Times New Roman" w:hAnsi="Times New Roman"/>
                <w:sz w:val="24"/>
                <w:szCs w:val="24"/>
                <w:lang w:val="en-US"/>
              </w:rPr>
            </w:pPr>
            <w:r w:rsidRPr="001A6A06">
              <w:rPr>
                <w:rFonts w:ascii="Times New Roman" w:hAnsi="Times New Roman"/>
                <w:sz w:val="24"/>
                <w:szCs w:val="24"/>
                <w:lang w:val="en-US"/>
              </w:rPr>
              <w:t>2.</w:t>
            </w:r>
            <w:r w:rsidRPr="001A6A06">
              <w:rPr>
                <w:rFonts w:ascii="Times New Roman" w:hAnsi="Times New Roman"/>
                <w:sz w:val="24"/>
                <w:szCs w:val="24"/>
                <w:lang w:val="en-US"/>
              </w:rPr>
              <w:tab/>
              <w:t>Наявність</w:t>
            </w:r>
            <w:r w:rsidRPr="001A6A06">
              <w:rPr>
                <w:rFonts w:ascii="Times New Roman" w:hAnsi="Times New Roman"/>
                <w:sz w:val="24"/>
                <w:szCs w:val="24"/>
                <w:lang w:val="en-US"/>
              </w:rPr>
              <w:tab/>
              <w:t>земельної</w:t>
            </w:r>
            <w:r w:rsidRPr="001A6A06">
              <w:rPr>
                <w:rFonts w:ascii="Times New Roman" w:hAnsi="Times New Roman"/>
                <w:sz w:val="24"/>
                <w:szCs w:val="24"/>
                <w:lang w:val="en-US"/>
              </w:rPr>
              <w:tab/>
              <w:t>ділянки</w:t>
            </w:r>
            <w:r w:rsidRPr="001A6A06">
              <w:rPr>
                <w:rFonts w:ascii="Times New Roman" w:hAnsi="Times New Roman"/>
                <w:sz w:val="24"/>
                <w:szCs w:val="24"/>
                <w:lang w:val="en-US"/>
              </w:rPr>
              <w:tab/>
              <w:t>під</w:t>
            </w:r>
          </w:p>
        </w:tc>
        <w:tc>
          <w:tcPr>
            <w:tcW w:w="4678" w:type="dxa"/>
            <w:tcBorders>
              <w:right w:val="single" w:sz="8" w:space="0" w:color="4F81BC"/>
            </w:tcBorders>
          </w:tcPr>
          <w:p w:rsidR="001A6A06" w:rsidRPr="001A6A06" w:rsidRDefault="001A6A06" w:rsidP="001A6A06">
            <w:pPr>
              <w:rPr>
                <w:rFonts w:ascii="Times New Roman" w:hAnsi="Times New Roman"/>
                <w:sz w:val="24"/>
                <w:szCs w:val="24"/>
                <w:lang w:val="en-US"/>
              </w:rPr>
            </w:pPr>
            <w:r w:rsidRPr="001A6A06">
              <w:rPr>
                <w:rFonts w:ascii="Times New Roman" w:hAnsi="Times New Roman"/>
                <w:sz w:val="24"/>
                <w:szCs w:val="24"/>
                <w:lang w:val="en-US"/>
              </w:rPr>
              <w:t>бізнесу.</w:t>
            </w:r>
          </w:p>
        </w:tc>
      </w:tr>
      <w:tr w:rsidR="001A6A06" w:rsidRPr="001A6A06" w:rsidTr="00B87B16">
        <w:trPr>
          <w:trHeight w:val="276"/>
        </w:trPr>
        <w:tc>
          <w:tcPr>
            <w:tcW w:w="4820" w:type="dxa"/>
            <w:tcBorders>
              <w:left w:val="single" w:sz="8" w:space="0" w:color="4F81BC"/>
            </w:tcBorders>
          </w:tcPr>
          <w:p w:rsidR="001A6A06" w:rsidRPr="001A6A06" w:rsidRDefault="001A6A06" w:rsidP="001A6A06">
            <w:pPr>
              <w:tabs>
                <w:tab w:val="left" w:pos="1952"/>
                <w:tab w:val="left" w:pos="4267"/>
              </w:tabs>
              <w:rPr>
                <w:rFonts w:ascii="Times New Roman" w:hAnsi="Times New Roman"/>
                <w:sz w:val="24"/>
                <w:szCs w:val="24"/>
                <w:lang w:val="en-US"/>
              </w:rPr>
            </w:pPr>
            <w:r w:rsidRPr="001A6A06">
              <w:rPr>
                <w:rFonts w:ascii="Times New Roman" w:hAnsi="Times New Roman"/>
                <w:sz w:val="24"/>
                <w:szCs w:val="24"/>
                <w:lang w:val="en-US"/>
              </w:rPr>
              <w:t>створення</w:t>
            </w:r>
            <w:r w:rsidRPr="001A6A06">
              <w:rPr>
                <w:rFonts w:ascii="Times New Roman" w:hAnsi="Times New Roman"/>
                <w:sz w:val="24"/>
                <w:szCs w:val="24"/>
                <w:lang w:val="en-US"/>
              </w:rPr>
              <w:tab/>
              <w:t>індустріального</w:t>
            </w:r>
            <w:r w:rsidRPr="001A6A06">
              <w:rPr>
                <w:rFonts w:ascii="Times New Roman" w:hAnsi="Times New Roman"/>
                <w:sz w:val="24"/>
                <w:szCs w:val="24"/>
                <w:lang w:val="en-US"/>
              </w:rPr>
              <w:tab/>
              <w:t>парку</w:t>
            </w:r>
          </w:p>
        </w:tc>
        <w:tc>
          <w:tcPr>
            <w:tcW w:w="4678" w:type="dxa"/>
            <w:tcBorders>
              <w:right w:val="single" w:sz="8" w:space="0" w:color="4F81BC"/>
            </w:tcBorders>
          </w:tcPr>
          <w:p w:rsidR="001A6A06" w:rsidRPr="001A6A06" w:rsidRDefault="001A6A06" w:rsidP="001A6A06">
            <w:pPr>
              <w:rPr>
                <w:rFonts w:ascii="Times New Roman" w:hAnsi="Times New Roman"/>
                <w:sz w:val="24"/>
                <w:szCs w:val="24"/>
                <w:lang w:val="en-US"/>
              </w:rPr>
            </w:pPr>
            <w:r w:rsidRPr="001A6A06">
              <w:rPr>
                <w:rFonts w:ascii="Times New Roman" w:hAnsi="Times New Roman"/>
                <w:sz w:val="24"/>
                <w:szCs w:val="24"/>
                <w:lang w:val="en-US"/>
              </w:rPr>
              <w:t>2.</w:t>
            </w:r>
            <w:r w:rsidRPr="001A6A06">
              <w:rPr>
                <w:rFonts w:ascii="Times New Roman" w:hAnsi="Times New Roman"/>
                <w:spacing w:val="27"/>
                <w:sz w:val="24"/>
                <w:szCs w:val="24"/>
                <w:lang w:val="en-US"/>
              </w:rPr>
              <w:t xml:space="preserve"> </w:t>
            </w:r>
            <w:r w:rsidRPr="001A6A06">
              <w:rPr>
                <w:rFonts w:ascii="Times New Roman" w:hAnsi="Times New Roman"/>
                <w:sz w:val="24"/>
                <w:szCs w:val="24"/>
                <w:lang w:val="en-US"/>
              </w:rPr>
              <w:t>Повільний</w:t>
            </w:r>
            <w:r w:rsidRPr="001A6A06">
              <w:rPr>
                <w:rFonts w:ascii="Times New Roman" w:hAnsi="Times New Roman"/>
                <w:spacing w:val="27"/>
                <w:sz w:val="24"/>
                <w:szCs w:val="24"/>
                <w:lang w:val="en-US"/>
              </w:rPr>
              <w:t xml:space="preserve"> </w:t>
            </w:r>
            <w:r w:rsidRPr="001A6A06">
              <w:rPr>
                <w:rFonts w:ascii="Times New Roman" w:hAnsi="Times New Roman"/>
                <w:sz w:val="24"/>
                <w:szCs w:val="24"/>
                <w:lang w:val="en-US"/>
              </w:rPr>
              <w:t>розвиток</w:t>
            </w:r>
            <w:r w:rsidRPr="001A6A06">
              <w:rPr>
                <w:rFonts w:ascii="Times New Roman" w:hAnsi="Times New Roman"/>
                <w:spacing w:val="26"/>
                <w:sz w:val="24"/>
                <w:szCs w:val="24"/>
                <w:lang w:val="en-US"/>
              </w:rPr>
              <w:t xml:space="preserve"> </w:t>
            </w:r>
            <w:r w:rsidRPr="001A6A06">
              <w:rPr>
                <w:rFonts w:ascii="Times New Roman" w:hAnsi="Times New Roman"/>
                <w:sz w:val="24"/>
                <w:szCs w:val="24"/>
                <w:lang w:val="en-US"/>
              </w:rPr>
              <w:t>інфраструктури</w:t>
            </w:r>
            <w:r w:rsidRPr="001A6A06">
              <w:rPr>
                <w:rFonts w:ascii="Times New Roman" w:hAnsi="Times New Roman"/>
                <w:spacing w:val="28"/>
                <w:sz w:val="24"/>
                <w:szCs w:val="24"/>
                <w:lang w:val="en-US"/>
              </w:rPr>
              <w:t xml:space="preserve"> </w:t>
            </w:r>
            <w:r w:rsidRPr="001A6A06">
              <w:rPr>
                <w:rFonts w:ascii="Times New Roman" w:hAnsi="Times New Roman"/>
                <w:sz w:val="24"/>
                <w:szCs w:val="24"/>
                <w:lang w:val="en-US"/>
              </w:rPr>
              <w:t>в</w:t>
            </w:r>
          </w:p>
        </w:tc>
      </w:tr>
      <w:tr w:rsidR="001A6A06" w:rsidRPr="001A6A06" w:rsidTr="00B87B16">
        <w:trPr>
          <w:trHeight w:val="276"/>
        </w:trPr>
        <w:tc>
          <w:tcPr>
            <w:tcW w:w="4820" w:type="dxa"/>
            <w:tcBorders>
              <w:left w:val="single" w:sz="8" w:space="0" w:color="4F81BC"/>
            </w:tcBorders>
          </w:tcPr>
          <w:p w:rsidR="001A6A06" w:rsidRPr="001A6A06" w:rsidRDefault="001A6A06" w:rsidP="001A6A06">
            <w:pPr>
              <w:rPr>
                <w:rFonts w:ascii="Times New Roman" w:hAnsi="Times New Roman"/>
                <w:sz w:val="24"/>
                <w:szCs w:val="24"/>
                <w:lang w:val="en-US"/>
              </w:rPr>
            </w:pPr>
            <w:r w:rsidRPr="001A6A06">
              <w:rPr>
                <w:rFonts w:ascii="Times New Roman" w:hAnsi="Times New Roman"/>
                <w:sz w:val="24"/>
                <w:szCs w:val="24"/>
                <w:lang w:val="en-US"/>
              </w:rPr>
              <w:t>(зареєстрованого</w:t>
            </w:r>
            <w:r w:rsidRPr="001A6A06">
              <w:rPr>
                <w:rFonts w:ascii="Times New Roman" w:hAnsi="Times New Roman"/>
                <w:spacing w:val="34"/>
                <w:sz w:val="24"/>
                <w:szCs w:val="24"/>
                <w:lang w:val="en-US"/>
              </w:rPr>
              <w:t xml:space="preserve"> </w:t>
            </w:r>
            <w:r w:rsidRPr="001A6A06">
              <w:rPr>
                <w:rFonts w:ascii="Times New Roman" w:hAnsi="Times New Roman"/>
                <w:sz w:val="24"/>
                <w:szCs w:val="24"/>
                <w:lang w:val="en-US"/>
              </w:rPr>
              <w:t>в</w:t>
            </w:r>
            <w:r w:rsidRPr="001A6A06">
              <w:rPr>
                <w:rFonts w:ascii="Times New Roman" w:hAnsi="Times New Roman"/>
                <w:spacing w:val="93"/>
                <w:sz w:val="24"/>
                <w:szCs w:val="24"/>
                <w:lang w:val="en-US"/>
              </w:rPr>
              <w:t xml:space="preserve"> </w:t>
            </w:r>
            <w:r w:rsidRPr="001A6A06">
              <w:rPr>
                <w:rFonts w:ascii="Times New Roman" w:hAnsi="Times New Roman"/>
                <w:sz w:val="24"/>
                <w:szCs w:val="24"/>
                <w:lang w:val="en-US"/>
              </w:rPr>
              <w:t>Реєстрі</w:t>
            </w:r>
            <w:r w:rsidRPr="001A6A06">
              <w:rPr>
                <w:rFonts w:ascii="Times New Roman" w:hAnsi="Times New Roman"/>
                <w:spacing w:val="94"/>
                <w:sz w:val="24"/>
                <w:szCs w:val="24"/>
                <w:lang w:val="en-US"/>
              </w:rPr>
              <w:t xml:space="preserve"> </w:t>
            </w:r>
            <w:r w:rsidRPr="001A6A06">
              <w:rPr>
                <w:rFonts w:ascii="Times New Roman" w:hAnsi="Times New Roman"/>
                <w:sz w:val="24"/>
                <w:szCs w:val="24"/>
                <w:lang w:val="en-US"/>
              </w:rPr>
              <w:t>індустріальних</w:t>
            </w:r>
          </w:p>
        </w:tc>
        <w:tc>
          <w:tcPr>
            <w:tcW w:w="4678" w:type="dxa"/>
            <w:tcBorders>
              <w:right w:val="single" w:sz="8" w:space="0" w:color="4F81BC"/>
            </w:tcBorders>
          </w:tcPr>
          <w:p w:rsidR="001A6A06" w:rsidRPr="001A6A06" w:rsidRDefault="001A6A06" w:rsidP="001A6A06">
            <w:pPr>
              <w:rPr>
                <w:rFonts w:ascii="Times New Roman" w:hAnsi="Times New Roman"/>
                <w:sz w:val="24"/>
                <w:szCs w:val="24"/>
                <w:lang w:val="en-US"/>
              </w:rPr>
            </w:pPr>
            <w:r w:rsidRPr="001A6A06">
              <w:rPr>
                <w:rFonts w:ascii="Times New Roman" w:hAnsi="Times New Roman"/>
                <w:sz w:val="24"/>
                <w:szCs w:val="24"/>
                <w:lang w:val="en-US"/>
              </w:rPr>
              <w:t>цілому.</w:t>
            </w:r>
          </w:p>
        </w:tc>
      </w:tr>
      <w:tr w:rsidR="001A6A06" w:rsidRPr="001A6A06" w:rsidTr="00B87B16">
        <w:trPr>
          <w:trHeight w:val="276"/>
        </w:trPr>
        <w:tc>
          <w:tcPr>
            <w:tcW w:w="4820" w:type="dxa"/>
            <w:tcBorders>
              <w:left w:val="single" w:sz="8" w:space="0" w:color="4F81BC"/>
            </w:tcBorders>
          </w:tcPr>
          <w:p w:rsidR="001A6A06" w:rsidRPr="001A6A06" w:rsidRDefault="001A6A06" w:rsidP="001A6A06">
            <w:pPr>
              <w:rPr>
                <w:rFonts w:ascii="Times New Roman" w:hAnsi="Times New Roman"/>
                <w:sz w:val="24"/>
                <w:szCs w:val="24"/>
                <w:lang w:val="en-US"/>
              </w:rPr>
            </w:pPr>
            <w:r w:rsidRPr="001A6A06">
              <w:rPr>
                <w:rFonts w:ascii="Times New Roman" w:hAnsi="Times New Roman"/>
                <w:sz w:val="24"/>
                <w:szCs w:val="24"/>
                <w:lang w:val="en-US"/>
              </w:rPr>
              <w:t>(промислових)</w:t>
            </w:r>
            <w:r w:rsidRPr="001A6A06">
              <w:rPr>
                <w:rFonts w:ascii="Times New Roman" w:hAnsi="Times New Roman"/>
                <w:spacing w:val="-2"/>
                <w:sz w:val="24"/>
                <w:szCs w:val="24"/>
                <w:lang w:val="en-US"/>
              </w:rPr>
              <w:t xml:space="preserve"> </w:t>
            </w:r>
            <w:r w:rsidRPr="001A6A06">
              <w:rPr>
                <w:rFonts w:ascii="Times New Roman" w:hAnsi="Times New Roman"/>
                <w:sz w:val="24"/>
                <w:szCs w:val="24"/>
                <w:lang w:val="en-US"/>
              </w:rPr>
              <w:t>парків)</w:t>
            </w:r>
          </w:p>
        </w:tc>
        <w:tc>
          <w:tcPr>
            <w:tcW w:w="4678" w:type="dxa"/>
            <w:tcBorders>
              <w:right w:val="single" w:sz="8" w:space="0" w:color="4F81BC"/>
            </w:tcBorders>
          </w:tcPr>
          <w:p w:rsidR="001A6A06" w:rsidRPr="001A6A06" w:rsidRDefault="001A6A06" w:rsidP="001A6A06">
            <w:pPr>
              <w:tabs>
                <w:tab w:val="left" w:pos="629"/>
                <w:tab w:val="left" w:pos="2006"/>
                <w:tab w:val="left" w:pos="3566"/>
              </w:tabs>
              <w:rPr>
                <w:rFonts w:ascii="Times New Roman" w:hAnsi="Times New Roman"/>
                <w:sz w:val="24"/>
                <w:szCs w:val="24"/>
                <w:lang w:val="en-US"/>
              </w:rPr>
            </w:pPr>
            <w:r w:rsidRPr="001A6A06">
              <w:rPr>
                <w:rFonts w:ascii="Times New Roman" w:hAnsi="Times New Roman"/>
                <w:sz w:val="24"/>
                <w:szCs w:val="24"/>
                <w:lang w:val="en-US"/>
              </w:rPr>
              <w:t>3.</w:t>
            </w:r>
            <w:r w:rsidRPr="001A6A06">
              <w:rPr>
                <w:rFonts w:ascii="Times New Roman" w:hAnsi="Times New Roman"/>
                <w:sz w:val="24"/>
                <w:szCs w:val="24"/>
                <w:lang w:val="en-US"/>
              </w:rPr>
              <w:tab/>
              <w:t>Недостатнє</w:t>
            </w:r>
            <w:r w:rsidRPr="001A6A06">
              <w:rPr>
                <w:rFonts w:ascii="Times New Roman" w:hAnsi="Times New Roman"/>
                <w:sz w:val="24"/>
                <w:szCs w:val="24"/>
                <w:lang w:val="en-US"/>
              </w:rPr>
              <w:tab/>
              <w:t>надходження</w:t>
            </w:r>
            <w:r w:rsidRPr="001A6A06">
              <w:rPr>
                <w:rFonts w:ascii="Times New Roman" w:hAnsi="Times New Roman"/>
                <w:sz w:val="24"/>
                <w:szCs w:val="24"/>
                <w:lang w:val="en-US"/>
              </w:rPr>
              <w:tab/>
              <w:t>зовнішніх</w:t>
            </w:r>
          </w:p>
        </w:tc>
      </w:tr>
      <w:tr w:rsidR="001A6A06" w:rsidRPr="001A6A06" w:rsidTr="00B87B16">
        <w:trPr>
          <w:trHeight w:val="275"/>
        </w:trPr>
        <w:tc>
          <w:tcPr>
            <w:tcW w:w="4820" w:type="dxa"/>
            <w:tcBorders>
              <w:left w:val="single" w:sz="8" w:space="0" w:color="4F81BC"/>
            </w:tcBorders>
          </w:tcPr>
          <w:p w:rsidR="001A6A06" w:rsidRPr="001A6A06" w:rsidRDefault="001A6A06" w:rsidP="001A6A06">
            <w:pPr>
              <w:rPr>
                <w:rFonts w:ascii="Times New Roman" w:hAnsi="Times New Roman"/>
                <w:sz w:val="24"/>
                <w:szCs w:val="24"/>
                <w:lang w:val="en-US"/>
              </w:rPr>
            </w:pPr>
            <w:r w:rsidRPr="001A6A06">
              <w:rPr>
                <w:rFonts w:ascii="Times New Roman" w:hAnsi="Times New Roman"/>
                <w:sz w:val="24"/>
                <w:szCs w:val="24"/>
                <w:lang w:val="en-US"/>
              </w:rPr>
              <w:t>3.</w:t>
            </w:r>
            <w:r w:rsidRPr="001A6A06">
              <w:rPr>
                <w:rFonts w:ascii="Times New Roman" w:hAnsi="Times New Roman"/>
                <w:spacing w:val="32"/>
                <w:sz w:val="24"/>
                <w:szCs w:val="24"/>
                <w:lang w:val="en-US"/>
              </w:rPr>
              <w:t xml:space="preserve"> </w:t>
            </w:r>
            <w:r w:rsidRPr="001A6A06">
              <w:rPr>
                <w:rFonts w:ascii="Times New Roman" w:hAnsi="Times New Roman"/>
                <w:sz w:val="24"/>
                <w:szCs w:val="24"/>
                <w:lang w:val="en-US"/>
              </w:rPr>
              <w:t>Високий</w:t>
            </w:r>
            <w:r w:rsidRPr="001A6A06">
              <w:rPr>
                <w:rFonts w:ascii="Times New Roman" w:hAnsi="Times New Roman"/>
                <w:spacing w:val="91"/>
                <w:sz w:val="24"/>
                <w:szCs w:val="24"/>
                <w:lang w:val="en-US"/>
              </w:rPr>
              <w:t xml:space="preserve"> </w:t>
            </w:r>
            <w:r w:rsidRPr="001A6A06">
              <w:rPr>
                <w:rFonts w:ascii="Times New Roman" w:hAnsi="Times New Roman"/>
                <w:sz w:val="24"/>
                <w:szCs w:val="24"/>
                <w:lang w:val="en-US"/>
              </w:rPr>
              <w:t>професійно</w:t>
            </w:r>
            <w:r w:rsidRPr="001A6A06">
              <w:rPr>
                <w:rFonts w:ascii="Times New Roman" w:hAnsi="Times New Roman"/>
                <w:spacing w:val="94"/>
                <w:sz w:val="24"/>
                <w:szCs w:val="24"/>
                <w:lang w:val="en-US"/>
              </w:rPr>
              <w:t xml:space="preserve"> </w:t>
            </w:r>
            <w:r w:rsidRPr="001A6A06">
              <w:rPr>
                <w:rFonts w:ascii="Times New Roman" w:hAnsi="Times New Roman"/>
                <w:sz w:val="24"/>
                <w:szCs w:val="24"/>
                <w:lang w:val="en-US"/>
              </w:rPr>
              <w:t>-</w:t>
            </w:r>
            <w:r w:rsidRPr="001A6A06">
              <w:rPr>
                <w:rFonts w:ascii="Times New Roman" w:hAnsi="Times New Roman"/>
                <w:spacing w:val="90"/>
                <w:sz w:val="24"/>
                <w:szCs w:val="24"/>
                <w:lang w:val="en-US"/>
              </w:rPr>
              <w:t xml:space="preserve"> </w:t>
            </w:r>
            <w:r w:rsidRPr="001A6A06">
              <w:rPr>
                <w:rFonts w:ascii="Times New Roman" w:hAnsi="Times New Roman"/>
                <w:sz w:val="24"/>
                <w:szCs w:val="24"/>
                <w:lang w:val="en-US"/>
              </w:rPr>
              <w:t>кваліфікаційний</w:t>
            </w:r>
          </w:p>
        </w:tc>
        <w:tc>
          <w:tcPr>
            <w:tcW w:w="4678" w:type="dxa"/>
            <w:tcBorders>
              <w:right w:val="single" w:sz="8" w:space="0" w:color="4F81BC"/>
            </w:tcBorders>
          </w:tcPr>
          <w:p w:rsidR="001A6A06" w:rsidRPr="001A6A06" w:rsidRDefault="001A6A06" w:rsidP="001A6A06">
            <w:pPr>
              <w:tabs>
                <w:tab w:val="left" w:pos="1804"/>
                <w:tab w:val="left" w:pos="3044"/>
                <w:tab w:val="left" w:pos="3538"/>
              </w:tabs>
              <w:rPr>
                <w:rFonts w:ascii="Times New Roman" w:hAnsi="Times New Roman"/>
                <w:sz w:val="24"/>
                <w:szCs w:val="24"/>
                <w:lang w:val="en-US"/>
              </w:rPr>
            </w:pPr>
            <w:r w:rsidRPr="001A6A06">
              <w:rPr>
                <w:rFonts w:ascii="Times New Roman" w:hAnsi="Times New Roman"/>
                <w:sz w:val="24"/>
                <w:szCs w:val="24"/>
                <w:lang w:val="en-US"/>
              </w:rPr>
              <w:t>фінансових</w:t>
            </w:r>
            <w:r w:rsidRPr="001A6A06">
              <w:rPr>
                <w:rFonts w:ascii="Times New Roman" w:hAnsi="Times New Roman"/>
                <w:sz w:val="24"/>
                <w:szCs w:val="24"/>
                <w:lang w:val="en-US"/>
              </w:rPr>
              <w:tab/>
              <w:t>ресурсів</w:t>
            </w:r>
            <w:r w:rsidRPr="001A6A06">
              <w:rPr>
                <w:rFonts w:ascii="Times New Roman" w:hAnsi="Times New Roman"/>
                <w:sz w:val="24"/>
                <w:szCs w:val="24"/>
                <w:lang w:val="en-US"/>
              </w:rPr>
              <w:tab/>
              <w:t>в</w:t>
            </w:r>
            <w:r w:rsidRPr="001A6A06">
              <w:rPr>
                <w:rFonts w:ascii="Times New Roman" w:hAnsi="Times New Roman"/>
                <w:sz w:val="24"/>
                <w:szCs w:val="24"/>
                <w:lang w:val="en-US"/>
              </w:rPr>
              <w:tab/>
              <w:t>економіку</w:t>
            </w:r>
          </w:p>
        </w:tc>
      </w:tr>
      <w:tr w:rsidR="001A6A06" w:rsidRPr="001A6A06" w:rsidTr="00B87B16">
        <w:trPr>
          <w:trHeight w:val="275"/>
        </w:trPr>
        <w:tc>
          <w:tcPr>
            <w:tcW w:w="4820" w:type="dxa"/>
            <w:tcBorders>
              <w:left w:val="single" w:sz="8" w:space="0" w:color="4F81BC"/>
            </w:tcBorders>
          </w:tcPr>
          <w:p w:rsidR="001A6A06" w:rsidRPr="001A6A06" w:rsidRDefault="001A6A06" w:rsidP="001A6A06">
            <w:pPr>
              <w:rPr>
                <w:rFonts w:ascii="Times New Roman" w:hAnsi="Times New Roman"/>
                <w:sz w:val="24"/>
                <w:szCs w:val="24"/>
                <w:lang w:val="en-US"/>
              </w:rPr>
            </w:pPr>
            <w:r w:rsidRPr="001A6A06">
              <w:rPr>
                <w:rFonts w:ascii="Times New Roman" w:hAnsi="Times New Roman"/>
                <w:sz w:val="24"/>
                <w:szCs w:val="24"/>
                <w:lang w:val="en-US"/>
              </w:rPr>
              <w:t>рівень</w:t>
            </w:r>
            <w:r w:rsidRPr="001A6A06">
              <w:rPr>
                <w:rFonts w:ascii="Times New Roman" w:hAnsi="Times New Roman"/>
                <w:spacing w:val="-4"/>
                <w:sz w:val="24"/>
                <w:szCs w:val="24"/>
                <w:lang w:val="en-US"/>
              </w:rPr>
              <w:t xml:space="preserve"> </w:t>
            </w:r>
            <w:r w:rsidRPr="001A6A06">
              <w:rPr>
                <w:rFonts w:ascii="Times New Roman" w:hAnsi="Times New Roman"/>
                <w:sz w:val="24"/>
                <w:szCs w:val="24"/>
                <w:lang w:val="en-US"/>
              </w:rPr>
              <w:t>економічно-активного</w:t>
            </w:r>
            <w:r w:rsidRPr="001A6A06">
              <w:rPr>
                <w:rFonts w:ascii="Times New Roman" w:hAnsi="Times New Roman"/>
                <w:spacing w:val="-4"/>
                <w:sz w:val="24"/>
                <w:szCs w:val="24"/>
                <w:lang w:val="en-US"/>
              </w:rPr>
              <w:t xml:space="preserve"> </w:t>
            </w:r>
            <w:r w:rsidRPr="001A6A06">
              <w:rPr>
                <w:rFonts w:ascii="Times New Roman" w:hAnsi="Times New Roman"/>
                <w:sz w:val="24"/>
                <w:szCs w:val="24"/>
                <w:lang w:val="en-US"/>
              </w:rPr>
              <w:t>населення.</w:t>
            </w:r>
          </w:p>
        </w:tc>
        <w:tc>
          <w:tcPr>
            <w:tcW w:w="4678" w:type="dxa"/>
            <w:tcBorders>
              <w:right w:val="single" w:sz="8" w:space="0" w:color="4F81BC"/>
            </w:tcBorders>
          </w:tcPr>
          <w:p w:rsidR="001A6A06" w:rsidRPr="001A6A06" w:rsidRDefault="001A6A06" w:rsidP="001A6A06">
            <w:pPr>
              <w:rPr>
                <w:rFonts w:ascii="Times New Roman" w:hAnsi="Times New Roman"/>
                <w:sz w:val="24"/>
                <w:szCs w:val="24"/>
                <w:lang w:val="en-US"/>
              </w:rPr>
            </w:pPr>
            <w:r w:rsidRPr="001A6A06">
              <w:rPr>
                <w:rFonts w:ascii="Times New Roman" w:hAnsi="Times New Roman"/>
                <w:sz w:val="24"/>
                <w:szCs w:val="24"/>
                <w:lang w:val="en-US"/>
              </w:rPr>
              <w:t>громади;</w:t>
            </w:r>
          </w:p>
        </w:tc>
      </w:tr>
      <w:tr w:rsidR="001A6A06" w:rsidRPr="001A6A06" w:rsidTr="00B87B16">
        <w:trPr>
          <w:trHeight w:val="276"/>
        </w:trPr>
        <w:tc>
          <w:tcPr>
            <w:tcW w:w="4820" w:type="dxa"/>
            <w:tcBorders>
              <w:left w:val="single" w:sz="8" w:space="0" w:color="4F81BC"/>
            </w:tcBorders>
          </w:tcPr>
          <w:p w:rsidR="001A6A06" w:rsidRPr="001A6A06" w:rsidRDefault="001A6A06" w:rsidP="001A6A06">
            <w:pPr>
              <w:rPr>
                <w:rFonts w:ascii="Times New Roman" w:hAnsi="Times New Roman"/>
                <w:sz w:val="24"/>
                <w:szCs w:val="24"/>
                <w:lang w:val="en-US"/>
              </w:rPr>
            </w:pPr>
            <w:r w:rsidRPr="001A6A06">
              <w:rPr>
                <w:rFonts w:ascii="Times New Roman" w:hAnsi="Times New Roman"/>
                <w:sz w:val="24"/>
                <w:szCs w:val="24"/>
                <w:lang w:val="en-US"/>
              </w:rPr>
              <w:t>4.</w:t>
            </w:r>
            <w:r w:rsidRPr="001A6A06">
              <w:rPr>
                <w:rFonts w:ascii="Times New Roman" w:hAnsi="Times New Roman"/>
                <w:spacing w:val="29"/>
                <w:sz w:val="24"/>
                <w:szCs w:val="24"/>
                <w:lang w:val="en-US"/>
              </w:rPr>
              <w:t xml:space="preserve"> </w:t>
            </w:r>
            <w:r w:rsidRPr="001A6A06">
              <w:rPr>
                <w:rFonts w:ascii="Times New Roman" w:hAnsi="Times New Roman"/>
                <w:sz w:val="24"/>
                <w:szCs w:val="24"/>
                <w:lang w:val="en-US"/>
              </w:rPr>
              <w:t>Налагоджений</w:t>
            </w:r>
            <w:r w:rsidRPr="001A6A06">
              <w:rPr>
                <w:rFonts w:ascii="Times New Roman" w:hAnsi="Times New Roman"/>
                <w:spacing w:val="89"/>
                <w:sz w:val="24"/>
                <w:szCs w:val="24"/>
                <w:lang w:val="en-US"/>
              </w:rPr>
              <w:t xml:space="preserve"> </w:t>
            </w:r>
            <w:r w:rsidRPr="001A6A06">
              <w:rPr>
                <w:rFonts w:ascii="Times New Roman" w:hAnsi="Times New Roman"/>
                <w:sz w:val="24"/>
                <w:szCs w:val="24"/>
                <w:lang w:val="en-US"/>
              </w:rPr>
              <w:t>діалог</w:t>
            </w:r>
            <w:r w:rsidRPr="001A6A06">
              <w:rPr>
                <w:rFonts w:ascii="Times New Roman" w:hAnsi="Times New Roman"/>
                <w:spacing w:val="88"/>
                <w:sz w:val="24"/>
                <w:szCs w:val="24"/>
                <w:lang w:val="en-US"/>
              </w:rPr>
              <w:t xml:space="preserve"> </w:t>
            </w:r>
            <w:r w:rsidRPr="001A6A06">
              <w:rPr>
                <w:rFonts w:ascii="Times New Roman" w:hAnsi="Times New Roman"/>
                <w:sz w:val="24"/>
                <w:szCs w:val="24"/>
                <w:lang w:val="en-US"/>
              </w:rPr>
              <w:t>влади</w:t>
            </w:r>
            <w:r w:rsidRPr="001A6A06">
              <w:rPr>
                <w:rFonts w:ascii="Times New Roman" w:hAnsi="Times New Roman"/>
                <w:spacing w:val="90"/>
                <w:sz w:val="24"/>
                <w:szCs w:val="24"/>
                <w:lang w:val="en-US"/>
              </w:rPr>
              <w:t xml:space="preserve"> </w:t>
            </w:r>
            <w:r w:rsidRPr="001A6A06">
              <w:rPr>
                <w:rFonts w:ascii="Times New Roman" w:hAnsi="Times New Roman"/>
                <w:sz w:val="24"/>
                <w:szCs w:val="24"/>
                <w:lang w:val="en-US"/>
              </w:rPr>
              <w:t>та</w:t>
            </w:r>
            <w:r w:rsidRPr="001A6A06">
              <w:rPr>
                <w:rFonts w:ascii="Times New Roman" w:hAnsi="Times New Roman"/>
                <w:spacing w:val="88"/>
                <w:sz w:val="24"/>
                <w:szCs w:val="24"/>
                <w:lang w:val="en-US"/>
              </w:rPr>
              <w:t xml:space="preserve"> </w:t>
            </w:r>
            <w:r w:rsidRPr="001A6A06">
              <w:rPr>
                <w:rFonts w:ascii="Times New Roman" w:hAnsi="Times New Roman"/>
                <w:sz w:val="24"/>
                <w:szCs w:val="24"/>
                <w:lang w:val="en-US"/>
              </w:rPr>
              <w:t>бізнесу</w:t>
            </w:r>
          </w:p>
        </w:tc>
        <w:tc>
          <w:tcPr>
            <w:tcW w:w="4678" w:type="dxa"/>
            <w:tcBorders>
              <w:right w:val="single" w:sz="8" w:space="0" w:color="4F81BC"/>
            </w:tcBorders>
          </w:tcPr>
          <w:p w:rsidR="001A6A06" w:rsidRPr="001A6A06" w:rsidRDefault="001A6A06" w:rsidP="001A6A06">
            <w:pPr>
              <w:rPr>
                <w:rFonts w:ascii="Times New Roman" w:hAnsi="Times New Roman"/>
                <w:sz w:val="24"/>
                <w:szCs w:val="24"/>
                <w:lang w:val="en-US"/>
              </w:rPr>
            </w:pPr>
            <w:r w:rsidRPr="001A6A06">
              <w:rPr>
                <w:rFonts w:ascii="Times New Roman" w:hAnsi="Times New Roman"/>
                <w:sz w:val="24"/>
                <w:szCs w:val="24"/>
                <w:lang w:val="en-US"/>
              </w:rPr>
              <w:t>4.</w:t>
            </w:r>
            <w:r w:rsidRPr="001A6A06">
              <w:rPr>
                <w:rFonts w:ascii="Times New Roman" w:hAnsi="Times New Roman"/>
                <w:spacing w:val="29"/>
                <w:sz w:val="24"/>
                <w:szCs w:val="24"/>
                <w:lang w:val="en-US"/>
              </w:rPr>
              <w:t xml:space="preserve"> </w:t>
            </w:r>
            <w:r w:rsidRPr="001A6A06">
              <w:rPr>
                <w:rFonts w:ascii="Times New Roman" w:hAnsi="Times New Roman"/>
                <w:sz w:val="24"/>
                <w:szCs w:val="24"/>
                <w:lang w:val="en-US"/>
              </w:rPr>
              <w:t>Значне</w:t>
            </w:r>
            <w:r w:rsidRPr="001A6A06">
              <w:rPr>
                <w:rFonts w:ascii="Times New Roman" w:hAnsi="Times New Roman"/>
                <w:spacing w:val="90"/>
                <w:sz w:val="24"/>
                <w:szCs w:val="24"/>
                <w:lang w:val="en-US"/>
              </w:rPr>
              <w:t xml:space="preserve"> </w:t>
            </w:r>
            <w:r w:rsidRPr="001A6A06">
              <w:rPr>
                <w:rFonts w:ascii="Times New Roman" w:hAnsi="Times New Roman"/>
                <w:sz w:val="24"/>
                <w:szCs w:val="24"/>
                <w:lang w:val="en-US"/>
              </w:rPr>
              <w:t>екологічне</w:t>
            </w:r>
            <w:r w:rsidRPr="001A6A06">
              <w:rPr>
                <w:rFonts w:ascii="Times New Roman" w:hAnsi="Times New Roman"/>
                <w:spacing w:val="88"/>
                <w:sz w:val="24"/>
                <w:szCs w:val="24"/>
                <w:lang w:val="en-US"/>
              </w:rPr>
              <w:t xml:space="preserve"> </w:t>
            </w:r>
            <w:r w:rsidRPr="001A6A06">
              <w:rPr>
                <w:rFonts w:ascii="Times New Roman" w:hAnsi="Times New Roman"/>
                <w:sz w:val="24"/>
                <w:szCs w:val="24"/>
                <w:lang w:val="en-US"/>
              </w:rPr>
              <w:t>навантаження</w:t>
            </w:r>
            <w:r w:rsidRPr="001A6A06">
              <w:rPr>
                <w:rFonts w:ascii="Times New Roman" w:hAnsi="Times New Roman"/>
                <w:spacing w:val="89"/>
                <w:sz w:val="24"/>
                <w:szCs w:val="24"/>
                <w:lang w:val="en-US"/>
              </w:rPr>
              <w:t xml:space="preserve"> </w:t>
            </w:r>
            <w:r w:rsidRPr="001A6A06">
              <w:rPr>
                <w:rFonts w:ascii="Times New Roman" w:hAnsi="Times New Roman"/>
                <w:sz w:val="24"/>
                <w:szCs w:val="24"/>
                <w:lang w:val="en-US"/>
              </w:rPr>
              <w:t>від діяльності сірчаного виробництва.</w:t>
            </w:r>
          </w:p>
        </w:tc>
      </w:tr>
      <w:tr w:rsidR="001A6A06" w:rsidRPr="001A6A06" w:rsidTr="00B87B16">
        <w:trPr>
          <w:trHeight w:val="275"/>
        </w:trPr>
        <w:tc>
          <w:tcPr>
            <w:tcW w:w="4820" w:type="dxa"/>
            <w:tcBorders>
              <w:left w:val="single" w:sz="8" w:space="0" w:color="4F81BC"/>
            </w:tcBorders>
          </w:tcPr>
          <w:p w:rsidR="001A6A06" w:rsidRPr="001A6A06" w:rsidRDefault="001A6A06" w:rsidP="001A6A06">
            <w:pPr>
              <w:tabs>
                <w:tab w:val="left" w:pos="1281"/>
                <w:tab w:val="left" w:pos="2840"/>
                <w:tab w:val="left" w:pos="4648"/>
              </w:tabs>
              <w:rPr>
                <w:rFonts w:ascii="Times New Roman" w:hAnsi="Times New Roman"/>
                <w:sz w:val="24"/>
                <w:szCs w:val="24"/>
                <w:lang w:val="en-US"/>
              </w:rPr>
            </w:pPr>
            <w:r w:rsidRPr="001A6A06">
              <w:rPr>
                <w:rFonts w:ascii="Times New Roman" w:hAnsi="Times New Roman"/>
                <w:sz w:val="24"/>
                <w:szCs w:val="24"/>
                <w:lang w:val="en-US"/>
              </w:rPr>
              <w:t>щодо</w:t>
            </w:r>
            <w:r w:rsidRPr="001A6A06">
              <w:rPr>
                <w:rFonts w:ascii="Times New Roman" w:hAnsi="Times New Roman"/>
                <w:sz w:val="24"/>
                <w:szCs w:val="24"/>
                <w:lang w:val="en-US"/>
              </w:rPr>
              <w:tab/>
              <w:t>прийняття</w:t>
            </w:r>
            <w:r w:rsidRPr="001A6A06">
              <w:rPr>
                <w:rFonts w:ascii="Times New Roman" w:hAnsi="Times New Roman"/>
                <w:sz w:val="24"/>
                <w:szCs w:val="24"/>
                <w:lang w:val="en-US"/>
              </w:rPr>
              <w:tab/>
              <w:t>стратегічних</w:t>
            </w:r>
            <w:r w:rsidRPr="001A6A06">
              <w:rPr>
                <w:rFonts w:ascii="Times New Roman" w:hAnsi="Times New Roman"/>
                <w:sz w:val="24"/>
                <w:szCs w:val="24"/>
                <w:lang w:val="en-US"/>
              </w:rPr>
              <w:tab/>
              <w:t>та</w:t>
            </w:r>
          </w:p>
        </w:tc>
        <w:tc>
          <w:tcPr>
            <w:tcW w:w="4678" w:type="dxa"/>
            <w:tcBorders>
              <w:right w:val="single" w:sz="8" w:space="0" w:color="4F81BC"/>
            </w:tcBorders>
          </w:tcPr>
          <w:p w:rsidR="001A6A06" w:rsidRPr="001A6A06" w:rsidRDefault="001A6A06" w:rsidP="001A6A06">
            <w:pPr>
              <w:tabs>
                <w:tab w:val="left" w:pos="2103"/>
                <w:tab w:val="left" w:pos="2777"/>
                <w:tab w:val="left" w:pos="3211"/>
                <w:tab w:val="left" w:pos="3917"/>
              </w:tabs>
              <w:rPr>
                <w:rFonts w:ascii="Times New Roman" w:hAnsi="Times New Roman"/>
                <w:color w:val="FF0000"/>
                <w:sz w:val="24"/>
                <w:szCs w:val="24"/>
                <w:lang w:val="en-US"/>
              </w:rPr>
            </w:pPr>
          </w:p>
        </w:tc>
      </w:tr>
      <w:tr w:rsidR="001A6A06" w:rsidRPr="001A6A06" w:rsidTr="00B87B16">
        <w:trPr>
          <w:trHeight w:val="276"/>
        </w:trPr>
        <w:tc>
          <w:tcPr>
            <w:tcW w:w="4820" w:type="dxa"/>
            <w:tcBorders>
              <w:left w:val="single" w:sz="8" w:space="0" w:color="4F81BC"/>
            </w:tcBorders>
          </w:tcPr>
          <w:p w:rsidR="001A6A06" w:rsidRPr="001A6A06" w:rsidRDefault="001A6A06" w:rsidP="001A6A06">
            <w:pPr>
              <w:rPr>
                <w:rFonts w:ascii="Times New Roman" w:hAnsi="Times New Roman"/>
                <w:sz w:val="24"/>
                <w:szCs w:val="24"/>
                <w:lang w:val="en-US"/>
              </w:rPr>
            </w:pPr>
            <w:r w:rsidRPr="001A6A06">
              <w:rPr>
                <w:rFonts w:ascii="Times New Roman" w:hAnsi="Times New Roman"/>
                <w:sz w:val="24"/>
                <w:szCs w:val="24"/>
                <w:lang w:val="en-US"/>
              </w:rPr>
              <w:t>оперативних</w:t>
            </w:r>
            <w:r w:rsidRPr="001A6A06">
              <w:rPr>
                <w:rFonts w:ascii="Times New Roman" w:hAnsi="Times New Roman"/>
                <w:spacing w:val="-2"/>
                <w:sz w:val="24"/>
                <w:szCs w:val="24"/>
                <w:lang w:val="en-US"/>
              </w:rPr>
              <w:t xml:space="preserve"> </w:t>
            </w:r>
            <w:r w:rsidRPr="001A6A06">
              <w:rPr>
                <w:rFonts w:ascii="Times New Roman" w:hAnsi="Times New Roman"/>
                <w:sz w:val="24"/>
                <w:szCs w:val="24"/>
                <w:lang w:val="en-US"/>
              </w:rPr>
              <w:t>управлінських</w:t>
            </w:r>
            <w:r w:rsidRPr="001A6A06">
              <w:rPr>
                <w:rFonts w:ascii="Times New Roman" w:hAnsi="Times New Roman"/>
                <w:spacing w:val="-4"/>
                <w:sz w:val="24"/>
                <w:szCs w:val="24"/>
                <w:lang w:val="en-US"/>
              </w:rPr>
              <w:t xml:space="preserve"> </w:t>
            </w:r>
            <w:r w:rsidRPr="001A6A06">
              <w:rPr>
                <w:rFonts w:ascii="Times New Roman" w:hAnsi="Times New Roman"/>
                <w:sz w:val="24"/>
                <w:szCs w:val="24"/>
                <w:lang w:val="en-US"/>
              </w:rPr>
              <w:t>рішень.</w:t>
            </w:r>
          </w:p>
        </w:tc>
        <w:tc>
          <w:tcPr>
            <w:tcW w:w="4678" w:type="dxa"/>
            <w:tcBorders>
              <w:right w:val="single" w:sz="8" w:space="0" w:color="4F81BC"/>
            </w:tcBorders>
          </w:tcPr>
          <w:p w:rsidR="001A6A06" w:rsidRPr="001A6A06" w:rsidRDefault="001A6A06" w:rsidP="001A6A06">
            <w:pPr>
              <w:tabs>
                <w:tab w:val="left" w:pos="1414"/>
                <w:tab w:val="left" w:pos="2057"/>
                <w:tab w:val="left" w:pos="2633"/>
                <w:tab w:val="left" w:pos="3671"/>
              </w:tabs>
              <w:rPr>
                <w:rFonts w:ascii="Times New Roman" w:hAnsi="Times New Roman"/>
                <w:color w:val="FF0000"/>
                <w:sz w:val="24"/>
                <w:szCs w:val="24"/>
                <w:lang w:val="en-US"/>
              </w:rPr>
            </w:pPr>
          </w:p>
        </w:tc>
      </w:tr>
      <w:tr w:rsidR="001A6A06" w:rsidRPr="001A6A06" w:rsidTr="00B87B16">
        <w:trPr>
          <w:trHeight w:val="275"/>
        </w:trPr>
        <w:tc>
          <w:tcPr>
            <w:tcW w:w="4820" w:type="dxa"/>
            <w:tcBorders>
              <w:left w:val="single" w:sz="8" w:space="0" w:color="4F81BC"/>
            </w:tcBorders>
          </w:tcPr>
          <w:p w:rsidR="001A6A06" w:rsidRPr="001A6A06" w:rsidRDefault="001A6A06" w:rsidP="001A6A06">
            <w:pPr>
              <w:tabs>
                <w:tab w:val="left" w:pos="712"/>
                <w:tab w:val="left" w:pos="2027"/>
                <w:tab w:val="left" w:pos="3365"/>
                <w:tab w:val="left" w:pos="3826"/>
              </w:tabs>
              <w:rPr>
                <w:rFonts w:ascii="Times New Roman" w:hAnsi="Times New Roman"/>
                <w:sz w:val="24"/>
                <w:szCs w:val="24"/>
                <w:lang w:val="en-US"/>
              </w:rPr>
            </w:pPr>
            <w:r w:rsidRPr="001A6A06">
              <w:rPr>
                <w:rFonts w:ascii="Times New Roman" w:hAnsi="Times New Roman"/>
                <w:sz w:val="24"/>
                <w:szCs w:val="24"/>
                <w:lang w:val="en-US"/>
              </w:rPr>
              <w:t>5.</w:t>
            </w:r>
            <w:r w:rsidRPr="001A6A06">
              <w:rPr>
                <w:rFonts w:ascii="Times New Roman" w:hAnsi="Times New Roman"/>
                <w:sz w:val="24"/>
                <w:szCs w:val="24"/>
                <w:lang w:val="en-US"/>
              </w:rPr>
              <w:tab/>
              <w:t>Наявність</w:t>
            </w:r>
            <w:r w:rsidRPr="001A6A06">
              <w:rPr>
                <w:rFonts w:ascii="Times New Roman" w:hAnsi="Times New Roman"/>
                <w:sz w:val="24"/>
                <w:szCs w:val="24"/>
                <w:lang w:val="en-US"/>
              </w:rPr>
              <w:tab/>
              <w:t>ініціативи</w:t>
            </w:r>
            <w:r w:rsidRPr="001A6A06">
              <w:rPr>
                <w:rFonts w:ascii="Times New Roman" w:hAnsi="Times New Roman"/>
                <w:sz w:val="24"/>
                <w:szCs w:val="24"/>
                <w:lang w:val="en-US"/>
              </w:rPr>
              <w:tab/>
              <w:t>зі</w:t>
            </w:r>
            <w:r w:rsidRPr="001A6A06">
              <w:rPr>
                <w:rFonts w:ascii="Times New Roman" w:hAnsi="Times New Roman"/>
                <w:sz w:val="24"/>
                <w:szCs w:val="24"/>
                <w:lang w:val="en-US"/>
              </w:rPr>
              <w:tab/>
              <w:t>створення</w:t>
            </w:r>
          </w:p>
        </w:tc>
        <w:tc>
          <w:tcPr>
            <w:tcW w:w="4678" w:type="dxa"/>
            <w:tcBorders>
              <w:right w:val="single" w:sz="8" w:space="0" w:color="4F81BC"/>
            </w:tcBorders>
          </w:tcPr>
          <w:p w:rsidR="001A6A06" w:rsidRPr="001A6A06" w:rsidRDefault="001A6A06" w:rsidP="001A6A06">
            <w:pPr>
              <w:rPr>
                <w:rFonts w:ascii="Times New Roman" w:hAnsi="Times New Roman"/>
                <w:color w:val="FF0000"/>
                <w:sz w:val="24"/>
                <w:szCs w:val="24"/>
                <w:lang w:val="en-US"/>
              </w:rPr>
            </w:pPr>
          </w:p>
        </w:tc>
      </w:tr>
      <w:tr w:rsidR="001A6A06" w:rsidRPr="001A6A06" w:rsidTr="00B87B16">
        <w:trPr>
          <w:trHeight w:val="215"/>
        </w:trPr>
        <w:tc>
          <w:tcPr>
            <w:tcW w:w="4820" w:type="dxa"/>
            <w:tcBorders>
              <w:left w:val="single" w:sz="8" w:space="0" w:color="4F81BC"/>
              <w:bottom w:val="single" w:sz="8" w:space="0" w:color="4F81BC"/>
            </w:tcBorders>
          </w:tcPr>
          <w:p w:rsidR="001A6A06" w:rsidRPr="001A6A06" w:rsidRDefault="001A6A06" w:rsidP="001A6A06">
            <w:pPr>
              <w:rPr>
                <w:rFonts w:ascii="Times New Roman" w:hAnsi="Times New Roman"/>
                <w:sz w:val="24"/>
                <w:szCs w:val="24"/>
                <w:lang w:val="en-US"/>
              </w:rPr>
            </w:pPr>
            <w:r w:rsidRPr="001A6A06">
              <w:rPr>
                <w:rFonts w:ascii="Times New Roman" w:hAnsi="Times New Roman"/>
                <w:sz w:val="24"/>
                <w:szCs w:val="24"/>
                <w:lang w:val="en-US"/>
              </w:rPr>
              <w:t>індустріального</w:t>
            </w:r>
            <w:r w:rsidRPr="001A6A06">
              <w:rPr>
                <w:rFonts w:ascii="Times New Roman" w:hAnsi="Times New Roman"/>
                <w:spacing w:val="-5"/>
                <w:sz w:val="24"/>
                <w:szCs w:val="24"/>
                <w:lang w:val="en-US"/>
              </w:rPr>
              <w:t xml:space="preserve"> </w:t>
            </w:r>
            <w:r w:rsidRPr="001A6A06">
              <w:rPr>
                <w:rFonts w:ascii="Times New Roman" w:hAnsi="Times New Roman"/>
                <w:sz w:val="24"/>
                <w:szCs w:val="24"/>
                <w:lang w:val="en-US"/>
              </w:rPr>
              <w:t>парку.</w:t>
            </w:r>
          </w:p>
          <w:p w:rsidR="001A6A06" w:rsidRPr="001A6A06" w:rsidRDefault="001A6A06" w:rsidP="001A6A06">
            <w:pPr>
              <w:rPr>
                <w:rFonts w:ascii="Times New Roman" w:hAnsi="Times New Roman"/>
                <w:sz w:val="24"/>
                <w:szCs w:val="24"/>
                <w:lang w:val="en-US"/>
              </w:rPr>
            </w:pPr>
          </w:p>
        </w:tc>
        <w:tc>
          <w:tcPr>
            <w:tcW w:w="4678" w:type="dxa"/>
            <w:tcBorders>
              <w:bottom w:val="single" w:sz="8" w:space="0" w:color="4F81BC"/>
              <w:right w:val="single" w:sz="8" w:space="0" w:color="4F81BC"/>
            </w:tcBorders>
          </w:tcPr>
          <w:p w:rsidR="001A6A06" w:rsidRPr="001A6A06" w:rsidRDefault="001A6A06" w:rsidP="001A6A06">
            <w:pPr>
              <w:rPr>
                <w:rFonts w:ascii="Times New Roman" w:hAnsi="Times New Roman"/>
                <w:sz w:val="24"/>
                <w:szCs w:val="24"/>
                <w:lang w:val="en-US"/>
              </w:rPr>
            </w:pPr>
          </w:p>
        </w:tc>
      </w:tr>
      <w:tr w:rsidR="001A6A06" w:rsidRPr="001A6A06" w:rsidTr="00B87B16">
        <w:trPr>
          <w:trHeight w:val="340"/>
        </w:trPr>
        <w:tc>
          <w:tcPr>
            <w:tcW w:w="4820" w:type="dxa"/>
            <w:tcBorders>
              <w:top w:val="single" w:sz="8" w:space="0" w:color="4F81BC"/>
              <w:left w:val="single" w:sz="8" w:space="0" w:color="4F81BC"/>
              <w:bottom w:val="single" w:sz="18" w:space="0" w:color="4F81BC"/>
            </w:tcBorders>
          </w:tcPr>
          <w:p w:rsidR="001A6A06" w:rsidRPr="001A6A06" w:rsidRDefault="001A6A06" w:rsidP="001A6A06">
            <w:pPr>
              <w:ind w:right="1859"/>
              <w:jc w:val="center"/>
              <w:rPr>
                <w:rFonts w:ascii="Times New Roman" w:hAnsi="Times New Roman"/>
                <w:sz w:val="24"/>
                <w:szCs w:val="24"/>
                <w:lang w:val="en-US"/>
              </w:rPr>
            </w:pPr>
            <w:r w:rsidRPr="001A6A06">
              <w:rPr>
                <w:rFonts w:ascii="Times New Roman" w:hAnsi="Times New Roman"/>
                <w:sz w:val="24"/>
                <w:szCs w:val="24"/>
                <w:lang w:val="en-US"/>
              </w:rPr>
              <w:t>Можливості</w:t>
            </w:r>
          </w:p>
        </w:tc>
        <w:tc>
          <w:tcPr>
            <w:tcW w:w="4678" w:type="dxa"/>
            <w:tcBorders>
              <w:top w:val="single" w:sz="8" w:space="0" w:color="4F81BC"/>
              <w:bottom w:val="single" w:sz="18" w:space="0" w:color="4F81BC"/>
              <w:right w:val="single" w:sz="8" w:space="0" w:color="4F81BC"/>
            </w:tcBorders>
          </w:tcPr>
          <w:p w:rsidR="001A6A06" w:rsidRPr="001A6A06" w:rsidRDefault="001A6A06" w:rsidP="001A6A06">
            <w:pPr>
              <w:ind w:right="1952"/>
              <w:rPr>
                <w:rFonts w:ascii="Times New Roman" w:hAnsi="Times New Roman"/>
                <w:sz w:val="24"/>
                <w:szCs w:val="24"/>
                <w:lang w:val="en-US"/>
              </w:rPr>
            </w:pPr>
            <w:r w:rsidRPr="001A6A06">
              <w:rPr>
                <w:rFonts w:ascii="Times New Roman" w:hAnsi="Times New Roman"/>
                <w:sz w:val="24"/>
                <w:szCs w:val="24"/>
                <w:lang w:val="en-US"/>
              </w:rPr>
              <w:t xml:space="preserve">                        Загрози</w:t>
            </w:r>
          </w:p>
        </w:tc>
      </w:tr>
      <w:tr w:rsidR="001A6A06" w:rsidRPr="001A6A06" w:rsidTr="00B87B16">
        <w:trPr>
          <w:trHeight w:val="2618"/>
        </w:trPr>
        <w:tc>
          <w:tcPr>
            <w:tcW w:w="4820" w:type="dxa"/>
            <w:tcBorders>
              <w:top w:val="single" w:sz="18" w:space="0" w:color="4F81BC"/>
              <w:left w:val="single" w:sz="8" w:space="0" w:color="4F81BC"/>
              <w:bottom w:val="single" w:sz="8" w:space="0" w:color="4F81BC"/>
            </w:tcBorders>
          </w:tcPr>
          <w:p w:rsidR="001A6A06" w:rsidRPr="001A6A06" w:rsidRDefault="001A6A06" w:rsidP="001A6A06">
            <w:pPr>
              <w:numPr>
                <w:ilvl w:val="0"/>
                <w:numId w:val="44"/>
              </w:numPr>
              <w:tabs>
                <w:tab w:val="left" w:pos="706"/>
              </w:tabs>
              <w:ind w:right="233" w:firstLine="0"/>
              <w:rPr>
                <w:rFonts w:ascii="Times New Roman" w:hAnsi="Times New Roman"/>
                <w:sz w:val="24"/>
                <w:szCs w:val="24"/>
                <w:lang w:val="en-US"/>
              </w:rPr>
            </w:pPr>
            <w:r w:rsidRPr="001A6A06">
              <w:rPr>
                <w:rFonts w:ascii="Times New Roman" w:hAnsi="Times New Roman"/>
                <w:sz w:val="24"/>
                <w:szCs w:val="24"/>
                <w:lang w:val="en-US"/>
              </w:rPr>
              <w:lastRenderedPageBreak/>
              <w:t>Зростання</w:t>
            </w:r>
            <w:r w:rsidRPr="001A6A06">
              <w:rPr>
                <w:rFonts w:ascii="Times New Roman" w:hAnsi="Times New Roman"/>
                <w:spacing w:val="1"/>
                <w:sz w:val="24"/>
                <w:szCs w:val="24"/>
                <w:lang w:val="en-US"/>
              </w:rPr>
              <w:t xml:space="preserve"> </w:t>
            </w:r>
            <w:r w:rsidRPr="001A6A06">
              <w:rPr>
                <w:rFonts w:ascii="Times New Roman" w:hAnsi="Times New Roman"/>
                <w:sz w:val="24"/>
                <w:szCs w:val="24"/>
                <w:lang w:val="en-US"/>
              </w:rPr>
              <w:t>бюджетної</w:t>
            </w:r>
            <w:r w:rsidRPr="001A6A06">
              <w:rPr>
                <w:rFonts w:ascii="Times New Roman" w:hAnsi="Times New Roman"/>
                <w:spacing w:val="1"/>
                <w:sz w:val="24"/>
                <w:szCs w:val="24"/>
                <w:lang w:val="en-US"/>
              </w:rPr>
              <w:t xml:space="preserve"> </w:t>
            </w:r>
            <w:r w:rsidRPr="001A6A06">
              <w:rPr>
                <w:rFonts w:ascii="Times New Roman" w:hAnsi="Times New Roman"/>
                <w:sz w:val="24"/>
                <w:szCs w:val="24"/>
                <w:lang w:val="en-US"/>
              </w:rPr>
              <w:t>самостійності</w:t>
            </w:r>
            <w:r w:rsidRPr="001A6A06">
              <w:rPr>
                <w:rFonts w:ascii="Times New Roman" w:hAnsi="Times New Roman"/>
                <w:spacing w:val="1"/>
                <w:sz w:val="24"/>
                <w:szCs w:val="24"/>
                <w:lang w:val="en-US"/>
              </w:rPr>
              <w:t xml:space="preserve"> </w:t>
            </w:r>
            <w:r w:rsidRPr="001A6A06">
              <w:rPr>
                <w:rFonts w:ascii="Times New Roman" w:hAnsi="Times New Roman"/>
                <w:sz w:val="24"/>
                <w:szCs w:val="24"/>
                <w:lang w:val="en-US"/>
              </w:rPr>
              <w:t>територіальних</w:t>
            </w:r>
            <w:r w:rsidRPr="001A6A06">
              <w:rPr>
                <w:rFonts w:ascii="Times New Roman" w:hAnsi="Times New Roman"/>
                <w:spacing w:val="1"/>
                <w:sz w:val="24"/>
                <w:szCs w:val="24"/>
                <w:lang w:val="en-US"/>
              </w:rPr>
              <w:t xml:space="preserve"> </w:t>
            </w:r>
            <w:r w:rsidRPr="001A6A06">
              <w:rPr>
                <w:rFonts w:ascii="Times New Roman" w:hAnsi="Times New Roman"/>
                <w:sz w:val="24"/>
                <w:szCs w:val="24"/>
                <w:lang w:val="en-US"/>
              </w:rPr>
              <w:t>громад.</w:t>
            </w:r>
          </w:p>
          <w:p w:rsidR="001A6A06" w:rsidRPr="001A6A06" w:rsidRDefault="001A6A06" w:rsidP="001A6A06">
            <w:pPr>
              <w:numPr>
                <w:ilvl w:val="0"/>
                <w:numId w:val="44"/>
              </w:numPr>
              <w:tabs>
                <w:tab w:val="left" w:pos="497"/>
              </w:tabs>
              <w:ind w:right="233" w:firstLine="0"/>
              <w:rPr>
                <w:rFonts w:ascii="Times New Roman" w:hAnsi="Times New Roman"/>
                <w:sz w:val="24"/>
                <w:szCs w:val="24"/>
                <w:lang w:val="en-US"/>
              </w:rPr>
            </w:pPr>
            <w:r w:rsidRPr="001A6A06">
              <w:rPr>
                <w:rFonts w:ascii="Times New Roman" w:hAnsi="Times New Roman"/>
                <w:sz w:val="24"/>
                <w:szCs w:val="24"/>
                <w:lang w:val="en-US"/>
              </w:rPr>
              <w:t>Зростання інвестиційної привабливості та</w:t>
            </w:r>
            <w:r w:rsidRPr="001A6A06">
              <w:rPr>
                <w:rFonts w:ascii="Times New Roman" w:hAnsi="Times New Roman"/>
                <w:spacing w:val="-57"/>
                <w:sz w:val="24"/>
                <w:szCs w:val="24"/>
                <w:lang w:val="en-US"/>
              </w:rPr>
              <w:t xml:space="preserve"> </w:t>
            </w:r>
            <w:r w:rsidRPr="001A6A06">
              <w:rPr>
                <w:rFonts w:ascii="Times New Roman" w:hAnsi="Times New Roman"/>
                <w:sz w:val="24"/>
                <w:szCs w:val="24"/>
                <w:lang w:val="en-US"/>
              </w:rPr>
              <w:t>нарощування</w:t>
            </w:r>
            <w:r w:rsidRPr="001A6A06">
              <w:rPr>
                <w:rFonts w:ascii="Times New Roman" w:hAnsi="Times New Roman"/>
                <w:spacing w:val="1"/>
                <w:sz w:val="24"/>
                <w:szCs w:val="24"/>
                <w:lang w:val="en-US"/>
              </w:rPr>
              <w:t xml:space="preserve"> </w:t>
            </w:r>
            <w:r w:rsidRPr="001A6A06">
              <w:rPr>
                <w:rFonts w:ascii="Times New Roman" w:hAnsi="Times New Roman"/>
                <w:sz w:val="24"/>
                <w:szCs w:val="24"/>
                <w:lang w:val="en-US"/>
              </w:rPr>
              <w:t>міжнародної</w:t>
            </w:r>
            <w:r w:rsidRPr="001A6A06">
              <w:rPr>
                <w:rFonts w:ascii="Times New Roman" w:hAnsi="Times New Roman"/>
                <w:spacing w:val="1"/>
                <w:sz w:val="24"/>
                <w:szCs w:val="24"/>
                <w:lang w:val="en-US"/>
              </w:rPr>
              <w:t xml:space="preserve"> </w:t>
            </w:r>
            <w:r w:rsidRPr="001A6A06">
              <w:rPr>
                <w:rFonts w:ascii="Times New Roman" w:hAnsi="Times New Roman"/>
                <w:sz w:val="24"/>
                <w:szCs w:val="24"/>
                <w:lang w:val="en-US"/>
              </w:rPr>
              <w:t>технічної</w:t>
            </w:r>
            <w:r w:rsidRPr="001A6A06">
              <w:rPr>
                <w:rFonts w:ascii="Times New Roman" w:hAnsi="Times New Roman"/>
                <w:spacing w:val="-57"/>
                <w:sz w:val="24"/>
                <w:szCs w:val="24"/>
                <w:lang w:val="en-US"/>
              </w:rPr>
              <w:t xml:space="preserve"> </w:t>
            </w:r>
            <w:r w:rsidRPr="001A6A06">
              <w:rPr>
                <w:rFonts w:ascii="Times New Roman" w:hAnsi="Times New Roman"/>
                <w:sz w:val="24"/>
                <w:szCs w:val="24"/>
                <w:lang w:val="en-US"/>
              </w:rPr>
              <w:t>допомоги.</w:t>
            </w:r>
          </w:p>
          <w:p w:rsidR="001A6A06" w:rsidRPr="001A6A06" w:rsidRDefault="001A6A06" w:rsidP="001A6A06">
            <w:pPr>
              <w:numPr>
                <w:ilvl w:val="0"/>
                <w:numId w:val="44"/>
              </w:numPr>
              <w:tabs>
                <w:tab w:val="left" w:pos="658"/>
              </w:tabs>
              <w:ind w:right="229" w:firstLine="0"/>
              <w:rPr>
                <w:rFonts w:ascii="Times New Roman" w:hAnsi="Times New Roman"/>
                <w:sz w:val="24"/>
                <w:szCs w:val="24"/>
                <w:lang w:val="en-US"/>
              </w:rPr>
            </w:pPr>
            <w:r w:rsidRPr="001A6A06">
              <w:rPr>
                <w:rFonts w:ascii="Times New Roman" w:hAnsi="Times New Roman"/>
                <w:sz w:val="24"/>
                <w:szCs w:val="24"/>
                <w:lang w:val="en-US"/>
              </w:rPr>
              <w:t>Відновлення</w:t>
            </w:r>
            <w:r w:rsidRPr="001A6A06">
              <w:rPr>
                <w:rFonts w:ascii="Times New Roman" w:hAnsi="Times New Roman"/>
                <w:spacing w:val="1"/>
                <w:sz w:val="24"/>
                <w:szCs w:val="24"/>
                <w:lang w:val="en-US"/>
              </w:rPr>
              <w:t xml:space="preserve"> </w:t>
            </w:r>
            <w:r w:rsidRPr="001A6A06">
              <w:rPr>
                <w:rFonts w:ascii="Times New Roman" w:hAnsi="Times New Roman"/>
                <w:sz w:val="24"/>
                <w:szCs w:val="24"/>
                <w:lang w:val="en-US"/>
              </w:rPr>
              <w:t>стимулювання</w:t>
            </w:r>
            <w:r w:rsidRPr="001A6A06">
              <w:rPr>
                <w:rFonts w:ascii="Times New Roman" w:hAnsi="Times New Roman"/>
                <w:spacing w:val="1"/>
                <w:sz w:val="24"/>
                <w:szCs w:val="24"/>
                <w:lang w:val="en-US"/>
              </w:rPr>
              <w:t xml:space="preserve"> </w:t>
            </w:r>
            <w:r w:rsidRPr="001A6A06">
              <w:rPr>
                <w:rFonts w:ascii="Times New Roman" w:hAnsi="Times New Roman"/>
                <w:sz w:val="24"/>
                <w:szCs w:val="24"/>
                <w:lang w:val="en-US"/>
              </w:rPr>
              <w:t>розвитку</w:t>
            </w:r>
            <w:r w:rsidRPr="001A6A06">
              <w:rPr>
                <w:rFonts w:ascii="Times New Roman" w:hAnsi="Times New Roman"/>
                <w:spacing w:val="-57"/>
                <w:sz w:val="24"/>
                <w:szCs w:val="24"/>
                <w:lang w:val="en-US"/>
              </w:rPr>
              <w:t xml:space="preserve"> </w:t>
            </w:r>
            <w:r w:rsidRPr="001A6A06">
              <w:rPr>
                <w:rFonts w:ascii="Times New Roman" w:hAnsi="Times New Roman"/>
                <w:sz w:val="24"/>
                <w:szCs w:val="24"/>
                <w:lang w:val="en-US"/>
              </w:rPr>
              <w:t>малого</w:t>
            </w:r>
            <w:r w:rsidRPr="001A6A06">
              <w:rPr>
                <w:rFonts w:ascii="Times New Roman" w:hAnsi="Times New Roman"/>
                <w:spacing w:val="-2"/>
                <w:sz w:val="24"/>
                <w:szCs w:val="24"/>
                <w:lang w:val="en-US"/>
              </w:rPr>
              <w:t xml:space="preserve"> </w:t>
            </w:r>
            <w:r w:rsidRPr="001A6A06">
              <w:rPr>
                <w:rFonts w:ascii="Times New Roman" w:hAnsi="Times New Roman"/>
                <w:sz w:val="24"/>
                <w:szCs w:val="24"/>
                <w:lang w:val="en-US"/>
              </w:rPr>
              <w:t>та середнього бізнесу.</w:t>
            </w:r>
          </w:p>
          <w:p w:rsidR="001A6A06" w:rsidRPr="001A6A06" w:rsidRDefault="001A6A06" w:rsidP="001A6A06">
            <w:pPr>
              <w:numPr>
                <w:ilvl w:val="0"/>
                <w:numId w:val="44"/>
              </w:numPr>
              <w:tabs>
                <w:tab w:val="left" w:pos="684"/>
              </w:tabs>
              <w:ind w:right="231" w:firstLine="0"/>
              <w:rPr>
                <w:rFonts w:ascii="Times New Roman" w:hAnsi="Times New Roman"/>
                <w:sz w:val="24"/>
                <w:szCs w:val="24"/>
                <w:lang w:val="en-US"/>
              </w:rPr>
            </w:pPr>
            <w:r w:rsidRPr="001A6A06">
              <w:rPr>
                <w:rFonts w:ascii="Times New Roman" w:hAnsi="Times New Roman"/>
                <w:sz w:val="24"/>
                <w:szCs w:val="24"/>
                <w:lang w:val="en-US"/>
              </w:rPr>
              <w:t>Впровадження</w:t>
            </w:r>
            <w:r w:rsidRPr="001A6A06">
              <w:rPr>
                <w:rFonts w:ascii="Times New Roman" w:hAnsi="Times New Roman"/>
                <w:spacing w:val="1"/>
                <w:sz w:val="24"/>
                <w:szCs w:val="24"/>
                <w:lang w:val="en-US"/>
              </w:rPr>
              <w:t xml:space="preserve"> </w:t>
            </w:r>
            <w:r w:rsidRPr="001A6A06">
              <w:rPr>
                <w:rFonts w:ascii="Times New Roman" w:hAnsi="Times New Roman"/>
                <w:sz w:val="24"/>
                <w:szCs w:val="24"/>
                <w:lang w:val="en-US"/>
              </w:rPr>
              <w:t>політики</w:t>
            </w:r>
            <w:r w:rsidRPr="001A6A06">
              <w:rPr>
                <w:rFonts w:ascii="Times New Roman" w:hAnsi="Times New Roman"/>
                <w:spacing w:val="1"/>
                <w:sz w:val="24"/>
                <w:szCs w:val="24"/>
                <w:lang w:val="en-US"/>
              </w:rPr>
              <w:t xml:space="preserve"> </w:t>
            </w:r>
            <w:r w:rsidRPr="001A6A06">
              <w:rPr>
                <w:rFonts w:ascii="Times New Roman" w:hAnsi="Times New Roman"/>
                <w:sz w:val="24"/>
                <w:szCs w:val="24"/>
                <w:lang w:val="en-US"/>
              </w:rPr>
              <w:t>підвищення</w:t>
            </w:r>
            <w:r w:rsidRPr="001A6A06">
              <w:rPr>
                <w:rFonts w:ascii="Times New Roman" w:hAnsi="Times New Roman"/>
                <w:spacing w:val="1"/>
                <w:sz w:val="24"/>
                <w:szCs w:val="24"/>
                <w:lang w:val="en-US"/>
              </w:rPr>
              <w:t xml:space="preserve"> </w:t>
            </w:r>
            <w:r w:rsidRPr="001A6A06">
              <w:rPr>
                <w:rFonts w:ascii="Times New Roman" w:hAnsi="Times New Roman"/>
                <w:sz w:val="24"/>
                <w:szCs w:val="24"/>
                <w:lang w:val="en-US"/>
              </w:rPr>
              <w:t>енергоефективності</w:t>
            </w:r>
            <w:r w:rsidRPr="001A6A06">
              <w:rPr>
                <w:rFonts w:ascii="Times New Roman" w:hAnsi="Times New Roman"/>
                <w:spacing w:val="1"/>
                <w:sz w:val="24"/>
                <w:szCs w:val="24"/>
                <w:lang w:val="en-US"/>
              </w:rPr>
              <w:t xml:space="preserve"> </w:t>
            </w:r>
            <w:r w:rsidRPr="001A6A06">
              <w:rPr>
                <w:rFonts w:ascii="Times New Roman" w:hAnsi="Times New Roman"/>
                <w:sz w:val="24"/>
                <w:szCs w:val="24"/>
                <w:lang w:val="en-US"/>
              </w:rPr>
              <w:t>у</w:t>
            </w:r>
            <w:r w:rsidRPr="001A6A06">
              <w:rPr>
                <w:rFonts w:ascii="Times New Roman" w:hAnsi="Times New Roman"/>
                <w:spacing w:val="1"/>
                <w:sz w:val="24"/>
                <w:szCs w:val="24"/>
                <w:lang w:val="en-US"/>
              </w:rPr>
              <w:t xml:space="preserve"> </w:t>
            </w:r>
            <w:r w:rsidRPr="001A6A06">
              <w:rPr>
                <w:rFonts w:ascii="Times New Roman" w:hAnsi="Times New Roman"/>
                <w:sz w:val="24"/>
                <w:szCs w:val="24"/>
                <w:lang w:val="en-US"/>
              </w:rPr>
              <w:t>виробництві</w:t>
            </w:r>
            <w:r w:rsidRPr="001A6A06">
              <w:rPr>
                <w:rFonts w:ascii="Times New Roman" w:hAnsi="Times New Roman"/>
                <w:spacing w:val="1"/>
                <w:sz w:val="24"/>
                <w:szCs w:val="24"/>
                <w:lang w:val="en-US"/>
              </w:rPr>
              <w:t xml:space="preserve"> </w:t>
            </w:r>
            <w:r w:rsidRPr="001A6A06">
              <w:rPr>
                <w:rFonts w:ascii="Times New Roman" w:hAnsi="Times New Roman"/>
                <w:sz w:val="24"/>
                <w:szCs w:val="24"/>
                <w:lang w:val="en-US"/>
              </w:rPr>
              <w:t>та</w:t>
            </w:r>
            <w:r w:rsidRPr="001A6A06">
              <w:rPr>
                <w:rFonts w:ascii="Times New Roman" w:hAnsi="Times New Roman"/>
                <w:spacing w:val="1"/>
                <w:sz w:val="24"/>
                <w:szCs w:val="24"/>
                <w:lang w:val="en-US"/>
              </w:rPr>
              <w:t xml:space="preserve"> </w:t>
            </w:r>
            <w:r w:rsidRPr="001A6A06">
              <w:rPr>
                <w:rFonts w:ascii="Times New Roman" w:hAnsi="Times New Roman"/>
                <w:sz w:val="24"/>
                <w:szCs w:val="24"/>
                <w:lang w:val="en-US"/>
              </w:rPr>
              <w:t>розвиток</w:t>
            </w:r>
            <w:r w:rsidRPr="001A6A06">
              <w:rPr>
                <w:rFonts w:ascii="Times New Roman" w:hAnsi="Times New Roman"/>
                <w:spacing w:val="2"/>
                <w:sz w:val="24"/>
                <w:szCs w:val="24"/>
                <w:lang w:val="en-US"/>
              </w:rPr>
              <w:t xml:space="preserve"> </w:t>
            </w:r>
            <w:r w:rsidRPr="001A6A06">
              <w:rPr>
                <w:rFonts w:ascii="Times New Roman" w:hAnsi="Times New Roman"/>
                <w:sz w:val="24"/>
                <w:szCs w:val="24"/>
                <w:lang w:val="en-US"/>
              </w:rPr>
              <w:t>відновлюваної енергетики.</w:t>
            </w:r>
          </w:p>
        </w:tc>
        <w:tc>
          <w:tcPr>
            <w:tcW w:w="4678" w:type="dxa"/>
            <w:tcBorders>
              <w:top w:val="single" w:sz="18" w:space="0" w:color="4F81BC"/>
              <w:bottom w:val="single" w:sz="8" w:space="0" w:color="4F81BC"/>
              <w:right w:val="single" w:sz="8" w:space="0" w:color="4F81BC"/>
            </w:tcBorders>
          </w:tcPr>
          <w:p w:rsidR="001A6A06" w:rsidRPr="001A6A06" w:rsidRDefault="001A6A06" w:rsidP="001A6A06">
            <w:pPr>
              <w:numPr>
                <w:ilvl w:val="0"/>
                <w:numId w:val="43"/>
              </w:numPr>
              <w:tabs>
                <w:tab w:val="left" w:pos="892"/>
              </w:tabs>
              <w:ind w:right="222" w:firstLine="0"/>
              <w:rPr>
                <w:rFonts w:ascii="Times New Roman" w:hAnsi="Times New Roman"/>
                <w:sz w:val="24"/>
                <w:szCs w:val="24"/>
                <w:lang w:val="en-US"/>
              </w:rPr>
            </w:pPr>
            <w:r w:rsidRPr="001A6A06">
              <w:rPr>
                <w:rFonts w:ascii="Times New Roman" w:hAnsi="Times New Roman"/>
                <w:sz w:val="24"/>
                <w:szCs w:val="24"/>
                <w:lang w:val="en-US"/>
              </w:rPr>
              <w:t>Політична</w:t>
            </w:r>
            <w:r w:rsidRPr="001A6A06">
              <w:rPr>
                <w:rFonts w:ascii="Times New Roman" w:hAnsi="Times New Roman"/>
                <w:spacing w:val="1"/>
                <w:sz w:val="24"/>
                <w:szCs w:val="24"/>
                <w:lang w:val="en-US"/>
              </w:rPr>
              <w:t xml:space="preserve"> </w:t>
            </w:r>
            <w:r w:rsidRPr="001A6A06">
              <w:rPr>
                <w:rFonts w:ascii="Times New Roman" w:hAnsi="Times New Roman"/>
                <w:sz w:val="24"/>
                <w:szCs w:val="24"/>
                <w:lang w:val="en-US"/>
              </w:rPr>
              <w:t>нестабільність</w:t>
            </w:r>
            <w:r w:rsidRPr="001A6A06">
              <w:rPr>
                <w:rFonts w:ascii="Times New Roman" w:hAnsi="Times New Roman"/>
                <w:spacing w:val="1"/>
                <w:sz w:val="24"/>
                <w:szCs w:val="24"/>
                <w:lang w:val="en-US"/>
              </w:rPr>
              <w:t xml:space="preserve"> </w:t>
            </w:r>
            <w:r w:rsidRPr="001A6A06">
              <w:rPr>
                <w:rFonts w:ascii="Times New Roman" w:hAnsi="Times New Roman"/>
                <w:sz w:val="24"/>
                <w:szCs w:val="24"/>
                <w:lang w:val="en-US"/>
              </w:rPr>
              <w:t>та</w:t>
            </w:r>
            <w:r w:rsidRPr="001A6A06">
              <w:rPr>
                <w:rFonts w:ascii="Times New Roman" w:hAnsi="Times New Roman"/>
                <w:spacing w:val="1"/>
                <w:sz w:val="24"/>
                <w:szCs w:val="24"/>
                <w:lang w:val="en-US"/>
              </w:rPr>
              <w:t xml:space="preserve"> </w:t>
            </w:r>
            <w:r w:rsidRPr="001A6A06">
              <w:rPr>
                <w:rFonts w:ascii="Times New Roman" w:hAnsi="Times New Roman"/>
                <w:sz w:val="24"/>
                <w:szCs w:val="24"/>
                <w:lang w:val="en-US"/>
              </w:rPr>
              <w:t>продовження</w:t>
            </w:r>
            <w:r w:rsidRPr="001A6A06">
              <w:rPr>
                <w:rFonts w:ascii="Times New Roman" w:hAnsi="Times New Roman"/>
                <w:spacing w:val="1"/>
                <w:sz w:val="24"/>
                <w:szCs w:val="24"/>
                <w:lang w:val="en-US"/>
              </w:rPr>
              <w:t xml:space="preserve"> </w:t>
            </w:r>
            <w:r w:rsidRPr="001A6A06">
              <w:rPr>
                <w:rFonts w:ascii="Times New Roman" w:hAnsi="Times New Roman"/>
                <w:sz w:val="24"/>
                <w:szCs w:val="24"/>
                <w:lang w:val="en-US"/>
              </w:rPr>
              <w:t>воєнного</w:t>
            </w:r>
            <w:r w:rsidRPr="001A6A06">
              <w:rPr>
                <w:rFonts w:ascii="Times New Roman" w:hAnsi="Times New Roman"/>
                <w:spacing w:val="1"/>
                <w:sz w:val="24"/>
                <w:szCs w:val="24"/>
                <w:lang w:val="en-US"/>
              </w:rPr>
              <w:t xml:space="preserve"> </w:t>
            </w:r>
            <w:r w:rsidRPr="001A6A06">
              <w:rPr>
                <w:rFonts w:ascii="Times New Roman" w:hAnsi="Times New Roman"/>
                <w:sz w:val="24"/>
                <w:szCs w:val="24"/>
                <w:lang w:val="en-US"/>
              </w:rPr>
              <w:t>стану в Україні.</w:t>
            </w:r>
          </w:p>
          <w:p w:rsidR="001A6A06" w:rsidRPr="001A6A06" w:rsidRDefault="001A6A06" w:rsidP="001A6A06">
            <w:pPr>
              <w:numPr>
                <w:ilvl w:val="0"/>
                <w:numId w:val="43"/>
              </w:numPr>
              <w:tabs>
                <w:tab w:val="left" w:pos="870"/>
              </w:tabs>
              <w:ind w:right="218" w:firstLine="0"/>
              <w:rPr>
                <w:rFonts w:ascii="Times New Roman" w:hAnsi="Times New Roman"/>
                <w:sz w:val="24"/>
                <w:szCs w:val="24"/>
                <w:lang w:val="en-US"/>
              </w:rPr>
            </w:pPr>
            <w:r w:rsidRPr="001A6A06">
              <w:rPr>
                <w:rFonts w:ascii="Times New Roman" w:hAnsi="Times New Roman"/>
                <w:sz w:val="24"/>
                <w:szCs w:val="24"/>
                <w:lang w:val="en-US"/>
              </w:rPr>
              <w:t>Поглиблення</w:t>
            </w:r>
            <w:r w:rsidRPr="001A6A06">
              <w:rPr>
                <w:rFonts w:ascii="Times New Roman" w:hAnsi="Times New Roman"/>
                <w:spacing w:val="1"/>
                <w:sz w:val="24"/>
                <w:szCs w:val="24"/>
                <w:lang w:val="en-US"/>
              </w:rPr>
              <w:t xml:space="preserve"> </w:t>
            </w:r>
            <w:r w:rsidRPr="001A6A06">
              <w:rPr>
                <w:rFonts w:ascii="Times New Roman" w:hAnsi="Times New Roman"/>
                <w:sz w:val="24"/>
                <w:szCs w:val="24"/>
                <w:lang w:val="en-US"/>
              </w:rPr>
              <w:t>макроекономічних</w:t>
            </w:r>
            <w:r w:rsidRPr="001A6A06">
              <w:rPr>
                <w:rFonts w:ascii="Times New Roman" w:hAnsi="Times New Roman"/>
                <w:spacing w:val="-57"/>
                <w:sz w:val="24"/>
                <w:szCs w:val="24"/>
                <w:lang w:val="en-US"/>
              </w:rPr>
              <w:t xml:space="preserve"> </w:t>
            </w:r>
            <w:r w:rsidRPr="001A6A06">
              <w:rPr>
                <w:rFonts w:ascii="Times New Roman" w:hAnsi="Times New Roman"/>
                <w:sz w:val="24"/>
                <w:szCs w:val="24"/>
                <w:lang w:val="en-US"/>
              </w:rPr>
              <w:t>негативних</w:t>
            </w:r>
            <w:r w:rsidRPr="001A6A06">
              <w:rPr>
                <w:rFonts w:ascii="Times New Roman" w:hAnsi="Times New Roman"/>
                <w:spacing w:val="1"/>
                <w:sz w:val="24"/>
                <w:szCs w:val="24"/>
                <w:lang w:val="en-US"/>
              </w:rPr>
              <w:t xml:space="preserve"> </w:t>
            </w:r>
            <w:r w:rsidRPr="001A6A06">
              <w:rPr>
                <w:rFonts w:ascii="Times New Roman" w:hAnsi="Times New Roman"/>
                <w:sz w:val="24"/>
                <w:szCs w:val="24"/>
                <w:lang w:val="en-US"/>
              </w:rPr>
              <w:t>тенденцій</w:t>
            </w:r>
            <w:r w:rsidRPr="001A6A06">
              <w:rPr>
                <w:rFonts w:ascii="Times New Roman" w:hAnsi="Times New Roman"/>
                <w:spacing w:val="1"/>
                <w:sz w:val="24"/>
                <w:szCs w:val="24"/>
                <w:lang w:val="en-US"/>
              </w:rPr>
              <w:t xml:space="preserve"> </w:t>
            </w:r>
            <w:r w:rsidRPr="001A6A06">
              <w:rPr>
                <w:rFonts w:ascii="Times New Roman" w:hAnsi="Times New Roman"/>
                <w:sz w:val="24"/>
                <w:szCs w:val="24"/>
                <w:lang w:val="en-US"/>
              </w:rPr>
              <w:t>на</w:t>
            </w:r>
            <w:r w:rsidRPr="001A6A06">
              <w:rPr>
                <w:rFonts w:ascii="Times New Roman" w:hAnsi="Times New Roman"/>
                <w:spacing w:val="1"/>
                <w:sz w:val="24"/>
                <w:szCs w:val="24"/>
                <w:lang w:val="en-US"/>
              </w:rPr>
              <w:t xml:space="preserve"> </w:t>
            </w:r>
            <w:r w:rsidRPr="001A6A06">
              <w:rPr>
                <w:rFonts w:ascii="Times New Roman" w:hAnsi="Times New Roman"/>
                <w:sz w:val="24"/>
                <w:szCs w:val="24"/>
                <w:lang w:val="en-US"/>
              </w:rPr>
              <w:t>національному</w:t>
            </w:r>
            <w:r w:rsidRPr="001A6A06">
              <w:rPr>
                <w:rFonts w:ascii="Times New Roman" w:hAnsi="Times New Roman"/>
                <w:spacing w:val="-57"/>
                <w:sz w:val="24"/>
                <w:szCs w:val="24"/>
                <w:lang w:val="en-US"/>
              </w:rPr>
              <w:t xml:space="preserve"> </w:t>
            </w:r>
            <w:r w:rsidRPr="001A6A06">
              <w:rPr>
                <w:rFonts w:ascii="Times New Roman" w:hAnsi="Times New Roman"/>
                <w:sz w:val="24"/>
                <w:szCs w:val="24"/>
                <w:lang w:val="en-US"/>
              </w:rPr>
              <w:t>та світовому</w:t>
            </w:r>
            <w:r w:rsidRPr="001A6A06">
              <w:rPr>
                <w:rFonts w:ascii="Times New Roman" w:hAnsi="Times New Roman"/>
                <w:spacing w:val="-5"/>
                <w:sz w:val="24"/>
                <w:szCs w:val="24"/>
                <w:lang w:val="en-US"/>
              </w:rPr>
              <w:t xml:space="preserve"> </w:t>
            </w:r>
            <w:r w:rsidRPr="001A6A06">
              <w:rPr>
                <w:rFonts w:ascii="Times New Roman" w:hAnsi="Times New Roman"/>
                <w:sz w:val="24"/>
                <w:szCs w:val="24"/>
                <w:lang w:val="en-US"/>
              </w:rPr>
              <w:t>ринках.</w:t>
            </w:r>
          </w:p>
          <w:p w:rsidR="001A6A06" w:rsidRPr="001A6A06" w:rsidRDefault="001A6A06" w:rsidP="001A6A06">
            <w:pPr>
              <w:numPr>
                <w:ilvl w:val="0"/>
                <w:numId w:val="43"/>
              </w:numPr>
              <w:tabs>
                <w:tab w:val="left" w:pos="558"/>
              </w:tabs>
              <w:ind w:right="221" w:firstLine="0"/>
              <w:rPr>
                <w:rFonts w:ascii="Times New Roman" w:hAnsi="Times New Roman"/>
                <w:sz w:val="24"/>
                <w:szCs w:val="24"/>
                <w:lang w:val="en-US"/>
              </w:rPr>
            </w:pPr>
            <w:r w:rsidRPr="001A6A06">
              <w:rPr>
                <w:rFonts w:ascii="Times New Roman" w:hAnsi="Times New Roman"/>
                <w:sz w:val="24"/>
                <w:szCs w:val="24"/>
                <w:lang w:val="en-US"/>
              </w:rPr>
              <w:t>Зниження платоспроможного попиту в</w:t>
            </w:r>
            <w:r w:rsidRPr="001A6A06">
              <w:rPr>
                <w:rFonts w:ascii="Times New Roman" w:hAnsi="Times New Roman"/>
                <w:spacing w:val="-57"/>
                <w:sz w:val="24"/>
                <w:szCs w:val="24"/>
                <w:lang w:val="en-US"/>
              </w:rPr>
              <w:t xml:space="preserve"> </w:t>
            </w:r>
            <w:r w:rsidRPr="001A6A06">
              <w:rPr>
                <w:rFonts w:ascii="Times New Roman" w:hAnsi="Times New Roman"/>
                <w:sz w:val="24"/>
                <w:szCs w:val="24"/>
                <w:lang w:val="en-US"/>
              </w:rPr>
              <w:t>період економічної кризи, що</w:t>
            </w:r>
            <w:r w:rsidRPr="001A6A06">
              <w:rPr>
                <w:rFonts w:ascii="Times New Roman" w:hAnsi="Times New Roman"/>
                <w:spacing w:val="1"/>
                <w:sz w:val="24"/>
                <w:szCs w:val="24"/>
                <w:lang w:val="en-US"/>
              </w:rPr>
              <w:t xml:space="preserve"> </w:t>
            </w:r>
            <w:r w:rsidRPr="001A6A06">
              <w:rPr>
                <w:rFonts w:ascii="Times New Roman" w:hAnsi="Times New Roman"/>
                <w:sz w:val="24"/>
                <w:szCs w:val="24"/>
                <w:lang w:val="en-US"/>
              </w:rPr>
              <w:t>негативно</w:t>
            </w:r>
            <w:r w:rsidRPr="001A6A06">
              <w:rPr>
                <w:rFonts w:ascii="Times New Roman" w:hAnsi="Times New Roman"/>
                <w:spacing w:val="1"/>
                <w:sz w:val="24"/>
                <w:szCs w:val="24"/>
                <w:lang w:val="en-US"/>
              </w:rPr>
              <w:t xml:space="preserve"> </w:t>
            </w:r>
            <w:r w:rsidRPr="001A6A06">
              <w:rPr>
                <w:rFonts w:ascii="Times New Roman" w:hAnsi="Times New Roman"/>
                <w:sz w:val="24"/>
                <w:szCs w:val="24"/>
                <w:lang w:val="en-US"/>
              </w:rPr>
              <w:t>впливає</w:t>
            </w:r>
            <w:r w:rsidRPr="001A6A06">
              <w:rPr>
                <w:rFonts w:ascii="Times New Roman" w:hAnsi="Times New Roman"/>
                <w:spacing w:val="1"/>
                <w:sz w:val="24"/>
                <w:szCs w:val="24"/>
                <w:lang w:val="en-US"/>
              </w:rPr>
              <w:t xml:space="preserve"> </w:t>
            </w:r>
            <w:r w:rsidRPr="001A6A06">
              <w:rPr>
                <w:rFonts w:ascii="Times New Roman" w:hAnsi="Times New Roman"/>
                <w:sz w:val="24"/>
                <w:szCs w:val="24"/>
                <w:lang w:val="en-US"/>
              </w:rPr>
              <w:t>на</w:t>
            </w:r>
            <w:r w:rsidRPr="001A6A06">
              <w:rPr>
                <w:rFonts w:ascii="Times New Roman" w:hAnsi="Times New Roman"/>
                <w:spacing w:val="1"/>
                <w:sz w:val="24"/>
                <w:szCs w:val="24"/>
                <w:lang w:val="en-US"/>
              </w:rPr>
              <w:t xml:space="preserve"> </w:t>
            </w:r>
            <w:r w:rsidRPr="001A6A06">
              <w:rPr>
                <w:rFonts w:ascii="Times New Roman" w:hAnsi="Times New Roman"/>
                <w:sz w:val="24"/>
                <w:szCs w:val="24"/>
                <w:lang w:val="en-US"/>
              </w:rPr>
              <w:t>обсяги</w:t>
            </w:r>
            <w:r w:rsidRPr="001A6A06">
              <w:rPr>
                <w:rFonts w:ascii="Times New Roman" w:hAnsi="Times New Roman"/>
                <w:spacing w:val="61"/>
                <w:sz w:val="24"/>
                <w:szCs w:val="24"/>
                <w:lang w:val="en-US"/>
              </w:rPr>
              <w:t xml:space="preserve"> </w:t>
            </w:r>
            <w:r w:rsidRPr="001A6A06">
              <w:rPr>
                <w:rFonts w:ascii="Times New Roman" w:hAnsi="Times New Roman"/>
                <w:sz w:val="24"/>
                <w:szCs w:val="24"/>
                <w:lang w:val="en-US"/>
              </w:rPr>
              <w:t>збуту</w:t>
            </w:r>
            <w:r w:rsidRPr="001A6A06">
              <w:rPr>
                <w:rFonts w:ascii="Times New Roman" w:hAnsi="Times New Roman"/>
                <w:spacing w:val="-57"/>
                <w:sz w:val="24"/>
                <w:szCs w:val="24"/>
                <w:lang w:val="en-US"/>
              </w:rPr>
              <w:t xml:space="preserve"> </w:t>
            </w:r>
            <w:r w:rsidRPr="001A6A06">
              <w:rPr>
                <w:rFonts w:ascii="Times New Roman" w:hAnsi="Times New Roman"/>
                <w:sz w:val="24"/>
                <w:szCs w:val="24"/>
                <w:lang w:val="en-US"/>
              </w:rPr>
              <w:t>малого</w:t>
            </w:r>
            <w:r w:rsidRPr="001A6A06">
              <w:rPr>
                <w:rFonts w:ascii="Times New Roman" w:hAnsi="Times New Roman"/>
                <w:spacing w:val="-2"/>
                <w:sz w:val="24"/>
                <w:szCs w:val="24"/>
                <w:lang w:val="en-US"/>
              </w:rPr>
              <w:t xml:space="preserve"> </w:t>
            </w:r>
            <w:r w:rsidRPr="001A6A06">
              <w:rPr>
                <w:rFonts w:ascii="Times New Roman" w:hAnsi="Times New Roman"/>
                <w:sz w:val="24"/>
                <w:szCs w:val="24"/>
                <w:lang w:val="en-US"/>
              </w:rPr>
              <w:t>та середнього бізнесу.</w:t>
            </w:r>
          </w:p>
        </w:tc>
      </w:tr>
    </w:tbl>
    <w:p w:rsidR="001A6A06" w:rsidRPr="001A6A06" w:rsidRDefault="001A6A06" w:rsidP="001A6A06">
      <w:pPr>
        <w:widowControl w:val="0"/>
        <w:autoSpaceDE w:val="0"/>
        <w:autoSpaceDN w:val="0"/>
        <w:spacing w:after="0" w:line="240" w:lineRule="auto"/>
        <w:rPr>
          <w:rFonts w:ascii="Times New Roman" w:hAnsi="Times New Roman"/>
          <w:sz w:val="24"/>
          <w:szCs w:val="24"/>
          <w:lang w:val="uk-UA"/>
        </w:rPr>
      </w:pPr>
    </w:p>
    <w:p w:rsidR="001A6A06" w:rsidRPr="001A6A06" w:rsidRDefault="001A6A06" w:rsidP="001A6A06">
      <w:pPr>
        <w:tabs>
          <w:tab w:val="left" w:pos="2862"/>
        </w:tabs>
        <w:spacing w:after="0" w:line="240" w:lineRule="auto"/>
        <w:jc w:val="both"/>
        <w:rPr>
          <w:rFonts w:ascii="Times New Roman" w:hAnsi="Times New Roman"/>
          <w:b/>
          <w:color w:val="333333"/>
          <w:sz w:val="24"/>
          <w:szCs w:val="24"/>
          <w:lang w:val="uk-UA" w:eastAsia="uk-UA"/>
        </w:rPr>
      </w:pPr>
      <w:r w:rsidRPr="001A6A06">
        <w:rPr>
          <w:rFonts w:ascii="Times New Roman" w:hAnsi="Times New Roman"/>
          <w:b/>
          <w:color w:val="333333"/>
          <w:sz w:val="24"/>
          <w:szCs w:val="24"/>
          <w:lang w:val="uk-UA" w:eastAsia="uk-UA"/>
        </w:rPr>
        <w:t>4. Основні</w:t>
      </w:r>
      <w:r w:rsidRPr="001A6A06">
        <w:rPr>
          <w:rFonts w:ascii="Times New Roman" w:hAnsi="Times New Roman"/>
          <w:b/>
          <w:color w:val="333333"/>
          <w:spacing w:val="-3"/>
          <w:sz w:val="24"/>
          <w:szCs w:val="24"/>
          <w:lang w:val="uk-UA" w:eastAsia="uk-UA"/>
        </w:rPr>
        <w:t xml:space="preserve"> </w:t>
      </w:r>
      <w:r w:rsidRPr="001A6A06">
        <w:rPr>
          <w:rFonts w:ascii="Times New Roman" w:hAnsi="Times New Roman"/>
          <w:b/>
          <w:color w:val="333333"/>
          <w:sz w:val="24"/>
          <w:szCs w:val="24"/>
          <w:lang w:val="uk-UA" w:eastAsia="uk-UA"/>
        </w:rPr>
        <w:t>заходи</w:t>
      </w:r>
      <w:r w:rsidRPr="001A6A06">
        <w:rPr>
          <w:rFonts w:ascii="Times New Roman" w:hAnsi="Times New Roman"/>
          <w:b/>
          <w:color w:val="333333"/>
          <w:spacing w:val="-4"/>
          <w:sz w:val="24"/>
          <w:szCs w:val="24"/>
          <w:lang w:val="uk-UA" w:eastAsia="uk-UA"/>
        </w:rPr>
        <w:t xml:space="preserve"> </w:t>
      </w:r>
      <w:r w:rsidRPr="001A6A06">
        <w:rPr>
          <w:rFonts w:ascii="Times New Roman" w:hAnsi="Times New Roman"/>
          <w:b/>
          <w:color w:val="333333"/>
          <w:sz w:val="24"/>
          <w:szCs w:val="24"/>
          <w:lang w:val="uk-UA" w:eastAsia="uk-UA"/>
        </w:rPr>
        <w:t>та</w:t>
      </w:r>
      <w:r w:rsidRPr="001A6A06">
        <w:rPr>
          <w:rFonts w:ascii="Times New Roman" w:hAnsi="Times New Roman"/>
          <w:b/>
          <w:color w:val="333333"/>
          <w:spacing w:val="-6"/>
          <w:sz w:val="24"/>
          <w:szCs w:val="24"/>
          <w:lang w:val="uk-UA" w:eastAsia="uk-UA"/>
        </w:rPr>
        <w:t xml:space="preserve"> </w:t>
      </w:r>
      <w:r w:rsidRPr="001A6A06">
        <w:rPr>
          <w:rFonts w:ascii="Times New Roman" w:hAnsi="Times New Roman"/>
          <w:b/>
          <w:color w:val="333333"/>
          <w:sz w:val="24"/>
          <w:szCs w:val="24"/>
          <w:lang w:val="uk-UA" w:eastAsia="uk-UA"/>
        </w:rPr>
        <w:t>очікувані</w:t>
      </w:r>
      <w:r w:rsidRPr="001A6A06">
        <w:rPr>
          <w:rFonts w:ascii="Times New Roman" w:hAnsi="Times New Roman"/>
          <w:b/>
          <w:color w:val="333333"/>
          <w:spacing w:val="-2"/>
          <w:sz w:val="24"/>
          <w:szCs w:val="24"/>
          <w:lang w:val="uk-UA" w:eastAsia="uk-UA"/>
        </w:rPr>
        <w:t xml:space="preserve"> </w:t>
      </w:r>
      <w:r w:rsidRPr="001A6A06">
        <w:rPr>
          <w:rFonts w:ascii="Times New Roman" w:hAnsi="Times New Roman"/>
          <w:b/>
          <w:color w:val="333333"/>
          <w:sz w:val="24"/>
          <w:szCs w:val="24"/>
          <w:lang w:val="uk-UA" w:eastAsia="uk-UA"/>
        </w:rPr>
        <w:t>результати</w:t>
      </w:r>
      <w:r w:rsidRPr="001A6A06">
        <w:rPr>
          <w:rFonts w:ascii="Times New Roman" w:hAnsi="Times New Roman"/>
          <w:b/>
          <w:color w:val="333333"/>
          <w:spacing w:val="-2"/>
          <w:sz w:val="24"/>
          <w:szCs w:val="24"/>
          <w:lang w:val="uk-UA" w:eastAsia="uk-UA"/>
        </w:rPr>
        <w:t xml:space="preserve"> </w:t>
      </w:r>
      <w:r w:rsidRPr="001A6A06">
        <w:rPr>
          <w:rFonts w:ascii="Times New Roman" w:hAnsi="Times New Roman"/>
          <w:b/>
          <w:color w:val="333333"/>
          <w:sz w:val="24"/>
          <w:szCs w:val="24"/>
          <w:lang w:val="uk-UA" w:eastAsia="uk-UA"/>
        </w:rPr>
        <w:t>Програми</w:t>
      </w:r>
    </w:p>
    <w:p w:rsidR="001A6A06" w:rsidRPr="001A6A06" w:rsidRDefault="001A6A06" w:rsidP="001A6A06">
      <w:pPr>
        <w:widowControl w:val="0"/>
        <w:autoSpaceDE w:val="0"/>
        <w:autoSpaceDN w:val="0"/>
        <w:spacing w:after="0" w:line="240" w:lineRule="auto"/>
        <w:ind w:right="168"/>
        <w:jc w:val="both"/>
        <w:rPr>
          <w:rFonts w:ascii="Times New Roman" w:hAnsi="Times New Roman"/>
          <w:sz w:val="24"/>
          <w:szCs w:val="24"/>
          <w:lang w:val="uk-UA"/>
        </w:rPr>
      </w:pPr>
      <w:r w:rsidRPr="001A6A06">
        <w:rPr>
          <w:rFonts w:ascii="Times New Roman" w:hAnsi="Times New Roman"/>
          <w:sz w:val="24"/>
          <w:szCs w:val="24"/>
          <w:lang w:val="uk-UA"/>
        </w:rPr>
        <w:t>В</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2024</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році</w:t>
      </w:r>
      <w:r w:rsidRPr="001A6A06">
        <w:rPr>
          <w:rFonts w:ascii="Times New Roman" w:hAnsi="Times New Roman"/>
          <w:spacing w:val="1"/>
          <w:sz w:val="24"/>
          <w:szCs w:val="24"/>
          <w:lang w:val="uk-UA"/>
        </w:rPr>
        <w:t xml:space="preserve"> </w:t>
      </w:r>
      <w:r w:rsidRPr="001A6A06">
        <w:rPr>
          <w:rFonts w:ascii="Times New Roman" w:hAnsi="Times New Roman"/>
          <w:sz w:val="24"/>
          <w:szCs w:val="24"/>
          <w:lang w:val="uk-UA"/>
        </w:rPr>
        <w:t>планується</w:t>
      </w:r>
      <w:r w:rsidRPr="001A6A06">
        <w:rPr>
          <w:rFonts w:ascii="Times New Roman" w:hAnsi="Times New Roman"/>
          <w:spacing w:val="1"/>
          <w:sz w:val="24"/>
          <w:szCs w:val="24"/>
          <w:lang w:val="uk-UA"/>
        </w:rPr>
        <w:t xml:space="preserve"> провести</w:t>
      </w:r>
      <w:r w:rsidRPr="001A6A06">
        <w:rPr>
          <w:rFonts w:ascii="Times New Roman" w:hAnsi="Times New Roman"/>
          <w:sz w:val="24"/>
          <w:szCs w:val="24"/>
          <w:lang w:val="uk-UA"/>
        </w:rPr>
        <w:t xml:space="preserve"> корегування проектно-кошторисної документації «Будівництво зовнішніх інженерних комунікацій з метою інженерного забезпечення території майбутнього індустріального парку у м. Новий Розділ Львівської області» та проведення її експертизи, а також планується розпочати будівництво інженерних мереж за рахунок коштів керуючої компанії.</w:t>
      </w:r>
    </w:p>
    <w:p w:rsidR="001A6A06" w:rsidRPr="001A6A06" w:rsidRDefault="001A6A06" w:rsidP="001A6A06">
      <w:pPr>
        <w:widowControl w:val="0"/>
        <w:autoSpaceDE w:val="0"/>
        <w:autoSpaceDN w:val="0"/>
        <w:spacing w:after="0" w:line="240" w:lineRule="auto"/>
        <w:ind w:right="168"/>
        <w:jc w:val="both"/>
        <w:rPr>
          <w:rFonts w:ascii="Times New Roman" w:hAnsi="Times New Roman"/>
          <w:sz w:val="24"/>
          <w:szCs w:val="24"/>
          <w:lang w:val="uk-UA"/>
        </w:rPr>
      </w:pPr>
    </w:p>
    <w:p w:rsidR="001A6A06" w:rsidRPr="001A6A06" w:rsidRDefault="001A6A06" w:rsidP="001A6A06">
      <w:pPr>
        <w:widowControl w:val="0"/>
        <w:numPr>
          <w:ilvl w:val="1"/>
          <w:numId w:val="42"/>
        </w:numPr>
        <w:tabs>
          <w:tab w:val="left" w:pos="2099"/>
        </w:tabs>
        <w:autoSpaceDE w:val="0"/>
        <w:autoSpaceDN w:val="0"/>
        <w:spacing w:after="0" w:line="240" w:lineRule="auto"/>
        <w:ind w:left="2098" w:hanging="281"/>
        <w:outlineLvl w:val="1"/>
        <w:rPr>
          <w:rFonts w:ascii="Times New Roman" w:hAnsi="Times New Roman"/>
          <w:b/>
          <w:bCs/>
          <w:sz w:val="24"/>
          <w:szCs w:val="24"/>
          <w:lang w:val="uk-UA"/>
        </w:rPr>
      </w:pPr>
      <w:r w:rsidRPr="001A6A06">
        <w:rPr>
          <w:rFonts w:ascii="Times New Roman" w:hAnsi="Times New Roman"/>
          <w:b/>
          <w:bCs/>
          <w:sz w:val="24"/>
          <w:szCs w:val="24"/>
          <w:lang w:val="uk-UA"/>
        </w:rPr>
        <w:t>Координація</w:t>
      </w:r>
      <w:r w:rsidRPr="001A6A06">
        <w:rPr>
          <w:rFonts w:ascii="Times New Roman" w:hAnsi="Times New Roman"/>
          <w:b/>
          <w:bCs/>
          <w:spacing w:val="-5"/>
          <w:sz w:val="24"/>
          <w:szCs w:val="24"/>
          <w:lang w:val="uk-UA"/>
        </w:rPr>
        <w:t xml:space="preserve"> </w:t>
      </w:r>
      <w:r w:rsidRPr="001A6A06">
        <w:rPr>
          <w:rFonts w:ascii="Times New Roman" w:hAnsi="Times New Roman"/>
          <w:b/>
          <w:bCs/>
          <w:sz w:val="24"/>
          <w:szCs w:val="24"/>
          <w:lang w:val="uk-UA"/>
        </w:rPr>
        <w:t>та</w:t>
      </w:r>
      <w:r w:rsidRPr="001A6A06">
        <w:rPr>
          <w:rFonts w:ascii="Times New Roman" w:hAnsi="Times New Roman"/>
          <w:b/>
          <w:bCs/>
          <w:spacing w:val="-5"/>
          <w:sz w:val="24"/>
          <w:szCs w:val="24"/>
          <w:lang w:val="uk-UA"/>
        </w:rPr>
        <w:t xml:space="preserve"> </w:t>
      </w:r>
      <w:r w:rsidRPr="001A6A06">
        <w:rPr>
          <w:rFonts w:ascii="Times New Roman" w:hAnsi="Times New Roman"/>
          <w:b/>
          <w:bCs/>
          <w:sz w:val="24"/>
          <w:szCs w:val="24"/>
          <w:lang w:val="uk-UA"/>
        </w:rPr>
        <w:t>контроль</w:t>
      </w:r>
      <w:r w:rsidRPr="001A6A06">
        <w:rPr>
          <w:rFonts w:ascii="Times New Roman" w:hAnsi="Times New Roman"/>
          <w:b/>
          <w:bCs/>
          <w:spacing w:val="-3"/>
          <w:sz w:val="24"/>
          <w:szCs w:val="24"/>
          <w:lang w:val="uk-UA"/>
        </w:rPr>
        <w:t xml:space="preserve"> </w:t>
      </w:r>
      <w:r w:rsidRPr="001A6A06">
        <w:rPr>
          <w:rFonts w:ascii="Times New Roman" w:hAnsi="Times New Roman"/>
          <w:b/>
          <w:bCs/>
          <w:sz w:val="24"/>
          <w:szCs w:val="24"/>
          <w:lang w:val="uk-UA"/>
        </w:rPr>
        <w:t>за</w:t>
      </w:r>
      <w:r w:rsidRPr="001A6A06">
        <w:rPr>
          <w:rFonts w:ascii="Times New Roman" w:hAnsi="Times New Roman"/>
          <w:b/>
          <w:bCs/>
          <w:spacing w:val="-5"/>
          <w:sz w:val="24"/>
          <w:szCs w:val="24"/>
          <w:lang w:val="uk-UA"/>
        </w:rPr>
        <w:t xml:space="preserve"> </w:t>
      </w:r>
      <w:r w:rsidRPr="001A6A06">
        <w:rPr>
          <w:rFonts w:ascii="Times New Roman" w:hAnsi="Times New Roman"/>
          <w:b/>
          <w:bCs/>
          <w:sz w:val="24"/>
          <w:szCs w:val="24"/>
          <w:lang w:val="uk-UA"/>
        </w:rPr>
        <w:t>ходом</w:t>
      </w:r>
      <w:r w:rsidRPr="001A6A06">
        <w:rPr>
          <w:rFonts w:ascii="Times New Roman" w:hAnsi="Times New Roman"/>
          <w:b/>
          <w:bCs/>
          <w:spacing w:val="-5"/>
          <w:sz w:val="24"/>
          <w:szCs w:val="24"/>
          <w:lang w:val="uk-UA"/>
        </w:rPr>
        <w:t xml:space="preserve"> </w:t>
      </w:r>
      <w:r w:rsidRPr="001A6A06">
        <w:rPr>
          <w:rFonts w:ascii="Times New Roman" w:hAnsi="Times New Roman"/>
          <w:b/>
          <w:bCs/>
          <w:sz w:val="24"/>
          <w:szCs w:val="24"/>
          <w:lang w:val="uk-UA"/>
        </w:rPr>
        <w:t>виконання</w:t>
      </w:r>
      <w:r w:rsidRPr="001A6A06">
        <w:rPr>
          <w:rFonts w:ascii="Times New Roman" w:hAnsi="Times New Roman"/>
          <w:b/>
          <w:bCs/>
          <w:spacing w:val="-5"/>
          <w:sz w:val="24"/>
          <w:szCs w:val="24"/>
          <w:lang w:val="uk-UA"/>
        </w:rPr>
        <w:t xml:space="preserve"> </w:t>
      </w:r>
      <w:r w:rsidRPr="001A6A06">
        <w:rPr>
          <w:rFonts w:ascii="Times New Roman" w:hAnsi="Times New Roman"/>
          <w:b/>
          <w:bCs/>
          <w:sz w:val="24"/>
          <w:szCs w:val="24"/>
          <w:lang w:val="uk-UA"/>
        </w:rPr>
        <w:t>Програми</w:t>
      </w:r>
    </w:p>
    <w:p w:rsidR="001A6A06" w:rsidRPr="001A6A06" w:rsidRDefault="001A6A06" w:rsidP="001A6A06">
      <w:pPr>
        <w:widowControl w:val="0"/>
        <w:autoSpaceDE w:val="0"/>
        <w:autoSpaceDN w:val="0"/>
        <w:adjustRightInd w:val="0"/>
        <w:spacing w:after="0" w:line="240" w:lineRule="auto"/>
        <w:jc w:val="both"/>
        <w:rPr>
          <w:rFonts w:ascii="Times New Roman" w:hAnsi="Times New Roman"/>
          <w:sz w:val="24"/>
          <w:szCs w:val="24"/>
          <w:lang w:val="uk-UA"/>
        </w:rPr>
      </w:pPr>
      <w:r w:rsidRPr="001A6A06">
        <w:rPr>
          <w:rFonts w:ascii="Times New Roman" w:hAnsi="Times New Roman"/>
          <w:sz w:val="24"/>
          <w:szCs w:val="24"/>
          <w:lang w:val="uk-UA"/>
        </w:rPr>
        <w:t xml:space="preserve">        Виконавцем Програми є виконавчий комітет Новороздільської міської ради.</w:t>
      </w:r>
    </w:p>
    <w:p w:rsidR="001A6A06" w:rsidRPr="001A6A06" w:rsidRDefault="001A6A06" w:rsidP="001A6A06">
      <w:pPr>
        <w:widowControl w:val="0"/>
        <w:autoSpaceDE w:val="0"/>
        <w:autoSpaceDN w:val="0"/>
        <w:spacing w:after="0" w:line="240" w:lineRule="auto"/>
        <w:jc w:val="both"/>
        <w:rPr>
          <w:rFonts w:ascii="Times New Roman" w:hAnsi="Times New Roman"/>
          <w:sz w:val="24"/>
          <w:szCs w:val="24"/>
          <w:lang w:val="uk-UA"/>
        </w:rPr>
      </w:pPr>
      <w:r w:rsidRPr="001A6A06">
        <w:rPr>
          <w:rFonts w:ascii="Times New Roman" w:hAnsi="Times New Roman"/>
          <w:sz w:val="24"/>
          <w:szCs w:val="24"/>
          <w:lang w:val="uk-UA"/>
        </w:rPr>
        <w:t xml:space="preserve">         Контроль за виконанням Програми здійснює виконавчий комітет Новороздільської міської ради, постійна комісія з питань бюджету та регуляторної політики Новороздільської міської ради та постійна комісія з питань комунального господарства, промисловості, підприємництва, інвестицій та охорони навколишнього природного середовища Новороздільської міської ради. </w:t>
      </w:r>
    </w:p>
    <w:p w:rsidR="001A6A06" w:rsidRPr="001A6A06" w:rsidRDefault="001A6A06" w:rsidP="001A6A06">
      <w:pPr>
        <w:spacing w:after="0" w:line="240" w:lineRule="auto"/>
        <w:rPr>
          <w:rFonts w:ascii="Times New Roman" w:hAnsi="Times New Roman"/>
          <w:b/>
          <w:sz w:val="24"/>
          <w:szCs w:val="24"/>
          <w:lang w:val="uk-UA" w:eastAsia="uk-UA"/>
        </w:rPr>
      </w:pPr>
    </w:p>
    <w:p w:rsidR="001A6A06" w:rsidRPr="001A6A06" w:rsidRDefault="001A6A06" w:rsidP="001A6A06">
      <w:pPr>
        <w:spacing w:after="0" w:line="240" w:lineRule="auto"/>
        <w:rPr>
          <w:rFonts w:ascii="Times New Roman" w:hAnsi="Times New Roman"/>
          <w:b/>
          <w:sz w:val="24"/>
          <w:szCs w:val="24"/>
          <w:lang w:val="uk-UA" w:eastAsia="uk-UA"/>
        </w:rPr>
      </w:pPr>
    </w:p>
    <w:p w:rsidR="001A6A06" w:rsidRPr="001A6A06" w:rsidRDefault="001A6A06" w:rsidP="001A6A06">
      <w:pPr>
        <w:widowControl w:val="0"/>
        <w:autoSpaceDE w:val="0"/>
        <w:autoSpaceDN w:val="0"/>
        <w:spacing w:after="0" w:line="240" w:lineRule="auto"/>
        <w:rPr>
          <w:rFonts w:ascii="Times New Roman" w:hAnsi="Times New Roman"/>
          <w:b/>
          <w:bCs/>
          <w:color w:val="000000"/>
          <w:sz w:val="24"/>
          <w:szCs w:val="24"/>
          <w:lang w:val="uk-UA"/>
        </w:rPr>
      </w:pPr>
      <w:r w:rsidRPr="001A6A06">
        <w:rPr>
          <w:rFonts w:ascii="Times New Roman" w:hAnsi="Times New Roman"/>
          <w:b/>
          <w:bCs/>
          <w:color w:val="000000"/>
          <w:sz w:val="24"/>
          <w:szCs w:val="24"/>
          <w:lang w:val="uk-UA"/>
        </w:rPr>
        <w:t xml:space="preserve">   Міський голова                                                                                                  Ярина ЯЦЕНКО</w:t>
      </w:r>
    </w:p>
    <w:p w:rsidR="001A6A06" w:rsidRPr="001A6A06" w:rsidRDefault="001A6A06" w:rsidP="001A6A06">
      <w:pPr>
        <w:spacing w:after="0" w:line="240" w:lineRule="auto"/>
        <w:contextualSpacing/>
        <w:jc w:val="center"/>
        <w:rPr>
          <w:rFonts w:ascii="Times New Roman" w:hAnsi="Times New Roman"/>
          <w:b/>
          <w:noProof/>
          <w:sz w:val="24"/>
          <w:szCs w:val="24"/>
          <w:lang w:val="uk-UA" w:eastAsia="uk-UA"/>
        </w:rPr>
      </w:pPr>
    </w:p>
    <w:p w:rsidR="001A6A06" w:rsidRPr="001A6A06" w:rsidRDefault="001A6A06" w:rsidP="001A6A06">
      <w:pPr>
        <w:spacing w:after="0" w:line="240" w:lineRule="auto"/>
        <w:contextualSpacing/>
        <w:jc w:val="center"/>
        <w:rPr>
          <w:rFonts w:ascii="Times New Roman" w:hAnsi="Times New Roman"/>
          <w:b/>
          <w:noProof/>
          <w:sz w:val="24"/>
          <w:szCs w:val="24"/>
          <w:lang w:val="uk-UA" w:eastAsia="uk-UA"/>
        </w:rPr>
      </w:pPr>
    </w:p>
    <w:p w:rsidR="001A6A06" w:rsidRPr="001A6A06" w:rsidRDefault="001A6A06" w:rsidP="001A6A06">
      <w:pPr>
        <w:spacing w:after="0" w:line="240" w:lineRule="auto"/>
        <w:contextualSpacing/>
        <w:jc w:val="center"/>
        <w:rPr>
          <w:rFonts w:ascii="Times New Roman" w:hAnsi="Times New Roman"/>
          <w:b/>
          <w:noProof/>
          <w:sz w:val="24"/>
          <w:szCs w:val="24"/>
          <w:lang w:val="uk-UA" w:eastAsia="uk-UA"/>
        </w:rPr>
      </w:pPr>
    </w:p>
    <w:p w:rsidR="001A6A06" w:rsidRPr="001A6A06" w:rsidRDefault="001A6A06" w:rsidP="001A6A06">
      <w:pPr>
        <w:spacing w:after="0" w:line="240" w:lineRule="auto"/>
        <w:contextualSpacing/>
        <w:jc w:val="center"/>
        <w:rPr>
          <w:rFonts w:ascii="Times New Roman" w:hAnsi="Times New Roman"/>
          <w:b/>
          <w:noProof/>
          <w:sz w:val="24"/>
          <w:szCs w:val="24"/>
          <w:lang w:val="uk-UA" w:eastAsia="uk-UA"/>
        </w:rPr>
      </w:pPr>
    </w:p>
    <w:p w:rsidR="001A6A06" w:rsidRPr="001A6A06" w:rsidRDefault="001A6A06" w:rsidP="001A6A06">
      <w:pPr>
        <w:spacing w:after="0" w:line="240" w:lineRule="auto"/>
        <w:contextualSpacing/>
        <w:jc w:val="center"/>
        <w:rPr>
          <w:rFonts w:ascii="Times New Roman" w:hAnsi="Times New Roman"/>
          <w:b/>
          <w:noProof/>
          <w:sz w:val="24"/>
          <w:szCs w:val="24"/>
          <w:lang w:val="uk-UA" w:eastAsia="uk-UA"/>
        </w:rPr>
      </w:pPr>
    </w:p>
    <w:p w:rsidR="001A6A06" w:rsidRPr="001A6A06" w:rsidRDefault="001A6A06" w:rsidP="001A6A06">
      <w:pPr>
        <w:spacing w:after="0" w:line="240" w:lineRule="auto"/>
        <w:contextualSpacing/>
        <w:jc w:val="center"/>
        <w:rPr>
          <w:rFonts w:ascii="Times New Roman" w:hAnsi="Times New Roman"/>
          <w:b/>
          <w:noProof/>
          <w:sz w:val="24"/>
          <w:szCs w:val="24"/>
          <w:lang w:val="uk-UA" w:eastAsia="uk-UA"/>
        </w:rPr>
      </w:pPr>
    </w:p>
    <w:p w:rsidR="001A6A06" w:rsidRPr="001A6A06" w:rsidRDefault="001A6A06" w:rsidP="001A6A06">
      <w:pPr>
        <w:spacing w:after="0" w:line="240" w:lineRule="auto"/>
        <w:contextualSpacing/>
        <w:jc w:val="center"/>
        <w:rPr>
          <w:rFonts w:ascii="Times New Roman" w:hAnsi="Times New Roman"/>
          <w:b/>
          <w:noProof/>
          <w:sz w:val="24"/>
          <w:szCs w:val="24"/>
          <w:lang w:val="uk-UA" w:eastAsia="uk-UA"/>
        </w:rPr>
      </w:pPr>
    </w:p>
    <w:p w:rsidR="001A6A06" w:rsidRPr="001A6A06" w:rsidRDefault="001A6A06" w:rsidP="001A6A06">
      <w:pPr>
        <w:spacing w:after="0" w:line="240" w:lineRule="auto"/>
        <w:contextualSpacing/>
        <w:jc w:val="center"/>
        <w:rPr>
          <w:rFonts w:ascii="Times New Roman" w:hAnsi="Times New Roman"/>
          <w:b/>
          <w:noProof/>
          <w:sz w:val="24"/>
          <w:szCs w:val="24"/>
          <w:lang w:val="uk-UA" w:eastAsia="uk-UA"/>
        </w:rPr>
      </w:pPr>
    </w:p>
    <w:p w:rsidR="001A6A06" w:rsidRPr="001A6A06" w:rsidRDefault="001A6A06" w:rsidP="001A6A06">
      <w:pPr>
        <w:spacing w:after="0" w:line="240" w:lineRule="auto"/>
        <w:contextualSpacing/>
        <w:jc w:val="center"/>
        <w:rPr>
          <w:rFonts w:ascii="Times New Roman" w:hAnsi="Times New Roman"/>
          <w:b/>
          <w:noProof/>
          <w:sz w:val="24"/>
          <w:szCs w:val="24"/>
          <w:lang w:val="uk-UA" w:eastAsia="uk-UA"/>
        </w:rPr>
      </w:pPr>
    </w:p>
    <w:p w:rsidR="001A6A06" w:rsidRPr="001A6A06" w:rsidRDefault="001A6A06" w:rsidP="001A6A06">
      <w:pPr>
        <w:spacing w:after="0" w:line="240" w:lineRule="auto"/>
        <w:contextualSpacing/>
        <w:jc w:val="center"/>
        <w:rPr>
          <w:rFonts w:ascii="Times New Roman" w:hAnsi="Times New Roman"/>
          <w:b/>
          <w:noProof/>
          <w:sz w:val="24"/>
          <w:szCs w:val="24"/>
          <w:lang w:val="uk-UA" w:eastAsia="uk-UA"/>
        </w:rPr>
      </w:pPr>
    </w:p>
    <w:p w:rsidR="001A6A06" w:rsidRPr="001A6A06" w:rsidRDefault="001A6A06" w:rsidP="001A6A06">
      <w:pPr>
        <w:spacing w:after="0" w:line="240" w:lineRule="auto"/>
        <w:contextualSpacing/>
        <w:jc w:val="center"/>
        <w:rPr>
          <w:rFonts w:ascii="Times New Roman" w:hAnsi="Times New Roman"/>
          <w:b/>
          <w:noProof/>
          <w:sz w:val="24"/>
          <w:szCs w:val="24"/>
          <w:lang w:val="uk-UA" w:eastAsia="uk-UA"/>
        </w:rPr>
      </w:pPr>
    </w:p>
    <w:p w:rsidR="001A6A06" w:rsidRPr="001A6A06" w:rsidRDefault="001A6A06" w:rsidP="001A6A06">
      <w:pPr>
        <w:spacing w:after="0" w:line="240" w:lineRule="auto"/>
        <w:contextualSpacing/>
        <w:jc w:val="center"/>
        <w:rPr>
          <w:rFonts w:ascii="Times New Roman" w:hAnsi="Times New Roman"/>
          <w:b/>
          <w:noProof/>
          <w:sz w:val="24"/>
          <w:szCs w:val="24"/>
          <w:lang w:val="uk-UA" w:eastAsia="uk-UA"/>
        </w:rPr>
      </w:pPr>
    </w:p>
    <w:p w:rsidR="001A6A06" w:rsidRPr="001A6A06" w:rsidRDefault="001A6A06" w:rsidP="001A6A06">
      <w:pPr>
        <w:spacing w:after="0" w:line="240" w:lineRule="auto"/>
        <w:contextualSpacing/>
        <w:jc w:val="center"/>
        <w:rPr>
          <w:rFonts w:ascii="Times New Roman" w:hAnsi="Times New Roman"/>
          <w:b/>
          <w:noProof/>
          <w:sz w:val="24"/>
          <w:szCs w:val="24"/>
          <w:lang w:val="uk-UA" w:eastAsia="uk-UA"/>
        </w:rPr>
      </w:pPr>
    </w:p>
    <w:p w:rsidR="001A6A06" w:rsidRPr="001A6A06" w:rsidRDefault="001A6A06" w:rsidP="001A6A06">
      <w:pPr>
        <w:spacing w:after="0" w:line="240" w:lineRule="auto"/>
        <w:contextualSpacing/>
        <w:jc w:val="center"/>
        <w:rPr>
          <w:rFonts w:ascii="Times New Roman" w:hAnsi="Times New Roman"/>
          <w:b/>
          <w:noProof/>
          <w:sz w:val="24"/>
          <w:szCs w:val="24"/>
          <w:lang w:val="uk-UA" w:eastAsia="uk-UA"/>
        </w:rPr>
      </w:pPr>
    </w:p>
    <w:p w:rsidR="001A6A06" w:rsidRDefault="001A6A06" w:rsidP="001A6A06">
      <w:pPr>
        <w:spacing w:after="0" w:line="240" w:lineRule="auto"/>
        <w:contextualSpacing/>
        <w:jc w:val="center"/>
        <w:rPr>
          <w:rFonts w:ascii="Times New Roman" w:hAnsi="Times New Roman"/>
          <w:b/>
          <w:noProof/>
          <w:sz w:val="24"/>
          <w:szCs w:val="24"/>
          <w:lang w:val="uk-UA" w:eastAsia="uk-UA"/>
        </w:rPr>
      </w:pPr>
    </w:p>
    <w:p w:rsidR="006B4D65" w:rsidRDefault="006B4D65" w:rsidP="001A6A06">
      <w:pPr>
        <w:spacing w:after="0" w:line="240" w:lineRule="auto"/>
        <w:contextualSpacing/>
        <w:jc w:val="center"/>
        <w:rPr>
          <w:rFonts w:ascii="Times New Roman" w:hAnsi="Times New Roman"/>
          <w:b/>
          <w:noProof/>
          <w:sz w:val="24"/>
          <w:szCs w:val="24"/>
          <w:lang w:val="uk-UA" w:eastAsia="uk-UA"/>
        </w:rPr>
      </w:pPr>
    </w:p>
    <w:p w:rsidR="006B4D65" w:rsidRDefault="006B4D65" w:rsidP="001A6A06">
      <w:pPr>
        <w:spacing w:after="0" w:line="240" w:lineRule="auto"/>
        <w:contextualSpacing/>
        <w:jc w:val="center"/>
        <w:rPr>
          <w:rFonts w:ascii="Times New Roman" w:hAnsi="Times New Roman"/>
          <w:b/>
          <w:noProof/>
          <w:sz w:val="24"/>
          <w:szCs w:val="24"/>
          <w:lang w:val="uk-UA" w:eastAsia="uk-UA"/>
        </w:rPr>
      </w:pPr>
    </w:p>
    <w:p w:rsidR="006B4D65" w:rsidRDefault="006B4D65" w:rsidP="001A6A06">
      <w:pPr>
        <w:spacing w:after="0" w:line="240" w:lineRule="auto"/>
        <w:contextualSpacing/>
        <w:jc w:val="center"/>
        <w:rPr>
          <w:rFonts w:ascii="Times New Roman" w:hAnsi="Times New Roman"/>
          <w:b/>
          <w:noProof/>
          <w:sz w:val="24"/>
          <w:szCs w:val="24"/>
          <w:lang w:val="uk-UA" w:eastAsia="uk-UA"/>
        </w:rPr>
      </w:pPr>
    </w:p>
    <w:p w:rsidR="006B4D65" w:rsidRDefault="006B4D65" w:rsidP="001A6A06">
      <w:pPr>
        <w:spacing w:after="0" w:line="240" w:lineRule="auto"/>
        <w:contextualSpacing/>
        <w:jc w:val="center"/>
        <w:rPr>
          <w:rFonts w:ascii="Times New Roman" w:hAnsi="Times New Roman"/>
          <w:b/>
          <w:noProof/>
          <w:sz w:val="24"/>
          <w:szCs w:val="24"/>
          <w:lang w:val="uk-UA" w:eastAsia="uk-UA"/>
        </w:rPr>
      </w:pPr>
    </w:p>
    <w:p w:rsidR="006B4D65" w:rsidRDefault="006B4D65" w:rsidP="001A6A06">
      <w:pPr>
        <w:spacing w:after="0" w:line="240" w:lineRule="auto"/>
        <w:contextualSpacing/>
        <w:jc w:val="center"/>
        <w:rPr>
          <w:rFonts w:ascii="Times New Roman" w:hAnsi="Times New Roman"/>
          <w:b/>
          <w:noProof/>
          <w:sz w:val="24"/>
          <w:szCs w:val="24"/>
          <w:lang w:val="uk-UA" w:eastAsia="uk-UA"/>
        </w:rPr>
      </w:pPr>
    </w:p>
    <w:p w:rsidR="006B4D65" w:rsidRDefault="006B4D65" w:rsidP="001A6A06">
      <w:pPr>
        <w:spacing w:after="0" w:line="240" w:lineRule="auto"/>
        <w:contextualSpacing/>
        <w:jc w:val="center"/>
        <w:rPr>
          <w:rFonts w:ascii="Times New Roman" w:hAnsi="Times New Roman"/>
          <w:b/>
          <w:noProof/>
          <w:sz w:val="24"/>
          <w:szCs w:val="24"/>
          <w:lang w:val="uk-UA" w:eastAsia="uk-UA"/>
        </w:rPr>
      </w:pPr>
    </w:p>
    <w:p w:rsidR="006B4D65" w:rsidRPr="001A6A06" w:rsidRDefault="006B4D65" w:rsidP="001A6A06">
      <w:pPr>
        <w:spacing w:after="0" w:line="240" w:lineRule="auto"/>
        <w:contextualSpacing/>
        <w:jc w:val="center"/>
        <w:rPr>
          <w:rFonts w:ascii="Times New Roman" w:hAnsi="Times New Roman"/>
          <w:b/>
          <w:noProof/>
          <w:sz w:val="24"/>
          <w:szCs w:val="24"/>
          <w:lang w:val="uk-UA" w:eastAsia="uk-UA"/>
        </w:rPr>
      </w:pPr>
    </w:p>
    <w:p w:rsidR="001A6A06" w:rsidRPr="001A6A06" w:rsidRDefault="001A6A06" w:rsidP="001A6A06">
      <w:pPr>
        <w:spacing w:after="0" w:line="240" w:lineRule="auto"/>
        <w:contextualSpacing/>
        <w:jc w:val="center"/>
        <w:rPr>
          <w:rFonts w:ascii="Times New Roman" w:hAnsi="Times New Roman"/>
          <w:b/>
          <w:noProof/>
          <w:sz w:val="24"/>
          <w:szCs w:val="24"/>
          <w:lang w:val="uk-UA" w:eastAsia="uk-UA"/>
        </w:rPr>
      </w:pPr>
    </w:p>
    <w:p w:rsidR="001A6A06" w:rsidRPr="001A6A06" w:rsidRDefault="001A6A06" w:rsidP="001A6A06">
      <w:pPr>
        <w:spacing w:after="0" w:line="240" w:lineRule="auto"/>
        <w:contextualSpacing/>
        <w:jc w:val="center"/>
        <w:rPr>
          <w:rFonts w:ascii="Times New Roman" w:hAnsi="Times New Roman"/>
          <w:b/>
          <w:noProof/>
          <w:sz w:val="24"/>
          <w:szCs w:val="24"/>
          <w:lang w:val="uk-UA" w:eastAsia="uk-UA"/>
        </w:rPr>
      </w:pPr>
    </w:p>
    <w:p w:rsidR="001A6A06" w:rsidRPr="001A6A06" w:rsidRDefault="001A6A06" w:rsidP="001A6A06">
      <w:pPr>
        <w:spacing w:after="0" w:line="240" w:lineRule="auto"/>
        <w:contextualSpacing/>
        <w:jc w:val="center"/>
        <w:rPr>
          <w:rFonts w:ascii="Times New Roman" w:hAnsi="Times New Roman"/>
          <w:b/>
          <w:noProof/>
          <w:sz w:val="24"/>
          <w:szCs w:val="24"/>
          <w:lang w:val="uk-UA" w:eastAsia="uk-UA"/>
        </w:rPr>
      </w:pPr>
    </w:p>
    <w:p w:rsidR="001A6A06" w:rsidRPr="001A6A06" w:rsidRDefault="001A6A06" w:rsidP="001A6A06">
      <w:pPr>
        <w:spacing w:after="0" w:line="240" w:lineRule="auto"/>
        <w:contextualSpacing/>
        <w:jc w:val="center"/>
        <w:rPr>
          <w:rFonts w:ascii="Times New Roman" w:hAnsi="Times New Roman"/>
          <w:b/>
          <w:noProof/>
          <w:sz w:val="24"/>
          <w:szCs w:val="24"/>
          <w:lang w:val="uk-UA" w:eastAsia="uk-UA"/>
        </w:rPr>
      </w:pPr>
    </w:p>
    <w:p w:rsidR="001A6A06" w:rsidRPr="001A6A06" w:rsidRDefault="001A6A06" w:rsidP="001A6A06">
      <w:pPr>
        <w:spacing w:after="0" w:line="240" w:lineRule="auto"/>
        <w:contextualSpacing/>
        <w:jc w:val="center"/>
        <w:rPr>
          <w:rFonts w:ascii="Times New Roman" w:hAnsi="Times New Roman"/>
          <w:b/>
          <w:noProof/>
          <w:sz w:val="24"/>
          <w:szCs w:val="24"/>
          <w:lang w:val="uk-UA" w:eastAsia="uk-UA"/>
        </w:rPr>
      </w:pPr>
    </w:p>
    <w:p w:rsidR="001A6A06" w:rsidRPr="001A6A06" w:rsidRDefault="001A6A06" w:rsidP="001A6A06">
      <w:pPr>
        <w:spacing w:after="0" w:line="240" w:lineRule="auto"/>
        <w:contextualSpacing/>
        <w:jc w:val="center"/>
        <w:rPr>
          <w:rFonts w:ascii="Times New Roman" w:hAnsi="Times New Roman"/>
          <w:b/>
          <w:noProof/>
          <w:sz w:val="24"/>
          <w:szCs w:val="24"/>
          <w:lang w:val="uk-UA" w:eastAsia="uk-UA"/>
        </w:rPr>
      </w:pPr>
    </w:p>
    <w:p w:rsidR="001A6A06" w:rsidRPr="001A6A06" w:rsidRDefault="001A6A06" w:rsidP="001A6A06">
      <w:pPr>
        <w:spacing w:after="0" w:line="240" w:lineRule="auto"/>
        <w:contextualSpacing/>
        <w:jc w:val="center"/>
        <w:rPr>
          <w:rFonts w:ascii="Times New Roman" w:hAnsi="Times New Roman"/>
          <w:b/>
          <w:sz w:val="24"/>
          <w:szCs w:val="24"/>
          <w:lang w:val="uk-UA" w:eastAsia="uk-UA"/>
        </w:rPr>
      </w:pPr>
      <w:r w:rsidRPr="001A6A06">
        <w:rPr>
          <w:rFonts w:ascii="Times New Roman" w:hAnsi="Times New Roman"/>
          <w:b/>
          <w:noProof/>
          <w:sz w:val="24"/>
          <w:szCs w:val="24"/>
          <w:lang w:val="uk-UA" w:eastAsia="uk-UA"/>
        </w:rPr>
        <w:t xml:space="preserve">    </w:t>
      </w:r>
      <w:r w:rsidRPr="001A6A06">
        <w:rPr>
          <w:rFonts w:ascii="Times New Roman" w:hAnsi="Times New Roman"/>
          <w:b/>
          <w:sz w:val="24"/>
          <w:szCs w:val="24"/>
          <w:lang w:val="uk-UA" w:eastAsia="uk-UA"/>
        </w:rPr>
        <w:t xml:space="preserve">Ресурсне забезпечення </w:t>
      </w:r>
    </w:p>
    <w:p w:rsidR="001A6A06" w:rsidRPr="001A6A06" w:rsidRDefault="001A6A06" w:rsidP="001A6A06">
      <w:pPr>
        <w:shd w:val="clear" w:color="auto" w:fill="FFFFFF"/>
        <w:spacing w:after="0" w:line="240" w:lineRule="auto"/>
        <w:jc w:val="center"/>
        <w:rPr>
          <w:rFonts w:ascii="Times New Roman" w:hAnsi="Times New Roman"/>
          <w:b/>
          <w:sz w:val="24"/>
          <w:szCs w:val="24"/>
          <w:lang w:val="uk-UA" w:eastAsia="uk-UA"/>
        </w:rPr>
      </w:pPr>
      <w:r w:rsidRPr="001A6A06">
        <w:rPr>
          <w:rFonts w:ascii="Times New Roman" w:hAnsi="Times New Roman"/>
          <w:b/>
          <w:bCs/>
          <w:sz w:val="24"/>
          <w:szCs w:val="24"/>
          <w:lang w:val="uk-UA" w:eastAsia="uk-UA"/>
        </w:rPr>
        <w:t xml:space="preserve">міської (бюджетної) програми </w:t>
      </w:r>
      <w:r w:rsidRPr="001A6A06">
        <w:rPr>
          <w:rFonts w:ascii="Times New Roman" w:hAnsi="Times New Roman"/>
          <w:b/>
          <w:sz w:val="24"/>
          <w:szCs w:val="24"/>
          <w:lang w:val="uk-UA" w:eastAsia="uk-UA"/>
        </w:rPr>
        <w:t xml:space="preserve">розвитку </w:t>
      </w:r>
      <w:r w:rsidRPr="001A6A06">
        <w:rPr>
          <w:rFonts w:ascii="Times New Roman" w:hAnsi="Times New Roman"/>
          <w:b/>
          <w:spacing w:val="-167"/>
          <w:sz w:val="24"/>
          <w:szCs w:val="24"/>
          <w:lang w:val="uk-UA" w:eastAsia="uk-UA"/>
        </w:rPr>
        <w:t xml:space="preserve"> </w:t>
      </w:r>
      <w:r w:rsidRPr="001A6A06">
        <w:rPr>
          <w:rFonts w:ascii="Times New Roman" w:hAnsi="Times New Roman"/>
          <w:b/>
          <w:sz w:val="24"/>
          <w:szCs w:val="24"/>
          <w:lang w:val="uk-UA" w:eastAsia="uk-UA"/>
        </w:rPr>
        <w:t>Новороздільського</w:t>
      </w:r>
    </w:p>
    <w:p w:rsidR="001A6A06" w:rsidRPr="001A6A06" w:rsidRDefault="001A6A06" w:rsidP="001A6A06">
      <w:pPr>
        <w:spacing w:before="1" w:after="0" w:line="240" w:lineRule="auto"/>
        <w:ind w:right="1731"/>
        <w:jc w:val="center"/>
        <w:rPr>
          <w:rFonts w:ascii="Times New Roman" w:hAnsi="Times New Roman"/>
          <w:b/>
          <w:sz w:val="24"/>
          <w:szCs w:val="24"/>
          <w:lang w:val="uk-UA" w:eastAsia="uk-UA"/>
        </w:rPr>
      </w:pPr>
      <w:r w:rsidRPr="001A6A06">
        <w:rPr>
          <w:rFonts w:ascii="Times New Roman" w:hAnsi="Times New Roman"/>
          <w:b/>
          <w:sz w:val="24"/>
          <w:szCs w:val="24"/>
          <w:lang w:val="uk-UA" w:eastAsia="uk-UA"/>
        </w:rPr>
        <w:t xml:space="preserve">індустріального парку </w:t>
      </w:r>
      <w:r w:rsidRPr="001A6A06">
        <w:rPr>
          <w:rFonts w:ascii="Times New Roman" w:hAnsi="Times New Roman"/>
          <w:b/>
          <w:spacing w:val="-167"/>
          <w:sz w:val="24"/>
          <w:szCs w:val="24"/>
          <w:lang w:val="uk-UA" w:eastAsia="uk-UA"/>
        </w:rPr>
        <w:t xml:space="preserve"> </w:t>
      </w:r>
      <w:r w:rsidRPr="001A6A06">
        <w:rPr>
          <w:rFonts w:ascii="Times New Roman" w:hAnsi="Times New Roman"/>
          <w:b/>
          <w:sz w:val="24"/>
          <w:szCs w:val="24"/>
          <w:lang w:val="uk-UA" w:eastAsia="uk-UA"/>
        </w:rPr>
        <w:t>на</w:t>
      </w:r>
      <w:r w:rsidRPr="001A6A06">
        <w:rPr>
          <w:rFonts w:ascii="Times New Roman" w:hAnsi="Times New Roman"/>
          <w:b/>
          <w:spacing w:val="-2"/>
          <w:sz w:val="24"/>
          <w:szCs w:val="24"/>
          <w:lang w:val="uk-UA" w:eastAsia="uk-UA"/>
        </w:rPr>
        <w:t xml:space="preserve"> </w:t>
      </w:r>
      <w:r w:rsidRPr="001A6A06">
        <w:rPr>
          <w:rFonts w:ascii="Times New Roman" w:hAnsi="Times New Roman"/>
          <w:b/>
          <w:sz w:val="24"/>
          <w:szCs w:val="24"/>
          <w:lang w:val="uk-UA" w:eastAsia="uk-UA"/>
        </w:rPr>
        <w:t>2024</w:t>
      </w:r>
      <w:r w:rsidRPr="001A6A06">
        <w:rPr>
          <w:rFonts w:ascii="Times New Roman" w:hAnsi="Times New Roman"/>
          <w:b/>
          <w:spacing w:val="-1"/>
          <w:sz w:val="24"/>
          <w:szCs w:val="24"/>
          <w:lang w:val="uk-UA" w:eastAsia="uk-UA"/>
        </w:rPr>
        <w:t xml:space="preserve"> </w:t>
      </w:r>
      <w:r w:rsidRPr="001A6A06">
        <w:rPr>
          <w:rFonts w:ascii="Times New Roman" w:hAnsi="Times New Roman"/>
          <w:b/>
          <w:sz w:val="24"/>
          <w:szCs w:val="24"/>
          <w:lang w:val="uk-UA" w:eastAsia="uk-UA"/>
        </w:rPr>
        <w:t xml:space="preserve">рік </w:t>
      </w:r>
    </w:p>
    <w:p w:rsidR="001A6A06" w:rsidRPr="001A6A06" w:rsidRDefault="001A6A06" w:rsidP="001A6A06">
      <w:pPr>
        <w:spacing w:before="1" w:after="0" w:line="240" w:lineRule="auto"/>
        <w:ind w:right="1731"/>
        <w:jc w:val="center"/>
        <w:rPr>
          <w:rFonts w:ascii="Times New Roman" w:hAnsi="Times New Roman"/>
          <w:b/>
          <w:sz w:val="24"/>
          <w:szCs w:val="24"/>
          <w:lang w:val="uk-UA" w:eastAsia="uk-UA"/>
        </w:rPr>
      </w:pPr>
      <w:r w:rsidRPr="001A6A06">
        <w:rPr>
          <w:rFonts w:ascii="Times New Roman" w:hAnsi="Times New Roman"/>
          <w:b/>
          <w:sz w:val="24"/>
          <w:szCs w:val="24"/>
          <w:lang w:val="uk-UA" w:eastAsia="uk-UA"/>
        </w:rPr>
        <w:t>та прогноз на 2025-2026 роки</w:t>
      </w:r>
    </w:p>
    <w:p w:rsidR="001A6A06" w:rsidRPr="001A6A06" w:rsidRDefault="001A6A06" w:rsidP="001A6A06">
      <w:pPr>
        <w:shd w:val="clear" w:color="auto" w:fill="FFFFFF"/>
        <w:spacing w:after="0" w:line="240" w:lineRule="auto"/>
        <w:jc w:val="center"/>
        <w:rPr>
          <w:rFonts w:ascii="Times New Roman" w:hAnsi="Times New Roman"/>
          <w:b/>
          <w:bCs/>
          <w:sz w:val="24"/>
          <w:szCs w:val="24"/>
          <w:lang w:val="uk-UA" w:eastAsia="uk-UA"/>
        </w:rPr>
      </w:pPr>
    </w:p>
    <w:p w:rsidR="001A6A06" w:rsidRPr="001A6A06" w:rsidRDefault="001A6A06" w:rsidP="001A6A06">
      <w:pPr>
        <w:spacing w:after="0" w:line="240" w:lineRule="auto"/>
        <w:contextualSpacing/>
        <w:jc w:val="center"/>
        <w:rPr>
          <w:rFonts w:ascii="Times New Roman" w:hAnsi="Times New Roman"/>
          <w:b/>
          <w:sz w:val="24"/>
          <w:szCs w:val="24"/>
          <w:lang w:val="uk-UA" w:eastAsia="uk-UA"/>
        </w:rPr>
      </w:pPr>
    </w:p>
    <w:tbl>
      <w:tblPr>
        <w:tblW w:w="933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99"/>
        <w:gridCol w:w="1314"/>
        <w:gridCol w:w="1284"/>
        <w:gridCol w:w="1285"/>
        <w:gridCol w:w="1955"/>
      </w:tblGrid>
      <w:tr w:rsidR="001A6A06" w:rsidRPr="001A6A06" w:rsidTr="00736B9D">
        <w:trPr>
          <w:trHeight w:val="940"/>
        </w:trPr>
        <w:tc>
          <w:tcPr>
            <w:tcW w:w="3499" w:type="dxa"/>
            <w:vAlign w:val="center"/>
          </w:tcPr>
          <w:p w:rsidR="001A6A06" w:rsidRPr="001A6A06" w:rsidRDefault="001A6A06" w:rsidP="001A6A06">
            <w:pPr>
              <w:spacing w:after="0" w:line="240" w:lineRule="auto"/>
              <w:contextualSpacing/>
              <w:jc w:val="center"/>
              <w:rPr>
                <w:rFonts w:ascii="Times New Roman" w:hAnsi="Times New Roman"/>
                <w:b/>
                <w:sz w:val="24"/>
                <w:szCs w:val="24"/>
                <w:lang w:val="uk-UA" w:eastAsia="uk-UA"/>
              </w:rPr>
            </w:pPr>
            <w:r w:rsidRPr="001A6A06">
              <w:rPr>
                <w:rFonts w:ascii="Times New Roman" w:hAnsi="Times New Roman"/>
                <w:b/>
                <w:sz w:val="24"/>
                <w:szCs w:val="24"/>
                <w:lang w:val="uk-UA" w:eastAsia="uk-UA"/>
              </w:rPr>
              <w:t>Обсяг коштів, які пропонується залучити на використання програми</w:t>
            </w:r>
          </w:p>
        </w:tc>
        <w:tc>
          <w:tcPr>
            <w:tcW w:w="1314" w:type="dxa"/>
            <w:vAlign w:val="center"/>
          </w:tcPr>
          <w:p w:rsidR="001A6A06" w:rsidRPr="001A6A06" w:rsidRDefault="001A6A06" w:rsidP="001A6A06">
            <w:pPr>
              <w:spacing w:after="0" w:line="240" w:lineRule="auto"/>
              <w:contextualSpacing/>
              <w:jc w:val="center"/>
              <w:rPr>
                <w:rFonts w:ascii="Times New Roman" w:hAnsi="Times New Roman"/>
                <w:b/>
                <w:sz w:val="24"/>
                <w:szCs w:val="24"/>
                <w:lang w:val="uk-UA" w:eastAsia="uk-UA"/>
              </w:rPr>
            </w:pPr>
            <w:r w:rsidRPr="001A6A06">
              <w:rPr>
                <w:rFonts w:ascii="Times New Roman" w:hAnsi="Times New Roman"/>
                <w:b/>
                <w:sz w:val="24"/>
                <w:szCs w:val="24"/>
                <w:lang w:val="uk-UA" w:eastAsia="uk-UA"/>
              </w:rPr>
              <w:t>2024 рік</w:t>
            </w:r>
          </w:p>
        </w:tc>
        <w:tc>
          <w:tcPr>
            <w:tcW w:w="1284" w:type="dxa"/>
            <w:vAlign w:val="center"/>
          </w:tcPr>
          <w:p w:rsidR="001A6A06" w:rsidRPr="001A6A06" w:rsidRDefault="001A6A06" w:rsidP="001A6A06">
            <w:pPr>
              <w:spacing w:after="0" w:line="240" w:lineRule="auto"/>
              <w:contextualSpacing/>
              <w:jc w:val="center"/>
              <w:rPr>
                <w:rFonts w:ascii="Times New Roman" w:hAnsi="Times New Roman"/>
                <w:b/>
                <w:sz w:val="24"/>
                <w:szCs w:val="24"/>
                <w:lang w:val="uk-UA" w:eastAsia="uk-UA"/>
              </w:rPr>
            </w:pPr>
            <w:r w:rsidRPr="001A6A06">
              <w:rPr>
                <w:rFonts w:ascii="Times New Roman" w:hAnsi="Times New Roman"/>
                <w:b/>
                <w:sz w:val="24"/>
                <w:szCs w:val="24"/>
                <w:lang w:val="uk-UA" w:eastAsia="uk-UA"/>
              </w:rPr>
              <w:t>2025 рік</w:t>
            </w:r>
          </w:p>
        </w:tc>
        <w:tc>
          <w:tcPr>
            <w:tcW w:w="1285" w:type="dxa"/>
            <w:vAlign w:val="center"/>
          </w:tcPr>
          <w:p w:rsidR="001A6A06" w:rsidRPr="001A6A06" w:rsidRDefault="001A6A06" w:rsidP="001A6A06">
            <w:pPr>
              <w:spacing w:after="0" w:line="240" w:lineRule="auto"/>
              <w:contextualSpacing/>
              <w:jc w:val="center"/>
              <w:rPr>
                <w:rFonts w:ascii="Times New Roman" w:hAnsi="Times New Roman"/>
                <w:b/>
                <w:sz w:val="24"/>
                <w:szCs w:val="24"/>
                <w:lang w:val="uk-UA" w:eastAsia="uk-UA"/>
              </w:rPr>
            </w:pPr>
            <w:r w:rsidRPr="001A6A06">
              <w:rPr>
                <w:rFonts w:ascii="Times New Roman" w:hAnsi="Times New Roman"/>
                <w:b/>
                <w:sz w:val="24"/>
                <w:szCs w:val="24"/>
                <w:lang w:val="uk-UA" w:eastAsia="uk-UA"/>
              </w:rPr>
              <w:t>2026 рік</w:t>
            </w:r>
          </w:p>
        </w:tc>
        <w:tc>
          <w:tcPr>
            <w:tcW w:w="1955" w:type="dxa"/>
            <w:vAlign w:val="center"/>
          </w:tcPr>
          <w:p w:rsidR="001A6A06" w:rsidRPr="001A6A06" w:rsidRDefault="001A6A06" w:rsidP="001A6A06">
            <w:pPr>
              <w:spacing w:after="0" w:line="240" w:lineRule="auto"/>
              <w:contextualSpacing/>
              <w:jc w:val="center"/>
              <w:rPr>
                <w:rFonts w:ascii="Times New Roman" w:hAnsi="Times New Roman"/>
                <w:b/>
                <w:sz w:val="24"/>
                <w:szCs w:val="24"/>
                <w:lang w:val="uk-UA" w:eastAsia="uk-UA"/>
              </w:rPr>
            </w:pPr>
            <w:r w:rsidRPr="001A6A06">
              <w:rPr>
                <w:rFonts w:ascii="Times New Roman" w:hAnsi="Times New Roman"/>
                <w:b/>
                <w:sz w:val="24"/>
                <w:szCs w:val="24"/>
                <w:lang w:val="uk-UA" w:eastAsia="uk-UA"/>
              </w:rPr>
              <w:t>Усього витрат на виконання програми</w:t>
            </w:r>
          </w:p>
        </w:tc>
      </w:tr>
      <w:tr w:rsidR="001A6A06" w:rsidRPr="001A6A06" w:rsidTr="00736B9D">
        <w:trPr>
          <w:trHeight w:val="471"/>
        </w:trPr>
        <w:tc>
          <w:tcPr>
            <w:tcW w:w="3499" w:type="dxa"/>
          </w:tcPr>
          <w:p w:rsidR="001A6A06" w:rsidRPr="001A6A06" w:rsidRDefault="001A6A06" w:rsidP="001A6A06">
            <w:pPr>
              <w:spacing w:after="0" w:line="240" w:lineRule="auto"/>
              <w:contextualSpacing/>
              <w:jc w:val="center"/>
              <w:rPr>
                <w:rFonts w:ascii="Times New Roman" w:hAnsi="Times New Roman"/>
                <w:b/>
                <w:sz w:val="24"/>
                <w:szCs w:val="24"/>
                <w:lang w:val="uk-UA" w:eastAsia="uk-UA"/>
              </w:rPr>
            </w:pPr>
            <w:r w:rsidRPr="001A6A06">
              <w:rPr>
                <w:rFonts w:ascii="Times New Roman" w:hAnsi="Times New Roman"/>
                <w:b/>
                <w:sz w:val="24"/>
                <w:szCs w:val="24"/>
                <w:lang w:val="uk-UA" w:eastAsia="uk-UA"/>
              </w:rPr>
              <w:t>Усього,</w:t>
            </w:r>
          </w:p>
        </w:tc>
        <w:tc>
          <w:tcPr>
            <w:tcW w:w="1314" w:type="dxa"/>
          </w:tcPr>
          <w:p w:rsidR="001A6A06" w:rsidRPr="001A6A06" w:rsidRDefault="001A6A06" w:rsidP="001A6A06">
            <w:pPr>
              <w:adjustRightInd w:val="0"/>
              <w:spacing w:after="0" w:line="240" w:lineRule="auto"/>
              <w:jc w:val="center"/>
              <w:rPr>
                <w:rFonts w:ascii="Times New Roman" w:hAnsi="Times New Roman"/>
                <w:b/>
                <w:color w:val="000000"/>
                <w:sz w:val="24"/>
                <w:szCs w:val="24"/>
                <w:highlight w:val="red"/>
                <w:lang w:val="uk-UA" w:eastAsia="uk-UA"/>
              </w:rPr>
            </w:pPr>
            <w:r w:rsidRPr="001A6A06">
              <w:rPr>
                <w:rFonts w:ascii="Times New Roman" w:hAnsi="Times New Roman"/>
                <w:b/>
                <w:sz w:val="24"/>
                <w:szCs w:val="24"/>
                <w:lang w:val="uk-UA" w:eastAsia="uk-UA"/>
              </w:rPr>
              <w:t>100,0</w:t>
            </w:r>
          </w:p>
        </w:tc>
        <w:tc>
          <w:tcPr>
            <w:tcW w:w="1284" w:type="dxa"/>
          </w:tcPr>
          <w:p w:rsidR="001A6A06" w:rsidRPr="001A6A06" w:rsidRDefault="001A6A06" w:rsidP="001A6A06">
            <w:pPr>
              <w:adjustRightInd w:val="0"/>
              <w:spacing w:after="0" w:line="240" w:lineRule="auto"/>
              <w:jc w:val="center"/>
              <w:rPr>
                <w:rFonts w:ascii="Times New Roman" w:hAnsi="Times New Roman"/>
                <w:b/>
                <w:sz w:val="24"/>
                <w:szCs w:val="24"/>
                <w:highlight w:val="red"/>
                <w:lang w:val="uk-UA" w:eastAsia="uk-UA"/>
              </w:rPr>
            </w:pPr>
            <w:r w:rsidRPr="001A6A06">
              <w:rPr>
                <w:rFonts w:ascii="Times New Roman" w:hAnsi="Times New Roman"/>
                <w:b/>
                <w:sz w:val="24"/>
                <w:szCs w:val="24"/>
                <w:lang w:val="uk-UA" w:eastAsia="uk-UA"/>
              </w:rPr>
              <w:t xml:space="preserve">0,0  </w:t>
            </w:r>
          </w:p>
        </w:tc>
        <w:tc>
          <w:tcPr>
            <w:tcW w:w="1285" w:type="dxa"/>
          </w:tcPr>
          <w:p w:rsidR="001A6A06" w:rsidRPr="001A6A06" w:rsidRDefault="001A6A06" w:rsidP="001A6A06">
            <w:pPr>
              <w:adjustRightInd w:val="0"/>
              <w:spacing w:after="0" w:line="240" w:lineRule="auto"/>
              <w:jc w:val="center"/>
              <w:rPr>
                <w:rFonts w:ascii="Times New Roman" w:hAnsi="Times New Roman"/>
                <w:b/>
                <w:sz w:val="24"/>
                <w:szCs w:val="24"/>
                <w:lang w:val="uk-UA" w:eastAsia="uk-UA"/>
              </w:rPr>
            </w:pPr>
            <w:r w:rsidRPr="001A6A06">
              <w:rPr>
                <w:rFonts w:ascii="Times New Roman" w:hAnsi="Times New Roman"/>
                <w:b/>
                <w:sz w:val="24"/>
                <w:szCs w:val="24"/>
                <w:lang w:val="uk-UA" w:eastAsia="uk-UA"/>
              </w:rPr>
              <w:t>0</w:t>
            </w:r>
          </w:p>
        </w:tc>
        <w:tc>
          <w:tcPr>
            <w:tcW w:w="1955" w:type="dxa"/>
          </w:tcPr>
          <w:p w:rsidR="001A6A06" w:rsidRPr="001A6A06" w:rsidRDefault="001A6A06" w:rsidP="001A6A06">
            <w:pPr>
              <w:adjustRightInd w:val="0"/>
              <w:spacing w:after="0" w:line="240" w:lineRule="auto"/>
              <w:jc w:val="center"/>
              <w:rPr>
                <w:rFonts w:ascii="Times New Roman" w:hAnsi="Times New Roman"/>
                <w:b/>
                <w:color w:val="000000"/>
                <w:sz w:val="24"/>
                <w:szCs w:val="24"/>
                <w:highlight w:val="red"/>
                <w:lang w:val="uk-UA" w:eastAsia="uk-UA"/>
              </w:rPr>
            </w:pPr>
            <w:r w:rsidRPr="001A6A06">
              <w:rPr>
                <w:rFonts w:ascii="Times New Roman" w:hAnsi="Times New Roman"/>
                <w:b/>
                <w:sz w:val="24"/>
                <w:szCs w:val="24"/>
                <w:lang w:val="uk-UA" w:eastAsia="uk-UA"/>
              </w:rPr>
              <w:t>100,0</w:t>
            </w:r>
          </w:p>
        </w:tc>
      </w:tr>
      <w:tr w:rsidR="001A6A06" w:rsidRPr="001A6A06" w:rsidTr="00736B9D">
        <w:trPr>
          <w:trHeight w:val="451"/>
        </w:trPr>
        <w:tc>
          <w:tcPr>
            <w:tcW w:w="3499" w:type="dxa"/>
          </w:tcPr>
          <w:p w:rsidR="001A6A06" w:rsidRPr="001A6A06" w:rsidRDefault="001A6A06" w:rsidP="001A6A06">
            <w:pPr>
              <w:spacing w:after="0" w:line="240" w:lineRule="auto"/>
              <w:contextualSpacing/>
              <w:jc w:val="center"/>
              <w:rPr>
                <w:rFonts w:ascii="Times New Roman" w:hAnsi="Times New Roman"/>
                <w:sz w:val="24"/>
                <w:szCs w:val="24"/>
                <w:lang w:val="uk-UA" w:eastAsia="uk-UA"/>
              </w:rPr>
            </w:pPr>
            <w:r w:rsidRPr="001A6A06">
              <w:rPr>
                <w:rFonts w:ascii="Times New Roman" w:hAnsi="Times New Roman"/>
                <w:sz w:val="24"/>
                <w:szCs w:val="24"/>
                <w:lang w:val="uk-UA" w:eastAsia="uk-UA"/>
              </w:rPr>
              <w:t>У тому числі:</w:t>
            </w:r>
          </w:p>
        </w:tc>
        <w:tc>
          <w:tcPr>
            <w:tcW w:w="1314" w:type="dxa"/>
          </w:tcPr>
          <w:p w:rsidR="001A6A06" w:rsidRPr="001A6A06" w:rsidRDefault="001A6A06" w:rsidP="001A6A06">
            <w:pPr>
              <w:adjustRightInd w:val="0"/>
              <w:spacing w:after="0" w:line="240" w:lineRule="auto"/>
              <w:jc w:val="center"/>
              <w:rPr>
                <w:rFonts w:ascii="Times New Roman" w:hAnsi="Times New Roman"/>
                <w:sz w:val="24"/>
                <w:szCs w:val="24"/>
                <w:highlight w:val="red"/>
                <w:lang w:val="uk-UA" w:eastAsia="uk-UA"/>
              </w:rPr>
            </w:pPr>
          </w:p>
        </w:tc>
        <w:tc>
          <w:tcPr>
            <w:tcW w:w="1284" w:type="dxa"/>
          </w:tcPr>
          <w:p w:rsidR="001A6A06" w:rsidRPr="001A6A06" w:rsidRDefault="001A6A06" w:rsidP="001A6A06">
            <w:pPr>
              <w:adjustRightInd w:val="0"/>
              <w:spacing w:after="0" w:line="240" w:lineRule="auto"/>
              <w:jc w:val="center"/>
              <w:rPr>
                <w:rFonts w:ascii="Times New Roman" w:hAnsi="Times New Roman"/>
                <w:sz w:val="24"/>
                <w:szCs w:val="24"/>
                <w:highlight w:val="red"/>
                <w:lang w:val="uk-UA" w:eastAsia="uk-UA"/>
              </w:rPr>
            </w:pPr>
          </w:p>
        </w:tc>
        <w:tc>
          <w:tcPr>
            <w:tcW w:w="1285" w:type="dxa"/>
          </w:tcPr>
          <w:p w:rsidR="001A6A06" w:rsidRPr="001A6A06" w:rsidRDefault="001A6A06" w:rsidP="001A6A06">
            <w:pPr>
              <w:adjustRightInd w:val="0"/>
              <w:spacing w:after="0" w:line="240" w:lineRule="auto"/>
              <w:jc w:val="center"/>
              <w:rPr>
                <w:rFonts w:ascii="Times New Roman" w:hAnsi="Times New Roman"/>
                <w:sz w:val="24"/>
                <w:szCs w:val="24"/>
                <w:highlight w:val="red"/>
                <w:lang w:val="uk-UA" w:eastAsia="uk-UA"/>
              </w:rPr>
            </w:pPr>
          </w:p>
        </w:tc>
        <w:tc>
          <w:tcPr>
            <w:tcW w:w="1955" w:type="dxa"/>
          </w:tcPr>
          <w:p w:rsidR="001A6A06" w:rsidRPr="001A6A06" w:rsidRDefault="001A6A06" w:rsidP="001A6A06">
            <w:pPr>
              <w:adjustRightInd w:val="0"/>
              <w:spacing w:after="0" w:line="240" w:lineRule="auto"/>
              <w:jc w:val="center"/>
              <w:rPr>
                <w:rFonts w:ascii="Times New Roman" w:hAnsi="Times New Roman"/>
                <w:sz w:val="24"/>
                <w:szCs w:val="24"/>
                <w:highlight w:val="red"/>
                <w:lang w:val="uk-UA" w:eastAsia="uk-UA"/>
              </w:rPr>
            </w:pPr>
          </w:p>
        </w:tc>
      </w:tr>
      <w:tr w:rsidR="001A6A06" w:rsidRPr="001A6A06" w:rsidTr="00736B9D">
        <w:trPr>
          <w:trHeight w:val="461"/>
        </w:trPr>
        <w:tc>
          <w:tcPr>
            <w:tcW w:w="3499" w:type="dxa"/>
          </w:tcPr>
          <w:p w:rsidR="001A6A06" w:rsidRPr="001A6A06" w:rsidRDefault="001A6A06" w:rsidP="001A6A06">
            <w:pPr>
              <w:spacing w:after="0" w:line="240" w:lineRule="auto"/>
              <w:contextualSpacing/>
              <w:jc w:val="center"/>
              <w:rPr>
                <w:rFonts w:ascii="Times New Roman" w:hAnsi="Times New Roman"/>
                <w:sz w:val="24"/>
                <w:szCs w:val="24"/>
                <w:lang w:val="uk-UA" w:eastAsia="uk-UA"/>
              </w:rPr>
            </w:pPr>
            <w:r w:rsidRPr="001A6A06">
              <w:rPr>
                <w:rFonts w:ascii="Times New Roman" w:hAnsi="Times New Roman"/>
                <w:sz w:val="24"/>
                <w:szCs w:val="24"/>
                <w:lang w:val="uk-UA" w:eastAsia="uk-UA"/>
              </w:rPr>
              <w:t>обласний бюджет</w:t>
            </w:r>
          </w:p>
        </w:tc>
        <w:tc>
          <w:tcPr>
            <w:tcW w:w="1314" w:type="dxa"/>
          </w:tcPr>
          <w:p w:rsidR="001A6A06" w:rsidRPr="001A6A06" w:rsidRDefault="001A6A06" w:rsidP="001A6A06">
            <w:pPr>
              <w:adjustRightInd w:val="0"/>
              <w:spacing w:after="0" w:line="240" w:lineRule="auto"/>
              <w:jc w:val="center"/>
              <w:rPr>
                <w:rFonts w:ascii="Times New Roman" w:hAnsi="Times New Roman"/>
                <w:sz w:val="24"/>
                <w:szCs w:val="24"/>
                <w:highlight w:val="red"/>
                <w:lang w:val="uk-UA" w:eastAsia="uk-UA"/>
              </w:rPr>
            </w:pPr>
          </w:p>
        </w:tc>
        <w:tc>
          <w:tcPr>
            <w:tcW w:w="1284" w:type="dxa"/>
          </w:tcPr>
          <w:p w:rsidR="001A6A06" w:rsidRPr="001A6A06" w:rsidRDefault="001A6A06" w:rsidP="001A6A06">
            <w:pPr>
              <w:adjustRightInd w:val="0"/>
              <w:spacing w:after="0" w:line="240" w:lineRule="auto"/>
              <w:jc w:val="center"/>
              <w:rPr>
                <w:rFonts w:ascii="Times New Roman" w:hAnsi="Times New Roman"/>
                <w:sz w:val="24"/>
                <w:szCs w:val="24"/>
                <w:highlight w:val="red"/>
                <w:lang w:val="uk-UA" w:eastAsia="uk-UA"/>
              </w:rPr>
            </w:pPr>
          </w:p>
        </w:tc>
        <w:tc>
          <w:tcPr>
            <w:tcW w:w="1285" w:type="dxa"/>
          </w:tcPr>
          <w:p w:rsidR="001A6A06" w:rsidRPr="001A6A06" w:rsidRDefault="001A6A06" w:rsidP="001A6A06">
            <w:pPr>
              <w:adjustRightInd w:val="0"/>
              <w:spacing w:after="0" w:line="240" w:lineRule="auto"/>
              <w:jc w:val="center"/>
              <w:rPr>
                <w:rFonts w:ascii="Times New Roman" w:hAnsi="Times New Roman"/>
                <w:sz w:val="24"/>
                <w:szCs w:val="24"/>
                <w:highlight w:val="red"/>
                <w:lang w:val="uk-UA" w:eastAsia="uk-UA"/>
              </w:rPr>
            </w:pPr>
          </w:p>
        </w:tc>
        <w:tc>
          <w:tcPr>
            <w:tcW w:w="1955" w:type="dxa"/>
          </w:tcPr>
          <w:p w:rsidR="001A6A06" w:rsidRPr="001A6A06" w:rsidRDefault="001A6A06" w:rsidP="001A6A06">
            <w:pPr>
              <w:adjustRightInd w:val="0"/>
              <w:spacing w:after="0" w:line="240" w:lineRule="auto"/>
              <w:jc w:val="center"/>
              <w:rPr>
                <w:rFonts w:ascii="Times New Roman" w:hAnsi="Times New Roman"/>
                <w:sz w:val="24"/>
                <w:szCs w:val="24"/>
                <w:highlight w:val="red"/>
                <w:lang w:val="uk-UA" w:eastAsia="uk-UA"/>
              </w:rPr>
            </w:pPr>
          </w:p>
        </w:tc>
      </w:tr>
      <w:tr w:rsidR="001A6A06" w:rsidRPr="001A6A06" w:rsidTr="00736B9D">
        <w:trPr>
          <w:trHeight w:val="776"/>
        </w:trPr>
        <w:tc>
          <w:tcPr>
            <w:tcW w:w="3499" w:type="dxa"/>
          </w:tcPr>
          <w:p w:rsidR="001A6A06" w:rsidRPr="001A6A06" w:rsidRDefault="001A6A06" w:rsidP="001A6A06">
            <w:pPr>
              <w:spacing w:after="0" w:line="240" w:lineRule="auto"/>
              <w:contextualSpacing/>
              <w:jc w:val="center"/>
              <w:rPr>
                <w:rFonts w:ascii="Times New Roman" w:hAnsi="Times New Roman"/>
                <w:sz w:val="24"/>
                <w:szCs w:val="24"/>
                <w:lang w:val="uk-UA" w:eastAsia="uk-UA"/>
              </w:rPr>
            </w:pPr>
            <w:r w:rsidRPr="001A6A06">
              <w:rPr>
                <w:rFonts w:ascii="Times New Roman" w:hAnsi="Times New Roman"/>
                <w:sz w:val="24"/>
                <w:szCs w:val="24"/>
                <w:lang w:val="uk-UA" w:eastAsia="uk-UA"/>
              </w:rPr>
              <w:t>районні, міські (міст обласного підпорядкування) бюджети</w:t>
            </w:r>
          </w:p>
        </w:tc>
        <w:tc>
          <w:tcPr>
            <w:tcW w:w="1314" w:type="dxa"/>
          </w:tcPr>
          <w:p w:rsidR="001A6A06" w:rsidRPr="001A6A06" w:rsidRDefault="001A6A06" w:rsidP="001A6A06">
            <w:pPr>
              <w:adjustRightInd w:val="0"/>
              <w:spacing w:after="0" w:line="240" w:lineRule="auto"/>
              <w:jc w:val="center"/>
              <w:rPr>
                <w:rFonts w:ascii="Times New Roman" w:hAnsi="Times New Roman"/>
                <w:sz w:val="24"/>
                <w:szCs w:val="24"/>
                <w:highlight w:val="red"/>
                <w:lang w:val="uk-UA" w:eastAsia="uk-UA"/>
              </w:rPr>
            </w:pPr>
            <w:r w:rsidRPr="001A6A06">
              <w:rPr>
                <w:rFonts w:ascii="Times New Roman" w:hAnsi="Times New Roman"/>
                <w:sz w:val="24"/>
                <w:szCs w:val="24"/>
                <w:lang w:val="uk-UA" w:eastAsia="uk-UA"/>
              </w:rPr>
              <w:t>100,0</w:t>
            </w:r>
          </w:p>
        </w:tc>
        <w:tc>
          <w:tcPr>
            <w:tcW w:w="1284" w:type="dxa"/>
          </w:tcPr>
          <w:p w:rsidR="001A6A06" w:rsidRPr="001A6A06" w:rsidRDefault="001A6A06" w:rsidP="001A6A06">
            <w:pPr>
              <w:adjustRightInd w:val="0"/>
              <w:spacing w:after="0" w:line="240" w:lineRule="auto"/>
              <w:jc w:val="center"/>
              <w:rPr>
                <w:rFonts w:ascii="Times New Roman" w:hAnsi="Times New Roman"/>
                <w:sz w:val="24"/>
                <w:szCs w:val="24"/>
                <w:lang w:val="uk-UA" w:eastAsia="uk-UA"/>
              </w:rPr>
            </w:pPr>
            <w:r w:rsidRPr="001A6A06">
              <w:rPr>
                <w:rFonts w:ascii="Times New Roman" w:hAnsi="Times New Roman"/>
                <w:sz w:val="24"/>
                <w:szCs w:val="24"/>
                <w:lang w:val="uk-UA" w:eastAsia="uk-UA"/>
              </w:rPr>
              <w:t>0,0</w:t>
            </w:r>
          </w:p>
          <w:p w:rsidR="001A6A06" w:rsidRPr="001A6A06" w:rsidRDefault="001A6A06" w:rsidP="001A6A06">
            <w:pPr>
              <w:adjustRightInd w:val="0"/>
              <w:spacing w:after="0" w:line="240" w:lineRule="auto"/>
              <w:rPr>
                <w:rFonts w:ascii="Times New Roman" w:hAnsi="Times New Roman"/>
                <w:sz w:val="24"/>
                <w:szCs w:val="24"/>
                <w:highlight w:val="red"/>
                <w:lang w:val="uk-UA" w:eastAsia="uk-UA"/>
              </w:rPr>
            </w:pPr>
            <w:r w:rsidRPr="001A6A06">
              <w:rPr>
                <w:rFonts w:ascii="Times New Roman" w:hAnsi="Times New Roman"/>
                <w:sz w:val="24"/>
                <w:szCs w:val="24"/>
                <w:lang w:val="uk-UA" w:eastAsia="uk-UA"/>
              </w:rPr>
              <w:t xml:space="preserve">  </w:t>
            </w:r>
          </w:p>
        </w:tc>
        <w:tc>
          <w:tcPr>
            <w:tcW w:w="1285" w:type="dxa"/>
          </w:tcPr>
          <w:p w:rsidR="001A6A06" w:rsidRPr="001A6A06" w:rsidRDefault="001A6A06" w:rsidP="001A6A06">
            <w:pPr>
              <w:adjustRightInd w:val="0"/>
              <w:spacing w:after="0" w:line="240" w:lineRule="auto"/>
              <w:jc w:val="center"/>
              <w:rPr>
                <w:rFonts w:ascii="Times New Roman" w:hAnsi="Times New Roman"/>
                <w:sz w:val="24"/>
                <w:szCs w:val="24"/>
                <w:lang w:val="uk-UA" w:eastAsia="uk-UA"/>
              </w:rPr>
            </w:pPr>
            <w:r w:rsidRPr="001A6A06">
              <w:rPr>
                <w:rFonts w:ascii="Times New Roman" w:hAnsi="Times New Roman"/>
                <w:sz w:val="24"/>
                <w:szCs w:val="24"/>
                <w:lang w:val="uk-UA" w:eastAsia="uk-UA"/>
              </w:rPr>
              <w:t>0</w:t>
            </w:r>
          </w:p>
          <w:p w:rsidR="001A6A06" w:rsidRPr="001A6A06" w:rsidRDefault="001A6A06" w:rsidP="001A6A06">
            <w:pPr>
              <w:adjustRightInd w:val="0"/>
              <w:spacing w:after="0" w:line="240" w:lineRule="auto"/>
              <w:jc w:val="center"/>
              <w:rPr>
                <w:rFonts w:ascii="Times New Roman" w:hAnsi="Times New Roman"/>
                <w:sz w:val="24"/>
                <w:szCs w:val="24"/>
                <w:highlight w:val="red"/>
                <w:lang w:val="uk-UA" w:eastAsia="uk-UA"/>
              </w:rPr>
            </w:pPr>
          </w:p>
        </w:tc>
        <w:tc>
          <w:tcPr>
            <w:tcW w:w="1955" w:type="dxa"/>
          </w:tcPr>
          <w:p w:rsidR="001A6A06" w:rsidRPr="001A6A06" w:rsidRDefault="001A6A06" w:rsidP="001A6A06">
            <w:pPr>
              <w:adjustRightInd w:val="0"/>
              <w:spacing w:after="0" w:line="240" w:lineRule="auto"/>
              <w:jc w:val="center"/>
              <w:rPr>
                <w:rFonts w:ascii="Times New Roman" w:hAnsi="Times New Roman"/>
                <w:sz w:val="24"/>
                <w:szCs w:val="24"/>
                <w:highlight w:val="red"/>
                <w:lang w:val="uk-UA" w:eastAsia="uk-UA"/>
              </w:rPr>
            </w:pPr>
            <w:r w:rsidRPr="001A6A06">
              <w:rPr>
                <w:rFonts w:ascii="Times New Roman" w:hAnsi="Times New Roman"/>
                <w:sz w:val="24"/>
                <w:szCs w:val="24"/>
                <w:lang w:val="uk-UA" w:eastAsia="uk-UA"/>
              </w:rPr>
              <w:t>100,0</w:t>
            </w:r>
          </w:p>
        </w:tc>
      </w:tr>
      <w:tr w:rsidR="001A6A06" w:rsidRPr="001A6A06" w:rsidTr="00736B9D">
        <w:trPr>
          <w:trHeight w:val="776"/>
        </w:trPr>
        <w:tc>
          <w:tcPr>
            <w:tcW w:w="3499" w:type="dxa"/>
          </w:tcPr>
          <w:p w:rsidR="001A6A06" w:rsidRPr="001A6A06" w:rsidRDefault="001A6A06" w:rsidP="001A6A06">
            <w:pPr>
              <w:spacing w:after="0" w:line="240" w:lineRule="auto"/>
              <w:contextualSpacing/>
              <w:jc w:val="center"/>
              <w:rPr>
                <w:rFonts w:ascii="Times New Roman" w:hAnsi="Times New Roman"/>
                <w:sz w:val="24"/>
                <w:szCs w:val="24"/>
                <w:lang w:val="uk-UA" w:eastAsia="uk-UA"/>
              </w:rPr>
            </w:pPr>
            <w:r w:rsidRPr="001A6A06">
              <w:rPr>
                <w:rFonts w:ascii="Times New Roman" w:hAnsi="Times New Roman"/>
                <w:sz w:val="24"/>
                <w:szCs w:val="24"/>
                <w:lang w:val="uk-UA" w:eastAsia="uk-UA"/>
              </w:rPr>
              <w:t>бюджети сіл, селищ, міст районного підпорядкування</w:t>
            </w:r>
          </w:p>
        </w:tc>
        <w:tc>
          <w:tcPr>
            <w:tcW w:w="1314" w:type="dxa"/>
          </w:tcPr>
          <w:p w:rsidR="001A6A06" w:rsidRPr="001A6A06" w:rsidRDefault="001A6A06" w:rsidP="001A6A06">
            <w:pPr>
              <w:adjustRightInd w:val="0"/>
              <w:spacing w:after="0" w:line="240" w:lineRule="auto"/>
              <w:jc w:val="center"/>
              <w:rPr>
                <w:rFonts w:ascii="Times New Roman" w:hAnsi="Times New Roman"/>
                <w:color w:val="000000"/>
                <w:sz w:val="24"/>
                <w:szCs w:val="24"/>
                <w:highlight w:val="red"/>
                <w:lang w:val="uk-UA" w:eastAsia="uk-UA"/>
              </w:rPr>
            </w:pPr>
          </w:p>
        </w:tc>
        <w:tc>
          <w:tcPr>
            <w:tcW w:w="1284" w:type="dxa"/>
          </w:tcPr>
          <w:p w:rsidR="001A6A06" w:rsidRPr="001A6A06" w:rsidRDefault="001A6A06" w:rsidP="001A6A06">
            <w:pPr>
              <w:adjustRightInd w:val="0"/>
              <w:spacing w:after="0" w:line="240" w:lineRule="auto"/>
              <w:jc w:val="center"/>
              <w:rPr>
                <w:rFonts w:ascii="Times New Roman" w:hAnsi="Times New Roman"/>
                <w:sz w:val="24"/>
                <w:szCs w:val="24"/>
                <w:highlight w:val="red"/>
                <w:lang w:val="uk-UA" w:eastAsia="uk-UA"/>
              </w:rPr>
            </w:pPr>
          </w:p>
        </w:tc>
        <w:tc>
          <w:tcPr>
            <w:tcW w:w="1285" w:type="dxa"/>
          </w:tcPr>
          <w:p w:rsidR="001A6A06" w:rsidRPr="001A6A06" w:rsidRDefault="001A6A06" w:rsidP="001A6A06">
            <w:pPr>
              <w:adjustRightInd w:val="0"/>
              <w:spacing w:after="0" w:line="240" w:lineRule="auto"/>
              <w:jc w:val="center"/>
              <w:rPr>
                <w:rFonts w:ascii="Times New Roman" w:hAnsi="Times New Roman"/>
                <w:sz w:val="24"/>
                <w:szCs w:val="24"/>
                <w:highlight w:val="red"/>
                <w:lang w:val="uk-UA" w:eastAsia="uk-UA"/>
              </w:rPr>
            </w:pPr>
          </w:p>
        </w:tc>
        <w:tc>
          <w:tcPr>
            <w:tcW w:w="1955" w:type="dxa"/>
          </w:tcPr>
          <w:p w:rsidR="001A6A06" w:rsidRPr="001A6A06" w:rsidRDefault="001A6A06" w:rsidP="001A6A06">
            <w:pPr>
              <w:adjustRightInd w:val="0"/>
              <w:spacing w:after="0" w:line="240" w:lineRule="auto"/>
              <w:jc w:val="center"/>
              <w:rPr>
                <w:rFonts w:ascii="Times New Roman" w:hAnsi="Times New Roman"/>
                <w:color w:val="000000"/>
                <w:sz w:val="24"/>
                <w:szCs w:val="24"/>
                <w:highlight w:val="red"/>
                <w:lang w:val="uk-UA" w:eastAsia="uk-UA"/>
              </w:rPr>
            </w:pPr>
          </w:p>
        </w:tc>
      </w:tr>
      <w:tr w:rsidR="001A6A06" w:rsidRPr="001A6A06" w:rsidTr="00736B9D">
        <w:trPr>
          <w:trHeight w:val="371"/>
        </w:trPr>
        <w:tc>
          <w:tcPr>
            <w:tcW w:w="3499" w:type="dxa"/>
          </w:tcPr>
          <w:p w:rsidR="001A6A06" w:rsidRPr="001A6A06" w:rsidRDefault="001A6A06" w:rsidP="001A6A06">
            <w:pPr>
              <w:spacing w:after="0" w:line="240" w:lineRule="auto"/>
              <w:contextualSpacing/>
              <w:jc w:val="center"/>
              <w:rPr>
                <w:rFonts w:ascii="Times New Roman" w:hAnsi="Times New Roman"/>
                <w:sz w:val="24"/>
                <w:szCs w:val="24"/>
                <w:lang w:val="uk-UA" w:eastAsia="uk-UA"/>
              </w:rPr>
            </w:pPr>
            <w:r w:rsidRPr="001A6A06">
              <w:rPr>
                <w:rFonts w:ascii="Times New Roman" w:hAnsi="Times New Roman"/>
                <w:sz w:val="24"/>
                <w:szCs w:val="24"/>
                <w:lang w:val="uk-UA" w:eastAsia="uk-UA"/>
              </w:rPr>
              <w:t>кошти небюджетних джерел</w:t>
            </w:r>
          </w:p>
        </w:tc>
        <w:tc>
          <w:tcPr>
            <w:tcW w:w="1314" w:type="dxa"/>
          </w:tcPr>
          <w:p w:rsidR="001A6A06" w:rsidRPr="001A6A06" w:rsidRDefault="001A6A06" w:rsidP="001A6A06">
            <w:pPr>
              <w:adjustRightInd w:val="0"/>
              <w:spacing w:after="0" w:line="240" w:lineRule="auto"/>
              <w:jc w:val="center"/>
              <w:rPr>
                <w:rFonts w:ascii="Times New Roman" w:hAnsi="Times New Roman"/>
                <w:sz w:val="24"/>
                <w:szCs w:val="24"/>
                <w:highlight w:val="red"/>
                <w:lang w:val="uk-UA" w:eastAsia="uk-UA"/>
              </w:rPr>
            </w:pPr>
          </w:p>
        </w:tc>
        <w:tc>
          <w:tcPr>
            <w:tcW w:w="1284" w:type="dxa"/>
          </w:tcPr>
          <w:p w:rsidR="001A6A06" w:rsidRPr="001A6A06" w:rsidRDefault="001A6A06" w:rsidP="001A6A06">
            <w:pPr>
              <w:adjustRightInd w:val="0"/>
              <w:spacing w:after="0" w:line="240" w:lineRule="auto"/>
              <w:jc w:val="center"/>
              <w:rPr>
                <w:rFonts w:ascii="Times New Roman" w:hAnsi="Times New Roman"/>
                <w:sz w:val="24"/>
                <w:szCs w:val="24"/>
                <w:highlight w:val="red"/>
                <w:lang w:val="uk-UA" w:eastAsia="uk-UA"/>
              </w:rPr>
            </w:pPr>
          </w:p>
        </w:tc>
        <w:tc>
          <w:tcPr>
            <w:tcW w:w="1285" w:type="dxa"/>
          </w:tcPr>
          <w:p w:rsidR="001A6A06" w:rsidRPr="001A6A06" w:rsidRDefault="001A6A06" w:rsidP="001A6A06">
            <w:pPr>
              <w:adjustRightInd w:val="0"/>
              <w:spacing w:after="0" w:line="240" w:lineRule="auto"/>
              <w:jc w:val="center"/>
              <w:rPr>
                <w:rFonts w:ascii="Times New Roman" w:hAnsi="Times New Roman"/>
                <w:color w:val="000000"/>
                <w:sz w:val="24"/>
                <w:szCs w:val="24"/>
                <w:lang w:val="uk-UA" w:eastAsia="uk-UA"/>
              </w:rPr>
            </w:pPr>
          </w:p>
        </w:tc>
        <w:tc>
          <w:tcPr>
            <w:tcW w:w="1955" w:type="dxa"/>
          </w:tcPr>
          <w:p w:rsidR="001A6A06" w:rsidRPr="001A6A06" w:rsidRDefault="001A6A06" w:rsidP="001A6A06">
            <w:pPr>
              <w:adjustRightInd w:val="0"/>
              <w:spacing w:after="0" w:line="240" w:lineRule="auto"/>
              <w:jc w:val="center"/>
              <w:rPr>
                <w:rFonts w:ascii="Times New Roman" w:hAnsi="Times New Roman"/>
                <w:sz w:val="24"/>
                <w:szCs w:val="24"/>
                <w:highlight w:val="red"/>
                <w:lang w:val="uk-UA" w:eastAsia="uk-UA"/>
              </w:rPr>
            </w:pPr>
          </w:p>
        </w:tc>
      </w:tr>
    </w:tbl>
    <w:p w:rsidR="001A6A06" w:rsidRPr="001A6A06" w:rsidRDefault="001A6A06" w:rsidP="001A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eastAsia="uk-UA"/>
        </w:rPr>
      </w:pPr>
    </w:p>
    <w:p w:rsidR="001A6A06" w:rsidRPr="001A6A06" w:rsidRDefault="001A6A06" w:rsidP="001A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eastAsia="uk-UA"/>
        </w:rPr>
      </w:pPr>
    </w:p>
    <w:p w:rsidR="001A6A06" w:rsidRPr="001A6A06" w:rsidRDefault="001A6A06" w:rsidP="001A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eastAsia="uk-UA"/>
        </w:rPr>
      </w:pPr>
    </w:p>
    <w:p w:rsidR="001A6A06" w:rsidRPr="006B4D65" w:rsidRDefault="001A6A06" w:rsidP="001A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uk-UA"/>
        </w:rPr>
      </w:pPr>
      <w:r w:rsidRPr="006B4D65">
        <w:rPr>
          <w:rFonts w:ascii="Times New Roman" w:hAnsi="Times New Roman"/>
          <w:sz w:val="24"/>
          <w:szCs w:val="24"/>
          <w:lang w:val="uk-UA" w:eastAsia="uk-UA"/>
        </w:rPr>
        <w:t xml:space="preserve">            Керуючий</w:t>
      </w:r>
    </w:p>
    <w:p w:rsidR="001A6A06" w:rsidRPr="006B4D65" w:rsidRDefault="001A6A06" w:rsidP="001A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uk-UA"/>
        </w:rPr>
      </w:pPr>
      <w:r w:rsidRPr="006B4D65">
        <w:rPr>
          <w:rFonts w:ascii="Times New Roman" w:hAnsi="Times New Roman"/>
          <w:sz w:val="24"/>
          <w:szCs w:val="24"/>
          <w:lang w:val="uk-UA" w:eastAsia="uk-UA"/>
        </w:rPr>
        <w:t xml:space="preserve">           справами виконкому</w:t>
      </w:r>
      <w:r w:rsidRPr="006B4D65">
        <w:rPr>
          <w:rFonts w:ascii="Times New Roman" w:hAnsi="Times New Roman"/>
          <w:sz w:val="24"/>
          <w:szCs w:val="24"/>
          <w:lang w:val="uk-UA" w:eastAsia="uk-UA"/>
        </w:rPr>
        <w:tab/>
      </w:r>
      <w:r w:rsidRPr="006B4D65">
        <w:rPr>
          <w:rFonts w:ascii="Times New Roman" w:hAnsi="Times New Roman"/>
          <w:sz w:val="24"/>
          <w:szCs w:val="24"/>
          <w:lang w:val="uk-UA" w:eastAsia="uk-UA"/>
        </w:rPr>
        <w:tab/>
      </w:r>
      <w:r w:rsidRPr="006B4D65">
        <w:rPr>
          <w:rFonts w:ascii="Times New Roman" w:hAnsi="Times New Roman"/>
          <w:sz w:val="24"/>
          <w:szCs w:val="24"/>
          <w:lang w:val="uk-UA" w:eastAsia="uk-UA"/>
        </w:rPr>
        <w:tab/>
      </w:r>
      <w:r w:rsidRPr="006B4D65">
        <w:rPr>
          <w:rFonts w:ascii="Times New Roman" w:hAnsi="Times New Roman"/>
          <w:sz w:val="24"/>
          <w:szCs w:val="24"/>
          <w:lang w:val="uk-UA" w:eastAsia="uk-UA"/>
        </w:rPr>
        <w:tab/>
      </w:r>
      <w:r w:rsidRPr="006B4D65">
        <w:rPr>
          <w:rFonts w:ascii="Times New Roman" w:hAnsi="Times New Roman"/>
          <w:sz w:val="24"/>
          <w:szCs w:val="24"/>
          <w:lang w:val="uk-UA" w:eastAsia="uk-UA"/>
        </w:rPr>
        <w:tab/>
        <w:t>Анатолій МЕЛЬНІКОВ</w:t>
      </w:r>
    </w:p>
    <w:p w:rsidR="001A6A06" w:rsidRPr="006B4D65" w:rsidRDefault="001A6A06" w:rsidP="001A6A06">
      <w:pPr>
        <w:spacing w:after="0" w:line="240" w:lineRule="auto"/>
        <w:rPr>
          <w:rFonts w:ascii="Times New Roman" w:hAnsi="Times New Roman"/>
          <w:sz w:val="24"/>
          <w:szCs w:val="24"/>
          <w:lang w:val="uk-UA" w:eastAsia="uk-UA"/>
        </w:rPr>
      </w:pPr>
    </w:p>
    <w:p w:rsidR="001A6A06" w:rsidRPr="001A6A06" w:rsidRDefault="001A6A06" w:rsidP="001A6A06">
      <w:pPr>
        <w:spacing w:after="0" w:line="240" w:lineRule="auto"/>
        <w:contextualSpacing/>
        <w:jc w:val="center"/>
        <w:rPr>
          <w:rFonts w:ascii="Times New Roman" w:hAnsi="Times New Roman"/>
          <w:b/>
          <w:sz w:val="24"/>
          <w:szCs w:val="24"/>
          <w:lang w:val="uk-UA" w:eastAsia="uk-UA"/>
        </w:rPr>
      </w:pPr>
    </w:p>
    <w:p w:rsidR="001A6A06" w:rsidRPr="001A6A06" w:rsidRDefault="001A6A06" w:rsidP="001A6A06">
      <w:pPr>
        <w:shd w:val="clear" w:color="auto" w:fill="FFFFFF"/>
        <w:spacing w:after="0" w:line="240" w:lineRule="auto"/>
        <w:jc w:val="center"/>
        <w:rPr>
          <w:rFonts w:ascii="Times New Roman" w:hAnsi="Times New Roman"/>
          <w:b/>
          <w:bCs/>
          <w:sz w:val="24"/>
          <w:szCs w:val="24"/>
          <w:lang w:val="uk-UA" w:eastAsia="uk-UA"/>
        </w:rPr>
        <w:sectPr w:rsidR="001A6A06" w:rsidRPr="001A6A06" w:rsidSect="00B87B16">
          <w:pgSz w:w="11910" w:h="16840"/>
          <w:pgMar w:top="992" w:right="425" w:bottom="1134" w:left="1134" w:header="720" w:footer="720" w:gutter="0"/>
          <w:cols w:space="720"/>
        </w:sectPr>
      </w:pPr>
    </w:p>
    <w:p w:rsidR="001A6A06" w:rsidRPr="001A6A06" w:rsidRDefault="001A6A06" w:rsidP="00736B9D">
      <w:pPr>
        <w:spacing w:before="78" w:after="0" w:line="240" w:lineRule="auto"/>
        <w:ind w:right="148"/>
        <w:jc w:val="right"/>
        <w:rPr>
          <w:rFonts w:ascii="Times New Roman" w:hAnsi="Times New Roman"/>
          <w:sz w:val="24"/>
          <w:szCs w:val="24"/>
          <w:lang w:val="uk-UA" w:eastAsia="uk-UA"/>
        </w:rPr>
      </w:pPr>
      <w:r w:rsidRPr="001A6A06">
        <w:rPr>
          <w:rFonts w:ascii="Times New Roman" w:hAnsi="Times New Roman"/>
          <w:sz w:val="24"/>
          <w:szCs w:val="24"/>
          <w:lang w:val="uk-UA" w:eastAsia="uk-UA"/>
        </w:rPr>
        <w:lastRenderedPageBreak/>
        <w:t>Таблиця</w:t>
      </w:r>
      <w:r w:rsidRPr="001A6A06">
        <w:rPr>
          <w:rFonts w:ascii="Times New Roman" w:hAnsi="Times New Roman"/>
          <w:spacing w:val="-1"/>
          <w:sz w:val="24"/>
          <w:szCs w:val="24"/>
          <w:lang w:val="uk-UA" w:eastAsia="uk-UA"/>
        </w:rPr>
        <w:t xml:space="preserve"> </w:t>
      </w:r>
      <w:r w:rsidRPr="001A6A06">
        <w:rPr>
          <w:rFonts w:ascii="Times New Roman" w:hAnsi="Times New Roman"/>
          <w:sz w:val="24"/>
          <w:szCs w:val="24"/>
          <w:lang w:val="uk-UA" w:eastAsia="uk-UA"/>
        </w:rPr>
        <w:t>2</w:t>
      </w:r>
    </w:p>
    <w:p w:rsidR="001A6A06" w:rsidRPr="001A6A06" w:rsidRDefault="001A6A06" w:rsidP="00736B9D">
      <w:pPr>
        <w:spacing w:before="38" w:after="0" w:line="240" w:lineRule="auto"/>
        <w:ind w:right="-28"/>
        <w:jc w:val="center"/>
        <w:rPr>
          <w:rFonts w:ascii="Times New Roman" w:hAnsi="Times New Roman"/>
          <w:sz w:val="24"/>
          <w:szCs w:val="24"/>
          <w:lang w:val="uk-UA" w:eastAsia="uk-UA"/>
        </w:rPr>
      </w:pPr>
      <w:r w:rsidRPr="001A6A06">
        <w:rPr>
          <w:rFonts w:ascii="Times New Roman" w:hAnsi="Times New Roman"/>
          <w:sz w:val="24"/>
          <w:szCs w:val="24"/>
          <w:lang w:val="uk-UA" w:eastAsia="uk-UA"/>
        </w:rPr>
        <w:t>Перелік</w:t>
      </w:r>
      <w:r w:rsidRPr="001A6A06">
        <w:rPr>
          <w:rFonts w:ascii="Times New Roman" w:hAnsi="Times New Roman"/>
          <w:spacing w:val="-2"/>
          <w:sz w:val="24"/>
          <w:szCs w:val="24"/>
          <w:lang w:val="uk-UA" w:eastAsia="uk-UA"/>
        </w:rPr>
        <w:t xml:space="preserve"> </w:t>
      </w:r>
      <w:r w:rsidRPr="001A6A06">
        <w:rPr>
          <w:rFonts w:ascii="Times New Roman" w:hAnsi="Times New Roman"/>
          <w:sz w:val="24"/>
          <w:szCs w:val="24"/>
          <w:lang w:val="uk-UA" w:eastAsia="uk-UA"/>
        </w:rPr>
        <w:t>завдань,</w:t>
      </w:r>
      <w:r w:rsidRPr="001A6A06">
        <w:rPr>
          <w:rFonts w:ascii="Times New Roman" w:hAnsi="Times New Roman"/>
          <w:spacing w:val="-2"/>
          <w:sz w:val="24"/>
          <w:szCs w:val="24"/>
          <w:lang w:val="uk-UA" w:eastAsia="uk-UA"/>
        </w:rPr>
        <w:t xml:space="preserve"> </w:t>
      </w:r>
      <w:r w:rsidRPr="001A6A06">
        <w:rPr>
          <w:rFonts w:ascii="Times New Roman" w:hAnsi="Times New Roman"/>
          <w:sz w:val="24"/>
          <w:szCs w:val="24"/>
          <w:lang w:val="uk-UA" w:eastAsia="uk-UA"/>
        </w:rPr>
        <w:t>заходів</w:t>
      </w:r>
      <w:r w:rsidRPr="001A6A06">
        <w:rPr>
          <w:rFonts w:ascii="Times New Roman" w:hAnsi="Times New Roman"/>
          <w:spacing w:val="-4"/>
          <w:sz w:val="24"/>
          <w:szCs w:val="24"/>
          <w:lang w:val="uk-UA" w:eastAsia="uk-UA"/>
        </w:rPr>
        <w:t xml:space="preserve"> </w:t>
      </w:r>
      <w:r w:rsidRPr="001A6A06">
        <w:rPr>
          <w:rFonts w:ascii="Times New Roman" w:hAnsi="Times New Roman"/>
          <w:sz w:val="24"/>
          <w:szCs w:val="24"/>
          <w:lang w:val="uk-UA" w:eastAsia="uk-UA"/>
        </w:rPr>
        <w:t>та</w:t>
      </w:r>
      <w:r w:rsidRPr="001A6A06">
        <w:rPr>
          <w:rFonts w:ascii="Times New Roman" w:hAnsi="Times New Roman"/>
          <w:spacing w:val="-4"/>
          <w:sz w:val="24"/>
          <w:szCs w:val="24"/>
          <w:lang w:val="uk-UA" w:eastAsia="uk-UA"/>
        </w:rPr>
        <w:t xml:space="preserve"> </w:t>
      </w:r>
      <w:r w:rsidRPr="001A6A06">
        <w:rPr>
          <w:rFonts w:ascii="Times New Roman" w:hAnsi="Times New Roman"/>
          <w:sz w:val="24"/>
          <w:szCs w:val="24"/>
          <w:lang w:val="uk-UA" w:eastAsia="uk-UA"/>
        </w:rPr>
        <w:t>показників міської (бюджетної)</w:t>
      </w:r>
      <w:r w:rsidRPr="001A6A06">
        <w:rPr>
          <w:rFonts w:ascii="Times New Roman" w:hAnsi="Times New Roman"/>
          <w:spacing w:val="-6"/>
          <w:sz w:val="24"/>
          <w:szCs w:val="24"/>
          <w:lang w:val="uk-UA" w:eastAsia="uk-UA"/>
        </w:rPr>
        <w:t xml:space="preserve"> </w:t>
      </w:r>
      <w:r w:rsidRPr="001A6A06">
        <w:rPr>
          <w:rFonts w:ascii="Times New Roman" w:hAnsi="Times New Roman"/>
          <w:sz w:val="24"/>
          <w:szCs w:val="24"/>
          <w:lang w:val="uk-UA" w:eastAsia="uk-UA"/>
        </w:rPr>
        <w:t>програми</w:t>
      </w:r>
      <w:r w:rsidRPr="001A6A06">
        <w:rPr>
          <w:rFonts w:ascii="Times New Roman" w:hAnsi="Times New Roman"/>
          <w:spacing w:val="-1"/>
          <w:sz w:val="24"/>
          <w:szCs w:val="24"/>
          <w:lang w:val="uk-UA" w:eastAsia="uk-UA"/>
        </w:rPr>
        <w:t xml:space="preserve"> </w:t>
      </w:r>
      <w:r w:rsidRPr="001A6A06">
        <w:rPr>
          <w:rFonts w:ascii="Times New Roman" w:hAnsi="Times New Roman"/>
          <w:sz w:val="24"/>
          <w:szCs w:val="24"/>
          <w:lang w:val="uk-UA" w:eastAsia="uk-UA"/>
        </w:rPr>
        <w:t>розвитку</w:t>
      </w:r>
      <w:r w:rsidRPr="001A6A06">
        <w:rPr>
          <w:rFonts w:ascii="Times New Roman" w:hAnsi="Times New Roman"/>
          <w:spacing w:val="-5"/>
          <w:sz w:val="24"/>
          <w:szCs w:val="24"/>
          <w:lang w:val="uk-UA" w:eastAsia="uk-UA"/>
        </w:rPr>
        <w:t xml:space="preserve"> </w:t>
      </w:r>
      <w:r w:rsidRPr="001A6A06">
        <w:rPr>
          <w:rFonts w:ascii="Times New Roman" w:hAnsi="Times New Roman"/>
          <w:sz w:val="24"/>
          <w:szCs w:val="24"/>
          <w:lang w:val="uk-UA" w:eastAsia="uk-UA"/>
        </w:rPr>
        <w:t>Новороздільського індустріального парку</w:t>
      </w:r>
      <w:r w:rsidRPr="001A6A06">
        <w:rPr>
          <w:rFonts w:ascii="Times New Roman" w:hAnsi="Times New Roman"/>
          <w:spacing w:val="-8"/>
          <w:sz w:val="24"/>
          <w:szCs w:val="24"/>
          <w:lang w:val="uk-UA" w:eastAsia="uk-UA"/>
        </w:rPr>
        <w:t xml:space="preserve"> </w:t>
      </w:r>
      <w:r w:rsidRPr="001A6A06">
        <w:rPr>
          <w:rFonts w:ascii="Times New Roman" w:hAnsi="Times New Roman"/>
          <w:sz w:val="24"/>
          <w:szCs w:val="24"/>
          <w:lang w:val="uk-UA" w:eastAsia="uk-UA"/>
        </w:rPr>
        <w:t>на</w:t>
      </w:r>
      <w:r w:rsidRPr="001A6A06">
        <w:rPr>
          <w:rFonts w:ascii="Times New Roman" w:hAnsi="Times New Roman"/>
          <w:spacing w:val="-1"/>
          <w:sz w:val="24"/>
          <w:szCs w:val="24"/>
          <w:lang w:val="uk-UA" w:eastAsia="uk-UA"/>
        </w:rPr>
        <w:t xml:space="preserve"> </w:t>
      </w:r>
      <w:r w:rsidRPr="001A6A06">
        <w:rPr>
          <w:rFonts w:ascii="Times New Roman" w:hAnsi="Times New Roman"/>
          <w:sz w:val="24"/>
          <w:szCs w:val="24"/>
          <w:lang w:val="uk-UA" w:eastAsia="uk-UA"/>
        </w:rPr>
        <w:t>2024 рік та прогноз на 2025-2026 роки</w:t>
      </w:r>
    </w:p>
    <w:tbl>
      <w:tblPr>
        <w:tblStyle w:val="TableNormal3"/>
        <w:tblW w:w="148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843"/>
        <w:gridCol w:w="2266"/>
        <w:gridCol w:w="3404"/>
        <w:gridCol w:w="709"/>
        <w:gridCol w:w="1418"/>
        <w:gridCol w:w="1418"/>
        <w:gridCol w:w="993"/>
        <w:gridCol w:w="2262"/>
      </w:tblGrid>
      <w:tr w:rsidR="001A6A06" w:rsidRPr="001A6A06" w:rsidTr="00736B9D">
        <w:trPr>
          <w:trHeight w:val="326"/>
        </w:trPr>
        <w:tc>
          <w:tcPr>
            <w:tcW w:w="567" w:type="dxa"/>
            <w:vMerge w:val="restart"/>
          </w:tcPr>
          <w:p w:rsidR="001A6A06" w:rsidRPr="001A6A06" w:rsidRDefault="001A6A06" w:rsidP="001A6A06">
            <w:pPr>
              <w:rPr>
                <w:rFonts w:ascii="Times New Roman" w:hAnsi="Times New Roman"/>
                <w:szCs w:val="20"/>
                <w:lang w:val="uk-UA"/>
              </w:rPr>
            </w:pPr>
          </w:p>
          <w:p w:rsidR="001A6A06" w:rsidRPr="001A6A06" w:rsidRDefault="001A6A06" w:rsidP="001A6A06">
            <w:pPr>
              <w:spacing w:line="192" w:lineRule="auto"/>
              <w:ind w:right="60"/>
              <w:rPr>
                <w:rFonts w:ascii="Times New Roman" w:hAnsi="Times New Roman"/>
                <w:szCs w:val="20"/>
                <w:lang w:val="uk-UA"/>
              </w:rPr>
            </w:pPr>
            <w:r w:rsidRPr="001A6A06">
              <w:rPr>
                <w:rFonts w:ascii="Times New Roman" w:hAnsi="Times New Roman"/>
                <w:szCs w:val="20"/>
                <w:lang w:val="uk-UA"/>
              </w:rPr>
              <w:t>№</w:t>
            </w:r>
            <w:r w:rsidRPr="001A6A06">
              <w:rPr>
                <w:rFonts w:ascii="Times New Roman" w:hAnsi="Times New Roman"/>
                <w:spacing w:val="-47"/>
                <w:szCs w:val="20"/>
                <w:lang w:val="uk-UA"/>
              </w:rPr>
              <w:t xml:space="preserve"> </w:t>
            </w:r>
            <w:r w:rsidRPr="001A6A06">
              <w:rPr>
                <w:rFonts w:ascii="Times New Roman" w:hAnsi="Times New Roman"/>
                <w:szCs w:val="20"/>
                <w:lang w:val="uk-UA"/>
              </w:rPr>
              <w:t>з/п</w:t>
            </w:r>
          </w:p>
        </w:tc>
        <w:tc>
          <w:tcPr>
            <w:tcW w:w="1843" w:type="dxa"/>
            <w:vMerge w:val="restart"/>
          </w:tcPr>
          <w:p w:rsidR="001A6A06" w:rsidRPr="001A6A06" w:rsidRDefault="001A6A06" w:rsidP="001A6A06">
            <w:pPr>
              <w:rPr>
                <w:rFonts w:ascii="Times New Roman" w:hAnsi="Times New Roman"/>
                <w:szCs w:val="20"/>
                <w:lang w:val="uk-UA"/>
              </w:rPr>
            </w:pPr>
          </w:p>
          <w:p w:rsidR="001A6A06" w:rsidRPr="001A6A06" w:rsidRDefault="001A6A06" w:rsidP="001A6A06">
            <w:pPr>
              <w:spacing w:before="154"/>
              <w:rPr>
                <w:rFonts w:ascii="Times New Roman" w:hAnsi="Times New Roman"/>
                <w:szCs w:val="20"/>
                <w:lang w:val="uk-UA"/>
              </w:rPr>
            </w:pPr>
            <w:r w:rsidRPr="001A6A06">
              <w:rPr>
                <w:rFonts w:ascii="Times New Roman" w:hAnsi="Times New Roman"/>
                <w:szCs w:val="20"/>
                <w:lang w:val="uk-UA"/>
              </w:rPr>
              <w:t>Назва</w:t>
            </w:r>
            <w:r w:rsidRPr="001A6A06">
              <w:rPr>
                <w:rFonts w:ascii="Times New Roman" w:hAnsi="Times New Roman"/>
                <w:spacing w:val="-6"/>
                <w:szCs w:val="20"/>
                <w:lang w:val="uk-UA"/>
              </w:rPr>
              <w:t xml:space="preserve"> </w:t>
            </w:r>
            <w:r w:rsidRPr="001A6A06">
              <w:rPr>
                <w:rFonts w:ascii="Times New Roman" w:hAnsi="Times New Roman"/>
                <w:szCs w:val="20"/>
                <w:lang w:val="uk-UA"/>
              </w:rPr>
              <w:t>завдання</w:t>
            </w:r>
          </w:p>
        </w:tc>
        <w:tc>
          <w:tcPr>
            <w:tcW w:w="2266" w:type="dxa"/>
            <w:vMerge w:val="restart"/>
          </w:tcPr>
          <w:p w:rsidR="001A6A06" w:rsidRPr="001A6A06" w:rsidRDefault="001A6A06" w:rsidP="001A6A06">
            <w:pPr>
              <w:rPr>
                <w:rFonts w:ascii="Times New Roman" w:hAnsi="Times New Roman"/>
                <w:szCs w:val="20"/>
                <w:lang w:val="uk-UA"/>
              </w:rPr>
            </w:pPr>
          </w:p>
          <w:p w:rsidR="001A6A06" w:rsidRPr="001A6A06" w:rsidRDefault="001A6A06" w:rsidP="001A6A06">
            <w:pPr>
              <w:spacing w:line="192" w:lineRule="auto"/>
              <w:ind w:right="153"/>
              <w:rPr>
                <w:rFonts w:ascii="Times New Roman" w:hAnsi="Times New Roman"/>
                <w:szCs w:val="20"/>
                <w:lang w:val="uk-UA"/>
              </w:rPr>
            </w:pPr>
            <w:r w:rsidRPr="001A6A06">
              <w:rPr>
                <w:rFonts w:ascii="Times New Roman" w:hAnsi="Times New Roman"/>
                <w:szCs w:val="20"/>
                <w:lang w:val="uk-UA"/>
              </w:rPr>
              <w:t>Перелік заходів</w:t>
            </w:r>
            <w:r w:rsidRPr="001A6A06">
              <w:rPr>
                <w:rFonts w:ascii="Times New Roman" w:hAnsi="Times New Roman"/>
                <w:spacing w:val="-47"/>
                <w:szCs w:val="20"/>
                <w:lang w:val="uk-UA"/>
              </w:rPr>
              <w:t xml:space="preserve"> </w:t>
            </w:r>
            <w:r w:rsidRPr="001A6A06">
              <w:rPr>
                <w:rFonts w:ascii="Times New Roman" w:hAnsi="Times New Roman"/>
                <w:szCs w:val="20"/>
                <w:lang w:val="uk-UA"/>
              </w:rPr>
              <w:t>завдання</w:t>
            </w:r>
          </w:p>
        </w:tc>
        <w:tc>
          <w:tcPr>
            <w:tcW w:w="4113" w:type="dxa"/>
            <w:gridSpan w:val="2"/>
            <w:vMerge w:val="restart"/>
          </w:tcPr>
          <w:p w:rsidR="001A6A06" w:rsidRPr="001A6A06" w:rsidRDefault="001A6A06" w:rsidP="001A6A06">
            <w:pPr>
              <w:spacing w:before="6"/>
              <w:rPr>
                <w:rFonts w:ascii="Times New Roman" w:hAnsi="Times New Roman"/>
                <w:szCs w:val="20"/>
                <w:lang w:val="uk-UA"/>
              </w:rPr>
            </w:pPr>
          </w:p>
          <w:p w:rsidR="001A6A06" w:rsidRPr="001A6A06" w:rsidRDefault="001A6A06" w:rsidP="001A6A06">
            <w:pPr>
              <w:spacing w:line="192" w:lineRule="auto"/>
              <w:ind w:right="160"/>
              <w:jc w:val="center"/>
              <w:rPr>
                <w:rFonts w:ascii="Times New Roman" w:hAnsi="Times New Roman"/>
                <w:szCs w:val="20"/>
                <w:lang w:val="uk-UA"/>
              </w:rPr>
            </w:pPr>
            <w:r w:rsidRPr="001A6A06">
              <w:rPr>
                <w:rFonts w:ascii="Times New Roman" w:hAnsi="Times New Roman"/>
                <w:szCs w:val="20"/>
                <w:lang w:val="uk-UA"/>
              </w:rPr>
              <w:t xml:space="preserve">Показники </w:t>
            </w:r>
            <w:r w:rsidRPr="001A6A06">
              <w:rPr>
                <w:rFonts w:ascii="Times New Roman" w:hAnsi="Times New Roman"/>
                <w:spacing w:val="-47"/>
                <w:szCs w:val="20"/>
                <w:lang w:val="uk-UA"/>
              </w:rPr>
              <w:t xml:space="preserve"> </w:t>
            </w:r>
            <w:r w:rsidRPr="001A6A06">
              <w:rPr>
                <w:rFonts w:ascii="Times New Roman" w:hAnsi="Times New Roman"/>
                <w:szCs w:val="20"/>
                <w:lang w:val="uk-UA"/>
              </w:rPr>
              <w:t>виконання</w:t>
            </w:r>
            <w:r w:rsidRPr="001A6A06">
              <w:rPr>
                <w:rFonts w:ascii="Times New Roman" w:hAnsi="Times New Roman"/>
                <w:spacing w:val="-47"/>
                <w:szCs w:val="20"/>
                <w:lang w:val="uk-UA"/>
              </w:rPr>
              <w:t xml:space="preserve">                                    </w:t>
            </w:r>
            <w:r w:rsidRPr="001A6A06">
              <w:rPr>
                <w:rFonts w:ascii="Times New Roman" w:hAnsi="Times New Roman"/>
                <w:szCs w:val="20"/>
                <w:lang w:val="uk-UA"/>
              </w:rPr>
              <w:t>заходу,</w:t>
            </w:r>
          </w:p>
          <w:p w:rsidR="001A6A06" w:rsidRPr="001A6A06" w:rsidRDefault="001A6A06" w:rsidP="001A6A06">
            <w:pPr>
              <w:spacing w:line="192" w:lineRule="auto"/>
              <w:ind w:right="160"/>
              <w:jc w:val="center"/>
              <w:rPr>
                <w:rFonts w:ascii="Times New Roman" w:hAnsi="Times New Roman"/>
                <w:szCs w:val="20"/>
                <w:lang w:val="uk-UA"/>
              </w:rPr>
            </w:pPr>
            <w:r w:rsidRPr="001A6A06">
              <w:rPr>
                <w:rFonts w:ascii="Times New Roman" w:hAnsi="Times New Roman"/>
                <w:szCs w:val="20"/>
                <w:lang w:val="uk-UA"/>
              </w:rPr>
              <w:t>одиниці</w:t>
            </w:r>
            <w:r w:rsidRPr="001A6A06">
              <w:rPr>
                <w:rFonts w:ascii="Times New Roman" w:hAnsi="Times New Roman"/>
                <w:spacing w:val="-47"/>
                <w:szCs w:val="20"/>
                <w:lang w:val="uk-UA"/>
              </w:rPr>
              <w:t xml:space="preserve">                 </w:t>
            </w:r>
            <w:r w:rsidRPr="001A6A06">
              <w:rPr>
                <w:rFonts w:ascii="Times New Roman" w:hAnsi="Times New Roman"/>
                <w:szCs w:val="20"/>
                <w:lang w:val="uk-UA"/>
              </w:rPr>
              <w:t>виміру</w:t>
            </w:r>
          </w:p>
        </w:tc>
        <w:tc>
          <w:tcPr>
            <w:tcW w:w="1418" w:type="dxa"/>
            <w:vMerge w:val="restart"/>
          </w:tcPr>
          <w:p w:rsidR="001A6A06" w:rsidRPr="001A6A06" w:rsidRDefault="001A6A06" w:rsidP="001A6A06">
            <w:pPr>
              <w:rPr>
                <w:rFonts w:ascii="Times New Roman" w:hAnsi="Times New Roman"/>
                <w:szCs w:val="20"/>
                <w:lang w:val="uk-UA"/>
              </w:rPr>
            </w:pPr>
          </w:p>
          <w:p w:rsidR="001A6A06" w:rsidRPr="001A6A06" w:rsidRDefault="001A6A06" w:rsidP="001A6A06">
            <w:pPr>
              <w:spacing w:before="1" w:line="192" w:lineRule="auto"/>
              <w:ind w:right="38"/>
              <w:jc w:val="center"/>
              <w:rPr>
                <w:rFonts w:ascii="Times New Roman" w:hAnsi="Times New Roman"/>
                <w:szCs w:val="20"/>
                <w:lang w:val="uk-UA"/>
              </w:rPr>
            </w:pPr>
            <w:r w:rsidRPr="001A6A06">
              <w:rPr>
                <w:rFonts w:ascii="Times New Roman" w:hAnsi="Times New Roman"/>
                <w:szCs w:val="20"/>
                <w:lang w:val="uk-UA"/>
              </w:rPr>
              <w:t xml:space="preserve">Виконавець </w:t>
            </w:r>
            <w:r w:rsidRPr="001A6A06">
              <w:rPr>
                <w:rFonts w:ascii="Times New Roman" w:hAnsi="Times New Roman"/>
                <w:spacing w:val="-47"/>
                <w:szCs w:val="20"/>
                <w:lang w:val="uk-UA"/>
              </w:rPr>
              <w:t xml:space="preserve">    </w:t>
            </w:r>
            <w:r w:rsidRPr="001A6A06">
              <w:rPr>
                <w:rFonts w:ascii="Times New Roman" w:hAnsi="Times New Roman"/>
                <w:szCs w:val="20"/>
                <w:lang w:val="uk-UA"/>
              </w:rPr>
              <w:t>заходу,</w:t>
            </w:r>
            <w:r w:rsidRPr="001A6A06">
              <w:rPr>
                <w:rFonts w:ascii="Times New Roman" w:hAnsi="Times New Roman"/>
                <w:spacing w:val="1"/>
                <w:szCs w:val="20"/>
                <w:lang w:val="uk-UA"/>
              </w:rPr>
              <w:t xml:space="preserve"> </w:t>
            </w:r>
            <w:r w:rsidRPr="001A6A06">
              <w:rPr>
                <w:rFonts w:ascii="Times New Roman" w:hAnsi="Times New Roman"/>
                <w:szCs w:val="20"/>
                <w:lang w:val="uk-UA"/>
              </w:rPr>
              <w:t>показника</w:t>
            </w:r>
          </w:p>
        </w:tc>
        <w:tc>
          <w:tcPr>
            <w:tcW w:w="2411" w:type="dxa"/>
            <w:gridSpan w:val="2"/>
          </w:tcPr>
          <w:p w:rsidR="001A6A06" w:rsidRPr="001A6A06" w:rsidRDefault="001A6A06" w:rsidP="001A6A06">
            <w:pPr>
              <w:spacing w:before="36"/>
              <w:rPr>
                <w:rFonts w:ascii="Times New Roman" w:hAnsi="Times New Roman"/>
                <w:szCs w:val="20"/>
                <w:lang w:val="uk-UA"/>
              </w:rPr>
            </w:pPr>
            <w:r w:rsidRPr="001A6A06">
              <w:rPr>
                <w:rFonts w:ascii="Times New Roman" w:hAnsi="Times New Roman"/>
                <w:szCs w:val="20"/>
                <w:lang w:val="uk-UA"/>
              </w:rPr>
              <w:t>Фінансування</w:t>
            </w:r>
          </w:p>
        </w:tc>
        <w:tc>
          <w:tcPr>
            <w:tcW w:w="2262" w:type="dxa"/>
            <w:vMerge w:val="restart"/>
          </w:tcPr>
          <w:p w:rsidR="001A6A06" w:rsidRPr="001A6A06" w:rsidRDefault="001A6A06" w:rsidP="001A6A06">
            <w:pPr>
              <w:rPr>
                <w:rFonts w:ascii="Times New Roman" w:hAnsi="Times New Roman"/>
                <w:szCs w:val="20"/>
                <w:lang w:val="uk-UA"/>
              </w:rPr>
            </w:pPr>
          </w:p>
          <w:p w:rsidR="001A6A06" w:rsidRPr="001A6A06" w:rsidRDefault="001A6A06" w:rsidP="001A6A06">
            <w:pPr>
              <w:spacing w:before="161"/>
              <w:jc w:val="center"/>
              <w:rPr>
                <w:rFonts w:ascii="Times New Roman" w:hAnsi="Times New Roman"/>
                <w:szCs w:val="20"/>
                <w:lang w:val="uk-UA"/>
              </w:rPr>
            </w:pPr>
            <w:r w:rsidRPr="001A6A06">
              <w:rPr>
                <w:rFonts w:ascii="Times New Roman" w:hAnsi="Times New Roman"/>
                <w:szCs w:val="20"/>
                <w:lang w:val="uk-UA"/>
              </w:rPr>
              <w:t>Очікуваний</w:t>
            </w:r>
            <w:r w:rsidRPr="001A6A06">
              <w:rPr>
                <w:rFonts w:ascii="Times New Roman" w:hAnsi="Times New Roman"/>
                <w:spacing w:val="-6"/>
                <w:szCs w:val="20"/>
                <w:lang w:val="uk-UA"/>
              </w:rPr>
              <w:t xml:space="preserve"> </w:t>
            </w:r>
            <w:r w:rsidRPr="001A6A06">
              <w:rPr>
                <w:rFonts w:ascii="Times New Roman" w:hAnsi="Times New Roman"/>
                <w:szCs w:val="20"/>
                <w:lang w:val="uk-UA"/>
              </w:rPr>
              <w:t>результат</w:t>
            </w:r>
          </w:p>
        </w:tc>
      </w:tr>
      <w:tr w:rsidR="001A6A06" w:rsidRPr="001A6A06" w:rsidTr="00736B9D">
        <w:trPr>
          <w:trHeight w:val="695"/>
        </w:trPr>
        <w:tc>
          <w:tcPr>
            <w:tcW w:w="567" w:type="dxa"/>
            <w:vMerge/>
            <w:tcBorders>
              <w:top w:val="nil"/>
            </w:tcBorders>
          </w:tcPr>
          <w:p w:rsidR="001A6A06" w:rsidRPr="001A6A06" w:rsidRDefault="001A6A06" w:rsidP="001A6A06">
            <w:pPr>
              <w:rPr>
                <w:rFonts w:ascii="Times New Roman" w:hAnsi="Times New Roman"/>
                <w:szCs w:val="20"/>
                <w:lang w:val="uk-UA" w:eastAsia="uk-UA"/>
              </w:rPr>
            </w:pPr>
          </w:p>
        </w:tc>
        <w:tc>
          <w:tcPr>
            <w:tcW w:w="1843" w:type="dxa"/>
            <w:vMerge/>
            <w:tcBorders>
              <w:top w:val="nil"/>
            </w:tcBorders>
          </w:tcPr>
          <w:p w:rsidR="001A6A06" w:rsidRPr="001A6A06" w:rsidRDefault="001A6A06" w:rsidP="001A6A06">
            <w:pPr>
              <w:rPr>
                <w:rFonts w:ascii="Times New Roman" w:hAnsi="Times New Roman"/>
                <w:szCs w:val="20"/>
                <w:lang w:val="uk-UA" w:eastAsia="uk-UA"/>
              </w:rPr>
            </w:pPr>
          </w:p>
        </w:tc>
        <w:tc>
          <w:tcPr>
            <w:tcW w:w="2266" w:type="dxa"/>
            <w:vMerge/>
            <w:tcBorders>
              <w:top w:val="nil"/>
            </w:tcBorders>
          </w:tcPr>
          <w:p w:rsidR="001A6A06" w:rsidRPr="001A6A06" w:rsidRDefault="001A6A06" w:rsidP="001A6A06">
            <w:pPr>
              <w:rPr>
                <w:rFonts w:ascii="Times New Roman" w:hAnsi="Times New Roman"/>
                <w:szCs w:val="20"/>
                <w:lang w:val="uk-UA" w:eastAsia="uk-UA"/>
              </w:rPr>
            </w:pPr>
          </w:p>
        </w:tc>
        <w:tc>
          <w:tcPr>
            <w:tcW w:w="4113" w:type="dxa"/>
            <w:gridSpan w:val="2"/>
            <w:vMerge/>
            <w:tcBorders>
              <w:top w:val="nil"/>
            </w:tcBorders>
          </w:tcPr>
          <w:p w:rsidR="001A6A06" w:rsidRPr="001A6A06" w:rsidRDefault="001A6A06" w:rsidP="001A6A06">
            <w:pPr>
              <w:rPr>
                <w:rFonts w:ascii="Times New Roman" w:hAnsi="Times New Roman"/>
                <w:szCs w:val="20"/>
                <w:lang w:val="uk-UA" w:eastAsia="uk-UA"/>
              </w:rPr>
            </w:pPr>
          </w:p>
        </w:tc>
        <w:tc>
          <w:tcPr>
            <w:tcW w:w="1418" w:type="dxa"/>
            <w:vMerge/>
            <w:tcBorders>
              <w:top w:val="nil"/>
            </w:tcBorders>
          </w:tcPr>
          <w:p w:rsidR="001A6A06" w:rsidRPr="001A6A06" w:rsidRDefault="001A6A06" w:rsidP="001A6A06">
            <w:pPr>
              <w:rPr>
                <w:rFonts w:ascii="Times New Roman" w:hAnsi="Times New Roman"/>
                <w:szCs w:val="20"/>
                <w:lang w:val="uk-UA" w:eastAsia="uk-UA"/>
              </w:rPr>
            </w:pPr>
          </w:p>
        </w:tc>
        <w:tc>
          <w:tcPr>
            <w:tcW w:w="1418" w:type="dxa"/>
          </w:tcPr>
          <w:p w:rsidR="001A6A06" w:rsidRPr="001A6A06" w:rsidRDefault="001A6A06" w:rsidP="001A6A06">
            <w:pPr>
              <w:spacing w:line="192" w:lineRule="auto"/>
              <w:ind w:right="-11"/>
              <w:rPr>
                <w:rFonts w:ascii="Times New Roman" w:hAnsi="Times New Roman"/>
                <w:szCs w:val="20"/>
                <w:lang w:val="uk-UA"/>
              </w:rPr>
            </w:pPr>
          </w:p>
          <w:p w:rsidR="001A6A06" w:rsidRPr="001A6A06" w:rsidRDefault="001A6A06" w:rsidP="001A6A06">
            <w:pPr>
              <w:spacing w:line="192" w:lineRule="auto"/>
              <w:ind w:right="-11"/>
              <w:rPr>
                <w:rFonts w:ascii="Times New Roman" w:hAnsi="Times New Roman"/>
                <w:szCs w:val="20"/>
                <w:lang w:val="uk-UA"/>
              </w:rPr>
            </w:pPr>
            <w:r w:rsidRPr="001A6A06">
              <w:rPr>
                <w:rFonts w:ascii="Times New Roman" w:hAnsi="Times New Roman"/>
                <w:szCs w:val="20"/>
                <w:lang w:val="uk-UA"/>
              </w:rPr>
              <w:t>Джерела</w:t>
            </w:r>
            <w:r w:rsidRPr="001A6A06">
              <w:rPr>
                <w:rFonts w:ascii="Times New Roman" w:hAnsi="Times New Roman"/>
                <w:spacing w:val="1"/>
                <w:szCs w:val="20"/>
                <w:lang w:val="uk-UA"/>
              </w:rPr>
              <w:t xml:space="preserve"> </w:t>
            </w:r>
            <w:r w:rsidRPr="001A6A06">
              <w:rPr>
                <w:rFonts w:ascii="Times New Roman" w:hAnsi="Times New Roman"/>
                <w:szCs w:val="20"/>
                <w:lang w:val="uk-UA"/>
              </w:rPr>
              <w:t>фінансування</w:t>
            </w:r>
          </w:p>
        </w:tc>
        <w:tc>
          <w:tcPr>
            <w:tcW w:w="993" w:type="dxa"/>
          </w:tcPr>
          <w:p w:rsidR="006B4D65" w:rsidRDefault="001A6A06" w:rsidP="006B4D65">
            <w:pPr>
              <w:spacing w:line="192" w:lineRule="auto"/>
              <w:ind w:right="147"/>
              <w:rPr>
                <w:rFonts w:ascii="Times New Roman" w:hAnsi="Times New Roman"/>
                <w:szCs w:val="20"/>
                <w:lang w:val="uk-UA"/>
              </w:rPr>
            </w:pPr>
            <w:r w:rsidRPr="001A6A06">
              <w:rPr>
                <w:rFonts w:ascii="Times New Roman" w:hAnsi="Times New Roman"/>
                <w:szCs w:val="20"/>
                <w:lang w:val="uk-UA"/>
              </w:rPr>
              <w:t>Обсяги,</w:t>
            </w:r>
          </w:p>
          <w:p w:rsidR="001A6A06" w:rsidRPr="001A6A06" w:rsidRDefault="006B4D65" w:rsidP="006B4D65">
            <w:pPr>
              <w:spacing w:line="192" w:lineRule="auto"/>
              <w:ind w:right="147"/>
              <w:rPr>
                <w:rFonts w:ascii="Times New Roman" w:hAnsi="Times New Roman"/>
                <w:szCs w:val="20"/>
                <w:lang w:val="uk-UA"/>
              </w:rPr>
            </w:pPr>
            <w:r>
              <w:rPr>
                <w:rFonts w:ascii="Times New Roman" w:hAnsi="Times New Roman"/>
                <w:szCs w:val="20"/>
                <w:lang w:val="uk-UA"/>
              </w:rPr>
              <w:t>т</w:t>
            </w:r>
            <w:r w:rsidR="001A6A06" w:rsidRPr="001A6A06">
              <w:rPr>
                <w:rFonts w:ascii="Times New Roman" w:hAnsi="Times New Roman"/>
                <w:szCs w:val="20"/>
                <w:lang w:val="uk-UA"/>
              </w:rPr>
              <w:t>ис</w:t>
            </w:r>
            <w:r>
              <w:rPr>
                <w:rFonts w:ascii="Times New Roman" w:hAnsi="Times New Roman"/>
                <w:szCs w:val="20"/>
                <w:lang w:val="uk-UA"/>
              </w:rPr>
              <w:t xml:space="preserve">. </w:t>
            </w:r>
            <w:r w:rsidR="001A6A06" w:rsidRPr="001A6A06">
              <w:rPr>
                <w:rFonts w:ascii="Times New Roman" w:hAnsi="Times New Roman"/>
                <w:spacing w:val="-47"/>
                <w:szCs w:val="20"/>
                <w:lang w:val="uk-UA"/>
              </w:rPr>
              <w:t>г</w:t>
            </w:r>
            <w:r w:rsidR="001A6A06" w:rsidRPr="001A6A06">
              <w:rPr>
                <w:rFonts w:ascii="Times New Roman" w:hAnsi="Times New Roman"/>
                <w:szCs w:val="20"/>
                <w:lang w:val="uk-UA"/>
              </w:rPr>
              <w:t>рн.</w:t>
            </w:r>
          </w:p>
        </w:tc>
        <w:tc>
          <w:tcPr>
            <w:tcW w:w="2262" w:type="dxa"/>
            <w:vMerge/>
            <w:tcBorders>
              <w:top w:val="nil"/>
            </w:tcBorders>
          </w:tcPr>
          <w:p w:rsidR="001A6A06" w:rsidRPr="001A6A06" w:rsidRDefault="001A6A06" w:rsidP="001A6A06">
            <w:pPr>
              <w:rPr>
                <w:rFonts w:ascii="Times New Roman" w:hAnsi="Times New Roman"/>
                <w:szCs w:val="20"/>
                <w:lang w:val="uk-UA" w:eastAsia="uk-UA"/>
              </w:rPr>
            </w:pPr>
          </w:p>
        </w:tc>
      </w:tr>
      <w:tr w:rsidR="001A6A06" w:rsidRPr="001A6A06" w:rsidTr="00736B9D">
        <w:trPr>
          <w:trHeight w:val="409"/>
        </w:trPr>
        <w:tc>
          <w:tcPr>
            <w:tcW w:w="14880" w:type="dxa"/>
            <w:gridSpan w:val="9"/>
          </w:tcPr>
          <w:p w:rsidR="001A6A06" w:rsidRPr="001A6A06" w:rsidRDefault="001A6A06" w:rsidP="001A6A06">
            <w:pPr>
              <w:spacing w:line="189" w:lineRule="exact"/>
              <w:ind w:right="4654"/>
              <w:jc w:val="center"/>
              <w:rPr>
                <w:rFonts w:ascii="Times New Roman" w:hAnsi="Times New Roman"/>
                <w:szCs w:val="20"/>
                <w:lang w:val="uk-UA"/>
              </w:rPr>
            </w:pPr>
            <w:r w:rsidRPr="001A6A06">
              <w:rPr>
                <w:rFonts w:ascii="Times New Roman" w:hAnsi="Times New Roman"/>
                <w:szCs w:val="20"/>
                <w:lang w:val="uk-UA"/>
              </w:rPr>
              <w:t xml:space="preserve">                                      2024 рік</w:t>
            </w:r>
          </w:p>
        </w:tc>
      </w:tr>
      <w:tr w:rsidR="001A6A06" w:rsidRPr="001A6A06" w:rsidTr="00736B9D">
        <w:trPr>
          <w:trHeight w:val="305"/>
        </w:trPr>
        <w:tc>
          <w:tcPr>
            <w:tcW w:w="567" w:type="dxa"/>
            <w:vMerge w:val="restart"/>
          </w:tcPr>
          <w:p w:rsidR="001A6A06" w:rsidRPr="001A6A06" w:rsidRDefault="001A6A06" w:rsidP="001A6A06">
            <w:pPr>
              <w:spacing w:before="139"/>
              <w:rPr>
                <w:rFonts w:ascii="Times New Roman" w:hAnsi="Times New Roman"/>
                <w:szCs w:val="20"/>
                <w:lang w:val="uk-UA"/>
              </w:rPr>
            </w:pPr>
          </w:p>
          <w:p w:rsidR="001A6A06" w:rsidRPr="001A6A06" w:rsidRDefault="001A6A06" w:rsidP="001A6A06">
            <w:pPr>
              <w:spacing w:before="139"/>
              <w:rPr>
                <w:rFonts w:ascii="Times New Roman" w:hAnsi="Times New Roman"/>
                <w:szCs w:val="20"/>
                <w:lang w:val="uk-UA"/>
              </w:rPr>
            </w:pPr>
            <w:r w:rsidRPr="001A6A06">
              <w:rPr>
                <w:rFonts w:ascii="Times New Roman" w:hAnsi="Times New Roman"/>
                <w:szCs w:val="20"/>
                <w:lang w:val="uk-UA"/>
              </w:rPr>
              <w:t>1.</w:t>
            </w:r>
          </w:p>
        </w:tc>
        <w:tc>
          <w:tcPr>
            <w:tcW w:w="1843" w:type="dxa"/>
            <w:vMerge w:val="restart"/>
          </w:tcPr>
          <w:p w:rsidR="001A6A06" w:rsidRPr="001A6A06" w:rsidRDefault="001A6A06" w:rsidP="006B4D65">
            <w:pPr>
              <w:tabs>
                <w:tab w:val="left" w:pos="978"/>
              </w:tabs>
              <w:spacing w:before="214" w:line="192" w:lineRule="auto"/>
              <w:ind w:left="142" w:right="94"/>
              <w:rPr>
                <w:rFonts w:ascii="Times New Roman" w:hAnsi="Times New Roman"/>
                <w:szCs w:val="20"/>
                <w:lang w:val="uk-UA"/>
              </w:rPr>
            </w:pPr>
            <w:r w:rsidRPr="001A6A06">
              <w:rPr>
                <w:rFonts w:ascii="Times New Roman" w:hAnsi="Times New Roman"/>
                <w:szCs w:val="20"/>
                <w:lang w:val="uk-UA"/>
              </w:rPr>
              <w:t>ЗАВДАННЯ 1</w:t>
            </w:r>
          </w:p>
          <w:p w:rsidR="001A6A06" w:rsidRPr="001A6A06" w:rsidRDefault="001A6A06" w:rsidP="006B4D65">
            <w:pPr>
              <w:tabs>
                <w:tab w:val="left" w:pos="978"/>
              </w:tabs>
              <w:spacing w:before="214" w:line="192" w:lineRule="auto"/>
              <w:ind w:left="142" w:right="94"/>
              <w:rPr>
                <w:rFonts w:ascii="Times New Roman" w:hAnsi="Times New Roman"/>
                <w:szCs w:val="20"/>
                <w:lang w:val="uk-UA"/>
              </w:rPr>
            </w:pPr>
            <w:r w:rsidRPr="001A6A06">
              <w:rPr>
                <w:rFonts w:ascii="Times New Roman" w:hAnsi="Times New Roman"/>
                <w:szCs w:val="20"/>
                <w:lang w:val="uk-UA"/>
              </w:rPr>
              <w:t>Здійснення</w:t>
            </w:r>
            <w:r w:rsidRPr="001A6A06">
              <w:rPr>
                <w:rFonts w:ascii="Times New Roman" w:hAnsi="Times New Roman"/>
                <w:spacing w:val="1"/>
                <w:szCs w:val="20"/>
                <w:lang w:val="uk-UA"/>
              </w:rPr>
              <w:t xml:space="preserve"> </w:t>
            </w:r>
            <w:r w:rsidRPr="001A6A06">
              <w:rPr>
                <w:rFonts w:ascii="Times New Roman" w:hAnsi="Times New Roman"/>
                <w:szCs w:val="20"/>
                <w:lang w:val="uk-UA"/>
              </w:rPr>
              <w:t xml:space="preserve">заходів щодо </w:t>
            </w:r>
            <w:r w:rsidRPr="001A6A06">
              <w:rPr>
                <w:rFonts w:ascii="Times New Roman" w:hAnsi="Times New Roman"/>
                <w:spacing w:val="-57"/>
                <w:szCs w:val="20"/>
                <w:lang w:val="uk-UA"/>
              </w:rPr>
              <w:t xml:space="preserve">     </w:t>
            </w:r>
            <w:r w:rsidRPr="001A6A06">
              <w:rPr>
                <w:rFonts w:ascii="Times New Roman" w:hAnsi="Times New Roman"/>
                <w:szCs w:val="20"/>
                <w:lang w:val="uk-UA"/>
              </w:rPr>
              <w:t>розвитку</w:t>
            </w:r>
            <w:r w:rsidRPr="001A6A06">
              <w:rPr>
                <w:rFonts w:ascii="Times New Roman" w:hAnsi="Times New Roman"/>
                <w:spacing w:val="1"/>
                <w:szCs w:val="20"/>
                <w:lang w:val="uk-UA"/>
              </w:rPr>
              <w:t xml:space="preserve"> </w:t>
            </w:r>
            <w:r w:rsidRPr="001A6A06">
              <w:rPr>
                <w:rFonts w:ascii="Times New Roman" w:hAnsi="Times New Roman"/>
                <w:szCs w:val="20"/>
                <w:lang w:val="uk-UA"/>
              </w:rPr>
              <w:t>Новороздільського</w:t>
            </w:r>
          </w:p>
          <w:p w:rsidR="001A6A06" w:rsidRPr="001A6A06" w:rsidRDefault="001A6A06" w:rsidP="006B4D65">
            <w:pPr>
              <w:spacing w:before="17" w:line="192" w:lineRule="auto"/>
              <w:ind w:left="142" w:right="175"/>
              <w:rPr>
                <w:rFonts w:ascii="Times New Roman" w:hAnsi="Times New Roman"/>
                <w:szCs w:val="20"/>
                <w:lang w:val="uk-UA"/>
              </w:rPr>
            </w:pPr>
            <w:r w:rsidRPr="001A6A06">
              <w:rPr>
                <w:rFonts w:ascii="Times New Roman" w:hAnsi="Times New Roman"/>
                <w:szCs w:val="20"/>
                <w:lang w:val="uk-UA"/>
              </w:rPr>
              <w:t>індустріально</w:t>
            </w:r>
            <w:r w:rsidRPr="001A6A06">
              <w:rPr>
                <w:rFonts w:ascii="Times New Roman" w:hAnsi="Times New Roman"/>
                <w:spacing w:val="-58"/>
                <w:szCs w:val="20"/>
                <w:lang w:val="uk-UA"/>
              </w:rPr>
              <w:t xml:space="preserve"> </w:t>
            </w:r>
            <w:r w:rsidRPr="001A6A06">
              <w:rPr>
                <w:rFonts w:ascii="Times New Roman" w:hAnsi="Times New Roman"/>
                <w:szCs w:val="20"/>
                <w:lang w:val="uk-UA"/>
              </w:rPr>
              <w:t>го парку</w:t>
            </w:r>
          </w:p>
        </w:tc>
        <w:tc>
          <w:tcPr>
            <w:tcW w:w="2266" w:type="dxa"/>
            <w:vMerge w:val="restart"/>
          </w:tcPr>
          <w:p w:rsidR="001A6A06" w:rsidRPr="001A6A06" w:rsidRDefault="001A6A06" w:rsidP="001A6A06">
            <w:pPr>
              <w:tabs>
                <w:tab w:val="left" w:pos="1009"/>
              </w:tabs>
              <w:spacing w:line="192" w:lineRule="auto"/>
              <w:ind w:right="137"/>
              <w:rPr>
                <w:rFonts w:ascii="Times New Roman" w:hAnsi="Times New Roman"/>
                <w:szCs w:val="20"/>
                <w:lang w:val="uk-UA"/>
              </w:rPr>
            </w:pPr>
          </w:p>
          <w:p w:rsidR="001A6A06" w:rsidRPr="001A6A06" w:rsidRDefault="001A6A06" w:rsidP="006B4D65">
            <w:pPr>
              <w:tabs>
                <w:tab w:val="left" w:pos="1009"/>
              </w:tabs>
              <w:spacing w:line="192" w:lineRule="auto"/>
              <w:ind w:left="142" w:right="137"/>
              <w:rPr>
                <w:rFonts w:ascii="Times New Roman" w:hAnsi="Times New Roman"/>
                <w:szCs w:val="20"/>
                <w:lang w:val="uk-UA"/>
              </w:rPr>
            </w:pPr>
            <w:r w:rsidRPr="001A6A06">
              <w:rPr>
                <w:rFonts w:ascii="Times New Roman" w:hAnsi="Times New Roman"/>
                <w:szCs w:val="20"/>
                <w:lang w:val="uk-UA"/>
              </w:rPr>
              <w:t>Захід 1</w:t>
            </w:r>
          </w:p>
          <w:p w:rsidR="001A6A06" w:rsidRPr="001A6A06" w:rsidRDefault="001A6A06" w:rsidP="006B4D65">
            <w:pPr>
              <w:tabs>
                <w:tab w:val="left" w:pos="1009"/>
              </w:tabs>
              <w:spacing w:line="192" w:lineRule="auto"/>
              <w:ind w:left="142" w:right="137"/>
              <w:rPr>
                <w:rFonts w:ascii="Times New Roman" w:hAnsi="Times New Roman"/>
                <w:szCs w:val="20"/>
                <w:lang w:val="uk-UA"/>
              </w:rPr>
            </w:pPr>
            <w:r w:rsidRPr="001A6A06">
              <w:rPr>
                <w:rFonts w:ascii="Times New Roman" w:hAnsi="Times New Roman"/>
                <w:szCs w:val="20"/>
                <w:lang w:val="uk-UA"/>
              </w:rPr>
              <w:t xml:space="preserve"> Корегування проектно-кошторисної документації «Будівництво зовнішніх інженерних комунікацій з метою інженерного забезпечення території майбутнього індустріального парку у м. Новий Розділ Львівської області» та проведення експертизи</w:t>
            </w:r>
          </w:p>
        </w:tc>
        <w:tc>
          <w:tcPr>
            <w:tcW w:w="3404" w:type="dxa"/>
            <w:tcBorders>
              <w:bottom w:val="single" w:sz="4" w:space="0" w:color="auto"/>
              <w:right w:val="single" w:sz="4" w:space="0" w:color="auto"/>
            </w:tcBorders>
          </w:tcPr>
          <w:p w:rsidR="001A6A06" w:rsidRPr="001A6A06" w:rsidRDefault="001A6A06" w:rsidP="006B4D65">
            <w:pPr>
              <w:ind w:left="144"/>
              <w:rPr>
                <w:rFonts w:ascii="Times New Roman" w:hAnsi="Times New Roman"/>
                <w:szCs w:val="20"/>
                <w:lang w:val="uk-UA"/>
              </w:rPr>
            </w:pPr>
            <w:r w:rsidRPr="001A6A06">
              <w:rPr>
                <w:rFonts w:ascii="Times New Roman" w:hAnsi="Times New Roman"/>
                <w:szCs w:val="20"/>
                <w:lang w:val="uk-UA"/>
              </w:rPr>
              <w:t>Затрат:</w:t>
            </w:r>
          </w:p>
          <w:p w:rsidR="001A6A06" w:rsidRPr="001A6A06" w:rsidRDefault="001A6A06" w:rsidP="006B4D65">
            <w:pPr>
              <w:ind w:left="144"/>
              <w:rPr>
                <w:rFonts w:ascii="Times New Roman" w:hAnsi="Times New Roman"/>
                <w:szCs w:val="20"/>
                <w:lang w:val="uk-UA"/>
              </w:rPr>
            </w:pPr>
            <w:r w:rsidRPr="001A6A06">
              <w:rPr>
                <w:rFonts w:ascii="Times New Roman" w:hAnsi="Times New Roman"/>
                <w:szCs w:val="20"/>
                <w:lang w:val="uk-UA"/>
              </w:rPr>
              <w:t>обсяг видатків на корегування ПКД на «Будівництво зовнішніх інженерних комунікацій з метою інженерного забезпечення території майбутнього</w:t>
            </w:r>
            <w:r w:rsidRPr="001A6A06">
              <w:rPr>
                <w:rFonts w:ascii="Times New Roman" w:hAnsi="Times New Roman"/>
                <w:color w:val="FF0000"/>
                <w:szCs w:val="20"/>
                <w:lang w:val="uk-UA"/>
              </w:rPr>
              <w:t xml:space="preserve"> </w:t>
            </w:r>
            <w:r w:rsidRPr="001A6A06">
              <w:rPr>
                <w:rFonts w:ascii="Times New Roman" w:hAnsi="Times New Roman"/>
                <w:szCs w:val="20"/>
                <w:lang w:val="uk-UA"/>
              </w:rPr>
              <w:t>індустріального парку у м. Новий Розділ Львівської області» та проведення експертизи,</w:t>
            </w:r>
          </w:p>
          <w:p w:rsidR="001A6A06" w:rsidRPr="001A6A06" w:rsidRDefault="001A6A06" w:rsidP="006B4D65">
            <w:pPr>
              <w:ind w:left="144"/>
              <w:rPr>
                <w:rFonts w:ascii="Times New Roman" w:hAnsi="Times New Roman"/>
                <w:szCs w:val="20"/>
                <w:lang w:val="uk-UA"/>
              </w:rPr>
            </w:pPr>
            <w:r w:rsidRPr="001A6A06">
              <w:rPr>
                <w:rFonts w:ascii="Times New Roman" w:hAnsi="Times New Roman"/>
                <w:szCs w:val="20"/>
                <w:lang w:val="uk-UA"/>
              </w:rPr>
              <w:t>тис.грн.</w:t>
            </w:r>
          </w:p>
        </w:tc>
        <w:tc>
          <w:tcPr>
            <w:tcW w:w="709" w:type="dxa"/>
            <w:tcBorders>
              <w:left w:val="single" w:sz="4" w:space="0" w:color="auto"/>
              <w:bottom w:val="single" w:sz="4" w:space="0" w:color="auto"/>
            </w:tcBorders>
          </w:tcPr>
          <w:p w:rsidR="001A6A06" w:rsidRPr="001A6A06" w:rsidRDefault="001A6A06" w:rsidP="001A6A06">
            <w:pPr>
              <w:rPr>
                <w:rFonts w:ascii="Times New Roman" w:hAnsi="Times New Roman"/>
                <w:szCs w:val="20"/>
                <w:lang w:val="uk-UA"/>
              </w:rPr>
            </w:pPr>
            <w:r w:rsidRPr="001A6A06">
              <w:rPr>
                <w:rFonts w:ascii="Times New Roman" w:hAnsi="Times New Roman"/>
                <w:szCs w:val="20"/>
                <w:lang w:val="uk-UA"/>
              </w:rPr>
              <w:t>100,0</w:t>
            </w:r>
          </w:p>
        </w:tc>
        <w:tc>
          <w:tcPr>
            <w:tcW w:w="1418" w:type="dxa"/>
            <w:vMerge w:val="restart"/>
          </w:tcPr>
          <w:p w:rsidR="001A6A06" w:rsidRPr="001A6A06" w:rsidRDefault="001A6A06" w:rsidP="006B4D65">
            <w:pPr>
              <w:spacing w:line="206" w:lineRule="exact"/>
              <w:ind w:left="141"/>
              <w:rPr>
                <w:rFonts w:ascii="Times New Roman" w:hAnsi="Times New Roman"/>
                <w:szCs w:val="20"/>
                <w:lang w:val="uk-UA"/>
              </w:rPr>
            </w:pPr>
            <w:r w:rsidRPr="001A6A06">
              <w:rPr>
                <w:rFonts w:ascii="Times New Roman" w:hAnsi="Times New Roman"/>
                <w:szCs w:val="20"/>
                <w:lang w:val="uk-UA"/>
              </w:rPr>
              <w:t>Виконавчий комітет Новороздільської міської ради</w:t>
            </w:r>
          </w:p>
        </w:tc>
        <w:tc>
          <w:tcPr>
            <w:tcW w:w="1418" w:type="dxa"/>
            <w:vMerge w:val="restart"/>
          </w:tcPr>
          <w:p w:rsidR="001A6A06" w:rsidRPr="001A6A06" w:rsidRDefault="001A6A06" w:rsidP="001A6A06">
            <w:pPr>
              <w:rPr>
                <w:rFonts w:ascii="Times New Roman" w:hAnsi="Times New Roman"/>
                <w:szCs w:val="20"/>
                <w:lang w:val="uk-UA"/>
              </w:rPr>
            </w:pPr>
          </w:p>
          <w:p w:rsidR="001A6A06" w:rsidRPr="001A6A06" w:rsidRDefault="001A6A06" w:rsidP="001A6A06">
            <w:pPr>
              <w:rPr>
                <w:rFonts w:ascii="Times New Roman" w:hAnsi="Times New Roman"/>
                <w:szCs w:val="20"/>
                <w:lang w:val="uk-UA"/>
              </w:rPr>
            </w:pPr>
          </w:p>
          <w:p w:rsidR="001A6A06" w:rsidRPr="001A6A06" w:rsidRDefault="001A6A06" w:rsidP="001A6A06">
            <w:pPr>
              <w:spacing w:before="4"/>
              <w:rPr>
                <w:rFonts w:ascii="Times New Roman" w:hAnsi="Times New Roman"/>
                <w:szCs w:val="20"/>
                <w:lang w:val="uk-UA"/>
              </w:rPr>
            </w:pPr>
          </w:p>
          <w:p w:rsidR="001A6A06" w:rsidRPr="001A6A06" w:rsidRDefault="001A6A06" w:rsidP="001A6A06">
            <w:pPr>
              <w:spacing w:line="192" w:lineRule="auto"/>
              <w:ind w:right="118"/>
              <w:jc w:val="center"/>
              <w:rPr>
                <w:rFonts w:ascii="Times New Roman" w:hAnsi="Times New Roman"/>
                <w:szCs w:val="20"/>
                <w:lang w:val="uk-UA"/>
              </w:rPr>
            </w:pPr>
            <w:r w:rsidRPr="001A6A06">
              <w:rPr>
                <w:rFonts w:ascii="Times New Roman" w:hAnsi="Times New Roman"/>
                <w:szCs w:val="20"/>
                <w:lang w:val="uk-UA"/>
              </w:rPr>
              <w:t>Міський</w:t>
            </w:r>
            <w:r w:rsidRPr="001A6A06">
              <w:rPr>
                <w:rFonts w:ascii="Times New Roman" w:hAnsi="Times New Roman"/>
                <w:spacing w:val="-47"/>
                <w:szCs w:val="20"/>
                <w:lang w:val="uk-UA"/>
              </w:rPr>
              <w:t xml:space="preserve"> </w:t>
            </w:r>
            <w:r w:rsidRPr="001A6A06">
              <w:rPr>
                <w:rFonts w:ascii="Times New Roman" w:hAnsi="Times New Roman"/>
                <w:szCs w:val="20"/>
                <w:lang w:val="uk-UA"/>
              </w:rPr>
              <w:t>бюджет</w:t>
            </w:r>
          </w:p>
          <w:p w:rsidR="001A6A06" w:rsidRPr="001A6A06" w:rsidRDefault="001A6A06" w:rsidP="001A6A06">
            <w:pPr>
              <w:spacing w:before="1"/>
              <w:rPr>
                <w:rFonts w:ascii="Times New Roman" w:hAnsi="Times New Roman"/>
                <w:szCs w:val="20"/>
                <w:lang w:val="uk-UA"/>
              </w:rPr>
            </w:pPr>
          </w:p>
          <w:p w:rsidR="001A6A06" w:rsidRPr="001A6A06" w:rsidRDefault="001A6A06" w:rsidP="001A6A06">
            <w:pPr>
              <w:spacing w:before="1" w:line="192" w:lineRule="auto"/>
              <w:ind w:right="-15"/>
              <w:jc w:val="center"/>
              <w:rPr>
                <w:rFonts w:ascii="Times New Roman" w:hAnsi="Times New Roman"/>
                <w:szCs w:val="20"/>
                <w:lang w:val="uk-UA"/>
              </w:rPr>
            </w:pPr>
          </w:p>
        </w:tc>
        <w:tc>
          <w:tcPr>
            <w:tcW w:w="993" w:type="dxa"/>
            <w:vMerge w:val="restart"/>
          </w:tcPr>
          <w:p w:rsidR="001A6A06" w:rsidRPr="001A6A06" w:rsidRDefault="001A6A06" w:rsidP="001A6A06">
            <w:pPr>
              <w:rPr>
                <w:rFonts w:ascii="Times New Roman" w:hAnsi="Times New Roman"/>
                <w:szCs w:val="20"/>
                <w:lang w:val="uk-UA"/>
              </w:rPr>
            </w:pPr>
          </w:p>
          <w:p w:rsidR="001A6A06" w:rsidRPr="001A6A06" w:rsidRDefault="001A6A06" w:rsidP="001A6A06">
            <w:pPr>
              <w:rPr>
                <w:rFonts w:ascii="Times New Roman" w:hAnsi="Times New Roman"/>
                <w:szCs w:val="20"/>
                <w:lang w:val="uk-UA"/>
              </w:rPr>
            </w:pPr>
          </w:p>
          <w:p w:rsidR="001A6A06" w:rsidRPr="001A6A06" w:rsidRDefault="001A6A06" w:rsidP="001A6A06">
            <w:pPr>
              <w:spacing w:before="3"/>
              <w:rPr>
                <w:rFonts w:ascii="Times New Roman" w:hAnsi="Times New Roman"/>
                <w:szCs w:val="20"/>
                <w:lang w:val="uk-UA"/>
              </w:rPr>
            </w:pPr>
          </w:p>
          <w:p w:rsidR="001A6A06" w:rsidRPr="001A6A06" w:rsidRDefault="001A6A06" w:rsidP="001A6A06">
            <w:pPr>
              <w:spacing w:before="1"/>
              <w:rPr>
                <w:rFonts w:ascii="Times New Roman" w:hAnsi="Times New Roman"/>
                <w:szCs w:val="20"/>
                <w:lang w:val="uk-UA"/>
              </w:rPr>
            </w:pPr>
            <w:r w:rsidRPr="001A6A06">
              <w:rPr>
                <w:rFonts w:ascii="Times New Roman" w:hAnsi="Times New Roman"/>
                <w:szCs w:val="20"/>
                <w:lang w:val="uk-UA"/>
              </w:rPr>
              <w:t>100,0</w:t>
            </w:r>
          </w:p>
        </w:tc>
        <w:tc>
          <w:tcPr>
            <w:tcW w:w="2262" w:type="dxa"/>
            <w:vMerge w:val="restart"/>
          </w:tcPr>
          <w:p w:rsidR="001A6A06" w:rsidRPr="001A6A06" w:rsidRDefault="001A6A06" w:rsidP="001A6A06">
            <w:pPr>
              <w:spacing w:line="189" w:lineRule="auto"/>
              <w:ind w:right="671"/>
              <w:rPr>
                <w:rFonts w:ascii="Times New Roman" w:hAnsi="Times New Roman"/>
                <w:szCs w:val="20"/>
                <w:lang w:val="uk-UA"/>
              </w:rPr>
            </w:pPr>
            <w:r w:rsidRPr="001A6A06">
              <w:rPr>
                <w:rFonts w:ascii="Times New Roman" w:hAnsi="Times New Roman"/>
                <w:spacing w:val="-47"/>
                <w:szCs w:val="20"/>
                <w:lang w:val="uk-UA"/>
              </w:rPr>
              <w:t xml:space="preserve"> </w:t>
            </w:r>
          </w:p>
          <w:p w:rsidR="001A6A06" w:rsidRPr="001A6A06" w:rsidRDefault="001A6A06" w:rsidP="006B4D65">
            <w:pPr>
              <w:spacing w:line="189" w:lineRule="auto"/>
              <w:ind w:left="140" w:right="141"/>
              <w:rPr>
                <w:rFonts w:ascii="Times New Roman" w:hAnsi="Times New Roman"/>
                <w:szCs w:val="20"/>
                <w:lang w:val="uk-UA"/>
              </w:rPr>
            </w:pPr>
            <w:r w:rsidRPr="001A6A06">
              <w:rPr>
                <w:rFonts w:ascii="Times New Roman" w:hAnsi="Times New Roman"/>
                <w:szCs w:val="20"/>
                <w:lang w:val="uk-UA"/>
              </w:rPr>
              <w:t>-актуалізація проектно-кошторисної документацій та проведення експертизи  з метою облаштування інженерної інфраструктури;</w:t>
            </w:r>
          </w:p>
          <w:p w:rsidR="001A6A06" w:rsidRPr="001A6A06" w:rsidRDefault="001A6A06" w:rsidP="006B4D65">
            <w:pPr>
              <w:spacing w:before="11" w:line="192" w:lineRule="auto"/>
              <w:ind w:left="140" w:right="96"/>
              <w:rPr>
                <w:rFonts w:ascii="Times New Roman" w:hAnsi="Times New Roman"/>
                <w:szCs w:val="20"/>
                <w:lang w:val="uk-UA"/>
              </w:rPr>
            </w:pPr>
            <w:r w:rsidRPr="001A6A06">
              <w:rPr>
                <w:rFonts w:ascii="Times New Roman" w:hAnsi="Times New Roman"/>
                <w:szCs w:val="20"/>
                <w:lang w:val="uk-UA"/>
              </w:rPr>
              <w:t>-</w:t>
            </w:r>
            <w:r w:rsidRPr="001A6A06">
              <w:rPr>
                <w:rFonts w:ascii="Times New Roman" w:hAnsi="Times New Roman"/>
                <w:spacing w:val="16"/>
                <w:szCs w:val="20"/>
                <w:lang w:val="uk-UA"/>
              </w:rPr>
              <w:t xml:space="preserve"> </w:t>
            </w:r>
            <w:r w:rsidRPr="001A6A06">
              <w:rPr>
                <w:rFonts w:ascii="Times New Roman" w:hAnsi="Times New Roman"/>
                <w:szCs w:val="20"/>
                <w:lang w:val="uk-UA"/>
              </w:rPr>
              <w:t>створення</w:t>
            </w:r>
            <w:r w:rsidRPr="001A6A06">
              <w:rPr>
                <w:rFonts w:ascii="Times New Roman" w:hAnsi="Times New Roman"/>
                <w:spacing w:val="20"/>
                <w:szCs w:val="20"/>
                <w:lang w:val="uk-UA"/>
              </w:rPr>
              <w:t xml:space="preserve"> </w:t>
            </w:r>
            <w:r w:rsidRPr="001A6A06">
              <w:rPr>
                <w:rFonts w:ascii="Times New Roman" w:hAnsi="Times New Roman"/>
                <w:szCs w:val="20"/>
                <w:lang w:val="uk-UA"/>
              </w:rPr>
              <w:t>умов</w:t>
            </w:r>
            <w:r w:rsidRPr="001A6A06">
              <w:rPr>
                <w:rFonts w:ascii="Times New Roman" w:hAnsi="Times New Roman"/>
                <w:spacing w:val="17"/>
                <w:szCs w:val="20"/>
                <w:lang w:val="uk-UA"/>
              </w:rPr>
              <w:t xml:space="preserve"> </w:t>
            </w:r>
            <w:r w:rsidRPr="001A6A06">
              <w:rPr>
                <w:rFonts w:ascii="Times New Roman" w:hAnsi="Times New Roman"/>
                <w:szCs w:val="20"/>
                <w:lang w:val="uk-UA"/>
              </w:rPr>
              <w:t>для</w:t>
            </w:r>
            <w:r w:rsidRPr="001A6A06">
              <w:rPr>
                <w:rFonts w:ascii="Times New Roman" w:hAnsi="Times New Roman"/>
                <w:spacing w:val="-47"/>
                <w:szCs w:val="20"/>
                <w:lang w:val="uk-UA"/>
              </w:rPr>
              <w:t xml:space="preserve">    з</w:t>
            </w:r>
            <w:r w:rsidRPr="001A6A06">
              <w:rPr>
                <w:rFonts w:ascii="Times New Roman" w:hAnsi="Times New Roman"/>
                <w:szCs w:val="20"/>
                <w:lang w:val="uk-UA"/>
              </w:rPr>
              <w:t>адоволення</w:t>
            </w:r>
            <w:r w:rsidRPr="001A6A06">
              <w:rPr>
                <w:rFonts w:ascii="Times New Roman" w:hAnsi="Times New Roman"/>
                <w:spacing w:val="1"/>
                <w:szCs w:val="20"/>
                <w:lang w:val="uk-UA"/>
              </w:rPr>
              <w:t xml:space="preserve"> </w:t>
            </w:r>
            <w:r w:rsidRPr="001A6A06">
              <w:rPr>
                <w:rFonts w:ascii="Times New Roman" w:hAnsi="Times New Roman"/>
                <w:szCs w:val="20"/>
                <w:lang w:val="uk-UA"/>
              </w:rPr>
              <w:t>запитуваних інвесторами</w:t>
            </w:r>
            <w:r w:rsidRPr="001A6A06">
              <w:rPr>
                <w:rFonts w:ascii="Times New Roman" w:hAnsi="Times New Roman"/>
                <w:spacing w:val="-5"/>
                <w:szCs w:val="20"/>
                <w:lang w:val="uk-UA"/>
              </w:rPr>
              <w:t xml:space="preserve"> </w:t>
            </w:r>
            <w:r w:rsidRPr="001A6A06">
              <w:rPr>
                <w:rFonts w:ascii="Times New Roman" w:hAnsi="Times New Roman"/>
                <w:szCs w:val="20"/>
                <w:lang w:val="uk-UA"/>
              </w:rPr>
              <w:t>потреб;</w:t>
            </w:r>
          </w:p>
          <w:p w:rsidR="001A6A06" w:rsidRPr="001A6A06" w:rsidRDefault="001A6A06" w:rsidP="006B4D65">
            <w:pPr>
              <w:spacing w:line="184" w:lineRule="exact"/>
              <w:ind w:left="140"/>
              <w:rPr>
                <w:rFonts w:ascii="Times New Roman" w:hAnsi="Times New Roman"/>
                <w:szCs w:val="20"/>
                <w:lang w:val="uk-UA"/>
              </w:rPr>
            </w:pPr>
            <w:r w:rsidRPr="001A6A06">
              <w:rPr>
                <w:rFonts w:ascii="Times New Roman" w:hAnsi="Times New Roman"/>
                <w:szCs w:val="20"/>
                <w:lang w:val="uk-UA"/>
              </w:rPr>
              <w:t>-активізація інвестиційної</w:t>
            </w:r>
          </w:p>
          <w:p w:rsidR="001A6A06" w:rsidRPr="001A6A06" w:rsidRDefault="001A6A06" w:rsidP="006B4D65">
            <w:pPr>
              <w:spacing w:before="14" w:line="192" w:lineRule="auto"/>
              <w:ind w:left="140" w:right="95"/>
              <w:rPr>
                <w:rFonts w:ascii="Times New Roman" w:hAnsi="Times New Roman"/>
                <w:szCs w:val="20"/>
                <w:lang w:val="uk-UA"/>
              </w:rPr>
            </w:pPr>
            <w:r w:rsidRPr="001A6A06">
              <w:rPr>
                <w:rFonts w:ascii="Times New Roman" w:hAnsi="Times New Roman"/>
                <w:szCs w:val="20"/>
                <w:lang w:val="uk-UA"/>
              </w:rPr>
              <w:t>діяльності</w:t>
            </w:r>
            <w:r w:rsidRPr="001A6A06">
              <w:rPr>
                <w:rFonts w:ascii="Times New Roman" w:hAnsi="Times New Roman"/>
                <w:spacing w:val="1"/>
                <w:szCs w:val="20"/>
                <w:lang w:val="uk-UA"/>
              </w:rPr>
              <w:t xml:space="preserve"> </w:t>
            </w:r>
            <w:r w:rsidRPr="001A6A06">
              <w:rPr>
                <w:rFonts w:ascii="Times New Roman" w:hAnsi="Times New Roman"/>
                <w:szCs w:val="20"/>
                <w:lang w:val="uk-UA"/>
              </w:rPr>
              <w:t>в</w:t>
            </w:r>
            <w:r w:rsidRPr="001A6A06">
              <w:rPr>
                <w:rFonts w:ascii="Times New Roman" w:hAnsi="Times New Roman"/>
                <w:spacing w:val="1"/>
                <w:szCs w:val="20"/>
                <w:lang w:val="uk-UA"/>
              </w:rPr>
              <w:t xml:space="preserve"> </w:t>
            </w:r>
            <w:r w:rsidRPr="001A6A06">
              <w:rPr>
                <w:rFonts w:ascii="Times New Roman" w:hAnsi="Times New Roman"/>
                <w:szCs w:val="20"/>
                <w:lang w:val="uk-UA"/>
              </w:rPr>
              <w:t>місті,</w:t>
            </w:r>
            <w:r w:rsidRPr="001A6A06">
              <w:rPr>
                <w:rFonts w:ascii="Times New Roman" w:hAnsi="Times New Roman"/>
                <w:spacing w:val="-47"/>
                <w:szCs w:val="20"/>
                <w:lang w:val="uk-UA"/>
              </w:rPr>
              <w:t xml:space="preserve"> </w:t>
            </w:r>
            <w:r w:rsidRPr="001A6A06">
              <w:rPr>
                <w:rFonts w:ascii="Times New Roman" w:hAnsi="Times New Roman"/>
                <w:szCs w:val="20"/>
                <w:lang w:val="uk-UA"/>
              </w:rPr>
              <w:t>громаді</w:t>
            </w:r>
            <w:r w:rsidRPr="001A6A06">
              <w:rPr>
                <w:rFonts w:ascii="Times New Roman" w:hAnsi="Times New Roman"/>
                <w:spacing w:val="1"/>
                <w:szCs w:val="20"/>
                <w:lang w:val="uk-UA"/>
              </w:rPr>
              <w:t xml:space="preserve"> </w:t>
            </w:r>
            <w:r w:rsidRPr="001A6A06">
              <w:rPr>
                <w:rFonts w:ascii="Times New Roman" w:hAnsi="Times New Roman"/>
                <w:szCs w:val="20"/>
                <w:lang w:val="uk-UA"/>
              </w:rPr>
              <w:t>та</w:t>
            </w:r>
            <w:r w:rsidRPr="001A6A06">
              <w:rPr>
                <w:rFonts w:ascii="Times New Roman" w:hAnsi="Times New Roman"/>
                <w:spacing w:val="1"/>
                <w:szCs w:val="20"/>
                <w:lang w:val="uk-UA"/>
              </w:rPr>
              <w:t xml:space="preserve"> </w:t>
            </w:r>
            <w:r w:rsidRPr="001A6A06">
              <w:rPr>
                <w:rFonts w:ascii="Times New Roman" w:hAnsi="Times New Roman"/>
                <w:szCs w:val="20"/>
                <w:lang w:val="uk-UA"/>
              </w:rPr>
              <w:t>районі</w:t>
            </w:r>
            <w:r w:rsidRPr="001A6A06">
              <w:rPr>
                <w:rFonts w:ascii="Times New Roman" w:hAnsi="Times New Roman"/>
                <w:spacing w:val="1"/>
                <w:szCs w:val="20"/>
                <w:lang w:val="uk-UA"/>
              </w:rPr>
              <w:t xml:space="preserve"> </w:t>
            </w:r>
            <w:r w:rsidRPr="001A6A06">
              <w:rPr>
                <w:rFonts w:ascii="Times New Roman" w:hAnsi="Times New Roman"/>
                <w:szCs w:val="20"/>
                <w:lang w:val="uk-UA"/>
              </w:rPr>
              <w:t>в</w:t>
            </w:r>
            <w:r w:rsidRPr="001A6A06">
              <w:rPr>
                <w:rFonts w:ascii="Times New Roman" w:hAnsi="Times New Roman"/>
                <w:spacing w:val="1"/>
                <w:szCs w:val="20"/>
                <w:lang w:val="uk-UA"/>
              </w:rPr>
              <w:t xml:space="preserve"> </w:t>
            </w:r>
            <w:r w:rsidRPr="001A6A06">
              <w:rPr>
                <w:rFonts w:ascii="Times New Roman" w:hAnsi="Times New Roman"/>
                <w:szCs w:val="20"/>
                <w:lang w:val="uk-UA"/>
              </w:rPr>
              <w:t>цілому,</w:t>
            </w:r>
            <w:r w:rsidRPr="001A6A06">
              <w:rPr>
                <w:rFonts w:ascii="Times New Roman" w:hAnsi="Times New Roman"/>
                <w:spacing w:val="9"/>
                <w:szCs w:val="20"/>
                <w:lang w:val="uk-UA"/>
              </w:rPr>
              <w:t xml:space="preserve"> </w:t>
            </w:r>
            <w:r w:rsidRPr="001A6A06">
              <w:rPr>
                <w:rFonts w:ascii="Times New Roman" w:hAnsi="Times New Roman"/>
                <w:szCs w:val="20"/>
                <w:lang w:val="uk-UA"/>
              </w:rPr>
              <w:t>залучення інвестицій.</w:t>
            </w:r>
          </w:p>
        </w:tc>
      </w:tr>
      <w:tr w:rsidR="001A6A06" w:rsidRPr="001A6A06" w:rsidTr="00736B9D">
        <w:trPr>
          <w:trHeight w:val="325"/>
        </w:trPr>
        <w:tc>
          <w:tcPr>
            <w:tcW w:w="567" w:type="dxa"/>
            <w:vMerge/>
          </w:tcPr>
          <w:p w:rsidR="001A6A06" w:rsidRPr="001A6A06" w:rsidRDefault="001A6A06" w:rsidP="001A6A06">
            <w:pPr>
              <w:spacing w:before="139"/>
              <w:rPr>
                <w:rFonts w:ascii="Times New Roman" w:hAnsi="Times New Roman"/>
                <w:szCs w:val="20"/>
                <w:lang w:val="uk-UA"/>
              </w:rPr>
            </w:pPr>
          </w:p>
        </w:tc>
        <w:tc>
          <w:tcPr>
            <w:tcW w:w="1843" w:type="dxa"/>
            <w:vMerge/>
          </w:tcPr>
          <w:p w:rsidR="001A6A06" w:rsidRPr="001A6A06" w:rsidRDefault="001A6A06" w:rsidP="001A6A06">
            <w:pPr>
              <w:tabs>
                <w:tab w:val="left" w:pos="978"/>
              </w:tabs>
              <w:spacing w:before="214" w:line="192" w:lineRule="auto"/>
              <w:ind w:right="94"/>
              <w:rPr>
                <w:rFonts w:ascii="Times New Roman" w:hAnsi="Times New Roman"/>
                <w:szCs w:val="20"/>
                <w:lang w:val="uk-UA"/>
              </w:rPr>
            </w:pPr>
          </w:p>
        </w:tc>
        <w:tc>
          <w:tcPr>
            <w:tcW w:w="2266" w:type="dxa"/>
            <w:vMerge/>
          </w:tcPr>
          <w:p w:rsidR="001A6A06" w:rsidRPr="001A6A06" w:rsidRDefault="001A6A06" w:rsidP="001A6A06">
            <w:pPr>
              <w:tabs>
                <w:tab w:val="left" w:pos="1009"/>
              </w:tabs>
              <w:spacing w:line="192" w:lineRule="auto"/>
              <w:ind w:right="137"/>
              <w:rPr>
                <w:rFonts w:ascii="Times New Roman" w:hAnsi="Times New Roman"/>
                <w:szCs w:val="20"/>
                <w:lang w:val="uk-UA"/>
              </w:rPr>
            </w:pPr>
          </w:p>
        </w:tc>
        <w:tc>
          <w:tcPr>
            <w:tcW w:w="3404" w:type="dxa"/>
            <w:tcBorders>
              <w:top w:val="single" w:sz="4" w:space="0" w:color="auto"/>
              <w:bottom w:val="single" w:sz="4" w:space="0" w:color="auto"/>
              <w:right w:val="single" w:sz="4" w:space="0" w:color="auto"/>
            </w:tcBorders>
          </w:tcPr>
          <w:p w:rsidR="001A6A06" w:rsidRPr="001A6A06" w:rsidRDefault="001A6A06" w:rsidP="006B4D65">
            <w:pPr>
              <w:ind w:left="144"/>
              <w:rPr>
                <w:rFonts w:ascii="Times New Roman" w:hAnsi="Times New Roman"/>
                <w:szCs w:val="20"/>
                <w:lang w:val="uk-UA"/>
              </w:rPr>
            </w:pPr>
            <w:r w:rsidRPr="001A6A06">
              <w:rPr>
                <w:rFonts w:ascii="Times New Roman" w:hAnsi="Times New Roman"/>
                <w:szCs w:val="20"/>
                <w:lang w:val="uk-UA"/>
              </w:rPr>
              <w:t>Продукту:</w:t>
            </w:r>
          </w:p>
          <w:p w:rsidR="001A6A06" w:rsidRPr="001A6A06" w:rsidRDefault="001A6A06" w:rsidP="006B4D65">
            <w:pPr>
              <w:ind w:left="144"/>
              <w:rPr>
                <w:rFonts w:ascii="Times New Roman" w:hAnsi="Times New Roman"/>
                <w:szCs w:val="20"/>
                <w:lang w:val="uk-UA"/>
              </w:rPr>
            </w:pPr>
            <w:r w:rsidRPr="001A6A06">
              <w:rPr>
                <w:rFonts w:ascii="Times New Roman" w:hAnsi="Times New Roman"/>
                <w:szCs w:val="20"/>
                <w:lang w:val="uk-UA"/>
              </w:rPr>
              <w:t>кількість документів:</w:t>
            </w:r>
          </w:p>
          <w:p w:rsidR="001A6A06" w:rsidRPr="001A6A06" w:rsidRDefault="001A6A06" w:rsidP="006B4D65">
            <w:pPr>
              <w:ind w:left="144"/>
              <w:rPr>
                <w:rFonts w:ascii="Times New Roman" w:hAnsi="Times New Roman"/>
                <w:szCs w:val="20"/>
                <w:lang w:val="uk-UA"/>
              </w:rPr>
            </w:pPr>
            <w:r w:rsidRPr="001A6A06">
              <w:rPr>
                <w:rFonts w:ascii="Times New Roman" w:hAnsi="Times New Roman"/>
                <w:szCs w:val="20"/>
                <w:lang w:val="uk-UA"/>
              </w:rPr>
              <w:t>-корегування документації;        - проведення експертизи.</w:t>
            </w:r>
          </w:p>
        </w:tc>
        <w:tc>
          <w:tcPr>
            <w:tcW w:w="709" w:type="dxa"/>
            <w:tcBorders>
              <w:top w:val="single" w:sz="4" w:space="0" w:color="auto"/>
              <w:left w:val="single" w:sz="4" w:space="0" w:color="auto"/>
              <w:bottom w:val="single" w:sz="4" w:space="0" w:color="auto"/>
            </w:tcBorders>
          </w:tcPr>
          <w:p w:rsidR="001A6A06" w:rsidRPr="001A6A06" w:rsidRDefault="001A6A06" w:rsidP="001A6A06">
            <w:pPr>
              <w:rPr>
                <w:rFonts w:ascii="Times New Roman" w:hAnsi="Times New Roman"/>
                <w:szCs w:val="20"/>
                <w:lang w:val="uk-UA"/>
              </w:rPr>
            </w:pPr>
            <w:r w:rsidRPr="001A6A06">
              <w:rPr>
                <w:rFonts w:ascii="Times New Roman" w:hAnsi="Times New Roman"/>
                <w:szCs w:val="20"/>
                <w:lang w:val="uk-UA"/>
              </w:rPr>
              <w:t xml:space="preserve">  2</w:t>
            </w:r>
          </w:p>
        </w:tc>
        <w:tc>
          <w:tcPr>
            <w:tcW w:w="1418" w:type="dxa"/>
            <w:vMerge/>
          </w:tcPr>
          <w:p w:rsidR="001A6A06" w:rsidRPr="001A6A06" w:rsidRDefault="001A6A06" w:rsidP="001A6A06">
            <w:pPr>
              <w:rPr>
                <w:rFonts w:ascii="Times New Roman" w:hAnsi="Times New Roman"/>
                <w:szCs w:val="20"/>
                <w:lang w:val="uk-UA"/>
              </w:rPr>
            </w:pPr>
          </w:p>
        </w:tc>
        <w:tc>
          <w:tcPr>
            <w:tcW w:w="1418" w:type="dxa"/>
            <w:vMerge/>
          </w:tcPr>
          <w:p w:rsidR="001A6A06" w:rsidRPr="001A6A06" w:rsidRDefault="001A6A06" w:rsidP="001A6A06">
            <w:pPr>
              <w:rPr>
                <w:rFonts w:ascii="Times New Roman" w:hAnsi="Times New Roman"/>
                <w:szCs w:val="20"/>
                <w:lang w:val="uk-UA"/>
              </w:rPr>
            </w:pPr>
          </w:p>
        </w:tc>
        <w:tc>
          <w:tcPr>
            <w:tcW w:w="993" w:type="dxa"/>
            <w:vMerge/>
          </w:tcPr>
          <w:p w:rsidR="001A6A06" w:rsidRPr="001A6A06" w:rsidRDefault="001A6A06" w:rsidP="001A6A06">
            <w:pPr>
              <w:rPr>
                <w:rFonts w:ascii="Times New Roman" w:hAnsi="Times New Roman"/>
                <w:szCs w:val="20"/>
                <w:lang w:val="uk-UA"/>
              </w:rPr>
            </w:pPr>
          </w:p>
        </w:tc>
        <w:tc>
          <w:tcPr>
            <w:tcW w:w="2262" w:type="dxa"/>
            <w:vMerge/>
          </w:tcPr>
          <w:p w:rsidR="001A6A06" w:rsidRPr="001A6A06" w:rsidRDefault="001A6A06" w:rsidP="001A6A06">
            <w:pPr>
              <w:spacing w:line="189" w:lineRule="auto"/>
              <w:ind w:right="671"/>
              <w:rPr>
                <w:rFonts w:ascii="Times New Roman" w:hAnsi="Times New Roman"/>
                <w:szCs w:val="20"/>
                <w:lang w:val="uk-UA"/>
              </w:rPr>
            </w:pPr>
          </w:p>
        </w:tc>
      </w:tr>
      <w:tr w:rsidR="001A6A06" w:rsidRPr="001A6A06" w:rsidTr="00736B9D">
        <w:trPr>
          <w:trHeight w:val="325"/>
        </w:trPr>
        <w:tc>
          <w:tcPr>
            <w:tcW w:w="567" w:type="dxa"/>
            <w:vMerge/>
          </w:tcPr>
          <w:p w:rsidR="001A6A06" w:rsidRPr="001A6A06" w:rsidRDefault="001A6A06" w:rsidP="001A6A06">
            <w:pPr>
              <w:spacing w:before="139"/>
              <w:rPr>
                <w:rFonts w:ascii="Times New Roman" w:hAnsi="Times New Roman"/>
                <w:szCs w:val="20"/>
                <w:lang w:val="uk-UA"/>
              </w:rPr>
            </w:pPr>
          </w:p>
        </w:tc>
        <w:tc>
          <w:tcPr>
            <w:tcW w:w="1843" w:type="dxa"/>
            <w:vMerge/>
          </w:tcPr>
          <w:p w:rsidR="001A6A06" w:rsidRPr="001A6A06" w:rsidRDefault="001A6A06" w:rsidP="001A6A06">
            <w:pPr>
              <w:tabs>
                <w:tab w:val="left" w:pos="978"/>
              </w:tabs>
              <w:spacing w:before="214" w:line="192" w:lineRule="auto"/>
              <w:ind w:right="94"/>
              <w:rPr>
                <w:rFonts w:ascii="Times New Roman" w:hAnsi="Times New Roman"/>
                <w:szCs w:val="20"/>
                <w:lang w:val="uk-UA"/>
              </w:rPr>
            </w:pPr>
          </w:p>
        </w:tc>
        <w:tc>
          <w:tcPr>
            <w:tcW w:w="2266" w:type="dxa"/>
            <w:vMerge/>
          </w:tcPr>
          <w:p w:rsidR="001A6A06" w:rsidRPr="001A6A06" w:rsidRDefault="001A6A06" w:rsidP="001A6A06">
            <w:pPr>
              <w:tabs>
                <w:tab w:val="left" w:pos="1009"/>
              </w:tabs>
              <w:spacing w:line="192" w:lineRule="auto"/>
              <w:ind w:right="137"/>
              <w:rPr>
                <w:rFonts w:ascii="Times New Roman" w:hAnsi="Times New Roman"/>
                <w:szCs w:val="20"/>
                <w:lang w:val="uk-UA"/>
              </w:rPr>
            </w:pPr>
          </w:p>
        </w:tc>
        <w:tc>
          <w:tcPr>
            <w:tcW w:w="3404" w:type="dxa"/>
            <w:tcBorders>
              <w:top w:val="single" w:sz="4" w:space="0" w:color="auto"/>
              <w:bottom w:val="single" w:sz="4" w:space="0" w:color="auto"/>
              <w:right w:val="single" w:sz="4" w:space="0" w:color="auto"/>
            </w:tcBorders>
          </w:tcPr>
          <w:p w:rsidR="001A6A06" w:rsidRPr="001A6A06" w:rsidRDefault="001A6A06" w:rsidP="006B4D65">
            <w:pPr>
              <w:ind w:left="144"/>
              <w:rPr>
                <w:rFonts w:ascii="Times New Roman" w:hAnsi="Times New Roman"/>
                <w:szCs w:val="20"/>
                <w:lang w:val="uk-UA"/>
              </w:rPr>
            </w:pPr>
            <w:r w:rsidRPr="001A6A06">
              <w:rPr>
                <w:rFonts w:ascii="Times New Roman" w:hAnsi="Times New Roman"/>
                <w:szCs w:val="20"/>
                <w:lang w:val="uk-UA"/>
              </w:rPr>
              <w:t xml:space="preserve">Ефективності: </w:t>
            </w:r>
          </w:p>
          <w:p w:rsidR="001A6A06" w:rsidRPr="001A6A06" w:rsidRDefault="001A6A06" w:rsidP="006B4D65">
            <w:pPr>
              <w:ind w:left="144"/>
              <w:rPr>
                <w:rFonts w:ascii="Times New Roman" w:hAnsi="Times New Roman"/>
                <w:szCs w:val="20"/>
                <w:lang w:val="uk-UA"/>
              </w:rPr>
            </w:pPr>
            <w:r w:rsidRPr="001A6A06">
              <w:rPr>
                <w:rFonts w:ascii="Times New Roman" w:hAnsi="Times New Roman"/>
                <w:szCs w:val="20"/>
                <w:lang w:val="uk-UA"/>
              </w:rPr>
              <w:t xml:space="preserve">середні витрати на 1 документ (корегування ПКД на «Будівництво зовнішніх інженерних комунікацій з метою інженерного забезпечення території майбутнього індустріального парку у м. Новий Розділ Львівської області» та проведення експертизи), </w:t>
            </w:r>
          </w:p>
          <w:p w:rsidR="001A6A06" w:rsidRPr="001A6A06" w:rsidRDefault="001A6A06" w:rsidP="006B4D65">
            <w:pPr>
              <w:ind w:left="144"/>
              <w:rPr>
                <w:rFonts w:ascii="Times New Roman" w:hAnsi="Times New Roman"/>
                <w:szCs w:val="20"/>
                <w:lang w:val="uk-UA"/>
              </w:rPr>
            </w:pPr>
            <w:r w:rsidRPr="001A6A06">
              <w:rPr>
                <w:rFonts w:ascii="Times New Roman" w:hAnsi="Times New Roman"/>
                <w:szCs w:val="20"/>
                <w:lang w:val="uk-UA"/>
              </w:rPr>
              <w:t>тис.грн./док.</w:t>
            </w:r>
          </w:p>
        </w:tc>
        <w:tc>
          <w:tcPr>
            <w:tcW w:w="709" w:type="dxa"/>
            <w:tcBorders>
              <w:top w:val="single" w:sz="4" w:space="0" w:color="auto"/>
              <w:left w:val="single" w:sz="4" w:space="0" w:color="auto"/>
              <w:bottom w:val="single" w:sz="4" w:space="0" w:color="auto"/>
            </w:tcBorders>
          </w:tcPr>
          <w:p w:rsidR="001A6A06" w:rsidRPr="001A6A06" w:rsidRDefault="001A6A06" w:rsidP="001A6A06">
            <w:pPr>
              <w:rPr>
                <w:rFonts w:ascii="Times New Roman" w:hAnsi="Times New Roman"/>
                <w:szCs w:val="20"/>
                <w:lang w:val="uk-UA"/>
              </w:rPr>
            </w:pPr>
            <w:r w:rsidRPr="001A6A06">
              <w:rPr>
                <w:rFonts w:ascii="Times New Roman" w:hAnsi="Times New Roman"/>
                <w:szCs w:val="20"/>
                <w:lang w:val="uk-UA"/>
              </w:rPr>
              <w:t xml:space="preserve">  50,0</w:t>
            </w:r>
          </w:p>
        </w:tc>
        <w:tc>
          <w:tcPr>
            <w:tcW w:w="1418" w:type="dxa"/>
            <w:vMerge/>
          </w:tcPr>
          <w:p w:rsidR="001A6A06" w:rsidRPr="001A6A06" w:rsidRDefault="001A6A06" w:rsidP="001A6A06">
            <w:pPr>
              <w:rPr>
                <w:rFonts w:ascii="Times New Roman" w:hAnsi="Times New Roman"/>
                <w:szCs w:val="20"/>
                <w:lang w:val="uk-UA"/>
              </w:rPr>
            </w:pPr>
          </w:p>
        </w:tc>
        <w:tc>
          <w:tcPr>
            <w:tcW w:w="1418" w:type="dxa"/>
            <w:vMerge/>
          </w:tcPr>
          <w:p w:rsidR="001A6A06" w:rsidRPr="001A6A06" w:rsidRDefault="001A6A06" w:rsidP="001A6A06">
            <w:pPr>
              <w:rPr>
                <w:rFonts w:ascii="Times New Roman" w:hAnsi="Times New Roman"/>
                <w:szCs w:val="20"/>
                <w:lang w:val="uk-UA"/>
              </w:rPr>
            </w:pPr>
          </w:p>
        </w:tc>
        <w:tc>
          <w:tcPr>
            <w:tcW w:w="993" w:type="dxa"/>
            <w:vMerge/>
          </w:tcPr>
          <w:p w:rsidR="001A6A06" w:rsidRPr="001A6A06" w:rsidRDefault="001A6A06" w:rsidP="001A6A06">
            <w:pPr>
              <w:rPr>
                <w:rFonts w:ascii="Times New Roman" w:hAnsi="Times New Roman"/>
                <w:szCs w:val="20"/>
                <w:lang w:val="uk-UA"/>
              </w:rPr>
            </w:pPr>
          </w:p>
        </w:tc>
        <w:tc>
          <w:tcPr>
            <w:tcW w:w="2262" w:type="dxa"/>
            <w:vMerge/>
          </w:tcPr>
          <w:p w:rsidR="001A6A06" w:rsidRPr="001A6A06" w:rsidRDefault="001A6A06" w:rsidP="001A6A06">
            <w:pPr>
              <w:spacing w:line="189" w:lineRule="auto"/>
              <w:ind w:right="671"/>
              <w:rPr>
                <w:rFonts w:ascii="Times New Roman" w:hAnsi="Times New Roman"/>
                <w:szCs w:val="20"/>
                <w:lang w:val="uk-UA"/>
              </w:rPr>
            </w:pPr>
          </w:p>
        </w:tc>
      </w:tr>
      <w:tr w:rsidR="001A6A06" w:rsidRPr="001A6A06" w:rsidTr="00736B9D">
        <w:trPr>
          <w:trHeight w:val="338"/>
        </w:trPr>
        <w:tc>
          <w:tcPr>
            <w:tcW w:w="567" w:type="dxa"/>
            <w:vMerge/>
          </w:tcPr>
          <w:p w:rsidR="001A6A06" w:rsidRPr="001A6A06" w:rsidRDefault="001A6A06" w:rsidP="001A6A06">
            <w:pPr>
              <w:spacing w:before="139"/>
              <w:rPr>
                <w:rFonts w:ascii="Times New Roman" w:hAnsi="Times New Roman"/>
                <w:szCs w:val="20"/>
                <w:lang w:val="uk-UA"/>
              </w:rPr>
            </w:pPr>
          </w:p>
        </w:tc>
        <w:tc>
          <w:tcPr>
            <w:tcW w:w="1843" w:type="dxa"/>
            <w:vMerge/>
          </w:tcPr>
          <w:p w:rsidR="001A6A06" w:rsidRPr="001A6A06" w:rsidRDefault="001A6A06" w:rsidP="001A6A06">
            <w:pPr>
              <w:tabs>
                <w:tab w:val="left" w:pos="978"/>
              </w:tabs>
              <w:spacing w:before="214" w:line="192" w:lineRule="auto"/>
              <w:ind w:right="94"/>
              <w:rPr>
                <w:rFonts w:ascii="Times New Roman" w:hAnsi="Times New Roman"/>
                <w:szCs w:val="20"/>
                <w:lang w:val="uk-UA"/>
              </w:rPr>
            </w:pPr>
          </w:p>
        </w:tc>
        <w:tc>
          <w:tcPr>
            <w:tcW w:w="2266" w:type="dxa"/>
            <w:vMerge/>
          </w:tcPr>
          <w:p w:rsidR="001A6A06" w:rsidRPr="001A6A06" w:rsidRDefault="001A6A06" w:rsidP="001A6A06">
            <w:pPr>
              <w:tabs>
                <w:tab w:val="left" w:pos="1009"/>
              </w:tabs>
              <w:spacing w:line="192" w:lineRule="auto"/>
              <w:ind w:right="137"/>
              <w:rPr>
                <w:rFonts w:ascii="Times New Roman" w:hAnsi="Times New Roman"/>
                <w:szCs w:val="20"/>
                <w:lang w:val="uk-UA"/>
              </w:rPr>
            </w:pPr>
          </w:p>
        </w:tc>
        <w:tc>
          <w:tcPr>
            <w:tcW w:w="3404" w:type="dxa"/>
            <w:tcBorders>
              <w:top w:val="single" w:sz="4" w:space="0" w:color="auto"/>
              <w:bottom w:val="single" w:sz="4" w:space="0" w:color="auto"/>
              <w:right w:val="single" w:sz="4" w:space="0" w:color="auto"/>
            </w:tcBorders>
          </w:tcPr>
          <w:p w:rsidR="001A6A06" w:rsidRPr="001A6A06" w:rsidRDefault="001A6A06" w:rsidP="006B4D65">
            <w:pPr>
              <w:ind w:left="144"/>
              <w:rPr>
                <w:rFonts w:ascii="Times New Roman" w:hAnsi="Times New Roman"/>
                <w:szCs w:val="20"/>
                <w:lang w:val="uk-UA"/>
              </w:rPr>
            </w:pPr>
            <w:r w:rsidRPr="001A6A06">
              <w:rPr>
                <w:rFonts w:ascii="Times New Roman" w:hAnsi="Times New Roman"/>
                <w:szCs w:val="20"/>
                <w:lang w:val="uk-UA"/>
              </w:rPr>
              <w:t>Якості:</w:t>
            </w:r>
          </w:p>
          <w:p w:rsidR="001A6A06" w:rsidRPr="001A6A06" w:rsidRDefault="001A6A06" w:rsidP="006B4D65">
            <w:pPr>
              <w:ind w:left="144"/>
              <w:rPr>
                <w:rFonts w:ascii="Times New Roman" w:hAnsi="Times New Roman"/>
                <w:szCs w:val="20"/>
                <w:lang w:val="uk-UA"/>
              </w:rPr>
            </w:pPr>
            <w:r w:rsidRPr="001A6A06">
              <w:rPr>
                <w:rFonts w:ascii="Times New Roman" w:hAnsi="Times New Roman"/>
                <w:szCs w:val="20"/>
                <w:lang w:val="uk-UA"/>
              </w:rPr>
              <w:t xml:space="preserve">рівень готовності документації, </w:t>
            </w:r>
          </w:p>
          <w:p w:rsidR="001A6A06" w:rsidRPr="001A6A06" w:rsidRDefault="001A6A06" w:rsidP="006B4D65">
            <w:pPr>
              <w:ind w:left="144"/>
              <w:rPr>
                <w:rFonts w:ascii="Times New Roman" w:hAnsi="Times New Roman"/>
                <w:szCs w:val="20"/>
                <w:lang w:val="uk-UA"/>
              </w:rPr>
            </w:pPr>
            <w:r w:rsidRPr="001A6A06">
              <w:rPr>
                <w:rFonts w:ascii="Times New Roman" w:hAnsi="Times New Roman"/>
                <w:szCs w:val="20"/>
                <w:lang w:val="uk-UA"/>
              </w:rPr>
              <w:t>%</w:t>
            </w:r>
          </w:p>
        </w:tc>
        <w:tc>
          <w:tcPr>
            <w:tcW w:w="709" w:type="dxa"/>
            <w:tcBorders>
              <w:top w:val="single" w:sz="4" w:space="0" w:color="auto"/>
              <w:left w:val="single" w:sz="4" w:space="0" w:color="auto"/>
              <w:bottom w:val="single" w:sz="4" w:space="0" w:color="auto"/>
            </w:tcBorders>
          </w:tcPr>
          <w:p w:rsidR="001A6A06" w:rsidRPr="001A6A06" w:rsidRDefault="001A6A06" w:rsidP="001A6A06">
            <w:pPr>
              <w:rPr>
                <w:rFonts w:ascii="Times New Roman" w:hAnsi="Times New Roman"/>
                <w:szCs w:val="20"/>
                <w:lang w:val="uk-UA"/>
              </w:rPr>
            </w:pPr>
            <w:r w:rsidRPr="001A6A06">
              <w:rPr>
                <w:rFonts w:ascii="Times New Roman" w:hAnsi="Times New Roman"/>
                <w:szCs w:val="20"/>
                <w:lang w:val="uk-UA"/>
              </w:rPr>
              <w:t>100</w:t>
            </w:r>
          </w:p>
        </w:tc>
        <w:tc>
          <w:tcPr>
            <w:tcW w:w="1418" w:type="dxa"/>
            <w:vMerge/>
          </w:tcPr>
          <w:p w:rsidR="001A6A06" w:rsidRPr="001A6A06" w:rsidRDefault="001A6A06" w:rsidP="001A6A06">
            <w:pPr>
              <w:rPr>
                <w:rFonts w:ascii="Times New Roman" w:hAnsi="Times New Roman"/>
                <w:szCs w:val="20"/>
                <w:lang w:val="uk-UA"/>
              </w:rPr>
            </w:pPr>
          </w:p>
        </w:tc>
        <w:tc>
          <w:tcPr>
            <w:tcW w:w="1418" w:type="dxa"/>
            <w:vMerge/>
          </w:tcPr>
          <w:p w:rsidR="001A6A06" w:rsidRPr="001A6A06" w:rsidRDefault="001A6A06" w:rsidP="001A6A06">
            <w:pPr>
              <w:rPr>
                <w:rFonts w:ascii="Times New Roman" w:hAnsi="Times New Roman"/>
                <w:szCs w:val="20"/>
                <w:lang w:val="uk-UA"/>
              </w:rPr>
            </w:pPr>
          </w:p>
        </w:tc>
        <w:tc>
          <w:tcPr>
            <w:tcW w:w="993" w:type="dxa"/>
            <w:vMerge/>
          </w:tcPr>
          <w:p w:rsidR="001A6A06" w:rsidRPr="001A6A06" w:rsidRDefault="001A6A06" w:rsidP="001A6A06">
            <w:pPr>
              <w:rPr>
                <w:rFonts w:ascii="Times New Roman" w:hAnsi="Times New Roman"/>
                <w:szCs w:val="20"/>
                <w:lang w:val="uk-UA"/>
              </w:rPr>
            </w:pPr>
          </w:p>
        </w:tc>
        <w:tc>
          <w:tcPr>
            <w:tcW w:w="2262" w:type="dxa"/>
            <w:vMerge/>
          </w:tcPr>
          <w:p w:rsidR="001A6A06" w:rsidRPr="001A6A06" w:rsidRDefault="001A6A06" w:rsidP="001A6A06">
            <w:pPr>
              <w:spacing w:line="189" w:lineRule="auto"/>
              <w:ind w:right="671"/>
              <w:rPr>
                <w:rFonts w:ascii="Times New Roman" w:hAnsi="Times New Roman"/>
                <w:szCs w:val="20"/>
                <w:lang w:val="uk-UA"/>
              </w:rPr>
            </w:pPr>
          </w:p>
        </w:tc>
      </w:tr>
    </w:tbl>
    <w:p w:rsidR="001A6A06" w:rsidRPr="001A6A06" w:rsidRDefault="001A6A06" w:rsidP="001A6A06">
      <w:pPr>
        <w:widowControl w:val="0"/>
        <w:autoSpaceDE w:val="0"/>
        <w:autoSpaceDN w:val="0"/>
        <w:spacing w:before="7" w:after="0" w:line="240" w:lineRule="auto"/>
        <w:rPr>
          <w:rFonts w:ascii="Times New Roman" w:hAnsi="Times New Roman"/>
          <w:sz w:val="19"/>
          <w:szCs w:val="26"/>
          <w:lang w:val="uk-UA"/>
        </w:rPr>
      </w:pPr>
    </w:p>
    <w:p w:rsidR="001A6A06" w:rsidRPr="001A6A06" w:rsidRDefault="001A6A06" w:rsidP="001A6A06">
      <w:pPr>
        <w:widowControl w:val="0"/>
        <w:autoSpaceDE w:val="0"/>
        <w:autoSpaceDN w:val="0"/>
        <w:spacing w:before="4" w:after="0" w:line="240" w:lineRule="auto"/>
        <w:rPr>
          <w:rFonts w:ascii="Times New Roman" w:hAnsi="Times New Roman"/>
          <w:sz w:val="24"/>
          <w:szCs w:val="24"/>
          <w:lang w:val="uk-UA"/>
        </w:rPr>
      </w:pPr>
      <w:r w:rsidRPr="001A6A06">
        <w:rPr>
          <w:rFonts w:ascii="Times New Roman" w:hAnsi="Times New Roman"/>
          <w:sz w:val="24"/>
          <w:szCs w:val="24"/>
          <w:lang w:val="uk-UA"/>
        </w:rPr>
        <w:t>Керуючий справами виконавчого комітету</w:t>
      </w:r>
      <w:r w:rsidRPr="001A6A06">
        <w:rPr>
          <w:rFonts w:ascii="Times New Roman" w:hAnsi="Times New Roman"/>
          <w:sz w:val="24"/>
          <w:szCs w:val="24"/>
          <w:lang w:val="uk-UA"/>
        </w:rPr>
        <w:tab/>
      </w:r>
      <w:r w:rsidRPr="001A6A06">
        <w:rPr>
          <w:rFonts w:ascii="Times New Roman" w:hAnsi="Times New Roman"/>
          <w:sz w:val="24"/>
          <w:szCs w:val="24"/>
          <w:lang w:val="uk-UA"/>
        </w:rPr>
        <w:tab/>
      </w:r>
      <w:r w:rsidRPr="001A6A06">
        <w:rPr>
          <w:rFonts w:ascii="Times New Roman" w:hAnsi="Times New Roman"/>
          <w:sz w:val="24"/>
          <w:szCs w:val="24"/>
          <w:lang w:val="uk-UA"/>
        </w:rPr>
        <w:tab/>
      </w:r>
      <w:r w:rsidRPr="001A6A06">
        <w:rPr>
          <w:rFonts w:ascii="Times New Roman" w:hAnsi="Times New Roman"/>
          <w:sz w:val="24"/>
          <w:szCs w:val="24"/>
          <w:lang w:val="uk-UA"/>
        </w:rPr>
        <w:tab/>
      </w:r>
      <w:r w:rsidRPr="001A6A06">
        <w:rPr>
          <w:rFonts w:ascii="Times New Roman" w:hAnsi="Times New Roman"/>
          <w:sz w:val="24"/>
          <w:szCs w:val="24"/>
          <w:lang w:val="uk-UA"/>
        </w:rPr>
        <w:tab/>
      </w:r>
      <w:r w:rsidRPr="001A6A06">
        <w:rPr>
          <w:rFonts w:ascii="Times New Roman" w:hAnsi="Times New Roman"/>
          <w:sz w:val="24"/>
          <w:szCs w:val="24"/>
          <w:lang w:val="uk-UA"/>
        </w:rPr>
        <w:tab/>
        <w:t>Анатолій МЕЛЬНІКОВ</w:t>
      </w:r>
    </w:p>
    <w:p w:rsidR="001A6A06" w:rsidRPr="001A6A06" w:rsidRDefault="001A6A06" w:rsidP="001A6A06">
      <w:pPr>
        <w:spacing w:after="0" w:line="240" w:lineRule="auto"/>
        <w:jc w:val="right"/>
        <w:rPr>
          <w:rFonts w:ascii="Times New Roman" w:hAnsi="Times New Roman"/>
          <w:color w:val="000000"/>
          <w:sz w:val="24"/>
          <w:szCs w:val="24"/>
          <w:lang w:val="uk-UA" w:eastAsia="uk-UA"/>
        </w:rPr>
      </w:pPr>
    </w:p>
    <w:p w:rsidR="001A6A06" w:rsidRPr="001A6A06" w:rsidRDefault="001A6A06" w:rsidP="001A6A06">
      <w:pPr>
        <w:spacing w:after="0" w:line="240" w:lineRule="auto"/>
        <w:rPr>
          <w:rFonts w:ascii="Times New Roman" w:hAnsi="Times New Roman"/>
          <w:sz w:val="24"/>
          <w:szCs w:val="24"/>
          <w:lang w:val="uk-UA" w:eastAsia="uk-UA"/>
        </w:rPr>
        <w:sectPr w:rsidR="001A6A06" w:rsidRPr="001A6A06" w:rsidSect="002F4387">
          <w:pgSz w:w="16840" w:h="11910" w:orient="landscape"/>
          <w:pgMar w:top="567" w:right="992" w:bottom="425" w:left="1134" w:header="708" w:footer="708" w:gutter="0"/>
          <w:cols w:space="708"/>
          <w:docGrid w:linePitch="360"/>
        </w:sectPr>
      </w:pPr>
    </w:p>
    <w:p w:rsidR="00F34879" w:rsidRDefault="00F17645" w:rsidP="00F34879">
      <w:pPr>
        <w:spacing w:after="0" w:line="240" w:lineRule="auto"/>
        <w:jc w:val="both"/>
        <w:rPr>
          <w:rFonts w:ascii="Times New Roman" w:eastAsia="Calibri" w:hAnsi="Times New Roman"/>
          <w:sz w:val="24"/>
          <w:szCs w:val="24"/>
          <w:lang w:val="uk-UA"/>
        </w:rPr>
      </w:pPr>
      <w:r>
        <w:rPr>
          <w:rFonts w:ascii="Times New Roman" w:hAnsi="Times New Roman"/>
          <w:sz w:val="24"/>
          <w:szCs w:val="24"/>
          <w:lang w:val="uk-UA" w:eastAsia="ru-RU"/>
        </w:rPr>
        <w:lastRenderedPageBreak/>
        <w:tab/>
      </w: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68</w:t>
      </w:r>
    </w:p>
    <w:p w:rsidR="001A6A06" w:rsidRPr="00FF02AA" w:rsidRDefault="001A6A06" w:rsidP="00F34879">
      <w:pPr>
        <w:spacing w:after="0" w:line="240" w:lineRule="auto"/>
        <w:rPr>
          <w:rFonts w:ascii="Times New Roman" w:hAnsi="Times New Roman"/>
          <w:sz w:val="24"/>
          <w:szCs w:val="24"/>
          <w:lang w:val="uk-UA" w:eastAsia="ru-RU"/>
        </w:rPr>
      </w:pPr>
    </w:p>
    <w:p w:rsidR="001A6A06" w:rsidRPr="00F940E9" w:rsidRDefault="001A6A06" w:rsidP="001A6A06">
      <w:pPr>
        <w:spacing w:after="0" w:line="240" w:lineRule="auto"/>
        <w:ind w:right="3793"/>
        <w:rPr>
          <w:rFonts w:ascii="Times New Roman" w:hAnsi="Times New Roman"/>
          <w:color w:val="000000"/>
          <w:sz w:val="24"/>
          <w:szCs w:val="24"/>
          <w:lang w:val="uk-UA" w:eastAsia="uk-UA"/>
        </w:rPr>
      </w:pPr>
      <w:r w:rsidRPr="00F940E9">
        <w:rPr>
          <w:rFonts w:ascii="Times New Roman" w:hAnsi="Times New Roman"/>
          <w:color w:val="000000"/>
          <w:sz w:val="24"/>
          <w:szCs w:val="24"/>
          <w:lang w:val="uk-UA" w:eastAsia="uk-UA"/>
        </w:rPr>
        <w:t xml:space="preserve">Про  погодження «Програми розвитку </w:t>
      </w:r>
      <w:r w:rsidRPr="00F940E9">
        <w:rPr>
          <w:rFonts w:ascii="Times New Roman" w:hAnsi="Times New Roman"/>
          <w:bCs/>
          <w:sz w:val="24"/>
          <w:szCs w:val="24"/>
          <w:lang w:val="uk-UA" w:eastAsia="ar-SA"/>
        </w:rPr>
        <w:t>природничо-математичної освіти (STEM-освіти)</w:t>
      </w:r>
      <w:r w:rsidRPr="00F940E9">
        <w:rPr>
          <w:rFonts w:ascii="Times New Roman" w:hAnsi="Times New Roman"/>
          <w:color w:val="000000"/>
          <w:sz w:val="24"/>
          <w:szCs w:val="24"/>
          <w:lang w:val="uk-UA" w:eastAsia="uk-UA"/>
        </w:rPr>
        <w:t xml:space="preserve"> на 2024 рік та прогноз на 2025-2026 роки» </w:t>
      </w:r>
    </w:p>
    <w:p w:rsidR="001A6A06" w:rsidRPr="00F940E9" w:rsidRDefault="001A6A06" w:rsidP="001A6A06">
      <w:pPr>
        <w:spacing w:after="0" w:line="240" w:lineRule="auto"/>
        <w:rPr>
          <w:rFonts w:ascii="Times New Roman" w:hAnsi="Times New Roman"/>
          <w:color w:val="000000"/>
          <w:sz w:val="24"/>
          <w:szCs w:val="24"/>
          <w:lang w:val="uk-UA" w:eastAsia="uk-UA"/>
        </w:rPr>
      </w:pPr>
    </w:p>
    <w:p w:rsidR="001A6A06" w:rsidRPr="00F940E9" w:rsidRDefault="001A6A06" w:rsidP="001A6A06">
      <w:pPr>
        <w:widowControl w:val="0"/>
        <w:suppressAutoHyphens/>
        <w:autoSpaceDE w:val="0"/>
        <w:autoSpaceDN w:val="0"/>
        <w:adjustRightInd w:val="0"/>
        <w:spacing w:after="0" w:line="240" w:lineRule="auto"/>
        <w:ind w:firstLine="567"/>
        <w:jc w:val="both"/>
        <w:rPr>
          <w:rFonts w:ascii="Times New Roman" w:hAnsi="Times New Roman"/>
          <w:sz w:val="24"/>
          <w:szCs w:val="24"/>
          <w:lang w:val="uk-UA" w:eastAsia="ar-SA"/>
        </w:rPr>
      </w:pPr>
      <w:r w:rsidRPr="00F940E9">
        <w:rPr>
          <w:rFonts w:ascii="Times New Roman" w:hAnsi="Times New Roman"/>
          <w:bCs/>
          <w:sz w:val="24"/>
          <w:szCs w:val="24"/>
          <w:lang w:val="uk-UA" w:eastAsia="ar-SA"/>
        </w:rPr>
        <w:t xml:space="preserve">Керуючись </w:t>
      </w:r>
      <w:r w:rsidRPr="00F940E9">
        <w:rPr>
          <w:rFonts w:ascii="Times New Roman" w:hAnsi="Times New Roman"/>
          <w:color w:val="000000"/>
          <w:sz w:val="24"/>
          <w:szCs w:val="24"/>
          <w:lang w:val="uk-UA" w:eastAsia="uk-UA"/>
        </w:rPr>
        <w:t xml:space="preserve"> пунктом 1 частини "а" статті 27, пунктом 1 частини 2 статті 52 Закону України "Про місцеве самоврядування в Україні, </w:t>
      </w:r>
      <w:r w:rsidRPr="00F940E9">
        <w:rPr>
          <w:rFonts w:ascii="Times New Roman" w:hAnsi="Times New Roman"/>
          <w:sz w:val="24"/>
          <w:szCs w:val="24"/>
          <w:lang w:val="uk-UA" w:eastAsia="ar-SA"/>
        </w:rPr>
        <w:t xml:space="preserve">законами України </w:t>
      </w:r>
      <w:r w:rsidRPr="00F940E9">
        <w:rPr>
          <w:rFonts w:ascii="Times New Roman" w:hAnsi="Times New Roman"/>
          <w:iCs/>
          <w:color w:val="000000"/>
          <w:sz w:val="24"/>
          <w:szCs w:val="24"/>
          <w:lang w:val="uk-UA" w:eastAsia="ar-SA"/>
        </w:rPr>
        <w:t>«Про освіту», «Про повну загальну середню освіту, «Про позашкільну освіту»</w:t>
      </w:r>
      <w:r w:rsidRPr="00F940E9">
        <w:rPr>
          <w:rFonts w:ascii="Times New Roman" w:hAnsi="Times New Roman"/>
          <w:sz w:val="24"/>
          <w:szCs w:val="24"/>
          <w:lang w:val="uk-UA" w:eastAsia="ar-SA"/>
        </w:rPr>
        <w:t>, Концепцією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№988 та Концепцією розвитку природничо-математичної освіти (STEM-освіти), схваленої розпорядженням Кабінету Міністрів України від 5 серпня 2020 року №960-р, з метою сприяння розвитку природничо-математичної освіти (STEM-освіти) як основи конкурентоспроможності та економічного зростання держави, формування новітніх компетентностей громадян, підготовки фахівців нової генерації, здатних до засвоєння знань і розроблення та використання новітніх технологій, виконавчий комітет міської  ради</w:t>
      </w:r>
    </w:p>
    <w:p w:rsidR="001A6A06" w:rsidRPr="00F940E9" w:rsidRDefault="001A6A06" w:rsidP="001A6A06">
      <w:pPr>
        <w:tabs>
          <w:tab w:val="left" w:pos="2140"/>
        </w:tabs>
        <w:suppressAutoHyphens/>
        <w:spacing w:after="0" w:line="240" w:lineRule="auto"/>
        <w:rPr>
          <w:rFonts w:ascii="Times New Roman" w:hAnsi="Times New Roman"/>
          <w:b/>
          <w:sz w:val="24"/>
          <w:szCs w:val="24"/>
          <w:lang w:val="uk-UA" w:eastAsia="ar-SA"/>
        </w:rPr>
      </w:pPr>
    </w:p>
    <w:p w:rsidR="001A6A06" w:rsidRPr="001A6A06" w:rsidRDefault="001A6A06" w:rsidP="001A6A06">
      <w:pPr>
        <w:tabs>
          <w:tab w:val="left" w:pos="2140"/>
        </w:tabs>
        <w:suppressAutoHyphens/>
        <w:spacing w:after="0" w:line="240" w:lineRule="auto"/>
        <w:rPr>
          <w:rFonts w:ascii="Times New Roman" w:hAnsi="Times New Roman"/>
          <w:sz w:val="24"/>
          <w:szCs w:val="24"/>
          <w:lang w:val="uk-UA" w:eastAsia="ar-SA"/>
        </w:rPr>
      </w:pPr>
      <w:r w:rsidRPr="001A6A06">
        <w:rPr>
          <w:rFonts w:ascii="Times New Roman" w:hAnsi="Times New Roman"/>
          <w:sz w:val="24"/>
          <w:szCs w:val="24"/>
          <w:lang w:val="uk-UA" w:eastAsia="ar-SA"/>
        </w:rPr>
        <w:t>ВИРІШИВ:</w:t>
      </w:r>
    </w:p>
    <w:p w:rsidR="001A6A06" w:rsidRPr="00F940E9" w:rsidRDefault="001A6A06" w:rsidP="001A6A06">
      <w:pPr>
        <w:tabs>
          <w:tab w:val="left" w:pos="2140"/>
        </w:tabs>
        <w:suppressAutoHyphens/>
        <w:spacing w:after="0" w:line="240" w:lineRule="auto"/>
        <w:rPr>
          <w:rFonts w:ascii="Times New Roman" w:hAnsi="Times New Roman"/>
          <w:b/>
          <w:sz w:val="24"/>
          <w:szCs w:val="24"/>
          <w:lang w:val="uk-UA" w:eastAsia="ar-SA"/>
        </w:rPr>
      </w:pPr>
    </w:p>
    <w:p w:rsidR="001A6A06" w:rsidRPr="00F940E9" w:rsidRDefault="001A6A06" w:rsidP="001A6A06">
      <w:pPr>
        <w:spacing w:after="0" w:line="240" w:lineRule="auto"/>
        <w:ind w:right="-1" w:firstLine="567"/>
        <w:contextualSpacing/>
        <w:jc w:val="both"/>
        <w:rPr>
          <w:rFonts w:ascii="Times New Roman" w:hAnsi="Times New Roman"/>
          <w:b/>
          <w:color w:val="000000"/>
          <w:sz w:val="24"/>
          <w:szCs w:val="24"/>
          <w:lang w:val="uk-UA" w:eastAsia="uk-UA"/>
        </w:rPr>
      </w:pPr>
      <w:r>
        <w:rPr>
          <w:rFonts w:ascii="Times New Roman" w:hAnsi="Times New Roman"/>
          <w:bCs/>
          <w:sz w:val="24"/>
          <w:szCs w:val="24"/>
          <w:lang w:val="uk-UA" w:eastAsia="ar-SA"/>
        </w:rPr>
        <w:t>1.</w:t>
      </w:r>
      <w:r w:rsidRPr="00F940E9">
        <w:rPr>
          <w:rFonts w:ascii="Times New Roman" w:hAnsi="Times New Roman"/>
          <w:bCs/>
          <w:sz w:val="24"/>
          <w:szCs w:val="24"/>
          <w:lang w:val="uk-UA" w:eastAsia="ar-SA"/>
        </w:rPr>
        <w:t>Погодити Програму розвитку природничо-математичної освіти (STEM-освіти) на 2024 рік та прогноз на 2025-2026 роки»</w:t>
      </w:r>
      <w:r w:rsidRPr="00F940E9">
        <w:rPr>
          <w:rFonts w:ascii="Times New Roman" w:hAnsi="Times New Roman"/>
          <w:b/>
          <w:color w:val="000000"/>
          <w:sz w:val="24"/>
          <w:szCs w:val="24"/>
          <w:lang w:val="uk-UA" w:eastAsia="uk-UA"/>
        </w:rPr>
        <w:t xml:space="preserve"> </w:t>
      </w:r>
      <w:r w:rsidRPr="00F940E9">
        <w:rPr>
          <w:rFonts w:ascii="Times New Roman" w:hAnsi="Times New Roman"/>
          <w:color w:val="000000"/>
          <w:sz w:val="24"/>
          <w:szCs w:val="24"/>
          <w:lang w:val="uk-UA" w:eastAsia="uk-UA"/>
        </w:rPr>
        <w:t>(далі -  Програма</w:t>
      </w:r>
      <w:r w:rsidRPr="00F940E9">
        <w:rPr>
          <w:rFonts w:ascii="Times New Roman" w:hAnsi="Times New Roman"/>
          <w:bCs/>
          <w:sz w:val="24"/>
          <w:szCs w:val="24"/>
          <w:lang w:val="uk-UA" w:eastAsia="ar-SA"/>
        </w:rPr>
        <w:t>), що додається.</w:t>
      </w:r>
    </w:p>
    <w:p w:rsidR="001A6A06" w:rsidRPr="00F940E9" w:rsidRDefault="001A6A06" w:rsidP="001A6A06">
      <w:pPr>
        <w:spacing w:after="0" w:line="240" w:lineRule="auto"/>
        <w:ind w:right="-1" w:firstLine="567"/>
        <w:contextualSpacing/>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 xml:space="preserve">2. </w:t>
      </w:r>
      <w:r w:rsidRPr="00F940E9">
        <w:rPr>
          <w:rFonts w:ascii="Times New Roman" w:hAnsi="Times New Roman"/>
          <w:color w:val="000000"/>
          <w:sz w:val="24"/>
          <w:szCs w:val="24"/>
          <w:lang w:val="uk-UA" w:eastAsia="uk-UA"/>
        </w:rPr>
        <w:t xml:space="preserve">Відділу освіти Новороздільської міської ради (Панчишин Г.Ю.) подати проєкт Програми на затвердження сесією Новороздільської міської ради. </w:t>
      </w:r>
    </w:p>
    <w:p w:rsidR="001A6A06" w:rsidRPr="00F940E9" w:rsidRDefault="001A6A06" w:rsidP="001A6A06">
      <w:pPr>
        <w:spacing w:after="0" w:line="240" w:lineRule="auto"/>
        <w:ind w:right="-1" w:firstLine="567"/>
        <w:contextualSpacing/>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 xml:space="preserve">3. </w:t>
      </w:r>
      <w:r w:rsidRPr="00F940E9">
        <w:rPr>
          <w:rFonts w:ascii="Times New Roman" w:hAnsi="Times New Roman"/>
          <w:color w:val="000000"/>
          <w:sz w:val="24"/>
          <w:szCs w:val="24"/>
          <w:lang w:val="uk-UA" w:eastAsia="uk-UA"/>
        </w:rPr>
        <w:t xml:space="preserve">Контроль за виконанням даного рішення покласти на заступника міського голови Ганачевську О.Р.                                                          </w:t>
      </w:r>
    </w:p>
    <w:p w:rsidR="001A6A06" w:rsidRDefault="001A6A06" w:rsidP="001A6A06">
      <w:pPr>
        <w:spacing w:after="0" w:line="240" w:lineRule="auto"/>
        <w:rPr>
          <w:rFonts w:ascii="Times New Roman" w:hAnsi="Times New Roman"/>
          <w:color w:val="000000"/>
          <w:sz w:val="24"/>
          <w:szCs w:val="24"/>
          <w:lang w:val="uk-UA" w:eastAsia="uk-UA"/>
        </w:rPr>
      </w:pPr>
    </w:p>
    <w:p w:rsidR="00583E3C" w:rsidRPr="00F940E9" w:rsidRDefault="00583E3C" w:rsidP="001A6A06">
      <w:pPr>
        <w:spacing w:after="0" w:line="240" w:lineRule="auto"/>
        <w:rPr>
          <w:rFonts w:ascii="Times New Roman" w:hAnsi="Times New Roman"/>
          <w:color w:val="000000"/>
          <w:sz w:val="24"/>
          <w:szCs w:val="24"/>
          <w:lang w:val="uk-UA" w:eastAsia="uk-UA"/>
        </w:rPr>
      </w:pPr>
    </w:p>
    <w:p w:rsidR="001A6A06" w:rsidRPr="001A6A06" w:rsidRDefault="001A6A06" w:rsidP="001A6A06">
      <w:pPr>
        <w:spacing w:after="0" w:line="240" w:lineRule="auto"/>
        <w:rPr>
          <w:rFonts w:ascii="Times New Roman" w:hAnsi="Times New Roman"/>
          <w:color w:val="000000"/>
          <w:sz w:val="24"/>
          <w:szCs w:val="24"/>
          <w:lang w:val="uk-UA" w:eastAsia="uk-UA"/>
        </w:rPr>
      </w:pPr>
      <w:r>
        <w:rPr>
          <w:rFonts w:ascii="Times New Roman" w:hAnsi="Times New Roman"/>
          <w:color w:val="000000"/>
          <w:sz w:val="24"/>
          <w:szCs w:val="24"/>
          <w:lang w:val="uk-UA" w:eastAsia="uk-UA"/>
        </w:rPr>
        <w:t>МІСЬКИЙ  ГОЛОВА</w:t>
      </w:r>
      <w:r w:rsidRPr="001A6A06">
        <w:rPr>
          <w:rFonts w:ascii="Times New Roman" w:hAnsi="Times New Roman"/>
          <w:color w:val="000000"/>
          <w:sz w:val="24"/>
          <w:szCs w:val="24"/>
          <w:lang w:val="uk-UA" w:eastAsia="uk-UA"/>
        </w:rPr>
        <w:t xml:space="preserve">                                      </w:t>
      </w:r>
      <w:r>
        <w:rPr>
          <w:rFonts w:ascii="Times New Roman" w:hAnsi="Times New Roman"/>
          <w:color w:val="000000"/>
          <w:sz w:val="24"/>
          <w:szCs w:val="24"/>
          <w:lang w:val="uk-UA" w:eastAsia="uk-UA"/>
        </w:rPr>
        <w:t xml:space="preserve">                    Ярина ЯЦЕНКО</w:t>
      </w:r>
    </w:p>
    <w:p w:rsidR="001A6A06" w:rsidRPr="00F940E9" w:rsidRDefault="001A6A06" w:rsidP="001A6A06">
      <w:pPr>
        <w:spacing w:after="0" w:line="240" w:lineRule="auto"/>
        <w:jc w:val="center"/>
        <w:rPr>
          <w:rFonts w:ascii="Times New Roman" w:hAnsi="Times New Roman"/>
          <w:b/>
          <w:color w:val="000000"/>
          <w:sz w:val="24"/>
          <w:szCs w:val="24"/>
          <w:lang w:val="uk-UA" w:eastAsia="uk-UA"/>
        </w:rPr>
      </w:pPr>
    </w:p>
    <w:p w:rsidR="001A6A06" w:rsidRDefault="001A6A06" w:rsidP="001A6A06">
      <w:pPr>
        <w:spacing w:after="11" w:line="269" w:lineRule="auto"/>
        <w:jc w:val="center"/>
        <w:rPr>
          <w:rFonts w:ascii="Times New Roman" w:hAnsi="Times New Roman"/>
          <w:b/>
          <w:color w:val="000000"/>
          <w:sz w:val="24"/>
          <w:szCs w:val="24"/>
          <w:lang w:val="uk-UA" w:eastAsia="uk-UA"/>
        </w:rPr>
      </w:pPr>
    </w:p>
    <w:p w:rsidR="00583E3C" w:rsidRDefault="00583E3C" w:rsidP="001A6A06">
      <w:pPr>
        <w:spacing w:after="11" w:line="269" w:lineRule="auto"/>
        <w:jc w:val="center"/>
        <w:rPr>
          <w:rFonts w:ascii="Times New Roman" w:hAnsi="Times New Roman"/>
          <w:b/>
          <w:color w:val="000000"/>
          <w:sz w:val="24"/>
          <w:szCs w:val="24"/>
          <w:lang w:val="uk-UA" w:eastAsia="uk-UA"/>
        </w:rPr>
      </w:pPr>
    </w:p>
    <w:p w:rsidR="00583E3C" w:rsidRDefault="00583E3C" w:rsidP="001A6A06">
      <w:pPr>
        <w:spacing w:after="11" w:line="269" w:lineRule="auto"/>
        <w:jc w:val="center"/>
        <w:rPr>
          <w:rFonts w:ascii="Times New Roman" w:hAnsi="Times New Roman"/>
          <w:b/>
          <w:color w:val="000000"/>
          <w:sz w:val="24"/>
          <w:szCs w:val="24"/>
          <w:lang w:val="uk-UA" w:eastAsia="uk-UA"/>
        </w:rPr>
      </w:pPr>
    </w:p>
    <w:p w:rsidR="00583E3C" w:rsidRDefault="00583E3C" w:rsidP="001A6A06">
      <w:pPr>
        <w:spacing w:after="11" w:line="269" w:lineRule="auto"/>
        <w:jc w:val="center"/>
        <w:rPr>
          <w:rFonts w:ascii="Times New Roman" w:hAnsi="Times New Roman"/>
          <w:b/>
          <w:color w:val="000000"/>
          <w:sz w:val="24"/>
          <w:szCs w:val="24"/>
          <w:lang w:val="uk-UA" w:eastAsia="uk-UA"/>
        </w:rPr>
      </w:pPr>
    </w:p>
    <w:p w:rsidR="00583E3C" w:rsidRDefault="00583E3C" w:rsidP="001A6A06">
      <w:pPr>
        <w:spacing w:after="11" w:line="269" w:lineRule="auto"/>
        <w:jc w:val="center"/>
        <w:rPr>
          <w:rFonts w:ascii="Times New Roman" w:hAnsi="Times New Roman"/>
          <w:b/>
          <w:color w:val="000000"/>
          <w:sz w:val="24"/>
          <w:szCs w:val="24"/>
          <w:lang w:val="uk-UA" w:eastAsia="uk-UA"/>
        </w:rPr>
      </w:pPr>
    </w:p>
    <w:p w:rsidR="00583E3C" w:rsidRDefault="00583E3C" w:rsidP="001A6A06">
      <w:pPr>
        <w:spacing w:after="11" w:line="269" w:lineRule="auto"/>
        <w:jc w:val="center"/>
        <w:rPr>
          <w:rFonts w:ascii="Times New Roman" w:hAnsi="Times New Roman"/>
          <w:b/>
          <w:color w:val="000000"/>
          <w:sz w:val="24"/>
          <w:szCs w:val="24"/>
          <w:lang w:val="uk-UA" w:eastAsia="uk-UA"/>
        </w:rPr>
      </w:pPr>
    </w:p>
    <w:p w:rsidR="00583E3C" w:rsidRDefault="00583E3C" w:rsidP="001A6A06">
      <w:pPr>
        <w:spacing w:after="11" w:line="269" w:lineRule="auto"/>
        <w:jc w:val="center"/>
        <w:rPr>
          <w:rFonts w:ascii="Times New Roman" w:hAnsi="Times New Roman"/>
          <w:b/>
          <w:color w:val="000000"/>
          <w:sz w:val="24"/>
          <w:szCs w:val="24"/>
          <w:lang w:val="uk-UA" w:eastAsia="uk-UA"/>
        </w:rPr>
      </w:pPr>
    </w:p>
    <w:p w:rsidR="00583E3C" w:rsidRDefault="00583E3C" w:rsidP="001A6A06">
      <w:pPr>
        <w:spacing w:after="11" w:line="269" w:lineRule="auto"/>
        <w:jc w:val="center"/>
        <w:rPr>
          <w:rFonts w:ascii="Times New Roman" w:hAnsi="Times New Roman"/>
          <w:b/>
          <w:color w:val="000000"/>
          <w:sz w:val="24"/>
          <w:szCs w:val="24"/>
          <w:lang w:val="uk-UA" w:eastAsia="uk-UA"/>
        </w:rPr>
      </w:pPr>
    </w:p>
    <w:p w:rsidR="00F34879" w:rsidRDefault="00F34879" w:rsidP="001A6A06">
      <w:pPr>
        <w:spacing w:after="11" w:line="269" w:lineRule="auto"/>
        <w:jc w:val="center"/>
        <w:rPr>
          <w:rFonts w:ascii="Times New Roman" w:hAnsi="Times New Roman"/>
          <w:b/>
          <w:color w:val="000000"/>
          <w:sz w:val="24"/>
          <w:szCs w:val="24"/>
          <w:lang w:val="uk-UA" w:eastAsia="uk-UA"/>
        </w:rPr>
      </w:pPr>
    </w:p>
    <w:p w:rsidR="00F34879" w:rsidRDefault="00F34879" w:rsidP="001A6A06">
      <w:pPr>
        <w:spacing w:after="11" w:line="269" w:lineRule="auto"/>
        <w:jc w:val="center"/>
        <w:rPr>
          <w:rFonts w:ascii="Times New Roman" w:hAnsi="Times New Roman"/>
          <w:b/>
          <w:color w:val="000000"/>
          <w:sz w:val="24"/>
          <w:szCs w:val="24"/>
          <w:lang w:val="uk-UA" w:eastAsia="uk-UA"/>
        </w:rPr>
      </w:pPr>
    </w:p>
    <w:p w:rsidR="00F34879" w:rsidRDefault="00F34879" w:rsidP="001A6A06">
      <w:pPr>
        <w:spacing w:after="11" w:line="269" w:lineRule="auto"/>
        <w:jc w:val="center"/>
        <w:rPr>
          <w:rFonts w:ascii="Times New Roman" w:hAnsi="Times New Roman"/>
          <w:b/>
          <w:color w:val="000000"/>
          <w:sz w:val="24"/>
          <w:szCs w:val="24"/>
          <w:lang w:val="uk-UA" w:eastAsia="uk-UA"/>
        </w:rPr>
      </w:pPr>
    </w:p>
    <w:p w:rsidR="00F34879" w:rsidRPr="00F940E9" w:rsidRDefault="00F34879" w:rsidP="001A6A06">
      <w:pPr>
        <w:spacing w:after="11" w:line="269" w:lineRule="auto"/>
        <w:jc w:val="center"/>
        <w:rPr>
          <w:rFonts w:ascii="Times New Roman" w:hAnsi="Times New Roman"/>
          <w:b/>
          <w:color w:val="000000"/>
          <w:sz w:val="24"/>
          <w:szCs w:val="24"/>
          <w:lang w:val="uk-UA" w:eastAsia="uk-UA"/>
        </w:rPr>
      </w:pPr>
    </w:p>
    <w:tbl>
      <w:tblPr>
        <w:tblpPr w:leftFromText="180" w:rightFromText="180" w:vertAnchor="text" w:horzAnchor="margin" w:tblpY="136"/>
        <w:tblW w:w="10065" w:type="dxa"/>
        <w:tblLook w:val="04A0"/>
      </w:tblPr>
      <w:tblGrid>
        <w:gridCol w:w="4395"/>
        <w:gridCol w:w="5670"/>
      </w:tblGrid>
      <w:tr w:rsidR="001A6A06" w:rsidRPr="00F940E9" w:rsidTr="00736B9D">
        <w:tc>
          <w:tcPr>
            <w:tcW w:w="4395" w:type="dxa"/>
          </w:tcPr>
          <w:p w:rsidR="001A6A06" w:rsidRPr="00F940E9" w:rsidRDefault="001A6A06" w:rsidP="00736B9D">
            <w:pPr>
              <w:spacing w:after="0" w:line="240" w:lineRule="auto"/>
              <w:rPr>
                <w:rFonts w:ascii="Times New Roman" w:hAnsi="Times New Roman"/>
                <w:b/>
                <w:bCs/>
                <w:sz w:val="24"/>
                <w:szCs w:val="24"/>
                <w:lang w:val="uk-UA" w:eastAsia="uk-UA"/>
              </w:rPr>
            </w:pPr>
          </w:p>
          <w:p w:rsidR="001A6A06" w:rsidRPr="00F940E9" w:rsidRDefault="001A6A06" w:rsidP="00736B9D">
            <w:pPr>
              <w:spacing w:after="14" w:line="268" w:lineRule="auto"/>
              <w:jc w:val="both"/>
              <w:rPr>
                <w:rFonts w:ascii="Times New Roman" w:hAnsi="Times New Roman"/>
                <w:color w:val="000000"/>
                <w:sz w:val="24"/>
                <w:szCs w:val="24"/>
                <w:lang w:val="uk-UA" w:eastAsia="uk-UA"/>
              </w:rPr>
            </w:pPr>
          </w:p>
          <w:p w:rsidR="001A6A06" w:rsidRPr="00F940E9" w:rsidRDefault="001A6A06" w:rsidP="00736B9D">
            <w:pPr>
              <w:spacing w:after="14" w:line="268" w:lineRule="auto"/>
              <w:jc w:val="both"/>
              <w:rPr>
                <w:rFonts w:ascii="Times New Roman" w:hAnsi="Times New Roman"/>
                <w:color w:val="000000"/>
                <w:sz w:val="24"/>
                <w:szCs w:val="24"/>
                <w:lang w:val="uk-UA" w:eastAsia="uk-UA"/>
              </w:rPr>
            </w:pPr>
          </w:p>
          <w:p w:rsidR="001A6A06" w:rsidRPr="00F940E9" w:rsidRDefault="001A6A06" w:rsidP="00736B9D">
            <w:pPr>
              <w:spacing w:after="14" w:line="268" w:lineRule="auto"/>
              <w:jc w:val="both"/>
              <w:rPr>
                <w:rFonts w:ascii="Times New Roman" w:hAnsi="Times New Roman"/>
                <w:color w:val="000000"/>
                <w:sz w:val="24"/>
                <w:szCs w:val="24"/>
                <w:lang w:val="uk-UA" w:eastAsia="uk-UA"/>
              </w:rPr>
            </w:pPr>
          </w:p>
          <w:p w:rsidR="001A6A06" w:rsidRPr="00F940E9" w:rsidRDefault="001A6A06" w:rsidP="00736B9D">
            <w:pPr>
              <w:spacing w:after="14" w:line="268" w:lineRule="auto"/>
              <w:jc w:val="both"/>
              <w:rPr>
                <w:rFonts w:ascii="Times New Roman" w:hAnsi="Times New Roman"/>
                <w:b/>
                <w:bCs/>
                <w:sz w:val="24"/>
                <w:szCs w:val="24"/>
                <w:lang w:val="uk-UA" w:eastAsia="uk-UA"/>
              </w:rPr>
            </w:pPr>
            <w:r w:rsidRPr="00F940E9">
              <w:rPr>
                <w:rFonts w:ascii="Times New Roman" w:hAnsi="Times New Roman"/>
                <w:b/>
                <w:bCs/>
                <w:sz w:val="24"/>
                <w:szCs w:val="24"/>
                <w:lang w:val="uk-UA" w:eastAsia="uk-UA"/>
              </w:rPr>
              <w:t xml:space="preserve">           ПОГОДЖЕНО</w:t>
            </w:r>
          </w:p>
          <w:p w:rsidR="001A6A06" w:rsidRPr="00F940E9" w:rsidRDefault="001A6A06" w:rsidP="00736B9D">
            <w:pPr>
              <w:shd w:val="clear" w:color="auto" w:fill="FFFFFF"/>
              <w:spacing w:after="0" w:line="240" w:lineRule="auto"/>
              <w:ind w:right="34"/>
              <w:rPr>
                <w:rFonts w:ascii="Times New Roman" w:hAnsi="Times New Roman"/>
                <w:color w:val="000000"/>
                <w:sz w:val="24"/>
                <w:szCs w:val="24"/>
                <w:lang w:val="uk-UA" w:eastAsia="uk-UA"/>
              </w:rPr>
            </w:pPr>
            <w:r w:rsidRPr="00F940E9">
              <w:rPr>
                <w:rFonts w:ascii="Times New Roman" w:hAnsi="Times New Roman"/>
                <w:color w:val="000000"/>
                <w:sz w:val="24"/>
                <w:szCs w:val="24"/>
                <w:lang w:val="uk-UA" w:eastAsia="uk-UA"/>
              </w:rPr>
              <w:t>рішенням виконавчого комітету</w:t>
            </w:r>
            <w:r w:rsidRPr="00F940E9">
              <w:rPr>
                <w:rFonts w:ascii="Times New Roman" w:hAnsi="Times New Roman"/>
                <w:b/>
                <w:sz w:val="24"/>
                <w:szCs w:val="24"/>
                <w:lang w:val="uk-UA" w:eastAsia="ru-RU"/>
              </w:rPr>
              <w:t xml:space="preserve"> </w:t>
            </w:r>
            <w:r w:rsidRPr="00F940E9">
              <w:rPr>
                <w:rFonts w:ascii="Times New Roman" w:hAnsi="Times New Roman"/>
                <w:color w:val="000000"/>
                <w:sz w:val="24"/>
                <w:szCs w:val="24"/>
                <w:lang w:val="uk-UA" w:eastAsia="uk-UA"/>
              </w:rPr>
              <w:t xml:space="preserve">Новороздільської міської ради </w:t>
            </w:r>
          </w:p>
          <w:p w:rsidR="001A6A06" w:rsidRPr="00F940E9" w:rsidRDefault="00736B9D" w:rsidP="00736B9D">
            <w:pPr>
              <w:shd w:val="clear" w:color="auto" w:fill="FFFFFF"/>
              <w:spacing w:after="0" w:line="240" w:lineRule="auto"/>
              <w:ind w:right="34"/>
              <w:rPr>
                <w:rFonts w:ascii="Times New Roman" w:hAnsi="Times New Roman"/>
                <w:color w:val="000000"/>
                <w:sz w:val="24"/>
                <w:szCs w:val="24"/>
                <w:lang w:val="uk-UA" w:eastAsia="uk-UA"/>
              </w:rPr>
            </w:pPr>
            <w:r>
              <w:rPr>
                <w:rFonts w:ascii="Times New Roman" w:hAnsi="Times New Roman"/>
                <w:color w:val="000000"/>
                <w:sz w:val="24"/>
                <w:szCs w:val="24"/>
                <w:lang w:val="uk-UA" w:eastAsia="uk-UA"/>
              </w:rPr>
              <w:t xml:space="preserve">   від 22.02.</w:t>
            </w:r>
            <w:r w:rsidR="003218AD">
              <w:rPr>
                <w:rFonts w:ascii="Times New Roman" w:hAnsi="Times New Roman"/>
                <w:color w:val="000000"/>
                <w:sz w:val="24"/>
                <w:szCs w:val="24"/>
                <w:lang w:val="uk-UA" w:eastAsia="uk-UA"/>
              </w:rPr>
              <w:t xml:space="preserve"> 2024 р. №68</w:t>
            </w:r>
          </w:p>
          <w:p w:rsidR="001A6A06" w:rsidRPr="00F940E9" w:rsidRDefault="001A6A06" w:rsidP="00736B9D">
            <w:pPr>
              <w:shd w:val="clear" w:color="auto" w:fill="FFFFFF"/>
              <w:spacing w:after="0" w:line="240" w:lineRule="auto"/>
              <w:ind w:right="34"/>
              <w:rPr>
                <w:rFonts w:ascii="Times New Roman" w:hAnsi="Times New Roman"/>
                <w:color w:val="000000"/>
                <w:sz w:val="24"/>
                <w:szCs w:val="24"/>
                <w:lang w:val="uk-UA" w:eastAsia="uk-UA"/>
              </w:rPr>
            </w:pPr>
            <w:r w:rsidRPr="00F940E9">
              <w:rPr>
                <w:rFonts w:ascii="Times New Roman" w:hAnsi="Times New Roman"/>
                <w:color w:val="000000"/>
                <w:sz w:val="24"/>
                <w:szCs w:val="24"/>
                <w:lang w:val="uk-UA" w:eastAsia="uk-UA"/>
              </w:rPr>
              <w:t xml:space="preserve">    Міський голова ______________Ярина  ЯЦЕНКО</w:t>
            </w:r>
          </w:p>
          <w:p w:rsidR="001A6A06" w:rsidRPr="00F940E9" w:rsidRDefault="001A6A06" w:rsidP="00736B9D">
            <w:pPr>
              <w:spacing w:after="14" w:line="268" w:lineRule="auto"/>
              <w:jc w:val="both"/>
              <w:rPr>
                <w:rFonts w:ascii="Times New Roman" w:hAnsi="Times New Roman"/>
                <w:color w:val="000000"/>
                <w:sz w:val="24"/>
                <w:szCs w:val="24"/>
                <w:lang w:val="uk-UA" w:eastAsia="uk-UA"/>
              </w:rPr>
            </w:pPr>
          </w:p>
        </w:tc>
        <w:tc>
          <w:tcPr>
            <w:tcW w:w="5670" w:type="dxa"/>
          </w:tcPr>
          <w:p w:rsidR="001A6A06" w:rsidRPr="00F940E9" w:rsidRDefault="001A6A06" w:rsidP="00736B9D">
            <w:pPr>
              <w:shd w:val="clear" w:color="auto" w:fill="FFFFFF"/>
              <w:spacing w:after="0" w:line="240" w:lineRule="auto"/>
              <w:ind w:right="849"/>
              <w:jc w:val="center"/>
              <w:rPr>
                <w:rFonts w:ascii="Times New Roman" w:hAnsi="Times New Roman"/>
                <w:b/>
                <w:sz w:val="24"/>
                <w:szCs w:val="24"/>
                <w:lang w:val="uk-UA" w:eastAsia="ru-RU"/>
              </w:rPr>
            </w:pPr>
            <w:r w:rsidRPr="00F940E9">
              <w:rPr>
                <w:rFonts w:ascii="Times New Roman" w:hAnsi="Times New Roman"/>
                <w:b/>
                <w:sz w:val="24"/>
                <w:szCs w:val="24"/>
                <w:lang w:val="uk-UA" w:eastAsia="ru-RU"/>
              </w:rPr>
              <w:t>ДОДАТОК</w:t>
            </w:r>
          </w:p>
          <w:p w:rsidR="001A6A06" w:rsidRPr="00F940E9" w:rsidRDefault="008931BB" w:rsidP="00736B9D">
            <w:pPr>
              <w:shd w:val="clear" w:color="auto" w:fill="FFFFFF"/>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до рішення виконавчого комітету </w:t>
            </w:r>
            <w:r w:rsidR="001A6A06" w:rsidRPr="00F940E9">
              <w:rPr>
                <w:rFonts w:ascii="Times New Roman" w:hAnsi="Times New Roman"/>
                <w:sz w:val="24"/>
                <w:szCs w:val="24"/>
                <w:lang w:val="uk-UA" w:eastAsia="ru-RU"/>
              </w:rPr>
              <w:t>Новороздільської міської ради</w:t>
            </w:r>
            <w:r w:rsidR="003218AD">
              <w:rPr>
                <w:rFonts w:ascii="Times New Roman" w:hAnsi="Times New Roman"/>
                <w:sz w:val="24"/>
                <w:szCs w:val="24"/>
                <w:lang w:val="uk-UA" w:eastAsia="ru-RU"/>
              </w:rPr>
              <w:t xml:space="preserve">  № 68</w:t>
            </w:r>
            <w:r w:rsidR="00583E3C">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від 22.02.</w:t>
            </w:r>
            <w:r w:rsidR="001A6A06" w:rsidRPr="00F940E9">
              <w:rPr>
                <w:rFonts w:ascii="Times New Roman" w:hAnsi="Times New Roman"/>
                <w:sz w:val="24"/>
                <w:szCs w:val="24"/>
                <w:lang w:val="uk-UA" w:eastAsia="ru-RU"/>
              </w:rPr>
              <w:t xml:space="preserve">2023 р. </w:t>
            </w:r>
          </w:p>
          <w:p w:rsidR="001A6A06" w:rsidRPr="00F940E9" w:rsidRDefault="001A6A06" w:rsidP="00736B9D">
            <w:pPr>
              <w:shd w:val="clear" w:color="auto" w:fill="FFFFFF"/>
              <w:spacing w:after="0" w:line="240" w:lineRule="auto"/>
              <w:ind w:right="34"/>
              <w:rPr>
                <w:rFonts w:ascii="Times New Roman" w:hAnsi="Times New Roman"/>
                <w:b/>
                <w:sz w:val="24"/>
                <w:szCs w:val="24"/>
                <w:lang w:val="uk-UA" w:eastAsia="ru-RU"/>
              </w:rPr>
            </w:pPr>
            <w:r w:rsidRPr="00F940E9">
              <w:rPr>
                <w:rFonts w:ascii="Times New Roman" w:hAnsi="Times New Roman"/>
                <w:b/>
                <w:sz w:val="24"/>
                <w:szCs w:val="24"/>
                <w:lang w:val="uk-UA" w:eastAsia="ru-RU"/>
              </w:rPr>
              <w:t xml:space="preserve">                                                        </w:t>
            </w:r>
          </w:p>
          <w:p w:rsidR="001A6A06" w:rsidRPr="00F940E9" w:rsidRDefault="001A6A06" w:rsidP="00736B9D">
            <w:pPr>
              <w:shd w:val="clear" w:color="auto" w:fill="FFFFFF"/>
              <w:spacing w:after="0" w:line="240" w:lineRule="auto"/>
              <w:ind w:right="34"/>
              <w:rPr>
                <w:rFonts w:ascii="Times New Roman" w:hAnsi="Times New Roman"/>
                <w:b/>
                <w:color w:val="000000"/>
                <w:sz w:val="24"/>
                <w:szCs w:val="24"/>
                <w:lang w:val="uk-UA" w:eastAsia="uk-UA"/>
              </w:rPr>
            </w:pPr>
            <w:r w:rsidRPr="00F940E9">
              <w:rPr>
                <w:rFonts w:ascii="Times New Roman" w:hAnsi="Times New Roman"/>
                <w:b/>
                <w:sz w:val="24"/>
                <w:szCs w:val="24"/>
                <w:lang w:val="uk-UA" w:eastAsia="ru-RU"/>
              </w:rPr>
              <w:t xml:space="preserve">         </w:t>
            </w:r>
            <w:r w:rsidRPr="00F940E9">
              <w:rPr>
                <w:rFonts w:ascii="Times New Roman" w:hAnsi="Times New Roman"/>
                <w:b/>
                <w:color w:val="000000"/>
                <w:sz w:val="24"/>
                <w:szCs w:val="24"/>
                <w:lang w:val="uk-UA" w:eastAsia="uk-UA"/>
              </w:rPr>
              <w:t>ЗАТВЕРДЖЕНО</w:t>
            </w:r>
          </w:p>
          <w:p w:rsidR="001A6A06" w:rsidRPr="00F940E9" w:rsidRDefault="001A6A06" w:rsidP="00736B9D">
            <w:pPr>
              <w:shd w:val="clear" w:color="auto" w:fill="FFFFFF"/>
              <w:spacing w:after="0" w:line="240" w:lineRule="auto"/>
              <w:ind w:right="34"/>
              <w:rPr>
                <w:rFonts w:ascii="Times New Roman" w:hAnsi="Times New Roman"/>
                <w:color w:val="000000"/>
                <w:sz w:val="24"/>
                <w:szCs w:val="24"/>
                <w:lang w:val="uk-UA" w:eastAsia="uk-UA"/>
              </w:rPr>
            </w:pPr>
            <w:r w:rsidRPr="00F940E9">
              <w:rPr>
                <w:rFonts w:ascii="Times New Roman" w:hAnsi="Times New Roman"/>
                <w:b/>
                <w:sz w:val="24"/>
                <w:szCs w:val="24"/>
                <w:lang w:val="uk-UA" w:eastAsia="ru-RU"/>
              </w:rPr>
              <w:t xml:space="preserve"> </w:t>
            </w:r>
            <w:r w:rsidRPr="00F940E9">
              <w:rPr>
                <w:rFonts w:ascii="Times New Roman" w:hAnsi="Times New Roman"/>
                <w:color w:val="000000"/>
                <w:sz w:val="24"/>
                <w:szCs w:val="24"/>
                <w:lang w:val="uk-UA" w:eastAsia="uk-UA"/>
              </w:rPr>
              <w:t>рішенням сесії</w:t>
            </w:r>
            <w:r w:rsidRPr="00F940E9">
              <w:rPr>
                <w:rFonts w:ascii="Times New Roman" w:hAnsi="Times New Roman"/>
                <w:b/>
                <w:sz w:val="24"/>
                <w:szCs w:val="24"/>
                <w:lang w:val="uk-UA" w:eastAsia="ru-RU"/>
              </w:rPr>
              <w:t xml:space="preserve">  </w:t>
            </w:r>
            <w:r w:rsidRPr="00F940E9">
              <w:rPr>
                <w:rFonts w:ascii="Times New Roman" w:hAnsi="Times New Roman"/>
                <w:color w:val="000000"/>
                <w:sz w:val="24"/>
                <w:szCs w:val="24"/>
                <w:lang w:val="uk-UA" w:eastAsia="uk-UA"/>
              </w:rPr>
              <w:t xml:space="preserve">Новороздільської міської ради </w:t>
            </w:r>
          </w:p>
          <w:p w:rsidR="001A6A06" w:rsidRPr="00F940E9" w:rsidRDefault="001A6A06" w:rsidP="00736B9D">
            <w:pPr>
              <w:shd w:val="clear" w:color="auto" w:fill="FFFFFF"/>
              <w:spacing w:after="0" w:line="240" w:lineRule="auto"/>
              <w:ind w:right="34"/>
              <w:rPr>
                <w:rFonts w:ascii="Times New Roman" w:hAnsi="Times New Roman"/>
                <w:color w:val="000000"/>
                <w:sz w:val="24"/>
                <w:szCs w:val="24"/>
                <w:lang w:val="uk-UA" w:eastAsia="uk-UA"/>
              </w:rPr>
            </w:pPr>
            <w:r w:rsidRPr="00F940E9">
              <w:rPr>
                <w:rFonts w:ascii="Times New Roman" w:hAnsi="Times New Roman"/>
                <w:color w:val="000000"/>
                <w:sz w:val="24"/>
                <w:szCs w:val="24"/>
                <w:lang w:val="uk-UA" w:eastAsia="uk-UA"/>
              </w:rPr>
              <w:t xml:space="preserve">    від _____________ 202</w:t>
            </w:r>
            <w:r w:rsidRPr="00F940E9">
              <w:rPr>
                <w:rFonts w:ascii="Times New Roman" w:hAnsi="Times New Roman"/>
                <w:color w:val="000000"/>
                <w:sz w:val="24"/>
                <w:szCs w:val="24"/>
                <w:lang w:eastAsia="uk-UA"/>
              </w:rPr>
              <w:t>4</w:t>
            </w:r>
            <w:r w:rsidRPr="00F940E9">
              <w:rPr>
                <w:rFonts w:ascii="Times New Roman" w:hAnsi="Times New Roman"/>
                <w:color w:val="000000"/>
                <w:sz w:val="24"/>
                <w:szCs w:val="24"/>
                <w:lang w:val="uk-UA" w:eastAsia="uk-UA"/>
              </w:rPr>
              <w:t xml:space="preserve"> р. №__________</w:t>
            </w:r>
          </w:p>
          <w:p w:rsidR="001A6A06" w:rsidRPr="00F940E9" w:rsidRDefault="001A6A06" w:rsidP="00736B9D">
            <w:pPr>
              <w:shd w:val="clear" w:color="auto" w:fill="FFFFFF"/>
              <w:spacing w:after="0" w:line="240" w:lineRule="auto"/>
              <w:ind w:right="34"/>
              <w:rPr>
                <w:rFonts w:ascii="Times New Roman" w:hAnsi="Times New Roman"/>
                <w:color w:val="000000"/>
                <w:sz w:val="24"/>
                <w:szCs w:val="24"/>
                <w:lang w:val="uk-UA" w:eastAsia="uk-UA"/>
              </w:rPr>
            </w:pPr>
            <w:r w:rsidRPr="00F940E9">
              <w:rPr>
                <w:rFonts w:ascii="Times New Roman" w:hAnsi="Times New Roman"/>
                <w:color w:val="000000"/>
                <w:sz w:val="24"/>
                <w:szCs w:val="24"/>
                <w:lang w:val="uk-UA" w:eastAsia="uk-UA"/>
              </w:rPr>
              <w:t xml:space="preserve">    Міський голова ______________Ярина  ЯЦЕНКО</w:t>
            </w:r>
          </w:p>
          <w:p w:rsidR="001A6A06" w:rsidRPr="00F940E9" w:rsidRDefault="001A6A06" w:rsidP="00736B9D">
            <w:pPr>
              <w:shd w:val="clear" w:color="auto" w:fill="FFFFFF"/>
              <w:spacing w:after="0" w:line="240" w:lineRule="auto"/>
              <w:ind w:right="34"/>
              <w:rPr>
                <w:rFonts w:ascii="Times New Roman" w:hAnsi="Times New Roman"/>
                <w:b/>
                <w:color w:val="000000"/>
                <w:sz w:val="24"/>
                <w:szCs w:val="24"/>
                <w:lang w:val="uk-UA" w:eastAsia="uk-UA"/>
              </w:rPr>
            </w:pPr>
            <w:r w:rsidRPr="00F940E9">
              <w:rPr>
                <w:rFonts w:ascii="Times New Roman" w:hAnsi="Times New Roman"/>
                <w:color w:val="000000"/>
                <w:sz w:val="24"/>
                <w:szCs w:val="24"/>
                <w:lang w:val="uk-UA" w:eastAsia="uk-UA"/>
              </w:rPr>
              <w:t xml:space="preserve">   «____»_________ 202</w:t>
            </w:r>
            <w:r w:rsidRPr="00F940E9">
              <w:rPr>
                <w:rFonts w:ascii="Times New Roman" w:hAnsi="Times New Roman"/>
                <w:color w:val="000000"/>
                <w:sz w:val="24"/>
                <w:szCs w:val="24"/>
                <w:lang w:eastAsia="uk-UA"/>
              </w:rPr>
              <w:t>4</w:t>
            </w:r>
            <w:r w:rsidRPr="00F940E9">
              <w:rPr>
                <w:rFonts w:ascii="Times New Roman" w:hAnsi="Times New Roman"/>
                <w:color w:val="000000"/>
                <w:sz w:val="24"/>
                <w:szCs w:val="24"/>
                <w:lang w:val="uk-UA" w:eastAsia="uk-UA"/>
              </w:rPr>
              <w:t xml:space="preserve"> року                                                                                                      </w:t>
            </w:r>
            <w:r w:rsidRPr="00F940E9">
              <w:rPr>
                <w:rFonts w:ascii="Times New Roman" w:hAnsi="Times New Roman"/>
                <w:b/>
                <w:sz w:val="24"/>
                <w:szCs w:val="24"/>
                <w:lang w:val="uk-UA" w:eastAsia="ru-RU"/>
              </w:rPr>
              <w:t xml:space="preserve">                                                             </w:t>
            </w:r>
            <w:r w:rsidRPr="00F940E9">
              <w:rPr>
                <w:rFonts w:ascii="Times New Roman" w:eastAsia="Calibri" w:hAnsi="Times New Roman"/>
                <w:sz w:val="24"/>
                <w:szCs w:val="24"/>
                <w:lang w:val="uk-UA"/>
              </w:rPr>
              <w:t xml:space="preserve">             </w:t>
            </w:r>
            <w:r w:rsidRPr="00F940E9">
              <w:rPr>
                <w:rFonts w:ascii="Times New Roman" w:hAnsi="Times New Roman"/>
                <w:bCs/>
                <w:sz w:val="24"/>
                <w:szCs w:val="24"/>
                <w:lang w:val="uk-UA" w:eastAsia="uk-UA"/>
              </w:rPr>
              <w:t xml:space="preserve"> </w:t>
            </w:r>
            <w:r w:rsidRPr="00F940E9">
              <w:rPr>
                <w:rFonts w:ascii="Times New Roman" w:hAnsi="Times New Roman"/>
                <w:b/>
                <w:bCs/>
                <w:sz w:val="24"/>
                <w:szCs w:val="24"/>
                <w:lang w:val="uk-UA" w:eastAsia="uk-UA"/>
              </w:rPr>
              <w:t xml:space="preserve"> </w:t>
            </w:r>
          </w:p>
        </w:tc>
      </w:tr>
    </w:tbl>
    <w:p w:rsidR="001A6A06" w:rsidRPr="00F940E9" w:rsidRDefault="001A6A06" w:rsidP="001A6A06">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spacing w:after="14" w:line="268" w:lineRule="auto"/>
        <w:rPr>
          <w:rFonts w:ascii="Times New Roman" w:hAnsi="Times New Roman"/>
          <w:b/>
          <w:color w:val="000000"/>
          <w:sz w:val="24"/>
          <w:szCs w:val="24"/>
          <w:lang w:val="uk-UA" w:eastAsia="uk-UA"/>
        </w:rPr>
      </w:pPr>
      <w:r w:rsidRPr="00F940E9">
        <w:rPr>
          <w:rFonts w:ascii="Times New Roman" w:hAnsi="Times New Roman"/>
          <w:b/>
          <w:color w:val="000000"/>
          <w:sz w:val="24"/>
          <w:szCs w:val="24"/>
          <w:lang w:val="uk-UA" w:eastAsia="uk-UA"/>
        </w:rPr>
        <w:t xml:space="preserve"> </w:t>
      </w:r>
      <w:r w:rsidRPr="00F940E9">
        <w:rPr>
          <w:rFonts w:ascii="Times New Roman" w:hAnsi="Times New Roman"/>
          <w:b/>
          <w:color w:val="000000"/>
          <w:sz w:val="24"/>
          <w:szCs w:val="24"/>
          <w:lang w:val="uk-UA" w:eastAsia="uk-UA"/>
        </w:rPr>
        <w:tab/>
        <w:t xml:space="preserve"> </w:t>
      </w:r>
      <w:r w:rsidRPr="00F940E9">
        <w:rPr>
          <w:rFonts w:ascii="Times New Roman" w:hAnsi="Times New Roman"/>
          <w:b/>
          <w:color w:val="000000"/>
          <w:sz w:val="24"/>
          <w:szCs w:val="24"/>
          <w:lang w:val="uk-UA" w:eastAsia="uk-UA"/>
        </w:rPr>
        <w:tab/>
        <w:t xml:space="preserve"> </w:t>
      </w:r>
      <w:r w:rsidRPr="00F940E9">
        <w:rPr>
          <w:rFonts w:ascii="Times New Roman" w:hAnsi="Times New Roman"/>
          <w:b/>
          <w:color w:val="000000"/>
          <w:sz w:val="24"/>
          <w:szCs w:val="24"/>
          <w:lang w:val="uk-UA" w:eastAsia="uk-UA"/>
        </w:rPr>
        <w:tab/>
        <w:t xml:space="preserve"> </w:t>
      </w:r>
      <w:r w:rsidRPr="00F940E9">
        <w:rPr>
          <w:rFonts w:ascii="Times New Roman" w:hAnsi="Times New Roman"/>
          <w:b/>
          <w:color w:val="000000"/>
          <w:sz w:val="24"/>
          <w:szCs w:val="24"/>
          <w:lang w:val="uk-UA" w:eastAsia="uk-UA"/>
        </w:rPr>
        <w:tab/>
        <w:t xml:space="preserve"> </w:t>
      </w:r>
      <w:r w:rsidRPr="00F940E9">
        <w:rPr>
          <w:rFonts w:ascii="Times New Roman" w:hAnsi="Times New Roman"/>
          <w:b/>
          <w:color w:val="000000"/>
          <w:sz w:val="24"/>
          <w:szCs w:val="24"/>
          <w:lang w:val="uk-UA" w:eastAsia="uk-UA"/>
        </w:rPr>
        <w:tab/>
        <w:t xml:space="preserve"> </w:t>
      </w:r>
      <w:r w:rsidRPr="00F940E9">
        <w:rPr>
          <w:rFonts w:ascii="Times New Roman" w:hAnsi="Times New Roman"/>
          <w:b/>
          <w:color w:val="000000"/>
          <w:sz w:val="24"/>
          <w:szCs w:val="24"/>
          <w:lang w:val="uk-UA" w:eastAsia="uk-UA"/>
        </w:rPr>
        <w:tab/>
        <w:t xml:space="preserve"> </w:t>
      </w:r>
    </w:p>
    <w:p w:rsidR="001A6A06" w:rsidRPr="00F940E9" w:rsidRDefault="001A6A06" w:rsidP="001A6A06">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spacing w:after="14" w:line="268" w:lineRule="auto"/>
        <w:rPr>
          <w:rFonts w:ascii="Times New Roman" w:hAnsi="Times New Roman"/>
          <w:color w:val="000000"/>
          <w:sz w:val="24"/>
          <w:szCs w:val="24"/>
          <w:lang w:val="uk-UA" w:eastAsia="uk-UA"/>
        </w:rPr>
      </w:pPr>
    </w:p>
    <w:p w:rsidR="001A6A06" w:rsidRPr="00F940E9" w:rsidRDefault="001A6A06" w:rsidP="001A6A06">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spacing w:after="14" w:line="268" w:lineRule="auto"/>
        <w:rPr>
          <w:rFonts w:ascii="Times New Roman" w:hAnsi="Times New Roman"/>
          <w:color w:val="000000"/>
          <w:sz w:val="24"/>
          <w:szCs w:val="24"/>
          <w:lang w:val="uk-UA" w:eastAsia="uk-UA"/>
        </w:rPr>
      </w:pPr>
    </w:p>
    <w:p w:rsidR="001A6A06" w:rsidRPr="00F940E9" w:rsidRDefault="001A6A06" w:rsidP="001A6A06">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spacing w:after="14" w:line="268" w:lineRule="auto"/>
        <w:rPr>
          <w:rFonts w:ascii="Times New Roman" w:hAnsi="Times New Roman"/>
          <w:color w:val="000000"/>
          <w:sz w:val="24"/>
          <w:szCs w:val="24"/>
          <w:lang w:val="uk-UA" w:eastAsia="uk-UA"/>
        </w:rPr>
      </w:pPr>
    </w:p>
    <w:p w:rsidR="001A6A06" w:rsidRPr="00F940E9" w:rsidRDefault="001A6A06" w:rsidP="001A6A06">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spacing w:after="14" w:line="268" w:lineRule="auto"/>
        <w:jc w:val="center"/>
        <w:rPr>
          <w:rFonts w:ascii="Times New Roman" w:hAnsi="Times New Roman"/>
          <w:color w:val="000000"/>
          <w:sz w:val="24"/>
          <w:szCs w:val="24"/>
          <w:lang w:val="uk-UA" w:eastAsia="uk-UA"/>
        </w:rPr>
      </w:pPr>
    </w:p>
    <w:p w:rsidR="001A6A06" w:rsidRDefault="001A6A06" w:rsidP="001A6A06">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spacing w:after="14" w:line="268" w:lineRule="auto"/>
        <w:jc w:val="center"/>
        <w:rPr>
          <w:rFonts w:ascii="Times New Roman" w:hAnsi="Times New Roman"/>
          <w:color w:val="000000"/>
          <w:sz w:val="24"/>
          <w:szCs w:val="24"/>
          <w:lang w:val="uk-UA" w:eastAsia="uk-UA"/>
        </w:rPr>
      </w:pPr>
    </w:p>
    <w:p w:rsidR="00583E3C" w:rsidRDefault="00583E3C" w:rsidP="001A6A06">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spacing w:after="14" w:line="268" w:lineRule="auto"/>
        <w:jc w:val="center"/>
        <w:rPr>
          <w:rFonts w:ascii="Times New Roman" w:hAnsi="Times New Roman"/>
          <w:color w:val="000000"/>
          <w:sz w:val="24"/>
          <w:szCs w:val="24"/>
          <w:lang w:val="uk-UA" w:eastAsia="uk-UA"/>
        </w:rPr>
      </w:pPr>
    </w:p>
    <w:p w:rsidR="00583E3C" w:rsidRDefault="00583E3C" w:rsidP="001A6A06">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spacing w:after="14" w:line="268" w:lineRule="auto"/>
        <w:jc w:val="center"/>
        <w:rPr>
          <w:rFonts w:ascii="Times New Roman" w:hAnsi="Times New Roman"/>
          <w:color w:val="000000"/>
          <w:sz w:val="24"/>
          <w:szCs w:val="24"/>
          <w:lang w:val="uk-UA" w:eastAsia="uk-UA"/>
        </w:rPr>
      </w:pPr>
    </w:p>
    <w:p w:rsidR="00583E3C" w:rsidRDefault="00583E3C" w:rsidP="001A6A06">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spacing w:after="14" w:line="268" w:lineRule="auto"/>
        <w:jc w:val="center"/>
        <w:rPr>
          <w:rFonts w:ascii="Times New Roman" w:hAnsi="Times New Roman"/>
          <w:color w:val="000000"/>
          <w:sz w:val="24"/>
          <w:szCs w:val="24"/>
          <w:lang w:val="uk-UA" w:eastAsia="uk-UA"/>
        </w:rPr>
      </w:pPr>
    </w:p>
    <w:p w:rsidR="00583E3C" w:rsidRPr="00F940E9" w:rsidRDefault="00583E3C" w:rsidP="001A6A06">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spacing w:after="14" w:line="268" w:lineRule="auto"/>
        <w:jc w:val="center"/>
        <w:rPr>
          <w:rFonts w:ascii="Times New Roman" w:hAnsi="Times New Roman"/>
          <w:color w:val="000000"/>
          <w:sz w:val="24"/>
          <w:szCs w:val="24"/>
          <w:lang w:val="uk-UA" w:eastAsia="uk-UA"/>
        </w:rPr>
      </w:pPr>
    </w:p>
    <w:p w:rsidR="001A6A06" w:rsidRPr="00F940E9" w:rsidRDefault="001A6A06" w:rsidP="001A6A06">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spacing w:after="14" w:line="268" w:lineRule="auto"/>
        <w:jc w:val="center"/>
        <w:rPr>
          <w:rFonts w:ascii="Times New Roman" w:hAnsi="Times New Roman"/>
          <w:color w:val="000000"/>
          <w:sz w:val="24"/>
          <w:szCs w:val="24"/>
          <w:lang w:val="uk-UA" w:eastAsia="uk-UA"/>
        </w:rPr>
      </w:pPr>
    </w:p>
    <w:p w:rsidR="001A6A06" w:rsidRPr="00583E3C" w:rsidRDefault="001A6A06" w:rsidP="001A6A06">
      <w:pPr>
        <w:spacing w:after="0" w:line="267" w:lineRule="auto"/>
        <w:ind w:right="46"/>
        <w:jc w:val="center"/>
        <w:rPr>
          <w:rFonts w:ascii="Times New Roman" w:hAnsi="Times New Roman"/>
          <w:b/>
          <w:color w:val="000000"/>
          <w:sz w:val="28"/>
          <w:szCs w:val="28"/>
          <w:lang w:val="uk-UA" w:eastAsia="uk-UA"/>
        </w:rPr>
      </w:pPr>
      <w:r w:rsidRPr="00583E3C">
        <w:rPr>
          <w:rFonts w:ascii="Times New Roman" w:hAnsi="Times New Roman"/>
          <w:b/>
          <w:color w:val="000000"/>
          <w:sz w:val="28"/>
          <w:szCs w:val="28"/>
          <w:lang w:val="uk-UA" w:eastAsia="uk-UA"/>
        </w:rPr>
        <w:t>Програма</w:t>
      </w:r>
    </w:p>
    <w:p w:rsidR="001A6A06" w:rsidRPr="00583E3C" w:rsidRDefault="001A6A06" w:rsidP="001A6A06">
      <w:pPr>
        <w:spacing w:after="14" w:line="277" w:lineRule="auto"/>
        <w:ind w:right="-2"/>
        <w:jc w:val="center"/>
        <w:rPr>
          <w:rFonts w:ascii="Times New Roman" w:hAnsi="Times New Roman"/>
          <w:b/>
          <w:bCs/>
          <w:sz w:val="28"/>
          <w:szCs w:val="28"/>
          <w:lang w:val="uk-UA" w:eastAsia="ar-SA"/>
        </w:rPr>
      </w:pPr>
      <w:r w:rsidRPr="00583E3C">
        <w:rPr>
          <w:rFonts w:ascii="Times New Roman" w:hAnsi="Times New Roman"/>
          <w:b/>
          <w:color w:val="000000"/>
          <w:sz w:val="28"/>
          <w:szCs w:val="28"/>
          <w:lang w:val="uk-UA" w:eastAsia="uk-UA"/>
        </w:rPr>
        <w:t xml:space="preserve">розвитку </w:t>
      </w:r>
      <w:r w:rsidRPr="00583E3C">
        <w:rPr>
          <w:rFonts w:ascii="Times New Roman" w:hAnsi="Times New Roman"/>
          <w:b/>
          <w:bCs/>
          <w:sz w:val="28"/>
          <w:szCs w:val="28"/>
          <w:lang w:val="uk-UA" w:eastAsia="ar-SA"/>
        </w:rPr>
        <w:t>природничо-математичної освіти</w:t>
      </w:r>
    </w:p>
    <w:p w:rsidR="001A6A06" w:rsidRPr="00583E3C" w:rsidRDefault="001A6A06" w:rsidP="001A6A06">
      <w:pPr>
        <w:spacing w:after="14" w:line="277" w:lineRule="auto"/>
        <w:ind w:right="-2"/>
        <w:jc w:val="center"/>
        <w:rPr>
          <w:rFonts w:ascii="Times New Roman" w:hAnsi="Times New Roman"/>
          <w:b/>
          <w:bCs/>
          <w:sz w:val="28"/>
          <w:szCs w:val="28"/>
          <w:lang w:val="uk-UA" w:eastAsia="ar-SA"/>
        </w:rPr>
      </w:pPr>
      <w:r w:rsidRPr="00583E3C">
        <w:rPr>
          <w:rFonts w:ascii="Times New Roman" w:hAnsi="Times New Roman"/>
          <w:b/>
          <w:bCs/>
          <w:sz w:val="28"/>
          <w:szCs w:val="28"/>
          <w:lang w:val="uk-UA" w:eastAsia="ar-SA"/>
        </w:rPr>
        <w:t>(STEM-освіти)</w:t>
      </w:r>
    </w:p>
    <w:p w:rsidR="001A6A06" w:rsidRPr="00583E3C" w:rsidRDefault="001A6A06" w:rsidP="001A6A06">
      <w:pPr>
        <w:spacing w:after="14" w:line="277" w:lineRule="auto"/>
        <w:ind w:right="-2"/>
        <w:jc w:val="center"/>
        <w:rPr>
          <w:rFonts w:ascii="Times New Roman" w:hAnsi="Times New Roman"/>
          <w:b/>
          <w:color w:val="000000"/>
          <w:sz w:val="28"/>
          <w:szCs w:val="28"/>
          <w:lang w:val="uk-UA" w:eastAsia="uk-UA"/>
        </w:rPr>
      </w:pPr>
      <w:r w:rsidRPr="00583E3C">
        <w:rPr>
          <w:rFonts w:ascii="Times New Roman" w:hAnsi="Times New Roman"/>
          <w:b/>
          <w:color w:val="000000"/>
          <w:sz w:val="28"/>
          <w:szCs w:val="28"/>
          <w:lang w:val="uk-UA" w:eastAsia="uk-UA"/>
        </w:rPr>
        <w:t xml:space="preserve">на 2024 рік та </w:t>
      </w:r>
      <w:r w:rsidRPr="00583E3C">
        <w:rPr>
          <w:rFonts w:ascii="Times New Roman" w:hAnsi="Times New Roman"/>
          <w:b/>
          <w:color w:val="000000"/>
          <w:sz w:val="28"/>
          <w:szCs w:val="28"/>
          <w:lang w:eastAsia="uk-UA"/>
        </w:rPr>
        <w:t xml:space="preserve"> </w:t>
      </w:r>
      <w:r w:rsidRPr="00583E3C">
        <w:rPr>
          <w:rFonts w:ascii="Times New Roman" w:hAnsi="Times New Roman"/>
          <w:b/>
          <w:color w:val="000000"/>
          <w:sz w:val="28"/>
          <w:szCs w:val="28"/>
          <w:lang w:val="uk-UA" w:eastAsia="uk-UA"/>
        </w:rPr>
        <w:t>прогноз на 2025-2026 роки</w:t>
      </w:r>
    </w:p>
    <w:p w:rsidR="001A6A06" w:rsidRPr="00583E3C" w:rsidRDefault="001A6A06" w:rsidP="001A6A06">
      <w:pPr>
        <w:spacing w:after="0" w:line="267" w:lineRule="auto"/>
        <w:ind w:right="46"/>
        <w:jc w:val="both"/>
        <w:rPr>
          <w:rFonts w:ascii="Times New Roman" w:hAnsi="Times New Roman"/>
          <w:b/>
          <w:color w:val="000000"/>
          <w:sz w:val="28"/>
          <w:szCs w:val="28"/>
          <w:lang w:val="uk-UA" w:eastAsia="uk-UA"/>
        </w:rPr>
      </w:pPr>
    </w:p>
    <w:p w:rsidR="001A6A06" w:rsidRPr="00F940E9" w:rsidRDefault="001A6A06" w:rsidP="001A6A06">
      <w:pPr>
        <w:spacing w:after="0" w:line="267" w:lineRule="auto"/>
        <w:ind w:right="46"/>
        <w:jc w:val="center"/>
        <w:rPr>
          <w:rFonts w:ascii="Times New Roman" w:hAnsi="Times New Roman"/>
          <w:b/>
          <w:color w:val="000000"/>
          <w:sz w:val="24"/>
          <w:szCs w:val="24"/>
          <w:lang w:val="uk-UA" w:eastAsia="uk-UA"/>
        </w:rPr>
      </w:pPr>
    </w:p>
    <w:p w:rsidR="001A6A06" w:rsidRPr="00F940E9" w:rsidRDefault="001A6A06" w:rsidP="001A6A06">
      <w:pPr>
        <w:spacing w:after="0" w:line="267" w:lineRule="auto"/>
        <w:ind w:right="46"/>
        <w:jc w:val="center"/>
        <w:rPr>
          <w:rFonts w:ascii="Times New Roman" w:hAnsi="Times New Roman"/>
          <w:color w:val="000000"/>
          <w:sz w:val="24"/>
          <w:szCs w:val="24"/>
          <w:lang w:val="uk-UA" w:eastAsia="uk-UA"/>
        </w:rPr>
      </w:pPr>
    </w:p>
    <w:p w:rsidR="001A6A06" w:rsidRPr="00F940E9" w:rsidRDefault="001A6A06" w:rsidP="001A6A06">
      <w:pPr>
        <w:widowControl w:val="0"/>
        <w:spacing w:after="0" w:line="192" w:lineRule="auto"/>
        <w:jc w:val="center"/>
        <w:rPr>
          <w:rFonts w:ascii="Times New Roman" w:hAnsi="Times New Roman"/>
          <w:color w:val="000000"/>
          <w:sz w:val="24"/>
          <w:szCs w:val="24"/>
          <w:lang w:val="uk-UA" w:eastAsia="uk-UA"/>
        </w:rPr>
      </w:pPr>
    </w:p>
    <w:p w:rsidR="001A6A06" w:rsidRPr="00F940E9" w:rsidRDefault="001A6A06" w:rsidP="001A6A06">
      <w:pPr>
        <w:widowControl w:val="0"/>
        <w:spacing w:after="0" w:line="192" w:lineRule="auto"/>
        <w:jc w:val="center"/>
        <w:rPr>
          <w:rFonts w:ascii="Times New Roman" w:hAnsi="Times New Roman"/>
          <w:color w:val="000000"/>
          <w:sz w:val="24"/>
          <w:szCs w:val="24"/>
          <w:lang w:val="uk-UA" w:eastAsia="uk-UA"/>
        </w:rPr>
      </w:pPr>
    </w:p>
    <w:p w:rsidR="001A6A06" w:rsidRPr="00F940E9" w:rsidRDefault="001A6A06" w:rsidP="001A6A06">
      <w:pPr>
        <w:widowControl w:val="0"/>
        <w:spacing w:after="0" w:line="192" w:lineRule="auto"/>
        <w:jc w:val="center"/>
        <w:rPr>
          <w:rFonts w:ascii="Times New Roman" w:hAnsi="Times New Roman"/>
          <w:color w:val="000000"/>
          <w:sz w:val="24"/>
          <w:szCs w:val="24"/>
          <w:lang w:val="uk-UA" w:eastAsia="uk-UA"/>
        </w:rPr>
      </w:pPr>
    </w:p>
    <w:p w:rsidR="001A6A06" w:rsidRPr="00F940E9" w:rsidRDefault="001A6A06" w:rsidP="001A6A06">
      <w:pPr>
        <w:widowControl w:val="0"/>
        <w:spacing w:after="0" w:line="192" w:lineRule="auto"/>
        <w:jc w:val="center"/>
        <w:rPr>
          <w:rFonts w:ascii="Times New Roman" w:hAnsi="Times New Roman"/>
          <w:color w:val="000000"/>
          <w:sz w:val="24"/>
          <w:szCs w:val="24"/>
          <w:lang w:val="uk-UA" w:eastAsia="uk-UA"/>
        </w:rPr>
      </w:pPr>
      <w:r w:rsidRPr="00F940E9">
        <w:rPr>
          <w:rFonts w:ascii="Times New Roman" w:hAnsi="Times New Roman"/>
          <w:color w:val="000000"/>
          <w:sz w:val="24"/>
          <w:szCs w:val="24"/>
          <w:lang w:val="uk-UA" w:eastAsia="uk-UA"/>
        </w:rPr>
        <w:t xml:space="preserve"> </w:t>
      </w:r>
    </w:p>
    <w:p w:rsidR="001A6A06" w:rsidRPr="00F940E9" w:rsidRDefault="001A6A06" w:rsidP="001A6A06">
      <w:pPr>
        <w:widowControl w:val="0"/>
        <w:spacing w:after="0" w:line="192" w:lineRule="auto"/>
        <w:jc w:val="center"/>
        <w:rPr>
          <w:rFonts w:ascii="Times New Roman" w:hAnsi="Times New Roman"/>
          <w:color w:val="000000"/>
          <w:sz w:val="24"/>
          <w:szCs w:val="24"/>
          <w:lang w:val="uk-UA" w:eastAsia="uk-UA"/>
        </w:rPr>
      </w:pPr>
    </w:p>
    <w:p w:rsidR="001A6A06" w:rsidRPr="00F940E9" w:rsidRDefault="001A6A06" w:rsidP="001A6A06">
      <w:pPr>
        <w:widowControl w:val="0"/>
        <w:spacing w:after="0" w:line="192" w:lineRule="auto"/>
        <w:jc w:val="center"/>
        <w:rPr>
          <w:rFonts w:ascii="Times New Roman" w:hAnsi="Times New Roman"/>
          <w:color w:val="000000"/>
          <w:sz w:val="24"/>
          <w:szCs w:val="24"/>
          <w:lang w:val="uk-UA" w:eastAsia="uk-UA"/>
        </w:rPr>
      </w:pPr>
    </w:p>
    <w:p w:rsidR="001A6A06" w:rsidRPr="00F940E9" w:rsidRDefault="001A6A06" w:rsidP="001A6A06">
      <w:pPr>
        <w:widowControl w:val="0"/>
        <w:spacing w:after="0" w:line="192" w:lineRule="auto"/>
        <w:jc w:val="center"/>
        <w:rPr>
          <w:rFonts w:ascii="Times New Roman" w:hAnsi="Times New Roman"/>
          <w:color w:val="000000"/>
          <w:sz w:val="24"/>
          <w:szCs w:val="24"/>
          <w:lang w:val="uk-UA" w:eastAsia="uk-UA"/>
        </w:rPr>
      </w:pPr>
    </w:p>
    <w:p w:rsidR="001A6A06" w:rsidRDefault="001A6A06" w:rsidP="001A6A06">
      <w:pPr>
        <w:widowControl w:val="0"/>
        <w:spacing w:after="0" w:line="192" w:lineRule="auto"/>
        <w:jc w:val="center"/>
        <w:rPr>
          <w:rFonts w:ascii="Times New Roman" w:hAnsi="Times New Roman"/>
          <w:color w:val="000000"/>
          <w:sz w:val="24"/>
          <w:szCs w:val="24"/>
          <w:lang w:val="uk-UA" w:eastAsia="uk-UA"/>
        </w:rPr>
      </w:pPr>
    </w:p>
    <w:p w:rsidR="00583E3C" w:rsidRDefault="00583E3C" w:rsidP="001A6A06">
      <w:pPr>
        <w:widowControl w:val="0"/>
        <w:spacing w:after="0" w:line="192" w:lineRule="auto"/>
        <w:jc w:val="center"/>
        <w:rPr>
          <w:rFonts w:ascii="Times New Roman" w:hAnsi="Times New Roman"/>
          <w:color w:val="000000"/>
          <w:sz w:val="24"/>
          <w:szCs w:val="24"/>
          <w:lang w:val="uk-UA" w:eastAsia="uk-UA"/>
        </w:rPr>
      </w:pPr>
    </w:p>
    <w:p w:rsidR="00583E3C" w:rsidRDefault="00583E3C" w:rsidP="001A6A06">
      <w:pPr>
        <w:widowControl w:val="0"/>
        <w:spacing w:after="0" w:line="192" w:lineRule="auto"/>
        <w:jc w:val="center"/>
        <w:rPr>
          <w:rFonts w:ascii="Times New Roman" w:hAnsi="Times New Roman"/>
          <w:color w:val="000000"/>
          <w:sz w:val="24"/>
          <w:szCs w:val="24"/>
          <w:lang w:val="uk-UA" w:eastAsia="uk-UA"/>
        </w:rPr>
      </w:pPr>
    </w:p>
    <w:p w:rsidR="00583E3C" w:rsidRDefault="00583E3C" w:rsidP="001A6A06">
      <w:pPr>
        <w:widowControl w:val="0"/>
        <w:spacing w:after="0" w:line="192" w:lineRule="auto"/>
        <w:jc w:val="center"/>
        <w:rPr>
          <w:rFonts w:ascii="Times New Roman" w:hAnsi="Times New Roman"/>
          <w:color w:val="000000"/>
          <w:sz w:val="24"/>
          <w:szCs w:val="24"/>
          <w:lang w:val="uk-UA" w:eastAsia="uk-UA"/>
        </w:rPr>
      </w:pPr>
    </w:p>
    <w:p w:rsidR="00583E3C" w:rsidRDefault="00583E3C" w:rsidP="001A6A06">
      <w:pPr>
        <w:widowControl w:val="0"/>
        <w:spacing w:after="0" w:line="192" w:lineRule="auto"/>
        <w:jc w:val="center"/>
        <w:rPr>
          <w:rFonts w:ascii="Times New Roman" w:hAnsi="Times New Roman"/>
          <w:color w:val="000000"/>
          <w:sz w:val="24"/>
          <w:szCs w:val="24"/>
          <w:lang w:val="uk-UA" w:eastAsia="uk-UA"/>
        </w:rPr>
      </w:pPr>
    </w:p>
    <w:p w:rsidR="00583E3C" w:rsidRDefault="00583E3C" w:rsidP="001A6A06">
      <w:pPr>
        <w:widowControl w:val="0"/>
        <w:spacing w:after="0" w:line="192" w:lineRule="auto"/>
        <w:jc w:val="center"/>
        <w:rPr>
          <w:rFonts w:ascii="Times New Roman" w:hAnsi="Times New Roman"/>
          <w:color w:val="000000"/>
          <w:sz w:val="24"/>
          <w:szCs w:val="24"/>
          <w:lang w:val="uk-UA" w:eastAsia="uk-UA"/>
        </w:rPr>
      </w:pPr>
    </w:p>
    <w:p w:rsidR="00583E3C" w:rsidRDefault="00583E3C" w:rsidP="001A6A06">
      <w:pPr>
        <w:widowControl w:val="0"/>
        <w:spacing w:after="0" w:line="192" w:lineRule="auto"/>
        <w:jc w:val="center"/>
        <w:rPr>
          <w:rFonts w:ascii="Times New Roman" w:hAnsi="Times New Roman"/>
          <w:color w:val="000000"/>
          <w:sz w:val="24"/>
          <w:szCs w:val="24"/>
          <w:lang w:val="uk-UA" w:eastAsia="uk-UA"/>
        </w:rPr>
      </w:pPr>
    </w:p>
    <w:p w:rsidR="00583E3C" w:rsidRPr="00F940E9" w:rsidRDefault="00583E3C" w:rsidP="001A6A06">
      <w:pPr>
        <w:widowControl w:val="0"/>
        <w:spacing w:after="0" w:line="192" w:lineRule="auto"/>
        <w:jc w:val="center"/>
        <w:rPr>
          <w:rFonts w:ascii="Times New Roman" w:hAnsi="Times New Roman"/>
          <w:color w:val="000000"/>
          <w:sz w:val="24"/>
          <w:szCs w:val="24"/>
          <w:lang w:val="uk-UA" w:eastAsia="uk-UA"/>
        </w:rPr>
      </w:pPr>
    </w:p>
    <w:p w:rsidR="001A6A06" w:rsidRPr="00F940E9" w:rsidRDefault="001A6A06" w:rsidP="001A6A06">
      <w:pPr>
        <w:widowControl w:val="0"/>
        <w:spacing w:after="0" w:line="192" w:lineRule="auto"/>
        <w:jc w:val="center"/>
        <w:rPr>
          <w:rFonts w:ascii="Times New Roman" w:hAnsi="Times New Roman"/>
          <w:color w:val="000000"/>
          <w:sz w:val="24"/>
          <w:szCs w:val="24"/>
          <w:lang w:val="uk-UA" w:eastAsia="uk-UA"/>
        </w:rPr>
      </w:pPr>
    </w:p>
    <w:p w:rsidR="001A6A06" w:rsidRPr="00F940E9" w:rsidRDefault="001A6A06" w:rsidP="001A6A06">
      <w:pPr>
        <w:widowControl w:val="0"/>
        <w:spacing w:after="0" w:line="192" w:lineRule="auto"/>
        <w:jc w:val="center"/>
        <w:rPr>
          <w:rFonts w:ascii="Times New Roman" w:hAnsi="Times New Roman"/>
          <w:color w:val="000000"/>
          <w:sz w:val="24"/>
          <w:szCs w:val="24"/>
          <w:lang w:val="uk-UA" w:eastAsia="uk-UA"/>
        </w:rPr>
      </w:pPr>
    </w:p>
    <w:p w:rsidR="00736B9D" w:rsidRPr="00F940E9" w:rsidRDefault="00736B9D" w:rsidP="00736B9D">
      <w:pPr>
        <w:widowControl w:val="0"/>
        <w:spacing w:after="0" w:line="192" w:lineRule="auto"/>
        <w:jc w:val="center"/>
        <w:rPr>
          <w:rFonts w:ascii="Times New Roman" w:hAnsi="Times New Roman"/>
          <w:b/>
          <w:color w:val="000000"/>
          <w:sz w:val="24"/>
          <w:szCs w:val="24"/>
          <w:lang w:val="uk-UA" w:eastAsia="uk-UA"/>
        </w:rPr>
      </w:pPr>
      <w:r w:rsidRPr="00F940E9">
        <w:rPr>
          <w:rFonts w:ascii="Times New Roman" w:hAnsi="Times New Roman"/>
          <w:b/>
          <w:color w:val="000000"/>
          <w:sz w:val="24"/>
          <w:szCs w:val="24"/>
          <w:lang w:val="uk-UA" w:eastAsia="uk-UA"/>
        </w:rPr>
        <w:t>м. Новий Розділ – 202</w:t>
      </w:r>
      <w:bookmarkStart w:id="24" w:name="_heading=h.gjdgxs" w:colFirst="0" w:colLast="0"/>
      <w:bookmarkEnd w:id="24"/>
      <w:r w:rsidRPr="00F940E9">
        <w:rPr>
          <w:rFonts w:ascii="Times New Roman" w:hAnsi="Times New Roman"/>
          <w:b/>
          <w:color w:val="000000"/>
          <w:sz w:val="24"/>
          <w:szCs w:val="24"/>
          <w:lang w:val="uk-UA" w:eastAsia="uk-UA"/>
        </w:rPr>
        <w:t>4</w:t>
      </w:r>
    </w:p>
    <w:p w:rsidR="001A6A06" w:rsidRPr="00F940E9" w:rsidRDefault="001A6A06" w:rsidP="001A6A06">
      <w:pPr>
        <w:widowControl w:val="0"/>
        <w:spacing w:after="0" w:line="192" w:lineRule="auto"/>
        <w:jc w:val="center"/>
        <w:rPr>
          <w:rFonts w:ascii="Times New Roman" w:hAnsi="Times New Roman"/>
          <w:color w:val="000000"/>
          <w:sz w:val="24"/>
          <w:szCs w:val="24"/>
          <w:lang w:val="uk-UA" w:eastAsia="uk-UA"/>
        </w:rPr>
      </w:pPr>
    </w:p>
    <w:p w:rsidR="001A6A06" w:rsidRPr="00F940E9" w:rsidRDefault="001A6A06" w:rsidP="001A6A06">
      <w:pPr>
        <w:widowControl w:val="0"/>
        <w:spacing w:after="0" w:line="192" w:lineRule="auto"/>
        <w:jc w:val="center"/>
        <w:rPr>
          <w:rFonts w:ascii="Times New Roman" w:hAnsi="Times New Roman"/>
          <w:color w:val="000000"/>
          <w:sz w:val="24"/>
          <w:szCs w:val="24"/>
          <w:lang w:val="uk-UA" w:eastAsia="uk-UA"/>
        </w:rPr>
      </w:pPr>
    </w:p>
    <w:p w:rsidR="001A6A06" w:rsidRPr="00F940E9" w:rsidRDefault="001A6A06" w:rsidP="00736B9D">
      <w:pPr>
        <w:widowControl w:val="0"/>
        <w:spacing w:after="0" w:line="192" w:lineRule="auto"/>
        <w:jc w:val="right"/>
        <w:rPr>
          <w:rFonts w:ascii="Times New Roman" w:hAnsi="Times New Roman"/>
          <w:color w:val="000000"/>
          <w:sz w:val="24"/>
          <w:szCs w:val="24"/>
          <w:lang w:val="uk-UA" w:eastAsia="uk-UA"/>
        </w:rPr>
      </w:pPr>
    </w:p>
    <w:p w:rsidR="00736B9D" w:rsidRPr="00F940E9" w:rsidRDefault="00736B9D" w:rsidP="00736B9D">
      <w:pPr>
        <w:framePr w:h="1495" w:hRule="exact" w:hSpace="180" w:wrap="around" w:vAnchor="text" w:hAnchor="page" w:x="2227" w:y="242"/>
        <w:shd w:val="clear" w:color="auto" w:fill="FFFFFF"/>
        <w:spacing w:after="0" w:line="240" w:lineRule="auto"/>
        <w:ind w:right="34"/>
        <w:jc w:val="right"/>
        <w:rPr>
          <w:rFonts w:ascii="Times New Roman" w:hAnsi="Times New Roman"/>
          <w:b/>
          <w:color w:val="000000"/>
          <w:sz w:val="24"/>
          <w:szCs w:val="24"/>
          <w:lang w:val="uk-UA" w:eastAsia="uk-UA"/>
        </w:rPr>
      </w:pPr>
      <w:r w:rsidRPr="00F940E9">
        <w:rPr>
          <w:rFonts w:ascii="Times New Roman" w:hAnsi="Times New Roman"/>
          <w:b/>
          <w:color w:val="000000"/>
          <w:sz w:val="24"/>
          <w:szCs w:val="24"/>
          <w:lang w:val="uk-UA" w:eastAsia="uk-UA"/>
        </w:rPr>
        <w:t xml:space="preserve">                            ЗАТВЕРДЖЕНО</w:t>
      </w:r>
    </w:p>
    <w:p w:rsidR="00736B9D" w:rsidRPr="00F940E9" w:rsidRDefault="00736B9D" w:rsidP="00736B9D">
      <w:pPr>
        <w:framePr w:h="1495" w:hRule="exact" w:hSpace="180" w:wrap="around" w:vAnchor="text" w:hAnchor="page" w:x="2227" w:y="242"/>
        <w:shd w:val="clear" w:color="auto" w:fill="FFFFFF"/>
        <w:spacing w:after="0" w:line="240" w:lineRule="auto"/>
        <w:ind w:right="423"/>
        <w:jc w:val="right"/>
        <w:rPr>
          <w:rFonts w:ascii="Times New Roman" w:hAnsi="Times New Roman"/>
          <w:color w:val="000000"/>
          <w:sz w:val="24"/>
          <w:szCs w:val="24"/>
          <w:lang w:val="uk-UA" w:eastAsia="uk-UA"/>
        </w:rPr>
      </w:pPr>
      <w:r w:rsidRPr="00F940E9">
        <w:rPr>
          <w:rFonts w:ascii="Times New Roman" w:hAnsi="Times New Roman"/>
          <w:b/>
          <w:sz w:val="24"/>
          <w:szCs w:val="24"/>
          <w:lang w:val="uk-UA" w:eastAsia="ru-RU"/>
        </w:rPr>
        <w:t xml:space="preserve"> </w:t>
      </w:r>
    </w:p>
    <w:p w:rsidR="00736B9D" w:rsidRPr="00F940E9" w:rsidRDefault="00736B9D" w:rsidP="00736B9D">
      <w:pPr>
        <w:framePr w:h="1495" w:hRule="exact" w:hSpace="180" w:wrap="around" w:vAnchor="text" w:hAnchor="page" w:x="2227" w:y="242"/>
        <w:shd w:val="clear" w:color="auto" w:fill="FFFFFF"/>
        <w:spacing w:after="0" w:line="240" w:lineRule="auto"/>
        <w:ind w:right="34"/>
        <w:jc w:val="right"/>
        <w:rPr>
          <w:rFonts w:ascii="Times New Roman" w:hAnsi="Times New Roman"/>
          <w:b/>
          <w:color w:val="000000"/>
          <w:sz w:val="24"/>
          <w:szCs w:val="24"/>
          <w:lang w:val="uk-UA" w:eastAsia="uk-UA"/>
        </w:rPr>
      </w:pPr>
      <w:r w:rsidRPr="00F940E9">
        <w:rPr>
          <w:rFonts w:ascii="Times New Roman" w:hAnsi="Times New Roman"/>
          <w:color w:val="000000"/>
          <w:sz w:val="24"/>
          <w:szCs w:val="24"/>
          <w:lang w:val="uk-UA" w:eastAsia="uk-UA"/>
        </w:rPr>
        <w:t xml:space="preserve">    Міський голова ________</w:t>
      </w:r>
      <w:r w:rsidRPr="00F940E9">
        <w:rPr>
          <w:rFonts w:ascii="Times New Roman" w:hAnsi="Times New Roman"/>
          <w:b/>
          <w:color w:val="000000"/>
          <w:sz w:val="24"/>
          <w:szCs w:val="24"/>
          <w:lang w:val="uk-UA" w:eastAsia="uk-UA"/>
        </w:rPr>
        <w:t>Ярина  ЯЦЕНКО</w:t>
      </w:r>
    </w:p>
    <w:p w:rsidR="00736B9D" w:rsidRPr="00F940E9" w:rsidRDefault="00736B9D" w:rsidP="00736B9D">
      <w:pPr>
        <w:framePr w:h="1495" w:hRule="exact" w:hSpace="180" w:wrap="around" w:vAnchor="text" w:hAnchor="page" w:x="2227" w:y="242"/>
        <w:shd w:val="clear" w:color="auto" w:fill="FFFFFF"/>
        <w:spacing w:after="0" w:line="240" w:lineRule="auto"/>
        <w:ind w:right="34"/>
        <w:jc w:val="right"/>
        <w:rPr>
          <w:rFonts w:ascii="Times New Roman" w:hAnsi="Times New Roman"/>
          <w:color w:val="000000"/>
          <w:sz w:val="24"/>
          <w:szCs w:val="24"/>
          <w:lang w:val="uk-UA" w:eastAsia="uk-UA"/>
        </w:rPr>
      </w:pPr>
      <w:r w:rsidRPr="00F940E9">
        <w:rPr>
          <w:rFonts w:ascii="Times New Roman" w:hAnsi="Times New Roman"/>
          <w:color w:val="000000"/>
          <w:sz w:val="24"/>
          <w:szCs w:val="24"/>
          <w:lang w:val="uk-UA" w:eastAsia="uk-UA"/>
        </w:rPr>
        <w:t xml:space="preserve">                                      «____»_________ 202</w:t>
      </w:r>
      <w:r w:rsidRPr="00F940E9">
        <w:rPr>
          <w:rFonts w:ascii="Times New Roman" w:hAnsi="Times New Roman"/>
          <w:color w:val="000000"/>
          <w:sz w:val="24"/>
          <w:szCs w:val="24"/>
          <w:lang w:eastAsia="uk-UA"/>
        </w:rPr>
        <w:t>4</w:t>
      </w:r>
      <w:r w:rsidRPr="00F940E9">
        <w:rPr>
          <w:rFonts w:ascii="Times New Roman" w:hAnsi="Times New Roman"/>
          <w:color w:val="000000"/>
          <w:sz w:val="24"/>
          <w:szCs w:val="24"/>
          <w:lang w:val="uk-UA" w:eastAsia="uk-UA"/>
        </w:rPr>
        <w:t xml:space="preserve"> року                                                                                                      </w:t>
      </w:r>
      <w:r w:rsidRPr="00F940E9">
        <w:rPr>
          <w:rFonts w:ascii="Times New Roman" w:hAnsi="Times New Roman"/>
          <w:sz w:val="24"/>
          <w:szCs w:val="24"/>
          <w:lang w:val="uk-UA" w:eastAsia="ru-RU"/>
        </w:rPr>
        <w:t xml:space="preserve">                                                             </w:t>
      </w:r>
      <w:r w:rsidRPr="00F940E9">
        <w:rPr>
          <w:rFonts w:ascii="Times New Roman" w:eastAsia="Calibri" w:hAnsi="Times New Roman"/>
          <w:sz w:val="24"/>
          <w:szCs w:val="24"/>
          <w:lang w:val="uk-UA"/>
        </w:rPr>
        <w:t xml:space="preserve">             </w:t>
      </w:r>
      <w:r w:rsidRPr="00F940E9">
        <w:rPr>
          <w:rFonts w:ascii="Times New Roman" w:hAnsi="Times New Roman"/>
          <w:bCs/>
          <w:sz w:val="24"/>
          <w:szCs w:val="24"/>
          <w:lang w:val="uk-UA" w:eastAsia="uk-UA"/>
        </w:rPr>
        <w:t xml:space="preserve">  </w:t>
      </w:r>
    </w:p>
    <w:p w:rsidR="00736B9D" w:rsidRPr="00F940E9" w:rsidRDefault="00736B9D" w:rsidP="00736B9D">
      <w:pPr>
        <w:framePr w:h="1495" w:hRule="exact" w:hSpace="180" w:wrap="around" w:vAnchor="text" w:hAnchor="page" w:x="2227" w:y="242"/>
        <w:widowControl w:val="0"/>
        <w:spacing w:after="0" w:line="192" w:lineRule="auto"/>
        <w:jc w:val="center"/>
        <w:rPr>
          <w:rFonts w:ascii="Times New Roman" w:hAnsi="Times New Roman"/>
          <w:color w:val="000000"/>
          <w:sz w:val="24"/>
          <w:szCs w:val="24"/>
          <w:lang w:val="uk-UA" w:eastAsia="uk-UA"/>
        </w:rPr>
      </w:pPr>
    </w:p>
    <w:p w:rsidR="00736B9D" w:rsidRPr="00F940E9" w:rsidRDefault="00736B9D" w:rsidP="00736B9D">
      <w:pPr>
        <w:framePr w:h="1495" w:hRule="exact" w:hSpace="180" w:wrap="around" w:vAnchor="text" w:hAnchor="page" w:x="2227" w:y="242"/>
        <w:shd w:val="clear" w:color="auto" w:fill="FFFFFF"/>
        <w:spacing w:after="0" w:line="240" w:lineRule="auto"/>
        <w:ind w:right="34"/>
        <w:jc w:val="center"/>
        <w:rPr>
          <w:rFonts w:ascii="Times New Roman" w:hAnsi="Times New Roman"/>
          <w:color w:val="000000"/>
          <w:sz w:val="24"/>
          <w:szCs w:val="24"/>
          <w:lang w:val="uk-UA" w:eastAsia="uk-UA"/>
        </w:rPr>
      </w:pPr>
      <w:r w:rsidRPr="00F940E9">
        <w:rPr>
          <w:rFonts w:ascii="Times New Roman" w:hAnsi="Times New Roman"/>
          <w:color w:val="000000"/>
          <w:sz w:val="24"/>
          <w:szCs w:val="24"/>
          <w:lang w:val="uk-UA" w:eastAsia="uk-UA"/>
        </w:rPr>
        <w:t>__</w:t>
      </w:r>
    </w:p>
    <w:p w:rsidR="001A6A06" w:rsidRPr="00F940E9" w:rsidRDefault="001A6A06" w:rsidP="001A6A06">
      <w:pPr>
        <w:widowControl w:val="0"/>
        <w:spacing w:after="0" w:line="192" w:lineRule="auto"/>
        <w:jc w:val="center"/>
        <w:rPr>
          <w:rFonts w:ascii="Times New Roman" w:hAnsi="Times New Roman"/>
          <w:color w:val="000000"/>
          <w:sz w:val="24"/>
          <w:szCs w:val="24"/>
          <w:lang w:val="uk-UA" w:eastAsia="uk-UA"/>
        </w:rPr>
      </w:pPr>
    </w:p>
    <w:p w:rsidR="001A6A06" w:rsidRPr="00F940E9" w:rsidRDefault="001A6A06" w:rsidP="001A6A06">
      <w:pPr>
        <w:widowControl w:val="0"/>
        <w:spacing w:after="0" w:line="192" w:lineRule="auto"/>
        <w:jc w:val="center"/>
        <w:rPr>
          <w:rFonts w:ascii="Times New Roman" w:hAnsi="Times New Roman"/>
          <w:color w:val="000000"/>
          <w:sz w:val="24"/>
          <w:szCs w:val="24"/>
          <w:lang w:val="uk-UA" w:eastAsia="uk-UA"/>
        </w:rPr>
      </w:pPr>
    </w:p>
    <w:p w:rsidR="001A6A06" w:rsidRPr="00F940E9" w:rsidRDefault="001A6A06" w:rsidP="001A6A06">
      <w:pPr>
        <w:widowControl w:val="0"/>
        <w:spacing w:after="0" w:line="192" w:lineRule="auto"/>
        <w:jc w:val="center"/>
        <w:rPr>
          <w:rFonts w:ascii="Times New Roman" w:hAnsi="Times New Roman"/>
          <w:color w:val="000000"/>
          <w:sz w:val="24"/>
          <w:szCs w:val="24"/>
          <w:lang w:val="uk-UA" w:eastAsia="uk-UA"/>
        </w:rPr>
      </w:pPr>
      <w:r w:rsidRPr="00F940E9">
        <w:rPr>
          <w:rFonts w:ascii="Times New Roman" w:hAnsi="Times New Roman"/>
          <w:color w:val="000000"/>
          <w:sz w:val="24"/>
          <w:szCs w:val="24"/>
          <w:lang w:val="uk-UA" w:eastAsia="uk-UA"/>
        </w:rPr>
        <w:t xml:space="preserve">   </w:t>
      </w:r>
    </w:p>
    <w:p w:rsidR="001A6A06" w:rsidRPr="00F940E9" w:rsidRDefault="001A6A06" w:rsidP="00736B9D">
      <w:pPr>
        <w:widowControl w:val="0"/>
        <w:spacing w:after="0" w:line="192" w:lineRule="auto"/>
        <w:jc w:val="center"/>
        <w:rPr>
          <w:rFonts w:ascii="Times New Roman" w:hAnsi="Times New Roman"/>
          <w:color w:val="000000"/>
          <w:sz w:val="24"/>
          <w:szCs w:val="24"/>
          <w:lang w:val="uk-UA" w:eastAsia="uk-UA"/>
        </w:rPr>
      </w:pPr>
    </w:p>
    <w:p w:rsidR="001A6A06" w:rsidRPr="00F940E9" w:rsidRDefault="001A6A06" w:rsidP="00736B9D">
      <w:pPr>
        <w:spacing w:after="0" w:line="267" w:lineRule="auto"/>
        <w:ind w:right="46"/>
        <w:jc w:val="center"/>
        <w:rPr>
          <w:rFonts w:ascii="Times New Roman" w:hAnsi="Times New Roman"/>
          <w:b/>
          <w:color w:val="000000"/>
          <w:sz w:val="24"/>
          <w:szCs w:val="24"/>
          <w:lang w:val="uk-UA" w:eastAsia="uk-UA"/>
        </w:rPr>
      </w:pPr>
      <w:r w:rsidRPr="00F940E9">
        <w:rPr>
          <w:rFonts w:ascii="Times New Roman" w:hAnsi="Times New Roman"/>
          <w:b/>
          <w:color w:val="000000"/>
          <w:sz w:val="24"/>
          <w:szCs w:val="24"/>
          <w:lang w:val="uk-UA" w:eastAsia="uk-UA"/>
        </w:rPr>
        <w:t>Програма</w:t>
      </w:r>
    </w:p>
    <w:p w:rsidR="001A6A06" w:rsidRPr="00F940E9" w:rsidRDefault="001A6A06" w:rsidP="00736B9D">
      <w:pPr>
        <w:spacing w:after="14" w:line="277" w:lineRule="auto"/>
        <w:ind w:right="-2"/>
        <w:jc w:val="center"/>
        <w:rPr>
          <w:rFonts w:ascii="Times New Roman" w:hAnsi="Times New Roman"/>
          <w:b/>
          <w:bCs/>
          <w:sz w:val="24"/>
          <w:szCs w:val="24"/>
          <w:lang w:val="uk-UA" w:eastAsia="ar-SA"/>
        </w:rPr>
      </w:pPr>
      <w:bookmarkStart w:id="25" w:name="_Hlk159321241"/>
      <w:r w:rsidRPr="00F940E9">
        <w:rPr>
          <w:rFonts w:ascii="Times New Roman" w:hAnsi="Times New Roman"/>
          <w:b/>
          <w:color w:val="000000"/>
          <w:sz w:val="24"/>
          <w:szCs w:val="24"/>
          <w:lang w:val="uk-UA" w:eastAsia="uk-UA"/>
        </w:rPr>
        <w:t xml:space="preserve">розвитку </w:t>
      </w:r>
      <w:r w:rsidRPr="00F940E9">
        <w:rPr>
          <w:rFonts w:ascii="Times New Roman" w:hAnsi="Times New Roman"/>
          <w:b/>
          <w:bCs/>
          <w:sz w:val="24"/>
          <w:szCs w:val="24"/>
          <w:lang w:val="uk-UA" w:eastAsia="ar-SA"/>
        </w:rPr>
        <w:t>природничо-математичної освіти</w:t>
      </w:r>
    </w:p>
    <w:p w:rsidR="001A6A06" w:rsidRPr="00F940E9" w:rsidRDefault="001A6A06" w:rsidP="00736B9D">
      <w:pPr>
        <w:spacing w:after="14" w:line="277" w:lineRule="auto"/>
        <w:ind w:right="-2"/>
        <w:jc w:val="center"/>
        <w:rPr>
          <w:rFonts w:ascii="Times New Roman" w:hAnsi="Times New Roman"/>
          <w:b/>
          <w:bCs/>
          <w:sz w:val="24"/>
          <w:szCs w:val="24"/>
          <w:lang w:val="uk-UA" w:eastAsia="ar-SA"/>
        </w:rPr>
      </w:pPr>
      <w:r w:rsidRPr="00F940E9">
        <w:rPr>
          <w:rFonts w:ascii="Times New Roman" w:hAnsi="Times New Roman"/>
          <w:b/>
          <w:bCs/>
          <w:sz w:val="24"/>
          <w:szCs w:val="24"/>
          <w:lang w:val="uk-UA" w:eastAsia="ar-SA"/>
        </w:rPr>
        <w:t>(STEM-освіти)</w:t>
      </w:r>
    </w:p>
    <w:p w:rsidR="001A6A06" w:rsidRPr="00F940E9" w:rsidRDefault="001A6A06" w:rsidP="00736B9D">
      <w:pPr>
        <w:spacing w:after="14" w:line="277" w:lineRule="auto"/>
        <w:ind w:right="-2"/>
        <w:jc w:val="center"/>
        <w:rPr>
          <w:rFonts w:ascii="Times New Roman" w:hAnsi="Times New Roman"/>
          <w:b/>
          <w:color w:val="000000"/>
          <w:sz w:val="24"/>
          <w:szCs w:val="24"/>
          <w:lang w:val="uk-UA" w:eastAsia="uk-UA"/>
        </w:rPr>
      </w:pPr>
      <w:r w:rsidRPr="00F940E9">
        <w:rPr>
          <w:rFonts w:ascii="Times New Roman" w:hAnsi="Times New Roman"/>
          <w:b/>
          <w:color w:val="000000"/>
          <w:sz w:val="24"/>
          <w:szCs w:val="24"/>
          <w:lang w:val="uk-UA" w:eastAsia="uk-UA"/>
        </w:rPr>
        <w:t xml:space="preserve">на 2024 рік та </w:t>
      </w:r>
      <w:r w:rsidRPr="00F940E9">
        <w:rPr>
          <w:rFonts w:ascii="Times New Roman" w:hAnsi="Times New Roman"/>
          <w:b/>
          <w:color w:val="000000"/>
          <w:sz w:val="24"/>
          <w:szCs w:val="24"/>
          <w:lang w:eastAsia="uk-UA"/>
        </w:rPr>
        <w:t xml:space="preserve"> </w:t>
      </w:r>
      <w:r w:rsidRPr="00F940E9">
        <w:rPr>
          <w:rFonts w:ascii="Times New Roman" w:hAnsi="Times New Roman"/>
          <w:b/>
          <w:color w:val="000000"/>
          <w:sz w:val="24"/>
          <w:szCs w:val="24"/>
          <w:lang w:val="uk-UA" w:eastAsia="uk-UA"/>
        </w:rPr>
        <w:t>прогноз на 2025-2026 роки</w:t>
      </w:r>
    </w:p>
    <w:bookmarkEnd w:id="25"/>
    <w:p w:rsidR="001A6A06" w:rsidRPr="00F940E9" w:rsidRDefault="001A6A06" w:rsidP="001A6A06">
      <w:pPr>
        <w:spacing w:after="0" w:line="267" w:lineRule="auto"/>
        <w:ind w:right="46"/>
        <w:jc w:val="center"/>
        <w:rPr>
          <w:rFonts w:ascii="Times New Roman" w:hAnsi="Times New Roman"/>
          <w:b/>
          <w:color w:val="000000"/>
          <w:sz w:val="24"/>
          <w:szCs w:val="24"/>
          <w:lang w:val="uk-UA" w:eastAsia="uk-UA"/>
        </w:rPr>
      </w:pPr>
    </w:p>
    <w:p w:rsidR="001A6A06" w:rsidRPr="00F940E9" w:rsidRDefault="001A6A06" w:rsidP="001A6A06">
      <w:pPr>
        <w:widowControl w:val="0"/>
        <w:spacing w:after="0" w:line="192" w:lineRule="auto"/>
        <w:jc w:val="center"/>
        <w:rPr>
          <w:rFonts w:ascii="Times New Roman" w:hAnsi="Times New Roman"/>
          <w:color w:val="000000"/>
          <w:sz w:val="24"/>
          <w:szCs w:val="24"/>
          <w:lang w:val="uk-UA" w:eastAsia="uk-UA"/>
        </w:rPr>
      </w:pPr>
    </w:p>
    <w:p w:rsidR="001A6A06" w:rsidRPr="00F940E9" w:rsidRDefault="001A6A06" w:rsidP="001A6A06">
      <w:pPr>
        <w:widowControl w:val="0"/>
        <w:spacing w:after="0" w:line="192" w:lineRule="auto"/>
        <w:jc w:val="center"/>
        <w:rPr>
          <w:rFonts w:ascii="Times New Roman" w:hAnsi="Times New Roman"/>
          <w:color w:val="000000"/>
          <w:sz w:val="24"/>
          <w:szCs w:val="24"/>
          <w:lang w:val="uk-UA" w:eastAsia="uk-UA"/>
        </w:rPr>
      </w:pPr>
    </w:p>
    <w:p w:rsidR="001A6A06" w:rsidRPr="00F940E9" w:rsidRDefault="001A6A06" w:rsidP="001A6A06">
      <w:pPr>
        <w:widowControl w:val="0"/>
        <w:spacing w:after="0" w:line="192" w:lineRule="auto"/>
        <w:jc w:val="center"/>
        <w:rPr>
          <w:rFonts w:ascii="Times New Roman" w:hAnsi="Times New Roman"/>
          <w:color w:val="000000"/>
          <w:sz w:val="24"/>
          <w:szCs w:val="24"/>
          <w:lang w:val="uk-UA" w:eastAsia="uk-UA"/>
        </w:rPr>
      </w:pPr>
    </w:p>
    <w:tbl>
      <w:tblPr>
        <w:tblW w:w="9663" w:type="dxa"/>
        <w:tblLook w:val="04A0"/>
      </w:tblPr>
      <w:tblGrid>
        <w:gridCol w:w="5101"/>
        <w:gridCol w:w="4562"/>
      </w:tblGrid>
      <w:tr w:rsidR="001A6A06" w:rsidRPr="00F940E9" w:rsidTr="00736B9D">
        <w:trPr>
          <w:trHeight w:val="487"/>
        </w:trPr>
        <w:tc>
          <w:tcPr>
            <w:tcW w:w="5101" w:type="dxa"/>
          </w:tcPr>
          <w:p w:rsidR="001A6A06" w:rsidRPr="00F940E9" w:rsidRDefault="001A6A06" w:rsidP="00736B9D">
            <w:pPr>
              <w:spacing w:after="0" w:line="240" w:lineRule="auto"/>
              <w:rPr>
                <w:rFonts w:ascii="Times New Roman" w:hAnsi="Times New Roman"/>
                <w:b/>
                <w:bCs/>
                <w:sz w:val="24"/>
                <w:szCs w:val="24"/>
                <w:lang w:val="uk-UA" w:eastAsia="uk-UA"/>
              </w:rPr>
            </w:pPr>
          </w:p>
          <w:p w:rsidR="001A6A06" w:rsidRPr="00F940E9" w:rsidRDefault="001A6A06" w:rsidP="00736B9D">
            <w:pPr>
              <w:spacing w:after="0" w:line="240" w:lineRule="auto"/>
              <w:rPr>
                <w:rFonts w:ascii="Times New Roman" w:hAnsi="Times New Roman"/>
                <w:b/>
                <w:bCs/>
                <w:sz w:val="24"/>
                <w:szCs w:val="24"/>
                <w:lang w:val="uk-UA" w:eastAsia="uk-UA"/>
              </w:rPr>
            </w:pPr>
            <w:r w:rsidRPr="00F940E9">
              <w:rPr>
                <w:rFonts w:ascii="Times New Roman" w:hAnsi="Times New Roman"/>
                <w:b/>
                <w:bCs/>
                <w:sz w:val="24"/>
                <w:szCs w:val="24"/>
                <w:lang w:val="uk-UA" w:eastAsia="uk-UA"/>
              </w:rPr>
              <w:t>ПОГОДЖЕНО:</w:t>
            </w:r>
          </w:p>
          <w:p w:rsidR="001A6A06" w:rsidRPr="00F940E9" w:rsidRDefault="001A6A06" w:rsidP="00736B9D">
            <w:pPr>
              <w:spacing w:after="0" w:line="240" w:lineRule="auto"/>
              <w:rPr>
                <w:rFonts w:ascii="Times New Roman" w:hAnsi="Times New Roman"/>
                <w:sz w:val="24"/>
                <w:szCs w:val="24"/>
                <w:lang w:val="uk-UA" w:eastAsia="uk-UA"/>
              </w:rPr>
            </w:pPr>
            <w:r w:rsidRPr="00F940E9">
              <w:rPr>
                <w:rFonts w:ascii="Times New Roman" w:hAnsi="Times New Roman"/>
                <w:sz w:val="24"/>
                <w:szCs w:val="24"/>
                <w:lang w:val="uk-UA" w:eastAsia="uk-UA"/>
              </w:rPr>
              <w:t>Голова  постійної комісії з питань</w:t>
            </w:r>
          </w:p>
          <w:p w:rsidR="001A6A06" w:rsidRPr="00F940E9" w:rsidRDefault="001A6A06" w:rsidP="00736B9D">
            <w:pPr>
              <w:spacing w:after="0" w:line="240" w:lineRule="auto"/>
              <w:rPr>
                <w:rFonts w:ascii="Times New Roman" w:hAnsi="Times New Roman"/>
                <w:sz w:val="24"/>
                <w:szCs w:val="24"/>
                <w:lang w:val="uk-UA" w:eastAsia="uk-UA"/>
              </w:rPr>
            </w:pPr>
            <w:r w:rsidRPr="00F940E9">
              <w:rPr>
                <w:rFonts w:ascii="Times New Roman" w:hAnsi="Times New Roman"/>
                <w:sz w:val="24"/>
                <w:szCs w:val="24"/>
                <w:lang w:val="uk-UA" w:eastAsia="uk-UA"/>
              </w:rPr>
              <w:t>бюджету та регуляторної політики</w:t>
            </w:r>
          </w:p>
          <w:p w:rsidR="001A6A06" w:rsidRPr="00F940E9" w:rsidRDefault="001A6A06" w:rsidP="00736B9D">
            <w:pPr>
              <w:spacing w:after="0" w:line="240" w:lineRule="auto"/>
              <w:rPr>
                <w:rFonts w:ascii="Times New Roman" w:hAnsi="Times New Roman"/>
                <w:sz w:val="24"/>
                <w:szCs w:val="24"/>
                <w:lang w:val="uk-UA" w:eastAsia="uk-UA"/>
              </w:rPr>
            </w:pPr>
            <w:r w:rsidRPr="00F940E9">
              <w:rPr>
                <w:rFonts w:ascii="Times New Roman" w:hAnsi="Times New Roman"/>
                <w:sz w:val="24"/>
                <w:szCs w:val="24"/>
                <w:lang w:val="uk-UA" w:eastAsia="uk-UA"/>
              </w:rPr>
              <w:t>Новороздільської міської ради</w:t>
            </w:r>
          </w:p>
          <w:p w:rsidR="001A6A06" w:rsidRPr="00F940E9" w:rsidRDefault="001A6A06" w:rsidP="00736B9D">
            <w:pPr>
              <w:spacing w:after="0" w:line="240" w:lineRule="auto"/>
              <w:rPr>
                <w:rFonts w:ascii="Times New Roman" w:hAnsi="Times New Roman"/>
                <w:sz w:val="24"/>
                <w:szCs w:val="24"/>
                <w:lang w:val="uk-UA" w:eastAsia="uk-UA"/>
              </w:rPr>
            </w:pPr>
          </w:p>
          <w:p w:rsidR="001A6A06" w:rsidRPr="00F940E9" w:rsidRDefault="001A6A06" w:rsidP="00736B9D">
            <w:pPr>
              <w:spacing w:after="0" w:line="240" w:lineRule="auto"/>
              <w:rPr>
                <w:rFonts w:ascii="Times New Roman" w:hAnsi="Times New Roman"/>
                <w:b/>
                <w:bCs/>
                <w:sz w:val="24"/>
                <w:szCs w:val="24"/>
                <w:lang w:val="uk-UA" w:eastAsia="uk-UA"/>
              </w:rPr>
            </w:pPr>
            <w:r w:rsidRPr="00F940E9">
              <w:rPr>
                <w:rFonts w:ascii="Times New Roman" w:hAnsi="Times New Roman"/>
                <w:b/>
                <w:bCs/>
                <w:sz w:val="24"/>
                <w:szCs w:val="24"/>
                <w:lang w:val="uk-UA" w:eastAsia="uk-UA"/>
              </w:rPr>
              <w:t xml:space="preserve"> __________</w:t>
            </w:r>
            <w:r w:rsidRPr="00F940E9">
              <w:rPr>
                <w:rFonts w:ascii="Times New Roman" w:hAnsi="Times New Roman"/>
                <w:b/>
                <w:sz w:val="24"/>
                <w:szCs w:val="24"/>
                <w:lang w:val="uk-UA" w:eastAsia="uk-UA"/>
              </w:rPr>
              <w:t>Володимир ВОЛЧАНСЬКИЙ</w:t>
            </w:r>
          </w:p>
          <w:p w:rsidR="001A6A06" w:rsidRPr="00F940E9" w:rsidRDefault="001A6A06" w:rsidP="00736B9D">
            <w:pPr>
              <w:spacing w:after="0" w:line="240" w:lineRule="auto"/>
              <w:rPr>
                <w:rFonts w:ascii="Times New Roman" w:hAnsi="Times New Roman"/>
                <w:b/>
                <w:bCs/>
                <w:sz w:val="24"/>
                <w:szCs w:val="24"/>
                <w:lang w:val="uk-UA" w:eastAsia="uk-UA"/>
              </w:rPr>
            </w:pPr>
            <w:r w:rsidRPr="00F940E9">
              <w:rPr>
                <w:rFonts w:ascii="Times New Roman" w:hAnsi="Times New Roman"/>
                <w:sz w:val="24"/>
                <w:szCs w:val="24"/>
                <w:lang w:val="uk-UA" w:eastAsia="uk-UA"/>
              </w:rPr>
              <w:t>____________2024 року</w:t>
            </w:r>
          </w:p>
        </w:tc>
        <w:tc>
          <w:tcPr>
            <w:tcW w:w="4562" w:type="dxa"/>
          </w:tcPr>
          <w:p w:rsidR="001A6A06" w:rsidRPr="00F940E9" w:rsidRDefault="001A6A06" w:rsidP="00736B9D">
            <w:pPr>
              <w:spacing w:after="0" w:line="240" w:lineRule="auto"/>
              <w:rPr>
                <w:rFonts w:ascii="Times New Roman" w:hAnsi="Times New Roman"/>
                <w:b/>
                <w:bCs/>
                <w:sz w:val="24"/>
                <w:szCs w:val="24"/>
                <w:lang w:val="uk-UA" w:eastAsia="uk-UA"/>
              </w:rPr>
            </w:pPr>
          </w:p>
          <w:p w:rsidR="001A6A06" w:rsidRPr="00F940E9" w:rsidRDefault="001A6A06" w:rsidP="00736B9D">
            <w:pPr>
              <w:spacing w:after="0" w:line="240" w:lineRule="auto"/>
              <w:rPr>
                <w:rFonts w:ascii="Times New Roman" w:hAnsi="Times New Roman"/>
                <w:b/>
                <w:bCs/>
                <w:sz w:val="24"/>
                <w:szCs w:val="24"/>
                <w:lang w:val="uk-UA" w:eastAsia="uk-UA"/>
              </w:rPr>
            </w:pPr>
            <w:r w:rsidRPr="00F940E9">
              <w:rPr>
                <w:rFonts w:ascii="Times New Roman" w:hAnsi="Times New Roman"/>
                <w:b/>
                <w:bCs/>
                <w:sz w:val="24"/>
                <w:szCs w:val="24"/>
                <w:lang w:val="uk-UA" w:eastAsia="uk-UA"/>
              </w:rPr>
              <w:t>ПОГОДЖЕНО:</w:t>
            </w:r>
          </w:p>
          <w:p w:rsidR="001A6A06" w:rsidRPr="00F940E9" w:rsidRDefault="001A6A06" w:rsidP="00736B9D">
            <w:pPr>
              <w:spacing w:after="0" w:line="240" w:lineRule="auto"/>
              <w:rPr>
                <w:rFonts w:ascii="Times New Roman" w:hAnsi="Times New Roman"/>
                <w:sz w:val="24"/>
                <w:szCs w:val="24"/>
                <w:lang w:val="uk-UA" w:eastAsia="uk-UA"/>
              </w:rPr>
            </w:pPr>
            <w:r w:rsidRPr="00F940E9">
              <w:rPr>
                <w:rFonts w:ascii="Times New Roman" w:hAnsi="Times New Roman"/>
                <w:sz w:val="24"/>
                <w:szCs w:val="24"/>
                <w:lang w:val="uk-UA" w:eastAsia="uk-UA"/>
              </w:rPr>
              <w:t>Голова постійної комісії з питань гуманітарної політики</w:t>
            </w:r>
          </w:p>
          <w:p w:rsidR="001A6A06" w:rsidRPr="00F940E9" w:rsidRDefault="001A6A06" w:rsidP="00736B9D">
            <w:pPr>
              <w:spacing w:after="0" w:line="240" w:lineRule="auto"/>
              <w:rPr>
                <w:rFonts w:ascii="Times New Roman" w:hAnsi="Times New Roman"/>
                <w:sz w:val="24"/>
                <w:szCs w:val="24"/>
                <w:lang w:val="uk-UA" w:eastAsia="uk-UA"/>
              </w:rPr>
            </w:pPr>
            <w:r w:rsidRPr="00F940E9">
              <w:rPr>
                <w:rFonts w:ascii="Times New Roman" w:hAnsi="Times New Roman"/>
                <w:sz w:val="24"/>
                <w:szCs w:val="24"/>
                <w:lang w:val="uk-UA" w:eastAsia="uk-UA"/>
              </w:rPr>
              <w:t>Новороздільської міської ради</w:t>
            </w:r>
          </w:p>
          <w:p w:rsidR="001A6A06" w:rsidRPr="00F940E9" w:rsidRDefault="001A6A06" w:rsidP="00736B9D">
            <w:pPr>
              <w:spacing w:after="0" w:line="240" w:lineRule="auto"/>
              <w:rPr>
                <w:rFonts w:ascii="Times New Roman" w:hAnsi="Times New Roman"/>
                <w:sz w:val="24"/>
                <w:szCs w:val="24"/>
                <w:lang w:val="uk-UA" w:eastAsia="uk-UA"/>
              </w:rPr>
            </w:pPr>
          </w:p>
          <w:p w:rsidR="001A6A06" w:rsidRPr="00F940E9" w:rsidRDefault="001A6A06" w:rsidP="00736B9D">
            <w:pPr>
              <w:spacing w:after="0" w:line="240" w:lineRule="auto"/>
              <w:rPr>
                <w:rFonts w:ascii="Times New Roman" w:hAnsi="Times New Roman"/>
                <w:b/>
                <w:sz w:val="24"/>
                <w:szCs w:val="24"/>
                <w:lang w:val="uk-UA" w:eastAsia="uk-UA"/>
              </w:rPr>
            </w:pPr>
            <w:r w:rsidRPr="00F940E9">
              <w:rPr>
                <w:rFonts w:ascii="Times New Roman" w:hAnsi="Times New Roman"/>
                <w:b/>
                <w:bCs/>
                <w:sz w:val="24"/>
                <w:szCs w:val="24"/>
                <w:lang w:val="uk-UA" w:eastAsia="uk-UA"/>
              </w:rPr>
              <w:t>____________</w:t>
            </w:r>
            <w:r w:rsidRPr="00F940E9">
              <w:rPr>
                <w:rFonts w:ascii="Times New Roman" w:hAnsi="Times New Roman"/>
                <w:b/>
                <w:sz w:val="24"/>
                <w:szCs w:val="24"/>
                <w:lang w:val="uk-UA" w:eastAsia="uk-UA"/>
              </w:rPr>
              <w:t>Роман МАРТИНЕНКО</w:t>
            </w:r>
          </w:p>
          <w:p w:rsidR="001A6A06" w:rsidRPr="00F940E9" w:rsidRDefault="001A6A06" w:rsidP="00736B9D">
            <w:pPr>
              <w:spacing w:after="0" w:line="240" w:lineRule="auto"/>
              <w:rPr>
                <w:rFonts w:ascii="Times New Roman" w:hAnsi="Times New Roman"/>
                <w:sz w:val="24"/>
                <w:szCs w:val="24"/>
                <w:lang w:val="uk-UA" w:eastAsia="uk-UA"/>
              </w:rPr>
            </w:pPr>
            <w:r w:rsidRPr="00F940E9">
              <w:rPr>
                <w:rFonts w:ascii="Times New Roman" w:hAnsi="Times New Roman"/>
                <w:sz w:val="24"/>
                <w:szCs w:val="24"/>
                <w:lang w:val="uk-UA" w:eastAsia="uk-UA"/>
              </w:rPr>
              <w:t>____________2024 року</w:t>
            </w:r>
          </w:p>
          <w:p w:rsidR="001A6A06" w:rsidRPr="00F940E9" w:rsidRDefault="001A6A06" w:rsidP="00736B9D">
            <w:pPr>
              <w:spacing w:after="0" w:line="240" w:lineRule="auto"/>
              <w:rPr>
                <w:rFonts w:ascii="Times New Roman" w:hAnsi="Times New Roman"/>
                <w:b/>
                <w:bCs/>
                <w:sz w:val="24"/>
                <w:szCs w:val="24"/>
                <w:lang w:val="uk-UA" w:eastAsia="uk-UA"/>
              </w:rPr>
            </w:pPr>
          </w:p>
          <w:p w:rsidR="001A6A06" w:rsidRPr="00F940E9" w:rsidRDefault="001A6A06" w:rsidP="00736B9D">
            <w:pPr>
              <w:spacing w:after="0" w:line="240" w:lineRule="auto"/>
              <w:rPr>
                <w:rFonts w:ascii="Times New Roman" w:hAnsi="Times New Roman"/>
                <w:b/>
                <w:bCs/>
                <w:sz w:val="24"/>
                <w:szCs w:val="24"/>
                <w:lang w:val="uk-UA" w:eastAsia="uk-UA"/>
              </w:rPr>
            </w:pPr>
          </w:p>
        </w:tc>
      </w:tr>
      <w:tr w:rsidR="001A6A06" w:rsidRPr="00F940E9" w:rsidTr="00736B9D">
        <w:trPr>
          <w:trHeight w:val="487"/>
        </w:trPr>
        <w:tc>
          <w:tcPr>
            <w:tcW w:w="5101" w:type="dxa"/>
          </w:tcPr>
          <w:p w:rsidR="001A6A06" w:rsidRPr="00F940E9" w:rsidRDefault="001A6A06" w:rsidP="00736B9D">
            <w:pPr>
              <w:spacing w:after="0" w:line="240" w:lineRule="auto"/>
              <w:rPr>
                <w:rFonts w:ascii="Times New Roman" w:hAnsi="Times New Roman"/>
                <w:b/>
                <w:bCs/>
                <w:sz w:val="24"/>
                <w:szCs w:val="24"/>
                <w:lang w:val="uk-UA" w:eastAsia="uk-UA"/>
              </w:rPr>
            </w:pPr>
          </w:p>
          <w:p w:rsidR="001A6A06" w:rsidRPr="00F940E9" w:rsidRDefault="001A6A06" w:rsidP="00736B9D">
            <w:pPr>
              <w:spacing w:after="0" w:line="240" w:lineRule="auto"/>
              <w:rPr>
                <w:rFonts w:ascii="Times New Roman" w:hAnsi="Times New Roman"/>
                <w:b/>
                <w:bCs/>
                <w:sz w:val="24"/>
                <w:szCs w:val="24"/>
                <w:lang w:val="uk-UA" w:eastAsia="uk-UA"/>
              </w:rPr>
            </w:pPr>
            <w:r w:rsidRPr="00F940E9">
              <w:rPr>
                <w:rFonts w:ascii="Times New Roman" w:hAnsi="Times New Roman"/>
                <w:b/>
                <w:bCs/>
                <w:sz w:val="24"/>
                <w:szCs w:val="24"/>
                <w:lang w:val="uk-UA" w:eastAsia="uk-UA"/>
              </w:rPr>
              <w:t>ПОГОДЖЕНО:</w:t>
            </w:r>
          </w:p>
          <w:p w:rsidR="001A6A06" w:rsidRPr="00F940E9" w:rsidRDefault="001A6A06" w:rsidP="00736B9D">
            <w:pPr>
              <w:spacing w:after="0" w:line="240" w:lineRule="auto"/>
              <w:rPr>
                <w:rFonts w:ascii="Times New Roman" w:hAnsi="Times New Roman"/>
                <w:sz w:val="24"/>
                <w:szCs w:val="24"/>
                <w:lang w:val="uk-UA" w:eastAsia="uk-UA"/>
              </w:rPr>
            </w:pPr>
            <w:r w:rsidRPr="00F940E9">
              <w:rPr>
                <w:rFonts w:ascii="Times New Roman" w:hAnsi="Times New Roman"/>
                <w:sz w:val="24"/>
                <w:szCs w:val="24"/>
                <w:lang w:val="uk-UA" w:eastAsia="uk-UA"/>
              </w:rPr>
              <w:t xml:space="preserve">Заступник </w:t>
            </w:r>
          </w:p>
          <w:p w:rsidR="001A6A06" w:rsidRPr="00F940E9" w:rsidRDefault="001A6A06" w:rsidP="00736B9D">
            <w:pPr>
              <w:spacing w:after="0" w:line="240" w:lineRule="auto"/>
              <w:rPr>
                <w:rFonts w:ascii="Times New Roman" w:hAnsi="Times New Roman"/>
                <w:sz w:val="24"/>
                <w:szCs w:val="24"/>
                <w:lang w:val="uk-UA" w:eastAsia="uk-UA"/>
              </w:rPr>
            </w:pPr>
            <w:r w:rsidRPr="00F940E9">
              <w:rPr>
                <w:rFonts w:ascii="Times New Roman" w:hAnsi="Times New Roman"/>
                <w:sz w:val="24"/>
                <w:szCs w:val="24"/>
                <w:lang w:val="uk-UA" w:eastAsia="uk-UA"/>
              </w:rPr>
              <w:t>міського голови</w:t>
            </w:r>
          </w:p>
          <w:p w:rsidR="001A6A06" w:rsidRPr="00F940E9" w:rsidRDefault="001A6A06" w:rsidP="00736B9D">
            <w:pPr>
              <w:spacing w:after="0" w:line="240" w:lineRule="auto"/>
              <w:rPr>
                <w:rFonts w:ascii="Times New Roman" w:hAnsi="Times New Roman"/>
                <w:sz w:val="24"/>
                <w:szCs w:val="24"/>
                <w:lang w:val="uk-UA" w:eastAsia="uk-UA"/>
              </w:rPr>
            </w:pPr>
            <w:r w:rsidRPr="00F940E9">
              <w:rPr>
                <w:rFonts w:ascii="Times New Roman" w:hAnsi="Times New Roman"/>
                <w:sz w:val="24"/>
                <w:szCs w:val="24"/>
                <w:lang w:val="uk-UA" w:eastAsia="uk-UA"/>
              </w:rPr>
              <w:t>Новороздільської міської ради</w:t>
            </w:r>
          </w:p>
          <w:p w:rsidR="001A6A06" w:rsidRPr="00F940E9" w:rsidRDefault="001A6A06" w:rsidP="00736B9D">
            <w:pPr>
              <w:spacing w:after="0" w:line="240" w:lineRule="auto"/>
              <w:rPr>
                <w:rFonts w:ascii="Times New Roman" w:hAnsi="Times New Roman"/>
                <w:sz w:val="24"/>
                <w:szCs w:val="24"/>
                <w:lang w:val="uk-UA" w:eastAsia="uk-UA"/>
              </w:rPr>
            </w:pPr>
            <w:r w:rsidRPr="00F940E9">
              <w:rPr>
                <w:rFonts w:ascii="Times New Roman" w:hAnsi="Times New Roman"/>
                <w:b/>
                <w:bCs/>
                <w:sz w:val="24"/>
                <w:szCs w:val="24"/>
                <w:lang w:val="uk-UA" w:eastAsia="uk-UA"/>
              </w:rPr>
              <w:t>______________</w:t>
            </w:r>
            <w:r w:rsidRPr="00F940E9">
              <w:rPr>
                <w:rFonts w:ascii="Times New Roman" w:hAnsi="Times New Roman"/>
                <w:b/>
                <w:sz w:val="24"/>
                <w:szCs w:val="24"/>
                <w:lang w:val="uk-UA" w:eastAsia="uk-UA"/>
              </w:rPr>
              <w:t>Ольга ГАНАЧЕВСЬКА</w:t>
            </w:r>
          </w:p>
          <w:p w:rsidR="001A6A06" w:rsidRPr="00F940E9" w:rsidRDefault="001A6A06" w:rsidP="00736B9D">
            <w:pPr>
              <w:spacing w:after="0" w:line="240" w:lineRule="auto"/>
              <w:rPr>
                <w:rFonts w:ascii="Times New Roman" w:hAnsi="Times New Roman"/>
                <w:b/>
                <w:bCs/>
                <w:sz w:val="24"/>
                <w:szCs w:val="24"/>
                <w:lang w:val="uk-UA" w:eastAsia="uk-UA"/>
              </w:rPr>
            </w:pPr>
            <w:r w:rsidRPr="00F940E9">
              <w:rPr>
                <w:rFonts w:ascii="Times New Roman" w:hAnsi="Times New Roman"/>
                <w:sz w:val="24"/>
                <w:szCs w:val="24"/>
                <w:lang w:val="uk-UA" w:eastAsia="uk-UA"/>
              </w:rPr>
              <w:t>_____________ 2024 року</w:t>
            </w:r>
          </w:p>
        </w:tc>
        <w:tc>
          <w:tcPr>
            <w:tcW w:w="4562" w:type="dxa"/>
          </w:tcPr>
          <w:p w:rsidR="001A6A06" w:rsidRPr="00F940E9" w:rsidRDefault="001A6A06" w:rsidP="00736B9D">
            <w:pPr>
              <w:spacing w:after="0" w:line="240" w:lineRule="auto"/>
              <w:rPr>
                <w:rFonts w:ascii="Times New Roman" w:hAnsi="Times New Roman"/>
                <w:b/>
                <w:bCs/>
                <w:sz w:val="24"/>
                <w:szCs w:val="24"/>
                <w:lang w:val="uk-UA" w:eastAsia="uk-UA"/>
              </w:rPr>
            </w:pPr>
          </w:p>
          <w:p w:rsidR="001A6A06" w:rsidRPr="00F940E9" w:rsidRDefault="001A6A06" w:rsidP="00736B9D">
            <w:pPr>
              <w:spacing w:after="0" w:line="240" w:lineRule="auto"/>
              <w:rPr>
                <w:rFonts w:ascii="Times New Roman" w:hAnsi="Times New Roman"/>
                <w:b/>
                <w:bCs/>
                <w:sz w:val="24"/>
                <w:szCs w:val="24"/>
                <w:lang w:val="uk-UA" w:eastAsia="uk-UA"/>
              </w:rPr>
            </w:pPr>
            <w:r w:rsidRPr="00F940E9">
              <w:rPr>
                <w:rFonts w:ascii="Times New Roman" w:hAnsi="Times New Roman"/>
                <w:b/>
                <w:bCs/>
                <w:sz w:val="24"/>
                <w:szCs w:val="24"/>
                <w:lang w:val="uk-UA" w:eastAsia="uk-UA"/>
              </w:rPr>
              <w:t>ПОГОДЖЕНО:</w:t>
            </w:r>
          </w:p>
          <w:p w:rsidR="001A6A06" w:rsidRPr="00F940E9" w:rsidRDefault="001A6A06" w:rsidP="00736B9D">
            <w:pPr>
              <w:spacing w:after="0" w:line="240" w:lineRule="auto"/>
              <w:rPr>
                <w:rFonts w:ascii="Times New Roman" w:hAnsi="Times New Roman"/>
                <w:sz w:val="24"/>
                <w:szCs w:val="24"/>
                <w:lang w:val="uk-UA" w:eastAsia="uk-UA"/>
              </w:rPr>
            </w:pPr>
            <w:r w:rsidRPr="00F940E9">
              <w:rPr>
                <w:rFonts w:ascii="Times New Roman" w:hAnsi="Times New Roman"/>
                <w:sz w:val="24"/>
                <w:szCs w:val="24"/>
                <w:lang w:val="uk-UA" w:eastAsia="uk-UA"/>
              </w:rPr>
              <w:t>Начальник фінансового управління</w:t>
            </w:r>
          </w:p>
          <w:p w:rsidR="001A6A06" w:rsidRPr="00F940E9" w:rsidRDefault="001A6A06" w:rsidP="00736B9D">
            <w:pPr>
              <w:spacing w:after="0" w:line="240" w:lineRule="auto"/>
              <w:rPr>
                <w:rFonts w:ascii="Times New Roman" w:hAnsi="Times New Roman"/>
                <w:sz w:val="24"/>
                <w:szCs w:val="24"/>
                <w:lang w:val="uk-UA" w:eastAsia="uk-UA"/>
              </w:rPr>
            </w:pPr>
            <w:r w:rsidRPr="00F940E9">
              <w:rPr>
                <w:rFonts w:ascii="Times New Roman" w:hAnsi="Times New Roman"/>
                <w:sz w:val="24"/>
                <w:szCs w:val="24"/>
                <w:lang w:val="uk-UA" w:eastAsia="uk-UA"/>
              </w:rPr>
              <w:t>Новороздільської міської ради</w:t>
            </w:r>
          </w:p>
          <w:p w:rsidR="001A6A06" w:rsidRPr="00F940E9" w:rsidRDefault="001A6A06" w:rsidP="00736B9D">
            <w:pPr>
              <w:spacing w:after="0" w:line="240" w:lineRule="auto"/>
              <w:rPr>
                <w:rFonts w:ascii="Times New Roman" w:hAnsi="Times New Roman"/>
                <w:sz w:val="24"/>
                <w:szCs w:val="24"/>
                <w:lang w:val="uk-UA" w:eastAsia="uk-UA"/>
              </w:rPr>
            </w:pPr>
          </w:p>
          <w:p w:rsidR="001A6A06" w:rsidRPr="00F940E9" w:rsidRDefault="001A6A06" w:rsidP="00736B9D">
            <w:pPr>
              <w:spacing w:after="0" w:line="240" w:lineRule="auto"/>
              <w:rPr>
                <w:rFonts w:ascii="Times New Roman" w:hAnsi="Times New Roman"/>
                <w:sz w:val="24"/>
                <w:szCs w:val="24"/>
                <w:lang w:val="uk-UA" w:eastAsia="uk-UA"/>
              </w:rPr>
            </w:pPr>
            <w:r w:rsidRPr="00F940E9">
              <w:rPr>
                <w:rFonts w:ascii="Times New Roman" w:hAnsi="Times New Roman"/>
                <w:sz w:val="24"/>
                <w:szCs w:val="24"/>
                <w:lang w:val="uk-UA" w:eastAsia="uk-UA"/>
              </w:rPr>
              <w:t xml:space="preserve">__________ </w:t>
            </w:r>
            <w:r w:rsidRPr="00F940E9">
              <w:rPr>
                <w:rFonts w:ascii="Times New Roman" w:hAnsi="Times New Roman"/>
                <w:b/>
                <w:sz w:val="24"/>
                <w:szCs w:val="24"/>
                <w:lang w:val="uk-UA" w:eastAsia="uk-UA"/>
              </w:rPr>
              <w:t>Ігор РИЧАГІВСЬКИЙ</w:t>
            </w:r>
          </w:p>
          <w:p w:rsidR="001A6A06" w:rsidRPr="00F940E9" w:rsidRDefault="001A6A06" w:rsidP="00736B9D">
            <w:pPr>
              <w:spacing w:after="0" w:line="240" w:lineRule="auto"/>
              <w:rPr>
                <w:rFonts w:ascii="Times New Roman" w:hAnsi="Times New Roman"/>
                <w:sz w:val="24"/>
                <w:szCs w:val="24"/>
                <w:lang w:val="uk-UA" w:eastAsia="uk-UA"/>
              </w:rPr>
            </w:pPr>
            <w:r w:rsidRPr="00F940E9">
              <w:rPr>
                <w:rFonts w:ascii="Times New Roman" w:hAnsi="Times New Roman"/>
                <w:sz w:val="24"/>
                <w:szCs w:val="24"/>
                <w:lang w:val="uk-UA" w:eastAsia="uk-UA"/>
              </w:rPr>
              <w:t>___________2024 року</w:t>
            </w:r>
          </w:p>
          <w:p w:rsidR="001A6A06" w:rsidRPr="00F940E9" w:rsidRDefault="001A6A06" w:rsidP="00736B9D">
            <w:pPr>
              <w:spacing w:after="0" w:line="240" w:lineRule="auto"/>
              <w:rPr>
                <w:rFonts w:ascii="Times New Roman" w:hAnsi="Times New Roman"/>
                <w:sz w:val="24"/>
                <w:szCs w:val="24"/>
                <w:lang w:val="uk-UA" w:eastAsia="uk-UA"/>
              </w:rPr>
            </w:pPr>
          </w:p>
          <w:p w:rsidR="001A6A06" w:rsidRPr="00F940E9" w:rsidRDefault="001A6A06" w:rsidP="00736B9D">
            <w:pPr>
              <w:spacing w:after="0" w:line="240" w:lineRule="auto"/>
              <w:rPr>
                <w:rFonts w:ascii="Times New Roman" w:hAnsi="Times New Roman"/>
                <w:b/>
                <w:bCs/>
                <w:sz w:val="24"/>
                <w:szCs w:val="24"/>
                <w:lang w:val="uk-UA" w:eastAsia="uk-UA"/>
              </w:rPr>
            </w:pPr>
          </w:p>
        </w:tc>
      </w:tr>
      <w:tr w:rsidR="001A6A06" w:rsidRPr="00F940E9" w:rsidTr="00736B9D">
        <w:trPr>
          <w:trHeight w:val="514"/>
        </w:trPr>
        <w:tc>
          <w:tcPr>
            <w:tcW w:w="5101" w:type="dxa"/>
          </w:tcPr>
          <w:p w:rsidR="001A6A06" w:rsidRPr="00F940E9" w:rsidRDefault="001A6A06" w:rsidP="00736B9D">
            <w:pPr>
              <w:spacing w:after="0" w:line="240" w:lineRule="auto"/>
              <w:rPr>
                <w:rFonts w:ascii="Times New Roman" w:hAnsi="Times New Roman"/>
                <w:b/>
                <w:bCs/>
                <w:sz w:val="24"/>
                <w:szCs w:val="24"/>
                <w:lang w:val="uk-UA" w:eastAsia="uk-UA"/>
              </w:rPr>
            </w:pPr>
          </w:p>
          <w:p w:rsidR="001A6A06" w:rsidRPr="00F940E9" w:rsidRDefault="001A6A06" w:rsidP="00736B9D">
            <w:pPr>
              <w:spacing w:after="0" w:line="240" w:lineRule="auto"/>
              <w:rPr>
                <w:rFonts w:ascii="Times New Roman" w:hAnsi="Times New Roman"/>
                <w:b/>
                <w:bCs/>
                <w:sz w:val="24"/>
                <w:szCs w:val="24"/>
                <w:lang w:val="uk-UA" w:eastAsia="uk-UA"/>
              </w:rPr>
            </w:pPr>
            <w:r w:rsidRPr="00F940E9">
              <w:rPr>
                <w:rFonts w:ascii="Times New Roman" w:hAnsi="Times New Roman"/>
                <w:b/>
                <w:bCs/>
                <w:sz w:val="24"/>
                <w:szCs w:val="24"/>
                <w:lang w:val="uk-UA" w:eastAsia="uk-UA"/>
              </w:rPr>
              <w:t xml:space="preserve">Розробник </w:t>
            </w:r>
          </w:p>
          <w:p w:rsidR="001A6A06" w:rsidRPr="00F940E9" w:rsidRDefault="001A6A06" w:rsidP="00736B9D">
            <w:pPr>
              <w:spacing w:after="0" w:line="240" w:lineRule="auto"/>
              <w:rPr>
                <w:rFonts w:ascii="Times New Roman" w:hAnsi="Times New Roman"/>
                <w:bCs/>
                <w:sz w:val="24"/>
                <w:szCs w:val="24"/>
                <w:lang w:val="uk-UA" w:eastAsia="uk-UA"/>
              </w:rPr>
            </w:pPr>
            <w:r w:rsidRPr="00F940E9">
              <w:rPr>
                <w:rFonts w:ascii="Times New Roman" w:hAnsi="Times New Roman"/>
                <w:bCs/>
                <w:sz w:val="24"/>
                <w:szCs w:val="24"/>
                <w:lang w:val="uk-UA" w:eastAsia="uk-UA"/>
              </w:rPr>
              <w:t>Виконавчий комітет</w:t>
            </w:r>
          </w:p>
          <w:p w:rsidR="001A6A06" w:rsidRPr="00F940E9" w:rsidRDefault="001A6A06" w:rsidP="00736B9D">
            <w:pPr>
              <w:spacing w:after="0" w:line="240" w:lineRule="auto"/>
              <w:rPr>
                <w:rFonts w:ascii="Times New Roman" w:hAnsi="Times New Roman"/>
                <w:bCs/>
                <w:sz w:val="24"/>
                <w:szCs w:val="24"/>
                <w:lang w:val="uk-UA" w:eastAsia="uk-UA"/>
              </w:rPr>
            </w:pPr>
            <w:r w:rsidRPr="00F940E9">
              <w:rPr>
                <w:rFonts w:ascii="Times New Roman" w:hAnsi="Times New Roman"/>
                <w:bCs/>
                <w:sz w:val="24"/>
                <w:szCs w:val="24"/>
                <w:lang w:val="uk-UA" w:eastAsia="uk-UA"/>
              </w:rPr>
              <w:t xml:space="preserve">Новороздільської міської ради </w:t>
            </w:r>
          </w:p>
          <w:p w:rsidR="001A6A06" w:rsidRPr="00F940E9" w:rsidRDefault="001A6A06" w:rsidP="00736B9D">
            <w:pPr>
              <w:spacing w:after="0" w:line="240" w:lineRule="auto"/>
              <w:rPr>
                <w:rFonts w:ascii="Times New Roman" w:hAnsi="Times New Roman"/>
                <w:sz w:val="24"/>
                <w:szCs w:val="24"/>
                <w:lang w:val="uk-UA" w:eastAsia="uk-UA"/>
              </w:rPr>
            </w:pPr>
            <w:r w:rsidRPr="00F940E9">
              <w:rPr>
                <w:rFonts w:ascii="Times New Roman" w:hAnsi="Times New Roman"/>
                <w:b/>
                <w:bCs/>
                <w:sz w:val="24"/>
                <w:szCs w:val="24"/>
                <w:lang w:val="uk-UA" w:eastAsia="uk-UA"/>
              </w:rPr>
              <w:t>_______________ Ярина ЯЦЕНКО</w:t>
            </w:r>
          </w:p>
          <w:p w:rsidR="001A6A06" w:rsidRPr="00F940E9" w:rsidRDefault="001A6A06" w:rsidP="00736B9D">
            <w:pPr>
              <w:spacing w:after="0" w:line="240" w:lineRule="auto"/>
              <w:rPr>
                <w:rFonts w:ascii="Times New Roman" w:hAnsi="Times New Roman"/>
                <w:b/>
                <w:bCs/>
                <w:sz w:val="24"/>
                <w:szCs w:val="24"/>
                <w:lang w:val="uk-UA" w:eastAsia="uk-UA"/>
              </w:rPr>
            </w:pPr>
            <w:r w:rsidRPr="00F940E9">
              <w:rPr>
                <w:rFonts w:ascii="Times New Roman" w:hAnsi="Times New Roman"/>
                <w:sz w:val="24"/>
                <w:szCs w:val="24"/>
                <w:lang w:val="uk-UA" w:eastAsia="uk-UA"/>
              </w:rPr>
              <w:t>_______________  2024 року</w:t>
            </w:r>
          </w:p>
        </w:tc>
        <w:tc>
          <w:tcPr>
            <w:tcW w:w="4562" w:type="dxa"/>
          </w:tcPr>
          <w:p w:rsidR="001A6A06" w:rsidRPr="00F940E9" w:rsidRDefault="001A6A06" w:rsidP="00736B9D">
            <w:pPr>
              <w:spacing w:after="0" w:line="240" w:lineRule="auto"/>
              <w:rPr>
                <w:rFonts w:ascii="Times New Roman" w:hAnsi="Times New Roman"/>
                <w:b/>
                <w:bCs/>
                <w:sz w:val="24"/>
                <w:szCs w:val="24"/>
                <w:lang w:val="uk-UA" w:eastAsia="uk-UA"/>
              </w:rPr>
            </w:pPr>
          </w:p>
          <w:p w:rsidR="001A6A06" w:rsidRPr="00F940E9" w:rsidRDefault="001A6A06" w:rsidP="00736B9D">
            <w:pPr>
              <w:spacing w:after="0" w:line="240" w:lineRule="auto"/>
              <w:rPr>
                <w:rFonts w:ascii="Times New Roman" w:hAnsi="Times New Roman"/>
                <w:b/>
                <w:bCs/>
                <w:sz w:val="24"/>
                <w:szCs w:val="24"/>
                <w:lang w:val="uk-UA" w:eastAsia="uk-UA"/>
              </w:rPr>
            </w:pPr>
            <w:r w:rsidRPr="00F940E9">
              <w:rPr>
                <w:rFonts w:ascii="Times New Roman" w:hAnsi="Times New Roman"/>
                <w:b/>
                <w:bCs/>
                <w:sz w:val="24"/>
                <w:szCs w:val="24"/>
                <w:lang w:val="uk-UA" w:eastAsia="uk-UA"/>
              </w:rPr>
              <w:t>Співрозробник</w:t>
            </w:r>
          </w:p>
          <w:p w:rsidR="001A6A06" w:rsidRPr="00F940E9" w:rsidRDefault="001A6A06" w:rsidP="00736B9D">
            <w:pPr>
              <w:spacing w:after="0" w:line="240" w:lineRule="auto"/>
              <w:rPr>
                <w:rFonts w:ascii="Times New Roman" w:hAnsi="Times New Roman"/>
                <w:sz w:val="24"/>
                <w:szCs w:val="24"/>
                <w:lang w:val="uk-UA" w:eastAsia="uk-UA"/>
              </w:rPr>
            </w:pPr>
            <w:r w:rsidRPr="00F940E9">
              <w:rPr>
                <w:rFonts w:ascii="Times New Roman" w:hAnsi="Times New Roman"/>
                <w:sz w:val="24"/>
                <w:szCs w:val="24"/>
                <w:lang w:val="uk-UA" w:eastAsia="uk-UA"/>
              </w:rPr>
              <w:t xml:space="preserve">Відділ освіти </w:t>
            </w:r>
          </w:p>
          <w:p w:rsidR="001A6A06" w:rsidRPr="00F940E9" w:rsidRDefault="001A6A06" w:rsidP="00736B9D">
            <w:pPr>
              <w:spacing w:after="0" w:line="240" w:lineRule="auto"/>
              <w:rPr>
                <w:rFonts w:ascii="Times New Roman" w:hAnsi="Times New Roman"/>
                <w:sz w:val="24"/>
                <w:szCs w:val="24"/>
                <w:lang w:val="uk-UA" w:eastAsia="uk-UA"/>
              </w:rPr>
            </w:pPr>
            <w:r w:rsidRPr="00F940E9">
              <w:rPr>
                <w:rFonts w:ascii="Times New Roman" w:hAnsi="Times New Roman"/>
                <w:sz w:val="24"/>
                <w:szCs w:val="24"/>
                <w:lang w:val="uk-UA" w:eastAsia="uk-UA"/>
              </w:rPr>
              <w:t>Новороздільської міської ради</w:t>
            </w:r>
          </w:p>
          <w:p w:rsidR="001A6A06" w:rsidRPr="00F940E9" w:rsidRDefault="001A6A06" w:rsidP="00736B9D">
            <w:pPr>
              <w:spacing w:after="0" w:line="240" w:lineRule="auto"/>
              <w:rPr>
                <w:rFonts w:ascii="Times New Roman" w:hAnsi="Times New Roman"/>
                <w:sz w:val="24"/>
                <w:szCs w:val="24"/>
                <w:lang w:val="uk-UA" w:eastAsia="uk-UA"/>
              </w:rPr>
            </w:pPr>
          </w:p>
          <w:p w:rsidR="001A6A06" w:rsidRPr="00F940E9" w:rsidRDefault="001A6A06" w:rsidP="00736B9D">
            <w:pPr>
              <w:spacing w:after="0" w:line="240" w:lineRule="auto"/>
              <w:rPr>
                <w:rFonts w:ascii="Times New Roman" w:hAnsi="Times New Roman"/>
                <w:b/>
                <w:sz w:val="24"/>
                <w:szCs w:val="24"/>
                <w:lang w:val="uk-UA" w:eastAsia="uk-UA"/>
              </w:rPr>
            </w:pPr>
            <w:r w:rsidRPr="00F940E9">
              <w:rPr>
                <w:rFonts w:ascii="Times New Roman" w:hAnsi="Times New Roman"/>
                <w:sz w:val="24"/>
                <w:szCs w:val="24"/>
                <w:lang w:val="uk-UA" w:eastAsia="uk-UA"/>
              </w:rPr>
              <w:t>____________</w:t>
            </w:r>
            <w:r w:rsidRPr="00F940E9">
              <w:rPr>
                <w:rFonts w:ascii="Times New Roman" w:hAnsi="Times New Roman"/>
                <w:b/>
                <w:sz w:val="24"/>
                <w:szCs w:val="24"/>
                <w:lang w:val="uk-UA" w:eastAsia="uk-UA"/>
              </w:rPr>
              <w:t>Галина ПАНЧИШИН</w:t>
            </w:r>
          </w:p>
          <w:p w:rsidR="001A6A06" w:rsidRPr="00F940E9" w:rsidRDefault="001A6A06" w:rsidP="00736B9D">
            <w:pPr>
              <w:spacing w:after="0" w:line="240" w:lineRule="auto"/>
              <w:rPr>
                <w:rFonts w:ascii="Times New Roman" w:hAnsi="Times New Roman"/>
                <w:sz w:val="24"/>
                <w:szCs w:val="24"/>
                <w:lang w:val="uk-UA" w:eastAsia="uk-UA"/>
              </w:rPr>
            </w:pPr>
            <w:r w:rsidRPr="00F940E9">
              <w:rPr>
                <w:rFonts w:ascii="Times New Roman" w:hAnsi="Times New Roman"/>
                <w:sz w:val="24"/>
                <w:szCs w:val="24"/>
                <w:lang w:val="uk-UA" w:eastAsia="uk-UA"/>
              </w:rPr>
              <w:t xml:space="preserve"> ___________2024 року</w:t>
            </w:r>
          </w:p>
          <w:p w:rsidR="001A6A06" w:rsidRPr="00F940E9" w:rsidRDefault="001A6A06" w:rsidP="00736B9D">
            <w:pPr>
              <w:spacing w:after="0" w:line="240" w:lineRule="auto"/>
              <w:rPr>
                <w:rFonts w:ascii="Times New Roman" w:hAnsi="Times New Roman"/>
                <w:b/>
                <w:bCs/>
                <w:sz w:val="24"/>
                <w:szCs w:val="24"/>
                <w:lang w:val="uk-UA" w:eastAsia="uk-UA"/>
              </w:rPr>
            </w:pPr>
          </w:p>
        </w:tc>
      </w:tr>
    </w:tbl>
    <w:p w:rsidR="001A6A06" w:rsidRDefault="001A6A06" w:rsidP="001A6A06">
      <w:pPr>
        <w:autoSpaceDE w:val="0"/>
        <w:autoSpaceDN w:val="0"/>
        <w:adjustRightInd w:val="0"/>
        <w:spacing w:after="0" w:line="240" w:lineRule="auto"/>
        <w:jc w:val="center"/>
        <w:rPr>
          <w:rFonts w:ascii="Times New Roman" w:hAnsi="Times New Roman"/>
          <w:b/>
          <w:sz w:val="24"/>
          <w:szCs w:val="24"/>
          <w:lang w:val="uk-UA" w:eastAsia="uk-UA"/>
        </w:rPr>
      </w:pPr>
    </w:p>
    <w:p w:rsidR="00583E3C" w:rsidRDefault="00583E3C" w:rsidP="001A6A06">
      <w:pPr>
        <w:autoSpaceDE w:val="0"/>
        <w:autoSpaceDN w:val="0"/>
        <w:adjustRightInd w:val="0"/>
        <w:spacing w:after="0" w:line="240" w:lineRule="auto"/>
        <w:jc w:val="center"/>
        <w:rPr>
          <w:rFonts w:ascii="Times New Roman" w:hAnsi="Times New Roman"/>
          <w:b/>
          <w:sz w:val="24"/>
          <w:szCs w:val="24"/>
          <w:lang w:val="uk-UA" w:eastAsia="uk-UA"/>
        </w:rPr>
      </w:pPr>
    </w:p>
    <w:p w:rsidR="00583E3C" w:rsidRDefault="00583E3C" w:rsidP="001A6A06">
      <w:pPr>
        <w:autoSpaceDE w:val="0"/>
        <w:autoSpaceDN w:val="0"/>
        <w:adjustRightInd w:val="0"/>
        <w:spacing w:after="0" w:line="240" w:lineRule="auto"/>
        <w:jc w:val="center"/>
        <w:rPr>
          <w:rFonts w:ascii="Times New Roman" w:hAnsi="Times New Roman"/>
          <w:b/>
          <w:sz w:val="24"/>
          <w:szCs w:val="24"/>
          <w:lang w:val="uk-UA" w:eastAsia="uk-UA"/>
        </w:rPr>
      </w:pPr>
    </w:p>
    <w:p w:rsidR="00583E3C" w:rsidRDefault="00583E3C" w:rsidP="001A6A06">
      <w:pPr>
        <w:autoSpaceDE w:val="0"/>
        <w:autoSpaceDN w:val="0"/>
        <w:adjustRightInd w:val="0"/>
        <w:spacing w:after="0" w:line="240" w:lineRule="auto"/>
        <w:jc w:val="center"/>
        <w:rPr>
          <w:rFonts w:ascii="Times New Roman" w:hAnsi="Times New Roman"/>
          <w:b/>
          <w:sz w:val="24"/>
          <w:szCs w:val="24"/>
          <w:lang w:val="uk-UA" w:eastAsia="uk-UA"/>
        </w:rPr>
      </w:pPr>
    </w:p>
    <w:p w:rsidR="00583E3C" w:rsidRPr="00F940E9" w:rsidRDefault="00583E3C" w:rsidP="001A6A06">
      <w:pPr>
        <w:autoSpaceDE w:val="0"/>
        <w:autoSpaceDN w:val="0"/>
        <w:adjustRightInd w:val="0"/>
        <w:spacing w:after="0" w:line="240" w:lineRule="auto"/>
        <w:jc w:val="center"/>
        <w:rPr>
          <w:rFonts w:ascii="Times New Roman" w:hAnsi="Times New Roman"/>
          <w:b/>
          <w:sz w:val="24"/>
          <w:szCs w:val="24"/>
          <w:lang w:val="uk-UA" w:eastAsia="uk-UA"/>
        </w:rPr>
      </w:pPr>
    </w:p>
    <w:p w:rsidR="001A6A06" w:rsidRPr="00F940E9" w:rsidRDefault="001A6A06" w:rsidP="001A6A06">
      <w:pPr>
        <w:widowControl w:val="0"/>
        <w:spacing w:after="0" w:line="192" w:lineRule="auto"/>
        <w:jc w:val="center"/>
        <w:rPr>
          <w:rFonts w:ascii="Times New Roman" w:hAnsi="Times New Roman"/>
          <w:b/>
          <w:color w:val="000000"/>
          <w:sz w:val="24"/>
          <w:szCs w:val="24"/>
          <w:lang w:val="uk-UA" w:eastAsia="uk-UA"/>
        </w:rPr>
      </w:pPr>
    </w:p>
    <w:p w:rsidR="001A6A06" w:rsidRPr="00F940E9" w:rsidRDefault="001A6A06" w:rsidP="001A6A06">
      <w:pPr>
        <w:widowControl w:val="0"/>
        <w:spacing w:after="0" w:line="192" w:lineRule="auto"/>
        <w:jc w:val="center"/>
        <w:rPr>
          <w:rFonts w:ascii="Times New Roman" w:hAnsi="Times New Roman"/>
          <w:b/>
          <w:color w:val="000000"/>
          <w:sz w:val="24"/>
          <w:szCs w:val="24"/>
          <w:lang w:val="uk-UA" w:eastAsia="uk-UA"/>
        </w:rPr>
      </w:pPr>
      <w:r w:rsidRPr="00F940E9">
        <w:rPr>
          <w:rFonts w:ascii="Times New Roman" w:hAnsi="Times New Roman"/>
          <w:b/>
          <w:color w:val="000000"/>
          <w:sz w:val="24"/>
          <w:szCs w:val="24"/>
          <w:lang w:val="uk-UA" w:eastAsia="uk-UA"/>
        </w:rPr>
        <w:t>м. Новий Розділ – 2024 рік</w:t>
      </w:r>
    </w:p>
    <w:p w:rsidR="001A6A06" w:rsidRPr="00F940E9" w:rsidRDefault="001A6A06" w:rsidP="001A6A06">
      <w:pPr>
        <w:autoSpaceDE w:val="0"/>
        <w:autoSpaceDN w:val="0"/>
        <w:adjustRightInd w:val="0"/>
        <w:spacing w:after="0" w:line="240" w:lineRule="auto"/>
        <w:ind w:right="849"/>
        <w:jc w:val="center"/>
        <w:rPr>
          <w:rFonts w:ascii="Times New Roman" w:hAnsi="Times New Roman"/>
          <w:b/>
          <w:sz w:val="24"/>
          <w:szCs w:val="24"/>
          <w:lang w:val="uk-UA" w:eastAsia="uk-UA"/>
        </w:rPr>
      </w:pPr>
    </w:p>
    <w:p w:rsidR="001A6A06" w:rsidRPr="00F940E9" w:rsidRDefault="001A6A06" w:rsidP="001A6A06">
      <w:pPr>
        <w:autoSpaceDE w:val="0"/>
        <w:autoSpaceDN w:val="0"/>
        <w:adjustRightInd w:val="0"/>
        <w:spacing w:after="0" w:line="240" w:lineRule="auto"/>
        <w:ind w:right="849"/>
        <w:jc w:val="center"/>
        <w:rPr>
          <w:rFonts w:ascii="Times New Roman" w:hAnsi="Times New Roman"/>
          <w:b/>
          <w:color w:val="000000"/>
          <w:sz w:val="24"/>
          <w:szCs w:val="24"/>
          <w:lang w:val="uk-UA" w:eastAsia="uk-UA"/>
        </w:rPr>
      </w:pPr>
      <w:r w:rsidRPr="00F940E9">
        <w:rPr>
          <w:rFonts w:ascii="Times New Roman" w:hAnsi="Times New Roman"/>
          <w:b/>
          <w:color w:val="000000"/>
          <w:sz w:val="24"/>
          <w:szCs w:val="24"/>
          <w:lang w:val="uk-UA" w:eastAsia="uk-UA"/>
        </w:rPr>
        <w:lastRenderedPageBreak/>
        <w:t>ЗМІСТ</w:t>
      </w:r>
    </w:p>
    <w:p w:rsidR="001A6A06" w:rsidRPr="00F940E9" w:rsidRDefault="001A6A06" w:rsidP="001A6A06">
      <w:pPr>
        <w:autoSpaceDE w:val="0"/>
        <w:autoSpaceDN w:val="0"/>
        <w:adjustRightInd w:val="0"/>
        <w:spacing w:after="0" w:line="240" w:lineRule="auto"/>
        <w:ind w:right="849"/>
        <w:jc w:val="center"/>
        <w:rPr>
          <w:rFonts w:ascii="Times New Roman" w:hAnsi="Times New Roman"/>
          <w:b/>
          <w:color w:val="000000"/>
          <w:sz w:val="24"/>
          <w:szCs w:val="24"/>
          <w:lang w:val="uk-UA" w:eastAsia="uk-UA"/>
        </w:rPr>
      </w:pPr>
    </w:p>
    <w:p w:rsidR="001A6A06" w:rsidRPr="00F940E9" w:rsidRDefault="001A6A06" w:rsidP="001A6A06">
      <w:pPr>
        <w:autoSpaceDE w:val="0"/>
        <w:autoSpaceDN w:val="0"/>
        <w:adjustRightInd w:val="0"/>
        <w:spacing w:after="0" w:line="240" w:lineRule="auto"/>
        <w:ind w:right="849"/>
        <w:jc w:val="center"/>
        <w:rPr>
          <w:rFonts w:ascii="Times New Roman" w:hAnsi="Times New Roman"/>
          <w:b/>
          <w:color w:val="000000"/>
          <w:sz w:val="24"/>
          <w:szCs w:val="24"/>
          <w:lang w:val="uk-UA" w:eastAsia="uk-UA"/>
        </w:rPr>
      </w:pPr>
    </w:p>
    <w:tbl>
      <w:tblPr>
        <w:tblW w:w="9811"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985"/>
        <w:gridCol w:w="7267"/>
        <w:gridCol w:w="1559"/>
      </w:tblGrid>
      <w:tr w:rsidR="001A6A06" w:rsidRPr="00F940E9" w:rsidTr="00583E3C">
        <w:trPr>
          <w:trHeight w:val="283"/>
          <w:jc w:val="center"/>
        </w:trPr>
        <w:tc>
          <w:tcPr>
            <w:tcW w:w="985" w:type="dxa"/>
            <w:shd w:val="clear" w:color="auto" w:fill="auto"/>
            <w:vAlign w:val="center"/>
          </w:tcPr>
          <w:p w:rsidR="001A6A06" w:rsidRPr="00F940E9" w:rsidRDefault="001A6A06" w:rsidP="00736B9D">
            <w:pPr>
              <w:spacing w:before="160" w:after="14" w:line="240" w:lineRule="auto"/>
              <w:jc w:val="center"/>
              <w:rPr>
                <w:rFonts w:ascii="Times New Roman" w:hAnsi="Times New Roman"/>
                <w:color w:val="000000"/>
                <w:sz w:val="24"/>
                <w:szCs w:val="24"/>
                <w:lang w:val="uk-UA" w:eastAsia="ru-RU"/>
              </w:rPr>
            </w:pPr>
            <w:r w:rsidRPr="00F940E9">
              <w:rPr>
                <w:rFonts w:ascii="Times New Roman" w:hAnsi="Times New Roman"/>
                <w:color w:val="000000"/>
                <w:sz w:val="24"/>
                <w:szCs w:val="24"/>
                <w:lang w:val="uk-UA" w:eastAsia="ru-RU"/>
              </w:rPr>
              <w:t>1.</w:t>
            </w:r>
          </w:p>
        </w:tc>
        <w:tc>
          <w:tcPr>
            <w:tcW w:w="7267" w:type="dxa"/>
            <w:shd w:val="clear" w:color="auto" w:fill="DEEAF6"/>
            <w:vAlign w:val="center"/>
          </w:tcPr>
          <w:p w:rsidR="001A6A06" w:rsidRPr="00F940E9" w:rsidRDefault="001A6A06" w:rsidP="00736B9D">
            <w:pPr>
              <w:tabs>
                <w:tab w:val="left" w:pos="1620"/>
              </w:tabs>
              <w:suppressAutoHyphens/>
              <w:spacing w:before="120" w:after="0" w:line="240" w:lineRule="auto"/>
              <w:rPr>
                <w:rFonts w:ascii="Times New Roman" w:hAnsi="Times New Roman"/>
                <w:bCs/>
                <w:sz w:val="24"/>
                <w:szCs w:val="24"/>
                <w:lang w:val="uk-UA" w:eastAsia="ar-SA"/>
              </w:rPr>
            </w:pPr>
            <w:r w:rsidRPr="00F940E9">
              <w:rPr>
                <w:rFonts w:ascii="Times New Roman" w:hAnsi="Times New Roman"/>
                <w:bCs/>
                <w:sz w:val="24"/>
                <w:szCs w:val="24"/>
                <w:lang w:val="uk-UA" w:eastAsia="ar-SA"/>
              </w:rPr>
              <w:t>Основні терміни та їх визначення</w:t>
            </w:r>
          </w:p>
        </w:tc>
        <w:tc>
          <w:tcPr>
            <w:tcW w:w="1559" w:type="dxa"/>
            <w:vAlign w:val="center"/>
          </w:tcPr>
          <w:p w:rsidR="001A6A06" w:rsidRPr="00F940E9" w:rsidRDefault="001A6A06" w:rsidP="00736B9D">
            <w:pPr>
              <w:spacing w:after="14" w:line="268" w:lineRule="auto"/>
              <w:jc w:val="both"/>
              <w:rPr>
                <w:rFonts w:ascii="Times New Roman" w:hAnsi="Times New Roman"/>
                <w:color w:val="000000"/>
                <w:sz w:val="24"/>
                <w:szCs w:val="24"/>
                <w:highlight w:val="cyan"/>
                <w:lang w:val="uk-UA" w:eastAsia="ru-RU"/>
              </w:rPr>
            </w:pPr>
            <w:r w:rsidRPr="00F940E9">
              <w:rPr>
                <w:rFonts w:ascii="Times New Roman" w:hAnsi="Times New Roman"/>
                <w:color w:val="000000"/>
                <w:sz w:val="24"/>
                <w:szCs w:val="24"/>
                <w:lang w:val="uk-UA" w:eastAsia="ru-RU"/>
              </w:rPr>
              <w:t>ст. 4</w:t>
            </w:r>
          </w:p>
        </w:tc>
      </w:tr>
      <w:tr w:rsidR="001A6A06" w:rsidRPr="00F940E9" w:rsidTr="00583E3C">
        <w:trPr>
          <w:trHeight w:val="573"/>
          <w:jc w:val="center"/>
        </w:trPr>
        <w:tc>
          <w:tcPr>
            <w:tcW w:w="985" w:type="dxa"/>
            <w:shd w:val="clear" w:color="auto" w:fill="auto"/>
            <w:vAlign w:val="center"/>
          </w:tcPr>
          <w:p w:rsidR="001A6A06" w:rsidRPr="00F940E9" w:rsidRDefault="001A6A06" w:rsidP="00736B9D">
            <w:pPr>
              <w:spacing w:before="160" w:after="14" w:line="240" w:lineRule="auto"/>
              <w:jc w:val="center"/>
              <w:rPr>
                <w:rFonts w:ascii="Times New Roman" w:hAnsi="Times New Roman"/>
                <w:color w:val="000000"/>
                <w:sz w:val="24"/>
                <w:szCs w:val="24"/>
                <w:lang w:val="uk-UA" w:eastAsia="ru-RU"/>
              </w:rPr>
            </w:pPr>
            <w:r w:rsidRPr="00F940E9">
              <w:rPr>
                <w:rFonts w:ascii="Times New Roman" w:hAnsi="Times New Roman"/>
                <w:color w:val="000000"/>
                <w:sz w:val="24"/>
                <w:szCs w:val="24"/>
                <w:lang w:val="uk-UA" w:eastAsia="ru-RU"/>
              </w:rPr>
              <w:t>2.</w:t>
            </w:r>
          </w:p>
        </w:tc>
        <w:tc>
          <w:tcPr>
            <w:tcW w:w="7267" w:type="dxa"/>
            <w:shd w:val="clear" w:color="auto" w:fill="DEEAF6"/>
            <w:vAlign w:val="center"/>
          </w:tcPr>
          <w:p w:rsidR="001A6A06" w:rsidRPr="00F940E9" w:rsidRDefault="001A6A06" w:rsidP="00736B9D">
            <w:pPr>
              <w:shd w:val="clear" w:color="auto" w:fill="DEEAF6"/>
              <w:spacing w:after="0" w:line="240" w:lineRule="auto"/>
              <w:jc w:val="both"/>
              <w:rPr>
                <w:rFonts w:ascii="Times New Roman" w:hAnsi="Times New Roman"/>
                <w:sz w:val="24"/>
                <w:szCs w:val="24"/>
                <w:lang w:val="uk-UA" w:eastAsia="uk-UA"/>
              </w:rPr>
            </w:pPr>
            <w:r w:rsidRPr="00F940E9">
              <w:rPr>
                <w:rFonts w:ascii="Times New Roman" w:hAnsi="Times New Roman"/>
                <w:sz w:val="24"/>
                <w:szCs w:val="24"/>
                <w:lang w:val="uk-UA" w:eastAsia="uk-UA"/>
              </w:rPr>
              <w:t>Визначення проблеми, на розв</w:t>
            </w:r>
            <w:r w:rsidRPr="00F940E9">
              <w:rPr>
                <w:rFonts w:ascii="Times New Roman" w:hAnsi="Times New Roman"/>
                <w:sz w:val="24"/>
                <w:szCs w:val="24"/>
                <w:lang w:eastAsia="uk-UA"/>
              </w:rPr>
              <w:t>’</w:t>
            </w:r>
            <w:r w:rsidRPr="00F940E9">
              <w:rPr>
                <w:rFonts w:ascii="Times New Roman" w:hAnsi="Times New Roman"/>
                <w:sz w:val="24"/>
                <w:szCs w:val="24"/>
                <w:lang w:val="uk-UA" w:eastAsia="uk-UA"/>
              </w:rPr>
              <w:t>язання  якої спрямована Програма</w:t>
            </w:r>
          </w:p>
        </w:tc>
        <w:tc>
          <w:tcPr>
            <w:tcW w:w="1559" w:type="dxa"/>
            <w:vAlign w:val="center"/>
          </w:tcPr>
          <w:p w:rsidR="001A6A06" w:rsidRPr="00F940E9" w:rsidRDefault="001A6A06" w:rsidP="00736B9D">
            <w:pPr>
              <w:spacing w:after="14" w:line="268" w:lineRule="auto"/>
              <w:jc w:val="both"/>
              <w:rPr>
                <w:rFonts w:ascii="Times New Roman" w:hAnsi="Times New Roman"/>
                <w:color w:val="000000"/>
                <w:sz w:val="24"/>
                <w:szCs w:val="24"/>
                <w:lang w:val="uk-UA" w:eastAsia="ru-RU"/>
              </w:rPr>
            </w:pPr>
            <w:r w:rsidRPr="00F940E9">
              <w:rPr>
                <w:rFonts w:ascii="Times New Roman" w:hAnsi="Times New Roman"/>
                <w:color w:val="000000"/>
                <w:sz w:val="24"/>
                <w:szCs w:val="24"/>
                <w:lang w:val="uk-UA" w:eastAsia="ru-RU"/>
              </w:rPr>
              <w:t>ст.4-5</w:t>
            </w:r>
          </w:p>
        </w:tc>
      </w:tr>
      <w:tr w:rsidR="001A6A06" w:rsidRPr="00F940E9" w:rsidTr="00583E3C">
        <w:trPr>
          <w:jc w:val="center"/>
        </w:trPr>
        <w:tc>
          <w:tcPr>
            <w:tcW w:w="985" w:type="dxa"/>
            <w:vAlign w:val="center"/>
          </w:tcPr>
          <w:p w:rsidR="001A6A06" w:rsidRPr="00F940E9" w:rsidRDefault="001A6A06" w:rsidP="00736B9D">
            <w:pPr>
              <w:spacing w:before="160" w:after="14" w:line="240" w:lineRule="auto"/>
              <w:jc w:val="center"/>
              <w:rPr>
                <w:rFonts w:ascii="Times New Roman" w:hAnsi="Times New Roman"/>
                <w:color w:val="000000"/>
                <w:sz w:val="24"/>
                <w:szCs w:val="24"/>
                <w:lang w:val="uk-UA" w:eastAsia="ru-RU"/>
              </w:rPr>
            </w:pPr>
            <w:r w:rsidRPr="00F940E9">
              <w:rPr>
                <w:rFonts w:ascii="Times New Roman" w:hAnsi="Times New Roman"/>
                <w:color w:val="000000"/>
                <w:sz w:val="24"/>
                <w:szCs w:val="24"/>
                <w:lang w:val="uk-UA" w:eastAsia="ru-RU"/>
              </w:rPr>
              <w:t>3.</w:t>
            </w:r>
          </w:p>
        </w:tc>
        <w:tc>
          <w:tcPr>
            <w:tcW w:w="7267" w:type="dxa"/>
            <w:shd w:val="clear" w:color="auto" w:fill="DEEAF6"/>
            <w:vAlign w:val="center"/>
          </w:tcPr>
          <w:p w:rsidR="001A6A06" w:rsidRPr="00F940E9" w:rsidRDefault="001A6A06" w:rsidP="00736B9D">
            <w:pPr>
              <w:shd w:val="clear" w:color="auto" w:fill="D9E2F3"/>
              <w:spacing w:before="120" w:after="120" w:line="240" w:lineRule="auto"/>
              <w:rPr>
                <w:rFonts w:ascii="Times New Roman" w:eastAsia="Calibri" w:hAnsi="Times New Roman"/>
                <w:color w:val="000000"/>
                <w:sz w:val="24"/>
                <w:szCs w:val="24"/>
                <w:lang w:val="uk-UA" w:eastAsia="uk-UA"/>
              </w:rPr>
            </w:pPr>
            <w:r w:rsidRPr="00F940E9">
              <w:rPr>
                <w:rFonts w:ascii="Times New Roman" w:eastAsia="Calibri" w:hAnsi="Times New Roman"/>
                <w:color w:val="000000"/>
                <w:sz w:val="24"/>
                <w:szCs w:val="24"/>
                <w:lang w:eastAsia="uk-UA"/>
              </w:rPr>
              <w:t xml:space="preserve"> </w:t>
            </w:r>
            <w:r w:rsidRPr="00F940E9">
              <w:rPr>
                <w:rFonts w:ascii="Times New Roman" w:eastAsia="Calibri" w:hAnsi="Times New Roman"/>
                <w:color w:val="000000"/>
                <w:sz w:val="24"/>
                <w:szCs w:val="24"/>
                <w:lang w:val="uk-UA" w:eastAsia="uk-UA"/>
              </w:rPr>
              <w:t>Мета та терміни реалізації Програми</w:t>
            </w:r>
          </w:p>
        </w:tc>
        <w:tc>
          <w:tcPr>
            <w:tcW w:w="1559" w:type="dxa"/>
            <w:vAlign w:val="center"/>
          </w:tcPr>
          <w:p w:rsidR="001A6A06" w:rsidRPr="00F940E9" w:rsidRDefault="001A6A06" w:rsidP="00736B9D">
            <w:pPr>
              <w:spacing w:after="14" w:line="268" w:lineRule="auto"/>
              <w:jc w:val="both"/>
              <w:rPr>
                <w:rFonts w:ascii="Times New Roman" w:hAnsi="Times New Roman"/>
                <w:color w:val="000000"/>
                <w:sz w:val="24"/>
                <w:szCs w:val="24"/>
                <w:lang w:val="uk-UA" w:eastAsia="ru-RU"/>
              </w:rPr>
            </w:pPr>
            <w:r w:rsidRPr="00F940E9">
              <w:rPr>
                <w:rFonts w:ascii="Times New Roman" w:hAnsi="Times New Roman"/>
                <w:color w:val="000000"/>
                <w:sz w:val="24"/>
                <w:szCs w:val="24"/>
                <w:lang w:val="uk-UA" w:eastAsia="ru-RU"/>
              </w:rPr>
              <w:t>ст. 5</w:t>
            </w:r>
          </w:p>
        </w:tc>
      </w:tr>
      <w:tr w:rsidR="001A6A06" w:rsidRPr="00F940E9" w:rsidTr="00583E3C">
        <w:trPr>
          <w:jc w:val="center"/>
        </w:trPr>
        <w:tc>
          <w:tcPr>
            <w:tcW w:w="985" w:type="dxa"/>
            <w:vAlign w:val="center"/>
          </w:tcPr>
          <w:p w:rsidR="001A6A06" w:rsidRPr="00F940E9" w:rsidRDefault="001A6A06" w:rsidP="00736B9D">
            <w:pPr>
              <w:spacing w:before="160" w:after="14" w:line="240" w:lineRule="auto"/>
              <w:jc w:val="center"/>
              <w:rPr>
                <w:rFonts w:ascii="Times New Roman" w:hAnsi="Times New Roman"/>
                <w:color w:val="000000"/>
                <w:sz w:val="24"/>
                <w:szCs w:val="24"/>
                <w:lang w:val="uk-UA" w:eastAsia="ru-RU"/>
              </w:rPr>
            </w:pPr>
            <w:r w:rsidRPr="00F940E9">
              <w:rPr>
                <w:rFonts w:ascii="Times New Roman" w:hAnsi="Times New Roman"/>
                <w:color w:val="000000"/>
                <w:sz w:val="24"/>
                <w:szCs w:val="24"/>
                <w:lang w:val="uk-UA" w:eastAsia="ru-RU"/>
              </w:rPr>
              <w:t>4.</w:t>
            </w:r>
          </w:p>
        </w:tc>
        <w:tc>
          <w:tcPr>
            <w:tcW w:w="7267" w:type="dxa"/>
            <w:shd w:val="clear" w:color="auto" w:fill="DEEAF6"/>
            <w:vAlign w:val="center"/>
          </w:tcPr>
          <w:p w:rsidR="001A6A06" w:rsidRPr="00F940E9" w:rsidRDefault="001A6A06" w:rsidP="00736B9D">
            <w:pPr>
              <w:shd w:val="clear" w:color="auto" w:fill="D9E2F3"/>
              <w:spacing w:before="120" w:after="120" w:line="240" w:lineRule="auto"/>
              <w:rPr>
                <w:rFonts w:ascii="Times New Roman" w:eastAsia="Calibri" w:hAnsi="Times New Roman"/>
                <w:color w:val="000000"/>
                <w:sz w:val="24"/>
                <w:szCs w:val="24"/>
                <w:lang w:eastAsia="uk-UA"/>
              </w:rPr>
            </w:pPr>
            <w:r w:rsidRPr="00F940E9">
              <w:rPr>
                <w:rFonts w:ascii="Times New Roman" w:eastAsia="Calibri" w:hAnsi="Times New Roman"/>
                <w:color w:val="000000"/>
                <w:sz w:val="24"/>
                <w:szCs w:val="24"/>
                <w:lang w:eastAsia="uk-UA"/>
              </w:rPr>
              <w:t>Напрями Програми</w:t>
            </w:r>
          </w:p>
        </w:tc>
        <w:tc>
          <w:tcPr>
            <w:tcW w:w="1559" w:type="dxa"/>
            <w:vAlign w:val="center"/>
          </w:tcPr>
          <w:p w:rsidR="001A6A06" w:rsidRPr="00F940E9" w:rsidRDefault="001A6A06" w:rsidP="00736B9D">
            <w:pPr>
              <w:spacing w:after="14" w:line="268" w:lineRule="auto"/>
              <w:jc w:val="both"/>
              <w:rPr>
                <w:rFonts w:ascii="Times New Roman" w:hAnsi="Times New Roman"/>
                <w:color w:val="000000"/>
                <w:sz w:val="24"/>
                <w:szCs w:val="24"/>
                <w:lang w:val="uk-UA" w:eastAsia="ru-RU"/>
              </w:rPr>
            </w:pPr>
            <w:r w:rsidRPr="00F940E9">
              <w:rPr>
                <w:rFonts w:ascii="Times New Roman" w:hAnsi="Times New Roman"/>
                <w:color w:val="000000"/>
                <w:sz w:val="24"/>
                <w:szCs w:val="24"/>
                <w:lang w:val="uk-UA" w:eastAsia="ru-RU"/>
              </w:rPr>
              <w:t>ст.5</w:t>
            </w:r>
          </w:p>
        </w:tc>
      </w:tr>
      <w:tr w:rsidR="001A6A06" w:rsidRPr="00F940E9" w:rsidTr="00583E3C">
        <w:trPr>
          <w:jc w:val="center"/>
        </w:trPr>
        <w:tc>
          <w:tcPr>
            <w:tcW w:w="985" w:type="dxa"/>
            <w:vAlign w:val="center"/>
          </w:tcPr>
          <w:p w:rsidR="001A6A06" w:rsidRPr="00F940E9" w:rsidRDefault="001A6A06" w:rsidP="00736B9D">
            <w:pPr>
              <w:spacing w:before="160" w:after="14" w:line="240" w:lineRule="auto"/>
              <w:jc w:val="center"/>
              <w:rPr>
                <w:rFonts w:ascii="Times New Roman" w:hAnsi="Times New Roman"/>
                <w:color w:val="000000"/>
                <w:sz w:val="24"/>
                <w:szCs w:val="24"/>
                <w:lang w:val="uk-UA" w:eastAsia="ru-RU"/>
              </w:rPr>
            </w:pPr>
            <w:r w:rsidRPr="00F940E9">
              <w:rPr>
                <w:rFonts w:ascii="Times New Roman" w:hAnsi="Times New Roman"/>
                <w:color w:val="000000"/>
                <w:sz w:val="24"/>
                <w:szCs w:val="24"/>
                <w:lang w:val="uk-UA" w:eastAsia="ru-RU"/>
              </w:rPr>
              <w:t>5.</w:t>
            </w:r>
          </w:p>
        </w:tc>
        <w:tc>
          <w:tcPr>
            <w:tcW w:w="7267" w:type="dxa"/>
            <w:shd w:val="clear" w:color="auto" w:fill="DEEAF6"/>
            <w:vAlign w:val="center"/>
          </w:tcPr>
          <w:p w:rsidR="001A6A06" w:rsidRPr="00F940E9" w:rsidRDefault="001A6A06" w:rsidP="00736B9D">
            <w:pPr>
              <w:shd w:val="clear" w:color="auto" w:fill="DEEAF6"/>
              <w:spacing w:after="14" w:line="240" w:lineRule="auto"/>
              <w:jc w:val="both"/>
              <w:rPr>
                <w:rFonts w:ascii="Times New Roman" w:hAnsi="Times New Roman"/>
                <w:color w:val="000000"/>
                <w:sz w:val="24"/>
                <w:szCs w:val="24"/>
                <w:shd w:val="clear" w:color="auto" w:fill="DEEAF6"/>
                <w:lang w:val="uk-UA" w:eastAsia="uk-UA"/>
              </w:rPr>
            </w:pPr>
            <w:r w:rsidRPr="00F940E9">
              <w:rPr>
                <w:rFonts w:ascii="Times New Roman" w:hAnsi="Times New Roman"/>
                <w:color w:val="000000"/>
                <w:sz w:val="24"/>
                <w:szCs w:val="24"/>
                <w:shd w:val="clear" w:color="auto" w:fill="DEEAF6"/>
                <w:lang w:val="uk-UA" w:eastAsia="uk-UA"/>
              </w:rPr>
              <w:t>Шляхи і способи розв’язання проблеми</w:t>
            </w:r>
          </w:p>
        </w:tc>
        <w:tc>
          <w:tcPr>
            <w:tcW w:w="1559" w:type="dxa"/>
            <w:vAlign w:val="center"/>
          </w:tcPr>
          <w:p w:rsidR="001A6A06" w:rsidRPr="00F940E9" w:rsidRDefault="001A6A06" w:rsidP="00736B9D">
            <w:pPr>
              <w:spacing w:after="14" w:line="268" w:lineRule="auto"/>
              <w:jc w:val="both"/>
              <w:rPr>
                <w:rFonts w:ascii="Times New Roman" w:hAnsi="Times New Roman"/>
                <w:color w:val="000000"/>
                <w:sz w:val="24"/>
                <w:szCs w:val="24"/>
                <w:lang w:val="uk-UA" w:eastAsia="ru-RU"/>
              </w:rPr>
            </w:pPr>
            <w:r w:rsidRPr="00F940E9">
              <w:rPr>
                <w:rFonts w:ascii="Times New Roman" w:hAnsi="Times New Roman"/>
                <w:color w:val="000000"/>
                <w:sz w:val="24"/>
                <w:szCs w:val="24"/>
                <w:lang w:val="uk-UA" w:eastAsia="ru-RU"/>
              </w:rPr>
              <w:t>ст. 6-7</w:t>
            </w:r>
          </w:p>
        </w:tc>
      </w:tr>
      <w:tr w:rsidR="001A6A06" w:rsidRPr="00F940E9" w:rsidTr="00583E3C">
        <w:trPr>
          <w:trHeight w:val="237"/>
          <w:jc w:val="center"/>
        </w:trPr>
        <w:tc>
          <w:tcPr>
            <w:tcW w:w="985" w:type="dxa"/>
            <w:vAlign w:val="center"/>
          </w:tcPr>
          <w:p w:rsidR="001A6A06" w:rsidRPr="00F940E9" w:rsidRDefault="001A6A06" w:rsidP="00736B9D">
            <w:pPr>
              <w:spacing w:before="160" w:after="14" w:line="240" w:lineRule="auto"/>
              <w:jc w:val="center"/>
              <w:rPr>
                <w:rFonts w:ascii="Times New Roman" w:hAnsi="Times New Roman"/>
                <w:color w:val="000000"/>
                <w:sz w:val="24"/>
                <w:szCs w:val="24"/>
                <w:lang w:val="uk-UA" w:eastAsia="ru-RU"/>
              </w:rPr>
            </w:pPr>
            <w:r w:rsidRPr="00F940E9">
              <w:rPr>
                <w:rFonts w:ascii="Times New Roman" w:hAnsi="Times New Roman"/>
                <w:color w:val="000000"/>
                <w:sz w:val="24"/>
                <w:szCs w:val="24"/>
                <w:lang w:val="uk-UA" w:eastAsia="ru-RU"/>
              </w:rPr>
              <w:t>6.</w:t>
            </w:r>
          </w:p>
        </w:tc>
        <w:tc>
          <w:tcPr>
            <w:tcW w:w="7267" w:type="dxa"/>
            <w:shd w:val="clear" w:color="auto" w:fill="DEEAF6"/>
            <w:vAlign w:val="center"/>
          </w:tcPr>
          <w:p w:rsidR="001A6A06" w:rsidRPr="00F940E9" w:rsidRDefault="001A6A06" w:rsidP="00736B9D">
            <w:pPr>
              <w:spacing w:before="360" w:after="240" w:line="240" w:lineRule="auto"/>
              <w:rPr>
                <w:rFonts w:ascii="Times New Roman" w:hAnsi="Times New Roman"/>
                <w:sz w:val="24"/>
                <w:szCs w:val="24"/>
                <w:lang w:val="uk-UA" w:eastAsia="ru-RU"/>
              </w:rPr>
            </w:pPr>
            <w:r w:rsidRPr="00F940E9">
              <w:rPr>
                <w:rFonts w:ascii="Times New Roman" w:hAnsi="Times New Roman"/>
                <w:sz w:val="24"/>
                <w:szCs w:val="24"/>
                <w:lang w:val="uk-UA" w:eastAsia="ru-RU"/>
              </w:rPr>
              <w:t>Прогноз впливу на ключові інтереси заінтересованих сторін</w:t>
            </w:r>
          </w:p>
        </w:tc>
        <w:tc>
          <w:tcPr>
            <w:tcW w:w="1559" w:type="dxa"/>
            <w:vAlign w:val="center"/>
          </w:tcPr>
          <w:p w:rsidR="001A6A06" w:rsidRPr="00F940E9" w:rsidRDefault="001A6A06" w:rsidP="00736B9D">
            <w:pPr>
              <w:spacing w:after="14" w:line="268" w:lineRule="auto"/>
              <w:jc w:val="both"/>
              <w:rPr>
                <w:rFonts w:ascii="Times New Roman" w:hAnsi="Times New Roman"/>
                <w:color w:val="000000"/>
                <w:sz w:val="24"/>
                <w:szCs w:val="24"/>
                <w:lang w:val="uk-UA" w:eastAsia="ru-RU"/>
              </w:rPr>
            </w:pPr>
            <w:r w:rsidRPr="00F940E9">
              <w:rPr>
                <w:rFonts w:ascii="Times New Roman" w:hAnsi="Times New Roman"/>
                <w:color w:val="000000"/>
                <w:sz w:val="24"/>
                <w:szCs w:val="24"/>
                <w:lang w:val="uk-UA" w:eastAsia="ru-RU"/>
              </w:rPr>
              <w:t>ст.7-8</w:t>
            </w:r>
          </w:p>
        </w:tc>
      </w:tr>
      <w:tr w:rsidR="001A6A06" w:rsidRPr="00F940E9" w:rsidTr="00583E3C">
        <w:trPr>
          <w:trHeight w:val="463"/>
          <w:jc w:val="center"/>
        </w:trPr>
        <w:tc>
          <w:tcPr>
            <w:tcW w:w="985" w:type="dxa"/>
            <w:vAlign w:val="center"/>
          </w:tcPr>
          <w:p w:rsidR="001A6A06" w:rsidRPr="00F940E9" w:rsidRDefault="001A6A06" w:rsidP="00736B9D">
            <w:pPr>
              <w:spacing w:before="160" w:after="14" w:line="240" w:lineRule="auto"/>
              <w:jc w:val="center"/>
              <w:rPr>
                <w:rFonts w:ascii="Times New Roman" w:hAnsi="Times New Roman"/>
                <w:color w:val="000000"/>
                <w:sz w:val="24"/>
                <w:szCs w:val="24"/>
                <w:lang w:val="uk-UA" w:eastAsia="ru-RU"/>
              </w:rPr>
            </w:pPr>
            <w:r w:rsidRPr="00F940E9">
              <w:rPr>
                <w:rFonts w:ascii="Times New Roman" w:hAnsi="Times New Roman"/>
                <w:color w:val="000000"/>
                <w:sz w:val="24"/>
                <w:szCs w:val="24"/>
                <w:lang w:val="uk-UA" w:eastAsia="ru-RU"/>
              </w:rPr>
              <w:t>7.</w:t>
            </w:r>
          </w:p>
        </w:tc>
        <w:tc>
          <w:tcPr>
            <w:tcW w:w="7267" w:type="dxa"/>
            <w:shd w:val="clear" w:color="auto" w:fill="DEEAF6"/>
            <w:vAlign w:val="center"/>
          </w:tcPr>
          <w:p w:rsidR="001A6A06" w:rsidRPr="00F940E9" w:rsidRDefault="001A6A06" w:rsidP="00736B9D">
            <w:pPr>
              <w:spacing w:before="360" w:after="240" w:line="240" w:lineRule="auto"/>
              <w:rPr>
                <w:rFonts w:ascii="Times New Roman" w:hAnsi="Times New Roman"/>
                <w:sz w:val="24"/>
                <w:szCs w:val="24"/>
                <w:lang w:val="uk-UA" w:eastAsia="ru-RU"/>
              </w:rPr>
            </w:pPr>
            <w:r w:rsidRPr="00F940E9">
              <w:rPr>
                <w:rFonts w:ascii="Times New Roman" w:hAnsi="Times New Roman"/>
                <w:sz w:val="24"/>
                <w:szCs w:val="24"/>
                <w:lang w:val="uk-UA" w:eastAsia="ru-RU"/>
              </w:rPr>
              <w:t>Очікувані результати</w:t>
            </w:r>
          </w:p>
        </w:tc>
        <w:tc>
          <w:tcPr>
            <w:tcW w:w="1559" w:type="dxa"/>
            <w:vAlign w:val="center"/>
          </w:tcPr>
          <w:p w:rsidR="001A6A06" w:rsidRPr="00F940E9" w:rsidRDefault="001A6A06" w:rsidP="00736B9D">
            <w:pPr>
              <w:spacing w:after="14" w:line="268" w:lineRule="auto"/>
              <w:jc w:val="both"/>
              <w:rPr>
                <w:rFonts w:ascii="Times New Roman" w:hAnsi="Times New Roman"/>
                <w:color w:val="000000"/>
                <w:sz w:val="24"/>
                <w:szCs w:val="24"/>
                <w:lang w:eastAsia="ru-RU"/>
              </w:rPr>
            </w:pPr>
            <w:r w:rsidRPr="00F940E9">
              <w:rPr>
                <w:rFonts w:ascii="Times New Roman" w:hAnsi="Times New Roman"/>
                <w:color w:val="000000"/>
                <w:sz w:val="24"/>
                <w:szCs w:val="24"/>
                <w:lang w:val="uk-UA" w:eastAsia="ru-RU"/>
              </w:rPr>
              <w:t>ст.8-9</w:t>
            </w:r>
          </w:p>
        </w:tc>
      </w:tr>
      <w:tr w:rsidR="001A6A06" w:rsidRPr="00F940E9" w:rsidTr="00583E3C">
        <w:trPr>
          <w:jc w:val="center"/>
        </w:trPr>
        <w:tc>
          <w:tcPr>
            <w:tcW w:w="985" w:type="dxa"/>
            <w:vAlign w:val="center"/>
          </w:tcPr>
          <w:p w:rsidR="001A6A06" w:rsidRPr="00F940E9" w:rsidRDefault="001A6A06" w:rsidP="00736B9D">
            <w:pPr>
              <w:spacing w:before="160" w:after="14" w:line="240" w:lineRule="auto"/>
              <w:jc w:val="center"/>
              <w:rPr>
                <w:rFonts w:ascii="Times New Roman" w:hAnsi="Times New Roman"/>
                <w:color w:val="000000"/>
                <w:sz w:val="24"/>
                <w:szCs w:val="24"/>
                <w:lang w:val="uk-UA" w:eastAsia="ru-RU"/>
              </w:rPr>
            </w:pPr>
            <w:r w:rsidRPr="00F940E9">
              <w:rPr>
                <w:rFonts w:ascii="Times New Roman" w:hAnsi="Times New Roman"/>
                <w:color w:val="000000"/>
                <w:sz w:val="24"/>
                <w:szCs w:val="24"/>
                <w:lang w:val="uk-UA" w:eastAsia="ru-RU"/>
              </w:rPr>
              <w:t>8.</w:t>
            </w:r>
          </w:p>
        </w:tc>
        <w:tc>
          <w:tcPr>
            <w:tcW w:w="7267" w:type="dxa"/>
            <w:shd w:val="clear" w:color="auto" w:fill="DEEAF6"/>
            <w:vAlign w:val="center"/>
          </w:tcPr>
          <w:p w:rsidR="001A6A06" w:rsidRPr="00F940E9" w:rsidRDefault="001A6A06" w:rsidP="00736B9D">
            <w:pPr>
              <w:shd w:val="clear" w:color="auto" w:fill="BDD6EE"/>
              <w:autoSpaceDE w:val="0"/>
              <w:autoSpaceDN w:val="0"/>
              <w:adjustRightInd w:val="0"/>
              <w:spacing w:after="0" w:line="240" w:lineRule="auto"/>
              <w:ind w:right="849"/>
              <w:jc w:val="both"/>
              <w:rPr>
                <w:rFonts w:ascii="Times New Roman" w:hAnsi="Times New Roman"/>
                <w:sz w:val="24"/>
                <w:szCs w:val="24"/>
                <w:lang w:val="uk-UA" w:eastAsia="uk-UA"/>
              </w:rPr>
            </w:pPr>
            <w:r w:rsidRPr="00F940E9">
              <w:rPr>
                <w:rFonts w:ascii="Times New Roman" w:hAnsi="Times New Roman"/>
                <w:sz w:val="24"/>
                <w:szCs w:val="24"/>
                <w:lang w:val="uk-UA" w:eastAsia="uk-UA"/>
              </w:rPr>
              <w:t>Фінансове забезпечення програми</w:t>
            </w:r>
          </w:p>
        </w:tc>
        <w:tc>
          <w:tcPr>
            <w:tcW w:w="1559" w:type="dxa"/>
            <w:vAlign w:val="center"/>
          </w:tcPr>
          <w:p w:rsidR="001A6A06" w:rsidRPr="00F940E9" w:rsidRDefault="001A6A06" w:rsidP="00736B9D">
            <w:pPr>
              <w:spacing w:after="14" w:line="268" w:lineRule="auto"/>
              <w:jc w:val="both"/>
              <w:rPr>
                <w:rFonts w:ascii="Times New Roman" w:hAnsi="Times New Roman"/>
                <w:color w:val="000000"/>
                <w:sz w:val="24"/>
                <w:szCs w:val="24"/>
                <w:lang w:eastAsia="ru-RU"/>
              </w:rPr>
            </w:pPr>
            <w:r w:rsidRPr="00F940E9">
              <w:rPr>
                <w:rFonts w:ascii="Times New Roman" w:hAnsi="Times New Roman"/>
                <w:color w:val="000000"/>
                <w:sz w:val="24"/>
                <w:szCs w:val="24"/>
                <w:lang w:val="uk-UA" w:eastAsia="ru-RU"/>
              </w:rPr>
              <w:t>ст.</w:t>
            </w:r>
            <w:r w:rsidRPr="00F940E9">
              <w:rPr>
                <w:rFonts w:ascii="Times New Roman" w:hAnsi="Times New Roman"/>
                <w:color w:val="000000"/>
                <w:sz w:val="24"/>
                <w:szCs w:val="24"/>
                <w:lang w:eastAsia="ru-RU"/>
              </w:rPr>
              <w:t xml:space="preserve"> 9</w:t>
            </w:r>
          </w:p>
        </w:tc>
      </w:tr>
      <w:tr w:rsidR="001A6A06" w:rsidRPr="00F940E9" w:rsidTr="00583E3C">
        <w:trPr>
          <w:jc w:val="center"/>
        </w:trPr>
        <w:tc>
          <w:tcPr>
            <w:tcW w:w="985" w:type="dxa"/>
            <w:vAlign w:val="center"/>
          </w:tcPr>
          <w:p w:rsidR="001A6A06" w:rsidRPr="00F940E9" w:rsidRDefault="001A6A06" w:rsidP="00736B9D">
            <w:pPr>
              <w:spacing w:before="160" w:after="14" w:line="240" w:lineRule="auto"/>
              <w:jc w:val="center"/>
              <w:rPr>
                <w:rFonts w:ascii="Times New Roman" w:hAnsi="Times New Roman"/>
                <w:color w:val="000000"/>
                <w:sz w:val="24"/>
                <w:szCs w:val="24"/>
                <w:lang w:val="uk-UA" w:eastAsia="ru-RU"/>
              </w:rPr>
            </w:pPr>
            <w:r w:rsidRPr="00F940E9">
              <w:rPr>
                <w:rFonts w:ascii="Times New Roman" w:hAnsi="Times New Roman"/>
                <w:color w:val="000000"/>
                <w:sz w:val="24"/>
                <w:szCs w:val="24"/>
                <w:lang w:val="uk-UA" w:eastAsia="ru-RU"/>
              </w:rPr>
              <w:t>9.</w:t>
            </w:r>
          </w:p>
        </w:tc>
        <w:tc>
          <w:tcPr>
            <w:tcW w:w="7267" w:type="dxa"/>
            <w:shd w:val="clear" w:color="auto" w:fill="DEEAF6"/>
            <w:vAlign w:val="center"/>
          </w:tcPr>
          <w:p w:rsidR="001A6A06" w:rsidRPr="00F940E9" w:rsidRDefault="001A6A06" w:rsidP="00736B9D">
            <w:pPr>
              <w:spacing w:after="14" w:line="268" w:lineRule="auto"/>
              <w:jc w:val="both"/>
              <w:rPr>
                <w:rFonts w:ascii="Times New Roman" w:hAnsi="Times New Roman"/>
                <w:color w:val="000000"/>
                <w:sz w:val="24"/>
                <w:szCs w:val="24"/>
                <w:lang w:val="uk-UA" w:eastAsia="ru-RU"/>
              </w:rPr>
            </w:pPr>
          </w:p>
          <w:p w:rsidR="001A6A06" w:rsidRPr="00F940E9" w:rsidRDefault="001A6A06" w:rsidP="00736B9D">
            <w:pPr>
              <w:spacing w:after="14" w:line="268" w:lineRule="auto"/>
              <w:jc w:val="both"/>
              <w:rPr>
                <w:rFonts w:ascii="Times New Roman" w:hAnsi="Times New Roman"/>
                <w:color w:val="000000"/>
                <w:sz w:val="24"/>
                <w:szCs w:val="24"/>
                <w:lang w:val="uk-UA" w:eastAsia="ru-RU"/>
              </w:rPr>
            </w:pPr>
            <w:r w:rsidRPr="00F940E9">
              <w:rPr>
                <w:rFonts w:ascii="Times New Roman" w:hAnsi="Times New Roman"/>
                <w:color w:val="000000"/>
                <w:sz w:val="24"/>
                <w:szCs w:val="24"/>
                <w:lang w:val="uk-UA" w:eastAsia="ru-RU"/>
              </w:rPr>
              <w:t>Організація виконання, координація та контроль</w:t>
            </w:r>
          </w:p>
          <w:p w:rsidR="001A6A06" w:rsidRPr="00F940E9" w:rsidRDefault="001A6A06" w:rsidP="00736B9D">
            <w:pPr>
              <w:spacing w:after="14" w:line="268" w:lineRule="auto"/>
              <w:jc w:val="both"/>
              <w:rPr>
                <w:rFonts w:ascii="Times New Roman" w:hAnsi="Times New Roman"/>
                <w:color w:val="000000"/>
                <w:sz w:val="24"/>
                <w:szCs w:val="24"/>
                <w:lang w:val="uk-UA" w:eastAsia="ru-RU"/>
              </w:rPr>
            </w:pPr>
          </w:p>
        </w:tc>
        <w:tc>
          <w:tcPr>
            <w:tcW w:w="1559" w:type="dxa"/>
            <w:vAlign w:val="center"/>
          </w:tcPr>
          <w:p w:rsidR="001A6A06" w:rsidRPr="00F940E9" w:rsidRDefault="001A6A06" w:rsidP="00736B9D">
            <w:pPr>
              <w:spacing w:after="14" w:line="268" w:lineRule="auto"/>
              <w:jc w:val="both"/>
              <w:rPr>
                <w:rFonts w:ascii="Times New Roman" w:hAnsi="Times New Roman"/>
                <w:color w:val="000000"/>
                <w:sz w:val="24"/>
                <w:szCs w:val="24"/>
                <w:lang w:eastAsia="ru-RU"/>
              </w:rPr>
            </w:pPr>
            <w:r w:rsidRPr="00F940E9">
              <w:rPr>
                <w:rFonts w:ascii="Times New Roman" w:hAnsi="Times New Roman"/>
                <w:color w:val="000000"/>
                <w:sz w:val="24"/>
                <w:szCs w:val="24"/>
                <w:lang w:val="uk-UA" w:eastAsia="ru-RU"/>
              </w:rPr>
              <w:t>ст.</w:t>
            </w:r>
            <w:r w:rsidRPr="00F940E9">
              <w:rPr>
                <w:rFonts w:ascii="Times New Roman" w:hAnsi="Times New Roman"/>
                <w:color w:val="000000"/>
                <w:sz w:val="24"/>
                <w:szCs w:val="24"/>
                <w:lang w:val="en-US" w:eastAsia="ru-RU"/>
              </w:rPr>
              <w:t>9</w:t>
            </w:r>
          </w:p>
        </w:tc>
      </w:tr>
      <w:tr w:rsidR="001A6A06" w:rsidRPr="00F940E9" w:rsidTr="00583E3C">
        <w:trPr>
          <w:jc w:val="center"/>
        </w:trPr>
        <w:tc>
          <w:tcPr>
            <w:tcW w:w="9811" w:type="dxa"/>
            <w:gridSpan w:val="3"/>
            <w:vAlign w:val="center"/>
          </w:tcPr>
          <w:p w:rsidR="001A6A06" w:rsidRPr="00F940E9" w:rsidRDefault="001A6A06" w:rsidP="00736B9D">
            <w:pPr>
              <w:spacing w:before="160" w:after="14" w:line="240" w:lineRule="auto"/>
              <w:jc w:val="both"/>
              <w:rPr>
                <w:rFonts w:ascii="Times New Roman" w:hAnsi="Times New Roman"/>
                <w:color w:val="000000"/>
                <w:sz w:val="24"/>
                <w:szCs w:val="24"/>
                <w:lang w:val="uk-UA" w:eastAsia="ru-RU"/>
              </w:rPr>
            </w:pPr>
            <w:r w:rsidRPr="00F940E9">
              <w:rPr>
                <w:rFonts w:ascii="Times New Roman" w:hAnsi="Times New Roman"/>
                <w:b/>
                <w:color w:val="000000"/>
                <w:sz w:val="24"/>
                <w:szCs w:val="24"/>
                <w:lang w:val="uk-UA" w:eastAsia="ru-RU"/>
              </w:rPr>
              <w:t>Додатки</w:t>
            </w:r>
          </w:p>
        </w:tc>
      </w:tr>
      <w:tr w:rsidR="001A6A06" w:rsidRPr="00F940E9" w:rsidTr="00583E3C">
        <w:trPr>
          <w:jc w:val="center"/>
        </w:trPr>
        <w:tc>
          <w:tcPr>
            <w:tcW w:w="985" w:type="dxa"/>
            <w:vAlign w:val="center"/>
          </w:tcPr>
          <w:p w:rsidR="001A6A06" w:rsidRPr="00F940E9" w:rsidRDefault="001A6A06" w:rsidP="00736B9D">
            <w:pPr>
              <w:spacing w:before="160" w:after="14" w:line="240" w:lineRule="auto"/>
              <w:jc w:val="center"/>
              <w:rPr>
                <w:rFonts w:ascii="Times New Roman" w:hAnsi="Times New Roman"/>
                <w:color w:val="000000"/>
                <w:sz w:val="24"/>
                <w:szCs w:val="24"/>
                <w:lang w:val="uk-UA" w:eastAsia="ru-RU"/>
              </w:rPr>
            </w:pPr>
            <w:r w:rsidRPr="00F940E9">
              <w:rPr>
                <w:rFonts w:ascii="Times New Roman" w:hAnsi="Times New Roman"/>
                <w:color w:val="000000"/>
                <w:sz w:val="24"/>
                <w:szCs w:val="24"/>
                <w:lang w:val="uk-UA" w:eastAsia="ru-RU"/>
              </w:rPr>
              <w:t>1.</w:t>
            </w:r>
          </w:p>
        </w:tc>
        <w:tc>
          <w:tcPr>
            <w:tcW w:w="7267" w:type="dxa"/>
            <w:shd w:val="clear" w:color="auto" w:fill="DEEAF6"/>
            <w:vAlign w:val="center"/>
          </w:tcPr>
          <w:p w:rsidR="001A6A06" w:rsidRPr="00F940E9" w:rsidRDefault="001A6A06" w:rsidP="00736B9D">
            <w:pPr>
              <w:spacing w:before="160" w:after="14" w:line="240" w:lineRule="auto"/>
              <w:jc w:val="both"/>
              <w:rPr>
                <w:rFonts w:ascii="Times New Roman" w:hAnsi="Times New Roman"/>
                <w:color w:val="000000"/>
                <w:sz w:val="24"/>
                <w:szCs w:val="24"/>
                <w:lang w:val="uk-UA" w:eastAsia="ru-RU"/>
              </w:rPr>
            </w:pPr>
            <w:r w:rsidRPr="00F940E9">
              <w:rPr>
                <w:rFonts w:ascii="Times New Roman" w:hAnsi="Times New Roman"/>
                <w:color w:val="000000"/>
                <w:sz w:val="24"/>
                <w:szCs w:val="24"/>
                <w:lang w:val="uk-UA" w:eastAsia="ru-RU"/>
              </w:rPr>
              <w:t>Паспорт Програми (Додаток 1)</w:t>
            </w:r>
          </w:p>
        </w:tc>
        <w:tc>
          <w:tcPr>
            <w:tcW w:w="1559" w:type="dxa"/>
            <w:vAlign w:val="center"/>
          </w:tcPr>
          <w:p w:rsidR="001A6A06" w:rsidRPr="00F940E9" w:rsidRDefault="001A6A06" w:rsidP="00736B9D">
            <w:pPr>
              <w:spacing w:before="160" w:after="14" w:line="240" w:lineRule="auto"/>
              <w:jc w:val="both"/>
              <w:rPr>
                <w:rFonts w:ascii="Times New Roman" w:hAnsi="Times New Roman"/>
                <w:color w:val="000000"/>
                <w:sz w:val="24"/>
                <w:szCs w:val="24"/>
                <w:lang w:val="uk-UA" w:eastAsia="ru-RU"/>
              </w:rPr>
            </w:pPr>
            <w:r w:rsidRPr="00F940E9">
              <w:rPr>
                <w:rFonts w:ascii="Times New Roman" w:hAnsi="Times New Roman"/>
                <w:color w:val="000000"/>
                <w:sz w:val="24"/>
                <w:szCs w:val="24"/>
                <w:lang w:val="uk-UA" w:eastAsia="ru-RU"/>
              </w:rPr>
              <w:t>ст. 10</w:t>
            </w:r>
          </w:p>
        </w:tc>
      </w:tr>
      <w:tr w:rsidR="001A6A06" w:rsidRPr="00F940E9" w:rsidTr="00583E3C">
        <w:trPr>
          <w:jc w:val="center"/>
        </w:trPr>
        <w:tc>
          <w:tcPr>
            <w:tcW w:w="985" w:type="dxa"/>
            <w:vAlign w:val="center"/>
          </w:tcPr>
          <w:p w:rsidR="001A6A06" w:rsidRPr="00F940E9" w:rsidRDefault="001A6A06" w:rsidP="00736B9D">
            <w:pPr>
              <w:spacing w:before="160" w:after="14" w:line="240" w:lineRule="auto"/>
              <w:jc w:val="center"/>
              <w:rPr>
                <w:rFonts w:ascii="Times New Roman" w:hAnsi="Times New Roman"/>
                <w:color w:val="000000"/>
                <w:sz w:val="24"/>
                <w:szCs w:val="24"/>
                <w:lang w:val="uk-UA" w:eastAsia="ru-RU"/>
              </w:rPr>
            </w:pPr>
            <w:r w:rsidRPr="00F940E9">
              <w:rPr>
                <w:rFonts w:ascii="Times New Roman" w:hAnsi="Times New Roman"/>
                <w:color w:val="000000"/>
                <w:sz w:val="24"/>
                <w:szCs w:val="24"/>
                <w:lang w:val="uk-UA" w:eastAsia="ru-RU"/>
              </w:rPr>
              <w:t>2.</w:t>
            </w:r>
          </w:p>
        </w:tc>
        <w:tc>
          <w:tcPr>
            <w:tcW w:w="7267" w:type="dxa"/>
            <w:shd w:val="clear" w:color="auto" w:fill="DEEAF6"/>
            <w:vAlign w:val="center"/>
          </w:tcPr>
          <w:p w:rsidR="001A6A06" w:rsidRPr="00F940E9" w:rsidRDefault="001A6A06" w:rsidP="00736B9D">
            <w:pPr>
              <w:spacing w:before="160" w:after="14" w:line="240" w:lineRule="auto"/>
              <w:jc w:val="both"/>
              <w:rPr>
                <w:rFonts w:ascii="Times New Roman" w:hAnsi="Times New Roman"/>
                <w:color w:val="000000"/>
                <w:sz w:val="24"/>
                <w:szCs w:val="24"/>
                <w:lang w:val="uk-UA" w:eastAsia="ru-RU"/>
              </w:rPr>
            </w:pPr>
            <w:r w:rsidRPr="00F940E9">
              <w:rPr>
                <w:rFonts w:ascii="Times New Roman" w:hAnsi="Times New Roman"/>
                <w:color w:val="000000"/>
                <w:sz w:val="24"/>
                <w:szCs w:val="24"/>
                <w:lang w:val="uk-UA" w:eastAsia="ru-RU"/>
              </w:rPr>
              <w:t>Ресурсне забезпечення Програми Розподіл коштів на Програму (Додаток 2).</w:t>
            </w:r>
          </w:p>
        </w:tc>
        <w:tc>
          <w:tcPr>
            <w:tcW w:w="1559" w:type="dxa"/>
            <w:vAlign w:val="center"/>
          </w:tcPr>
          <w:p w:rsidR="001A6A06" w:rsidRPr="00F940E9" w:rsidRDefault="001A6A06" w:rsidP="00736B9D">
            <w:pPr>
              <w:spacing w:before="160" w:after="14" w:line="240" w:lineRule="auto"/>
              <w:jc w:val="both"/>
              <w:rPr>
                <w:rFonts w:ascii="Times New Roman" w:hAnsi="Times New Roman"/>
                <w:color w:val="000000"/>
                <w:sz w:val="24"/>
                <w:szCs w:val="24"/>
                <w:lang w:val="uk-UA" w:eastAsia="ru-RU"/>
              </w:rPr>
            </w:pPr>
            <w:r w:rsidRPr="00F940E9">
              <w:rPr>
                <w:rFonts w:ascii="Times New Roman" w:hAnsi="Times New Roman"/>
                <w:color w:val="000000"/>
                <w:sz w:val="24"/>
                <w:szCs w:val="24"/>
                <w:lang w:val="uk-UA" w:eastAsia="ru-RU"/>
              </w:rPr>
              <w:t>ст. 11-13</w:t>
            </w:r>
          </w:p>
        </w:tc>
      </w:tr>
      <w:tr w:rsidR="001A6A06" w:rsidRPr="00F940E9" w:rsidTr="00583E3C">
        <w:trPr>
          <w:jc w:val="center"/>
        </w:trPr>
        <w:tc>
          <w:tcPr>
            <w:tcW w:w="985" w:type="dxa"/>
            <w:vAlign w:val="center"/>
          </w:tcPr>
          <w:p w:rsidR="001A6A06" w:rsidRPr="00F940E9" w:rsidRDefault="001A6A06" w:rsidP="00736B9D">
            <w:pPr>
              <w:spacing w:before="160" w:after="14" w:line="240" w:lineRule="auto"/>
              <w:jc w:val="center"/>
              <w:rPr>
                <w:rFonts w:ascii="Times New Roman" w:hAnsi="Times New Roman"/>
                <w:color w:val="000000"/>
                <w:sz w:val="24"/>
                <w:szCs w:val="24"/>
                <w:lang w:val="uk-UA" w:eastAsia="ru-RU"/>
              </w:rPr>
            </w:pPr>
            <w:r w:rsidRPr="00F940E9">
              <w:rPr>
                <w:rFonts w:ascii="Times New Roman" w:hAnsi="Times New Roman"/>
                <w:color w:val="000000"/>
                <w:sz w:val="24"/>
                <w:szCs w:val="24"/>
                <w:lang w:val="uk-UA" w:eastAsia="ru-RU"/>
              </w:rPr>
              <w:t>3.</w:t>
            </w:r>
          </w:p>
        </w:tc>
        <w:tc>
          <w:tcPr>
            <w:tcW w:w="7267" w:type="dxa"/>
            <w:shd w:val="clear" w:color="auto" w:fill="DEEAF6"/>
            <w:vAlign w:val="center"/>
          </w:tcPr>
          <w:p w:rsidR="001A6A06" w:rsidRPr="00F940E9" w:rsidRDefault="001A6A06" w:rsidP="00736B9D">
            <w:pPr>
              <w:spacing w:after="0" w:line="240" w:lineRule="auto"/>
              <w:jc w:val="both"/>
              <w:rPr>
                <w:rFonts w:ascii="Times New Roman" w:hAnsi="Times New Roman"/>
                <w:color w:val="000000"/>
                <w:sz w:val="24"/>
                <w:szCs w:val="24"/>
                <w:lang w:val="uk-UA" w:eastAsia="ru-RU"/>
              </w:rPr>
            </w:pPr>
            <w:r w:rsidRPr="00F940E9">
              <w:rPr>
                <w:rFonts w:ascii="Times New Roman" w:hAnsi="Times New Roman"/>
                <w:color w:val="000000"/>
                <w:sz w:val="24"/>
                <w:szCs w:val="24"/>
                <w:lang w:val="uk-UA" w:eastAsia="ru-RU"/>
              </w:rPr>
              <w:t>Перелік завдань, заходів і результативних показників Програми  (Додаток 3).</w:t>
            </w:r>
          </w:p>
        </w:tc>
        <w:tc>
          <w:tcPr>
            <w:tcW w:w="1559" w:type="dxa"/>
            <w:vAlign w:val="center"/>
          </w:tcPr>
          <w:p w:rsidR="001A6A06" w:rsidRPr="00F940E9" w:rsidRDefault="001A6A06" w:rsidP="00736B9D">
            <w:pPr>
              <w:spacing w:before="160" w:after="14" w:line="240" w:lineRule="auto"/>
              <w:jc w:val="both"/>
              <w:rPr>
                <w:rFonts w:ascii="Times New Roman" w:hAnsi="Times New Roman"/>
                <w:color w:val="000000"/>
                <w:sz w:val="24"/>
                <w:szCs w:val="24"/>
                <w:lang w:val="uk-UA" w:eastAsia="ru-RU"/>
              </w:rPr>
            </w:pPr>
            <w:r w:rsidRPr="00F940E9">
              <w:rPr>
                <w:rFonts w:ascii="Times New Roman" w:hAnsi="Times New Roman"/>
                <w:color w:val="000000"/>
                <w:sz w:val="24"/>
                <w:szCs w:val="24"/>
                <w:lang w:val="uk-UA" w:eastAsia="ru-RU"/>
              </w:rPr>
              <w:t>ст. 14-21</w:t>
            </w:r>
          </w:p>
        </w:tc>
      </w:tr>
    </w:tbl>
    <w:p w:rsidR="001A6A06" w:rsidRPr="00F940E9" w:rsidRDefault="001A6A06" w:rsidP="001A6A06">
      <w:pPr>
        <w:autoSpaceDE w:val="0"/>
        <w:autoSpaceDN w:val="0"/>
        <w:adjustRightInd w:val="0"/>
        <w:spacing w:after="0" w:line="240" w:lineRule="auto"/>
        <w:ind w:right="849"/>
        <w:jc w:val="center"/>
        <w:rPr>
          <w:rFonts w:ascii="Times New Roman" w:hAnsi="Times New Roman"/>
          <w:b/>
          <w:sz w:val="24"/>
          <w:szCs w:val="24"/>
          <w:lang w:val="uk-UA" w:eastAsia="uk-UA"/>
        </w:rPr>
      </w:pPr>
    </w:p>
    <w:p w:rsidR="001A6A06" w:rsidRPr="00F940E9" w:rsidRDefault="001A6A06" w:rsidP="001A6A06">
      <w:pPr>
        <w:autoSpaceDE w:val="0"/>
        <w:autoSpaceDN w:val="0"/>
        <w:adjustRightInd w:val="0"/>
        <w:spacing w:after="0" w:line="240" w:lineRule="auto"/>
        <w:ind w:right="849"/>
        <w:jc w:val="center"/>
        <w:rPr>
          <w:rFonts w:ascii="Times New Roman" w:hAnsi="Times New Roman"/>
          <w:b/>
          <w:sz w:val="24"/>
          <w:szCs w:val="24"/>
          <w:lang w:val="uk-UA" w:eastAsia="uk-UA"/>
        </w:rPr>
      </w:pPr>
    </w:p>
    <w:p w:rsidR="001A6A06" w:rsidRPr="00F940E9" w:rsidRDefault="001A6A06" w:rsidP="001A6A06">
      <w:pPr>
        <w:autoSpaceDE w:val="0"/>
        <w:autoSpaceDN w:val="0"/>
        <w:adjustRightInd w:val="0"/>
        <w:spacing w:after="0" w:line="240" w:lineRule="auto"/>
        <w:ind w:right="849"/>
        <w:jc w:val="both"/>
        <w:rPr>
          <w:rFonts w:ascii="Times New Roman" w:hAnsi="Times New Roman"/>
          <w:b/>
          <w:sz w:val="24"/>
          <w:szCs w:val="24"/>
          <w:lang w:val="uk-UA" w:eastAsia="uk-UA"/>
        </w:rPr>
      </w:pPr>
    </w:p>
    <w:p w:rsidR="001A6A06" w:rsidRPr="00F940E9" w:rsidRDefault="001A6A06" w:rsidP="001A6A06">
      <w:pPr>
        <w:shd w:val="clear" w:color="auto" w:fill="DEEAF6"/>
        <w:tabs>
          <w:tab w:val="left" w:pos="1620"/>
        </w:tabs>
        <w:suppressAutoHyphens/>
        <w:spacing w:before="120" w:after="0" w:line="240" w:lineRule="auto"/>
        <w:jc w:val="center"/>
        <w:rPr>
          <w:rFonts w:ascii="Times New Roman" w:hAnsi="Times New Roman"/>
          <w:b/>
          <w:bCs/>
          <w:sz w:val="24"/>
          <w:szCs w:val="24"/>
          <w:lang w:val="uk-UA" w:eastAsia="ar-SA"/>
        </w:rPr>
      </w:pPr>
      <w:r w:rsidRPr="00F940E9">
        <w:rPr>
          <w:rFonts w:ascii="Times New Roman" w:hAnsi="Times New Roman"/>
          <w:b/>
          <w:bCs/>
          <w:sz w:val="24"/>
          <w:szCs w:val="24"/>
          <w:lang w:val="uk-UA" w:eastAsia="ar-SA"/>
        </w:rPr>
        <w:t>Основні терміни та їх визначення</w:t>
      </w:r>
    </w:p>
    <w:p w:rsidR="001A6A06" w:rsidRPr="00F940E9" w:rsidRDefault="001A6A06" w:rsidP="001A6A06">
      <w:pPr>
        <w:tabs>
          <w:tab w:val="left" w:pos="1620"/>
        </w:tabs>
        <w:suppressAutoHyphens/>
        <w:spacing w:after="0" w:line="240" w:lineRule="auto"/>
        <w:jc w:val="both"/>
        <w:rPr>
          <w:rFonts w:ascii="Times New Roman" w:hAnsi="Times New Roman"/>
          <w:sz w:val="24"/>
          <w:szCs w:val="24"/>
          <w:lang w:val="uk-UA" w:eastAsia="ar-SA"/>
        </w:rPr>
      </w:pPr>
      <w:r w:rsidRPr="00F940E9">
        <w:rPr>
          <w:rFonts w:ascii="Times New Roman" w:hAnsi="Times New Roman"/>
          <w:b/>
          <w:sz w:val="24"/>
          <w:szCs w:val="24"/>
          <w:lang w:val="uk-UA" w:eastAsia="ar-SA"/>
        </w:rPr>
        <w:t>Програма</w:t>
      </w:r>
      <w:r w:rsidRPr="00F940E9">
        <w:rPr>
          <w:rFonts w:ascii="Times New Roman" w:hAnsi="Times New Roman"/>
          <w:sz w:val="24"/>
          <w:szCs w:val="24"/>
          <w:lang w:val="uk-UA" w:eastAsia="ar-SA"/>
        </w:rPr>
        <w:t xml:space="preserve"> - Програма розвитку природничо-математичної освіти (STEM-освіти) на 2024 рік та прогноз на 2025-2026 роки </w:t>
      </w:r>
    </w:p>
    <w:p w:rsidR="001A6A06" w:rsidRPr="00F940E9" w:rsidRDefault="001A6A06" w:rsidP="001A6A06">
      <w:pPr>
        <w:tabs>
          <w:tab w:val="left" w:pos="1620"/>
        </w:tabs>
        <w:suppressAutoHyphens/>
        <w:spacing w:after="0" w:line="240" w:lineRule="auto"/>
        <w:jc w:val="both"/>
        <w:rPr>
          <w:rFonts w:ascii="Times New Roman" w:hAnsi="Times New Roman"/>
          <w:sz w:val="24"/>
          <w:szCs w:val="24"/>
          <w:lang w:val="uk-UA" w:eastAsia="ar-SA"/>
        </w:rPr>
      </w:pPr>
      <w:r w:rsidRPr="00F940E9">
        <w:rPr>
          <w:rFonts w:ascii="Times New Roman" w:hAnsi="Times New Roman"/>
          <w:b/>
          <w:sz w:val="24"/>
          <w:szCs w:val="24"/>
          <w:lang w:val="uk-UA" w:eastAsia="ar-SA"/>
        </w:rPr>
        <w:t>STEM</w:t>
      </w:r>
      <w:r w:rsidRPr="00F940E9">
        <w:rPr>
          <w:rFonts w:ascii="Times New Roman" w:hAnsi="Times New Roman"/>
          <w:sz w:val="24"/>
          <w:szCs w:val="24"/>
          <w:lang w:val="uk-UA" w:eastAsia="ar-SA"/>
        </w:rPr>
        <w:t xml:space="preserve"> – акронім від англійських слів science – природничі науки, technology – технології, engineering – інженерія, проєктування, дизайн, mathematics – математика.</w:t>
      </w:r>
    </w:p>
    <w:p w:rsidR="001A6A06" w:rsidRPr="00F940E9" w:rsidRDefault="001A6A06" w:rsidP="001A6A06">
      <w:pPr>
        <w:tabs>
          <w:tab w:val="left" w:pos="1620"/>
        </w:tabs>
        <w:suppressAutoHyphens/>
        <w:spacing w:after="0" w:line="240" w:lineRule="auto"/>
        <w:jc w:val="both"/>
        <w:rPr>
          <w:rFonts w:ascii="Times New Roman" w:hAnsi="Times New Roman"/>
          <w:sz w:val="24"/>
          <w:szCs w:val="24"/>
          <w:lang w:val="uk-UA" w:eastAsia="ar-SA"/>
        </w:rPr>
      </w:pPr>
      <w:r w:rsidRPr="00F940E9">
        <w:rPr>
          <w:rFonts w:ascii="Times New Roman" w:hAnsi="Times New Roman"/>
          <w:b/>
          <w:sz w:val="24"/>
          <w:szCs w:val="24"/>
          <w:lang w:val="uk-UA" w:eastAsia="ar-SA"/>
        </w:rPr>
        <w:t>STEM-компетентність</w:t>
      </w:r>
      <w:r w:rsidRPr="00F940E9">
        <w:rPr>
          <w:rFonts w:ascii="Times New Roman" w:hAnsi="Times New Roman"/>
          <w:sz w:val="24"/>
          <w:szCs w:val="24"/>
          <w:lang w:val="uk-UA" w:eastAsia="ar-SA"/>
        </w:rPr>
        <w:t xml:space="preserve"> – здатність особистості застосовувати знання та вміння, пов'язані з предметами STEM, належним чином у своєму повсякденному житті, на робочому місці чи в освіті для ефективного виконання технічних чи професійних завдань.</w:t>
      </w:r>
    </w:p>
    <w:p w:rsidR="001A6A06" w:rsidRPr="00F940E9" w:rsidRDefault="001A6A06" w:rsidP="001A6A06">
      <w:pPr>
        <w:tabs>
          <w:tab w:val="left" w:pos="1620"/>
        </w:tabs>
        <w:suppressAutoHyphens/>
        <w:spacing w:after="0" w:line="240" w:lineRule="auto"/>
        <w:jc w:val="both"/>
        <w:rPr>
          <w:rFonts w:ascii="Times New Roman" w:hAnsi="Times New Roman"/>
          <w:sz w:val="24"/>
          <w:szCs w:val="24"/>
          <w:lang w:val="uk-UA" w:eastAsia="ar-SA"/>
        </w:rPr>
      </w:pPr>
      <w:r w:rsidRPr="00F940E9">
        <w:rPr>
          <w:rFonts w:ascii="Times New Roman" w:hAnsi="Times New Roman"/>
          <w:b/>
          <w:sz w:val="24"/>
          <w:szCs w:val="24"/>
          <w:lang w:val="uk-UA" w:eastAsia="ar-SA"/>
        </w:rPr>
        <w:t>STEM-лабораторія</w:t>
      </w:r>
      <w:r w:rsidRPr="00F940E9">
        <w:rPr>
          <w:rFonts w:ascii="Times New Roman" w:hAnsi="Times New Roman"/>
          <w:sz w:val="24"/>
          <w:szCs w:val="24"/>
          <w:lang w:val="uk-UA" w:eastAsia="ar-SA"/>
        </w:rPr>
        <w:t xml:space="preserve"> – навчальний кабінет або приміщення закладу освіти, оснащене сучасними засобами навчання та обладнанням для залучення здобувачів освіти до навчально-дослідницької, дослідницько-експериментальної, конструкторської, винахідницької та пошукової діяльності, відповідно до стандартів освіти, освітніх та навчальних програм з використанням проєктних технологій в освітньому процесі.</w:t>
      </w:r>
    </w:p>
    <w:p w:rsidR="001A6A06" w:rsidRPr="00F940E9" w:rsidRDefault="001A6A06" w:rsidP="001A6A06">
      <w:pPr>
        <w:tabs>
          <w:tab w:val="left" w:pos="1620"/>
        </w:tabs>
        <w:suppressAutoHyphens/>
        <w:spacing w:after="0" w:line="240" w:lineRule="auto"/>
        <w:jc w:val="both"/>
        <w:rPr>
          <w:rFonts w:ascii="Times New Roman" w:hAnsi="Times New Roman"/>
          <w:sz w:val="24"/>
          <w:szCs w:val="24"/>
          <w:lang w:val="uk-UA" w:eastAsia="ar-SA"/>
        </w:rPr>
      </w:pPr>
      <w:r w:rsidRPr="00F940E9">
        <w:rPr>
          <w:rFonts w:ascii="Times New Roman" w:hAnsi="Times New Roman"/>
          <w:b/>
          <w:sz w:val="24"/>
          <w:szCs w:val="24"/>
          <w:lang w:val="uk-UA" w:eastAsia="ar-SA"/>
        </w:rPr>
        <w:t>STEM-освіта</w:t>
      </w:r>
      <w:r w:rsidRPr="00F940E9">
        <w:rPr>
          <w:rFonts w:ascii="Times New Roman" w:hAnsi="Times New Roman"/>
          <w:sz w:val="24"/>
          <w:szCs w:val="24"/>
          <w:lang w:val="uk-UA" w:eastAsia="ar-SA"/>
        </w:rPr>
        <w:t xml:space="preserve"> – трансдисциплінарний підхід до навчання, який базується на практичному застосуванні наукових, математичних, природничих, технічних та інженерних знань для розв'язання практичних проблем реального світу, створюючи </w:t>
      </w:r>
      <w:r w:rsidRPr="00F940E9">
        <w:rPr>
          <w:rFonts w:ascii="Times New Roman" w:hAnsi="Times New Roman"/>
          <w:sz w:val="24"/>
          <w:szCs w:val="24"/>
          <w:lang w:val="uk-UA" w:eastAsia="ar-SA"/>
        </w:rPr>
        <w:lastRenderedPageBreak/>
        <w:t>зв'язки між школою, громадою, професією,  економікою, що сприяє конкурентоздатності особистості в новій економіці й робить вивчення науки, техніки, інженерії та математики, природничої дисципліни більш значущим та контекстним.</w:t>
      </w:r>
    </w:p>
    <w:p w:rsidR="001A6A06" w:rsidRPr="00F940E9" w:rsidRDefault="001A6A06" w:rsidP="001A6A06">
      <w:pPr>
        <w:shd w:val="clear" w:color="auto" w:fill="DEEAF6"/>
        <w:spacing w:after="0" w:line="240" w:lineRule="auto"/>
        <w:ind w:right="849"/>
        <w:jc w:val="center"/>
        <w:rPr>
          <w:rFonts w:ascii="Times New Roman" w:hAnsi="Times New Roman"/>
          <w:b/>
          <w:sz w:val="24"/>
          <w:szCs w:val="24"/>
          <w:lang w:val="uk-UA" w:eastAsia="uk-UA"/>
        </w:rPr>
      </w:pPr>
      <w:r w:rsidRPr="00F940E9">
        <w:rPr>
          <w:rFonts w:ascii="Times New Roman" w:hAnsi="Times New Roman"/>
          <w:b/>
          <w:sz w:val="24"/>
          <w:szCs w:val="24"/>
          <w:lang w:val="uk-UA" w:eastAsia="uk-UA"/>
        </w:rPr>
        <w:t>Визначення проблеми,</w:t>
      </w:r>
    </w:p>
    <w:p w:rsidR="001A6A06" w:rsidRPr="00F940E9" w:rsidRDefault="001A6A06" w:rsidP="001A6A06">
      <w:pPr>
        <w:shd w:val="clear" w:color="auto" w:fill="DEEAF6"/>
        <w:spacing w:after="0" w:line="240" w:lineRule="auto"/>
        <w:ind w:right="849"/>
        <w:jc w:val="center"/>
        <w:rPr>
          <w:rFonts w:ascii="Times New Roman" w:hAnsi="Times New Roman"/>
          <w:b/>
          <w:sz w:val="24"/>
          <w:szCs w:val="24"/>
          <w:lang w:val="uk-UA" w:eastAsia="uk-UA"/>
        </w:rPr>
      </w:pPr>
      <w:r w:rsidRPr="00F940E9">
        <w:rPr>
          <w:rFonts w:ascii="Times New Roman" w:hAnsi="Times New Roman"/>
          <w:b/>
          <w:sz w:val="24"/>
          <w:szCs w:val="24"/>
          <w:lang w:val="uk-UA" w:eastAsia="uk-UA"/>
        </w:rPr>
        <w:t xml:space="preserve"> на розв’язання  якої спрямована Програма</w:t>
      </w:r>
    </w:p>
    <w:p w:rsidR="001A6A06" w:rsidRPr="00F940E9" w:rsidRDefault="001A6A06" w:rsidP="001A6A06">
      <w:pPr>
        <w:spacing w:before="120" w:after="0" w:line="240" w:lineRule="auto"/>
        <w:jc w:val="both"/>
        <w:rPr>
          <w:rFonts w:ascii="Times New Roman" w:hAnsi="Times New Roman"/>
          <w:sz w:val="24"/>
          <w:szCs w:val="24"/>
          <w:lang w:val="uk-UA" w:eastAsia="ru-RU"/>
        </w:rPr>
      </w:pPr>
      <w:r w:rsidRPr="00F940E9">
        <w:rPr>
          <w:rFonts w:ascii="Times New Roman" w:hAnsi="Times New Roman"/>
          <w:sz w:val="24"/>
          <w:szCs w:val="24"/>
          <w:lang w:val="uk-UA" w:eastAsia="ru-RU"/>
        </w:rPr>
        <w:t xml:space="preserve">     STEM – освіта символізує початок нової епохи та відмову від застарілої предметної системи на користь інтегрованого навчання. А саме такий підхід (вміння логічно і математично мислити, наукове розуміння природи і сучасних технологій, впевнене користування інформаційно-комунікаційними технологіями, обізнаність і самовираження у сфері культури тощо) на 100% відповідає концепції Нової української школи. Формує в учнів компетентності, необхідні для успішної самореалізації в суспільстві, та навички, затребувані у ХХІ столітті. </w:t>
      </w:r>
    </w:p>
    <w:p w:rsidR="001A6A06" w:rsidRPr="00F940E9" w:rsidRDefault="001A6A06" w:rsidP="001A6A06">
      <w:pPr>
        <w:spacing w:before="120" w:after="0" w:line="240" w:lineRule="auto"/>
        <w:jc w:val="both"/>
        <w:rPr>
          <w:rFonts w:ascii="Times New Roman" w:hAnsi="Times New Roman"/>
          <w:sz w:val="24"/>
          <w:szCs w:val="24"/>
          <w:lang w:val="uk-UA" w:eastAsia="ru-RU"/>
        </w:rPr>
      </w:pPr>
      <w:r w:rsidRPr="00F940E9">
        <w:rPr>
          <w:rFonts w:ascii="Times New Roman" w:hAnsi="Times New Roman"/>
          <w:sz w:val="24"/>
          <w:szCs w:val="24"/>
          <w:lang w:val="uk-UA" w:eastAsia="ru-RU"/>
        </w:rPr>
        <w:t xml:space="preserve">   Розвиток національної економіки, зокрема виробництво “цифрових” продуктів, ставить перед сферою освіти завдання щодо генерування нових ідей і знань, створення нових технологій та розв’язання проблем, які можливо досягнути шляхом</w:t>
      </w:r>
      <w:r w:rsidRPr="00F940E9">
        <w:rPr>
          <w:rFonts w:ascii="Times New Roman" w:hAnsi="Times New Roman"/>
          <w:color w:val="000000"/>
          <w:sz w:val="24"/>
          <w:szCs w:val="24"/>
          <w:lang w:val="uk-UA" w:eastAsia="uk-UA"/>
        </w:rPr>
        <w:t xml:space="preserve"> формування компетентностей, актуальних на ринку праці. Зокрема, це критичне, інженерне і алгоритмічне мислення, навички оброблення інформації й аналізу даних, цифрова грамотність, креативні якості та інноваційність, навички комунікації тощо. З </w:t>
      </w:r>
      <w:r w:rsidRPr="00F940E9">
        <w:rPr>
          <w:rFonts w:ascii="Times New Roman" w:hAnsi="Times New Roman"/>
          <w:sz w:val="24"/>
          <w:szCs w:val="24"/>
          <w:lang w:val="uk-UA" w:eastAsia="ru-RU"/>
        </w:rPr>
        <w:t>огляду на зазначене перед сферою освіти постає завдання розвитку і виховання всебічно розвиненої, освіченої, інноваційної особистості згідно з Концепцією реалізації державної політики у сфері реформування загальної середньої освіти “Нова українська школа” на період до 2029 року, схваленою розпорядженням Кабінету Міністрів України від 14 грудня 2016 р. № 988. Відтак природничо-математична освіта (STEM-освіта) повинна стати одним з пріоритетів розвитку сфери освіти в громаді.</w:t>
      </w:r>
    </w:p>
    <w:p w:rsidR="001A6A06" w:rsidRPr="00F940E9" w:rsidRDefault="001A6A06" w:rsidP="001A6A06">
      <w:pPr>
        <w:spacing w:before="120" w:after="0" w:line="240" w:lineRule="auto"/>
        <w:jc w:val="both"/>
        <w:rPr>
          <w:rFonts w:ascii="Times New Roman" w:hAnsi="Times New Roman"/>
          <w:sz w:val="24"/>
          <w:szCs w:val="24"/>
          <w:lang w:val="uk-UA" w:eastAsia="ru-RU"/>
        </w:rPr>
      </w:pPr>
      <w:r w:rsidRPr="00F940E9">
        <w:rPr>
          <w:rFonts w:ascii="Times New Roman" w:hAnsi="Times New Roman"/>
          <w:sz w:val="24"/>
          <w:szCs w:val="24"/>
          <w:lang w:val="uk-UA" w:eastAsia="ru-RU"/>
        </w:rPr>
        <w:t xml:space="preserve">     У природничо-математичній освіті (STEM-освіті) наявні проблеми, які є наслідком загальних проблем у сфері загальної середньої освіти, зокрема:</w:t>
      </w:r>
    </w:p>
    <w:p w:rsidR="001A6A06" w:rsidRPr="00F940E9" w:rsidRDefault="001A6A06" w:rsidP="001A6A06">
      <w:pPr>
        <w:numPr>
          <w:ilvl w:val="0"/>
          <w:numId w:val="57"/>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зниження рівня викладання природничо-математичних предметів, недосконалість змісту освіти, невідповідність змісту природничо-математичних предметів вимогам сьогодення, розбалансованість обсягу і змісту навчальних програм;</w:t>
      </w:r>
    </w:p>
    <w:p w:rsidR="001A6A06" w:rsidRPr="00F940E9" w:rsidRDefault="001A6A06" w:rsidP="001A6A06">
      <w:pPr>
        <w:numPr>
          <w:ilvl w:val="0"/>
          <w:numId w:val="57"/>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відсутність відповідних умов в окремих закладах освіти для забезпечення допрофільної підготовки та профільного навчання природничо-математичних предметів;</w:t>
      </w:r>
    </w:p>
    <w:p w:rsidR="001A6A06" w:rsidRPr="00F940E9" w:rsidRDefault="001A6A06" w:rsidP="001A6A06">
      <w:pPr>
        <w:numPr>
          <w:ilvl w:val="0"/>
          <w:numId w:val="57"/>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недосконала мережа закладів освіти, що не забезпечує належних умов для навчання і розвитку здобувачів освіти, схильних до вивчення природничо-математичних предметів;</w:t>
      </w:r>
    </w:p>
    <w:p w:rsidR="001A6A06" w:rsidRPr="00F940E9" w:rsidRDefault="001A6A06" w:rsidP="001A6A06">
      <w:pPr>
        <w:numPr>
          <w:ilvl w:val="0"/>
          <w:numId w:val="57"/>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низька якість окремих підручників з природничо-математичних предметів;</w:t>
      </w:r>
    </w:p>
    <w:p w:rsidR="001A6A06" w:rsidRPr="00F940E9" w:rsidRDefault="001A6A06" w:rsidP="001A6A06">
      <w:pPr>
        <w:numPr>
          <w:ilvl w:val="0"/>
          <w:numId w:val="57"/>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застаріле матеріально-технічне забезпечення навчальних кабінетів природничо-математичних предметів;</w:t>
      </w:r>
    </w:p>
    <w:p w:rsidR="001A6A06" w:rsidRPr="00F940E9" w:rsidRDefault="001A6A06" w:rsidP="001A6A06">
      <w:pPr>
        <w:numPr>
          <w:ilvl w:val="0"/>
          <w:numId w:val="57"/>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недоступність якісної природничо-математичної освіти (STEM-освіти) для різних категорій здобувачів освіти, у тому числі тих, що проживають у сільській місцевості, осіб з інвалідністю.</w:t>
      </w:r>
    </w:p>
    <w:p w:rsidR="001A6A06" w:rsidRPr="00F940E9" w:rsidRDefault="001A6A06" w:rsidP="001A6A06">
      <w:pPr>
        <w:spacing w:after="0" w:line="240" w:lineRule="auto"/>
        <w:jc w:val="both"/>
        <w:rPr>
          <w:rFonts w:ascii="Times New Roman" w:hAnsi="Times New Roman"/>
          <w:sz w:val="24"/>
          <w:szCs w:val="24"/>
          <w:lang w:val="uk-UA" w:eastAsia="ru-RU"/>
        </w:rPr>
      </w:pPr>
      <w:r w:rsidRPr="00F940E9">
        <w:rPr>
          <w:rFonts w:ascii="Times New Roman" w:hAnsi="Times New Roman"/>
          <w:sz w:val="24"/>
          <w:szCs w:val="24"/>
          <w:lang w:val="uk-UA" w:eastAsia="ru-RU"/>
        </w:rPr>
        <w:t xml:space="preserve">       Розроблення цієї Програми є важливим кроком до модернізації освіти для задоволення запитів громади на наукоємну освіту, формування актуальних на ринку праці компетентностей.</w:t>
      </w:r>
    </w:p>
    <w:p w:rsidR="001A6A06" w:rsidRPr="00F940E9" w:rsidRDefault="001A6A06" w:rsidP="001A6A06">
      <w:pPr>
        <w:spacing w:after="0" w:line="240" w:lineRule="auto"/>
        <w:jc w:val="both"/>
        <w:rPr>
          <w:rFonts w:ascii="Times New Roman" w:hAnsi="Times New Roman"/>
          <w:sz w:val="24"/>
          <w:szCs w:val="24"/>
          <w:lang w:val="uk-UA" w:eastAsia="ru-RU"/>
        </w:rPr>
      </w:pPr>
      <w:r w:rsidRPr="00F940E9">
        <w:rPr>
          <w:rFonts w:ascii="Times New Roman" w:hAnsi="Times New Roman"/>
          <w:sz w:val="24"/>
          <w:szCs w:val="24"/>
          <w:lang w:val="uk-UA" w:eastAsia="ru-RU"/>
        </w:rPr>
        <w:t xml:space="preserve">       Програмою передбачено три основних підходи до сприяння розвитку STEM-освіти спрямовані на заохочення дітей та молоді до проведення досліджень та оволодіння науково-технічними, інженерними професіями, а саме:</w:t>
      </w:r>
    </w:p>
    <w:p w:rsidR="001A6A06" w:rsidRPr="00F940E9" w:rsidRDefault="001A6A06" w:rsidP="001A6A06">
      <w:pPr>
        <w:spacing w:after="0" w:line="240" w:lineRule="auto"/>
        <w:jc w:val="both"/>
        <w:rPr>
          <w:rFonts w:ascii="Times New Roman" w:hAnsi="Times New Roman"/>
          <w:sz w:val="24"/>
          <w:szCs w:val="24"/>
          <w:lang w:val="uk-UA" w:eastAsia="ru-RU"/>
        </w:rPr>
      </w:pPr>
      <w:r w:rsidRPr="00F940E9">
        <w:rPr>
          <w:rFonts w:ascii="Times New Roman" w:hAnsi="Times New Roman"/>
          <w:sz w:val="24"/>
          <w:szCs w:val="24"/>
          <w:lang w:val="uk-UA" w:eastAsia="ru-RU"/>
        </w:rPr>
        <w:t>- розроблення ефективних і привабливих методів упровадження навчальних програм з навчальними методиками природничо-математичної освіти (STEM-освіти);</w:t>
      </w:r>
    </w:p>
    <w:p w:rsidR="001A6A06" w:rsidRPr="00F940E9" w:rsidRDefault="001A6A06" w:rsidP="001A6A06">
      <w:pPr>
        <w:spacing w:after="0" w:line="240" w:lineRule="auto"/>
        <w:jc w:val="both"/>
        <w:rPr>
          <w:rFonts w:ascii="Times New Roman" w:hAnsi="Times New Roman"/>
          <w:sz w:val="24"/>
          <w:szCs w:val="24"/>
          <w:lang w:val="uk-UA" w:eastAsia="ru-RU"/>
        </w:rPr>
      </w:pPr>
      <w:r w:rsidRPr="00F940E9">
        <w:rPr>
          <w:rFonts w:ascii="Times New Roman" w:hAnsi="Times New Roman"/>
          <w:sz w:val="24"/>
          <w:szCs w:val="24"/>
          <w:lang w:val="uk-UA" w:eastAsia="ru-RU"/>
        </w:rPr>
        <w:lastRenderedPageBreak/>
        <w:t>- удосконалення підготовки педагогічних працівників та забезпечення їх професійного розвитку і стимулювання;</w:t>
      </w:r>
    </w:p>
    <w:p w:rsidR="001A6A06" w:rsidRPr="00F940E9" w:rsidRDefault="001A6A06" w:rsidP="001A6A06">
      <w:pPr>
        <w:spacing w:after="0" w:line="240" w:lineRule="auto"/>
        <w:jc w:val="both"/>
        <w:rPr>
          <w:rFonts w:ascii="Times New Roman" w:hAnsi="Times New Roman"/>
          <w:sz w:val="24"/>
          <w:szCs w:val="24"/>
          <w:lang w:val="uk-UA" w:eastAsia="ru-RU"/>
        </w:rPr>
      </w:pPr>
      <w:r w:rsidRPr="00F940E9">
        <w:rPr>
          <w:rFonts w:ascii="Times New Roman" w:hAnsi="Times New Roman"/>
          <w:sz w:val="24"/>
          <w:szCs w:val="24"/>
          <w:lang w:val="uk-UA" w:eastAsia="ru-RU"/>
        </w:rPr>
        <w:t>- стимулювання здобувачів освіти до обрання науково-технічної діяльності, що передбачає здійснення заходів, які дають змогу розв’язати проблеми соціального сприйняття науки і науково-технічних, інженерних професій, а також професійної орієнтації, спрямованої на розвиток партнерства між закладами освіти і роботодавцями.</w:t>
      </w:r>
      <w:bookmarkStart w:id="26" w:name="_heading=h.kycmd1252msc" w:colFirst="0" w:colLast="0"/>
      <w:bookmarkEnd w:id="26"/>
    </w:p>
    <w:p w:rsidR="001A6A06" w:rsidRPr="00F940E9" w:rsidRDefault="001A6A06" w:rsidP="001A6A06">
      <w:pPr>
        <w:shd w:val="clear" w:color="auto" w:fill="DEEAF6"/>
        <w:spacing w:after="0" w:line="240" w:lineRule="auto"/>
        <w:jc w:val="center"/>
        <w:rPr>
          <w:rFonts w:ascii="Times New Roman" w:hAnsi="Times New Roman"/>
          <w:sz w:val="24"/>
          <w:szCs w:val="24"/>
          <w:lang w:val="uk-UA" w:eastAsia="ru-RU"/>
        </w:rPr>
      </w:pPr>
      <w:r w:rsidRPr="00F940E9">
        <w:rPr>
          <w:rFonts w:ascii="Times New Roman" w:hAnsi="Times New Roman"/>
          <w:b/>
          <w:bCs/>
          <w:sz w:val="24"/>
          <w:szCs w:val="24"/>
          <w:lang w:val="uk-UA" w:eastAsia="ru-RU"/>
        </w:rPr>
        <w:t>Мета і терміни реалізації Програми</w:t>
      </w:r>
    </w:p>
    <w:p w:rsidR="001A6A06" w:rsidRPr="00F940E9" w:rsidRDefault="001A6A06" w:rsidP="001A6A06">
      <w:pPr>
        <w:spacing w:before="120" w:after="0" w:line="240" w:lineRule="auto"/>
        <w:jc w:val="both"/>
        <w:rPr>
          <w:rFonts w:ascii="Times New Roman" w:hAnsi="Times New Roman"/>
          <w:sz w:val="24"/>
          <w:szCs w:val="24"/>
          <w:lang w:val="uk-UA" w:eastAsia="ru-RU"/>
        </w:rPr>
      </w:pPr>
      <w:r w:rsidRPr="00F940E9">
        <w:rPr>
          <w:rFonts w:ascii="Times New Roman" w:eastAsia="PT Serif" w:hAnsi="Times New Roman"/>
          <w:sz w:val="24"/>
          <w:szCs w:val="24"/>
          <w:lang w:val="uk-UA" w:eastAsia="ru-RU"/>
        </w:rPr>
        <w:t xml:space="preserve">       Основною метою цієї Програми є сприяння розвитку природничо-математичної освіти (</w:t>
      </w:r>
      <w:r w:rsidRPr="00F940E9">
        <w:rPr>
          <w:rFonts w:ascii="Times New Roman" w:hAnsi="Times New Roman"/>
          <w:sz w:val="24"/>
          <w:szCs w:val="24"/>
          <w:lang w:val="uk-UA" w:eastAsia="ru-RU"/>
        </w:rPr>
        <w:t>STEM-освіти) як основи конкурентоспроможності та економічного зростання громади, формування новітніх компетентностей здобувачів освіти, підготовки фахівців нової генерації, здатних до засвоєння знань і розроблення та використання новітніх технологій у повсякденному житті.</w:t>
      </w:r>
    </w:p>
    <w:p w:rsidR="001A6A06" w:rsidRPr="00F940E9" w:rsidRDefault="001A6A06" w:rsidP="001A6A06">
      <w:pPr>
        <w:spacing w:after="0" w:line="240" w:lineRule="auto"/>
        <w:jc w:val="both"/>
        <w:rPr>
          <w:rFonts w:ascii="Times New Roman" w:hAnsi="Times New Roman"/>
          <w:sz w:val="24"/>
          <w:szCs w:val="24"/>
          <w:lang w:val="uk-UA" w:eastAsia="ru-RU"/>
        </w:rPr>
      </w:pPr>
      <w:r w:rsidRPr="00F940E9">
        <w:rPr>
          <w:rFonts w:ascii="Times New Roman" w:hAnsi="Times New Roman"/>
          <w:sz w:val="24"/>
          <w:szCs w:val="24"/>
          <w:lang w:val="uk-UA" w:eastAsia="ru-RU"/>
        </w:rPr>
        <w:t xml:space="preserve">   Ця Програма спрямована на:</w:t>
      </w:r>
    </w:p>
    <w:p w:rsidR="001A6A06" w:rsidRPr="00F940E9" w:rsidRDefault="001A6A06" w:rsidP="001A6A06">
      <w:pPr>
        <w:numPr>
          <w:ilvl w:val="0"/>
          <w:numId w:val="58"/>
        </w:numPr>
        <w:spacing w:after="0" w:line="240" w:lineRule="auto"/>
        <w:ind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 xml:space="preserve">модернізацію природничо-математичної освіти (STEM-освіти), широкомасштабне її упровадження </w:t>
      </w:r>
      <w:r w:rsidRPr="00F940E9">
        <w:rPr>
          <w:rFonts w:ascii="Times New Roman" w:hAnsi="Times New Roman"/>
          <w:color w:val="000000"/>
          <w:sz w:val="24"/>
          <w:szCs w:val="24"/>
          <w:lang w:val="uk-UA" w:eastAsia="ru-RU"/>
        </w:rPr>
        <w:t>на всіх складниках та рівнях освіти;</w:t>
      </w:r>
    </w:p>
    <w:p w:rsidR="001A6A06" w:rsidRPr="00F940E9" w:rsidRDefault="001A6A06" w:rsidP="001A6A06">
      <w:pPr>
        <w:numPr>
          <w:ilvl w:val="0"/>
          <w:numId w:val="58"/>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 xml:space="preserve">формування навичок розв’язання складних (комплексних) практичних проблем, критичного мислення, креативних якостей та когнітивної гнучкості, організаційних та комунікаційних здібностей, вміння оцінювати проблеми та приймати рішення, готовності до свідомого вибору та оволодіння майбутньою професією, фінансової грамотності, цілісного наукового світогляду, ціннісних орієнтирів, загальнокультурної, технологічної, комунікативної і соціальної компетентностей і математичної та природничої грамотності; </w:t>
      </w:r>
    </w:p>
    <w:p w:rsidR="001A6A06" w:rsidRPr="00F940E9" w:rsidRDefault="001A6A06" w:rsidP="001A6A06">
      <w:pPr>
        <w:numPr>
          <w:ilvl w:val="0"/>
          <w:numId w:val="58"/>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всебічний розвиток особистості шляхом виявлення її нахилів і здібностей;</w:t>
      </w:r>
    </w:p>
    <w:p w:rsidR="001A6A06" w:rsidRPr="00F940E9" w:rsidRDefault="001A6A06" w:rsidP="001A6A06">
      <w:pPr>
        <w:numPr>
          <w:ilvl w:val="0"/>
          <w:numId w:val="58"/>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оволодіння засобами пізнавальної та практичної діяльності;</w:t>
      </w:r>
    </w:p>
    <w:p w:rsidR="001A6A06" w:rsidRPr="00F940E9" w:rsidRDefault="001A6A06" w:rsidP="001A6A06">
      <w:pPr>
        <w:numPr>
          <w:ilvl w:val="0"/>
          <w:numId w:val="58"/>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виховання особистості, яка прагне до здобуття освіти упродовж життя, формування вмінь практичного і творчого застосування здобутих знань;</w:t>
      </w:r>
    </w:p>
    <w:p w:rsidR="001A6A06" w:rsidRPr="00F940E9" w:rsidRDefault="001A6A06" w:rsidP="001A6A06">
      <w:pPr>
        <w:numPr>
          <w:ilvl w:val="0"/>
          <w:numId w:val="58"/>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 xml:space="preserve">розширення і зміцнення партнерської взаємодії між закладами освіти громади, співпраці з роботодавцями та науковими установами для залучення їх до розвитку природничо-математичної освіти (STEM-освіти). </w:t>
      </w:r>
    </w:p>
    <w:p w:rsidR="001A6A06" w:rsidRPr="00F940E9" w:rsidRDefault="001A6A06" w:rsidP="001A6A06">
      <w:pPr>
        <w:spacing w:before="120" w:after="0" w:line="240" w:lineRule="auto"/>
        <w:jc w:val="both"/>
        <w:rPr>
          <w:rFonts w:ascii="Times New Roman" w:hAnsi="Times New Roman"/>
          <w:sz w:val="24"/>
          <w:szCs w:val="24"/>
          <w:lang w:val="uk-UA" w:eastAsia="ru-RU"/>
        </w:rPr>
      </w:pPr>
      <w:r w:rsidRPr="00F940E9">
        <w:rPr>
          <w:rFonts w:ascii="Times New Roman" w:hAnsi="Times New Roman"/>
          <w:sz w:val="24"/>
          <w:szCs w:val="24"/>
          <w:lang w:val="uk-UA" w:eastAsia="ru-RU"/>
        </w:rPr>
        <w:t>Реалізація цієї Концепції передбачена на період до 2026 року.</w:t>
      </w:r>
    </w:p>
    <w:p w:rsidR="001A6A06" w:rsidRPr="00F940E9" w:rsidRDefault="001A6A06" w:rsidP="001A6A06">
      <w:pPr>
        <w:shd w:val="clear" w:color="auto" w:fill="DEEAF6"/>
        <w:spacing w:after="14" w:line="240" w:lineRule="auto"/>
        <w:jc w:val="center"/>
        <w:rPr>
          <w:rFonts w:ascii="Times New Roman" w:hAnsi="Times New Roman"/>
          <w:b/>
          <w:color w:val="000000"/>
          <w:sz w:val="24"/>
          <w:szCs w:val="24"/>
          <w:shd w:val="clear" w:color="auto" w:fill="DEEAF6"/>
          <w:lang w:val="uk-UA" w:eastAsia="uk-UA"/>
        </w:rPr>
      </w:pPr>
      <w:r w:rsidRPr="00F940E9">
        <w:rPr>
          <w:rFonts w:ascii="Times New Roman" w:hAnsi="Times New Roman"/>
          <w:b/>
          <w:color w:val="000000"/>
          <w:sz w:val="24"/>
          <w:szCs w:val="24"/>
          <w:shd w:val="clear" w:color="auto" w:fill="DEEAF6"/>
          <w:lang w:val="uk-UA" w:eastAsia="uk-UA"/>
        </w:rPr>
        <w:t>Напрями програми</w:t>
      </w:r>
    </w:p>
    <w:p w:rsidR="001A6A06" w:rsidRPr="00F940E9" w:rsidRDefault="001A6A06" w:rsidP="001A6A06">
      <w:pPr>
        <w:spacing w:after="0" w:line="240" w:lineRule="auto"/>
        <w:jc w:val="both"/>
        <w:rPr>
          <w:rFonts w:ascii="Times New Roman" w:eastAsia="Calibri" w:hAnsi="Times New Roman"/>
          <w:sz w:val="24"/>
          <w:szCs w:val="24"/>
          <w:lang w:val="uk-UA" w:eastAsia="ru-RU"/>
        </w:rPr>
      </w:pPr>
      <w:r w:rsidRPr="00F940E9">
        <w:rPr>
          <w:rFonts w:ascii="Times New Roman" w:eastAsia="Calibri" w:hAnsi="Times New Roman"/>
          <w:sz w:val="24"/>
          <w:szCs w:val="24"/>
          <w:lang w:val="uk-UA" w:eastAsia="ru-RU"/>
        </w:rPr>
        <w:t xml:space="preserve">Досягнення мети Програми забезпечується впровадженням заходів, які містять обов’язкові складові, що відповідають завданням Програми, – зміст освіти, освітнє середовище, кадровий потенціал. Усі заходи Програми розбиті за </w:t>
      </w:r>
      <w:r w:rsidRPr="00F940E9">
        <w:rPr>
          <w:rFonts w:ascii="Times New Roman" w:eastAsia="Calibri" w:hAnsi="Times New Roman"/>
          <w:b/>
          <w:sz w:val="24"/>
          <w:szCs w:val="24"/>
          <w:lang w:val="uk-UA" w:eastAsia="ru-RU"/>
        </w:rPr>
        <w:t>4</w:t>
      </w:r>
      <w:r w:rsidRPr="00F940E9">
        <w:rPr>
          <w:rFonts w:ascii="Times New Roman" w:eastAsia="Calibri" w:hAnsi="Times New Roman"/>
          <w:sz w:val="24"/>
          <w:szCs w:val="24"/>
          <w:lang w:val="uk-UA" w:eastAsia="ru-RU"/>
        </w:rPr>
        <w:t xml:space="preserve"> тематичними напрямами, а саме:</w:t>
      </w:r>
    </w:p>
    <w:p w:rsidR="001A6A06" w:rsidRPr="00F940E9" w:rsidRDefault="001A6A06" w:rsidP="001A6A06">
      <w:pPr>
        <w:numPr>
          <w:ilvl w:val="0"/>
          <w:numId w:val="63"/>
        </w:numPr>
        <w:spacing w:after="0" w:line="240" w:lineRule="auto"/>
        <w:ind w:right="2"/>
        <w:contextualSpacing/>
        <w:jc w:val="both"/>
        <w:rPr>
          <w:rFonts w:ascii="Times New Roman" w:eastAsia="Calibri" w:hAnsi="Times New Roman"/>
          <w:b/>
          <w:i/>
          <w:sz w:val="24"/>
          <w:szCs w:val="24"/>
          <w:lang w:val="uk-UA" w:eastAsia="ru-RU"/>
        </w:rPr>
      </w:pPr>
      <w:r w:rsidRPr="00F940E9">
        <w:rPr>
          <w:rFonts w:ascii="Times New Roman" w:eastAsia="Calibri" w:hAnsi="Times New Roman"/>
          <w:b/>
          <w:sz w:val="24"/>
          <w:szCs w:val="24"/>
          <w:lang w:val="uk-UA" w:eastAsia="ru-RU"/>
        </w:rPr>
        <w:t>наукова робота;</w:t>
      </w:r>
    </w:p>
    <w:p w:rsidR="001A6A06" w:rsidRPr="00F940E9" w:rsidRDefault="001A6A06" w:rsidP="001A6A06">
      <w:pPr>
        <w:numPr>
          <w:ilvl w:val="0"/>
          <w:numId w:val="63"/>
        </w:numPr>
        <w:spacing w:after="0" w:line="240" w:lineRule="auto"/>
        <w:ind w:right="2"/>
        <w:contextualSpacing/>
        <w:jc w:val="both"/>
        <w:rPr>
          <w:rFonts w:ascii="Times New Roman" w:eastAsia="Calibri" w:hAnsi="Times New Roman"/>
          <w:b/>
          <w:i/>
          <w:sz w:val="24"/>
          <w:szCs w:val="24"/>
          <w:lang w:val="uk-UA" w:eastAsia="ru-RU"/>
        </w:rPr>
      </w:pPr>
      <w:r w:rsidRPr="00F940E9">
        <w:rPr>
          <w:rFonts w:ascii="Times New Roman" w:eastAsia="Calibri" w:hAnsi="Times New Roman"/>
          <w:b/>
          <w:sz w:val="24"/>
          <w:szCs w:val="24"/>
          <w:lang w:val="uk-UA" w:eastAsia="ru-RU"/>
        </w:rPr>
        <w:t>моніторингові дослідження;</w:t>
      </w:r>
    </w:p>
    <w:p w:rsidR="001A6A06" w:rsidRPr="00F940E9" w:rsidRDefault="001A6A06" w:rsidP="001A6A06">
      <w:pPr>
        <w:numPr>
          <w:ilvl w:val="0"/>
          <w:numId w:val="63"/>
        </w:numPr>
        <w:spacing w:after="0" w:line="240" w:lineRule="auto"/>
        <w:ind w:right="2"/>
        <w:contextualSpacing/>
        <w:jc w:val="both"/>
        <w:rPr>
          <w:rFonts w:ascii="Times New Roman" w:eastAsia="Calibri" w:hAnsi="Times New Roman"/>
          <w:b/>
          <w:i/>
          <w:sz w:val="24"/>
          <w:szCs w:val="24"/>
          <w:lang w:val="uk-UA" w:eastAsia="ru-RU"/>
        </w:rPr>
      </w:pPr>
      <w:r w:rsidRPr="00F940E9">
        <w:rPr>
          <w:rFonts w:ascii="Times New Roman" w:eastAsia="Calibri" w:hAnsi="Times New Roman"/>
          <w:b/>
          <w:sz w:val="24"/>
          <w:szCs w:val="24"/>
          <w:lang w:val="uk-UA" w:eastAsia="ru-RU"/>
        </w:rPr>
        <w:t xml:space="preserve">матеріально-технічне забезпечення впровадження </w:t>
      </w:r>
      <w:r w:rsidRPr="00F940E9">
        <w:rPr>
          <w:rFonts w:ascii="Times New Roman" w:hAnsi="Times New Roman"/>
          <w:b/>
          <w:sz w:val="24"/>
          <w:szCs w:val="24"/>
          <w:lang w:val="uk-UA" w:eastAsia="ru-RU"/>
        </w:rPr>
        <w:t>STEM-освіти у громаді;</w:t>
      </w:r>
    </w:p>
    <w:p w:rsidR="001A6A06" w:rsidRPr="00F940E9" w:rsidRDefault="001A6A06" w:rsidP="001A6A06">
      <w:pPr>
        <w:numPr>
          <w:ilvl w:val="0"/>
          <w:numId w:val="63"/>
        </w:numPr>
        <w:spacing w:after="0" w:line="240" w:lineRule="auto"/>
        <w:ind w:right="2"/>
        <w:contextualSpacing/>
        <w:jc w:val="both"/>
        <w:rPr>
          <w:rFonts w:ascii="Times New Roman" w:eastAsia="Calibri" w:hAnsi="Times New Roman"/>
          <w:b/>
          <w:i/>
          <w:sz w:val="24"/>
          <w:szCs w:val="24"/>
          <w:lang w:val="uk-UA" w:eastAsia="ru-RU"/>
        </w:rPr>
      </w:pPr>
      <w:r w:rsidRPr="00F940E9">
        <w:rPr>
          <w:rFonts w:ascii="Times New Roman" w:eastAsia="Calibri" w:hAnsi="Times New Roman"/>
          <w:b/>
          <w:sz w:val="24"/>
          <w:szCs w:val="24"/>
          <w:lang w:val="uk-UA" w:eastAsia="ru-RU"/>
        </w:rPr>
        <w:t xml:space="preserve">науково-методичне забезпечення впровадження </w:t>
      </w:r>
      <w:r w:rsidRPr="00F940E9">
        <w:rPr>
          <w:rFonts w:ascii="Times New Roman" w:hAnsi="Times New Roman"/>
          <w:b/>
          <w:sz w:val="24"/>
          <w:szCs w:val="24"/>
          <w:lang w:val="uk-UA" w:eastAsia="ru-RU"/>
        </w:rPr>
        <w:t>STEM-освіти у громаді.</w:t>
      </w:r>
    </w:p>
    <w:p w:rsidR="001A6A06" w:rsidRPr="00F940E9" w:rsidRDefault="001A6A06" w:rsidP="001A6A06">
      <w:pPr>
        <w:shd w:val="clear" w:color="auto" w:fill="DEEAF6"/>
        <w:spacing w:before="240" w:after="120" w:line="240" w:lineRule="auto"/>
        <w:jc w:val="center"/>
        <w:rPr>
          <w:rFonts w:ascii="Times New Roman" w:hAnsi="Times New Roman"/>
          <w:b/>
          <w:bCs/>
          <w:sz w:val="24"/>
          <w:szCs w:val="24"/>
          <w:lang w:val="uk-UA" w:eastAsia="ru-RU"/>
        </w:rPr>
      </w:pPr>
      <w:r w:rsidRPr="00F940E9">
        <w:rPr>
          <w:rFonts w:ascii="Times New Roman" w:hAnsi="Times New Roman"/>
          <w:b/>
          <w:bCs/>
          <w:sz w:val="24"/>
          <w:szCs w:val="24"/>
          <w:lang w:val="uk-UA" w:eastAsia="ru-RU"/>
        </w:rPr>
        <w:t>Шляхи і способи розв’язання проблеми</w:t>
      </w:r>
    </w:p>
    <w:p w:rsidR="001A6A06" w:rsidRPr="00F940E9" w:rsidRDefault="001A6A06" w:rsidP="001A6A06">
      <w:pPr>
        <w:spacing w:before="120" w:after="0" w:line="240" w:lineRule="auto"/>
        <w:jc w:val="both"/>
        <w:rPr>
          <w:rFonts w:ascii="Times New Roman" w:hAnsi="Times New Roman"/>
          <w:sz w:val="24"/>
          <w:szCs w:val="24"/>
          <w:lang w:val="uk-UA" w:eastAsia="ru-RU"/>
        </w:rPr>
      </w:pPr>
      <w:r w:rsidRPr="00F940E9">
        <w:rPr>
          <w:rFonts w:ascii="Times New Roman" w:hAnsi="Times New Roman"/>
          <w:sz w:val="24"/>
          <w:szCs w:val="24"/>
          <w:lang w:val="uk-UA" w:eastAsia="ru-RU"/>
        </w:rPr>
        <w:t>Навчальні методики та навчальні програми природничо-математичної освіти (STEM-освіти) спрямовані на задоволення попиту на наукоємну освіту, формування актуальних на ринку праці компетентностей, а саме:</w:t>
      </w:r>
    </w:p>
    <w:p w:rsidR="001A6A06" w:rsidRPr="00F940E9" w:rsidRDefault="001A6A06" w:rsidP="001A6A06">
      <w:pPr>
        <w:numPr>
          <w:ilvl w:val="0"/>
          <w:numId w:val="59"/>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 xml:space="preserve">когнітивних навичок — пізнавальних здібностей, що забезпечують можливість оброблення інформації, формування уваги, пам’яті, аналітичного, критичного мислення і креативних якостей, здатність до навчання, аналізу, оцінювання, </w:t>
      </w:r>
      <w:r w:rsidRPr="00F940E9">
        <w:rPr>
          <w:rFonts w:ascii="Times New Roman" w:hAnsi="Times New Roman"/>
          <w:sz w:val="24"/>
          <w:szCs w:val="24"/>
          <w:lang w:val="uk-UA" w:eastAsia="ru-RU"/>
        </w:rPr>
        <w:lastRenderedPageBreak/>
        <w:t>порівняння і планування дій, пошуку ідей, прийняття рішень, аргументації, проведення спостережень, оброблення результатів та підготовки висновків. Ці навички дадуть змогу оперувати числами для ідентифікації, систематизації, критичної оцінки комплексу проблем та пошуку шляхів їх розв’язання, що є складовою математичного мислення;</w:t>
      </w:r>
    </w:p>
    <w:p w:rsidR="001A6A06" w:rsidRPr="00F940E9" w:rsidRDefault="001A6A06" w:rsidP="001A6A06">
      <w:pPr>
        <w:numPr>
          <w:ilvl w:val="0"/>
          <w:numId w:val="59"/>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 xml:space="preserve">навичок оброблення інформації, інтерпретації та аналізу даних — навичок пошуку, співставлення, упорядкування та відбору валідних даних для задоволення конкретних потреб; </w:t>
      </w:r>
    </w:p>
    <w:p w:rsidR="001A6A06" w:rsidRPr="00F940E9" w:rsidRDefault="001A6A06" w:rsidP="001A6A06">
      <w:pPr>
        <w:numPr>
          <w:ilvl w:val="0"/>
          <w:numId w:val="59"/>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 xml:space="preserve">створення, розуміння, інтерпретації, аналізу та поширення емпіричних даних, перевірки їх достовірності, надійності; </w:t>
      </w:r>
    </w:p>
    <w:p w:rsidR="001A6A06" w:rsidRPr="00F940E9" w:rsidRDefault="001A6A06" w:rsidP="001A6A06">
      <w:pPr>
        <w:numPr>
          <w:ilvl w:val="0"/>
          <w:numId w:val="59"/>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відображення результатів ефективними способами, прийняття рішень на основі наукових даних;</w:t>
      </w:r>
    </w:p>
    <w:p w:rsidR="001A6A06" w:rsidRPr="00F940E9" w:rsidRDefault="001A6A06" w:rsidP="001A6A06">
      <w:pPr>
        <w:numPr>
          <w:ilvl w:val="0"/>
          <w:numId w:val="59"/>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інженерного мислення — виявлення та розв’язання складних проблем на основі аналізу даних, пошук рішень, їх оцінювання та втілення найефективнішого рішення за допомогою технічних засобів;</w:t>
      </w:r>
    </w:p>
    <w:p w:rsidR="001A6A06" w:rsidRPr="00F940E9" w:rsidRDefault="001A6A06" w:rsidP="001A6A06">
      <w:pPr>
        <w:numPr>
          <w:ilvl w:val="0"/>
          <w:numId w:val="59"/>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науково-дослідницьких навичок — проведення наукових досліджень, висунення, обґрунтування і перевірка гіпотези, експериментування, аналіз даних та підготовка висновків, що підтверджують, спростовують або модифікують гіпотезу, а також спостереження, вимірювання, прогнозування, використання просторово-часових зв’язків, інтерпретація даних;</w:t>
      </w:r>
    </w:p>
    <w:p w:rsidR="001A6A06" w:rsidRPr="00F940E9" w:rsidRDefault="001A6A06" w:rsidP="001A6A06">
      <w:pPr>
        <w:numPr>
          <w:ilvl w:val="0"/>
          <w:numId w:val="59"/>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алгоритмічного мислення та цифрової грамотності — ефективне використання цифрових технологій для комунікації, обробки інформації, інтерпретації та аналізу даних, формулювання проблем та їх розв’язання у вигляді комп’ютерних алгоритмів, які можуть бути автоматично оброблені; складення інструкцій або алгоритмів, що дають змогу виконати певні завдання за допомогою відповідної техніки;</w:t>
      </w:r>
    </w:p>
    <w:p w:rsidR="001A6A06" w:rsidRPr="00F940E9" w:rsidRDefault="001A6A06" w:rsidP="001A6A06">
      <w:pPr>
        <w:numPr>
          <w:ilvl w:val="0"/>
          <w:numId w:val="59"/>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креативних якостей та інноваційності — якостей, що сприяють творчості та інноваційності здобувачів освіти, здатності до прийняття креативних функціональних рішень, інноваційності (удосконалення існуючих продуктів, процесів та систем);</w:t>
      </w:r>
    </w:p>
    <w:p w:rsidR="001A6A06" w:rsidRPr="00F940E9" w:rsidRDefault="001A6A06" w:rsidP="001A6A06">
      <w:pPr>
        <w:numPr>
          <w:ilvl w:val="0"/>
          <w:numId w:val="59"/>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 xml:space="preserve">технологічних навичок </w:t>
      </w:r>
      <w:r w:rsidRPr="00F940E9">
        <w:rPr>
          <w:rFonts w:ascii="Antiqua" w:hAnsi="Antiqua"/>
          <w:sz w:val="24"/>
          <w:szCs w:val="24"/>
          <w:lang w:val="uk-UA" w:eastAsia="ru-RU"/>
        </w:rPr>
        <w:t>—</w:t>
      </w:r>
      <w:r w:rsidRPr="00F940E9">
        <w:rPr>
          <w:rFonts w:ascii="Times New Roman" w:hAnsi="Times New Roman"/>
          <w:sz w:val="24"/>
          <w:szCs w:val="24"/>
          <w:lang w:val="uk-UA" w:eastAsia="ru-RU"/>
        </w:rPr>
        <w:t xml:space="preserve"> психомоторних навичок, що пов’язані з правильним та безпечним використанням наукового та технічного обладнання, апаратів та речовин, специфічних для певної галузі;</w:t>
      </w:r>
    </w:p>
    <w:p w:rsidR="001A6A06" w:rsidRPr="00F940E9" w:rsidRDefault="001A6A06" w:rsidP="001A6A06">
      <w:pPr>
        <w:numPr>
          <w:ilvl w:val="0"/>
          <w:numId w:val="59"/>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навичок комунікації — навичок спілкування, ефективної роботи в команді шляхом забезпечення кожному учаснику команди рівного шансу на участь та передачу ідеї з урахуванням спільної відповідальності, встановлення загальних цілей, що дає команді можливість розділити відповідальність за досягнення основних цілей та їх вплив, а також уміння працювати незалежно  в команді, бути лідером і виконавцем, розуміти свою роль, знати свої сильні і слабкі сторони, спілкуватися з членами команди чи зацікавленими сторонами ефективними способами.</w:t>
      </w:r>
    </w:p>
    <w:p w:rsidR="001A6A06" w:rsidRPr="00F940E9" w:rsidRDefault="001A6A06" w:rsidP="001A6A06">
      <w:pPr>
        <w:spacing w:after="0" w:line="240" w:lineRule="auto"/>
        <w:jc w:val="both"/>
        <w:rPr>
          <w:rFonts w:ascii="Times New Roman" w:hAnsi="Times New Roman"/>
          <w:sz w:val="24"/>
          <w:szCs w:val="24"/>
          <w:lang w:val="uk-UA" w:eastAsia="ru-RU"/>
        </w:rPr>
      </w:pPr>
      <w:r w:rsidRPr="00F940E9">
        <w:rPr>
          <w:rFonts w:ascii="Times New Roman" w:hAnsi="Times New Roman"/>
          <w:sz w:val="24"/>
          <w:szCs w:val="24"/>
          <w:lang w:val="uk-UA" w:eastAsia="ru-RU"/>
        </w:rPr>
        <w:t>Упровадження Програми здійснюється з урахуванням таких принципів:</w:t>
      </w:r>
      <w:bookmarkStart w:id="27" w:name="_heading=h.pu720gpdyrfn" w:colFirst="0" w:colLast="0"/>
      <w:bookmarkEnd w:id="27"/>
    </w:p>
    <w:p w:rsidR="001A6A06" w:rsidRPr="00F940E9" w:rsidRDefault="001A6A06" w:rsidP="001A6A06">
      <w:pPr>
        <w:numPr>
          <w:ilvl w:val="0"/>
          <w:numId w:val="60"/>
        </w:numPr>
        <w:spacing w:after="0" w:line="240" w:lineRule="auto"/>
        <w:ind w:left="993"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особистісний підхід, спрямований на врахування вікових, індивідуальних особливостей здобувачів освіти, їх інтересів та здібностей, особливих освітніх потреб;</w:t>
      </w:r>
    </w:p>
    <w:p w:rsidR="001A6A06" w:rsidRPr="00F940E9" w:rsidRDefault="001A6A06" w:rsidP="001A6A06">
      <w:pPr>
        <w:numPr>
          <w:ilvl w:val="0"/>
          <w:numId w:val="60"/>
        </w:numPr>
        <w:spacing w:after="0" w:line="240" w:lineRule="auto"/>
        <w:ind w:left="993"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постійне оновлення змісту освіти з урахуванням досягнень науки, розвитку технологій та вимог ринку праці;</w:t>
      </w:r>
      <w:bookmarkStart w:id="28" w:name="_heading=h.atyrlvlrqwr" w:colFirst="0" w:colLast="0"/>
      <w:bookmarkEnd w:id="28"/>
    </w:p>
    <w:p w:rsidR="001A6A06" w:rsidRPr="00F940E9" w:rsidRDefault="001A6A06" w:rsidP="001A6A06">
      <w:pPr>
        <w:numPr>
          <w:ilvl w:val="0"/>
          <w:numId w:val="60"/>
        </w:numPr>
        <w:spacing w:after="0" w:line="240" w:lineRule="auto"/>
        <w:ind w:left="993"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 xml:space="preserve">наступність </w:t>
      </w:r>
      <w:r w:rsidRPr="00F940E9">
        <w:rPr>
          <w:rFonts w:ascii="Antiqua" w:hAnsi="Antiqua"/>
          <w:sz w:val="24"/>
          <w:szCs w:val="24"/>
          <w:lang w:val="uk-UA" w:eastAsia="ru-RU"/>
        </w:rPr>
        <w:t>—</w:t>
      </w:r>
      <w:r w:rsidRPr="00F940E9">
        <w:rPr>
          <w:rFonts w:ascii="Times New Roman" w:hAnsi="Times New Roman"/>
          <w:sz w:val="24"/>
          <w:szCs w:val="24"/>
          <w:lang w:val="uk-UA" w:eastAsia="ru-RU"/>
        </w:rPr>
        <w:t xml:space="preserve"> формування необхідних компетентностей на всіх складниках та рівнях освіти;</w:t>
      </w:r>
    </w:p>
    <w:p w:rsidR="001A6A06" w:rsidRPr="00F940E9" w:rsidRDefault="001A6A06" w:rsidP="001A6A06">
      <w:pPr>
        <w:numPr>
          <w:ilvl w:val="0"/>
          <w:numId w:val="60"/>
        </w:numPr>
        <w:spacing w:after="0" w:line="240" w:lineRule="auto"/>
        <w:ind w:left="993"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 xml:space="preserve">патріотизм і громадянська спрямованість; </w:t>
      </w:r>
    </w:p>
    <w:p w:rsidR="001A6A06" w:rsidRPr="00F940E9" w:rsidRDefault="001A6A06" w:rsidP="001A6A06">
      <w:pPr>
        <w:numPr>
          <w:ilvl w:val="0"/>
          <w:numId w:val="60"/>
        </w:numPr>
        <w:spacing w:after="0" w:line="240" w:lineRule="auto"/>
        <w:ind w:left="993"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продуктивна мотивація здобувачів освіти до провадження науково-дослідницької та проектної діяльності, винахідництва;</w:t>
      </w:r>
    </w:p>
    <w:p w:rsidR="001A6A06" w:rsidRPr="00F940E9" w:rsidRDefault="001A6A06" w:rsidP="001A6A06">
      <w:pPr>
        <w:numPr>
          <w:ilvl w:val="0"/>
          <w:numId w:val="60"/>
        </w:numPr>
        <w:spacing w:after="0" w:line="240" w:lineRule="auto"/>
        <w:ind w:left="993"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lastRenderedPageBreak/>
        <w:t>істотна роль математики в інтегративному підході реалізації природничо-математичної освіти (STEM-освіти), послідовне, ґрунтовне, якісне її викладання;</w:t>
      </w:r>
    </w:p>
    <w:p w:rsidR="001A6A06" w:rsidRPr="00F940E9" w:rsidRDefault="001A6A06" w:rsidP="001A6A06">
      <w:pPr>
        <w:numPr>
          <w:ilvl w:val="0"/>
          <w:numId w:val="60"/>
        </w:numPr>
        <w:spacing w:after="0" w:line="240" w:lineRule="auto"/>
        <w:ind w:left="993"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спонукання до формування та розвиток “гнучких навичок” у здобувачів освіти  (навичок презентації, роботи в групі, комунікації);</w:t>
      </w:r>
    </w:p>
    <w:p w:rsidR="001A6A06" w:rsidRPr="00F940E9" w:rsidRDefault="001A6A06" w:rsidP="001A6A06">
      <w:pPr>
        <w:numPr>
          <w:ilvl w:val="0"/>
          <w:numId w:val="60"/>
        </w:numPr>
        <w:spacing w:after="0" w:line="240" w:lineRule="auto"/>
        <w:ind w:left="993"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використання технологій розвивального та проблемного навчання;</w:t>
      </w:r>
    </w:p>
    <w:p w:rsidR="001A6A06" w:rsidRPr="00F940E9" w:rsidRDefault="001A6A06" w:rsidP="001A6A06">
      <w:pPr>
        <w:numPr>
          <w:ilvl w:val="0"/>
          <w:numId w:val="60"/>
        </w:numPr>
        <w:spacing w:after="0" w:line="240" w:lineRule="auto"/>
        <w:ind w:left="993"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забезпечення наступності змісту освіти та запровадження курсової (адаптаційної, ознайомчої) підготовки вчителів відповідних спеціальностей;</w:t>
      </w:r>
    </w:p>
    <w:p w:rsidR="001A6A06" w:rsidRPr="00F940E9" w:rsidRDefault="001A6A06" w:rsidP="001A6A06">
      <w:pPr>
        <w:numPr>
          <w:ilvl w:val="0"/>
          <w:numId w:val="60"/>
        </w:numPr>
        <w:spacing w:after="0" w:line="240" w:lineRule="auto"/>
        <w:ind w:left="993"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сприяння забезпеченню гендерної рівності в природничо-математичній освіті (STEM-освіті).</w:t>
      </w:r>
    </w:p>
    <w:p w:rsidR="001A6A06" w:rsidRPr="00F940E9" w:rsidRDefault="001A6A06" w:rsidP="001A6A06">
      <w:pPr>
        <w:spacing w:before="120" w:after="0" w:line="240" w:lineRule="auto"/>
        <w:jc w:val="both"/>
        <w:rPr>
          <w:rFonts w:ascii="Times New Roman" w:hAnsi="Times New Roman"/>
          <w:sz w:val="24"/>
          <w:szCs w:val="24"/>
          <w:lang w:val="uk-UA" w:eastAsia="ru-RU"/>
        </w:rPr>
      </w:pPr>
      <w:r w:rsidRPr="00F940E9">
        <w:rPr>
          <w:rFonts w:ascii="Times New Roman" w:hAnsi="Times New Roman"/>
          <w:sz w:val="24"/>
          <w:szCs w:val="24"/>
          <w:lang w:val="uk-UA" w:eastAsia="ru-RU"/>
        </w:rPr>
        <w:t>Реалізація Програми може бути забезпечений на таких рівнях:</w:t>
      </w:r>
      <w:bookmarkStart w:id="29" w:name="_heading=h.1fob9te" w:colFirst="0" w:colLast="0"/>
      <w:bookmarkEnd w:id="29"/>
    </w:p>
    <w:p w:rsidR="001A6A06" w:rsidRPr="00F940E9" w:rsidRDefault="001A6A06" w:rsidP="001A6A06">
      <w:pPr>
        <w:numPr>
          <w:ilvl w:val="0"/>
          <w:numId w:val="61"/>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b/>
          <w:bCs/>
          <w:sz w:val="24"/>
          <w:szCs w:val="24"/>
          <w:lang w:val="uk-UA" w:eastAsia="ru-RU"/>
        </w:rPr>
        <w:t>початковому-дошкільна, позашкільна, початкова освіта.</w:t>
      </w:r>
      <w:r w:rsidRPr="00F940E9">
        <w:rPr>
          <w:rFonts w:ascii="Times New Roman" w:hAnsi="Times New Roman"/>
          <w:sz w:val="24"/>
          <w:szCs w:val="24"/>
          <w:lang w:val="uk-UA" w:eastAsia="ru-RU"/>
        </w:rPr>
        <w:t xml:space="preserve"> Основне завдання - стимулювання допитливості та підтримка інтересу до навчання і пошуку знань, мотивація до самостійних досліджень, створення простих приладів, конструкцій, науково-технічна творчість;</w:t>
      </w:r>
      <w:bookmarkStart w:id="30" w:name="_heading=h.3znysh7" w:colFirst="0" w:colLast="0"/>
      <w:bookmarkEnd w:id="30"/>
      <w:r w:rsidRPr="00F940E9">
        <w:rPr>
          <w:rFonts w:ascii="Times New Roman" w:hAnsi="Times New Roman"/>
          <w:sz w:val="24"/>
          <w:szCs w:val="24"/>
          <w:lang w:val="uk-UA" w:eastAsia="ru-RU"/>
        </w:rPr>
        <w:t xml:space="preserve"> </w:t>
      </w:r>
    </w:p>
    <w:p w:rsidR="001A6A06" w:rsidRPr="00F940E9" w:rsidRDefault="001A6A06" w:rsidP="001A6A06">
      <w:pPr>
        <w:numPr>
          <w:ilvl w:val="0"/>
          <w:numId w:val="61"/>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b/>
          <w:bCs/>
          <w:sz w:val="24"/>
          <w:szCs w:val="24"/>
          <w:lang w:val="uk-UA" w:eastAsia="ru-RU"/>
        </w:rPr>
        <w:t>базовому-базова середня, позашкільна освіта.</w:t>
      </w:r>
      <w:r w:rsidRPr="00F940E9">
        <w:rPr>
          <w:rFonts w:ascii="Times New Roman" w:hAnsi="Times New Roman"/>
          <w:sz w:val="24"/>
          <w:szCs w:val="24"/>
          <w:lang w:val="uk-UA" w:eastAsia="ru-RU"/>
        </w:rPr>
        <w:t xml:space="preserve"> Основне завдання - формування стійкого інтересу до природничо-математичних предметів, оволодіння технологічною грамотністю та навичками розв’язання проблем, залучення до дослідництва, винахідництва, проєктної діяльності, що дасть змогу збільшити частку тих, хто прагне обрати науково-технічні, інженерні професії;</w:t>
      </w:r>
      <w:bookmarkStart w:id="31" w:name="_heading=h.2et92p0" w:colFirst="0" w:colLast="0"/>
      <w:bookmarkEnd w:id="31"/>
    </w:p>
    <w:p w:rsidR="001A6A06" w:rsidRPr="00F940E9" w:rsidRDefault="001A6A06" w:rsidP="001A6A06">
      <w:pPr>
        <w:numPr>
          <w:ilvl w:val="0"/>
          <w:numId w:val="61"/>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b/>
          <w:bCs/>
          <w:sz w:val="24"/>
          <w:szCs w:val="24"/>
          <w:lang w:val="uk-UA" w:eastAsia="ru-RU"/>
        </w:rPr>
        <w:t>профільному-</w:t>
      </w:r>
      <w:r w:rsidRPr="00F940E9">
        <w:rPr>
          <w:rFonts w:ascii="Times New Roman" w:hAnsi="Times New Roman"/>
          <w:sz w:val="24"/>
          <w:szCs w:val="24"/>
          <w:lang w:val="uk-UA" w:eastAsia="ru-RU"/>
        </w:rPr>
        <w:t xml:space="preserve"> профільна середня, позашкільна освіта. Основне завдання — поглиблене оволодіння системою знань і умінь з природничо-математичної освіти (STEM-освіти), методами наукових досліджень, реалізація інноваційних проєктів;</w:t>
      </w:r>
    </w:p>
    <w:p w:rsidR="001A6A06" w:rsidRPr="00F940E9" w:rsidRDefault="001A6A06" w:rsidP="001A6A06">
      <w:pPr>
        <w:spacing w:after="0" w:line="240" w:lineRule="auto"/>
        <w:jc w:val="both"/>
        <w:rPr>
          <w:rFonts w:ascii="Times New Roman" w:hAnsi="Times New Roman"/>
          <w:sz w:val="24"/>
          <w:szCs w:val="24"/>
          <w:lang w:val="uk-UA" w:eastAsia="ru-RU"/>
        </w:rPr>
      </w:pPr>
      <w:bookmarkStart w:id="32" w:name="_heading=h.tyjcwt" w:colFirst="0" w:colLast="0"/>
      <w:bookmarkStart w:id="33" w:name="_heading=h.3dy6vkm" w:colFirst="0" w:colLast="0"/>
      <w:bookmarkEnd w:id="32"/>
      <w:bookmarkEnd w:id="33"/>
      <w:r w:rsidRPr="00F940E9">
        <w:rPr>
          <w:rFonts w:ascii="Times New Roman" w:hAnsi="Times New Roman"/>
          <w:sz w:val="24"/>
          <w:szCs w:val="24"/>
          <w:lang w:val="uk-UA" w:eastAsia="ru-RU"/>
        </w:rPr>
        <w:t>Природничо-математична освіта (STEM-освіта) в закладах освіти громади може реалізуватися через усі види освіти, а саме: формальну, неформальну, інформальну (на онлайн-платформах, у STEM-лабораторіях (у тому числі віртуальних), шляхом проведення екскурсій, квестів, турнірів, конкурсів, олімпіад, фестивалів, практикумів, заходів тощо.</w:t>
      </w:r>
    </w:p>
    <w:p w:rsidR="001A6A06" w:rsidRPr="00F940E9" w:rsidRDefault="001A6A06" w:rsidP="001A6A06">
      <w:pPr>
        <w:spacing w:after="0" w:line="240" w:lineRule="auto"/>
        <w:jc w:val="both"/>
        <w:rPr>
          <w:rFonts w:ascii="Times New Roman" w:hAnsi="Times New Roman"/>
          <w:sz w:val="24"/>
          <w:szCs w:val="24"/>
          <w:lang w:val="uk-UA" w:eastAsia="ru-RU"/>
        </w:rPr>
      </w:pPr>
      <w:r w:rsidRPr="00F940E9">
        <w:rPr>
          <w:rFonts w:ascii="Times New Roman" w:eastAsia="Calibri" w:hAnsi="Times New Roman"/>
          <w:bCs/>
          <w:sz w:val="24"/>
          <w:szCs w:val="24"/>
          <w:bdr w:val="none" w:sz="0" w:space="0" w:color="auto" w:frame="1"/>
          <w:shd w:val="clear" w:color="auto" w:fill="FFFFFF"/>
          <w:lang w:val="uk-UA" w:eastAsia="ru-RU"/>
        </w:rPr>
        <w:t>Забезпечення закладів освіти засобами STEM-навчання</w:t>
      </w:r>
      <w:r w:rsidRPr="00F940E9">
        <w:rPr>
          <w:rFonts w:ascii="Times New Roman" w:eastAsia="Calibri" w:hAnsi="Times New Roman"/>
          <w:sz w:val="24"/>
          <w:szCs w:val="24"/>
          <w:shd w:val="clear" w:color="auto" w:fill="FFFFFF"/>
          <w:lang w:val="uk-UA" w:eastAsia="ru-RU"/>
        </w:rPr>
        <w:t> – це сукупність обладнання, ідей, явищ і способів дій, які забезпечують реалізацію дослідно-експериментальної, конструкторської, винахідницької діяльності у навчально-виховному процесі:</w:t>
      </w:r>
    </w:p>
    <w:p w:rsidR="001A6A06" w:rsidRPr="00F940E9" w:rsidRDefault="001A6A06" w:rsidP="001A6A06">
      <w:pPr>
        <w:shd w:val="clear" w:color="auto" w:fill="FFFFFF"/>
        <w:suppressAutoHyphens/>
        <w:spacing w:after="0" w:line="240" w:lineRule="auto"/>
        <w:jc w:val="both"/>
        <w:textAlignment w:val="baseline"/>
        <w:rPr>
          <w:rFonts w:ascii="Times New Roman" w:hAnsi="Times New Roman"/>
          <w:sz w:val="24"/>
          <w:szCs w:val="24"/>
          <w:lang w:val="uk-UA" w:eastAsia="uk-UA"/>
        </w:rPr>
      </w:pPr>
      <w:r w:rsidRPr="00F940E9">
        <w:rPr>
          <w:rFonts w:ascii="Times New Roman" w:hAnsi="Times New Roman"/>
          <w:b/>
          <w:bCs/>
          <w:sz w:val="24"/>
          <w:szCs w:val="24"/>
          <w:bdr w:val="none" w:sz="0" w:space="0" w:color="auto" w:frame="1"/>
          <w:lang w:val="uk-UA" w:eastAsia="uk-UA"/>
        </w:rPr>
        <w:t>друковані методичні засоби</w:t>
      </w:r>
      <w:r w:rsidRPr="00F940E9">
        <w:rPr>
          <w:rFonts w:ascii="Times New Roman" w:hAnsi="Times New Roman"/>
          <w:sz w:val="24"/>
          <w:szCs w:val="24"/>
          <w:lang w:val="uk-UA" w:eastAsia="uk-UA"/>
        </w:rPr>
        <w:t>: підручники, електронні підручники, навчальні посібники, картки-завдання, навчальні інструкції, навчальні алгоритми;</w:t>
      </w:r>
    </w:p>
    <w:p w:rsidR="001A6A06" w:rsidRPr="00F940E9" w:rsidRDefault="001A6A06" w:rsidP="001A6A06">
      <w:pPr>
        <w:shd w:val="clear" w:color="auto" w:fill="FFFFFF"/>
        <w:suppressAutoHyphens/>
        <w:spacing w:after="0" w:line="240" w:lineRule="auto"/>
        <w:jc w:val="both"/>
        <w:textAlignment w:val="baseline"/>
        <w:rPr>
          <w:rFonts w:ascii="Times New Roman" w:hAnsi="Times New Roman"/>
          <w:sz w:val="24"/>
          <w:szCs w:val="24"/>
          <w:lang w:val="uk-UA" w:eastAsia="uk-UA"/>
        </w:rPr>
      </w:pPr>
      <w:r w:rsidRPr="00F940E9">
        <w:rPr>
          <w:rFonts w:ascii="Times New Roman" w:hAnsi="Times New Roman"/>
          <w:b/>
          <w:bCs/>
          <w:sz w:val="24"/>
          <w:szCs w:val="24"/>
          <w:bdr w:val="none" w:sz="0" w:space="0" w:color="auto" w:frame="1"/>
          <w:lang w:val="uk-UA" w:eastAsia="uk-UA"/>
        </w:rPr>
        <w:t>наочне приладдя</w:t>
      </w:r>
      <w:r w:rsidRPr="00F940E9">
        <w:rPr>
          <w:rFonts w:ascii="Times New Roman" w:hAnsi="Times New Roman"/>
          <w:sz w:val="24"/>
          <w:szCs w:val="24"/>
          <w:lang w:val="uk-UA" w:eastAsia="uk-UA"/>
        </w:rPr>
        <w:t>: </w:t>
      </w:r>
      <w:r w:rsidRPr="00F940E9">
        <w:rPr>
          <w:rFonts w:ascii="Times New Roman" w:hAnsi="Times New Roman"/>
          <w:sz w:val="24"/>
          <w:szCs w:val="24"/>
          <w:u w:val="single"/>
          <w:lang w:val="uk-UA" w:eastAsia="uk-UA"/>
        </w:rPr>
        <w:t>натуральне</w:t>
      </w:r>
      <w:r w:rsidRPr="00F940E9">
        <w:rPr>
          <w:rFonts w:ascii="Times New Roman" w:hAnsi="Times New Roman"/>
          <w:sz w:val="24"/>
          <w:szCs w:val="24"/>
          <w:lang w:val="uk-UA" w:eastAsia="uk-UA"/>
        </w:rPr>
        <w:t> – обладнання, прилади, інструменти, матеріали, зразки тощо; </w:t>
      </w:r>
      <w:r w:rsidRPr="00F940E9">
        <w:rPr>
          <w:rFonts w:ascii="Times New Roman" w:hAnsi="Times New Roman"/>
          <w:sz w:val="24"/>
          <w:szCs w:val="24"/>
          <w:u w:val="single"/>
          <w:lang w:val="uk-UA" w:eastAsia="uk-UA"/>
        </w:rPr>
        <w:t>образне</w:t>
      </w:r>
      <w:r w:rsidRPr="00F940E9">
        <w:rPr>
          <w:rFonts w:ascii="Times New Roman" w:hAnsi="Times New Roman"/>
          <w:sz w:val="24"/>
          <w:szCs w:val="24"/>
          <w:lang w:val="uk-UA" w:eastAsia="uk-UA"/>
        </w:rPr>
        <w:t> (зображувальне) – фотографії, плакати; </w:t>
      </w:r>
      <w:r w:rsidRPr="00F940E9">
        <w:rPr>
          <w:rFonts w:ascii="Times New Roman" w:hAnsi="Times New Roman"/>
          <w:sz w:val="24"/>
          <w:szCs w:val="24"/>
          <w:u w:val="single"/>
          <w:lang w:val="uk-UA" w:eastAsia="uk-UA"/>
        </w:rPr>
        <w:t>знаково-символічне</w:t>
      </w:r>
      <w:r w:rsidRPr="00F940E9">
        <w:rPr>
          <w:rFonts w:ascii="Times New Roman" w:hAnsi="Times New Roman"/>
          <w:sz w:val="24"/>
          <w:szCs w:val="24"/>
          <w:lang w:val="uk-UA" w:eastAsia="uk-UA"/>
        </w:rPr>
        <w:t> – знакові моделі, графіки, схеми, таблиці;</w:t>
      </w:r>
    </w:p>
    <w:p w:rsidR="001A6A06" w:rsidRPr="00F940E9" w:rsidRDefault="001A6A06" w:rsidP="001A6A06">
      <w:pPr>
        <w:shd w:val="clear" w:color="auto" w:fill="FFFFFF"/>
        <w:suppressAutoHyphens/>
        <w:spacing w:after="0" w:line="240" w:lineRule="auto"/>
        <w:jc w:val="both"/>
        <w:textAlignment w:val="baseline"/>
        <w:rPr>
          <w:rFonts w:ascii="Times New Roman" w:hAnsi="Times New Roman"/>
          <w:sz w:val="24"/>
          <w:szCs w:val="24"/>
          <w:lang w:val="uk-UA" w:eastAsia="uk-UA"/>
        </w:rPr>
      </w:pPr>
      <w:r w:rsidRPr="00F940E9">
        <w:rPr>
          <w:rFonts w:ascii="Times New Roman" w:hAnsi="Times New Roman"/>
          <w:b/>
          <w:bCs/>
          <w:sz w:val="24"/>
          <w:szCs w:val="24"/>
          <w:bdr w:val="none" w:sz="0" w:space="0" w:color="auto" w:frame="1"/>
          <w:lang w:val="uk-UA" w:eastAsia="uk-UA"/>
        </w:rPr>
        <w:t>технічні засоби навчання</w:t>
      </w:r>
      <w:r w:rsidRPr="00F940E9">
        <w:rPr>
          <w:rFonts w:ascii="Times New Roman" w:hAnsi="Times New Roman"/>
          <w:sz w:val="24"/>
          <w:szCs w:val="24"/>
          <w:lang w:val="uk-UA" w:eastAsia="uk-UA"/>
        </w:rPr>
        <w:t>: </w:t>
      </w:r>
      <w:r w:rsidRPr="00F940E9">
        <w:rPr>
          <w:rFonts w:ascii="Times New Roman" w:hAnsi="Times New Roman"/>
          <w:sz w:val="24"/>
          <w:szCs w:val="24"/>
          <w:u w:val="single"/>
          <w:lang w:val="uk-UA" w:eastAsia="uk-UA"/>
        </w:rPr>
        <w:t>інформаційні</w:t>
      </w:r>
      <w:r w:rsidRPr="00F940E9">
        <w:rPr>
          <w:rFonts w:ascii="Times New Roman" w:hAnsi="Times New Roman"/>
          <w:sz w:val="24"/>
          <w:szCs w:val="24"/>
          <w:lang w:val="uk-UA" w:eastAsia="uk-UA"/>
        </w:rPr>
        <w:t> – відеоапаратура (комп’ютери, мультимедійні технології, кінопроектори проекційні екрани – різноманітних моделей; оверхед-проектори; слайдпроектори; копі-дошки, інтерактивні дошки, документ-камери, відео-конференційні системи, маркерні та текстильні дошки, проекційні столики тощо) та </w:t>
      </w:r>
      <w:r w:rsidRPr="00F940E9">
        <w:rPr>
          <w:rFonts w:ascii="Times New Roman" w:hAnsi="Times New Roman"/>
          <w:sz w:val="24"/>
          <w:szCs w:val="24"/>
          <w:u w:val="single"/>
          <w:lang w:val="uk-UA" w:eastAsia="uk-UA"/>
        </w:rPr>
        <w:t>контролюючі</w:t>
      </w:r>
      <w:r w:rsidRPr="00F940E9">
        <w:rPr>
          <w:rFonts w:ascii="Times New Roman" w:hAnsi="Times New Roman"/>
          <w:sz w:val="24"/>
          <w:szCs w:val="24"/>
          <w:lang w:val="uk-UA" w:eastAsia="uk-UA"/>
        </w:rPr>
        <w:t> – тренажери, прилади для діагностики процесів.</w:t>
      </w:r>
    </w:p>
    <w:p w:rsidR="001A6A06" w:rsidRPr="00F940E9" w:rsidRDefault="001A6A06" w:rsidP="001A6A06">
      <w:pPr>
        <w:shd w:val="clear" w:color="auto" w:fill="DEEAF6"/>
        <w:spacing w:before="120" w:after="0" w:line="240" w:lineRule="auto"/>
        <w:jc w:val="center"/>
        <w:rPr>
          <w:rFonts w:ascii="Times New Roman" w:hAnsi="Times New Roman"/>
          <w:sz w:val="24"/>
          <w:szCs w:val="24"/>
          <w:lang w:val="uk-UA" w:eastAsia="ru-RU"/>
        </w:rPr>
      </w:pPr>
      <w:r w:rsidRPr="00F940E9">
        <w:rPr>
          <w:rFonts w:ascii="Times New Roman" w:hAnsi="Times New Roman"/>
          <w:b/>
          <w:bCs/>
          <w:sz w:val="24"/>
          <w:szCs w:val="24"/>
          <w:lang w:val="uk-UA" w:eastAsia="ru-RU"/>
        </w:rPr>
        <w:t>Прогноз впливу на ключові інтереси</w:t>
      </w:r>
      <w:r w:rsidRPr="00F940E9">
        <w:rPr>
          <w:rFonts w:ascii="Times New Roman" w:hAnsi="Times New Roman"/>
          <w:b/>
          <w:bCs/>
          <w:sz w:val="24"/>
          <w:szCs w:val="24"/>
          <w:lang w:val="uk-UA" w:eastAsia="ru-RU"/>
        </w:rPr>
        <w:br/>
        <w:t xml:space="preserve"> зацікавлених сторін</w:t>
      </w:r>
    </w:p>
    <w:p w:rsidR="001A6A06" w:rsidRPr="00F940E9" w:rsidRDefault="001A6A06" w:rsidP="001A6A06">
      <w:pPr>
        <w:spacing w:before="120" w:after="0" w:line="240" w:lineRule="auto"/>
        <w:jc w:val="both"/>
        <w:rPr>
          <w:rFonts w:ascii="Times New Roman" w:hAnsi="Times New Roman"/>
          <w:sz w:val="24"/>
          <w:szCs w:val="24"/>
          <w:lang w:val="uk-UA" w:eastAsia="ru-RU"/>
        </w:rPr>
      </w:pPr>
      <w:r w:rsidRPr="00F940E9">
        <w:rPr>
          <w:rFonts w:ascii="Times New Roman" w:hAnsi="Times New Roman"/>
          <w:sz w:val="24"/>
          <w:szCs w:val="24"/>
          <w:lang w:val="uk-UA" w:eastAsia="ru-RU"/>
        </w:rPr>
        <w:t xml:space="preserve">Реалізація Програми сприятиме задоволенню одного з ключових інтересів здобувачів повної загальної середньої освіти та педагогічних працівників, що полягає у використанні сучасного обладнання в освітньому процесі та організації навчання за сучасними інноваційними методиками. </w:t>
      </w:r>
    </w:p>
    <w:p w:rsidR="001A6A06" w:rsidRPr="00F940E9" w:rsidRDefault="001A6A06" w:rsidP="001A6A06">
      <w:pPr>
        <w:spacing w:before="120" w:after="0" w:line="240" w:lineRule="auto"/>
        <w:jc w:val="both"/>
        <w:rPr>
          <w:rFonts w:ascii="Times New Roman" w:hAnsi="Times New Roman"/>
          <w:sz w:val="24"/>
          <w:szCs w:val="24"/>
          <w:lang w:val="uk-UA" w:eastAsia="ru-RU"/>
        </w:rPr>
      </w:pPr>
      <w:r w:rsidRPr="00F940E9">
        <w:rPr>
          <w:rFonts w:ascii="Times New Roman" w:hAnsi="Times New Roman"/>
          <w:sz w:val="24"/>
          <w:szCs w:val="24"/>
          <w:lang w:val="uk-UA" w:eastAsia="ru-RU"/>
        </w:rPr>
        <w:lastRenderedPageBreak/>
        <w:t>На забезпечення рівного доступу до якісної освіти  здобувачів освіти різних вікових груп, у тому числі осіб з інвалідністю, а також до якісної професійної підготовки педагогічних працівників позитивно вплинуть використання закладами освіти типових освітніх програм та розроблення власних з урахуванням новітніх педагогічних методик природничо-математичної освіти (STEM-освіти), комплектування навчальних приміщень закладів освіти сучасним обладнанням та засобами навчання, застосовування сучасних мережевих форм навчальної комунікації, налагодження міждисциплінарних зв’язків,  організація освітнього процесу як педагогічної взаємодії, спрямованої на розвиток особистості, її підготовку до вирішення життєвих завдань різної складності.</w:t>
      </w:r>
    </w:p>
    <w:p w:rsidR="001A6A06" w:rsidRPr="00F940E9" w:rsidRDefault="001A6A06" w:rsidP="001A6A06">
      <w:pPr>
        <w:spacing w:before="120" w:after="0" w:line="240" w:lineRule="auto"/>
        <w:jc w:val="both"/>
        <w:rPr>
          <w:rFonts w:ascii="Times New Roman" w:hAnsi="Times New Roman"/>
          <w:sz w:val="24"/>
          <w:szCs w:val="24"/>
          <w:lang w:val="uk-UA" w:eastAsia="ru-RU"/>
        </w:rPr>
      </w:pPr>
      <w:r w:rsidRPr="00F940E9">
        <w:rPr>
          <w:rFonts w:ascii="Times New Roman" w:hAnsi="Times New Roman"/>
          <w:sz w:val="24"/>
          <w:szCs w:val="24"/>
          <w:lang w:val="uk-UA" w:eastAsia="ru-RU"/>
        </w:rPr>
        <w:t>Вжиті заходи сприятимуть задоволенню ключових інтересів роботодавців — з</w:t>
      </w:r>
      <w:r w:rsidRPr="00F940E9">
        <w:rPr>
          <w:rFonts w:ascii="Times New Roman" w:hAnsi="Times New Roman"/>
          <w:sz w:val="24"/>
          <w:szCs w:val="24"/>
          <w:lang w:val="uk-UA" w:eastAsia="uk-UA"/>
        </w:rPr>
        <w:t>алученню професійно підготовлених кадрів у виробництво</w:t>
      </w:r>
      <w:r w:rsidRPr="00F940E9">
        <w:rPr>
          <w:rFonts w:ascii="Times New Roman" w:hAnsi="Times New Roman"/>
          <w:sz w:val="24"/>
          <w:szCs w:val="24"/>
          <w:lang w:val="uk-UA" w:eastAsia="ru-RU"/>
        </w:rPr>
        <w:t>,</w:t>
      </w:r>
      <w:r w:rsidRPr="00F940E9">
        <w:rPr>
          <w:rFonts w:ascii="Times New Roman" w:hAnsi="Times New Roman"/>
          <w:sz w:val="24"/>
          <w:szCs w:val="24"/>
          <w:lang w:val="uk-UA" w:eastAsia="uk-UA"/>
        </w:rPr>
        <w:t xml:space="preserve"> </w:t>
      </w:r>
      <w:r w:rsidRPr="00F940E9">
        <w:rPr>
          <w:rFonts w:ascii="Times New Roman" w:hAnsi="Times New Roman"/>
          <w:sz w:val="24"/>
          <w:szCs w:val="24"/>
          <w:lang w:val="uk-UA" w:eastAsia="ru-RU"/>
        </w:rPr>
        <w:t>покращення підготовки працівників інженерних спеціальностей.</w:t>
      </w:r>
    </w:p>
    <w:p w:rsidR="001A6A06" w:rsidRPr="00F940E9" w:rsidRDefault="001A6A06" w:rsidP="001A6A06">
      <w:pPr>
        <w:shd w:val="clear" w:color="auto" w:fill="DEEAF6"/>
        <w:spacing w:before="120" w:after="0" w:line="240" w:lineRule="auto"/>
        <w:jc w:val="center"/>
        <w:rPr>
          <w:rFonts w:ascii="Times New Roman" w:hAnsi="Times New Roman"/>
          <w:sz w:val="24"/>
          <w:szCs w:val="24"/>
          <w:lang w:val="uk-UA" w:eastAsia="ru-RU"/>
        </w:rPr>
      </w:pPr>
      <w:r w:rsidRPr="00F940E9">
        <w:rPr>
          <w:rFonts w:ascii="Times New Roman" w:hAnsi="Times New Roman"/>
          <w:b/>
          <w:bCs/>
          <w:sz w:val="24"/>
          <w:szCs w:val="24"/>
          <w:lang w:val="uk-UA" w:eastAsia="ru-RU"/>
        </w:rPr>
        <w:t>Очікувані результати</w:t>
      </w:r>
    </w:p>
    <w:p w:rsidR="001A6A06" w:rsidRPr="00F940E9" w:rsidRDefault="001A6A06" w:rsidP="001A6A06">
      <w:pPr>
        <w:spacing w:before="120" w:after="0" w:line="240" w:lineRule="auto"/>
        <w:jc w:val="both"/>
        <w:rPr>
          <w:rFonts w:ascii="Times New Roman" w:hAnsi="Times New Roman"/>
          <w:sz w:val="24"/>
          <w:szCs w:val="24"/>
          <w:lang w:val="uk-UA" w:eastAsia="ru-RU"/>
        </w:rPr>
      </w:pPr>
      <w:bookmarkStart w:id="34" w:name="_heading=h.4d34og8" w:colFirst="0" w:colLast="0"/>
      <w:bookmarkEnd w:id="34"/>
      <w:r w:rsidRPr="00F940E9">
        <w:rPr>
          <w:rFonts w:ascii="Times New Roman" w:hAnsi="Times New Roman"/>
          <w:sz w:val="24"/>
          <w:szCs w:val="24"/>
          <w:lang w:val="uk-UA" w:eastAsia="ru-RU"/>
        </w:rPr>
        <w:t>Упровадження Програми забезпечується шляхом співпраці представників закладів освіти громади  та академічних наукових установ, науково-дослідних лабораторій, наукових музеїв, природничих центрів, підприємств, громадських та інших організацій, у тому числі із залученням їх до створення якісного освітнього середовища закладів освіти.</w:t>
      </w:r>
    </w:p>
    <w:p w:rsidR="001A6A06" w:rsidRPr="00F940E9" w:rsidRDefault="001A6A06" w:rsidP="001A6A06">
      <w:pPr>
        <w:spacing w:before="120" w:after="0" w:line="240" w:lineRule="auto"/>
        <w:jc w:val="both"/>
        <w:rPr>
          <w:rFonts w:ascii="Times New Roman" w:hAnsi="Times New Roman"/>
          <w:sz w:val="24"/>
          <w:szCs w:val="24"/>
          <w:lang w:val="uk-UA" w:eastAsia="ru-RU"/>
        </w:rPr>
      </w:pPr>
      <w:r w:rsidRPr="00F940E9">
        <w:rPr>
          <w:rFonts w:ascii="Times New Roman" w:hAnsi="Times New Roman"/>
          <w:sz w:val="24"/>
          <w:szCs w:val="24"/>
          <w:lang w:val="uk-UA" w:eastAsia="ru-RU"/>
        </w:rPr>
        <w:t xml:space="preserve">         Однією із системних складових формування змісту природничо-математичної освіти (STEM-освіти) є трансфер знань, який забезпечує впровадження профільного навчання та досягнень наукової сфери в освітній процес. </w:t>
      </w:r>
    </w:p>
    <w:p w:rsidR="001A6A06" w:rsidRPr="00F940E9" w:rsidRDefault="001A6A06" w:rsidP="001A6A06">
      <w:pPr>
        <w:spacing w:before="120" w:after="0" w:line="240" w:lineRule="auto"/>
        <w:rPr>
          <w:rFonts w:ascii="Times New Roman" w:hAnsi="Times New Roman"/>
          <w:sz w:val="24"/>
          <w:szCs w:val="24"/>
          <w:lang w:val="uk-UA" w:eastAsia="ru-RU"/>
        </w:rPr>
      </w:pPr>
      <w:r w:rsidRPr="00F940E9">
        <w:rPr>
          <w:rFonts w:ascii="Times New Roman" w:hAnsi="Times New Roman"/>
          <w:sz w:val="24"/>
          <w:szCs w:val="24"/>
          <w:lang w:val="uk-UA" w:eastAsia="ru-RU"/>
        </w:rPr>
        <w:t>Невід’ємною складовою природничо-математичної освіти (STEM-освіти) є мережа STEM- лабораторій (у тому числі віртуальних), діяльність яких повинна бути спрямована на:</w:t>
      </w:r>
    </w:p>
    <w:p w:rsidR="001A6A06" w:rsidRPr="00F940E9" w:rsidRDefault="001A6A06" w:rsidP="001A6A06">
      <w:pPr>
        <w:numPr>
          <w:ilvl w:val="0"/>
          <w:numId w:val="62"/>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організацію науково-орієнтованої діяльності здобувачів освіти з використанням високотехнологічних засобів навчання, інноваційних моделей освіти, їх розроблення та апробацію;</w:t>
      </w:r>
    </w:p>
    <w:p w:rsidR="001A6A06" w:rsidRPr="00F940E9" w:rsidRDefault="001A6A06" w:rsidP="001A6A06">
      <w:pPr>
        <w:numPr>
          <w:ilvl w:val="0"/>
          <w:numId w:val="62"/>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популяризацію результатів винахідницької, науково-орієнтованої діяльності та розвиток учнівської і студентської творчості;</w:t>
      </w:r>
    </w:p>
    <w:p w:rsidR="001A6A06" w:rsidRPr="00F940E9" w:rsidRDefault="001A6A06" w:rsidP="001A6A06">
      <w:pPr>
        <w:numPr>
          <w:ilvl w:val="0"/>
          <w:numId w:val="62"/>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професійне удосконалення педагогічних працівників.</w:t>
      </w:r>
    </w:p>
    <w:p w:rsidR="001A6A06" w:rsidRPr="00F940E9" w:rsidRDefault="001A6A06" w:rsidP="001A6A06">
      <w:pPr>
        <w:spacing w:before="120" w:after="0" w:line="240" w:lineRule="auto"/>
        <w:jc w:val="both"/>
        <w:rPr>
          <w:rFonts w:ascii="Times New Roman" w:hAnsi="Times New Roman"/>
          <w:sz w:val="24"/>
          <w:szCs w:val="24"/>
          <w:lang w:val="uk-UA" w:eastAsia="ru-RU"/>
        </w:rPr>
      </w:pPr>
      <w:r w:rsidRPr="00F940E9">
        <w:rPr>
          <w:rFonts w:ascii="Times New Roman" w:hAnsi="Times New Roman"/>
          <w:sz w:val="24"/>
          <w:szCs w:val="24"/>
          <w:lang w:val="uk-UA" w:eastAsia="ru-RU"/>
        </w:rPr>
        <w:t>Напрями діяльності STEM- лабораторій відповідають напрямам природничо-математичної освіти (STEM-освіти), зокрема програмування, штучний інтелект, мехатроніка, біоніка, адитивні технології, числове програмне керування, комп’ютерне моделювання, фрезерні та лазерні технології, кліматичні, астрономічні, біологічні, хімічні спостереження та опрацювання їх результатів, робототехніка, інженерія, ракетомоделювання, аерокосмічні технології, радіоелектроніка, авто-, авіа-, судномоделювання, тривимірне моделювання, хіміко-біологічні та агроекологічні технології, конструювання, веб-дизайн, основи відеотехнологій, цифрове мистецтво.</w:t>
      </w:r>
    </w:p>
    <w:p w:rsidR="001A6A06" w:rsidRPr="00F940E9" w:rsidRDefault="001A6A06" w:rsidP="001A6A06">
      <w:pPr>
        <w:spacing w:before="120" w:after="0" w:line="240" w:lineRule="auto"/>
        <w:jc w:val="both"/>
        <w:rPr>
          <w:rFonts w:ascii="Times New Roman" w:hAnsi="Times New Roman"/>
          <w:sz w:val="24"/>
          <w:szCs w:val="24"/>
          <w:lang w:val="uk-UA" w:eastAsia="ru-RU"/>
        </w:rPr>
      </w:pPr>
      <w:r w:rsidRPr="00F940E9">
        <w:rPr>
          <w:rFonts w:ascii="Times New Roman" w:hAnsi="Times New Roman"/>
          <w:sz w:val="24"/>
          <w:szCs w:val="24"/>
          <w:lang w:val="uk-UA" w:eastAsia="ru-RU"/>
        </w:rPr>
        <w:t xml:space="preserve">     Упровадження природничо-математичної освіти (STEM-освіти) в освітній процес дасть змогу:</w:t>
      </w:r>
    </w:p>
    <w:p w:rsidR="001A6A06" w:rsidRPr="00F940E9" w:rsidRDefault="001A6A06" w:rsidP="001A6A06">
      <w:pPr>
        <w:numPr>
          <w:ilvl w:val="0"/>
          <w:numId w:val="62"/>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підвищити якість освіти, інтегрувати систему освіти України до європейського і світового освітнього простору;</w:t>
      </w:r>
    </w:p>
    <w:p w:rsidR="001A6A06" w:rsidRPr="00F940E9" w:rsidRDefault="001A6A06" w:rsidP="001A6A06">
      <w:pPr>
        <w:numPr>
          <w:ilvl w:val="0"/>
          <w:numId w:val="62"/>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формувати і розвивати навички науково-дослідницької та інженерної діяльності, винахідництво, підприємництво, ранню професійну самовизначеність і готовність до усвідомленого вибору майбутньої професії;</w:t>
      </w:r>
    </w:p>
    <w:p w:rsidR="001A6A06" w:rsidRPr="00F940E9" w:rsidRDefault="001A6A06" w:rsidP="001A6A06">
      <w:pPr>
        <w:numPr>
          <w:ilvl w:val="0"/>
          <w:numId w:val="62"/>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популяризувати науково-технічні та інженерні професії;</w:t>
      </w:r>
    </w:p>
    <w:p w:rsidR="001A6A06" w:rsidRPr="00F940E9" w:rsidRDefault="001A6A06" w:rsidP="001A6A06">
      <w:pPr>
        <w:numPr>
          <w:ilvl w:val="0"/>
          <w:numId w:val="62"/>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надати особам з інвалідністю доступ до використання сучасних технічних засобів, реалізації  інноваційних проєктів;</w:t>
      </w:r>
    </w:p>
    <w:p w:rsidR="001A6A06" w:rsidRPr="00F940E9" w:rsidRDefault="001A6A06" w:rsidP="001A6A06">
      <w:pPr>
        <w:numPr>
          <w:ilvl w:val="0"/>
          <w:numId w:val="62"/>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lastRenderedPageBreak/>
        <w:t xml:space="preserve">поширювати </w:t>
      </w:r>
      <w:bookmarkStart w:id="35" w:name="w1_9"/>
      <w:r w:rsidRPr="00F940E9">
        <w:rPr>
          <w:rFonts w:ascii="Times New Roman" w:hAnsi="Times New Roman"/>
          <w:sz w:val="24"/>
          <w:szCs w:val="24"/>
          <w:lang w:val="uk-UA" w:eastAsia="ru-RU"/>
        </w:rPr>
        <w:t>інновації</w:t>
      </w:r>
      <w:bookmarkEnd w:id="35"/>
      <w:r w:rsidRPr="00F940E9">
        <w:rPr>
          <w:rFonts w:ascii="Times New Roman" w:hAnsi="Times New Roman"/>
          <w:sz w:val="24"/>
          <w:szCs w:val="24"/>
          <w:lang w:val="uk-UA" w:eastAsia="ru-RU"/>
        </w:rPr>
        <w:t xml:space="preserve"> у сфері освіти;</w:t>
      </w:r>
    </w:p>
    <w:p w:rsidR="001A6A06" w:rsidRPr="00F940E9" w:rsidRDefault="001A6A06" w:rsidP="001A6A06">
      <w:pPr>
        <w:numPr>
          <w:ilvl w:val="0"/>
          <w:numId w:val="62"/>
        </w:numPr>
        <w:spacing w:before="120" w:after="0" w:line="240" w:lineRule="auto"/>
        <w:ind w:right="2"/>
        <w:contextualSpacing/>
        <w:jc w:val="both"/>
        <w:rPr>
          <w:rFonts w:ascii="Times New Roman" w:hAnsi="Times New Roman"/>
          <w:sz w:val="24"/>
          <w:szCs w:val="24"/>
          <w:lang w:val="uk-UA" w:eastAsia="ru-RU"/>
        </w:rPr>
      </w:pPr>
      <w:r w:rsidRPr="00F940E9">
        <w:rPr>
          <w:rFonts w:ascii="Times New Roman" w:hAnsi="Times New Roman"/>
          <w:sz w:val="24"/>
          <w:szCs w:val="24"/>
          <w:lang w:val="uk-UA" w:eastAsia="ru-RU"/>
        </w:rPr>
        <w:t>пропагувати результати учнівської творчості.</w:t>
      </w:r>
    </w:p>
    <w:p w:rsidR="001A6A06" w:rsidRPr="00F940E9" w:rsidRDefault="001A6A06" w:rsidP="001A6A06">
      <w:pPr>
        <w:shd w:val="clear" w:color="auto" w:fill="DEEAF6"/>
        <w:spacing w:before="120" w:after="0" w:line="240" w:lineRule="auto"/>
        <w:jc w:val="center"/>
        <w:rPr>
          <w:rFonts w:ascii="Times New Roman" w:hAnsi="Times New Roman"/>
          <w:b/>
          <w:bCs/>
          <w:sz w:val="24"/>
          <w:szCs w:val="24"/>
          <w:lang w:val="uk-UA" w:eastAsia="ru-RU"/>
        </w:rPr>
      </w:pPr>
      <w:r w:rsidRPr="00F940E9">
        <w:rPr>
          <w:rFonts w:ascii="Times New Roman" w:hAnsi="Times New Roman"/>
          <w:b/>
          <w:bCs/>
          <w:sz w:val="24"/>
          <w:szCs w:val="24"/>
          <w:lang w:val="uk-UA" w:eastAsia="ru-RU"/>
        </w:rPr>
        <w:t>Фінансове забезпечення Програми</w:t>
      </w:r>
    </w:p>
    <w:p w:rsidR="001A6A06" w:rsidRPr="00F940E9" w:rsidRDefault="001A6A06" w:rsidP="001A6A06">
      <w:pPr>
        <w:spacing w:after="0" w:line="240" w:lineRule="auto"/>
        <w:jc w:val="both"/>
        <w:rPr>
          <w:rFonts w:ascii="Times New Roman" w:eastAsia="Calibri" w:hAnsi="Times New Roman"/>
          <w:sz w:val="24"/>
          <w:szCs w:val="24"/>
          <w:lang w:val="uk-UA" w:eastAsia="ru-RU"/>
        </w:rPr>
      </w:pPr>
      <w:r w:rsidRPr="00F940E9">
        <w:rPr>
          <w:rFonts w:ascii="Times New Roman" w:eastAsia="Calibri" w:hAnsi="Times New Roman"/>
          <w:sz w:val="24"/>
          <w:szCs w:val="24"/>
          <w:lang w:val="uk-UA" w:eastAsia="ru-RU"/>
        </w:rPr>
        <w:t xml:space="preserve">      Фінансування Програми здійснюється в межах асигнувань передбачених в бюджеті Новороздільської міської територіальної громади, а також з інших джерел, не заборонених чинним законодавством України, у тому числі за  рахунок субвенції з обласного бюджету, проєктів міжнародної технічної допомоги, за рахунок коштів суб’єктів господарювання.</w:t>
      </w:r>
    </w:p>
    <w:p w:rsidR="001A6A06" w:rsidRPr="00F940E9" w:rsidRDefault="001A6A06" w:rsidP="001A6A06">
      <w:pPr>
        <w:spacing w:after="0" w:line="240" w:lineRule="auto"/>
        <w:jc w:val="both"/>
        <w:rPr>
          <w:rFonts w:ascii="Times New Roman" w:eastAsia="Calibri" w:hAnsi="Times New Roman"/>
          <w:sz w:val="24"/>
          <w:szCs w:val="24"/>
          <w:lang w:val="uk-UA" w:eastAsia="ru-RU"/>
        </w:rPr>
      </w:pPr>
      <w:r w:rsidRPr="00F940E9">
        <w:rPr>
          <w:rFonts w:ascii="Times New Roman" w:eastAsia="Calibri" w:hAnsi="Times New Roman"/>
          <w:sz w:val="24"/>
          <w:szCs w:val="24"/>
          <w:lang w:val="uk-UA" w:eastAsia="ru-RU"/>
        </w:rPr>
        <w:t xml:space="preserve">      </w:t>
      </w:r>
      <w:r w:rsidRPr="00F940E9">
        <w:rPr>
          <w:rFonts w:ascii="Times New Roman" w:hAnsi="Times New Roman"/>
          <w:color w:val="000000"/>
          <w:sz w:val="24"/>
          <w:szCs w:val="24"/>
          <w:lang w:val="uk-UA" w:eastAsia="uk-UA"/>
        </w:rPr>
        <w:t>Обсяги фінансування Програми визначаються на кожний окремий рік відповідно до кошторису після затвердження його рішенням сесії Новороздільської міської ради у межах фінансових можливостей бюджету на відповідний рік.</w:t>
      </w:r>
    </w:p>
    <w:p w:rsidR="001A6A06" w:rsidRPr="00F940E9" w:rsidRDefault="001A6A06" w:rsidP="001A6A06">
      <w:pPr>
        <w:spacing w:after="0" w:line="240" w:lineRule="auto"/>
        <w:jc w:val="both"/>
        <w:rPr>
          <w:rFonts w:ascii="Times New Roman" w:eastAsia="Calibri" w:hAnsi="Times New Roman"/>
          <w:sz w:val="24"/>
          <w:szCs w:val="24"/>
          <w:lang w:val="uk-UA" w:eastAsia="ru-RU"/>
        </w:rPr>
      </w:pPr>
      <w:r w:rsidRPr="00F940E9">
        <w:rPr>
          <w:rFonts w:ascii="Times New Roman" w:eastAsia="Calibri" w:hAnsi="Times New Roman"/>
          <w:sz w:val="24"/>
          <w:szCs w:val="24"/>
          <w:lang w:val="uk-UA" w:eastAsia="ru-RU"/>
        </w:rPr>
        <w:t xml:space="preserve">       Обсяг коштів на виконання Програми на 2024 рік  наведено в додатку 2.</w:t>
      </w:r>
    </w:p>
    <w:p w:rsidR="001A6A06" w:rsidRPr="00F940E9" w:rsidRDefault="001A6A06" w:rsidP="001A6A06">
      <w:pPr>
        <w:spacing w:after="0" w:line="240" w:lineRule="auto"/>
        <w:jc w:val="both"/>
        <w:rPr>
          <w:rFonts w:ascii="Times New Roman" w:eastAsia="Calibri" w:hAnsi="Times New Roman"/>
          <w:sz w:val="24"/>
          <w:szCs w:val="24"/>
          <w:lang w:val="uk-UA" w:eastAsia="ru-RU"/>
        </w:rPr>
      </w:pPr>
      <w:r w:rsidRPr="00F940E9">
        <w:rPr>
          <w:rFonts w:ascii="Times New Roman" w:eastAsia="Calibri" w:hAnsi="Times New Roman"/>
          <w:sz w:val="24"/>
          <w:szCs w:val="24"/>
          <w:lang w:val="uk-UA" w:eastAsia="ru-RU"/>
        </w:rPr>
        <w:t xml:space="preserve">        Головним розпорядником коштів виступає відділ освіти Новороздільської міської ради.</w:t>
      </w:r>
    </w:p>
    <w:p w:rsidR="001A6A06" w:rsidRPr="00F940E9" w:rsidRDefault="001A6A06" w:rsidP="001A6A06">
      <w:pPr>
        <w:spacing w:after="0" w:line="240" w:lineRule="auto"/>
        <w:jc w:val="both"/>
        <w:rPr>
          <w:rFonts w:ascii="Times New Roman" w:eastAsia="Calibri" w:hAnsi="Times New Roman"/>
          <w:sz w:val="24"/>
          <w:szCs w:val="24"/>
          <w:lang w:val="uk-UA" w:eastAsia="ru-RU"/>
        </w:rPr>
      </w:pPr>
      <w:r w:rsidRPr="00F940E9">
        <w:rPr>
          <w:rFonts w:ascii="Times New Roman" w:eastAsia="Calibri" w:hAnsi="Times New Roman"/>
          <w:sz w:val="24"/>
          <w:szCs w:val="24"/>
          <w:lang w:val="uk-UA" w:eastAsia="ru-RU"/>
        </w:rPr>
        <w:t xml:space="preserve">        Перерахування коштів з бюджету Новороздільської міської територіальної громади  здійснюється на підставі заявок головного розпорядника коштів щодо їх потреби, у межах затверджених обсягів видатків на Програму в бюджеті Новороздільської міської територіальної громади. </w:t>
      </w:r>
    </w:p>
    <w:p w:rsidR="001A6A06" w:rsidRPr="00F940E9" w:rsidRDefault="001A6A06" w:rsidP="001A6A06">
      <w:pPr>
        <w:spacing w:after="0" w:line="240" w:lineRule="auto"/>
        <w:jc w:val="both"/>
        <w:rPr>
          <w:rFonts w:ascii="Times New Roman" w:eastAsia="Calibri" w:hAnsi="Times New Roman"/>
          <w:sz w:val="24"/>
          <w:szCs w:val="24"/>
          <w:lang w:val="uk-UA" w:eastAsia="ru-RU"/>
        </w:rPr>
      </w:pPr>
      <w:r w:rsidRPr="00F940E9">
        <w:rPr>
          <w:rFonts w:ascii="Times New Roman" w:eastAsia="Calibri" w:hAnsi="Times New Roman"/>
          <w:sz w:val="24"/>
          <w:szCs w:val="24"/>
          <w:lang w:val="uk-UA" w:eastAsia="ru-RU"/>
        </w:rPr>
        <w:t xml:space="preserve">         Ресурсне забезпечення Програми наведено в додатку 1.</w:t>
      </w:r>
    </w:p>
    <w:p w:rsidR="001A6A06" w:rsidRPr="00F940E9" w:rsidRDefault="001A6A06" w:rsidP="001A6A06">
      <w:pPr>
        <w:spacing w:after="0" w:line="240" w:lineRule="auto"/>
        <w:jc w:val="both"/>
        <w:rPr>
          <w:rFonts w:ascii="Times New Roman" w:eastAsia="Calibri" w:hAnsi="Times New Roman"/>
          <w:sz w:val="24"/>
          <w:szCs w:val="24"/>
          <w:lang w:val="uk-UA" w:eastAsia="ru-RU"/>
        </w:rPr>
      </w:pPr>
      <w:r w:rsidRPr="00F940E9">
        <w:rPr>
          <w:rFonts w:ascii="Times New Roman" w:eastAsia="Calibri" w:hAnsi="Times New Roman"/>
          <w:sz w:val="24"/>
          <w:szCs w:val="24"/>
          <w:lang w:val="uk-UA" w:eastAsia="ru-RU"/>
        </w:rPr>
        <w:t xml:space="preserve">         Складання і подання фінансової звітності про використання коштів здійснюється в установленому законодавством порядку. </w:t>
      </w:r>
    </w:p>
    <w:p w:rsidR="001A6A06" w:rsidRPr="00F940E9" w:rsidRDefault="001A6A06" w:rsidP="001A6A06">
      <w:pPr>
        <w:spacing w:after="0" w:line="240" w:lineRule="auto"/>
        <w:jc w:val="both"/>
        <w:rPr>
          <w:rFonts w:ascii="Times New Roman" w:hAnsi="Times New Roman"/>
          <w:color w:val="000000"/>
          <w:sz w:val="24"/>
          <w:szCs w:val="24"/>
          <w:lang w:val="uk-UA" w:eastAsia="ru-RU"/>
        </w:rPr>
      </w:pPr>
      <w:r w:rsidRPr="00F940E9">
        <w:rPr>
          <w:rFonts w:ascii="Times New Roman" w:hAnsi="Times New Roman"/>
          <w:color w:val="000000"/>
          <w:sz w:val="24"/>
          <w:szCs w:val="24"/>
          <w:lang w:val="uk-UA" w:eastAsia="ru-RU"/>
        </w:rPr>
        <w:t xml:space="preserve">       Реалізація Програми дозволить ефективно здійснювати її менеджмент, акумулювати наявні та заплановані ресурси, визначати конкретні результати і показники. </w:t>
      </w:r>
    </w:p>
    <w:p w:rsidR="001A6A06" w:rsidRPr="00F940E9" w:rsidRDefault="001A6A06" w:rsidP="001A6A06">
      <w:pPr>
        <w:shd w:val="clear" w:color="auto" w:fill="DEEAF6"/>
        <w:spacing w:after="0" w:line="240" w:lineRule="auto"/>
        <w:jc w:val="center"/>
        <w:rPr>
          <w:rFonts w:ascii="Times New Roman" w:hAnsi="Times New Roman"/>
          <w:b/>
          <w:color w:val="000000"/>
          <w:sz w:val="24"/>
          <w:szCs w:val="24"/>
          <w:lang w:val="uk-UA" w:eastAsia="uk-UA"/>
        </w:rPr>
      </w:pPr>
      <w:r w:rsidRPr="00F940E9">
        <w:rPr>
          <w:rFonts w:ascii="Times New Roman" w:hAnsi="Times New Roman"/>
          <w:b/>
          <w:color w:val="000000"/>
          <w:sz w:val="24"/>
          <w:szCs w:val="24"/>
          <w:lang w:val="uk-UA" w:eastAsia="uk-UA"/>
        </w:rPr>
        <w:t>Організація виконання, координація та контроль</w:t>
      </w:r>
    </w:p>
    <w:p w:rsidR="001A6A06" w:rsidRPr="00F940E9" w:rsidRDefault="001A6A06" w:rsidP="001A6A06">
      <w:pPr>
        <w:spacing w:after="0" w:line="240" w:lineRule="auto"/>
        <w:jc w:val="both"/>
        <w:rPr>
          <w:rFonts w:ascii="Times New Roman" w:eastAsia="Calibri" w:hAnsi="Times New Roman"/>
          <w:sz w:val="24"/>
          <w:szCs w:val="24"/>
          <w:lang w:val="uk-UA" w:eastAsia="ru-RU"/>
        </w:rPr>
      </w:pPr>
      <w:r w:rsidRPr="00F940E9">
        <w:rPr>
          <w:rFonts w:ascii="Times New Roman" w:eastAsia="Calibri" w:hAnsi="Times New Roman"/>
          <w:sz w:val="24"/>
          <w:szCs w:val="24"/>
          <w:lang w:val="uk-UA" w:eastAsia="ru-RU"/>
        </w:rPr>
        <w:t xml:space="preserve">     Контроль за цільовим та ефективним використанням коштів покладається на Новороздільську міську раду, виконавчий комітет Новороздільської міської ради, міського голову, заступника міського голови відповідно до розподілу посадових обов'язків, депутатські комісії </w:t>
      </w:r>
      <w:r w:rsidRPr="00F940E9">
        <w:rPr>
          <w:rFonts w:ascii="Times New Roman" w:eastAsia="Calibri" w:hAnsi="Times New Roman"/>
          <w:sz w:val="24"/>
          <w:szCs w:val="24"/>
          <w:lang w:val="uk-UA"/>
        </w:rPr>
        <w:t>з питань бюджету і регуляторної політики та гуманітарної  політики.</w:t>
      </w:r>
    </w:p>
    <w:p w:rsidR="001A6A06" w:rsidRPr="00F940E9" w:rsidRDefault="001A6A06" w:rsidP="001A6A06">
      <w:pPr>
        <w:spacing w:after="0" w:line="240" w:lineRule="auto"/>
        <w:jc w:val="both"/>
        <w:rPr>
          <w:rFonts w:ascii="Times New Roman" w:eastAsia="Calibri" w:hAnsi="Times New Roman"/>
          <w:sz w:val="24"/>
          <w:szCs w:val="24"/>
          <w:lang w:val="uk-UA" w:eastAsia="ru-RU"/>
        </w:rPr>
      </w:pPr>
      <w:r w:rsidRPr="00F940E9">
        <w:rPr>
          <w:rFonts w:ascii="Times New Roman" w:eastAsia="Calibri" w:hAnsi="Times New Roman"/>
          <w:sz w:val="24"/>
          <w:szCs w:val="24"/>
          <w:lang w:val="uk-UA" w:eastAsia="ru-RU"/>
        </w:rPr>
        <w:t xml:space="preserve">    Щорічно відділ освіти та Новороздільська міська рада (як головний розпорядник коштів), у термін не пізніше одного місяця після затвердження рішенням міської ради показників бюджету Новороздільської міської територіальної громади  подає на погодження постійних  комісії з питань бюджету та регуляторної політики, гуманітарної політики Новороздільської міської ради пропозиції щодо використання бюджетних коштів на виконання заходів.</w:t>
      </w:r>
    </w:p>
    <w:p w:rsidR="001A6A06" w:rsidRPr="00F940E9" w:rsidRDefault="001A6A06" w:rsidP="001A6A06">
      <w:pPr>
        <w:spacing w:after="0" w:line="240" w:lineRule="auto"/>
        <w:jc w:val="center"/>
        <w:rPr>
          <w:rFonts w:ascii="Times New Roman" w:hAnsi="Times New Roman"/>
          <w:b/>
          <w:sz w:val="24"/>
          <w:szCs w:val="24"/>
          <w:lang w:val="uk-UA" w:eastAsia="uk-UA"/>
        </w:rPr>
      </w:pPr>
    </w:p>
    <w:p w:rsidR="001A6A06" w:rsidRPr="00F940E9" w:rsidRDefault="001A6A06" w:rsidP="001A6A06">
      <w:pPr>
        <w:spacing w:after="0" w:line="240" w:lineRule="auto"/>
        <w:jc w:val="center"/>
        <w:rPr>
          <w:rFonts w:ascii="Times New Roman" w:hAnsi="Times New Roman"/>
          <w:b/>
          <w:sz w:val="24"/>
          <w:szCs w:val="24"/>
          <w:lang w:val="uk-UA" w:eastAsia="uk-UA"/>
        </w:rPr>
      </w:pPr>
    </w:p>
    <w:p w:rsidR="001A6A06" w:rsidRPr="00F940E9" w:rsidRDefault="001A6A06" w:rsidP="00421562">
      <w:pPr>
        <w:spacing w:after="0" w:line="240" w:lineRule="auto"/>
        <w:rPr>
          <w:rFonts w:ascii="Times New Roman" w:hAnsi="Times New Roman"/>
          <w:b/>
          <w:sz w:val="24"/>
          <w:szCs w:val="24"/>
          <w:lang w:val="uk-UA" w:eastAsia="uk-UA"/>
        </w:rPr>
      </w:pPr>
    </w:p>
    <w:p w:rsidR="001A6A06" w:rsidRPr="00F940E9" w:rsidRDefault="001A6A06" w:rsidP="001A6A06">
      <w:pPr>
        <w:spacing w:after="0" w:line="240" w:lineRule="auto"/>
        <w:jc w:val="center"/>
        <w:rPr>
          <w:rFonts w:ascii="Times New Roman" w:eastAsia="Calibri" w:hAnsi="Times New Roman"/>
          <w:sz w:val="24"/>
          <w:szCs w:val="24"/>
          <w:lang w:val="uk-UA" w:eastAsia="ru-RU"/>
        </w:rPr>
      </w:pPr>
      <w:r w:rsidRPr="00F940E9">
        <w:rPr>
          <w:rFonts w:ascii="Times New Roman" w:hAnsi="Times New Roman"/>
          <w:b/>
          <w:sz w:val="24"/>
          <w:szCs w:val="24"/>
          <w:lang w:val="uk-UA" w:eastAsia="uk-UA"/>
        </w:rPr>
        <w:t>Начальник відділу освіти                     Галина ПАНЧИШИН</w:t>
      </w:r>
    </w:p>
    <w:p w:rsidR="001A6A06" w:rsidRPr="00F940E9" w:rsidRDefault="001A6A06" w:rsidP="001A6A06">
      <w:pPr>
        <w:autoSpaceDE w:val="0"/>
        <w:autoSpaceDN w:val="0"/>
        <w:adjustRightInd w:val="0"/>
        <w:spacing w:after="0" w:line="240" w:lineRule="auto"/>
        <w:ind w:right="849"/>
        <w:jc w:val="right"/>
        <w:rPr>
          <w:rFonts w:ascii="Times New Roman" w:hAnsi="Times New Roman"/>
          <w:b/>
          <w:sz w:val="24"/>
          <w:szCs w:val="24"/>
          <w:lang w:val="uk-UA" w:eastAsia="uk-UA"/>
        </w:rPr>
      </w:pPr>
    </w:p>
    <w:p w:rsidR="001A6A06" w:rsidRPr="00F940E9" w:rsidRDefault="001A6A06" w:rsidP="001A6A06">
      <w:pPr>
        <w:autoSpaceDE w:val="0"/>
        <w:autoSpaceDN w:val="0"/>
        <w:adjustRightInd w:val="0"/>
        <w:spacing w:after="0" w:line="240" w:lineRule="auto"/>
        <w:ind w:right="849"/>
        <w:jc w:val="right"/>
        <w:rPr>
          <w:rFonts w:ascii="Times New Roman" w:hAnsi="Times New Roman"/>
          <w:b/>
          <w:sz w:val="24"/>
          <w:szCs w:val="24"/>
          <w:lang w:val="uk-UA" w:eastAsia="uk-UA"/>
        </w:rPr>
      </w:pPr>
    </w:p>
    <w:p w:rsidR="001A6A06" w:rsidRPr="00F940E9" w:rsidRDefault="001A6A06" w:rsidP="001A6A06">
      <w:pPr>
        <w:autoSpaceDE w:val="0"/>
        <w:autoSpaceDN w:val="0"/>
        <w:adjustRightInd w:val="0"/>
        <w:spacing w:after="0" w:line="240" w:lineRule="auto"/>
        <w:ind w:right="849"/>
        <w:jc w:val="right"/>
        <w:rPr>
          <w:rFonts w:ascii="Times New Roman" w:hAnsi="Times New Roman"/>
          <w:b/>
          <w:sz w:val="24"/>
          <w:szCs w:val="24"/>
          <w:lang w:val="uk-UA" w:eastAsia="uk-UA"/>
        </w:rPr>
      </w:pPr>
    </w:p>
    <w:p w:rsidR="001A6A06" w:rsidRPr="00F940E9" w:rsidRDefault="001A6A06" w:rsidP="001A6A06">
      <w:pPr>
        <w:autoSpaceDE w:val="0"/>
        <w:autoSpaceDN w:val="0"/>
        <w:adjustRightInd w:val="0"/>
        <w:spacing w:after="0" w:line="240" w:lineRule="auto"/>
        <w:ind w:right="849"/>
        <w:jc w:val="right"/>
        <w:rPr>
          <w:rFonts w:ascii="Times New Roman" w:hAnsi="Times New Roman"/>
          <w:b/>
          <w:sz w:val="24"/>
          <w:szCs w:val="24"/>
          <w:lang w:val="uk-UA" w:eastAsia="uk-UA"/>
        </w:rPr>
      </w:pPr>
    </w:p>
    <w:p w:rsidR="001A6A06" w:rsidRPr="00F940E9" w:rsidRDefault="001A6A06" w:rsidP="001A6A06">
      <w:pPr>
        <w:autoSpaceDE w:val="0"/>
        <w:autoSpaceDN w:val="0"/>
        <w:adjustRightInd w:val="0"/>
        <w:spacing w:after="0" w:line="240" w:lineRule="auto"/>
        <w:ind w:right="849"/>
        <w:jc w:val="right"/>
        <w:rPr>
          <w:rFonts w:ascii="Times New Roman" w:hAnsi="Times New Roman"/>
          <w:b/>
          <w:sz w:val="24"/>
          <w:szCs w:val="24"/>
          <w:lang w:val="uk-UA" w:eastAsia="uk-UA"/>
        </w:rPr>
      </w:pPr>
    </w:p>
    <w:p w:rsidR="001A6A06" w:rsidRPr="00F940E9" w:rsidRDefault="001A6A06" w:rsidP="001A6A06">
      <w:pPr>
        <w:autoSpaceDE w:val="0"/>
        <w:autoSpaceDN w:val="0"/>
        <w:adjustRightInd w:val="0"/>
        <w:spacing w:after="0" w:line="240" w:lineRule="auto"/>
        <w:ind w:right="849"/>
        <w:jc w:val="right"/>
        <w:rPr>
          <w:rFonts w:ascii="Times New Roman" w:hAnsi="Times New Roman"/>
          <w:b/>
          <w:sz w:val="24"/>
          <w:szCs w:val="24"/>
          <w:lang w:val="uk-UA" w:eastAsia="uk-UA"/>
        </w:rPr>
      </w:pPr>
    </w:p>
    <w:p w:rsidR="001A6A06" w:rsidRPr="00F940E9" w:rsidRDefault="001A6A06" w:rsidP="001A6A06">
      <w:pPr>
        <w:autoSpaceDE w:val="0"/>
        <w:autoSpaceDN w:val="0"/>
        <w:adjustRightInd w:val="0"/>
        <w:spacing w:after="0" w:line="240" w:lineRule="auto"/>
        <w:ind w:right="849"/>
        <w:jc w:val="right"/>
        <w:rPr>
          <w:rFonts w:ascii="Times New Roman" w:hAnsi="Times New Roman"/>
          <w:b/>
          <w:sz w:val="24"/>
          <w:szCs w:val="24"/>
          <w:lang w:val="uk-UA" w:eastAsia="uk-UA"/>
        </w:rPr>
      </w:pPr>
    </w:p>
    <w:p w:rsidR="001A6A06" w:rsidRDefault="001A6A06" w:rsidP="001A6A06">
      <w:pPr>
        <w:autoSpaceDE w:val="0"/>
        <w:autoSpaceDN w:val="0"/>
        <w:adjustRightInd w:val="0"/>
        <w:spacing w:after="0" w:line="240" w:lineRule="auto"/>
        <w:ind w:right="849"/>
        <w:jc w:val="both"/>
        <w:rPr>
          <w:rFonts w:ascii="Times New Roman" w:hAnsi="Times New Roman"/>
          <w:b/>
          <w:sz w:val="24"/>
          <w:szCs w:val="24"/>
          <w:lang w:val="uk-UA" w:eastAsia="uk-UA"/>
        </w:rPr>
      </w:pPr>
    </w:p>
    <w:p w:rsidR="00421562" w:rsidRDefault="00421562" w:rsidP="001A6A06">
      <w:pPr>
        <w:autoSpaceDE w:val="0"/>
        <w:autoSpaceDN w:val="0"/>
        <w:adjustRightInd w:val="0"/>
        <w:spacing w:after="0" w:line="240" w:lineRule="auto"/>
        <w:ind w:right="849"/>
        <w:jc w:val="both"/>
        <w:rPr>
          <w:rFonts w:ascii="Times New Roman" w:hAnsi="Times New Roman"/>
          <w:b/>
          <w:sz w:val="24"/>
          <w:szCs w:val="24"/>
          <w:lang w:val="uk-UA" w:eastAsia="uk-UA"/>
        </w:rPr>
      </w:pPr>
    </w:p>
    <w:p w:rsidR="00421562" w:rsidRDefault="00421562" w:rsidP="001A6A06">
      <w:pPr>
        <w:autoSpaceDE w:val="0"/>
        <w:autoSpaceDN w:val="0"/>
        <w:adjustRightInd w:val="0"/>
        <w:spacing w:after="0" w:line="240" w:lineRule="auto"/>
        <w:ind w:right="849"/>
        <w:jc w:val="both"/>
        <w:rPr>
          <w:rFonts w:ascii="Times New Roman" w:hAnsi="Times New Roman"/>
          <w:b/>
          <w:sz w:val="24"/>
          <w:szCs w:val="24"/>
          <w:lang w:val="uk-UA" w:eastAsia="uk-UA"/>
        </w:rPr>
      </w:pPr>
    </w:p>
    <w:p w:rsidR="00421562" w:rsidRDefault="00421562" w:rsidP="001A6A06">
      <w:pPr>
        <w:autoSpaceDE w:val="0"/>
        <w:autoSpaceDN w:val="0"/>
        <w:adjustRightInd w:val="0"/>
        <w:spacing w:after="0" w:line="240" w:lineRule="auto"/>
        <w:ind w:right="849"/>
        <w:jc w:val="both"/>
        <w:rPr>
          <w:rFonts w:ascii="Times New Roman" w:hAnsi="Times New Roman"/>
          <w:b/>
          <w:sz w:val="24"/>
          <w:szCs w:val="24"/>
          <w:lang w:val="uk-UA" w:eastAsia="uk-UA"/>
        </w:rPr>
      </w:pPr>
    </w:p>
    <w:p w:rsidR="00421562" w:rsidRDefault="00421562" w:rsidP="001A6A06">
      <w:pPr>
        <w:autoSpaceDE w:val="0"/>
        <w:autoSpaceDN w:val="0"/>
        <w:adjustRightInd w:val="0"/>
        <w:spacing w:after="0" w:line="240" w:lineRule="auto"/>
        <w:ind w:right="849"/>
        <w:jc w:val="both"/>
        <w:rPr>
          <w:rFonts w:ascii="Times New Roman" w:hAnsi="Times New Roman"/>
          <w:b/>
          <w:sz w:val="24"/>
          <w:szCs w:val="24"/>
          <w:lang w:val="uk-UA" w:eastAsia="uk-UA"/>
        </w:rPr>
      </w:pPr>
    </w:p>
    <w:p w:rsidR="00421562" w:rsidRDefault="00421562" w:rsidP="001A6A06">
      <w:pPr>
        <w:autoSpaceDE w:val="0"/>
        <w:autoSpaceDN w:val="0"/>
        <w:adjustRightInd w:val="0"/>
        <w:spacing w:after="0" w:line="240" w:lineRule="auto"/>
        <w:ind w:right="849"/>
        <w:jc w:val="both"/>
        <w:rPr>
          <w:rFonts w:ascii="Times New Roman" w:hAnsi="Times New Roman"/>
          <w:b/>
          <w:sz w:val="24"/>
          <w:szCs w:val="24"/>
          <w:lang w:val="uk-UA" w:eastAsia="uk-UA"/>
        </w:rPr>
      </w:pPr>
    </w:p>
    <w:p w:rsidR="00421562" w:rsidRDefault="00421562" w:rsidP="001A6A06">
      <w:pPr>
        <w:autoSpaceDE w:val="0"/>
        <w:autoSpaceDN w:val="0"/>
        <w:adjustRightInd w:val="0"/>
        <w:spacing w:after="0" w:line="240" w:lineRule="auto"/>
        <w:ind w:right="849"/>
        <w:jc w:val="both"/>
        <w:rPr>
          <w:rFonts w:ascii="Times New Roman" w:hAnsi="Times New Roman"/>
          <w:b/>
          <w:sz w:val="24"/>
          <w:szCs w:val="24"/>
          <w:lang w:val="uk-UA" w:eastAsia="uk-UA"/>
        </w:rPr>
      </w:pPr>
    </w:p>
    <w:p w:rsidR="00421562" w:rsidRPr="00F940E9" w:rsidRDefault="00421562" w:rsidP="001A6A06">
      <w:pPr>
        <w:autoSpaceDE w:val="0"/>
        <w:autoSpaceDN w:val="0"/>
        <w:adjustRightInd w:val="0"/>
        <w:spacing w:after="0" w:line="240" w:lineRule="auto"/>
        <w:ind w:right="849"/>
        <w:jc w:val="both"/>
        <w:rPr>
          <w:rFonts w:ascii="Times New Roman" w:hAnsi="Times New Roman"/>
          <w:b/>
          <w:sz w:val="24"/>
          <w:szCs w:val="24"/>
          <w:lang w:val="uk-UA" w:eastAsia="uk-UA"/>
        </w:rPr>
      </w:pPr>
    </w:p>
    <w:p w:rsidR="001A6A06" w:rsidRPr="00F940E9" w:rsidRDefault="001A6A06" w:rsidP="001A6A06">
      <w:pPr>
        <w:autoSpaceDE w:val="0"/>
        <w:autoSpaceDN w:val="0"/>
        <w:adjustRightInd w:val="0"/>
        <w:spacing w:after="0" w:line="240" w:lineRule="auto"/>
        <w:ind w:right="849"/>
        <w:jc w:val="right"/>
        <w:rPr>
          <w:rFonts w:ascii="Times New Roman" w:hAnsi="Times New Roman"/>
          <w:b/>
          <w:sz w:val="24"/>
          <w:szCs w:val="24"/>
          <w:lang w:val="uk-UA" w:eastAsia="uk-UA"/>
        </w:rPr>
      </w:pPr>
      <w:r w:rsidRPr="00F940E9">
        <w:rPr>
          <w:rFonts w:ascii="Times New Roman" w:hAnsi="Times New Roman"/>
          <w:b/>
          <w:sz w:val="24"/>
          <w:szCs w:val="24"/>
          <w:lang w:val="uk-UA" w:eastAsia="uk-UA"/>
        </w:rPr>
        <w:t>Додаток 1</w:t>
      </w:r>
    </w:p>
    <w:p w:rsidR="001A6A06" w:rsidRPr="00F940E9" w:rsidRDefault="001A6A06" w:rsidP="001A6A06">
      <w:pPr>
        <w:autoSpaceDE w:val="0"/>
        <w:autoSpaceDN w:val="0"/>
        <w:adjustRightInd w:val="0"/>
        <w:spacing w:after="0" w:line="240" w:lineRule="auto"/>
        <w:ind w:right="849"/>
        <w:jc w:val="center"/>
        <w:rPr>
          <w:rFonts w:ascii="Times New Roman" w:hAnsi="Times New Roman"/>
          <w:sz w:val="24"/>
          <w:szCs w:val="24"/>
          <w:u w:val="single"/>
          <w:lang w:val="uk-UA" w:eastAsia="uk-UA"/>
        </w:rPr>
      </w:pPr>
      <w:r w:rsidRPr="00F940E9">
        <w:rPr>
          <w:rFonts w:ascii="Times New Roman" w:hAnsi="Times New Roman"/>
          <w:b/>
          <w:sz w:val="24"/>
          <w:szCs w:val="24"/>
          <w:lang w:val="uk-UA" w:eastAsia="uk-UA"/>
        </w:rPr>
        <w:t>ПАСПОРТ ПРОГРАМИ</w:t>
      </w:r>
    </w:p>
    <w:p w:rsidR="001A6A06" w:rsidRPr="00F940E9" w:rsidRDefault="001A6A06" w:rsidP="001A6A06">
      <w:pPr>
        <w:spacing w:after="0" w:line="240" w:lineRule="auto"/>
        <w:ind w:right="849"/>
        <w:jc w:val="center"/>
        <w:rPr>
          <w:rFonts w:ascii="Times New Roman" w:eastAsia="Batang" w:hAnsi="Times New Roman"/>
          <w:b/>
          <w:sz w:val="24"/>
          <w:szCs w:val="24"/>
          <w:lang w:val="uk-UA" w:eastAsia="ru-RU"/>
        </w:rPr>
      </w:pPr>
      <w:r w:rsidRPr="00F940E9">
        <w:rPr>
          <w:rFonts w:ascii="Times New Roman" w:eastAsia="Batang" w:hAnsi="Times New Roman"/>
          <w:b/>
          <w:sz w:val="24"/>
          <w:szCs w:val="24"/>
          <w:lang w:val="uk-UA" w:eastAsia="ru-RU"/>
        </w:rPr>
        <w:t xml:space="preserve">РОЗВИТКУ </w:t>
      </w:r>
    </w:p>
    <w:p w:rsidR="001A6A06" w:rsidRPr="00F940E9" w:rsidRDefault="001A6A06" w:rsidP="001A6A06">
      <w:pPr>
        <w:autoSpaceDE w:val="0"/>
        <w:autoSpaceDN w:val="0"/>
        <w:adjustRightInd w:val="0"/>
        <w:spacing w:after="0" w:line="240" w:lineRule="auto"/>
        <w:ind w:right="849"/>
        <w:rPr>
          <w:rFonts w:ascii="Times New Roman" w:hAnsi="Times New Roman"/>
          <w:sz w:val="24"/>
          <w:szCs w:val="24"/>
          <w:lang w:val="uk-UA" w:eastAsia="uk-UA"/>
        </w:rPr>
      </w:pPr>
    </w:p>
    <w:p w:rsidR="001A6A06" w:rsidRPr="00F940E9" w:rsidRDefault="001A6A06" w:rsidP="001A6A06">
      <w:pPr>
        <w:tabs>
          <w:tab w:val="left" w:pos="709"/>
        </w:tabs>
        <w:autoSpaceDE w:val="0"/>
        <w:autoSpaceDN w:val="0"/>
        <w:adjustRightInd w:val="0"/>
        <w:spacing w:after="0" w:line="240" w:lineRule="auto"/>
        <w:ind w:right="849"/>
        <w:rPr>
          <w:rFonts w:ascii="Times New Roman" w:hAnsi="Times New Roman"/>
          <w:sz w:val="24"/>
          <w:szCs w:val="24"/>
          <w:lang w:val="uk-UA" w:eastAsia="uk-UA"/>
        </w:rPr>
      </w:pPr>
      <w:r w:rsidRPr="00F940E9">
        <w:rPr>
          <w:rFonts w:ascii="Times New Roman" w:hAnsi="Times New Roman"/>
          <w:sz w:val="24"/>
          <w:szCs w:val="24"/>
          <w:lang w:val="uk-UA" w:eastAsia="uk-UA"/>
        </w:rPr>
        <w:t xml:space="preserve">1.Ініціатор розроблення Програми                      відділ освіти Новороздільської         </w:t>
      </w:r>
    </w:p>
    <w:p w:rsidR="001A6A06" w:rsidRPr="00F940E9" w:rsidRDefault="001A6A06" w:rsidP="001A6A06">
      <w:pPr>
        <w:tabs>
          <w:tab w:val="left" w:pos="709"/>
        </w:tabs>
        <w:autoSpaceDE w:val="0"/>
        <w:autoSpaceDN w:val="0"/>
        <w:adjustRightInd w:val="0"/>
        <w:spacing w:after="0" w:line="240" w:lineRule="auto"/>
        <w:ind w:right="849"/>
        <w:rPr>
          <w:rFonts w:ascii="Times New Roman" w:hAnsi="Times New Roman"/>
          <w:sz w:val="24"/>
          <w:szCs w:val="24"/>
          <w:lang w:val="uk-UA" w:eastAsia="uk-UA"/>
        </w:rPr>
      </w:pPr>
      <w:r w:rsidRPr="00F940E9">
        <w:rPr>
          <w:rFonts w:ascii="Times New Roman" w:hAnsi="Times New Roman"/>
          <w:sz w:val="24"/>
          <w:szCs w:val="24"/>
          <w:lang w:val="uk-UA" w:eastAsia="uk-UA"/>
        </w:rPr>
        <w:t xml:space="preserve">                                                                                 міської ради                           </w:t>
      </w:r>
    </w:p>
    <w:p w:rsidR="001A6A06" w:rsidRPr="00F940E9" w:rsidRDefault="001A6A06" w:rsidP="001A6A06">
      <w:pPr>
        <w:tabs>
          <w:tab w:val="left" w:pos="709"/>
        </w:tabs>
        <w:autoSpaceDE w:val="0"/>
        <w:autoSpaceDN w:val="0"/>
        <w:adjustRightInd w:val="0"/>
        <w:spacing w:after="0" w:line="240" w:lineRule="auto"/>
        <w:ind w:right="849"/>
        <w:rPr>
          <w:rFonts w:ascii="Times New Roman" w:hAnsi="Times New Roman"/>
          <w:sz w:val="24"/>
          <w:szCs w:val="24"/>
          <w:lang w:val="uk-UA" w:eastAsia="uk-UA"/>
        </w:rPr>
      </w:pPr>
    </w:p>
    <w:p w:rsidR="001A6A06" w:rsidRPr="00F940E9" w:rsidRDefault="001A6A06" w:rsidP="001A6A06">
      <w:pPr>
        <w:tabs>
          <w:tab w:val="left" w:pos="709"/>
        </w:tabs>
        <w:autoSpaceDE w:val="0"/>
        <w:autoSpaceDN w:val="0"/>
        <w:adjustRightInd w:val="0"/>
        <w:spacing w:after="0" w:line="240" w:lineRule="auto"/>
        <w:ind w:right="849"/>
        <w:rPr>
          <w:rFonts w:ascii="Times New Roman" w:hAnsi="Times New Roman"/>
          <w:sz w:val="24"/>
          <w:szCs w:val="24"/>
          <w:lang w:val="uk-UA" w:eastAsia="uk-UA"/>
        </w:rPr>
      </w:pPr>
      <w:r w:rsidRPr="00F940E9">
        <w:rPr>
          <w:rFonts w:ascii="Times New Roman" w:hAnsi="Times New Roman"/>
          <w:sz w:val="24"/>
          <w:szCs w:val="24"/>
          <w:lang w:val="uk-UA" w:eastAsia="uk-UA"/>
        </w:rPr>
        <w:t>2. Дата, номер документа                                     рішення сесії Новороздільської</w:t>
      </w:r>
    </w:p>
    <w:p w:rsidR="001A6A06" w:rsidRPr="00F940E9" w:rsidRDefault="001A6A06" w:rsidP="001A6A06">
      <w:pPr>
        <w:tabs>
          <w:tab w:val="left" w:pos="709"/>
        </w:tabs>
        <w:autoSpaceDE w:val="0"/>
        <w:autoSpaceDN w:val="0"/>
        <w:adjustRightInd w:val="0"/>
        <w:spacing w:after="0" w:line="240" w:lineRule="auto"/>
        <w:ind w:right="849"/>
        <w:rPr>
          <w:rFonts w:ascii="Times New Roman" w:hAnsi="Times New Roman"/>
          <w:sz w:val="24"/>
          <w:szCs w:val="24"/>
          <w:lang w:eastAsia="uk-UA"/>
        </w:rPr>
      </w:pPr>
      <w:r w:rsidRPr="00F940E9">
        <w:rPr>
          <w:rFonts w:ascii="Times New Roman" w:hAnsi="Times New Roman"/>
          <w:sz w:val="24"/>
          <w:szCs w:val="24"/>
          <w:lang w:val="uk-UA" w:eastAsia="uk-UA"/>
        </w:rPr>
        <w:t xml:space="preserve">    про затвердження Програми                            міської ради</w:t>
      </w:r>
      <w:r w:rsidRPr="00F940E9">
        <w:rPr>
          <w:rFonts w:ascii="Times New Roman" w:hAnsi="Times New Roman"/>
          <w:sz w:val="24"/>
          <w:szCs w:val="24"/>
          <w:lang w:val="uk-UA" w:eastAsia="uk-UA"/>
        </w:rPr>
        <w:br/>
      </w:r>
    </w:p>
    <w:p w:rsidR="001A6A06" w:rsidRPr="00F940E9" w:rsidRDefault="001A6A06" w:rsidP="001A6A06">
      <w:pPr>
        <w:tabs>
          <w:tab w:val="left" w:pos="709"/>
        </w:tabs>
        <w:autoSpaceDE w:val="0"/>
        <w:autoSpaceDN w:val="0"/>
        <w:adjustRightInd w:val="0"/>
        <w:spacing w:after="0" w:line="240" w:lineRule="auto"/>
        <w:ind w:right="2"/>
        <w:rPr>
          <w:rFonts w:ascii="Times New Roman" w:hAnsi="Times New Roman"/>
          <w:sz w:val="24"/>
          <w:szCs w:val="24"/>
          <w:lang w:val="uk-UA" w:eastAsia="uk-UA"/>
        </w:rPr>
      </w:pPr>
      <w:r w:rsidRPr="00F940E9">
        <w:rPr>
          <w:rFonts w:ascii="Times New Roman" w:hAnsi="Times New Roman"/>
          <w:sz w:val="24"/>
          <w:szCs w:val="24"/>
          <w:lang w:val="uk-UA" w:eastAsia="uk-UA"/>
        </w:rPr>
        <w:t>3. Розробник програми                                         виконавчий комітет Новороздільської</w:t>
      </w:r>
    </w:p>
    <w:p w:rsidR="001A6A06" w:rsidRPr="00F940E9" w:rsidRDefault="001A6A06" w:rsidP="001A6A06">
      <w:pPr>
        <w:tabs>
          <w:tab w:val="left" w:pos="709"/>
        </w:tabs>
        <w:autoSpaceDE w:val="0"/>
        <w:autoSpaceDN w:val="0"/>
        <w:adjustRightInd w:val="0"/>
        <w:spacing w:after="0" w:line="240" w:lineRule="auto"/>
        <w:ind w:right="849"/>
        <w:rPr>
          <w:rFonts w:ascii="Times New Roman" w:hAnsi="Times New Roman"/>
          <w:sz w:val="24"/>
          <w:szCs w:val="24"/>
          <w:lang w:val="uk-UA" w:eastAsia="uk-UA"/>
        </w:rPr>
      </w:pPr>
      <w:r w:rsidRPr="00F940E9">
        <w:rPr>
          <w:rFonts w:ascii="Times New Roman" w:hAnsi="Times New Roman"/>
          <w:sz w:val="24"/>
          <w:szCs w:val="24"/>
          <w:lang w:val="uk-UA" w:eastAsia="uk-UA"/>
        </w:rPr>
        <w:t xml:space="preserve">                                                                                міської ради</w:t>
      </w:r>
    </w:p>
    <w:p w:rsidR="001A6A06" w:rsidRPr="00F940E9" w:rsidRDefault="001A6A06" w:rsidP="001A6A06">
      <w:pPr>
        <w:tabs>
          <w:tab w:val="left" w:pos="709"/>
        </w:tabs>
        <w:autoSpaceDE w:val="0"/>
        <w:autoSpaceDN w:val="0"/>
        <w:adjustRightInd w:val="0"/>
        <w:spacing w:after="0" w:line="240" w:lineRule="auto"/>
        <w:ind w:right="849"/>
        <w:rPr>
          <w:rFonts w:ascii="Times New Roman" w:hAnsi="Times New Roman"/>
          <w:sz w:val="24"/>
          <w:szCs w:val="24"/>
          <w:lang w:val="uk-UA" w:eastAsia="uk-UA"/>
        </w:rPr>
      </w:pPr>
    </w:p>
    <w:p w:rsidR="001A6A06" w:rsidRPr="00F940E9" w:rsidRDefault="001A6A06" w:rsidP="001A6A06">
      <w:pPr>
        <w:autoSpaceDE w:val="0"/>
        <w:autoSpaceDN w:val="0"/>
        <w:adjustRightInd w:val="0"/>
        <w:spacing w:after="0" w:line="240" w:lineRule="auto"/>
        <w:ind w:right="2"/>
        <w:rPr>
          <w:rFonts w:ascii="Times New Roman" w:hAnsi="Times New Roman"/>
          <w:sz w:val="24"/>
          <w:szCs w:val="24"/>
          <w:lang w:val="uk-UA" w:eastAsia="uk-UA"/>
        </w:rPr>
      </w:pPr>
      <w:r w:rsidRPr="00F940E9">
        <w:rPr>
          <w:rFonts w:ascii="Times New Roman" w:hAnsi="Times New Roman"/>
          <w:sz w:val="24"/>
          <w:szCs w:val="24"/>
          <w:lang w:val="uk-UA" w:eastAsia="uk-UA"/>
        </w:rPr>
        <w:t xml:space="preserve">4. Співрозробники Програми                               відділ освіти Новороздільської </w:t>
      </w:r>
    </w:p>
    <w:p w:rsidR="001A6A06" w:rsidRPr="00F940E9" w:rsidRDefault="001A6A06" w:rsidP="001A6A06">
      <w:pPr>
        <w:autoSpaceDE w:val="0"/>
        <w:autoSpaceDN w:val="0"/>
        <w:adjustRightInd w:val="0"/>
        <w:spacing w:after="0" w:line="240" w:lineRule="auto"/>
        <w:ind w:right="2"/>
        <w:jc w:val="center"/>
        <w:rPr>
          <w:rFonts w:ascii="Times New Roman" w:hAnsi="Times New Roman"/>
          <w:sz w:val="24"/>
          <w:szCs w:val="24"/>
          <w:lang w:val="uk-UA" w:eastAsia="uk-UA"/>
        </w:rPr>
      </w:pPr>
      <w:r w:rsidRPr="00F940E9">
        <w:rPr>
          <w:rFonts w:ascii="Times New Roman" w:hAnsi="Times New Roman"/>
          <w:sz w:val="24"/>
          <w:szCs w:val="24"/>
          <w:lang w:val="uk-UA" w:eastAsia="uk-UA"/>
        </w:rPr>
        <w:t xml:space="preserve">                            міської ради</w:t>
      </w:r>
    </w:p>
    <w:p w:rsidR="001A6A06" w:rsidRPr="00F940E9" w:rsidRDefault="001A6A06" w:rsidP="001A6A06">
      <w:pPr>
        <w:tabs>
          <w:tab w:val="left" w:pos="709"/>
        </w:tabs>
        <w:autoSpaceDE w:val="0"/>
        <w:autoSpaceDN w:val="0"/>
        <w:adjustRightInd w:val="0"/>
        <w:spacing w:after="0" w:line="240" w:lineRule="auto"/>
        <w:ind w:right="849"/>
        <w:rPr>
          <w:rFonts w:ascii="Times New Roman" w:hAnsi="Times New Roman"/>
          <w:sz w:val="24"/>
          <w:szCs w:val="24"/>
          <w:lang w:val="uk-UA" w:eastAsia="uk-UA"/>
        </w:rPr>
      </w:pPr>
    </w:p>
    <w:p w:rsidR="001A6A06" w:rsidRPr="00F940E9" w:rsidRDefault="001A6A06" w:rsidP="001A6A06">
      <w:pPr>
        <w:tabs>
          <w:tab w:val="left" w:pos="709"/>
        </w:tabs>
        <w:autoSpaceDE w:val="0"/>
        <w:autoSpaceDN w:val="0"/>
        <w:adjustRightInd w:val="0"/>
        <w:spacing w:after="0" w:line="240" w:lineRule="auto"/>
        <w:ind w:right="849"/>
        <w:rPr>
          <w:rFonts w:ascii="Times New Roman" w:hAnsi="Times New Roman"/>
          <w:sz w:val="24"/>
          <w:szCs w:val="24"/>
          <w:lang w:val="uk-UA" w:eastAsia="uk-UA"/>
        </w:rPr>
      </w:pPr>
      <w:r w:rsidRPr="00F940E9">
        <w:rPr>
          <w:rFonts w:ascii="Times New Roman" w:hAnsi="Times New Roman"/>
          <w:sz w:val="24"/>
          <w:szCs w:val="24"/>
          <w:lang w:val="uk-UA" w:eastAsia="uk-UA"/>
        </w:rPr>
        <w:t xml:space="preserve">5. Відповідальний виконавець Програми           відділ освіти Новороздільської </w:t>
      </w:r>
    </w:p>
    <w:p w:rsidR="001A6A06" w:rsidRPr="00F940E9" w:rsidRDefault="001A6A06" w:rsidP="001A6A06">
      <w:pPr>
        <w:tabs>
          <w:tab w:val="left" w:pos="709"/>
        </w:tabs>
        <w:autoSpaceDE w:val="0"/>
        <w:autoSpaceDN w:val="0"/>
        <w:adjustRightInd w:val="0"/>
        <w:spacing w:after="0" w:line="240" w:lineRule="auto"/>
        <w:ind w:right="849"/>
        <w:rPr>
          <w:rFonts w:ascii="Times New Roman" w:hAnsi="Times New Roman"/>
          <w:sz w:val="24"/>
          <w:szCs w:val="24"/>
          <w:lang w:val="uk-UA" w:eastAsia="uk-UA"/>
        </w:rPr>
      </w:pPr>
      <w:r w:rsidRPr="00F940E9">
        <w:rPr>
          <w:rFonts w:ascii="Times New Roman" w:hAnsi="Times New Roman"/>
          <w:sz w:val="24"/>
          <w:szCs w:val="24"/>
          <w:lang w:val="uk-UA" w:eastAsia="uk-UA"/>
        </w:rPr>
        <w:t xml:space="preserve">                                                                                 міської ради       </w:t>
      </w:r>
    </w:p>
    <w:p w:rsidR="001A6A06" w:rsidRPr="00F940E9" w:rsidRDefault="001A6A06" w:rsidP="001A6A06">
      <w:pPr>
        <w:tabs>
          <w:tab w:val="left" w:pos="709"/>
        </w:tabs>
        <w:autoSpaceDE w:val="0"/>
        <w:autoSpaceDN w:val="0"/>
        <w:adjustRightInd w:val="0"/>
        <w:spacing w:after="0" w:line="240" w:lineRule="auto"/>
        <w:ind w:right="849"/>
        <w:rPr>
          <w:rFonts w:ascii="Times New Roman" w:hAnsi="Times New Roman"/>
          <w:sz w:val="24"/>
          <w:szCs w:val="24"/>
          <w:lang w:val="uk-UA" w:eastAsia="uk-UA"/>
        </w:rPr>
      </w:pPr>
    </w:p>
    <w:p w:rsidR="001A6A06" w:rsidRPr="00F940E9" w:rsidRDefault="001A6A06" w:rsidP="001A6A06">
      <w:pPr>
        <w:tabs>
          <w:tab w:val="left" w:pos="709"/>
        </w:tabs>
        <w:autoSpaceDE w:val="0"/>
        <w:autoSpaceDN w:val="0"/>
        <w:adjustRightInd w:val="0"/>
        <w:spacing w:after="0" w:line="240" w:lineRule="auto"/>
        <w:ind w:right="849"/>
        <w:rPr>
          <w:rFonts w:ascii="Times New Roman" w:hAnsi="Times New Roman"/>
          <w:sz w:val="24"/>
          <w:szCs w:val="24"/>
          <w:lang w:val="uk-UA" w:eastAsia="uk-UA"/>
        </w:rPr>
      </w:pPr>
      <w:r w:rsidRPr="00F940E9">
        <w:rPr>
          <w:rFonts w:ascii="Times New Roman" w:hAnsi="Times New Roman"/>
          <w:sz w:val="24"/>
          <w:szCs w:val="24"/>
          <w:lang w:val="uk-UA" w:eastAsia="uk-UA"/>
        </w:rPr>
        <w:t xml:space="preserve">6. Учасники Програми                                         відділ освіти Новороздільської </w:t>
      </w:r>
    </w:p>
    <w:p w:rsidR="001A6A06" w:rsidRPr="00F940E9" w:rsidRDefault="001A6A06" w:rsidP="001A6A06">
      <w:pPr>
        <w:tabs>
          <w:tab w:val="left" w:pos="709"/>
        </w:tabs>
        <w:autoSpaceDE w:val="0"/>
        <w:autoSpaceDN w:val="0"/>
        <w:adjustRightInd w:val="0"/>
        <w:spacing w:after="0" w:line="240" w:lineRule="auto"/>
        <w:ind w:right="-1"/>
        <w:rPr>
          <w:rFonts w:ascii="Times New Roman" w:hAnsi="Times New Roman"/>
          <w:sz w:val="24"/>
          <w:szCs w:val="24"/>
          <w:lang w:val="uk-UA" w:eastAsia="uk-UA"/>
        </w:rPr>
      </w:pPr>
      <w:r w:rsidRPr="00F940E9">
        <w:rPr>
          <w:rFonts w:ascii="Times New Roman" w:hAnsi="Times New Roman"/>
          <w:sz w:val="24"/>
          <w:szCs w:val="24"/>
          <w:lang w:val="uk-UA" w:eastAsia="uk-UA"/>
        </w:rPr>
        <w:t xml:space="preserve">                                                                                міської ради, учасники</w:t>
      </w:r>
      <w:r w:rsidRPr="00F940E9">
        <w:rPr>
          <w:rFonts w:ascii="Times New Roman" w:hAnsi="Times New Roman"/>
          <w:sz w:val="24"/>
          <w:szCs w:val="24"/>
          <w:lang w:eastAsia="uk-UA"/>
        </w:rPr>
        <w:t xml:space="preserve"> </w:t>
      </w:r>
      <w:r w:rsidRPr="00F940E9">
        <w:rPr>
          <w:rFonts w:ascii="Times New Roman" w:hAnsi="Times New Roman"/>
          <w:sz w:val="24"/>
          <w:szCs w:val="24"/>
          <w:lang w:val="uk-UA" w:eastAsia="uk-UA"/>
        </w:rPr>
        <w:t xml:space="preserve">освітнього  </w:t>
      </w:r>
    </w:p>
    <w:p w:rsidR="001A6A06" w:rsidRPr="00F940E9" w:rsidRDefault="001A6A06" w:rsidP="001A6A06">
      <w:pPr>
        <w:tabs>
          <w:tab w:val="left" w:pos="709"/>
          <w:tab w:val="left" w:pos="9498"/>
        </w:tabs>
        <w:autoSpaceDE w:val="0"/>
        <w:autoSpaceDN w:val="0"/>
        <w:adjustRightInd w:val="0"/>
        <w:spacing w:after="0" w:line="240" w:lineRule="auto"/>
        <w:ind w:right="849"/>
        <w:rPr>
          <w:rFonts w:ascii="Times New Roman" w:hAnsi="Times New Roman"/>
          <w:sz w:val="24"/>
          <w:szCs w:val="24"/>
          <w:lang w:val="uk-UA" w:eastAsia="uk-UA"/>
        </w:rPr>
      </w:pPr>
      <w:r w:rsidRPr="00F940E9">
        <w:rPr>
          <w:rFonts w:ascii="Times New Roman" w:hAnsi="Times New Roman"/>
          <w:sz w:val="24"/>
          <w:szCs w:val="24"/>
          <w:lang w:val="uk-UA" w:eastAsia="uk-UA"/>
        </w:rPr>
        <w:t xml:space="preserve">                                                                                            процесу закладів освіти                                           </w:t>
      </w:r>
    </w:p>
    <w:p w:rsidR="001A6A06" w:rsidRPr="00F940E9" w:rsidRDefault="001A6A06" w:rsidP="001A6A06">
      <w:pPr>
        <w:tabs>
          <w:tab w:val="left" w:pos="709"/>
        </w:tabs>
        <w:autoSpaceDE w:val="0"/>
        <w:autoSpaceDN w:val="0"/>
        <w:adjustRightInd w:val="0"/>
        <w:spacing w:after="0" w:line="240" w:lineRule="auto"/>
        <w:ind w:right="849"/>
        <w:rPr>
          <w:rFonts w:ascii="Times New Roman" w:hAnsi="Times New Roman"/>
          <w:sz w:val="24"/>
          <w:szCs w:val="24"/>
          <w:lang w:val="uk-UA" w:eastAsia="uk-UA"/>
        </w:rPr>
      </w:pPr>
      <w:r w:rsidRPr="00F940E9">
        <w:rPr>
          <w:rFonts w:ascii="Times New Roman" w:hAnsi="Times New Roman"/>
          <w:sz w:val="24"/>
          <w:szCs w:val="24"/>
          <w:lang w:val="uk-UA" w:eastAsia="uk-UA"/>
        </w:rPr>
        <w:t xml:space="preserve">                                                                                                                        Новороздільської ТГ              </w:t>
      </w:r>
    </w:p>
    <w:p w:rsidR="001A6A06" w:rsidRPr="00F940E9" w:rsidRDefault="001A6A06" w:rsidP="001A6A06">
      <w:pPr>
        <w:tabs>
          <w:tab w:val="left" w:pos="709"/>
        </w:tabs>
        <w:autoSpaceDE w:val="0"/>
        <w:autoSpaceDN w:val="0"/>
        <w:adjustRightInd w:val="0"/>
        <w:spacing w:after="0" w:line="240" w:lineRule="auto"/>
        <w:ind w:right="849"/>
        <w:rPr>
          <w:rFonts w:ascii="Times New Roman" w:hAnsi="Times New Roman"/>
          <w:sz w:val="24"/>
          <w:szCs w:val="24"/>
          <w:lang w:val="uk-UA" w:eastAsia="uk-UA"/>
        </w:rPr>
      </w:pPr>
    </w:p>
    <w:p w:rsidR="001A6A06" w:rsidRPr="00F940E9" w:rsidRDefault="001A6A06" w:rsidP="001A6A06">
      <w:pPr>
        <w:tabs>
          <w:tab w:val="left" w:pos="709"/>
        </w:tabs>
        <w:autoSpaceDE w:val="0"/>
        <w:autoSpaceDN w:val="0"/>
        <w:adjustRightInd w:val="0"/>
        <w:spacing w:after="0" w:line="240" w:lineRule="auto"/>
        <w:ind w:right="849"/>
        <w:rPr>
          <w:rFonts w:ascii="Times New Roman" w:hAnsi="Times New Roman"/>
          <w:sz w:val="24"/>
          <w:szCs w:val="24"/>
          <w:lang w:val="uk-UA" w:eastAsia="uk-UA"/>
        </w:rPr>
      </w:pPr>
      <w:r w:rsidRPr="00F940E9">
        <w:rPr>
          <w:rFonts w:ascii="Times New Roman" w:hAnsi="Times New Roman"/>
          <w:sz w:val="24"/>
          <w:szCs w:val="24"/>
          <w:lang w:val="uk-UA" w:eastAsia="uk-UA"/>
        </w:rPr>
        <w:t>7. Термін реалізації програми                             впродовж 2024-2026 років</w:t>
      </w:r>
    </w:p>
    <w:p w:rsidR="001A6A06" w:rsidRPr="00F940E9" w:rsidRDefault="001A6A06" w:rsidP="001A6A06">
      <w:pPr>
        <w:tabs>
          <w:tab w:val="left" w:pos="709"/>
        </w:tabs>
        <w:autoSpaceDE w:val="0"/>
        <w:autoSpaceDN w:val="0"/>
        <w:adjustRightInd w:val="0"/>
        <w:spacing w:after="0" w:line="240" w:lineRule="auto"/>
        <w:ind w:right="849"/>
        <w:rPr>
          <w:rFonts w:ascii="Times New Roman" w:hAnsi="Times New Roman"/>
          <w:sz w:val="24"/>
          <w:szCs w:val="24"/>
          <w:lang w:val="uk-UA" w:eastAsia="uk-UA"/>
        </w:rPr>
      </w:pPr>
    </w:p>
    <w:p w:rsidR="001A6A06" w:rsidRPr="00F940E9" w:rsidRDefault="001A6A06" w:rsidP="001A6A06">
      <w:pPr>
        <w:tabs>
          <w:tab w:val="left" w:pos="709"/>
        </w:tabs>
        <w:autoSpaceDE w:val="0"/>
        <w:autoSpaceDN w:val="0"/>
        <w:adjustRightInd w:val="0"/>
        <w:spacing w:after="0" w:line="240" w:lineRule="auto"/>
        <w:ind w:right="849"/>
        <w:rPr>
          <w:rFonts w:ascii="Times New Roman" w:hAnsi="Times New Roman"/>
          <w:sz w:val="24"/>
          <w:szCs w:val="24"/>
          <w:lang w:val="uk-UA" w:eastAsia="uk-UA"/>
        </w:rPr>
      </w:pPr>
      <w:r w:rsidRPr="00F940E9">
        <w:rPr>
          <w:rFonts w:ascii="Times New Roman" w:hAnsi="Times New Roman"/>
          <w:sz w:val="24"/>
          <w:szCs w:val="24"/>
          <w:lang w:val="uk-UA" w:eastAsia="uk-UA"/>
        </w:rPr>
        <w:t xml:space="preserve">7.1. Етапи виконання програми </w:t>
      </w:r>
      <w:r w:rsidRPr="00F940E9">
        <w:rPr>
          <w:rFonts w:ascii="Times New Roman" w:hAnsi="Times New Roman"/>
          <w:sz w:val="24"/>
          <w:szCs w:val="24"/>
          <w:lang w:val="uk-UA" w:eastAsia="uk-UA"/>
        </w:rPr>
        <w:br/>
        <w:t xml:space="preserve"> (для довгострокових програм) -</w:t>
      </w:r>
    </w:p>
    <w:p w:rsidR="001A6A06" w:rsidRPr="00F940E9" w:rsidRDefault="001A6A06" w:rsidP="001A6A06">
      <w:pPr>
        <w:tabs>
          <w:tab w:val="left" w:pos="709"/>
        </w:tabs>
        <w:autoSpaceDE w:val="0"/>
        <w:autoSpaceDN w:val="0"/>
        <w:adjustRightInd w:val="0"/>
        <w:spacing w:after="0" w:line="240" w:lineRule="auto"/>
        <w:ind w:right="849"/>
        <w:rPr>
          <w:rFonts w:ascii="Times New Roman" w:hAnsi="Times New Roman"/>
          <w:sz w:val="24"/>
          <w:szCs w:val="24"/>
          <w:lang w:val="uk-UA" w:eastAsia="uk-UA"/>
        </w:rPr>
      </w:pPr>
    </w:p>
    <w:p w:rsidR="001A6A06" w:rsidRPr="00F940E9" w:rsidRDefault="001A6A06" w:rsidP="001A6A06">
      <w:pPr>
        <w:tabs>
          <w:tab w:val="left" w:pos="709"/>
        </w:tabs>
        <w:autoSpaceDE w:val="0"/>
        <w:autoSpaceDN w:val="0"/>
        <w:adjustRightInd w:val="0"/>
        <w:spacing w:after="0" w:line="240" w:lineRule="auto"/>
        <w:ind w:right="849"/>
        <w:rPr>
          <w:rFonts w:ascii="Times New Roman" w:hAnsi="Times New Roman"/>
          <w:sz w:val="24"/>
          <w:szCs w:val="24"/>
          <w:u w:val="single"/>
          <w:lang w:val="uk-UA" w:eastAsia="uk-UA"/>
        </w:rPr>
      </w:pPr>
      <w:r w:rsidRPr="00F940E9">
        <w:rPr>
          <w:rFonts w:ascii="Times New Roman" w:hAnsi="Times New Roman"/>
          <w:sz w:val="24"/>
          <w:szCs w:val="24"/>
          <w:lang w:val="uk-UA" w:eastAsia="uk-UA"/>
        </w:rPr>
        <w:t xml:space="preserve">8. Загальний обсяг фінансових                            </w:t>
      </w:r>
      <w:r w:rsidRPr="00F940E9">
        <w:rPr>
          <w:rFonts w:ascii="Times New Roman" w:hAnsi="Times New Roman"/>
          <w:b/>
          <w:sz w:val="24"/>
          <w:szCs w:val="24"/>
          <w:lang w:val="uk-UA" w:eastAsia="uk-UA"/>
        </w:rPr>
        <w:t xml:space="preserve"> - 192,871 грн.</w:t>
      </w:r>
    </w:p>
    <w:p w:rsidR="001A6A06" w:rsidRPr="00F940E9" w:rsidRDefault="001A6A06" w:rsidP="001A6A06">
      <w:pPr>
        <w:tabs>
          <w:tab w:val="left" w:pos="709"/>
        </w:tabs>
        <w:autoSpaceDE w:val="0"/>
        <w:autoSpaceDN w:val="0"/>
        <w:adjustRightInd w:val="0"/>
        <w:spacing w:after="0" w:line="240" w:lineRule="auto"/>
        <w:ind w:right="849"/>
        <w:rPr>
          <w:rFonts w:ascii="Times New Roman" w:hAnsi="Times New Roman"/>
          <w:sz w:val="24"/>
          <w:szCs w:val="24"/>
          <w:lang w:val="uk-UA" w:eastAsia="uk-UA"/>
        </w:rPr>
      </w:pPr>
      <w:r w:rsidRPr="00F940E9">
        <w:rPr>
          <w:rFonts w:ascii="Times New Roman" w:hAnsi="Times New Roman"/>
          <w:sz w:val="24"/>
          <w:szCs w:val="24"/>
          <w:lang w:val="uk-UA" w:eastAsia="uk-UA"/>
        </w:rPr>
        <w:t xml:space="preserve">    ресурсів, необхідних для реалізації               </w:t>
      </w:r>
    </w:p>
    <w:p w:rsidR="001A6A06" w:rsidRPr="00F940E9" w:rsidRDefault="001A6A06" w:rsidP="001A6A06">
      <w:pPr>
        <w:tabs>
          <w:tab w:val="left" w:pos="709"/>
        </w:tabs>
        <w:autoSpaceDE w:val="0"/>
        <w:autoSpaceDN w:val="0"/>
        <w:adjustRightInd w:val="0"/>
        <w:spacing w:after="0" w:line="240" w:lineRule="auto"/>
        <w:ind w:right="849"/>
        <w:rPr>
          <w:rFonts w:ascii="Times New Roman" w:hAnsi="Times New Roman"/>
          <w:sz w:val="24"/>
          <w:szCs w:val="24"/>
          <w:lang w:val="uk-UA" w:eastAsia="uk-UA"/>
        </w:rPr>
      </w:pPr>
      <w:r w:rsidRPr="00F940E9">
        <w:rPr>
          <w:rFonts w:ascii="Times New Roman" w:hAnsi="Times New Roman"/>
          <w:sz w:val="24"/>
          <w:szCs w:val="24"/>
          <w:lang w:val="uk-UA" w:eastAsia="uk-UA"/>
        </w:rPr>
        <w:t xml:space="preserve">    програми, тис. грн., всього                            </w:t>
      </w:r>
    </w:p>
    <w:p w:rsidR="001A6A06" w:rsidRPr="00F940E9" w:rsidRDefault="001A6A06" w:rsidP="001A6A06">
      <w:pPr>
        <w:tabs>
          <w:tab w:val="left" w:pos="709"/>
        </w:tabs>
        <w:spacing w:after="0" w:line="240" w:lineRule="auto"/>
        <w:ind w:right="851"/>
        <w:rPr>
          <w:rFonts w:ascii="Times New Roman" w:hAnsi="Times New Roman"/>
          <w:sz w:val="24"/>
          <w:szCs w:val="24"/>
          <w:lang w:eastAsia="uk-UA"/>
        </w:rPr>
      </w:pPr>
      <w:r w:rsidRPr="00F940E9">
        <w:rPr>
          <w:rFonts w:ascii="Times New Roman" w:hAnsi="Times New Roman"/>
          <w:sz w:val="24"/>
          <w:szCs w:val="24"/>
          <w:lang w:val="uk-UA" w:eastAsia="uk-UA"/>
        </w:rPr>
        <w:t xml:space="preserve">          8.1. </w:t>
      </w:r>
      <w:r w:rsidRPr="00F940E9">
        <w:rPr>
          <w:rFonts w:ascii="Times New Roman" w:hAnsi="Times New Roman"/>
          <w:sz w:val="24"/>
          <w:szCs w:val="24"/>
          <w:lang w:eastAsia="uk-UA"/>
        </w:rPr>
        <w:t xml:space="preserve">      </w:t>
      </w:r>
      <w:r w:rsidRPr="00F940E9">
        <w:rPr>
          <w:rFonts w:ascii="Times New Roman" w:hAnsi="Times New Roman"/>
          <w:b/>
          <w:sz w:val="24"/>
          <w:szCs w:val="24"/>
          <w:lang w:eastAsia="uk-UA"/>
        </w:rPr>
        <w:t>2024 р</w:t>
      </w:r>
      <w:r w:rsidRPr="00F940E9">
        <w:rPr>
          <w:rFonts w:ascii="Times New Roman" w:hAnsi="Times New Roman"/>
          <w:sz w:val="24"/>
          <w:szCs w:val="24"/>
          <w:lang w:eastAsia="uk-UA"/>
        </w:rPr>
        <w:t>. (тис. грн.)</w:t>
      </w:r>
    </w:p>
    <w:p w:rsidR="001A6A06" w:rsidRPr="00F940E9" w:rsidRDefault="001A6A06" w:rsidP="001A6A06">
      <w:pPr>
        <w:tabs>
          <w:tab w:val="left" w:pos="709"/>
        </w:tabs>
        <w:spacing w:after="0" w:line="240" w:lineRule="auto"/>
        <w:ind w:right="851"/>
        <w:rPr>
          <w:rFonts w:ascii="Times New Roman" w:hAnsi="Times New Roman"/>
          <w:sz w:val="24"/>
          <w:szCs w:val="24"/>
          <w:lang w:val="uk-UA" w:eastAsia="uk-UA"/>
        </w:rPr>
      </w:pPr>
      <w:r w:rsidRPr="00F940E9">
        <w:rPr>
          <w:rFonts w:ascii="Times New Roman" w:hAnsi="Times New Roman"/>
          <w:sz w:val="24"/>
          <w:szCs w:val="24"/>
          <w:lang w:eastAsia="uk-UA"/>
        </w:rPr>
        <w:t xml:space="preserve">                      </w:t>
      </w:r>
      <w:r w:rsidRPr="00F940E9">
        <w:rPr>
          <w:rFonts w:ascii="Times New Roman" w:hAnsi="Times New Roman"/>
          <w:sz w:val="24"/>
          <w:szCs w:val="24"/>
          <w:lang w:val="uk-UA" w:eastAsia="uk-UA"/>
        </w:rPr>
        <w:t xml:space="preserve">Місцевий бюджет  - </w:t>
      </w:r>
      <w:r w:rsidRPr="00F940E9">
        <w:rPr>
          <w:rFonts w:ascii="Times New Roman" w:hAnsi="Times New Roman"/>
          <w:b/>
          <w:sz w:val="24"/>
          <w:szCs w:val="24"/>
          <w:lang w:val="uk-UA" w:eastAsia="uk-UA"/>
        </w:rPr>
        <w:t xml:space="preserve">124,871 </w:t>
      </w:r>
      <w:r w:rsidRPr="00F940E9">
        <w:rPr>
          <w:rFonts w:ascii="Times New Roman" w:hAnsi="Times New Roman"/>
          <w:b/>
          <w:bCs/>
          <w:sz w:val="24"/>
          <w:szCs w:val="24"/>
          <w:lang w:val="uk-UA" w:eastAsia="uk-UA"/>
        </w:rPr>
        <w:t>грн.</w:t>
      </w:r>
      <w:r w:rsidRPr="00F940E9">
        <w:rPr>
          <w:rFonts w:ascii="Times New Roman" w:hAnsi="Times New Roman"/>
          <w:sz w:val="24"/>
          <w:szCs w:val="24"/>
          <w:lang w:val="uk-UA" w:eastAsia="uk-UA"/>
        </w:rPr>
        <w:t xml:space="preserve">                                        </w:t>
      </w:r>
    </w:p>
    <w:p w:rsidR="001A6A06" w:rsidRPr="00F940E9" w:rsidRDefault="001A6A06" w:rsidP="001A6A06">
      <w:pPr>
        <w:tabs>
          <w:tab w:val="left" w:pos="709"/>
        </w:tabs>
        <w:spacing w:after="0" w:line="240" w:lineRule="auto"/>
        <w:ind w:right="851"/>
        <w:rPr>
          <w:rFonts w:ascii="Times New Roman" w:hAnsi="Times New Roman"/>
          <w:sz w:val="24"/>
          <w:szCs w:val="24"/>
          <w:lang w:val="uk-UA" w:eastAsia="uk-UA"/>
        </w:rPr>
      </w:pPr>
      <w:r w:rsidRPr="00F940E9">
        <w:rPr>
          <w:rFonts w:ascii="Times New Roman" w:hAnsi="Times New Roman"/>
          <w:sz w:val="24"/>
          <w:szCs w:val="24"/>
          <w:lang w:val="uk-UA" w:eastAsia="uk-UA"/>
        </w:rPr>
        <w:t xml:space="preserve">        Обласний бюджет -                                            </w:t>
      </w:r>
    </w:p>
    <w:p w:rsidR="001A6A06" w:rsidRPr="00F940E9" w:rsidRDefault="001A6A06" w:rsidP="001A6A06">
      <w:pPr>
        <w:tabs>
          <w:tab w:val="left" w:pos="709"/>
        </w:tabs>
        <w:autoSpaceDE w:val="0"/>
        <w:autoSpaceDN w:val="0"/>
        <w:adjustRightInd w:val="0"/>
        <w:spacing w:after="0" w:line="240" w:lineRule="auto"/>
        <w:ind w:right="849"/>
        <w:rPr>
          <w:rFonts w:ascii="Times New Roman" w:hAnsi="Times New Roman"/>
          <w:sz w:val="24"/>
          <w:szCs w:val="24"/>
          <w:lang w:val="uk-UA" w:eastAsia="uk-UA"/>
        </w:rPr>
      </w:pPr>
      <w:r w:rsidRPr="00F940E9">
        <w:rPr>
          <w:rFonts w:ascii="Times New Roman" w:hAnsi="Times New Roman"/>
          <w:sz w:val="24"/>
          <w:szCs w:val="24"/>
          <w:lang w:val="uk-UA" w:eastAsia="uk-UA"/>
        </w:rPr>
        <w:t xml:space="preserve">           Інші джерела -  </w:t>
      </w:r>
      <w:r w:rsidRPr="00F940E9">
        <w:rPr>
          <w:rFonts w:ascii="Times New Roman" w:hAnsi="Times New Roman"/>
          <w:b/>
          <w:bCs/>
          <w:sz w:val="24"/>
          <w:szCs w:val="24"/>
          <w:lang w:val="uk-UA" w:eastAsia="uk-UA"/>
        </w:rPr>
        <w:t>68,000 грн.</w:t>
      </w:r>
      <w:r w:rsidRPr="00F940E9">
        <w:rPr>
          <w:rFonts w:ascii="Times New Roman" w:hAnsi="Times New Roman"/>
          <w:sz w:val="24"/>
          <w:szCs w:val="24"/>
          <w:lang w:val="uk-UA" w:eastAsia="uk-UA"/>
        </w:rPr>
        <w:t xml:space="preserve">                                                 </w:t>
      </w:r>
    </w:p>
    <w:p w:rsidR="001A6A06" w:rsidRPr="00F940E9" w:rsidRDefault="001A6A06" w:rsidP="001A6A06">
      <w:pPr>
        <w:tabs>
          <w:tab w:val="left" w:pos="709"/>
        </w:tabs>
        <w:autoSpaceDE w:val="0"/>
        <w:autoSpaceDN w:val="0"/>
        <w:adjustRightInd w:val="0"/>
        <w:spacing w:after="0" w:line="240" w:lineRule="auto"/>
        <w:ind w:right="849"/>
        <w:rPr>
          <w:rFonts w:ascii="Times New Roman" w:hAnsi="Times New Roman"/>
          <w:sz w:val="24"/>
          <w:szCs w:val="24"/>
          <w:lang w:val="uk-UA" w:eastAsia="uk-UA"/>
        </w:rPr>
      </w:pPr>
      <w:r w:rsidRPr="00F940E9">
        <w:rPr>
          <w:rFonts w:ascii="Times New Roman" w:hAnsi="Times New Roman"/>
          <w:sz w:val="24"/>
          <w:szCs w:val="24"/>
          <w:lang w:val="uk-UA" w:eastAsia="uk-UA"/>
        </w:rPr>
        <w:t xml:space="preserve">                         </w:t>
      </w:r>
    </w:p>
    <w:p w:rsidR="001A6A06" w:rsidRPr="00F940E9" w:rsidRDefault="001A6A06" w:rsidP="001A6A06">
      <w:pPr>
        <w:tabs>
          <w:tab w:val="left" w:pos="709"/>
        </w:tabs>
        <w:autoSpaceDE w:val="0"/>
        <w:autoSpaceDN w:val="0"/>
        <w:adjustRightInd w:val="0"/>
        <w:spacing w:after="0" w:line="240" w:lineRule="auto"/>
        <w:ind w:right="849"/>
        <w:rPr>
          <w:rFonts w:ascii="Times New Roman" w:hAnsi="Times New Roman"/>
          <w:sz w:val="24"/>
          <w:szCs w:val="24"/>
          <w:lang w:val="uk-UA" w:eastAsia="uk-UA"/>
        </w:rPr>
      </w:pPr>
      <w:r w:rsidRPr="00F940E9">
        <w:rPr>
          <w:rFonts w:ascii="Times New Roman" w:hAnsi="Times New Roman"/>
          <w:sz w:val="24"/>
          <w:szCs w:val="24"/>
          <w:lang w:val="uk-UA" w:eastAsia="uk-UA"/>
        </w:rPr>
        <w:t xml:space="preserve">8.2.     </w:t>
      </w:r>
      <w:r w:rsidRPr="00F940E9">
        <w:rPr>
          <w:rFonts w:ascii="Times New Roman" w:hAnsi="Times New Roman"/>
          <w:b/>
          <w:sz w:val="24"/>
          <w:szCs w:val="24"/>
          <w:lang w:val="uk-UA" w:eastAsia="uk-UA"/>
        </w:rPr>
        <w:t>2025-2026 рр . -</w:t>
      </w:r>
      <w:r w:rsidRPr="00F940E9">
        <w:rPr>
          <w:rFonts w:ascii="Times New Roman" w:hAnsi="Times New Roman"/>
          <w:sz w:val="24"/>
          <w:szCs w:val="24"/>
          <w:lang w:val="uk-UA" w:eastAsia="uk-UA"/>
        </w:rPr>
        <w:t xml:space="preserve"> </w:t>
      </w:r>
      <w:r w:rsidRPr="00F940E9">
        <w:rPr>
          <w:rFonts w:ascii="Times New Roman" w:hAnsi="Times New Roman"/>
          <w:color w:val="000000"/>
          <w:sz w:val="24"/>
          <w:szCs w:val="24"/>
          <w:lang w:val="uk-UA" w:eastAsia="uk-UA"/>
        </w:rPr>
        <w:t>визначається щорічно при затвердженні державного,             обласного та місцевого бюджетів.</w:t>
      </w:r>
      <w:r w:rsidRPr="00F940E9">
        <w:rPr>
          <w:rFonts w:ascii="Times New Roman" w:hAnsi="Times New Roman"/>
          <w:sz w:val="24"/>
          <w:szCs w:val="24"/>
          <w:lang w:val="uk-UA" w:eastAsia="uk-UA"/>
        </w:rPr>
        <w:t xml:space="preserve">      </w:t>
      </w:r>
    </w:p>
    <w:p w:rsidR="001A6A06" w:rsidRPr="00F940E9" w:rsidRDefault="001A6A06" w:rsidP="001A6A06">
      <w:pPr>
        <w:tabs>
          <w:tab w:val="left" w:pos="709"/>
        </w:tabs>
        <w:autoSpaceDE w:val="0"/>
        <w:autoSpaceDN w:val="0"/>
        <w:adjustRightInd w:val="0"/>
        <w:spacing w:after="0" w:line="240" w:lineRule="auto"/>
        <w:ind w:right="849"/>
        <w:rPr>
          <w:rFonts w:ascii="Times New Roman" w:hAnsi="Times New Roman"/>
          <w:sz w:val="24"/>
          <w:szCs w:val="24"/>
          <w:lang w:val="uk-UA" w:eastAsia="uk-UA"/>
        </w:rPr>
      </w:pPr>
    </w:p>
    <w:p w:rsidR="001A6A06" w:rsidRPr="00F940E9" w:rsidRDefault="001A6A06" w:rsidP="001A6A06">
      <w:pPr>
        <w:tabs>
          <w:tab w:val="left" w:pos="709"/>
        </w:tabs>
        <w:autoSpaceDE w:val="0"/>
        <w:autoSpaceDN w:val="0"/>
        <w:adjustRightInd w:val="0"/>
        <w:spacing w:after="0" w:line="240" w:lineRule="auto"/>
        <w:ind w:right="849"/>
        <w:rPr>
          <w:rFonts w:ascii="Times New Roman" w:hAnsi="Times New Roman"/>
          <w:sz w:val="24"/>
          <w:szCs w:val="24"/>
          <w:lang w:val="uk-UA" w:eastAsia="uk-UA"/>
        </w:rPr>
      </w:pPr>
    </w:p>
    <w:p w:rsidR="001A6A06" w:rsidRPr="00F940E9" w:rsidRDefault="001A6A06" w:rsidP="001A6A06">
      <w:pPr>
        <w:autoSpaceDE w:val="0"/>
        <w:autoSpaceDN w:val="0"/>
        <w:adjustRightInd w:val="0"/>
        <w:spacing w:after="0" w:line="240" w:lineRule="auto"/>
        <w:ind w:right="849"/>
        <w:rPr>
          <w:rFonts w:ascii="Times New Roman" w:hAnsi="Times New Roman"/>
          <w:sz w:val="24"/>
          <w:szCs w:val="24"/>
          <w:lang w:val="uk-UA" w:eastAsia="uk-UA"/>
        </w:rPr>
      </w:pPr>
      <w:r w:rsidRPr="00F940E9">
        <w:rPr>
          <w:rFonts w:ascii="Times New Roman" w:hAnsi="Times New Roman"/>
          <w:sz w:val="24"/>
          <w:szCs w:val="24"/>
          <w:lang w:val="uk-UA" w:eastAsia="uk-UA"/>
        </w:rPr>
        <w:t xml:space="preserve">Керівник установи </w:t>
      </w:r>
    </w:p>
    <w:p w:rsidR="001A6A06" w:rsidRPr="00F940E9" w:rsidRDefault="001A6A06" w:rsidP="001A6A06">
      <w:pPr>
        <w:tabs>
          <w:tab w:val="left" w:pos="709"/>
        </w:tabs>
        <w:autoSpaceDE w:val="0"/>
        <w:autoSpaceDN w:val="0"/>
        <w:adjustRightInd w:val="0"/>
        <w:spacing w:after="0" w:line="240" w:lineRule="auto"/>
        <w:ind w:right="849"/>
        <w:rPr>
          <w:rFonts w:ascii="Times New Roman" w:hAnsi="Times New Roman"/>
          <w:sz w:val="24"/>
          <w:szCs w:val="24"/>
          <w:lang w:val="uk-UA" w:eastAsia="uk-UA"/>
        </w:rPr>
      </w:pPr>
      <w:r w:rsidRPr="00F940E9">
        <w:rPr>
          <w:rFonts w:ascii="Times New Roman" w:hAnsi="Times New Roman"/>
          <w:sz w:val="24"/>
          <w:szCs w:val="24"/>
          <w:lang w:val="uk-UA" w:eastAsia="uk-UA"/>
        </w:rPr>
        <w:t xml:space="preserve">головного  розпорядника коштів                                       </w:t>
      </w:r>
      <w:r w:rsidRPr="00F940E9">
        <w:rPr>
          <w:rFonts w:ascii="Times New Roman" w:hAnsi="Times New Roman"/>
          <w:b/>
          <w:sz w:val="24"/>
          <w:szCs w:val="24"/>
          <w:lang w:val="uk-UA" w:eastAsia="uk-UA"/>
        </w:rPr>
        <w:t>Галина ПАНЧИШИН</w:t>
      </w:r>
      <w:r w:rsidRPr="00F940E9">
        <w:rPr>
          <w:rFonts w:ascii="Times New Roman" w:hAnsi="Times New Roman"/>
          <w:sz w:val="24"/>
          <w:szCs w:val="24"/>
          <w:lang w:val="uk-UA" w:eastAsia="uk-UA"/>
        </w:rPr>
        <w:t xml:space="preserve">      </w:t>
      </w:r>
    </w:p>
    <w:p w:rsidR="001A6A06" w:rsidRPr="00F940E9" w:rsidRDefault="001A6A06" w:rsidP="001A6A06">
      <w:pPr>
        <w:tabs>
          <w:tab w:val="left" w:pos="709"/>
        </w:tabs>
        <w:spacing w:after="0" w:line="240" w:lineRule="auto"/>
        <w:ind w:right="849"/>
        <w:rPr>
          <w:rFonts w:ascii="Times New Roman" w:hAnsi="Times New Roman"/>
          <w:sz w:val="24"/>
          <w:szCs w:val="24"/>
          <w:lang w:val="uk-UA" w:eastAsia="uk-UA"/>
        </w:rPr>
      </w:pPr>
    </w:p>
    <w:p w:rsidR="001A6A06" w:rsidRPr="00F940E9" w:rsidRDefault="001A6A06" w:rsidP="001A6A06">
      <w:pPr>
        <w:tabs>
          <w:tab w:val="left" w:pos="709"/>
        </w:tabs>
        <w:spacing w:after="0" w:line="240" w:lineRule="auto"/>
        <w:ind w:right="849"/>
        <w:rPr>
          <w:rFonts w:ascii="Times New Roman" w:hAnsi="Times New Roman"/>
          <w:sz w:val="24"/>
          <w:szCs w:val="24"/>
          <w:lang w:val="uk-UA" w:eastAsia="uk-UA"/>
        </w:rPr>
      </w:pPr>
    </w:p>
    <w:p w:rsidR="001A6A06" w:rsidRPr="00F940E9" w:rsidRDefault="001A6A06" w:rsidP="001A6A06">
      <w:pPr>
        <w:tabs>
          <w:tab w:val="left" w:pos="709"/>
        </w:tabs>
        <w:spacing w:after="0" w:line="240" w:lineRule="auto"/>
        <w:ind w:right="849"/>
        <w:rPr>
          <w:rFonts w:ascii="Times New Roman" w:hAnsi="Times New Roman"/>
          <w:b/>
          <w:sz w:val="24"/>
          <w:szCs w:val="24"/>
          <w:lang w:val="uk-UA" w:eastAsia="uk-UA"/>
        </w:rPr>
      </w:pPr>
      <w:r w:rsidRPr="00F940E9">
        <w:rPr>
          <w:rFonts w:ascii="Times New Roman" w:hAnsi="Times New Roman"/>
          <w:sz w:val="24"/>
          <w:szCs w:val="24"/>
          <w:lang w:val="uk-UA" w:eastAsia="uk-UA"/>
        </w:rPr>
        <w:t>Відповідальний</w:t>
      </w:r>
      <w:r w:rsidRPr="00F940E9">
        <w:rPr>
          <w:rFonts w:ascii="Times New Roman" w:hAnsi="Times New Roman"/>
          <w:b/>
          <w:sz w:val="24"/>
          <w:szCs w:val="24"/>
          <w:lang w:val="uk-UA" w:eastAsia="uk-UA"/>
        </w:rPr>
        <w:t xml:space="preserve"> </w:t>
      </w:r>
      <w:r w:rsidRPr="00F940E9">
        <w:rPr>
          <w:rFonts w:ascii="Times New Roman" w:hAnsi="Times New Roman"/>
          <w:sz w:val="24"/>
          <w:szCs w:val="24"/>
          <w:lang w:val="uk-UA" w:eastAsia="uk-UA"/>
        </w:rPr>
        <w:t xml:space="preserve">виконавець Програми                             </w:t>
      </w:r>
      <w:r w:rsidRPr="00F940E9">
        <w:rPr>
          <w:rFonts w:ascii="Times New Roman" w:hAnsi="Times New Roman"/>
          <w:b/>
          <w:sz w:val="24"/>
          <w:szCs w:val="24"/>
          <w:lang w:val="uk-UA" w:eastAsia="uk-UA"/>
        </w:rPr>
        <w:t>Галина ПАНЧИШИН</w:t>
      </w:r>
      <w:r w:rsidRPr="00F940E9">
        <w:rPr>
          <w:rFonts w:ascii="Times New Roman" w:hAnsi="Times New Roman"/>
          <w:sz w:val="24"/>
          <w:szCs w:val="24"/>
          <w:lang w:val="uk-UA" w:eastAsia="uk-UA"/>
        </w:rPr>
        <w:t xml:space="preserve">      </w:t>
      </w:r>
    </w:p>
    <w:p w:rsidR="001A6A06" w:rsidRPr="00F940E9" w:rsidRDefault="001A6A06" w:rsidP="001A6A06">
      <w:pPr>
        <w:jc w:val="right"/>
        <w:rPr>
          <w:rFonts w:ascii="Times New Roman" w:hAnsi="Times New Roman"/>
          <w:b/>
          <w:color w:val="000000"/>
          <w:sz w:val="24"/>
          <w:szCs w:val="24"/>
          <w:lang w:val="uk-UA" w:eastAsia="uk-UA"/>
        </w:rPr>
      </w:pPr>
    </w:p>
    <w:p w:rsidR="001A6A06" w:rsidRPr="00F940E9" w:rsidRDefault="001A6A06" w:rsidP="001A6A06">
      <w:pPr>
        <w:jc w:val="right"/>
        <w:rPr>
          <w:rFonts w:ascii="Times New Roman" w:hAnsi="Times New Roman"/>
          <w:b/>
          <w:color w:val="000000"/>
          <w:sz w:val="24"/>
          <w:szCs w:val="24"/>
          <w:lang w:val="uk-UA" w:eastAsia="uk-UA"/>
        </w:rPr>
      </w:pPr>
    </w:p>
    <w:p w:rsidR="001A6A06" w:rsidRPr="00F940E9" w:rsidRDefault="001A6A06" w:rsidP="001A6A06">
      <w:pPr>
        <w:jc w:val="right"/>
        <w:rPr>
          <w:rFonts w:ascii="Times New Roman" w:hAnsi="Times New Roman"/>
          <w:b/>
          <w:color w:val="000000"/>
          <w:sz w:val="24"/>
          <w:szCs w:val="24"/>
          <w:lang w:val="uk-UA" w:eastAsia="uk-UA"/>
        </w:rPr>
      </w:pPr>
      <w:r w:rsidRPr="00F940E9">
        <w:rPr>
          <w:rFonts w:ascii="Times New Roman" w:hAnsi="Times New Roman"/>
          <w:b/>
          <w:color w:val="000000"/>
          <w:sz w:val="24"/>
          <w:szCs w:val="24"/>
          <w:lang w:val="uk-UA" w:eastAsia="uk-UA"/>
        </w:rPr>
        <w:lastRenderedPageBreak/>
        <w:t>Додаток 2</w:t>
      </w:r>
    </w:p>
    <w:p w:rsidR="001A6A06" w:rsidRPr="00F940E9" w:rsidRDefault="001A6A06" w:rsidP="001A6A06">
      <w:pPr>
        <w:spacing w:after="14" w:line="277" w:lineRule="auto"/>
        <w:ind w:right="-2"/>
        <w:jc w:val="center"/>
        <w:rPr>
          <w:rFonts w:ascii="Times New Roman" w:hAnsi="Times New Roman"/>
          <w:b/>
          <w:bCs/>
          <w:color w:val="000000"/>
          <w:sz w:val="24"/>
          <w:szCs w:val="24"/>
          <w:lang w:val="uk-UA" w:eastAsia="uk-UA"/>
        </w:rPr>
      </w:pPr>
      <w:r w:rsidRPr="00F940E9">
        <w:rPr>
          <w:rFonts w:ascii="Times New Roman" w:hAnsi="Times New Roman"/>
          <w:b/>
          <w:bCs/>
          <w:color w:val="000000"/>
          <w:sz w:val="24"/>
          <w:szCs w:val="24"/>
          <w:lang w:val="uk-UA" w:eastAsia="uk-UA"/>
        </w:rPr>
        <w:t xml:space="preserve">Ресурсне забезпечення  </w:t>
      </w:r>
    </w:p>
    <w:p w:rsidR="001A6A06" w:rsidRPr="00F940E9" w:rsidRDefault="001A6A06" w:rsidP="001A6A06">
      <w:pPr>
        <w:spacing w:after="14" w:line="277" w:lineRule="auto"/>
        <w:ind w:right="-2"/>
        <w:jc w:val="center"/>
        <w:rPr>
          <w:rFonts w:ascii="Times New Roman" w:hAnsi="Times New Roman"/>
          <w:b/>
          <w:bCs/>
          <w:sz w:val="24"/>
          <w:szCs w:val="24"/>
          <w:lang w:val="uk-UA" w:eastAsia="ar-SA"/>
        </w:rPr>
      </w:pPr>
      <w:r w:rsidRPr="00F940E9">
        <w:rPr>
          <w:rFonts w:ascii="Times New Roman" w:hAnsi="Times New Roman"/>
          <w:b/>
          <w:bCs/>
          <w:color w:val="000000"/>
          <w:sz w:val="24"/>
          <w:szCs w:val="24"/>
          <w:lang w:val="uk-UA" w:eastAsia="uk-UA"/>
        </w:rPr>
        <w:t xml:space="preserve">Програми розвитку </w:t>
      </w:r>
      <w:r w:rsidRPr="00F940E9">
        <w:rPr>
          <w:rFonts w:ascii="Times New Roman" w:hAnsi="Times New Roman"/>
          <w:b/>
          <w:bCs/>
          <w:sz w:val="24"/>
          <w:szCs w:val="24"/>
          <w:lang w:val="uk-UA" w:eastAsia="ar-SA"/>
        </w:rPr>
        <w:t xml:space="preserve">природничо-математичної освіти </w:t>
      </w:r>
    </w:p>
    <w:p w:rsidR="001A6A06" w:rsidRPr="00F940E9" w:rsidRDefault="001A6A06" w:rsidP="001A6A06">
      <w:pPr>
        <w:spacing w:after="14" w:line="277" w:lineRule="auto"/>
        <w:ind w:right="-2"/>
        <w:jc w:val="center"/>
        <w:rPr>
          <w:rFonts w:ascii="Times New Roman" w:hAnsi="Times New Roman"/>
          <w:b/>
          <w:bCs/>
          <w:sz w:val="24"/>
          <w:szCs w:val="24"/>
          <w:lang w:val="uk-UA" w:eastAsia="ar-SA"/>
        </w:rPr>
      </w:pPr>
      <w:r w:rsidRPr="00F940E9">
        <w:rPr>
          <w:rFonts w:ascii="Times New Roman" w:hAnsi="Times New Roman"/>
          <w:b/>
          <w:bCs/>
          <w:sz w:val="24"/>
          <w:szCs w:val="24"/>
          <w:lang w:val="uk-UA" w:eastAsia="ar-SA"/>
        </w:rPr>
        <w:t>(STEM-освіти)</w:t>
      </w:r>
    </w:p>
    <w:p w:rsidR="001A6A06" w:rsidRPr="00F940E9" w:rsidRDefault="001A6A06" w:rsidP="001A6A06">
      <w:pPr>
        <w:spacing w:after="14" w:line="277" w:lineRule="auto"/>
        <w:ind w:right="-2"/>
        <w:jc w:val="center"/>
        <w:rPr>
          <w:rFonts w:ascii="Times New Roman" w:hAnsi="Times New Roman"/>
          <w:b/>
          <w:bCs/>
          <w:color w:val="000000"/>
          <w:sz w:val="24"/>
          <w:szCs w:val="24"/>
          <w:lang w:val="uk-UA" w:eastAsia="uk-UA"/>
        </w:rPr>
      </w:pPr>
      <w:r w:rsidRPr="00F940E9">
        <w:rPr>
          <w:rFonts w:ascii="Times New Roman" w:hAnsi="Times New Roman"/>
          <w:b/>
          <w:bCs/>
          <w:color w:val="000000"/>
          <w:sz w:val="24"/>
          <w:szCs w:val="24"/>
          <w:lang w:val="uk-UA" w:eastAsia="uk-UA"/>
        </w:rPr>
        <w:t xml:space="preserve"> на 2024 рік та </w:t>
      </w:r>
      <w:r w:rsidRPr="00F940E9">
        <w:rPr>
          <w:rFonts w:ascii="Times New Roman" w:hAnsi="Times New Roman"/>
          <w:b/>
          <w:bCs/>
          <w:color w:val="000000"/>
          <w:sz w:val="24"/>
          <w:szCs w:val="24"/>
          <w:lang w:eastAsia="uk-UA"/>
        </w:rPr>
        <w:t xml:space="preserve"> </w:t>
      </w:r>
      <w:r w:rsidRPr="00F940E9">
        <w:rPr>
          <w:rFonts w:ascii="Times New Roman" w:hAnsi="Times New Roman"/>
          <w:b/>
          <w:bCs/>
          <w:color w:val="000000"/>
          <w:sz w:val="24"/>
          <w:szCs w:val="24"/>
          <w:lang w:val="uk-UA" w:eastAsia="uk-UA"/>
        </w:rPr>
        <w:t>прогноз на 2025-2026 роки</w:t>
      </w:r>
    </w:p>
    <w:p w:rsidR="001A6A06" w:rsidRPr="00F940E9" w:rsidRDefault="001A6A06" w:rsidP="001A6A06">
      <w:pPr>
        <w:keepNext/>
        <w:keepLines/>
        <w:spacing w:after="3" w:line="259" w:lineRule="auto"/>
        <w:ind w:right="285"/>
        <w:jc w:val="center"/>
        <w:outlineLvl w:val="0"/>
        <w:rPr>
          <w:rFonts w:ascii="Times New Roman" w:hAnsi="Times New Roman"/>
          <w:b/>
          <w:color w:val="000000"/>
          <w:sz w:val="24"/>
          <w:szCs w:val="24"/>
          <w:lang w:val="uk-UA" w:eastAsia="uk-UA"/>
        </w:rPr>
      </w:pPr>
      <w:r w:rsidRPr="00F940E9">
        <w:rPr>
          <w:rFonts w:ascii="Times New Roman" w:hAnsi="Times New Roman"/>
          <w:b/>
          <w:color w:val="000000"/>
          <w:sz w:val="24"/>
          <w:szCs w:val="24"/>
          <w:lang w:val="uk-UA" w:eastAsia="uk-UA"/>
        </w:rPr>
        <w:t xml:space="preserve"> </w:t>
      </w:r>
    </w:p>
    <w:tbl>
      <w:tblPr>
        <w:tblStyle w:val="TableGrid"/>
        <w:tblW w:w="10132" w:type="dxa"/>
        <w:tblInd w:w="-214" w:type="dxa"/>
        <w:tblCellMar>
          <w:top w:w="7" w:type="dxa"/>
          <w:left w:w="108" w:type="dxa"/>
          <w:right w:w="52" w:type="dxa"/>
        </w:tblCellMar>
        <w:tblLook w:val="04A0"/>
      </w:tblPr>
      <w:tblGrid>
        <w:gridCol w:w="3043"/>
        <w:gridCol w:w="1663"/>
        <w:gridCol w:w="1723"/>
        <w:gridCol w:w="2015"/>
        <w:gridCol w:w="1688"/>
      </w:tblGrid>
      <w:tr w:rsidR="001A6A06" w:rsidRPr="00F940E9" w:rsidTr="00736B9D">
        <w:trPr>
          <w:trHeight w:val="1390"/>
        </w:trPr>
        <w:tc>
          <w:tcPr>
            <w:tcW w:w="3043"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after="49" w:line="238"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Обсяг коштів, </w:t>
            </w:r>
          </w:p>
          <w:p w:rsidR="001A6A06" w:rsidRPr="00F940E9" w:rsidRDefault="001A6A06" w:rsidP="00736B9D">
            <w:pPr>
              <w:spacing w:after="49" w:line="238"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які пропонується залучити на виконання Програми </w:t>
            </w:r>
          </w:p>
        </w:tc>
        <w:tc>
          <w:tcPr>
            <w:tcW w:w="1663"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 xml:space="preserve"> </w:t>
            </w:r>
          </w:p>
          <w:p w:rsidR="001A6A06" w:rsidRPr="00F940E9" w:rsidRDefault="001A6A06" w:rsidP="00736B9D">
            <w:pPr>
              <w:spacing w:after="24"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 xml:space="preserve"> </w:t>
            </w:r>
          </w:p>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2024 рік</w:t>
            </w:r>
          </w:p>
          <w:p w:rsidR="001A6A06" w:rsidRPr="00F940E9" w:rsidRDefault="001A6A06" w:rsidP="00736B9D">
            <w:pPr>
              <w:spacing w:line="259" w:lineRule="auto"/>
              <w:rPr>
                <w:rFonts w:ascii="Times New Roman" w:hAnsi="Times New Roman"/>
                <w:b/>
                <w:color w:val="000000"/>
                <w:sz w:val="24"/>
                <w:szCs w:val="24"/>
                <w:lang w:val="uk-UA"/>
              </w:rPr>
            </w:pPr>
            <w:r w:rsidRPr="00F940E9">
              <w:rPr>
                <w:rFonts w:ascii="Times New Roman" w:hAnsi="Times New Roman"/>
                <w:b/>
                <w:color w:val="000000"/>
                <w:sz w:val="24"/>
                <w:szCs w:val="24"/>
                <w:lang w:val="uk-UA"/>
              </w:rPr>
              <w:t xml:space="preserve"> (тис. грн.)</w:t>
            </w:r>
          </w:p>
        </w:tc>
        <w:tc>
          <w:tcPr>
            <w:tcW w:w="1723"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 xml:space="preserve"> </w:t>
            </w:r>
          </w:p>
          <w:p w:rsidR="001A6A06" w:rsidRPr="00F940E9" w:rsidRDefault="001A6A06" w:rsidP="00736B9D">
            <w:pPr>
              <w:spacing w:after="24"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 xml:space="preserve"> </w:t>
            </w:r>
          </w:p>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2025 рік</w:t>
            </w:r>
          </w:p>
          <w:p w:rsidR="001A6A06" w:rsidRPr="00F940E9" w:rsidRDefault="001A6A06" w:rsidP="00736B9D">
            <w:pPr>
              <w:spacing w:line="259" w:lineRule="auto"/>
              <w:rPr>
                <w:rFonts w:ascii="Times New Roman" w:hAnsi="Times New Roman"/>
                <w:b/>
                <w:color w:val="000000"/>
                <w:sz w:val="24"/>
                <w:szCs w:val="24"/>
                <w:lang w:val="uk-UA"/>
              </w:rPr>
            </w:pPr>
            <w:r w:rsidRPr="00F940E9">
              <w:rPr>
                <w:rFonts w:ascii="Times New Roman" w:hAnsi="Times New Roman"/>
                <w:b/>
                <w:color w:val="000000"/>
                <w:sz w:val="24"/>
                <w:szCs w:val="24"/>
                <w:lang w:val="uk-UA"/>
              </w:rPr>
              <w:t>(тис. грн.)</w:t>
            </w:r>
          </w:p>
        </w:tc>
        <w:tc>
          <w:tcPr>
            <w:tcW w:w="2015"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 xml:space="preserve"> </w:t>
            </w:r>
          </w:p>
          <w:p w:rsidR="001A6A06" w:rsidRPr="00F940E9" w:rsidRDefault="001A6A06" w:rsidP="00736B9D">
            <w:pPr>
              <w:spacing w:after="24"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 xml:space="preserve"> </w:t>
            </w:r>
          </w:p>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2026 рік</w:t>
            </w:r>
          </w:p>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(тис. грн.)</w:t>
            </w:r>
          </w:p>
        </w:tc>
        <w:tc>
          <w:tcPr>
            <w:tcW w:w="1688" w:type="dxa"/>
            <w:tcBorders>
              <w:top w:val="single" w:sz="4" w:space="0" w:color="000000"/>
              <w:left w:val="single" w:sz="4" w:space="0" w:color="000000"/>
              <w:bottom w:val="single" w:sz="4" w:space="0" w:color="000000"/>
              <w:right w:val="single" w:sz="4" w:space="0" w:color="000000"/>
            </w:tcBorders>
            <w:vAlign w:val="center"/>
          </w:tcPr>
          <w:p w:rsidR="001A6A06" w:rsidRPr="00F940E9" w:rsidRDefault="001A6A06" w:rsidP="00736B9D">
            <w:pPr>
              <w:spacing w:after="49" w:line="238"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Усього витрат на виконання </w:t>
            </w:r>
          </w:p>
          <w:p w:rsidR="001A6A06" w:rsidRPr="00F940E9" w:rsidRDefault="001A6A06" w:rsidP="00736B9D">
            <w:pPr>
              <w:spacing w:line="259" w:lineRule="auto"/>
              <w:ind w:right="56"/>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Програми</w:t>
            </w:r>
          </w:p>
          <w:p w:rsidR="001A6A06" w:rsidRPr="00F940E9" w:rsidRDefault="001A6A06" w:rsidP="00736B9D">
            <w:pPr>
              <w:spacing w:line="259" w:lineRule="auto"/>
              <w:ind w:right="56"/>
              <w:jc w:val="center"/>
              <w:rPr>
                <w:rFonts w:ascii="Times New Roman" w:hAnsi="Times New Roman"/>
                <w:b/>
                <w:color w:val="000000"/>
                <w:sz w:val="24"/>
                <w:szCs w:val="24"/>
                <w:lang w:val="uk-UA"/>
              </w:rPr>
            </w:pPr>
            <w:r w:rsidRPr="00F940E9">
              <w:rPr>
                <w:rFonts w:ascii="Times New Roman" w:hAnsi="Times New Roman"/>
                <w:color w:val="000000"/>
                <w:sz w:val="24"/>
                <w:szCs w:val="24"/>
                <w:lang w:val="uk-UA"/>
              </w:rPr>
              <w:t xml:space="preserve"> </w:t>
            </w:r>
            <w:r w:rsidRPr="00F940E9">
              <w:rPr>
                <w:rFonts w:ascii="Times New Roman" w:hAnsi="Times New Roman"/>
                <w:b/>
                <w:color w:val="000000"/>
                <w:sz w:val="24"/>
                <w:szCs w:val="24"/>
                <w:lang w:val="uk-UA"/>
              </w:rPr>
              <w:t>(тис. грн.)</w:t>
            </w:r>
          </w:p>
        </w:tc>
      </w:tr>
      <w:tr w:rsidR="001A6A06" w:rsidRPr="00F940E9" w:rsidTr="00736B9D">
        <w:trPr>
          <w:trHeight w:val="833"/>
        </w:trPr>
        <w:tc>
          <w:tcPr>
            <w:tcW w:w="3043"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line="259" w:lineRule="auto"/>
              <w:rPr>
                <w:rFonts w:ascii="Times New Roman" w:hAnsi="Times New Roman"/>
                <w:color w:val="000000"/>
                <w:sz w:val="24"/>
                <w:szCs w:val="24"/>
                <w:lang w:val="uk-UA"/>
              </w:rPr>
            </w:pPr>
            <w:r w:rsidRPr="00F940E9">
              <w:rPr>
                <w:rFonts w:ascii="Times New Roman" w:hAnsi="Times New Roman"/>
                <w:b/>
                <w:color w:val="000000"/>
                <w:sz w:val="24"/>
                <w:szCs w:val="24"/>
                <w:lang w:val="uk-UA"/>
              </w:rPr>
              <w:t xml:space="preserve">Усього, </w:t>
            </w:r>
          </w:p>
        </w:tc>
        <w:tc>
          <w:tcPr>
            <w:tcW w:w="1663"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b/>
                <w:sz w:val="24"/>
                <w:szCs w:val="24"/>
                <w:lang w:val="uk-UA"/>
              </w:rPr>
              <w:t>124,871</w:t>
            </w:r>
          </w:p>
        </w:tc>
        <w:tc>
          <w:tcPr>
            <w:tcW w:w="1723"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after="1" w:line="238"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У межах бюджетних </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призначень </w:t>
            </w:r>
          </w:p>
        </w:tc>
        <w:tc>
          <w:tcPr>
            <w:tcW w:w="2015"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after="1" w:line="238"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У межах бюджетних </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призначень </w:t>
            </w:r>
          </w:p>
        </w:tc>
        <w:tc>
          <w:tcPr>
            <w:tcW w:w="1688"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b/>
                <w:sz w:val="24"/>
                <w:szCs w:val="24"/>
                <w:lang w:val="uk-UA"/>
              </w:rPr>
              <w:t>192,871</w:t>
            </w:r>
          </w:p>
        </w:tc>
      </w:tr>
      <w:tr w:rsidR="001A6A06" w:rsidRPr="00F940E9" w:rsidTr="00736B9D">
        <w:trPr>
          <w:trHeight w:val="286"/>
        </w:trPr>
        <w:tc>
          <w:tcPr>
            <w:tcW w:w="3043"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line="259" w:lineRule="auto"/>
              <w:rPr>
                <w:rFonts w:ascii="Times New Roman" w:hAnsi="Times New Roman"/>
                <w:color w:val="000000"/>
                <w:sz w:val="24"/>
                <w:szCs w:val="24"/>
                <w:lang w:val="uk-UA"/>
              </w:rPr>
            </w:pPr>
            <w:r w:rsidRPr="00F940E9">
              <w:rPr>
                <w:rFonts w:ascii="Times New Roman" w:hAnsi="Times New Roman"/>
                <w:b/>
                <w:i/>
                <w:color w:val="000000"/>
                <w:sz w:val="24"/>
                <w:szCs w:val="24"/>
                <w:lang w:val="uk-UA"/>
              </w:rPr>
              <w:t xml:space="preserve">у тому числі </w:t>
            </w:r>
          </w:p>
        </w:tc>
        <w:tc>
          <w:tcPr>
            <w:tcW w:w="1663"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 </w:t>
            </w:r>
          </w:p>
        </w:tc>
        <w:tc>
          <w:tcPr>
            <w:tcW w:w="2015"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 </w:t>
            </w:r>
          </w:p>
        </w:tc>
        <w:tc>
          <w:tcPr>
            <w:tcW w:w="1688"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line="259" w:lineRule="auto"/>
              <w:jc w:val="center"/>
              <w:rPr>
                <w:rFonts w:ascii="Times New Roman" w:hAnsi="Times New Roman"/>
                <w:color w:val="000000"/>
                <w:sz w:val="24"/>
                <w:szCs w:val="24"/>
                <w:lang w:val="uk-UA"/>
              </w:rPr>
            </w:pPr>
          </w:p>
        </w:tc>
      </w:tr>
      <w:tr w:rsidR="001A6A06" w:rsidRPr="00F940E9" w:rsidTr="00736B9D">
        <w:trPr>
          <w:trHeight w:val="1036"/>
        </w:trPr>
        <w:tc>
          <w:tcPr>
            <w:tcW w:w="3043"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line="259" w:lineRule="auto"/>
              <w:rPr>
                <w:rFonts w:ascii="Times New Roman" w:hAnsi="Times New Roman"/>
                <w:color w:val="000000"/>
                <w:sz w:val="24"/>
                <w:szCs w:val="24"/>
                <w:lang w:val="uk-UA"/>
              </w:rPr>
            </w:pPr>
            <w:r w:rsidRPr="00F940E9">
              <w:rPr>
                <w:rFonts w:ascii="Times New Roman" w:hAnsi="Times New Roman"/>
                <w:color w:val="000000"/>
                <w:sz w:val="24"/>
                <w:szCs w:val="24"/>
                <w:lang w:val="uk-UA"/>
              </w:rPr>
              <w:t>▪</w:t>
            </w:r>
            <w:r w:rsidRPr="00F940E9">
              <w:rPr>
                <w:rFonts w:ascii="Arial" w:eastAsia="Arial" w:hAnsi="Arial" w:cs="Arial"/>
                <w:color w:val="000000"/>
                <w:sz w:val="24"/>
                <w:szCs w:val="24"/>
                <w:lang w:val="uk-UA"/>
              </w:rPr>
              <w:t xml:space="preserve"> </w:t>
            </w:r>
            <w:r w:rsidRPr="00F940E9">
              <w:rPr>
                <w:rFonts w:ascii="Times New Roman" w:hAnsi="Times New Roman"/>
                <w:color w:val="000000"/>
                <w:sz w:val="24"/>
                <w:szCs w:val="24"/>
                <w:lang w:val="uk-UA"/>
              </w:rPr>
              <w:t xml:space="preserve">державний бюджет </w:t>
            </w:r>
          </w:p>
        </w:tc>
        <w:tc>
          <w:tcPr>
            <w:tcW w:w="1663"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line="259" w:lineRule="auto"/>
              <w:ind w:right="56"/>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0 </w:t>
            </w:r>
          </w:p>
        </w:tc>
        <w:tc>
          <w:tcPr>
            <w:tcW w:w="1723"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line="238"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У межах бюджетних </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призначень </w:t>
            </w:r>
          </w:p>
        </w:tc>
        <w:tc>
          <w:tcPr>
            <w:tcW w:w="2015"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line="238"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У межах бюджетних </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призначень </w:t>
            </w:r>
          </w:p>
        </w:tc>
        <w:tc>
          <w:tcPr>
            <w:tcW w:w="1688"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line="259" w:lineRule="auto"/>
              <w:ind w:right="57"/>
              <w:jc w:val="center"/>
              <w:rPr>
                <w:rFonts w:ascii="Times New Roman" w:hAnsi="Times New Roman"/>
                <w:color w:val="000000"/>
                <w:sz w:val="24"/>
                <w:szCs w:val="24"/>
                <w:lang w:val="uk-UA"/>
              </w:rPr>
            </w:pPr>
          </w:p>
        </w:tc>
      </w:tr>
      <w:tr w:rsidR="001A6A06" w:rsidRPr="00F940E9" w:rsidTr="00736B9D">
        <w:trPr>
          <w:trHeight w:val="1392"/>
        </w:trPr>
        <w:tc>
          <w:tcPr>
            <w:tcW w:w="3043"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line="259" w:lineRule="auto"/>
              <w:jc w:val="both"/>
              <w:rPr>
                <w:rFonts w:ascii="Times New Roman" w:hAnsi="Times New Roman"/>
                <w:color w:val="000000"/>
                <w:sz w:val="24"/>
                <w:szCs w:val="24"/>
                <w:lang w:val="uk-UA"/>
              </w:rPr>
            </w:pPr>
            <w:r w:rsidRPr="00F940E9">
              <w:rPr>
                <w:rFonts w:ascii="Times New Roman" w:hAnsi="Times New Roman"/>
                <w:color w:val="000000"/>
                <w:sz w:val="24"/>
                <w:szCs w:val="24"/>
                <w:lang w:val="uk-UA"/>
              </w:rPr>
              <w:t>▪</w:t>
            </w:r>
            <w:r w:rsidRPr="00F940E9">
              <w:rPr>
                <w:rFonts w:ascii="Arial" w:eastAsia="Arial" w:hAnsi="Arial" w:cs="Arial"/>
                <w:color w:val="000000"/>
                <w:sz w:val="24"/>
                <w:szCs w:val="24"/>
                <w:lang w:val="uk-UA"/>
              </w:rPr>
              <w:t xml:space="preserve"> </w:t>
            </w:r>
            <w:r w:rsidRPr="00F940E9">
              <w:rPr>
                <w:rFonts w:ascii="Times New Roman" w:hAnsi="Times New Roman"/>
                <w:color w:val="000000"/>
                <w:sz w:val="24"/>
                <w:szCs w:val="24"/>
                <w:lang w:val="uk-UA"/>
              </w:rPr>
              <w:t xml:space="preserve">обласний бюджет </w:t>
            </w:r>
          </w:p>
        </w:tc>
        <w:tc>
          <w:tcPr>
            <w:tcW w:w="1663"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line="259" w:lineRule="auto"/>
              <w:ind w:right="59"/>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0</w:t>
            </w:r>
          </w:p>
        </w:tc>
        <w:tc>
          <w:tcPr>
            <w:tcW w:w="1723"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line="238"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У межах бюджетних </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призначень </w:t>
            </w:r>
          </w:p>
        </w:tc>
        <w:tc>
          <w:tcPr>
            <w:tcW w:w="2015"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line="238"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У межах бюджетних </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призначень </w:t>
            </w:r>
          </w:p>
        </w:tc>
        <w:tc>
          <w:tcPr>
            <w:tcW w:w="1688"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line="259" w:lineRule="auto"/>
              <w:jc w:val="center"/>
              <w:rPr>
                <w:rFonts w:ascii="Times New Roman" w:hAnsi="Times New Roman"/>
                <w:color w:val="000000"/>
                <w:sz w:val="24"/>
                <w:szCs w:val="24"/>
                <w:lang w:val="uk-UA"/>
              </w:rPr>
            </w:pPr>
          </w:p>
        </w:tc>
      </w:tr>
      <w:tr w:rsidR="001A6A06" w:rsidRPr="00F940E9" w:rsidTr="00736B9D">
        <w:trPr>
          <w:trHeight w:val="562"/>
        </w:trPr>
        <w:tc>
          <w:tcPr>
            <w:tcW w:w="3043"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line="259" w:lineRule="auto"/>
              <w:rPr>
                <w:rFonts w:ascii="Times New Roman" w:hAnsi="Times New Roman"/>
                <w:color w:val="000000"/>
                <w:sz w:val="24"/>
                <w:szCs w:val="24"/>
                <w:lang w:val="uk-UA"/>
              </w:rPr>
            </w:pPr>
            <w:r w:rsidRPr="00F940E9">
              <w:rPr>
                <w:rFonts w:ascii="Times New Roman" w:hAnsi="Times New Roman"/>
                <w:color w:val="000000"/>
                <w:sz w:val="24"/>
                <w:szCs w:val="24"/>
                <w:lang w:val="uk-UA"/>
              </w:rPr>
              <w:t>▪</w:t>
            </w:r>
            <w:r w:rsidRPr="00F940E9">
              <w:rPr>
                <w:rFonts w:ascii="Arial" w:eastAsia="Arial" w:hAnsi="Arial" w:cs="Arial"/>
                <w:color w:val="000000"/>
                <w:sz w:val="24"/>
                <w:szCs w:val="24"/>
                <w:lang w:val="uk-UA"/>
              </w:rPr>
              <w:t xml:space="preserve"> </w:t>
            </w:r>
            <w:r w:rsidRPr="00F940E9">
              <w:rPr>
                <w:rFonts w:ascii="Times New Roman" w:hAnsi="Times New Roman"/>
                <w:color w:val="000000"/>
                <w:sz w:val="24"/>
                <w:szCs w:val="24"/>
                <w:lang w:val="uk-UA"/>
              </w:rPr>
              <w:t xml:space="preserve">місцевий бюджет**  </w:t>
            </w:r>
          </w:p>
        </w:tc>
        <w:tc>
          <w:tcPr>
            <w:tcW w:w="1663"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line="259" w:lineRule="auto"/>
              <w:ind w:right="59"/>
              <w:jc w:val="center"/>
              <w:rPr>
                <w:rFonts w:ascii="Times New Roman" w:hAnsi="Times New Roman"/>
                <w:color w:val="000000"/>
                <w:sz w:val="24"/>
                <w:szCs w:val="24"/>
                <w:lang w:val="uk-UA"/>
              </w:rPr>
            </w:pPr>
            <w:r w:rsidRPr="00F940E9">
              <w:rPr>
                <w:rFonts w:ascii="Times New Roman" w:hAnsi="Times New Roman"/>
                <w:b/>
                <w:sz w:val="24"/>
                <w:szCs w:val="24"/>
                <w:lang w:val="uk-UA"/>
              </w:rPr>
              <w:t>124,871</w:t>
            </w:r>
          </w:p>
          <w:p w:rsidR="001A6A06" w:rsidRPr="00F940E9" w:rsidRDefault="001A6A06" w:rsidP="00736B9D">
            <w:pPr>
              <w:spacing w:line="259" w:lineRule="auto"/>
              <w:ind w:right="59"/>
              <w:jc w:val="both"/>
              <w:rPr>
                <w:rFonts w:ascii="Times New Roman" w:hAnsi="Times New Roman"/>
                <w:color w:val="000000"/>
                <w:sz w:val="24"/>
                <w:szCs w:val="24"/>
                <w:lang w:val="uk-UA"/>
              </w:rPr>
            </w:pPr>
          </w:p>
          <w:p w:rsidR="001A6A06" w:rsidRPr="00F940E9" w:rsidRDefault="001A6A06" w:rsidP="00736B9D">
            <w:pPr>
              <w:spacing w:line="259" w:lineRule="auto"/>
              <w:ind w:right="59"/>
              <w:jc w:val="both"/>
              <w:rPr>
                <w:rFonts w:ascii="Times New Roman" w:hAnsi="Times New Roman"/>
                <w:color w:val="000000"/>
                <w:sz w:val="24"/>
                <w:szCs w:val="24"/>
                <w:lang w:val="uk-UA"/>
              </w:rPr>
            </w:pPr>
          </w:p>
        </w:tc>
        <w:tc>
          <w:tcPr>
            <w:tcW w:w="1723"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line="238"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У межах бюджетних </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призначень </w:t>
            </w:r>
          </w:p>
        </w:tc>
        <w:tc>
          <w:tcPr>
            <w:tcW w:w="2015"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line="238"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У межах бюджетних </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призначень </w:t>
            </w:r>
          </w:p>
        </w:tc>
        <w:tc>
          <w:tcPr>
            <w:tcW w:w="1688"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sz w:val="24"/>
                <w:szCs w:val="24"/>
                <w:lang w:val="uk-UA"/>
              </w:rPr>
              <w:t>124,871</w:t>
            </w:r>
          </w:p>
          <w:p w:rsidR="001A6A06" w:rsidRPr="00F940E9" w:rsidRDefault="001A6A06" w:rsidP="00736B9D">
            <w:pPr>
              <w:spacing w:line="259" w:lineRule="auto"/>
              <w:jc w:val="center"/>
              <w:rPr>
                <w:rFonts w:ascii="Times New Roman" w:hAnsi="Times New Roman"/>
                <w:color w:val="000000"/>
                <w:sz w:val="24"/>
                <w:szCs w:val="24"/>
                <w:lang w:val="uk-UA"/>
              </w:rPr>
            </w:pPr>
          </w:p>
        </w:tc>
      </w:tr>
      <w:tr w:rsidR="001A6A06" w:rsidRPr="00F940E9" w:rsidTr="00736B9D">
        <w:trPr>
          <w:trHeight w:val="838"/>
        </w:trPr>
        <w:tc>
          <w:tcPr>
            <w:tcW w:w="3043"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line="259" w:lineRule="auto"/>
              <w:rPr>
                <w:rFonts w:ascii="Times New Roman" w:hAnsi="Times New Roman"/>
                <w:color w:val="000000"/>
                <w:sz w:val="24"/>
                <w:szCs w:val="24"/>
                <w:lang w:val="uk-UA"/>
              </w:rPr>
            </w:pPr>
            <w:r w:rsidRPr="00F940E9">
              <w:rPr>
                <w:rFonts w:ascii="Times New Roman" w:hAnsi="Times New Roman"/>
                <w:color w:val="000000"/>
                <w:sz w:val="24"/>
                <w:szCs w:val="24"/>
                <w:lang w:val="uk-UA"/>
              </w:rPr>
              <w:t>▪</w:t>
            </w:r>
            <w:r w:rsidRPr="00F940E9">
              <w:rPr>
                <w:rFonts w:ascii="Arial" w:eastAsia="Arial" w:hAnsi="Arial" w:cs="Arial"/>
                <w:color w:val="000000"/>
                <w:sz w:val="24"/>
                <w:szCs w:val="24"/>
                <w:lang w:val="uk-UA"/>
              </w:rPr>
              <w:t xml:space="preserve"> </w:t>
            </w:r>
            <w:r w:rsidRPr="00F940E9">
              <w:rPr>
                <w:rFonts w:ascii="Times New Roman" w:hAnsi="Times New Roman"/>
                <w:color w:val="000000"/>
                <w:sz w:val="24"/>
                <w:szCs w:val="24"/>
                <w:lang w:val="uk-UA"/>
              </w:rPr>
              <w:t xml:space="preserve">кошти небюджетних джерел** </w:t>
            </w:r>
          </w:p>
        </w:tc>
        <w:tc>
          <w:tcPr>
            <w:tcW w:w="1663"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line="259" w:lineRule="auto"/>
              <w:ind w:right="59"/>
              <w:jc w:val="center"/>
              <w:rPr>
                <w:rFonts w:ascii="Times New Roman" w:hAnsi="Times New Roman"/>
                <w:b/>
                <w:bCs/>
                <w:color w:val="000000"/>
                <w:sz w:val="24"/>
                <w:szCs w:val="24"/>
                <w:lang w:val="uk-UA"/>
              </w:rPr>
            </w:pPr>
            <w:r w:rsidRPr="00F940E9">
              <w:rPr>
                <w:rFonts w:ascii="Times New Roman" w:hAnsi="Times New Roman"/>
                <w:color w:val="000000"/>
                <w:sz w:val="24"/>
                <w:szCs w:val="24"/>
                <w:lang w:val="uk-UA"/>
              </w:rPr>
              <w:br/>
            </w:r>
            <w:r w:rsidRPr="00F940E9">
              <w:rPr>
                <w:rFonts w:ascii="Times New Roman" w:hAnsi="Times New Roman"/>
                <w:b/>
                <w:bCs/>
                <w:color w:val="000000"/>
                <w:sz w:val="24"/>
                <w:szCs w:val="24"/>
                <w:lang w:val="uk-UA"/>
              </w:rPr>
              <w:t xml:space="preserve">68,000 </w:t>
            </w:r>
          </w:p>
          <w:p w:rsidR="001A6A06" w:rsidRPr="00F940E9" w:rsidRDefault="001A6A06" w:rsidP="00736B9D">
            <w:pPr>
              <w:spacing w:line="259" w:lineRule="auto"/>
              <w:ind w:right="59"/>
              <w:jc w:val="center"/>
              <w:rPr>
                <w:rFonts w:ascii="Times New Roman" w:hAnsi="Times New Roman"/>
                <w:color w:val="000000"/>
                <w:sz w:val="24"/>
                <w:szCs w:val="24"/>
                <w:lang w:val="uk-UA"/>
              </w:rPr>
            </w:pPr>
          </w:p>
          <w:p w:rsidR="001A6A06" w:rsidRPr="00F940E9" w:rsidRDefault="001A6A06" w:rsidP="00736B9D">
            <w:pPr>
              <w:spacing w:line="259" w:lineRule="auto"/>
              <w:ind w:right="59"/>
              <w:jc w:val="center"/>
              <w:rPr>
                <w:rFonts w:ascii="Times New Roman" w:hAnsi="Times New Roman"/>
                <w:color w:val="000000"/>
                <w:sz w:val="24"/>
                <w:szCs w:val="24"/>
                <w:lang w:val="uk-UA"/>
              </w:rPr>
            </w:pPr>
          </w:p>
        </w:tc>
        <w:tc>
          <w:tcPr>
            <w:tcW w:w="1723"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w:t>
            </w:r>
          </w:p>
        </w:tc>
        <w:tc>
          <w:tcPr>
            <w:tcW w:w="2015"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w:t>
            </w:r>
          </w:p>
        </w:tc>
        <w:tc>
          <w:tcPr>
            <w:tcW w:w="1688" w:type="dxa"/>
            <w:tcBorders>
              <w:top w:val="single" w:sz="4" w:space="0" w:color="000000"/>
              <w:left w:val="single" w:sz="4" w:space="0" w:color="000000"/>
              <w:bottom w:val="single" w:sz="4" w:space="0" w:color="000000"/>
              <w:right w:val="single" w:sz="4" w:space="0" w:color="000000"/>
            </w:tcBorders>
          </w:tcPr>
          <w:p w:rsidR="001A6A06" w:rsidRPr="00F940E9" w:rsidRDefault="001A6A06" w:rsidP="00736B9D">
            <w:pPr>
              <w:spacing w:line="259" w:lineRule="auto"/>
              <w:ind w:right="60"/>
              <w:jc w:val="center"/>
              <w:rPr>
                <w:rFonts w:ascii="Times New Roman" w:hAnsi="Times New Roman"/>
                <w:color w:val="000000"/>
                <w:sz w:val="24"/>
                <w:szCs w:val="24"/>
                <w:lang w:val="uk-UA"/>
              </w:rPr>
            </w:pPr>
          </w:p>
          <w:p w:rsidR="001A6A06" w:rsidRPr="00F940E9" w:rsidRDefault="001A6A06" w:rsidP="00736B9D">
            <w:pPr>
              <w:spacing w:line="259" w:lineRule="auto"/>
              <w:ind w:right="60"/>
              <w:jc w:val="center"/>
              <w:rPr>
                <w:rFonts w:ascii="Times New Roman" w:hAnsi="Times New Roman"/>
                <w:b/>
                <w:bCs/>
                <w:color w:val="000000"/>
                <w:sz w:val="24"/>
                <w:szCs w:val="24"/>
                <w:lang w:val="uk-UA"/>
              </w:rPr>
            </w:pPr>
            <w:r w:rsidRPr="00F940E9">
              <w:rPr>
                <w:rFonts w:ascii="Times New Roman" w:hAnsi="Times New Roman"/>
                <w:b/>
                <w:bCs/>
                <w:color w:val="000000"/>
                <w:sz w:val="24"/>
                <w:szCs w:val="24"/>
                <w:lang w:val="uk-UA"/>
              </w:rPr>
              <w:t>68,000</w:t>
            </w:r>
          </w:p>
        </w:tc>
      </w:tr>
    </w:tbl>
    <w:p w:rsidR="001A6A06" w:rsidRPr="00F940E9" w:rsidRDefault="001A6A06" w:rsidP="001A6A06">
      <w:pPr>
        <w:spacing w:after="0" w:line="240" w:lineRule="auto"/>
        <w:ind w:right="849"/>
        <w:jc w:val="both"/>
        <w:rPr>
          <w:rFonts w:ascii="Times New Roman" w:hAnsi="Times New Roman"/>
          <w:b/>
          <w:sz w:val="24"/>
          <w:szCs w:val="24"/>
          <w:lang w:val="uk-UA" w:eastAsia="uk-UA"/>
        </w:rPr>
      </w:pPr>
    </w:p>
    <w:p w:rsidR="001A6A06" w:rsidRPr="00F940E9" w:rsidRDefault="001A6A06" w:rsidP="001A6A06">
      <w:pPr>
        <w:spacing w:after="0" w:line="240" w:lineRule="auto"/>
        <w:ind w:right="849"/>
        <w:rPr>
          <w:rFonts w:ascii="Times New Roman" w:hAnsi="Times New Roman"/>
          <w:b/>
          <w:sz w:val="24"/>
          <w:szCs w:val="24"/>
          <w:lang w:val="uk-UA" w:eastAsia="uk-UA"/>
        </w:rPr>
      </w:pPr>
      <w:r>
        <w:rPr>
          <w:rFonts w:ascii="Times New Roman" w:hAnsi="Times New Roman"/>
          <w:b/>
          <w:sz w:val="24"/>
          <w:szCs w:val="24"/>
          <w:lang w:val="uk-UA" w:eastAsia="uk-UA"/>
        </w:rPr>
        <w:t>МІСЬКИЙ  ГОЛОВА</w:t>
      </w:r>
      <w:r>
        <w:rPr>
          <w:rFonts w:ascii="Times New Roman" w:hAnsi="Times New Roman"/>
          <w:b/>
          <w:sz w:val="24"/>
          <w:szCs w:val="24"/>
          <w:lang w:val="uk-UA" w:eastAsia="uk-UA"/>
        </w:rPr>
        <w:tab/>
      </w:r>
      <w:r>
        <w:rPr>
          <w:rFonts w:ascii="Times New Roman" w:hAnsi="Times New Roman"/>
          <w:b/>
          <w:sz w:val="24"/>
          <w:szCs w:val="24"/>
          <w:lang w:val="uk-UA" w:eastAsia="uk-UA"/>
        </w:rPr>
        <w:tab/>
      </w:r>
      <w:r>
        <w:rPr>
          <w:rFonts w:ascii="Times New Roman" w:hAnsi="Times New Roman"/>
          <w:b/>
          <w:sz w:val="24"/>
          <w:szCs w:val="24"/>
          <w:lang w:val="uk-UA" w:eastAsia="uk-UA"/>
        </w:rPr>
        <w:tab/>
      </w:r>
      <w:r>
        <w:rPr>
          <w:rFonts w:ascii="Times New Roman" w:hAnsi="Times New Roman"/>
          <w:b/>
          <w:sz w:val="24"/>
          <w:szCs w:val="24"/>
          <w:lang w:val="uk-UA" w:eastAsia="uk-UA"/>
        </w:rPr>
        <w:tab/>
      </w:r>
      <w:r>
        <w:rPr>
          <w:rFonts w:ascii="Times New Roman" w:hAnsi="Times New Roman"/>
          <w:b/>
          <w:sz w:val="24"/>
          <w:szCs w:val="24"/>
          <w:lang w:val="uk-UA" w:eastAsia="uk-UA"/>
        </w:rPr>
        <w:tab/>
      </w:r>
      <w:r>
        <w:rPr>
          <w:rFonts w:ascii="Times New Roman" w:hAnsi="Times New Roman"/>
          <w:b/>
          <w:sz w:val="24"/>
          <w:szCs w:val="24"/>
          <w:lang w:val="uk-UA" w:eastAsia="uk-UA"/>
        </w:rPr>
        <w:tab/>
        <w:t>Ярина ЯЦЕНКО</w:t>
      </w:r>
    </w:p>
    <w:p w:rsidR="001A6A06" w:rsidRDefault="001A6A06" w:rsidP="001A6A06">
      <w:pPr>
        <w:spacing w:after="0" w:line="240" w:lineRule="auto"/>
        <w:ind w:right="849"/>
        <w:jc w:val="both"/>
        <w:rPr>
          <w:rFonts w:ascii="Times New Roman" w:hAnsi="Times New Roman"/>
          <w:b/>
          <w:sz w:val="24"/>
          <w:szCs w:val="24"/>
          <w:lang w:val="uk-UA" w:eastAsia="uk-UA"/>
        </w:rPr>
      </w:pPr>
    </w:p>
    <w:p w:rsidR="00583E3C" w:rsidRDefault="00583E3C" w:rsidP="001A6A06">
      <w:pPr>
        <w:spacing w:after="0" w:line="240" w:lineRule="auto"/>
        <w:ind w:right="849"/>
        <w:jc w:val="both"/>
        <w:rPr>
          <w:rFonts w:ascii="Times New Roman" w:hAnsi="Times New Roman"/>
          <w:b/>
          <w:sz w:val="24"/>
          <w:szCs w:val="24"/>
          <w:lang w:val="uk-UA" w:eastAsia="uk-UA"/>
        </w:rPr>
      </w:pPr>
    </w:p>
    <w:p w:rsidR="00583E3C" w:rsidRDefault="00583E3C" w:rsidP="001A6A06">
      <w:pPr>
        <w:spacing w:after="0" w:line="240" w:lineRule="auto"/>
        <w:ind w:right="849"/>
        <w:jc w:val="both"/>
        <w:rPr>
          <w:rFonts w:ascii="Times New Roman" w:hAnsi="Times New Roman"/>
          <w:b/>
          <w:sz w:val="24"/>
          <w:szCs w:val="24"/>
          <w:lang w:val="uk-UA" w:eastAsia="uk-UA"/>
        </w:rPr>
      </w:pPr>
    </w:p>
    <w:p w:rsidR="00583E3C" w:rsidRDefault="00583E3C" w:rsidP="001A6A06">
      <w:pPr>
        <w:spacing w:after="0" w:line="240" w:lineRule="auto"/>
        <w:ind w:right="849"/>
        <w:jc w:val="both"/>
        <w:rPr>
          <w:rFonts w:ascii="Times New Roman" w:hAnsi="Times New Roman"/>
          <w:b/>
          <w:sz w:val="24"/>
          <w:szCs w:val="24"/>
          <w:lang w:val="uk-UA" w:eastAsia="uk-UA"/>
        </w:rPr>
      </w:pPr>
    </w:p>
    <w:p w:rsidR="00583E3C" w:rsidRDefault="00583E3C" w:rsidP="001A6A06">
      <w:pPr>
        <w:spacing w:after="0" w:line="240" w:lineRule="auto"/>
        <w:ind w:right="849"/>
        <w:jc w:val="both"/>
        <w:rPr>
          <w:rFonts w:ascii="Times New Roman" w:hAnsi="Times New Roman"/>
          <w:b/>
          <w:sz w:val="24"/>
          <w:szCs w:val="24"/>
          <w:lang w:val="uk-UA" w:eastAsia="uk-UA"/>
        </w:rPr>
      </w:pPr>
    </w:p>
    <w:p w:rsidR="00583E3C" w:rsidRDefault="00583E3C" w:rsidP="001A6A06">
      <w:pPr>
        <w:spacing w:after="0" w:line="240" w:lineRule="auto"/>
        <w:ind w:right="849"/>
        <w:jc w:val="both"/>
        <w:rPr>
          <w:rFonts w:ascii="Times New Roman" w:hAnsi="Times New Roman"/>
          <w:b/>
          <w:sz w:val="24"/>
          <w:szCs w:val="24"/>
          <w:lang w:val="uk-UA" w:eastAsia="uk-UA"/>
        </w:rPr>
      </w:pPr>
    </w:p>
    <w:p w:rsidR="00583E3C" w:rsidRDefault="00583E3C" w:rsidP="001A6A06">
      <w:pPr>
        <w:spacing w:after="0" w:line="240" w:lineRule="auto"/>
        <w:ind w:right="849"/>
        <w:jc w:val="both"/>
        <w:rPr>
          <w:rFonts w:ascii="Times New Roman" w:hAnsi="Times New Roman"/>
          <w:b/>
          <w:sz w:val="24"/>
          <w:szCs w:val="24"/>
          <w:lang w:val="uk-UA" w:eastAsia="uk-UA"/>
        </w:rPr>
      </w:pPr>
    </w:p>
    <w:p w:rsidR="00583E3C" w:rsidRDefault="00583E3C" w:rsidP="001A6A06">
      <w:pPr>
        <w:spacing w:after="0" w:line="240" w:lineRule="auto"/>
        <w:ind w:right="849"/>
        <w:jc w:val="both"/>
        <w:rPr>
          <w:rFonts w:ascii="Times New Roman" w:hAnsi="Times New Roman"/>
          <w:b/>
          <w:sz w:val="24"/>
          <w:szCs w:val="24"/>
          <w:lang w:val="uk-UA" w:eastAsia="uk-UA"/>
        </w:rPr>
      </w:pPr>
    </w:p>
    <w:p w:rsidR="00583E3C" w:rsidRDefault="00583E3C" w:rsidP="001A6A06">
      <w:pPr>
        <w:spacing w:after="0" w:line="240" w:lineRule="auto"/>
        <w:ind w:right="849"/>
        <w:jc w:val="both"/>
        <w:rPr>
          <w:rFonts w:ascii="Times New Roman" w:hAnsi="Times New Roman"/>
          <w:b/>
          <w:sz w:val="24"/>
          <w:szCs w:val="24"/>
          <w:lang w:val="uk-UA" w:eastAsia="uk-UA"/>
        </w:rPr>
      </w:pPr>
    </w:p>
    <w:p w:rsidR="00583E3C" w:rsidRDefault="00583E3C" w:rsidP="001A6A06">
      <w:pPr>
        <w:spacing w:after="0" w:line="240" w:lineRule="auto"/>
        <w:ind w:right="849"/>
        <w:jc w:val="both"/>
        <w:rPr>
          <w:rFonts w:ascii="Times New Roman" w:hAnsi="Times New Roman"/>
          <w:b/>
          <w:sz w:val="24"/>
          <w:szCs w:val="24"/>
          <w:lang w:val="uk-UA" w:eastAsia="uk-UA"/>
        </w:rPr>
      </w:pPr>
    </w:p>
    <w:p w:rsidR="00583E3C" w:rsidRDefault="00583E3C" w:rsidP="001A6A06">
      <w:pPr>
        <w:spacing w:after="0" w:line="240" w:lineRule="auto"/>
        <w:ind w:right="849"/>
        <w:jc w:val="both"/>
        <w:rPr>
          <w:rFonts w:ascii="Times New Roman" w:hAnsi="Times New Roman"/>
          <w:b/>
          <w:sz w:val="24"/>
          <w:szCs w:val="24"/>
          <w:lang w:val="uk-UA" w:eastAsia="uk-UA"/>
        </w:rPr>
      </w:pPr>
    </w:p>
    <w:p w:rsidR="00583E3C" w:rsidRDefault="00583E3C" w:rsidP="001A6A06">
      <w:pPr>
        <w:spacing w:after="0" w:line="240" w:lineRule="auto"/>
        <w:ind w:right="849"/>
        <w:jc w:val="both"/>
        <w:rPr>
          <w:rFonts w:ascii="Times New Roman" w:hAnsi="Times New Roman"/>
          <w:b/>
          <w:sz w:val="24"/>
          <w:szCs w:val="24"/>
          <w:lang w:val="uk-UA" w:eastAsia="uk-UA"/>
        </w:rPr>
      </w:pPr>
    </w:p>
    <w:p w:rsidR="00583E3C" w:rsidRDefault="00583E3C" w:rsidP="001A6A06">
      <w:pPr>
        <w:spacing w:after="0" w:line="240" w:lineRule="auto"/>
        <w:ind w:right="849"/>
        <w:jc w:val="both"/>
        <w:rPr>
          <w:rFonts w:ascii="Times New Roman" w:hAnsi="Times New Roman"/>
          <w:b/>
          <w:sz w:val="24"/>
          <w:szCs w:val="24"/>
          <w:lang w:val="uk-UA" w:eastAsia="uk-UA"/>
        </w:rPr>
      </w:pPr>
    </w:p>
    <w:p w:rsidR="00583E3C" w:rsidRDefault="00583E3C" w:rsidP="001A6A06">
      <w:pPr>
        <w:spacing w:after="0" w:line="240" w:lineRule="auto"/>
        <w:ind w:right="849"/>
        <w:jc w:val="both"/>
        <w:rPr>
          <w:rFonts w:ascii="Times New Roman" w:hAnsi="Times New Roman"/>
          <w:b/>
          <w:sz w:val="24"/>
          <w:szCs w:val="24"/>
          <w:lang w:val="uk-UA" w:eastAsia="uk-UA"/>
        </w:rPr>
      </w:pPr>
    </w:p>
    <w:p w:rsidR="00583E3C" w:rsidRDefault="00583E3C" w:rsidP="001A6A06">
      <w:pPr>
        <w:spacing w:after="0" w:line="240" w:lineRule="auto"/>
        <w:ind w:right="849"/>
        <w:jc w:val="both"/>
        <w:rPr>
          <w:rFonts w:ascii="Times New Roman" w:hAnsi="Times New Roman"/>
          <w:b/>
          <w:sz w:val="24"/>
          <w:szCs w:val="24"/>
          <w:lang w:val="uk-UA" w:eastAsia="uk-UA"/>
        </w:rPr>
      </w:pPr>
    </w:p>
    <w:p w:rsidR="00583E3C" w:rsidRPr="00F940E9" w:rsidRDefault="00583E3C" w:rsidP="001A6A06">
      <w:pPr>
        <w:spacing w:after="0" w:line="240" w:lineRule="auto"/>
        <w:ind w:right="849"/>
        <w:jc w:val="both"/>
        <w:rPr>
          <w:rFonts w:ascii="Times New Roman" w:hAnsi="Times New Roman"/>
          <w:b/>
          <w:sz w:val="24"/>
          <w:szCs w:val="24"/>
          <w:lang w:val="uk-UA" w:eastAsia="uk-UA"/>
        </w:rPr>
      </w:pPr>
    </w:p>
    <w:p w:rsidR="001A6A06" w:rsidRPr="00F940E9" w:rsidRDefault="001A6A06" w:rsidP="001A6A06">
      <w:pPr>
        <w:spacing w:after="0" w:line="240" w:lineRule="auto"/>
        <w:ind w:right="849"/>
        <w:jc w:val="both"/>
        <w:rPr>
          <w:rFonts w:ascii="Times New Roman" w:hAnsi="Times New Roman"/>
          <w:b/>
          <w:sz w:val="24"/>
          <w:szCs w:val="24"/>
          <w:lang w:val="uk-UA" w:eastAsia="uk-UA"/>
        </w:rPr>
      </w:pPr>
    </w:p>
    <w:p w:rsidR="001A6A06" w:rsidRPr="00F940E9" w:rsidRDefault="001A6A06" w:rsidP="001A6A06">
      <w:pPr>
        <w:spacing w:after="0" w:line="240" w:lineRule="auto"/>
        <w:ind w:right="849"/>
        <w:jc w:val="both"/>
        <w:rPr>
          <w:rFonts w:ascii="Times New Roman" w:hAnsi="Times New Roman"/>
          <w:b/>
          <w:sz w:val="24"/>
          <w:szCs w:val="24"/>
          <w:lang w:val="uk-UA" w:eastAsia="uk-UA"/>
        </w:rPr>
      </w:pPr>
      <w:r w:rsidRPr="00F940E9">
        <w:rPr>
          <w:rFonts w:ascii="Times New Roman" w:hAnsi="Times New Roman"/>
          <w:b/>
          <w:sz w:val="24"/>
          <w:szCs w:val="24"/>
          <w:lang w:val="uk-UA" w:eastAsia="uk-UA"/>
        </w:rPr>
        <w:t xml:space="preserve">               </w:t>
      </w:r>
    </w:p>
    <w:p w:rsidR="001A6A06" w:rsidRPr="00F940E9" w:rsidRDefault="001A6A06" w:rsidP="001A6A06">
      <w:pPr>
        <w:spacing w:after="0" w:line="240" w:lineRule="auto"/>
        <w:ind w:right="849"/>
        <w:jc w:val="center"/>
        <w:rPr>
          <w:rFonts w:ascii="Times New Roman" w:hAnsi="Times New Roman"/>
          <w:b/>
          <w:sz w:val="24"/>
          <w:szCs w:val="24"/>
          <w:lang w:val="uk-UA" w:eastAsia="uk-UA"/>
        </w:rPr>
      </w:pPr>
      <w:r w:rsidRPr="00F940E9">
        <w:rPr>
          <w:rFonts w:ascii="Times New Roman" w:hAnsi="Times New Roman"/>
          <w:b/>
          <w:sz w:val="24"/>
          <w:szCs w:val="24"/>
          <w:lang w:val="uk-UA" w:eastAsia="uk-UA"/>
        </w:rPr>
        <w:t>Розподіл коштів на Програму</w:t>
      </w:r>
      <w:r w:rsidRPr="00F940E9">
        <w:rPr>
          <w:rFonts w:ascii="Times New Roman" w:hAnsi="Times New Roman"/>
          <w:b/>
          <w:color w:val="000000"/>
          <w:sz w:val="24"/>
          <w:szCs w:val="24"/>
          <w:lang w:val="uk-UA" w:eastAsia="uk-UA"/>
        </w:rPr>
        <w:t xml:space="preserve"> розвитку </w:t>
      </w:r>
      <w:r w:rsidRPr="00F940E9">
        <w:rPr>
          <w:rFonts w:ascii="Times New Roman" w:hAnsi="Times New Roman"/>
          <w:b/>
          <w:bCs/>
          <w:sz w:val="24"/>
          <w:szCs w:val="24"/>
          <w:lang w:val="uk-UA" w:eastAsia="ar-SA"/>
        </w:rPr>
        <w:t>природничо-математичної освіти</w:t>
      </w:r>
    </w:p>
    <w:p w:rsidR="001A6A06" w:rsidRPr="00F940E9" w:rsidRDefault="001A6A06" w:rsidP="001A6A06">
      <w:pPr>
        <w:spacing w:after="14" w:line="277" w:lineRule="auto"/>
        <w:ind w:right="-2"/>
        <w:jc w:val="center"/>
        <w:rPr>
          <w:rFonts w:ascii="Times New Roman" w:hAnsi="Times New Roman"/>
          <w:b/>
          <w:bCs/>
          <w:sz w:val="24"/>
          <w:szCs w:val="24"/>
          <w:lang w:val="uk-UA" w:eastAsia="ar-SA"/>
        </w:rPr>
      </w:pPr>
      <w:r w:rsidRPr="00F940E9">
        <w:rPr>
          <w:rFonts w:ascii="Times New Roman" w:hAnsi="Times New Roman"/>
          <w:b/>
          <w:bCs/>
          <w:sz w:val="24"/>
          <w:szCs w:val="24"/>
          <w:lang w:val="uk-UA" w:eastAsia="ar-SA"/>
        </w:rPr>
        <w:t xml:space="preserve">(STEM-освіти) </w:t>
      </w:r>
      <w:r w:rsidRPr="00F940E9">
        <w:rPr>
          <w:rFonts w:ascii="Times New Roman" w:hAnsi="Times New Roman"/>
          <w:b/>
          <w:color w:val="000000"/>
          <w:sz w:val="24"/>
          <w:szCs w:val="24"/>
          <w:lang w:val="uk-UA" w:eastAsia="uk-UA"/>
        </w:rPr>
        <w:t xml:space="preserve">на 2024 рік та </w:t>
      </w:r>
      <w:r w:rsidRPr="00F940E9">
        <w:rPr>
          <w:rFonts w:ascii="Times New Roman" w:hAnsi="Times New Roman"/>
          <w:b/>
          <w:color w:val="000000"/>
          <w:sz w:val="24"/>
          <w:szCs w:val="24"/>
          <w:lang w:eastAsia="uk-UA"/>
        </w:rPr>
        <w:t xml:space="preserve"> </w:t>
      </w:r>
      <w:r w:rsidRPr="00F940E9">
        <w:rPr>
          <w:rFonts w:ascii="Times New Roman" w:hAnsi="Times New Roman"/>
          <w:b/>
          <w:color w:val="000000"/>
          <w:sz w:val="24"/>
          <w:szCs w:val="24"/>
          <w:lang w:val="uk-UA" w:eastAsia="uk-UA"/>
        </w:rPr>
        <w:t>прогноз на 2025-2026 роки</w:t>
      </w:r>
    </w:p>
    <w:tbl>
      <w:tblPr>
        <w:tblStyle w:val="PlainTable1"/>
        <w:tblW w:w="10106" w:type="dxa"/>
        <w:tblInd w:w="-147" w:type="dxa"/>
        <w:tblLook w:val="04A0"/>
      </w:tblPr>
      <w:tblGrid>
        <w:gridCol w:w="7935"/>
        <w:gridCol w:w="2171"/>
      </w:tblGrid>
      <w:tr w:rsidR="001A6A06" w:rsidRPr="00F940E9" w:rsidTr="00736B9D">
        <w:trPr>
          <w:cnfStyle w:val="100000000000"/>
        </w:trPr>
        <w:tc>
          <w:tcPr>
            <w:cnfStyle w:val="001000000000"/>
            <w:tcW w:w="8193" w:type="dxa"/>
          </w:tcPr>
          <w:p w:rsidR="001A6A06" w:rsidRPr="00F940E9" w:rsidRDefault="001A6A06" w:rsidP="00736B9D">
            <w:pPr>
              <w:ind w:right="849"/>
              <w:jc w:val="center"/>
              <w:rPr>
                <w:rFonts w:ascii="Times New Roman" w:hAnsi="Times New Roman"/>
                <w:sz w:val="24"/>
                <w:szCs w:val="24"/>
                <w:lang w:val="uk-UA"/>
              </w:rPr>
            </w:pPr>
            <w:r w:rsidRPr="00F940E9">
              <w:rPr>
                <w:rFonts w:ascii="Times New Roman" w:hAnsi="Times New Roman"/>
                <w:sz w:val="24"/>
                <w:szCs w:val="24"/>
                <w:lang w:val="uk-UA"/>
              </w:rPr>
              <w:t>Назва напряму/ завдання</w:t>
            </w:r>
          </w:p>
        </w:tc>
        <w:tc>
          <w:tcPr>
            <w:tcW w:w="1913" w:type="dxa"/>
          </w:tcPr>
          <w:p w:rsidR="001A6A06" w:rsidRPr="00F940E9" w:rsidRDefault="001A6A06" w:rsidP="00736B9D">
            <w:pPr>
              <w:jc w:val="center"/>
              <w:cnfStyle w:val="100000000000"/>
              <w:rPr>
                <w:rFonts w:ascii="Times New Roman" w:hAnsi="Times New Roman"/>
                <w:sz w:val="24"/>
                <w:szCs w:val="24"/>
                <w:lang w:val="uk-UA"/>
              </w:rPr>
            </w:pPr>
            <w:r w:rsidRPr="00F940E9">
              <w:rPr>
                <w:rFonts w:ascii="Times New Roman" w:hAnsi="Times New Roman"/>
                <w:sz w:val="24"/>
                <w:szCs w:val="24"/>
                <w:lang w:val="uk-UA"/>
              </w:rPr>
              <w:t xml:space="preserve">Кошти, які передбачені </w:t>
            </w:r>
          </w:p>
          <w:p w:rsidR="001A6A06" w:rsidRPr="00F940E9" w:rsidRDefault="001A6A06" w:rsidP="00736B9D">
            <w:pPr>
              <w:jc w:val="center"/>
              <w:cnfStyle w:val="100000000000"/>
              <w:rPr>
                <w:rFonts w:ascii="Times New Roman" w:hAnsi="Times New Roman"/>
                <w:sz w:val="24"/>
                <w:szCs w:val="24"/>
                <w:lang w:val="uk-UA"/>
              </w:rPr>
            </w:pPr>
            <w:r w:rsidRPr="00F940E9">
              <w:rPr>
                <w:rFonts w:ascii="Times New Roman" w:hAnsi="Times New Roman"/>
                <w:sz w:val="24"/>
                <w:szCs w:val="24"/>
                <w:lang w:val="uk-UA"/>
              </w:rPr>
              <w:t>(тис. грн.)</w:t>
            </w:r>
          </w:p>
        </w:tc>
      </w:tr>
      <w:tr w:rsidR="001A6A06" w:rsidRPr="00F940E9" w:rsidTr="00736B9D">
        <w:trPr>
          <w:cnfStyle w:val="000000100000"/>
        </w:trPr>
        <w:tc>
          <w:tcPr>
            <w:cnfStyle w:val="001000000000"/>
            <w:tcW w:w="8193" w:type="dxa"/>
          </w:tcPr>
          <w:p w:rsidR="001A6A06" w:rsidRPr="00F940E9" w:rsidRDefault="001A6A06" w:rsidP="00736B9D">
            <w:pPr>
              <w:spacing w:line="259" w:lineRule="auto"/>
              <w:jc w:val="center"/>
              <w:rPr>
                <w:rFonts w:ascii="Times New Roman" w:hAnsi="Times New Roman"/>
                <w:sz w:val="24"/>
                <w:szCs w:val="24"/>
                <w:u w:val="single"/>
                <w:lang w:val="uk-UA" w:eastAsia="ar-SA"/>
              </w:rPr>
            </w:pPr>
            <w:r w:rsidRPr="00F940E9">
              <w:rPr>
                <w:rFonts w:ascii="Times New Roman" w:hAnsi="Times New Roman"/>
                <w:sz w:val="24"/>
                <w:szCs w:val="24"/>
                <w:u w:val="single"/>
                <w:lang w:val="uk-UA" w:eastAsia="ar-SA"/>
              </w:rPr>
              <w:t>І напрям: «Наукова робота»</w:t>
            </w:r>
          </w:p>
        </w:tc>
        <w:tc>
          <w:tcPr>
            <w:tcW w:w="1913" w:type="dxa"/>
            <w:shd w:val="clear" w:color="auto" w:fill="auto"/>
          </w:tcPr>
          <w:p w:rsidR="001A6A06" w:rsidRPr="00F940E9" w:rsidRDefault="001A6A06" w:rsidP="00736B9D">
            <w:pPr>
              <w:cnfStyle w:val="000000100000"/>
              <w:rPr>
                <w:rFonts w:ascii="Times New Roman" w:hAnsi="Times New Roman"/>
                <w:b/>
                <w:bCs/>
                <w:sz w:val="24"/>
                <w:szCs w:val="24"/>
                <w:lang w:val="uk-UA"/>
              </w:rPr>
            </w:pPr>
          </w:p>
        </w:tc>
      </w:tr>
      <w:tr w:rsidR="001A6A06" w:rsidRPr="00F940E9" w:rsidTr="00736B9D">
        <w:tc>
          <w:tcPr>
            <w:cnfStyle w:val="001000000000"/>
            <w:tcW w:w="8193" w:type="dxa"/>
          </w:tcPr>
          <w:p w:rsidR="001A6A06" w:rsidRPr="00F940E9" w:rsidRDefault="001A6A06" w:rsidP="00736B9D">
            <w:pPr>
              <w:spacing w:line="259" w:lineRule="auto"/>
              <w:rPr>
                <w:rFonts w:ascii="Times New Roman" w:hAnsi="Times New Roman"/>
                <w:sz w:val="24"/>
                <w:szCs w:val="24"/>
                <w:lang w:val="uk-UA" w:eastAsia="ar-SA"/>
              </w:rPr>
            </w:pPr>
            <w:r w:rsidRPr="00F940E9">
              <w:rPr>
                <w:rFonts w:ascii="Times New Roman" w:hAnsi="Times New Roman"/>
                <w:sz w:val="24"/>
                <w:szCs w:val="24"/>
                <w:lang w:val="uk-UA" w:eastAsia="ar-SA"/>
              </w:rPr>
              <w:t>Завдання 1.</w:t>
            </w:r>
          </w:p>
          <w:p w:rsidR="001A6A06" w:rsidRPr="00F940E9" w:rsidRDefault="001A6A06" w:rsidP="00736B9D">
            <w:pPr>
              <w:spacing w:line="259" w:lineRule="auto"/>
              <w:rPr>
                <w:rFonts w:ascii="Times New Roman" w:hAnsi="Times New Roman"/>
                <w:sz w:val="24"/>
                <w:szCs w:val="24"/>
                <w:lang w:val="uk-UA" w:eastAsia="ar-SA"/>
              </w:rPr>
            </w:pPr>
            <w:r w:rsidRPr="00F940E9">
              <w:rPr>
                <w:rFonts w:ascii="Times New Roman" w:hAnsi="Times New Roman"/>
                <w:sz w:val="24"/>
                <w:szCs w:val="24"/>
                <w:lang w:val="uk-UA" w:eastAsia="ar-SA"/>
              </w:rPr>
              <w:t xml:space="preserve">Викладання спеціальних курсів, факультативів, організація наукової та винахідницької діяльності. </w:t>
            </w:r>
          </w:p>
        </w:tc>
        <w:tc>
          <w:tcPr>
            <w:tcW w:w="1913" w:type="dxa"/>
            <w:shd w:val="clear" w:color="auto" w:fill="auto"/>
          </w:tcPr>
          <w:p w:rsidR="001A6A06" w:rsidRPr="00F940E9" w:rsidRDefault="001A6A06" w:rsidP="00736B9D">
            <w:pPr>
              <w:cnfStyle w:val="000000000000"/>
              <w:rPr>
                <w:rFonts w:ascii="Times New Roman" w:hAnsi="Times New Roman"/>
                <w:b/>
                <w:bCs/>
                <w:sz w:val="24"/>
                <w:szCs w:val="24"/>
                <w:lang w:val="uk-UA"/>
              </w:rPr>
            </w:pPr>
            <w:r w:rsidRPr="00F940E9">
              <w:rPr>
                <w:rFonts w:ascii="Times New Roman" w:hAnsi="Times New Roman"/>
                <w:b/>
                <w:bCs/>
                <w:sz w:val="24"/>
                <w:szCs w:val="24"/>
                <w:lang w:val="uk-UA"/>
              </w:rPr>
              <w:t>-</w:t>
            </w:r>
          </w:p>
        </w:tc>
      </w:tr>
      <w:tr w:rsidR="001A6A06" w:rsidRPr="00F940E9" w:rsidTr="00736B9D">
        <w:trPr>
          <w:cnfStyle w:val="000000100000"/>
        </w:trPr>
        <w:tc>
          <w:tcPr>
            <w:cnfStyle w:val="001000000000"/>
            <w:tcW w:w="8193" w:type="dxa"/>
          </w:tcPr>
          <w:p w:rsidR="001A6A06" w:rsidRPr="00F940E9" w:rsidRDefault="001A6A06" w:rsidP="00736B9D">
            <w:pPr>
              <w:spacing w:line="259" w:lineRule="auto"/>
              <w:rPr>
                <w:rFonts w:ascii="Times New Roman" w:hAnsi="Times New Roman"/>
                <w:sz w:val="24"/>
                <w:szCs w:val="24"/>
                <w:lang w:val="uk-UA" w:eastAsia="ar-SA"/>
              </w:rPr>
            </w:pPr>
            <w:r w:rsidRPr="00F940E9">
              <w:rPr>
                <w:rFonts w:ascii="Times New Roman" w:hAnsi="Times New Roman"/>
                <w:sz w:val="24"/>
                <w:szCs w:val="24"/>
                <w:lang w:val="uk-UA" w:eastAsia="ar-SA"/>
              </w:rPr>
              <w:t>1.1.1. Розробити інтегровані навчальні програми для викладання спеціальних курсів, факультативів, організації роботи гуртків з робототехніки, інженерії природничих та аграрних дисциплін, сучасних наукових напрямів, новітніх технологій з урахуванням кращого національного та міжнародного досвіду.</w:t>
            </w:r>
          </w:p>
        </w:tc>
        <w:tc>
          <w:tcPr>
            <w:tcW w:w="1913" w:type="dxa"/>
            <w:shd w:val="clear" w:color="auto" w:fill="auto"/>
          </w:tcPr>
          <w:p w:rsidR="001A6A06" w:rsidRPr="00F940E9" w:rsidRDefault="001A6A06" w:rsidP="00736B9D">
            <w:pPr>
              <w:ind w:right="849"/>
              <w:cnfStyle w:val="000000100000"/>
              <w:rPr>
                <w:rFonts w:ascii="Times New Roman" w:hAnsi="Times New Roman"/>
                <w:b/>
                <w:bCs/>
                <w:sz w:val="24"/>
                <w:szCs w:val="24"/>
                <w:lang w:val="uk-UA"/>
              </w:rPr>
            </w:pPr>
            <w:r w:rsidRPr="00F940E9">
              <w:rPr>
                <w:rFonts w:ascii="Times New Roman" w:hAnsi="Times New Roman"/>
                <w:b/>
                <w:bCs/>
                <w:sz w:val="24"/>
                <w:szCs w:val="24"/>
                <w:lang w:val="uk-UA"/>
              </w:rPr>
              <w:t>-</w:t>
            </w:r>
          </w:p>
        </w:tc>
      </w:tr>
      <w:tr w:rsidR="001A6A06" w:rsidRPr="00F940E9" w:rsidTr="00736B9D">
        <w:tc>
          <w:tcPr>
            <w:cnfStyle w:val="001000000000"/>
            <w:tcW w:w="8193" w:type="dxa"/>
          </w:tcPr>
          <w:p w:rsidR="001A6A06" w:rsidRPr="00F940E9" w:rsidRDefault="001A6A06" w:rsidP="00736B9D">
            <w:pPr>
              <w:spacing w:line="259" w:lineRule="auto"/>
              <w:rPr>
                <w:rFonts w:ascii="Times New Roman" w:hAnsi="Times New Roman"/>
                <w:sz w:val="24"/>
                <w:szCs w:val="24"/>
                <w:lang w:val="uk-UA" w:eastAsia="ar-SA"/>
              </w:rPr>
            </w:pPr>
            <w:r w:rsidRPr="00F940E9">
              <w:rPr>
                <w:rFonts w:ascii="Times New Roman" w:hAnsi="Times New Roman"/>
                <w:sz w:val="24"/>
                <w:szCs w:val="24"/>
                <w:lang w:val="uk-UA" w:eastAsia="ar-SA"/>
              </w:rPr>
              <w:t>Завдання 2.</w:t>
            </w:r>
          </w:p>
          <w:p w:rsidR="001A6A06" w:rsidRPr="00F940E9" w:rsidRDefault="001A6A06" w:rsidP="00736B9D">
            <w:pPr>
              <w:spacing w:line="259" w:lineRule="auto"/>
              <w:rPr>
                <w:rFonts w:ascii="Times New Roman" w:hAnsi="Times New Roman"/>
                <w:sz w:val="24"/>
                <w:szCs w:val="24"/>
                <w:lang w:val="uk-UA" w:eastAsia="ar-SA"/>
              </w:rPr>
            </w:pPr>
            <w:r w:rsidRPr="00F940E9">
              <w:rPr>
                <w:rFonts w:ascii="Times New Roman" w:hAnsi="Times New Roman"/>
                <w:sz w:val="24"/>
                <w:szCs w:val="24"/>
                <w:lang w:val="uk-UA" w:eastAsia="ar-SA"/>
              </w:rPr>
              <w:t>Розробка власної інноваційної моделі STEM – освіти.</w:t>
            </w:r>
          </w:p>
        </w:tc>
        <w:tc>
          <w:tcPr>
            <w:tcW w:w="1913" w:type="dxa"/>
            <w:shd w:val="clear" w:color="auto" w:fill="auto"/>
          </w:tcPr>
          <w:p w:rsidR="001A6A06" w:rsidRPr="00F940E9" w:rsidRDefault="001A6A06" w:rsidP="00736B9D">
            <w:pPr>
              <w:ind w:right="849"/>
              <w:cnfStyle w:val="000000000000"/>
              <w:rPr>
                <w:rFonts w:ascii="Times New Roman" w:hAnsi="Times New Roman"/>
                <w:b/>
                <w:bCs/>
                <w:sz w:val="24"/>
                <w:szCs w:val="24"/>
                <w:lang w:val="uk-UA"/>
              </w:rPr>
            </w:pPr>
            <w:r w:rsidRPr="00F940E9">
              <w:rPr>
                <w:rFonts w:ascii="Times New Roman" w:hAnsi="Times New Roman"/>
                <w:b/>
                <w:bCs/>
                <w:sz w:val="24"/>
                <w:szCs w:val="24"/>
                <w:lang w:val="uk-UA"/>
              </w:rPr>
              <w:t>-</w:t>
            </w:r>
          </w:p>
        </w:tc>
      </w:tr>
      <w:tr w:rsidR="001A6A06" w:rsidRPr="00F940E9" w:rsidTr="00736B9D">
        <w:trPr>
          <w:cnfStyle w:val="000000100000"/>
        </w:trPr>
        <w:tc>
          <w:tcPr>
            <w:cnfStyle w:val="001000000000"/>
            <w:tcW w:w="8193" w:type="dxa"/>
          </w:tcPr>
          <w:p w:rsidR="001A6A06" w:rsidRPr="00F940E9" w:rsidRDefault="001A6A06" w:rsidP="00736B9D">
            <w:pPr>
              <w:spacing w:line="259" w:lineRule="auto"/>
              <w:rPr>
                <w:rFonts w:ascii="Times New Roman" w:hAnsi="Times New Roman"/>
                <w:sz w:val="24"/>
                <w:szCs w:val="24"/>
                <w:lang w:val="uk-UA" w:eastAsia="ar-SA"/>
              </w:rPr>
            </w:pPr>
            <w:r w:rsidRPr="00F940E9">
              <w:rPr>
                <w:rFonts w:ascii="Times New Roman" w:hAnsi="Times New Roman"/>
                <w:sz w:val="24"/>
                <w:szCs w:val="24"/>
                <w:lang w:val="uk-UA" w:eastAsia="ar-SA"/>
              </w:rPr>
              <w:t>1.1.2. Розробити власну модель STEM – освіти.</w:t>
            </w:r>
          </w:p>
        </w:tc>
        <w:tc>
          <w:tcPr>
            <w:tcW w:w="1913" w:type="dxa"/>
            <w:shd w:val="clear" w:color="auto" w:fill="auto"/>
          </w:tcPr>
          <w:p w:rsidR="001A6A06" w:rsidRPr="00F940E9" w:rsidRDefault="001A6A06" w:rsidP="00736B9D">
            <w:pPr>
              <w:ind w:right="849"/>
              <w:cnfStyle w:val="000000100000"/>
              <w:rPr>
                <w:rFonts w:ascii="Times New Roman" w:hAnsi="Times New Roman"/>
                <w:b/>
                <w:bCs/>
                <w:sz w:val="24"/>
                <w:szCs w:val="24"/>
                <w:lang w:val="uk-UA"/>
              </w:rPr>
            </w:pPr>
            <w:r w:rsidRPr="00F940E9">
              <w:rPr>
                <w:rFonts w:ascii="Times New Roman" w:hAnsi="Times New Roman"/>
                <w:b/>
                <w:bCs/>
                <w:sz w:val="24"/>
                <w:szCs w:val="24"/>
                <w:lang w:val="uk-UA"/>
              </w:rPr>
              <w:t>-</w:t>
            </w:r>
          </w:p>
        </w:tc>
      </w:tr>
      <w:tr w:rsidR="001A6A06" w:rsidRPr="00F940E9" w:rsidTr="00736B9D">
        <w:trPr>
          <w:trHeight w:val="957"/>
        </w:trPr>
        <w:tc>
          <w:tcPr>
            <w:cnfStyle w:val="001000000000"/>
            <w:tcW w:w="8193" w:type="dxa"/>
          </w:tcPr>
          <w:p w:rsidR="001A6A06" w:rsidRPr="00F940E9" w:rsidRDefault="001A6A06" w:rsidP="00736B9D">
            <w:pPr>
              <w:spacing w:line="259" w:lineRule="auto"/>
              <w:rPr>
                <w:rFonts w:ascii="Times New Roman" w:hAnsi="Times New Roman"/>
                <w:sz w:val="24"/>
                <w:szCs w:val="24"/>
                <w:lang w:val="uk-UA" w:eastAsia="ar-SA"/>
              </w:rPr>
            </w:pPr>
            <w:r w:rsidRPr="00F940E9">
              <w:rPr>
                <w:rFonts w:ascii="Times New Roman" w:hAnsi="Times New Roman"/>
                <w:sz w:val="24"/>
                <w:szCs w:val="24"/>
                <w:lang w:val="uk-UA" w:eastAsia="ar-SA"/>
              </w:rPr>
              <w:t>Завдання 3.</w:t>
            </w:r>
          </w:p>
          <w:p w:rsidR="001A6A06" w:rsidRPr="00F940E9" w:rsidRDefault="001A6A06" w:rsidP="00736B9D">
            <w:pPr>
              <w:spacing w:line="259" w:lineRule="auto"/>
              <w:rPr>
                <w:rFonts w:ascii="Times New Roman" w:hAnsi="Times New Roman"/>
                <w:sz w:val="24"/>
                <w:szCs w:val="24"/>
                <w:lang w:val="uk-UA" w:eastAsia="ar-SA"/>
              </w:rPr>
            </w:pPr>
            <w:r w:rsidRPr="00F940E9">
              <w:rPr>
                <w:rFonts w:ascii="Times New Roman" w:hAnsi="Times New Roman"/>
                <w:sz w:val="24"/>
                <w:szCs w:val="24"/>
                <w:lang w:val="uk-UA" w:eastAsia="ar-SA"/>
              </w:rPr>
              <w:t>Розробка спільного кластеру учасників експериментальної та   дослідницької роботи.</w:t>
            </w:r>
          </w:p>
        </w:tc>
        <w:tc>
          <w:tcPr>
            <w:tcW w:w="1913" w:type="dxa"/>
            <w:shd w:val="clear" w:color="auto" w:fill="auto"/>
          </w:tcPr>
          <w:p w:rsidR="001A6A06" w:rsidRPr="00F940E9" w:rsidRDefault="001A6A06" w:rsidP="00736B9D">
            <w:pPr>
              <w:ind w:right="849"/>
              <w:cnfStyle w:val="000000000000"/>
              <w:rPr>
                <w:rFonts w:ascii="Times New Roman" w:hAnsi="Times New Roman"/>
                <w:b/>
                <w:bCs/>
                <w:sz w:val="24"/>
                <w:szCs w:val="24"/>
                <w:lang w:val="uk-UA"/>
              </w:rPr>
            </w:pPr>
            <w:r w:rsidRPr="00F940E9">
              <w:rPr>
                <w:rFonts w:ascii="Times New Roman" w:hAnsi="Times New Roman"/>
                <w:b/>
                <w:bCs/>
                <w:sz w:val="24"/>
                <w:szCs w:val="24"/>
                <w:lang w:val="uk-UA"/>
              </w:rPr>
              <w:t>-</w:t>
            </w:r>
          </w:p>
        </w:tc>
      </w:tr>
      <w:tr w:rsidR="001A6A06" w:rsidRPr="00F940E9" w:rsidTr="00736B9D">
        <w:trPr>
          <w:cnfStyle w:val="000000100000"/>
          <w:trHeight w:val="398"/>
        </w:trPr>
        <w:tc>
          <w:tcPr>
            <w:cnfStyle w:val="001000000000"/>
            <w:tcW w:w="8193" w:type="dxa"/>
          </w:tcPr>
          <w:p w:rsidR="001A6A06" w:rsidRPr="00F940E9" w:rsidRDefault="001A6A06" w:rsidP="00736B9D">
            <w:pPr>
              <w:spacing w:line="259" w:lineRule="auto"/>
              <w:rPr>
                <w:rFonts w:ascii="Times New Roman" w:hAnsi="Times New Roman"/>
                <w:sz w:val="24"/>
                <w:szCs w:val="24"/>
                <w:lang w:val="uk-UA" w:eastAsia="ar-SA"/>
              </w:rPr>
            </w:pPr>
            <w:r w:rsidRPr="00F940E9">
              <w:rPr>
                <w:rFonts w:ascii="Times New Roman" w:hAnsi="Times New Roman"/>
                <w:sz w:val="24"/>
                <w:szCs w:val="24"/>
                <w:lang w:val="uk-UA" w:eastAsia="ar-SA"/>
              </w:rPr>
              <w:t xml:space="preserve">1.1.3. Створити добровільне, територіальне об'єднання  закладів освіти громади, підприємницьких структур, наукових (освітніх) установ, ВНЗ, науково-дослідних лабораторій, природничих центрів тощо.  </w:t>
            </w:r>
          </w:p>
        </w:tc>
        <w:tc>
          <w:tcPr>
            <w:tcW w:w="1913" w:type="dxa"/>
            <w:shd w:val="clear" w:color="auto" w:fill="auto"/>
          </w:tcPr>
          <w:p w:rsidR="001A6A06" w:rsidRPr="00F940E9" w:rsidRDefault="001A6A06" w:rsidP="00736B9D">
            <w:pPr>
              <w:ind w:right="849"/>
              <w:cnfStyle w:val="000000100000"/>
              <w:rPr>
                <w:rFonts w:ascii="Times New Roman" w:hAnsi="Times New Roman"/>
                <w:b/>
                <w:bCs/>
                <w:sz w:val="24"/>
                <w:szCs w:val="24"/>
                <w:lang w:val="uk-UA"/>
              </w:rPr>
            </w:pPr>
            <w:r w:rsidRPr="00F940E9">
              <w:rPr>
                <w:rFonts w:ascii="Times New Roman" w:hAnsi="Times New Roman"/>
                <w:b/>
                <w:bCs/>
                <w:sz w:val="24"/>
                <w:szCs w:val="24"/>
                <w:lang w:val="uk-UA"/>
              </w:rPr>
              <w:t>-</w:t>
            </w:r>
          </w:p>
        </w:tc>
      </w:tr>
      <w:tr w:rsidR="001A6A06" w:rsidRPr="00F940E9" w:rsidTr="00736B9D">
        <w:tc>
          <w:tcPr>
            <w:cnfStyle w:val="001000000000"/>
            <w:tcW w:w="8193" w:type="dxa"/>
          </w:tcPr>
          <w:p w:rsidR="001A6A06" w:rsidRPr="00F940E9" w:rsidRDefault="001A6A06" w:rsidP="00736B9D">
            <w:pPr>
              <w:spacing w:line="259" w:lineRule="auto"/>
              <w:rPr>
                <w:rFonts w:ascii="Times New Roman" w:hAnsi="Times New Roman"/>
                <w:sz w:val="24"/>
                <w:szCs w:val="24"/>
                <w:lang w:val="uk-UA" w:eastAsia="ar-SA"/>
              </w:rPr>
            </w:pPr>
            <w:r w:rsidRPr="00F940E9">
              <w:rPr>
                <w:rFonts w:ascii="Times New Roman" w:hAnsi="Times New Roman"/>
                <w:sz w:val="24"/>
                <w:szCs w:val="24"/>
                <w:lang w:val="uk-UA" w:eastAsia="ar-SA"/>
              </w:rPr>
              <w:t xml:space="preserve">Завдання 4. </w:t>
            </w:r>
          </w:p>
          <w:p w:rsidR="001A6A06" w:rsidRPr="00F940E9" w:rsidRDefault="001A6A06" w:rsidP="00736B9D">
            <w:pPr>
              <w:spacing w:line="259" w:lineRule="auto"/>
              <w:rPr>
                <w:rFonts w:ascii="Times New Roman" w:hAnsi="Times New Roman"/>
                <w:sz w:val="24"/>
                <w:szCs w:val="24"/>
                <w:lang w:val="uk-UA" w:eastAsia="ar-SA"/>
              </w:rPr>
            </w:pPr>
            <w:r w:rsidRPr="00F940E9">
              <w:rPr>
                <w:rFonts w:ascii="Times New Roman" w:hAnsi="Times New Roman"/>
                <w:sz w:val="24"/>
                <w:szCs w:val="24"/>
                <w:lang w:val="uk-UA" w:eastAsia="ar-SA"/>
              </w:rPr>
              <w:t>П</w:t>
            </w:r>
            <w:r w:rsidRPr="00F940E9">
              <w:rPr>
                <w:rFonts w:ascii="Times New Roman" w:hAnsi="Times New Roman"/>
                <w:color w:val="000000"/>
                <w:sz w:val="24"/>
                <w:szCs w:val="24"/>
                <w:lang w:val="uk-UA"/>
              </w:rPr>
              <w:t>роєктно-орієнтоване навчання здобувачів освіти.</w:t>
            </w:r>
          </w:p>
        </w:tc>
        <w:tc>
          <w:tcPr>
            <w:tcW w:w="1913" w:type="dxa"/>
            <w:shd w:val="clear" w:color="auto" w:fill="auto"/>
          </w:tcPr>
          <w:p w:rsidR="001A6A06" w:rsidRPr="00F940E9" w:rsidRDefault="001A6A06" w:rsidP="00736B9D">
            <w:pPr>
              <w:ind w:right="849"/>
              <w:cnfStyle w:val="000000000000"/>
              <w:rPr>
                <w:rFonts w:ascii="Times New Roman" w:hAnsi="Times New Roman"/>
                <w:b/>
                <w:bCs/>
                <w:sz w:val="24"/>
                <w:szCs w:val="24"/>
                <w:lang w:val="uk-UA"/>
              </w:rPr>
            </w:pPr>
            <w:r w:rsidRPr="00F940E9">
              <w:rPr>
                <w:rFonts w:ascii="Times New Roman" w:hAnsi="Times New Roman"/>
                <w:b/>
                <w:bCs/>
                <w:sz w:val="24"/>
                <w:szCs w:val="24"/>
                <w:lang w:val="uk-UA"/>
              </w:rPr>
              <w:t>-</w:t>
            </w:r>
          </w:p>
        </w:tc>
      </w:tr>
      <w:tr w:rsidR="001A6A06" w:rsidRPr="00F940E9" w:rsidTr="00736B9D">
        <w:trPr>
          <w:cnfStyle w:val="000000100000"/>
        </w:trPr>
        <w:tc>
          <w:tcPr>
            <w:cnfStyle w:val="001000000000"/>
            <w:tcW w:w="8193" w:type="dxa"/>
          </w:tcPr>
          <w:p w:rsidR="001A6A06" w:rsidRPr="00F940E9" w:rsidRDefault="001A6A06" w:rsidP="00736B9D">
            <w:pPr>
              <w:spacing w:line="259" w:lineRule="auto"/>
              <w:rPr>
                <w:rFonts w:ascii="Times New Roman" w:hAnsi="Times New Roman"/>
                <w:sz w:val="24"/>
                <w:szCs w:val="24"/>
                <w:lang w:val="uk-UA" w:eastAsia="ar-SA"/>
              </w:rPr>
            </w:pPr>
            <w:r w:rsidRPr="00F940E9">
              <w:rPr>
                <w:rFonts w:ascii="Times New Roman" w:hAnsi="Times New Roman"/>
                <w:color w:val="000000"/>
                <w:sz w:val="24"/>
                <w:szCs w:val="24"/>
                <w:lang w:val="uk-UA"/>
              </w:rPr>
              <w:t xml:space="preserve">1.1.4. Організувати поглиблену підготовку здобувачів освіти з предметів </w:t>
            </w:r>
            <w:r w:rsidRPr="00F940E9">
              <w:rPr>
                <w:rFonts w:ascii="Times New Roman" w:hAnsi="Times New Roman"/>
                <w:sz w:val="24"/>
                <w:szCs w:val="24"/>
                <w:lang w:val="uk-UA" w:eastAsia="ar-SA"/>
              </w:rPr>
              <w:t xml:space="preserve">STEM – технологій, які </w:t>
            </w:r>
            <w:r w:rsidRPr="00F940E9">
              <w:rPr>
                <w:rFonts w:ascii="Times New Roman" w:hAnsi="Times New Roman"/>
                <w:color w:val="000000"/>
                <w:sz w:val="24"/>
                <w:szCs w:val="24"/>
                <w:lang w:val="uk-UA"/>
              </w:rPr>
              <w:t>затребувані на ринку праці ХХІ ст.</w:t>
            </w:r>
          </w:p>
        </w:tc>
        <w:tc>
          <w:tcPr>
            <w:tcW w:w="1913" w:type="dxa"/>
            <w:shd w:val="clear" w:color="auto" w:fill="auto"/>
          </w:tcPr>
          <w:p w:rsidR="001A6A06" w:rsidRPr="00F940E9" w:rsidRDefault="001A6A06" w:rsidP="00736B9D">
            <w:pPr>
              <w:ind w:right="849"/>
              <w:cnfStyle w:val="000000100000"/>
              <w:rPr>
                <w:rFonts w:ascii="Times New Roman" w:hAnsi="Times New Roman"/>
                <w:sz w:val="24"/>
                <w:szCs w:val="24"/>
                <w:lang w:val="uk-UA"/>
              </w:rPr>
            </w:pPr>
            <w:r w:rsidRPr="00F940E9">
              <w:rPr>
                <w:rFonts w:ascii="Times New Roman" w:hAnsi="Times New Roman"/>
                <w:sz w:val="24"/>
                <w:szCs w:val="24"/>
                <w:lang w:val="uk-UA"/>
              </w:rPr>
              <w:t>-</w:t>
            </w:r>
          </w:p>
        </w:tc>
      </w:tr>
      <w:tr w:rsidR="001A6A06" w:rsidRPr="00F940E9" w:rsidTr="00736B9D">
        <w:tc>
          <w:tcPr>
            <w:cnfStyle w:val="001000000000"/>
            <w:tcW w:w="8193" w:type="dxa"/>
          </w:tcPr>
          <w:p w:rsidR="001A6A06" w:rsidRPr="00F940E9" w:rsidRDefault="001A6A06" w:rsidP="00736B9D">
            <w:pPr>
              <w:spacing w:line="259" w:lineRule="auto"/>
              <w:rPr>
                <w:rFonts w:ascii="Times New Roman" w:hAnsi="Times New Roman"/>
                <w:sz w:val="24"/>
                <w:szCs w:val="24"/>
                <w:lang w:val="uk-UA" w:eastAsia="ar-SA"/>
              </w:rPr>
            </w:pPr>
            <w:r w:rsidRPr="00F940E9">
              <w:rPr>
                <w:rFonts w:ascii="Times New Roman" w:hAnsi="Times New Roman"/>
                <w:sz w:val="24"/>
                <w:szCs w:val="24"/>
                <w:lang w:val="uk-UA" w:eastAsia="ar-SA"/>
              </w:rPr>
              <w:t xml:space="preserve">Завдання 5. </w:t>
            </w:r>
          </w:p>
          <w:p w:rsidR="001A6A06" w:rsidRPr="00F940E9" w:rsidRDefault="001A6A06" w:rsidP="00736B9D">
            <w:pPr>
              <w:spacing w:line="259" w:lineRule="auto"/>
              <w:rPr>
                <w:rFonts w:ascii="Times New Roman" w:hAnsi="Times New Roman"/>
                <w:sz w:val="24"/>
                <w:szCs w:val="24"/>
                <w:lang w:val="uk-UA" w:eastAsia="ar-SA"/>
              </w:rPr>
            </w:pPr>
            <w:r w:rsidRPr="00F940E9">
              <w:rPr>
                <w:rFonts w:ascii="Times New Roman" w:hAnsi="Times New Roman"/>
                <w:color w:val="000000"/>
                <w:sz w:val="24"/>
                <w:szCs w:val="24"/>
                <w:lang w:val="uk-UA"/>
              </w:rPr>
              <w:t xml:space="preserve">Наукове дослідження за обраною темою. </w:t>
            </w:r>
          </w:p>
        </w:tc>
        <w:tc>
          <w:tcPr>
            <w:tcW w:w="1913" w:type="dxa"/>
            <w:shd w:val="clear" w:color="auto" w:fill="auto"/>
          </w:tcPr>
          <w:p w:rsidR="001A6A06" w:rsidRPr="00F940E9" w:rsidRDefault="001A6A06" w:rsidP="00736B9D">
            <w:pPr>
              <w:ind w:right="849"/>
              <w:cnfStyle w:val="000000000000"/>
              <w:rPr>
                <w:rFonts w:ascii="Times New Roman" w:hAnsi="Times New Roman"/>
                <w:sz w:val="24"/>
                <w:szCs w:val="24"/>
                <w:lang w:val="uk-UA"/>
              </w:rPr>
            </w:pPr>
            <w:r w:rsidRPr="00F940E9">
              <w:rPr>
                <w:rFonts w:ascii="Times New Roman" w:hAnsi="Times New Roman"/>
                <w:sz w:val="24"/>
                <w:szCs w:val="24"/>
                <w:lang w:val="uk-UA"/>
              </w:rPr>
              <w:t>-</w:t>
            </w:r>
          </w:p>
        </w:tc>
      </w:tr>
      <w:tr w:rsidR="001A6A06" w:rsidRPr="00F940E9" w:rsidTr="00736B9D">
        <w:trPr>
          <w:cnfStyle w:val="000000100000"/>
        </w:trPr>
        <w:tc>
          <w:tcPr>
            <w:cnfStyle w:val="001000000000"/>
            <w:tcW w:w="8193" w:type="dxa"/>
          </w:tcPr>
          <w:p w:rsidR="001A6A06" w:rsidRPr="00F940E9" w:rsidRDefault="001A6A06" w:rsidP="00736B9D">
            <w:pPr>
              <w:ind w:right="849"/>
              <w:rPr>
                <w:rFonts w:ascii="Times New Roman" w:hAnsi="Times New Roman"/>
                <w:color w:val="000000"/>
                <w:sz w:val="24"/>
                <w:szCs w:val="24"/>
                <w:lang w:val="uk-UA"/>
              </w:rPr>
            </w:pPr>
            <w:r w:rsidRPr="00F940E9">
              <w:rPr>
                <w:rFonts w:ascii="Times New Roman" w:hAnsi="Times New Roman"/>
                <w:color w:val="000000"/>
                <w:sz w:val="24"/>
                <w:szCs w:val="24"/>
                <w:lang w:val="uk-UA"/>
              </w:rPr>
              <w:t>1.1.5. Реалізувати дослідно-експериментальну, конструкторську, винахідницьку діяльність в закладах освіти громади.</w:t>
            </w:r>
          </w:p>
        </w:tc>
        <w:tc>
          <w:tcPr>
            <w:tcW w:w="1913" w:type="dxa"/>
            <w:shd w:val="clear" w:color="auto" w:fill="auto"/>
          </w:tcPr>
          <w:p w:rsidR="001A6A06" w:rsidRPr="00F940E9" w:rsidRDefault="001A6A06" w:rsidP="00736B9D">
            <w:pPr>
              <w:ind w:right="849"/>
              <w:cnfStyle w:val="000000100000"/>
              <w:rPr>
                <w:rFonts w:ascii="Times New Roman" w:hAnsi="Times New Roman"/>
                <w:sz w:val="24"/>
                <w:szCs w:val="24"/>
                <w:lang w:val="uk-UA"/>
              </w:rPr>
            </w:pPr>
            <w:r w:rsidRPr="00F940E9">
              <w:rPr>
                <w:rFonts w:ascii="Times New Roman" w:hAnsi="Times New Roman"/>
                <w:sz w:val="24"/>
                <w:szCs w:val="24"/>
                <w:lang w:val="uk-UA"/>
              </w:rPr>
              <w:t>-</w:t>
            </w:r>
          </w:p>
        </w:tc>
      </w:tr>
      <w:tr w:rsidR="001A6A06" w:rsidRPr="00F940E9" w:rsidTr="00736B9D">
        <w:tc>
          <w:tcPr>
            <w:cnfStyle w:val="001000000000"/>
            <w:tcW w:w="8193" w:type="dxa"/>
            <w:shd w:val="clear" w:color="auto" w:fill="auto"/>
          </w:tcPr>
          <w:p w:rsidR="001A6A06" w:rsidRPr="00F940E9" w:rsidRDefault="001A6A06" w:rsidP="00736B9D">
            <w:pPr>
              <w:ind w:right="849"/>
              <w:jc w:val="center"/>
              <w:rPr>
                <w:rFonts w:ascii="Times New Roman" w:hAnsi="Times New Roman"/>
                <w:color w:val="000000"/>
                <w:sz w:val="24"/>
                <w:szCs w:val="24"/>
                <w:u w:val="single"/>
                <w:lang w:val="uk-UA"/>
              </w:rPr>
            </w:pPr>
            <w:r w:rsidRPr="00F940E9">
              <w:rPr>
                <w:rFonts w:ascii="Times New Roman" w:hAnsi="Times New Roman"/>
                <w:color w:val="000000"/>
                <w:sz w:val="24"/>
                <w:szCs w:val="24"/>
                <w:u w:val="single"/>
                <w:lang w:val="uk-UA"/>
              </w:rPr>
              <w:t>ІІ напрям:</w:t>
            </w:r>
            <w:r w:rsidRPr="00F940E9">
              <w:rPr>
                <w:rFonts w:ascii="Times New Roman" w:eastAsia="Calibri" w:hAnsi="Times New Roman"/>
                <w:sz w:val="24"/>
                <w:szCs w:val="24"/>
                <w:u w:val="single"/>
                <w:lang w:val="uk-UA" w:eastAsia="ru-RU"/>
              </w:rPr>
              <w:t xml:space="preserve"> «Моніторингові дослідження»</w:t>
            </w:r>
          </w:p>
        </w:tc>
        <w:tc>
          <w:tcPr>
            <w:tcW w:w="1913" w:type="dxa"/>
            <w:shd w:val="clear" w:color="auto" w:fill="auto"/>
          </w:tcPr>
          <w:p w:rsidR="001A6A06" w:rsidRPr="00F940E9" w:rsidRDefault="001A6A06" w:rsidP="00736B9D">
            <w:pPr>
              <w:ind w:right="849"/>
              <w:jc w:val="center"/>
              <w:cnfStyle w:val="000000000000"/>
              <w:rPr>
                <w:rFonts w:ascii="Times New Roman" w:hAnsi="Times New Roman"/>
                <w:sz w:val="24"/>
                <w:szCs w:val="24"/>
                <w:u w:val="single"/>
                <w:lang w:val="uk-UA"/>
              </w:rPr>
            </w:pPr>
          </w:p>
        </w:tc>
      </w:tr>
      <w:tr w:rsidR="001A6A06" w:rsidRPr="00F940E9" w:rsidTr="00736B9D">
        <w:trPr>
          <w:cnfStyle w:val="000000100000"/>
        </w:trPr>
        <w:tc>
          <w:tcPr>
            <w:cnfStyle w:val="001000000000"/>
            <w:tcW w:w="8193" w:type="dxa"/>
            <w:shd w:val="clear" w:color="auto" w:fill="auto"/>
          </w:tcPr>
          <w:p w:rsidR="001A6A06" w:rsidRPr="00F940E9" w:rsidRDefault="001A6A06" w:rsidP="00736B9D">
            <w:pPr>
              <w:spacing w:line="259" w:lineRule="auto"/>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Завдання 1. </w:t>
            </w:r>
          </w:p>
          <w:p w:rsidR="001A6A06" w:rsidRPr="00F940E9" w:rsidRDefault="001A6A06" w:rsidP="00736B9D">
            <w:pPr>
              <w:spacing w:line="259" w:lineRule="auto"/>
              <w:rPr>
                <w:rFonts w:ascii="Times New Roman" w:hAnsi="Times New Roman"/>
                <w:color w:val="000000"/>
                <w:sz w:val="24"/>
                <w:szCs w:val="24"/>
                <w:lang w:val="uk-UA"/>
              </w:rPr>
            </w:pPr>
            <w:r w:rsidRPr="00F940E9">
              <w:rPr>
                <w:rFonts w:ascii="Times New Roman" w:hAnsi="Times New Roman"/>
                <w:color w:val="000000"/>
                <w:sz w:val="24"/>
                <w:szCs w:val="24"/>
                <w:lang w:val="uk-UA"/>
              </w:rPr>
              <w:t>Діагностика мотиваційної та технологічної готовності педагогічних працівників до впровадження STEM – освіти у громаді.</w:t>
            </w:r>
          </w:p>
        </w:tc>
        <w:tc>
          <w:tcPr>
            <w:tcW w:w="1913" w:type="dxa"/>
            <w:shd w:val="clear" w:color="auto" w:fill="auto"/>
          </w:tcPr>
          <w:p w:rsidR="001A6A06" w:rsidRPr="00F940E9" w:rsidRDefault="001A6A06" w:rsidP="00736B9D">
            <w:pPr>
              <w:ind w:right="849"/>
              <w:jc w:val="both"/>
              <w:cnfStyle w:val="000000100000"/>
              <w:rPr>
                <w:rFonts w:ascii="Times New Roman" w:hAnsi="Times New Roman"/>
                <w:sz w:val="24"/>
                <w:szCs w:val="24"/>
                <w:lang w:val="uk-UA"/>
              </w:rPr>
            </w:pPr>
            <w:r w:rsidRPr="00F940E9">
              <w:rPr>
                <w:rFonts w:ascii="Times New Roman" w:hAnsi="Times New Roman"/>
                <w:sz w:val="24"/>
                <w:szCs w:val="24"/>
                <w:lang w:val="uk-UA"/>
              </w:rPr>
              <w:t>-</w:t>
            </w:r>
          </w:p>
        </w:tc>
      </w:tr>
      <w:tr w:rsidR="001A6A06" w:rsidRPr="00F940E9" w:rsidTr="00736B9D">
        <w:trPr>
          <w:trHeight w:val="738"/>
        </w:trPr>
        <w:tc>
          <w:tcPr>
            <w:cnfStyle w:val="001000000000"/>
            <w:tcW w:w="8193" w:type="dxa"/>
            <w:shd w:val="clear" w:color="auto" w:fill="auto"/>
          </w:tcPr>
          <w:p w:rsidR="001A6A06" w:rsidRPr="00F940E9" w:rsidRDefault="001A6A06" w:rsidP="00736B9D">
            <w:pPr>
              <w:spacing w:line="259" w:lineRule="auto"/>
              <w:rPr>
                <w:rFonts w:ascii="Times New Roman" w:hAnsi="Times New Roman"/>
                <w:color w:val="000000"/>
                <w:sz w:val="24"/>
                <w:szCs w:val="24"/>
                <w:lang w:val="uk-UA"/>
              </w:rPr>
            </w:pPr>
            <w:r w:rsidRPr="00F940E9">
              <w:rPr>
                <w:rFonts w:ascii="Times New Roman" w:hAnsi="Times New Roman"/>
                <w:color w:val="000000"/>
                <w:sz w:val="24"/>
                <w:szCs w:val="24"/>
                <w:lang w:val="uk-UA"/>
              </w:rPr>
              <w:t>2</w:t>
            </w:r>
            <w:r w:rsidRPr="00F940E9">
              <w:rPr>
                <w:rFonts w:ascii="Times New Roman" w:hAnsi="Times New Roman"/>
                <w:color w:val="000000"/>
                <w:sz w:val="24"/>
                <w:szCs w:val="24"/>
                <w:shd w:val="clear" w:color="auto" w:fill="F2F2F2"/>
                <w:lang w:val="uk-UA"/>
              </w:rPr>
              <w:t>.2.1. Провести моніторинг компетентнісної, інноваційної діяльності педагогічних працівників, їх здатності  до впровадження STEM – освіти у громаді.</w:t>
            </w:r>
          </w:p>
        </w:tc>
        <w:tc>
          <w:tcPr>
            <w:tcW w:w="1913" w:type="dxa"/>
            <w:shd w:val="clear" w:color="auto" w:fill="auto"/>
          </w:tcPr>
          <w:p w:rsidR="001A6A06" w:rsidRPr="00F940E9" w:rsidRDefault="001A6A06" w:rsidP="00736B9D">
            <w:pPr>
              <w:ind w:right="849"/>
              <w:jc w:val="both"/>
              <w:cnfStyle w:val="000000000000"/>
              <w:rPr>
                <w:rFonts w:ascii="Times New Roman" w:hAnsi="Times New Roman"/>
                <w:sz w:val="24"/>
                <w:szCs w:val="24"/>
                <w:lang w:val="uk-UA"/>
              </w:rPr>
            </w:pPr>
            <w:r w:rsidRPr="00F940E9">
              <w:rPr>
                <w:rFonts w:ascii="Times New Roman" w:hAnsi="Times New Roman"/>
                <w:sz w:val="24"/>
                <w:szCs w:val="24"/>
                <w:lang w:val="uk-UA"/>
              </w:rPr>
              <w:t>-</w:t>
            </w:r>
          </w:p>
        </w:tc>
      </w:tr>
      <w:tr w:rsidR="001A6A06" w:rsidRPr="00F940E9" w:rsidTr="00736B9D">
        <w:trPr>
          <w:cnfStyle w:val="000000100000"/>
          <w:trHeight w:val="413"/>
        </w:trPr>
        <w:tc>
          <w:tcPr>
            <w:cnfStyle w:val="001000000000"/>
            <w:tcW w:w="8193" w:type="dxa"/>
            <w:shd w:val="clear" w:color="auto" w:fill="auto"/>
          </w:tcPr>
          <w:p w:rsidR="001A6A06" w:rsidRPr="00F940E9" w:rsidRDefault="001A6A06" w:rsidP="00736B9D">
            <w:pPr>
              <w:spacing w:line="259" w:lineRule="auto"/>
              <w:rPr>
                <w:rFonts w:ascii="Times New Roman" w:hAnsi="Times New Roman"/>
                <w:color w:val="000000"/>
                <w:sz w:val="24"/>
                <w:szCs w:val="24"/>
                <w:lang w:val="uk-UA"/>
              </w:rPr>
            </w:pPr>
            <w:r w:rsidRPr="00F940E9">
              <w:rPr>
                <w:rFonts w:ascii="Times New Roman" w:hAnsi="Times New Roman"/>
                <w:color w:val="000000"/>
                <w:sz w:val="24"/>
                <w:szCs w:val="24"/>
                <w:lang w:val="uk-UA"/>
              </w:rPr>
              <w:t>Завдання 2.</w:t>
            </w:r>
          </w:p>
          <w:p w:rsidR="001A6A06" w:rsidRPr="00F940E9" w:rsidRDefault="001A6A06" w:rsidP="00736B9D">
            <w:pPr>
              <w:spacing w:line="259" w:lineRule="auto"/>
              <w:rPr>
                <w:rFonts w:ascii="Times New Roman" w:hAnsi="Times New Roman"/>
                <w:color w:val="000000"/>
                <w:sz w:val="24"/>
                <w:szCs w:val="24"/>
                <w:lang w:val="uk-UA"/>
              </w:rPr>
            </w:pPr>
            <w:r w:rsidRPr="00F940E9">
              <w:rPr>
                <w:rFonts w:ascii="Times New Roman" w:hAnsi="Times New Roman"/>
                <w:color w:val="000000"/>
                <w:sz w:val="24"/>
                <w:szCs w:val="24"/>
                <w:lang w:val="uk-UA"/>
              </w:rPr>
              <w:t>Моніторинг нахилів та інтелектуальних здібностей здобувачів освіти.</w:t>
            </w:r>
          </w:p>
        </w:tc>
        <w:tc>
          <w:tcPr>
            <w:tcW w:w="1913" w:type="dxa"/>
            <w:shd w:val="clear" w:color="auto" w:fill="auto"/>
          </w:tcPr>
          <w:p w:rsidR="001A6A06" w:rsidRPr="00F940E9" w:rsidRDefault="001A6A06" w:rsidP="00736B9D">
            <w:pPr>
              <w:ind w:right="849"/>
              <w:jc w:val="both"/>
              <w:cnfStyle w:val="000000100000"/>
              <w:rPr>
                <w:rFonts w:ascii="Times New Roman" w:hAnsi="Times New Roman"/>
                <w:sz w:val="24"/>
                <w:szCs w:val="24"/>
                <w:lang w:val="uk-UA"/>
              </w:rPr>
            </w:pPr>
          </w:p>
        </w:tc>
      </w:tr>
      <w:tr w:rsidR="001A6A06" w:rsidRPr="00F940E9" w:rsidTr="00736B9D">
        <w:trPr>
          <w:trHeight w:val="171"/>
        </w:trPr>
        <w:tc>
          <w:tcPr>
            <w:cnfStyle w:val="001000000000"/>
            <w:tcW w:w="8193" w:type="dxa"/>
            <w:shd w:val="clear" w:color="auto" w:fill="F2F2F2"/>
          </w:tcPr>
          <w:p w:rsidR="001A6A06" w:rsidRPr="00F940E9" w:rsidRDefault="001A6A06" w:rsidP="00736B9D">
            <w:pPr>
              <w:ind w:right="849"/>
              <w:rPr>
                <w:rFonts w:ascii="Times New Roman" w:hAnsi="Times New Roman"/>
                <w:color w:val="000000"/>
                <w:sz w:val="24"/>
                <w:szCs w:val="24"/>
                <w:lang w:val="uk-UA"/>
              </w:rPr>
            </w:pPr>
            <w:r w:rsidRPr="00F940E9">
              <w:rPr>
                <w:rFonts w:ascii="Times New Roman" w:hAnsi="Times New Roman"/>
                <w:color w:val="000000"/>
                <w:sz w:val="24"/>
                <w:szCs w:val="24"/>
                <w:lang w:val="uk-UA"/>
              </w:rPr>
              <w:t>2.2.2. Вивчити готовність здобувачів освіти  до дослідницької роботи, поглибленого вивчення профільних предметів STEM-освіти.</w:t>
            </w:r>
          </w:p>
        </w:tc>
        <w:tc>
          <w:tcPr>
            <w:tcW w:w="1913" w:type="dxa"/>
            <w:shd w:val="clear" w:color="auto" w:fill="auto"/>
          </w:tcPr>
          <w:p w:rsidR="001A6A06" w:rsidRPr="00F940E9" w:rsidRDefault="001A6A06" w:rsidP="00736B9D">
            <w:pPr>
              <w:ind w:right="849"/>
              <w:jc w:val="both"/>
              <w:cnfStyle w:val="000000000000"/>
              <w:rPr>
                <w:rFonts w:ascii="Times New Roman" w:hAnsi="Times New Roman"/>
                <w:sz w:val="24"/>
                <w:szCs w:val="24"/>
                <w:lang w:val="uk-UA"/>
              </w:rPr>
            </w:pPr>
            <w:r w:rsidRPr="00F940E9">
              <w:rPr>
                <w:rFonts w:ascii="Times New Roman" w:hAnsi="Times New Roman"/>
                <w:sz w:val="24"/>
                <w:szCs w:val="24"/>
                <w:lang w:val="uk-UA"/>
              </w:rPr>
              <w:t>-</w:t>
            </w:r>
          </w:p>
        </w:tc>
      </w:tr>
      <w:tr w:rsidR="001A6A06" w:rsidRPr="00F940E9" w:rsidTr="00736B9D">
        <w:trPr>
          <w:cnfStyle w:val="000000100000"/>
        </w:trPr>
        <w:tc>
          <w:tcPr>
            <w:cnfStyle w:val="001000000000"/>
            <w:tcW w:w="8193" w:type="dxa"/>
            <w:shd w:val="clear" w:color="auto" w:fill="auto"/>
          </w:tcPr>
          <w:p w:rsidR="001A6A06" w:rsidRPr="00F940E9" w:rsidRDefault="001A6A06" w:rsidP="00736B9D">
            <w:pPr>
              <w:ind w:right="849"/>
              <w:jc w:val="center"/>
              <w:rPr>
                <w:rFonts w:ascii="Times New Roman" w:hAnsi="Times New Roman"/>
                <w:color w:val="000000"/>
                <w:sz w:val="24"/>
                <w:szCs w:val="24"/>
                <w:u w:val="single"/>
                <w:lang w:val="uk-UA"/>
              </w:rPr>
            </w:pPr>
            <w:r w:rsidRPr="00F940E9">
              <w:rPr>
                <w:rFonts w:ascii="Times New Roman" w:hAnsi="Times New Roman"/>
                <w:color w:val="000000"/>
                <w:sz w:val="24"/>
                <w:szCs w:val="24"/>
                <w:u w:val="single"/>
                <w:lang w:val="uk-UA"/>
              </w:rPr>
              <w:t>ІІІ напрям: «М</w:t>
            </w:r>
            <w:r w:rsidRPr="00F940E9">
              <w:rPr>
                <w:rFonts w:ascii="Times New Roman" w:eastAsia="Calibri" w:hAnsi="Times New Roman"/>
                <w:sz w:val="24"/>
                <w:szCs w:val="24"/>
                <w:u w:val="single"/>
                <w:lang w:val="uk-UA" w:eastAsia="ru-RU"/>
              </w:rPr>
              <w:t xml:space="preserve">атеріально-технічне забезпечення </w:t>
            </w:r>
            <w:r w:rsidRPr="00F940E9">
              <w:rPr>
                <w:rFonts w:ascii="Times New Roman" w:eastAsia="Calibri" w:hAnsi="Times New Roman"/>
                <w:sz w:val="24"/>
                <w:szCs w:val="24"/>
                <w:u w:val="single"/>
                <w:lang w:val="uk-UA" w:eastAsia="ru-RU"/>
              </w:rPr>
              <w:lastRenderedPageBreak/>
              <w:t xml:space="preserve">впровадження </w:t>
            </w:r>
            <w:r w:rsidRPr="00F940E9">
              <w:rPr>
                <w:rFonts w:ascii="Times New Roman" w:hAnsi="Times New Roman"/>
                <w:sz w:val="24"/>
                <w:szCs w:val="24"/>
                <w:u w:val="single"/>
                <w:lang w:val="uk-UA" w:eastAsia="ru-RU"/>
              </w:rPr>
              <w:t>STEM-освіти у громаді»</w:t>
            </w:r>
          </w:p>
        </w:tc>
        <w:tc>
          <w:tcPr>
            <w:tcW w:w="1913" w:type="dxa"/>
            <w:shd w:val="clear" w:color="auto" w:fill="auto"/>
          </w:tcPr>
          <w:p w:rsidR="001A6A06" w:rsidRPr="00F940E9" w:rsidRDefault="001A6A06" w:rsidP="00736B9D">
            <w:pPr>
              <w:ind w:right="849"/>
              <w:jc w:val="center"/>
              <w:cnfStyle w:val="000000100000"/>
              <w:rPr>
                <w:rFonts w:ascii="Times New Roman" w:hAnsi="Times New Roman"/>
                <w:sz w:val="24"/>
                <w:szCs w:val="24"/>
                <w:lang w:val="uk-UA"/>
              </w:rPr>
            </w:pPr>
          </w:p>
        </w:tc>
      </w:tr>
      <w:tr w:rsidR="001A6A06" w:rsidRPr="00F940E9" w:rsidTr="00736B9D">
        <w:tc>
          <w:tcPr>
            <w:cnfStyle w:val="001000000000"/>
            <w:tcW w:w="8193" w:type="dxa"/>
          </w:tcPr>
          <w:p w:rsidR="001A6A06" w:rsidRPr="00F940E9" w:rsidRDefault="001A6A06" w:rsidP="00736B9D">
            <w:pPr>
              <w:spacing w:line="259" w:lineRule="auto"/>
              <w:rPr>
                <w:rFonts w:ascii="Times New Roman" w:hAnsi="Times New Roman"/>
                <w:color w:val="000000"/>
                <w:sz w:val="24"/>
                <w:szCs w:val="24"/>
                <w:lang w:val="uk-UA"/>
              </w:rPr>
            </w:pPr>
            <w:r w:rsidRPr="00F940E9">
              <w:rPr>
                <w:rFonts w:ascii="Times New Roman" w:hAnsi="Times New Roman"/>
                <w:color w:val="000000"/>
                <w:sz w:val="24"/>
                <w:szCs w:val="24"/>
                <w:lang w:val="uk-UA"/>
              </w:rPr>
              <w:lastRenderedPageBreak/>
              <w:t>Завдання 1.</w:t>
            </w:r>
          </w:p>
          <w:p w:rsidR="001A6A06" w:rsidRPr="00F940E9" w:rsidRDefault="001A6A06" w:rsidP="00736B9D">
            <w:pPr>
              <w:spacing w:line="259" w:lineRule="auto"/>
              <w:rPr>
                <w:rFonts w:ascii="Times New Roman" w:hAnsi="Times New Roman"/>
                <w:color w:val="000000"/>
                <w:sz w:val="24"/>
                <w:szCs w:val="24"/>
                <w:lang w:val="uk-UA"/>
              </w:rPr>
            </w:pPr>
            <w:r w:rsidRPr="00F940E9">
              <w:rPr>
                <w:rFonts w:ascii="Times New Roman" w:hAnsi="Times New Roman"/>
                <w:color w:val="000000"/>
                <w:sz w:val="24"/>
                <w:szCs w:val="24"/>
                <w:lang w:val="uk-UA"/>
              </w:rPr>
              <w:t>Модернізація мережі гуртків і навчальних груп Новороздільського БДЮТ.</w:t>
            </w:r>
          </w:p>
        </w:tc>
        <w:tc>
          <w:tcPr>
            <w:tcW w:w="1913" w:type="dxa"/>
            <w:shd w:val="clear" w:color="auto" w:fill="auto"/>
          </w:tcPr>
          <w:p w:rsidR="001A6A06" w:rsidRPr="00F940E9" w:rsidRDefault="001A6A06" w:rsidP="00736B9D">
            <w:pPr>
              <w:ind w:right="849"/>
              <w:jc w:val="both"/>
              <w:cnfStyle w:val="000000000000"/>
              <w:rPr>
                <w:rFonts w:ascii="Times New Roman" w:hAnsi="Times New Roman"/>
                <w:sz w:val="24"/>
                <w:szCs w:val="24"/>
                <w:lang w:val="uk-UA"/>
              </w:rPr>
            </w:pPr>
            <w:r w:rsidRPr="00F940E9">
              <w:rPr>
                <w:rFonts w:ascii="Times New Roman" w:hAnsi="Times New Roman"/>
                <w:sz w:val="24"/>
                <w:szCs w:val="24"/>
                <w:lang w:val="uk-UA"/>
              </w:rPr>
              <w:t>-</w:t>
            </w:r>
          </w:p>
        </w:tc>
      </w:tr>
      <w:tr w:rsidR="001A6A06" w:rsidRPr="00F940E9" w:rsidTr="00736B9D">
        <w:trPr>
          <w:cnfStyle w:val="000000100000"/>
        </w:trPr>
        <w:tc>
          <w:tcPr>
            <w:cnfStyle w:val="001000000000"/>
            <w:tcW w:w="8193" w:type="dxa"/>
          </w:tcPr>
          <w:p w:rsidR="001A6A06" w:rsidRPr="00F940E9" w:rsidRDefault="001A6A06" w:rsidP="00736B9D">
            <w:pPr>
              <w:spacing w:line="259" w:lineRule="auto"/>
              <w:rPr>
                <w:rFonts w:ascii="Times New Roman" w:hAnsi="Times New Roman"/>
                <w:color w:val="000000"/>
                <w:sz w:val="24"/>
                <w:szCs w:val="24"/>
                <w:lang w:val="uk-UA"/>
              </w:rPr>
            </w:pPr>
            <w:r w:rsidRPr="00F940E9">
              <w:rPr>
                <w:rFonts w:ascii="Times New Roman" w:hAnsi="Times New Roman"/>
                <w:color w:val="000000"/>
                <w:sz w:val="24"/>
                <w:szCs w:val="24"/>
                <w:lang w:val="uk-UA"/>
              </w:rPr>
              <w:t>3.3.1.Перепрофілювати «3-</w:t>
            </w:r>
            <w:r w:rsidRPr="00F940E9">
              <w:rPr>
                <w:rFonts w:ascii="Times New Roman" w:hAnsi="Times New Roman"/>
                <w:color w:val="000000"/>
                <w:sz w:val="24"/>
                <w:szCs w:val="24"/>
              </w:rPr>
              <w:t xml:space="preserve"> </w:t>
            </w:r>
            <w:r w:rsidRPr="00F940E9">
              <w:rPr>
                <w:rFonts w:ascii="Times New Roman" w:hAnsi="Times New Roman"/>
                <w:color w:val="000000"/>
                <w:sz w:val="24"/>
                <w:szCs w:val="24"/>
                <w:lang w:val="en-US"/>
              </w:rPr>
              <w:t>D</w:t>
            </w:r>
            <w:r w:rsidRPr="00F940E9">
              <w:rPr>
                <w:rFonts w:ascii="Times New Roman" w:hAnsi="Times New Roman"/>
                <w:color w:val="000000"/>
                <w:sz w:val="24"/>
                <w:szCs w:val="24"/>
                <w:lang w:val="uk-UA"/>
              </w:rPr>
              <w:t xml:space="preserve"> майстерню науково-технічного напряму» в   БДЮТ.</w:t>
            </w:r>
          </w:p>
        </w:tc>
        <w:tc>
          <w:tcPr>
            <w:tcW w:w="1913" w:type="dxa"/>
            <w:shd w:val="clear" w:color="auto" w:fill="auto"/>
          </w:tcPr>
          <w:p w:rsidR="001A6A06" w:rsidRPr="00F940E9" w:rsidRDefault="001A6A06" w:rsidP="00736B9D">
            <w:pPr>
              <w:ind w:right="849"/>
              <w:jc w:val="both"/>
              <w:cnfStyle w:val="000000100000"/>
              <w:rPr>
                <w:rFonts w:ascii="Times New Roman" w:hAnsi="Times New Roman"/>
                <w:sz w:val="24"/>
                <w:szCs w:val="24"/>
                <w:lang w:val="uk-UA"/>
              </w:rPr>
            </w:pPr>
            <w:r w:rsidRPr="00F940E9">
              <w:rPr>
                <w:rFonts w:ascii="Times New Roman" w:hAnsi="Times New Roman"/>
                <w:sz w:val="24"/>
                <w:szCs w:val="24"/>
                <w:lang w:val="uk-UA"/>
              </w:rPr>
              <w:t>-</w:t>
            </w:r>
          </w:p>
        </w:tc>
      </w:tr>
      <w:tr w:rsidR="001A6A06" w:rsidRPr="00F940E9" w:rsidTr="00736B9D">
        <w:tc>
          <w:tcPr>
            <w:cnfStyle w:val="001000000000"/>
            <w:tcW w:w="8193" w:type="dxa"/>
            <w:shd w:val="clear" w:color="auto" w:fill="auto"/>
          </w:tcPr>
          <w:p w:rsidR="001A6A06" w:rsidRPr="00F940E9" w:rsidRDefault="001A6A06" w:rsidP="00736B9D">
            <w:pPr>
              <w:ind w:right="849"/>
              <w:rPr>
                <w:rFonts w:ascii="Times New Roman" w:hAnsi="Times New Roman"/>
                <w:color w:val="000000"/>
                <w:sz w:val="24"/>
                <w:szCs w:val="24"/>
                <w:lang w:val="uk-UA"/>
              </w:rPr>
            </w:pPr>
            <w:r w:rsidRPr="00F940E9">
              <w:rPr>
                <w:rFonts w:ascii="Times New Roman" w:hAnsi="Times New Roman"/>
                <w:color w:val="000000"/>
                <w:sz w:val="24"/>
                <w:szCs w:val="24"/>
                <w:lang w:val="uk-UA"/>
              </w:rPr>
              <w:t>Завдання 2. Модернізація навчально-методичної та матеріально-технічної бази Новороздільського ліцею ім. В Труша та Новороздільського БДЮТ.</w:t>
            </w:r>
          </w:p>
        </w:tc>
        <w:tc>
          <w:tcPr>
            <w:tcW w:w="1913" w:type="dxa"/>
            <w:shd w:val="clear" w:color="auto" w:fill="auto"/>
          </w:tcPr>
          <w:p w:rsidR="001A6A06" w:rsidRPr="00F940E9" w:rsidRDefault="001A6A06" w:rsidP="00736B9D">
            <w:pPr>
              <w:ind w:right="849"/>
              <w:jc w:val="both"/>
              <w:cnfStyle w:val="000000000000"/>
              <w:rPr>
                <w:rFonts w:ascii="Times New Roman" w:hAnsi="Times New Roman"/>
                <w:sz w:val="24"/>
                <w:szCs w:val="24"/>
                <w:lang w:val="uk-UA"/>
              </w:rPr>
            </w:pPr>
            <w:r w:rsidRPr="00F940E9">
              <w:rPr>
                <w:rFonts w:ascii="Times New Roman" w:hAnsi="Times New Roman"/>
                <w:sz w:val="24"/>
                <w:szCs w:val="24"/>
                <w:lang w:val="uk-UA"/>
              </w:rPr>
              <w:t>-</w:t>
            </w:r>
          </w:p>
        </w:tc>
      </w:tr>
      <w:tr w:rsidR="001A6A06" w:rsidRPr="00F940E9" w:rsidTr="00736B9D">
        <w:trPr>
          <w:cnfStyle w:val="000000100000"/>
        </w:trPr>
        <w:tc>
          <w:tcPr>
            <w:cnfStyle w:val="001000000000"/>
            <w:tcW w:w="8193" w:type="dxa"/>
          </w:tcPr>
          <w:p w:rsidR="001A6A06" w:rsidRPr="00F940E9" w:rsidRDefault="001A6A06" w:rsidP="00736B9D">
            <w:pPr>
              <w:ind w:right="849"/>
              <w:rPr>
                <w:rFonts w:ascii="Times New Roman" w:hAnsi="Times New Roman"/>
                <w:color w:val="000000"/>
                <w:sz w:val="24"/>
                <w:szCs w:val="24"/>
                <w:lang w:val="uk-UA"/>
              </w:rPr>
            </w:pPr>
            <w:r w:rsidRPr="00F940E9">
              <w:rPr>
                <w:rFonts w:ascii="Times New Roman" w:hAnsi="Times New Roman"/>
                <w:color w:val="000000"/>
                <w:sz w:val="24"/>
                <w:szCs w:val="24"/>
                <w:lang w:val="uk-UA" w:eastAsia="ru-RU"/>
              </w:rPr>
              <w:t xml:space="preserve">3.3.2. Придбати та </w:t>
            </w:r>
            <w:r w:rsidRPr="00F940E9">
              <w:rPr>
                <w:rFonts w:ascii="Times New Roman" w:hAnsi="Times New Roman"/>
                <w:color w:val="000000"/>
                <w:sz w:val="24"/>
                <w:szCs w:val="24"/>
                <w:lang w:val="uk-UA"/>
              </w:rPr>
              <w:t xml:space="preserve">оновити </w:t>
            </w:r>
            <w:r w:rsidRPr="00F940E9">
              <w:rPr>
                <w:rFonts w:ascii="Times New Roman" w:hAnsi="Times New Roman"/>
                <w:color w:val="222222"/>
                <w:sz w:val="24"/>
                <w:szCs w:val="24"/>
                <w:shd w:val="clear" w:color="auto" w:fill="FFFFFF"/>
                <w:lang w:val="uk-UA"/>
              </w:rPr>
              <w:t>комплекти навчального обладнання з профілів старшої школи, гуртків і навчальних груп  Новороздільського ліцею ім. В.Труша та БДЮТ.</w:t>
            </w:r>
          </w:p>
        </w:tc>
        <w:tc>
          <w:tcPr>
            <w:tcW w:w="1913" w:type="dxa"/>
            <w:shd w:val="clear" w:color="auto" w:fill="auto"/>
          </w:tcPr>
          <w:p w:rsidR="001A6A06" w:rsidRPr="00F940E9" w:rsidRDefault="001A6A06" w:rsidP="00736B9D">
            <w:pPr>
              <w:ind w:right="849"/>
              <w:jc w:val="both"/>
              <w:cnfStyle w:val="000000100000"/>
              <w:rPr>
                <w:rFonts w:ascii="Times New Roman" w:hAnsi="Times New Roman"/>
                <w:sz w:val="24"/>
                <w:szCs w:val="24"/>
                <w:lang w:val="uk-UA"/>
              </w:rPr>
            </w:pPr>
            <w:r w:rsidRPr="00F940E9">
              <w:rPr>
                <w:rFonts w:ascii="Times New Roman" w:hAnsi="Times New Roman"/>
                <w:sz w:val="24"/>
                <w:szCs w:val="24"/>
                <w:lang w:val="uk-UA"/>
              </w:rPr>
              <w:t>інші джерела</w:t>
            </w:r>
          </w:p>
        </w:tc>
      </w:tr>
      <w:tr w:rsidR="001A6A06" w:rsidRPr="00F940E9" w:rsidTr="00736B9D">
        <w:tc>
          <w:tcPr>
            <w:cnfStyle w:val="001000000000"/>
            <w:tcW w:w="8193" w:type="dxa"/>
            <w:shd w:val="clear" w:color="auto" w:fill="auto"/>
          </w:tcPr>
          <w:p w:rsidR="001A6A06" w:rsidRPr="00F940E9" w:rsidRDefault="001A6A06" w:rsidP="00736B9D">
            <w:pPr>
              <w:ind w:right="849"/>
              <w:rPr>
                <w:rFonts w:ascii="Times New Roman" w:hAnsi="Times New Roman"/>
                <w:color w:val="000000"/>
                <w:sz w:val="24"/>
                <w:szCs w:val="24"/>
                <w:lang w:val="uk-UA"/>
              </w:rPr>
            </w:pPr>
            <w:r w:rsidRPr="00F940E9">
              <w:rPr>
                <w:rFonts w:ascii="Times New Roman" w:eastAsia="Calibri" w:hAnsi="Times New Roman"/>
                <w:sz w:val="24"/>
                <w:szCs w:val="24"/>
                <w:lang w:val="uk-UA"/>
              </w:rPr>
              <w:t>Завдання 3. Удосконалення інноваційного освітнього простору шляхом створення STEM-лабораторії у закладі освіти.</w:t>
            </w:r>
          </w:p>
        </w:tc>
        <w:tc>
          <w:tcPr>
            <w:tcW w:w="1913" w:type="dxa"/>
            <w:shd w:val="clear" w:color="auto" w:fill="auto"/>
          </w:tcPr>
          <w:p w:rsidR="001A6A06" w:rsidRPr="00F940E9" w:rsidRDefault="001A6A06" w:rsidP="00736B9D">
            <w:pPr>
              <w:ind w:right="849"/>
              <w:jc w:val="center"/>
              <w:cnfStyle w:val="000000000000"/>
              <w:rPr>
                <w:rFonts w:ascii="Times New Roman" w:hAnsi="Times New Roman"/>
                <w:sz w:val="24"/>
                <w:szCs w:val="24"/>
                <w:lang w:val="uk-UA"/>
              </w:rPr>
            </w:pPr>
          </w:p>
        </w:tc>
      </w:tr>
      <w:tr w:rsidR="001A6A06" w:rsidRPr="00F940E9" w:rsidTr="00736B9D">
        <w:trPr>
          <w:cnfStyle w:val="000000100000"/>
        </w:trPr>
        <w:tc>
          <w:tcPr>
            <w:cnfStyle w:val="001000000000"/>
            <w:tcW w:w="8193" w:type="dxa"/>
          </w:tcPr>
          <w:p w:rsidR="001A6A06" w:rsidRPr="00F940E9" w:rsidRDefault="001A6A06" w:rsidP="00736B9D">
            <w:pPr>
              <w:ind w:right="849"/>
              <w:rPr>
                <w:rFonts w:ascii="Times New Roman" w:hAnsi="Times New Roman"/>
                <w:color w:val="000000"/>
                <w:sz w:val="24"/>
                <w:szCs w:val="24"/>
                <w:lang w:val="uk-UA"/>
              </w:rPr>
            </w:pPr>
            <w:r w:rsidRPr="00F940E9">
              <w:rPr>
                <w:rFonts w:ascii="Times New Roman" w:hAnsi="Times New Roman"/>
                <w:sz w:val="24"/>
                <w:szCs w:val="24"/>
                <w:lang w:val="uk-UA"/>
              </w:rPr>
              <w:t xml:space="preserve">3.3.3. Придбати необхідні матеріали, прилади та обладнання для створення </w:t>
            </w:r>
            <w:r w:rsidRPr="00F940E9">
              <w:rPr>
                <w:rFonts w:ascii="Times New Roman" w:hAnsi="Times New Roman"/>
                <w:sz w:val="24"/>
                <w:szCs w:val="24"/>
                <w:lang w:val="en-US"/>
              </w:rPr>
              <w:t>STEM</w:t>
            </w:r>
            <w:r w:rsidRPr="00F940E9">
              <w:rPr>
                <w:rFonts w:ascii="Times New Roman" w:hAnsi="Times New Roman"/>
                <w:sz w:val="24"/>
                <w:szCs w:val="24"/>
                <w:lang w:val="uk-UA"/>
              </w:rPr>
              <w:t xml:space="preserve">-лабораторії в </w:t>
            </w:r>
            <w:r w:rsidRPr="00F940E9">
              <w:rPr>
                <w:rFonts w:ascii="Times New Roman" w:eastAsia="Calibri" w:hAnsi="Times New Roman"/>
                <w:sz w:val="24"/>
                <w:szCs w:val="24"/>
                <w:lang w:val="uk-UA"/>
              </w:rPr>
              <w:t xml:space="preserve"> Новороздільському ліцеї ім. В.Труша.</w:t>
            </w:r>
          </w:p>
        </w:tc>
        <w:tc>
          <w:tcPr>
            <w:tcW w:w="1913" w:type="dxa"/>
            <w:shd w:val="clear" w:color="auto" w:fill="auto"/>
          </w:tcPr>
          <w:p w:rsidR="001A6A06" w:rsidRDefault="001A6A06" w:rsidP="00736B9D">
            <w:pPr>
              <w:ind w:right="849"/>
              <w:cnfStyle w:val="000000100000"/>
              <w:rPr>
                <w:rFonts w:ascii="Times New Roman" w:hAnsi="Times New Roman"/>
                <w:b/>
                <w:bCs/>
                <w:color w:val="000000"/>
                <w:sz w:val="24"/>
                <w:szCs w:val="24"/>
                <w:lang w:val="uk-UA"/>
              </w:rPr>
            </w:pPr>
            <w:r w:rsidRPr="00F940E9">
              <w:rPr>
                <w:rFonts w:ascii="Times New Roman" w:hAnsi="Times New Roman"/>
                <w:b/>
                <w:bCs/>
                <w:color w:val="000000"/>
                <w:sz w:val="24"/>
                <w:szCs w:val="24"/>
                <w:lang w:val="uk-UA"/>
              </w:rPr>
              <w:t>50, 890</w:t>
            </w:r>
          </w:p>
          <w:p w:rsidR="004B1DD1" w:rsidRPr="004B1DD1" w:rsidRDefault="004B1DD1" w:rsidP="00736B9D">
            <w:pPr>
              <w:ind w:right="849"/>
              <w:cnfStyle w:val="000000100000"/>
              <w:rPr>
                <w:rFonts w:ascii="Times New Roman" w:hAnsi="Times New Roman"/>
                <w:sz w:val="18"/>
                <w:szCs w:val="18"/>
                <w:lang w:val="uk-UA"/>
              </w:rPr>
            </w:pPr>
            <w:r>
              <w:rPr>
                <w:rFonts w:ascii="Times New Roman" w:hAnsi="Times New Roman"/>
                <w:b/>
                <w:bCs/>
                <w:color w:val="000000"/>
                <w:sz w:val="18"/>
                <w:szCs w:val="18"/>
                <w:lang w:val="uk-UA"/>
              </w:rPr>
              <w:t>(</w:t>
            </w:r>
            <w:r w:rsidRPr="004B1DD1">
              <w:rPr>
                <w:rFonts w:ascii="Times New Roman" w:hAnsi="Times New Roman"/>
                <w:b/>
                <w:bCs/>
                <w:color w:val="000000"/>
                <w:sz w:val="18"/>
                <w:szCs w:val="18"/>
                <w:lang w:val="uk-UA"/>
              </w:rPr>
              <w:t>в межах кошторисних призначень на утримання установи)</w:t>
            </w:r>
          </w:p>
        </w:tc>
      </w:tr>
      <w:tr w:rsidR="001A6A06" w:rsidRPr="00F940E9" w:rsidTr="00736B9D">
        <w:tc>
          <w:tcPr>
            <w:cnfStyle w:val="001000000000"/>
            <w:tcW w:w="8193" w:type="dxa"/>
            <w:shd w:val="clear" w:color="auto" w:fill="auto"/>
          </w:tcPr>
          <w:p w:rsidR="001A6A06" w:rsidRPr="00F940E9" w:rsidRDefault="001A6A06" w:rsidP="00736B9D">
            <w:pPr>
              <w:spacing w:line="259" w:lineRule="auto"/>
              <w:rPr>
                <w:rFonts w:ascii="Times New Roman" w:eastAsia="Calibri" w:hAnsi="Times New Roman"/>
                <w:sz w:val="24"/>
                <w:szCs w:val="24"/>
                <w:lang w:val="uk-UA"/>
              </w:rPr>
            </w:pPr>
            <w:r w:rsidRPr="00F940E9">
              <w:rPr>
                <w:rFonts w:ascii="Times New Roman" w:eastAsia="Calibri" w:hAnsi="Times New Roman"/>
                <w:sz w:val="24"/>
                <w:szCs w:val="24"/>
                <w:lang w:val="uk-UA"/>
              </w:rPr>
              <w:t>Завдання 4. Облаштування якісного освітнього середовища.</w:t>
            </w:r>
          </w:p>
        </w:tc>
        <w:tc>
          <w:tcPr>
            <w:tcW w:w="1913" w:type="dxa"/>
            <w:shd w:val="clear" w:color="auto" w:fill="auto"/>
          </w:tcPr>
          <w:p w:rsidR="001A6A06" w:rsidRPr="00F940E9" w:rsidRDefault="001A6A06" w:rsidP="00736B9D">
            <w:pPr>
              <w:ind w:right="849"/>
              <w:jc w:val="center"/>
              <w:cnfStyle w:val="000000000000"/>
              <w:rPr>
                <w:rFonts w:ascii="Times New Roman" w:hAnsi="Times New Roman"/>
                <w:sz w:val="24"/>
                <w:szCs w:val="24"/>
                <w:lang w:val="uk-UA"/>
              </w:rPr>
            </w:pPr>
          </w:p>
        </w:tc>
      </w:tr>
      <w:tr w:rsidR="001A6A06" w:rsidRPr="00F940E9" w:rsidTr="00736B9D">
        <w:trPr>
          <w:cnfStyle w:val="000000100000"/>
        </w:trPr>
        <w:tc>
          <w:tcPr>
            <w:cnfStyle w:val="001000000000"/>
            <w:tcW w:w="8193" w:type="dxa"/>
          </w:tcPr>
          <w:p w:rsidR="001A6A06" w:rsidRPr="00F940E9" w:rsidRDefault="001A6A06" w:rsidP="00736B9D">
            <w:pPr>
              <w:ind w:right="849"/>
              <w:rPr>
                <w:rFonts w:ascii="Times New Roman" w:hAnsi="Times New Roman"/>
                <w:color w:val="000000"/>
                <w:sz w:val="24"/>
                <w:szCs w:val="24"/>
                <w:lang w:val="uk-UA"/>
              </w:rPr>
            </w:pPr>
            <w:r w:rsidRPr="00F940E9">
              <w:rPr>
                <w:rFonts w:ascii="Times New Roman" w:hAnsi="Times New Roman"/>
                <w:sz w:val="24"/>
                <w:szCs w:val="24"/>
                <w:lang w:val="uk-UA"/>
              </w:rPr>
              <w:t xml:space="preserve">3.3.4. Провести поточний ремонт </w:t>
            </w:r>
            <w:r w:rsidRPr="00F940E9">
              <w:rPr>
                <w:rFonts w:ascii="Times New Roman" w:hAnsi="Times New Roman"/>
                <w:color w:val="000000"/>
                <w:sz w:val="24"/>
                <w:szCs w:val="24"/>
                <w:lang w:val="uk-UA"/>
              </w:rPr>
              <w:t>STEM-кабінету у Новороздільському ліцеї ім.В.Труша.</w:t>
            </w:r>
          </w:p>
        </w:tc>
        <w:tc>
          <w:tcPr>
            <w:tcW w:w="1913" w:type="dxa"/>
            <w:shd w:val="clear" w:color="auto" w:fill="auto"/>
          </w:tcPr>
          <w:p w:rsidR="001A6A06" w:rsidRDefault="001A6A06" w:rsidP="00736B9D">
            <w:pPr>
              <w:ind w:right="849"/>
              <w:jc w:val="center"/>
              <w:cnfStyle w:val="000000100000"/>
              <w:rPr>
                <w:rFonts w:ascii="Times New Roman" w:hAnsi="Times New Roman"/>
                <w:b/>
                <w:bCs/>
                <w:color w:val="000000"/>
                <w:sz w:val="24"/>
                <w:szCs w:val="24"/>
                <w:lang w:val="uk-UA"/>
              </w:rPr>
            </w:pPr>
            <w:r w:rsidRPr="00F940E9">
              <w:rPr>
                <w:rFonts w:ascii="Times New Roman" w:hAnsi="Times New Roman"/>
                <w:b/>
                <w:bCs/>
                <w:color w:val="000000"/>
                <w:sz w:val="24"/>
                <w:szCs w:val="24"/>
                <w:lang w:val="uk-UA"/>
              </w:rPr>
              <w:t>73,981</w:t>
            </w:r>
          </w:p>
          <w:p w:rsidR="004B1DD1" w:rsidRPr="00F940E9" w:rsidRDefault="004B1DD1" w:rsidP="00736B9D">
            <w:pPr>
              <w:ind w:right="849"/>
              <w:jc w:val="center"/>
              <w:cnfStyle w:val="000000100000"/>
              <w:rPr>
                <w:rFonts w:ascii="Times New Roman" w:hAnsi="Times New Roman"/>
                <w:sz w:val="24"/>
                <w:szCs w:val="24"/>
                <w:lang w:val="uk-UA"/>
              </w:rPr>
            </w:pPr>
            <w:r>
              <w:rPr>
                <w:rFonts w:ascii="Times New Roman" w:hAnsi="Times New Roman"/>
                <w:b/>
                <w:bCs/>
                <w:color w:val="000000"/>
                <w:sz w:val="18"/>
                <w:szCs w:val="18"/>
                <w:lang w:val="uk-UA"/>
              </w:rPr>
              <w:t>(</w:t>
            </w:r>
            <w:r w:rsidRPr="004B1DD1">
              <w:rPr>
                <w:rFonts w:ascii="Times New Roman" w:hAnsi="Times New Roman"/>
                <w:b/>
                <w:bCs/>
                <w:color w:val="000000"/>
                <w:sz w:val="18"/>
                <w:szCs w:val="18"/>
                <w:lang w:val="uk-UA"/>
              </w:rPr>
              <w:t>в межах кошторисних призначень на утримання установи)</w:t>
            </w:r>
          </w:p>
        </w:tc>
      </w:tr>
      <w:tr w:rsidR="001A6A06" w:rsidRPr="00F940E9" w:rsidTr="00736B9D">
        <w:tc>
          <w:tcPr>
            <w:cnfStyle w:val="001000000000"/>
            <w:tcW w:w="8193" w:type="dxa"/>
            <w:shd w:val="clear" w:color="auto" w:fill="auto"/>
          </w:tcPr>
          <w:p w:rsidR="001A6A06" w:rsidRPr="00F940E9" w:rsidRDefault="001A6A06" w:rsidP="00736B9D">
            <w:pPr>
              <w:spacing w:line="259" w:lineRule="auto"/>
              <w:rPr>
                <w:rFonts w:ascii="Times New Roman" w:eastAsia="Calibri" w:hAnsi="Times New Roman"/>
                <w:sz w:val="24"/>
                <w:szCs w:val="24"/>
                <w:lang w:val="uk-UA"/>
              </w:rPr>
            </w:pPr>
            <w:r w:rsidRPr="00F940E9">
              <w:rPr>
                <w:rFonts w:ascii="Times New Roman" w:eastAsia="Calibri" w:hAnsi="Times New Roman"/>
                <w:sz w:val="24"/>
                <w:szCs w:val="24"/>
                <w:lang w:val="uk-UA"/>
              </w:rPr>
              <w:t>Завдання 5. Розширення вибору форм організації освітнього процесу.</w:t>
            </w:r>
          </w:p>
        </w:tc>
        <w:tc>
          <w:tcPr>
            <w:tcW w:w="1913" w:type="dxa"/>
            <w:shd w:val="clear" w:color="auto" w:fill="auto"/>
          </w:tcPr>
          <w:p w:rsidR="001A6A06" w:rsidRPr="00F940E9" w:rsidRDefault="001A6A06" w:rsidP="00736B9D">
            <w:pPr>
              <w:ind w:right="849"/>
              <w:jc w:val="both"/>
              <w:cnfStyle w:val="000000000000"/>
              <w:rPr>
                <w:rFonts w:ascii="Times New Roman" w:hAnsi="Times New Roman"/>
                <w:bCs/>
                <w:color w:val="000000"/>
                <w:sz w:val="24"/>
                <w:szCs w:val="24"/>
                <w:lang w:val="uk-UA"/>
              </w:rPr>
            </w:pPr>
          </w:p>
        </w:tc>
      </w:tr>
      <w:tr w:rsidR="001A6A06" w:rsidRPr="00F940E9" w:rsidTr="00736B9D">
        <w:trPr>
          <w:cnfStyle w:val="000000100000"/>
        </w:trPr>
        <w:tc>
          <w:tcPr>
            <w:cnfStyle w:val="001000000000"/>
            <w:tcW w:w="8193" w:type="dxa"/>
          </w:tcPr>
          <w:p w:rsidR="001A6A06" w:rsidRPr="00F940E9" w:rsidRDefault="001A6A06" w:rsidP="00736B9D">
            <w:pPr>
              <w:ind w:right="849"/>
              <w:rPr>
                <w:rFonts w:ascii="Times New Roman" w:hAnsi="Times New Roman"/>
                <w:sz w:val="24"/>
                <w:szCs w:val="24"/>
                <w:lang w:val="uk-UA"/>
              </w:rPr>
            </w:pPr>
            <w:r w:rsidRPr="00F940E9">
              <w:rPr>
                <w:rFonts w:ascii="Times New Roman" w:hAnsi="Times New Roman"/>
                <w:sz w:val="24"/>
                <w:szCs w:val="24"/>
                <w:lang w:val="uk-UA"/>
              </w:rPr>
              <w:t>3.5.5. Оновити дизайн пришкільних ділянок закладів освіти для проведення ботанічних, астрономічних і метеорологічних спостережень, дослідів тощо.</w:t>
            </w:r>
          </w:p>
        </w:tc>
        <w:tc>
          <w:tcPr>
            <w:tcW w:w="1913" w:type="dxa"/>
            <w:shd w:val="clear" w:color="auto" w:fill="auto"/>
          </w:tcPr>
          <w:p w:rsidR="001A6A06" w:rsidRPr="00F940E9" w:rsidRDefault="001A6A06" w:rsidP="00736B9D">
            <w:pPr>
              <w:ind w:right="849"/>
              <w:jc w:val="center"/>
              <w:cnfStyle w:val="000000100000"/>
              <w:rPr>
                <w:rFonts w:ascii="Times New Roman" w:hAnsi="Times New Roman"/>
                <w:b/>
                <w:bCs/>
                <w:color w:val="000000"/>
                <w:sz w:val="24"/>
                <w:szCs w:val="24"/>
                <w:lang w:val="uk-UA"/>
              </w:rPr>
            </w:pPr>
            <w:r w:rsidRPr="00F940E9">
              <w:rPr>
                <w:rFonts w:ascii="Times New Roman" w:hAnsi="Times New Roman"/>
                <w:bCs/>
                <w:color w:val="000000"/>
                <w:sz w:val="24"/>
                <w:szCs w:val="24"/>
                <w:lang w:val="uk-UA"/>
              </w:rPr>
              <w:t>інші джерела</w:t>
            </w:r>
          </w:p>
        </w:tc>
      </w:tr>
      <w:tr w:rsidR="001A6A06" w:rsidRPr="00F940E9" w:rsidTr="00736B9D">
        <w:tc>
          <w:tcPr>
            <w:cnfStyle w:val="001000000000"/>
            <w:tcW w:w="8193" w:type="dxa"/>
            <w:shd w:val="clear" w:color="auto" w:fill="auto"/>
          </w:tcPr>
          <w:p w:rsidR="001A6A06" w:rsidRPr="00F940E9" w:rsidRDefault="001A6A06" w:rsidP="00736B9D">
            <w:pPr>
              <w:ind w:right="849"/>
              <w:jc w:val="center"/>
              <w:rPr>
                <w:rFonts w:ascii="Times New Roman" w:hAnsi="Times New Roman"/>
                <w:color w:val="000000"/>
                <w:sz w:val="24"/>
                <w:szCs w:val="24"/>
                <w:u w:val="single"/>
                <w:lang w:val="uk-UA"/>
              </w:rPr>
            </w:pPr>
            <w:r w:rsidRPr="00F940E9">
              <w:rPr>
                <w:rFonts w:ascii="Times New Roman" w:hAnsi="Times New Roman"/>
                <w:color w:val="000000"/>
                <w:sz w:val="24"/>
                <w:szCs w:val="24"/>
                <w:u w:val="single"/>
                <w:lang w:val="uk-UA"/>
              </w:rPr>
              <w:t>ІУ напрям: «Н</w:t>
            </w:r>
            <w:r w:rsidRPr="00F940E9">
              <w:rPr>
                <w:rFonts w:ascii="Times New Roman" w:eastAsia="Calibri" w:hAnsi="Times New Roman"/>
                <w:sz w:val="24"/>
                <w:szCs w:val="24"/>
                <w:u w:val="single"/>
                <w:lang w:val="uk-UA" w:eastAsia="ru-RU"/>
              </w:rPr>
              <w:t xml:space="preserve">ауково-методичне забезпечення впровадження </w:t>
            </w:r>
            <w:r w:rsidRPr="00F940E9">
              <w:rPr>
                <w:rFonts w:ascii="Times New Roman" w:hAnsi="Times New Roman"/>
                <w:sz w:val="24"/>
                <w:szCs w:val="24"/>
                <w:u w:val="single"/>
                <w:lang w:val="uk-UA" w:eastAsia="ru-RU"/>
              </w:rPr>
              <w:t>STEM-освіти у громаді»</w:t>
            </w:r>
          </w:p>
        </w:tc>
        <w:tc>
          <w:tcPr>
            <w:tcW w:w="1913" w:type="dxa"/>
            <w:shd w:val="clear" w:color="auto" w:fill="auto"/>
          </w:tcPr>
          <w:p w:rsidR="001A6A06" w:rsidRPr="00F940E9" w:rsidRDefault="001A6A06" w:rsidP="00736B9D">
            <w:pPr>
              <w:ind w:right="849"/>
              <w:jc w:val="center"/>
              <w:cnfStyle w:val="000000000000"/>
              <w:rPr>
                <w:rFonts w:ascii="Times New Roman" w:hAnsi="Times New Roman"/>
                <w:sz w:val="24"/>
                <w:szCs w:val="24"/>
                <w:lang w:val="uk-UA"/>
              </w:rPr>
            </w:pPr>
          </w:p>
        </w:tc>
      </w:tr>
      <w:tr w:rsidR="001A6A06" w:rsidRPr="00F940E9" w:rsidTr="00736B9D">
        <w:trPr>
          <w:cnfStyle w:val="000000100000"/>
        </w:trPr>
        <w:tc>
          <w:tcPr>
            <w:cnfStyle w:val="001000000000"/>
            <w:tcW w:w="8193" w:type="dxa"/>
            <w:shd w:val="clear" w:color="auto" w:fill="auto"/>
          </w:tcPr>
          <w:p w:rsidR="001A6A06" w:rsidRPr="00F940E9" w:rsidRDefault="001A6A06" w:rsidP="00736B9D">
            <w:pPr>
              <w:ind w:right="849"/>
              <w:rPr>
                <w:rFonts w:ascii="Times New Roman" w:hAnsi="Times New Roman"/>
                <w:sz w:val="24"/>
                <w:szCs w:val="24"/>
                <w:lang w:val="uk-UA" w:eastAsia="ar-SA"/>
              </w:rPr>
            </w:pPr>
            <w:r w:rsidRPr="00F940E9">
              <w:rPr>
                <w:rFonts w:ascii="Times New Roman" w:hAnsi="Times New Roman"/>
                <w:sz w:val="24"/>
                <w:szCs w:val="24"/>
                <w:lang w:val="uk-UA" w:eastAsia="ar-SA"/>
              </w:rPr>
              <w:t>Завдання 1. Підвищення рівня професійної компетентності педагогічних працівників, залучення фахівців високотехнологічних галузей до освітнього процесу.</w:t>
            </w:r>
          </w:p>
        </w:tc>
        <w:tc>
          <w:tcPr>
            <w:tcW w:w="1913" w:type="dxa"/>
            <w:shd w:val="clear" w:color="auto" w:fill="auto"/>
          </w:tcPr>
          <w:p w:rsidR="001A6A06" w:rsidRPr="00F940E9" w:rsidRDefault="001A6A06" w:rsidP="00736B9D">
            <w:pPr>
              <w:ind w:right="849"/>
              <w:jc w:val="center"/>
              <w:cnfStyle w:val="000000100000"/>
              <w:rPr>
                <w:rFonts w:ascii="Times New Roman" w:hAnsi="Times New Roman"/>
                <w:b/>
                <w:bCs/>
                <w:sz w:val="24"/>
                <w:szCs w:val="24"/>
                <w:lang w:val="uk-UA"/>
              </w:rPr>
            </w:pPr>
          </w:p>
        </w:tc>
      </w:tr>
      <w:tr w:rsidR="001A6A06" w:rsidRPr="00F940E9" w:rsidTr="00736B9D">
        <w:tc>
          <w:tcPr>
            <w:cnfStyle w:val="001000000000"/>
            <w:tcW w:w="8193" w:type="dxa"/>
            <w:shd w:val="clear" w:color="auto" w:fill="F2F2F2"/>
          </w:tcPr>
          <w:p w:rsidR="001A6A06" w:rsidRPr="00F940E9" w:rsidRDefault="001A6A06" w:rsidP="00736B9D">
            <w:pPr>
              <w:ind w:right="849"/>
              <w:rPr>
                <w:rFonts w:ascii="Times New Roman" w:hAnsi="Times New Roman"/>
                <w:color w:val="000000"/>
                <w:sz w:val="24"/>
                <w:szCs w:val="24"/>
                <w:lang w:val="uk-UA"/>
              </w:rPr>
            </w:pPr>
            <w:r w:rsidRPr="00F940E9">
              <w:rPr>
                <w:rFonts w:ascii="Times New Roman" w:hAnsi="Times New Roman"/>
                <w:sz w:val="24"/>
                <w:szCs w:val="24"/>
                <w:lang w:val="uk-UA" w:eastAsia="ar-SA"/>
              </w:rPr>
              <w:t>4.1.1. Організувати участь педагогічних працівників громади у навчаннях, тренінгах, семінарах, конференціях, щодо методів впровадження STEM-освіти, форумах з організації дослідно-пізнавальної та проєктної діяльності.</w:t>
            </w:r>
          </w:p>
        </w:tc>
        <w:tc>
          <w:tcPr>
            <w:tcW w:w="1913" w:type="dxa"/>
            <w:shd w:val="clear" w:color="auto" w:fill="auto"/>
          </w:tcPr>
          <w:p w:rsidR="001A6A06" w:rsidRDefault="001A6A06" w:rsidP="00736B9D">
            <w:pPr>
              <w:ind w:right="849"/>
              <w:jc w:val="center"/>
              <w:cnfStyle w:val="000000000000"/>
              <w:rPr>
                <w:rFonts w:ascii="Times New Roman" w:hAnsi="Times New Roman"/>
                <w:b/>
                <w:bCs/>
                <w:sz w:val="24"/>
                <w:szCs w:val="24"/>
                <w:lang w:val="uk-UA"/>
              </w:rPr>
            </w:pPr>
            <w:r w:rsidRPr="00F940E9">
              <w:rPr>
                <w:rFonts w:ascii="Times New Roman" w:hAnsi="Times New Roman"/>
                <w:b/>
                <w:bCs/>
                <w:sz w:val="24"/>
                <w:szCs w:val="24"/>
                <w:lang w:val="uk-UA"/>
              </w:rPr>
              <w:t xml:space="preserve">68,000 </w:t>
            </w:r>
          </w:p>
          <w:p w:rsidR="004B1DD1" w:rsidRPr="004B1DD1" w:rsidRDefault="004B1DD1" w:rsidP="00736B9D">
            <w:pPr>
              <w:ind w:right="849"/>
              <w:jc w:val="center"/>
              <w:cnfStyle w:val="000000000000"/>
              <w:rPr>
                <w:rFonts w:ascii="Times New Roman" w:hAnsi="Times New Roman"/>
                <w:b/>
                <w:bCs/>
                <w:sz w:val="18"/>
                <w:szCs w:val="18"/>
                <w:lang w:val="uk-UA"/>
              </w:rPr>
            </w:pPr>
            <w:r w:rsidRPr="004B1DD1">
              <w:rPr>
                <w:rFonts w:ascii="Times New Roman" w:hAnsi="Times New Roman"/>
                <w:b/>
                <w:bCs/>
                <w:sz w:val="18"/>
                <w:szCs w:val="18"/>
                <w:lang w:val="uk-UA"/>
              </w:rPr>
              <w:t>(інщі джерела)</w:t>
            </w:r>
          </w:p>
        </w:tc>
      </w:tr>
      <w:tr w:rsidR="001A6A06" w:rsidRPr="00F940E9" w:rsidTr="00736B9D">
        <w:trPr>
          <w:cnfStyle w:val="000000100000"/>
        </w:trPr>
        <w:tc>
          <w:tcPr>
            <w:cnfStyle w:val="001000000000"/>
            <w:tcW w:w="10106" w:type="dxa"/>
            <w:gridSpan w:val="2"/>
            <w:shd w:val="clear" w:color="auto" w:fill="BDD6EE"/>
          </w:tcPr>
          <w:p w:rsidR="001A6A06" w:rsidRPr="00F940E9" w:rsidRDefault="001A6A06" w:rsidP="00736B9D">
            <w:pPr>
              <w:ind w:right="-107"/>
              <w:jc w:val="both"/>
              <w:rPr>
                <w:rFonts w:ascii="Times New Roman" w:hAnsi="Times New Roman"/>
                <w:sz w:val="24"/>
                <w:szCs w:val="24"/>
                <w:lang w:val="uk-UA"/>
              </w:rPr>
            </w:pPr>
            <w:r w:rsidRPr="00F940E9">
              <w:rPr>
                <w:rFonts w:ascii="Times New Roman" w:hAnsi="Times New Roman"/>
                <w:sz w:val="24"/>
                <w:szCs w:val="24"/>
                <w:lang w:val="uk-UA"/>
              </w:rPr>
              <w:t>РАЗОМ КОШТІВ:                                                                                                                  192,871</w:t>
            </w:r>
          </w:p>
        </w:tc>
      </w:tr>
    </w:tbl>
    <w:p w:rsidR="001A6A06" w:rsidRPr="00F940E9" w:rsidRDefault="001A6A06" w:rsidP="001A6A06">
      <w:pPr>
        <w:spacing w:after="0" w:line="240" w:lineRule="auto"/>
        <w:ind w:right="849"/>
        <w:jc w:val="both"/>
        <w:rPr>
          <w:rFonts w:ascii="Times New Roman" w:hAnsi="Times New Roman"/>
          <w:b/>
          <w:sz w:val="24"/>
          <w:szCs w:val="24"/>
          <w:lang w:val="uk-UA" w:eastAsia="uk-UA"/>
        </w:rPr>
      </w:pPr>
    </w:p>
    <w:p w:rsidR="001A6A06" w:rsidRPr="00F940E9" w:rsidRDefault="001A6A06" w:rsidP="001A6A06">
      <w:pPr>
        <w:spacing w:after="0" w:line="240" w:lineRule="auto"/>
        <w:ind w:right="849"/>
        <w:jc w:val="both"/>
        <w:rPr>
          <w:rFonts w:ascii="Times New Roman" w:hAnsi="Times New Roman"/>
          <w:b/>
          <w:sz w:val="24"/>
          <w:szCs w:val="24"/>
          <w:lang w:val="uk-UA" w:eastAsia="uk-UA"/>
        </w:rPr>
      </w:pPr>
    </w:p>
    <w:p w:rsidR="001A6A06" w:rsidRPr="00F940E9" w:rsidRDefault="001A6A06" w:rsidP="001A6A06">
      <w:pPr>
        <w:spacing w:after="0" w:line="240" w:lineRule="auto"/>
        <w:ind w:right="849"/>
        <w:jc w:val="both"/>
        <w:rPr>
          <w:rFonts w:ascii="Times New Roman" w:hAnsi="Times New Roman"/>
          <w:b/>
          <w:sz w:val="24"/>
          <w:szCs w:val="24"/>
          <w:lang w:val="uk-UA" w:eastAsia="uk-UA"/>
        </w:rPr>
      </w:pPr>
    </w:p>
    <w:p w:rsidR="001A6A06" w:rsidRPr="00F940E9" w:rsidRDefault="001A6A06" w:rsidP="001A6A06">
      <w:pPr>
        <w:spacing w:after="0" w:line="240" w:lineRule="auto"/>
        <w:ind w:right="849"/>
        <w:rPr>
          <w:rFonts w:ascii="Times New Roman" w:hAnsi="Times New Roman"/>
          <w:b/>
          <w:sz w:val="24"/>
          <w:szCs w:val="24"/>
          <w:lang w:val="uk-UA" w:eastAsia="uk-UA"/>
        </w:rPr>
      </w:pPr>
      <w:r>
        <w:rPr>
          <w:rFonts w:ascii="Times New Roman" w:hAnsi="Times New Roman"/>
          <w:b/>
          <w:sz w:val="24"/>
          <w:szCs w:val="24"/>
          <w:lang w:val="uk-UA" w:eastAsia="uk-UA"/>
        </w:rPr>
        <w:t>МІСЬКИЙ  ГОЛОВА</w:t>
      </w:r>
      <w:r>
        <w:rPr>
          <w:rFonts w:ascii="Times New Roman" w:hAnsi="Times New Roman"/>
          <w:b/>
          <w:sz w:val="24"/>
          <w:szCs w:val="24"/>
          <w:lang w:val="uk-UA" w:eastAsia="uk-UA"/>
        </w:rPr>
        <w:tab/>
      </w:r>
      <w:r>
        <w:rPr>
          <w:rFonts w:ascii="Times New Roman" w:hAnsi="Times New Roman"/>
          <w:b/>
          <w:sz w:val="24"/>
          <w:szCs w:val="24"/>
          <w:lang w:val="uk-UA" w:eastAsia="uk-UA"/>
        </w:rPr>
        <w:tab/>
      </w:r>
      <w:r>
        <w:rPr>
          <w:rFonts w:ascii="Times New Roman" w:hAnsi="Times New Roman"/>
          <w:b/>
          <w:sz w:val="24"/>
          <w:szCs w:val="24"/>
          <w:lang w:val="uk-UA" w:eastAsia="uk-UA"/>
        </w:rPr>
        <w:tab/>
      </w:r>
      <w:r>
        <w:rPr>
          <w:rFonts w:ascii="Times New Roman" w:hAnsi="Times New Roman"/>
          <w:b/>
          <w:sz w:val="24"/>
          <w:szCs w:val="24"/>
          <w:lang w:val="uk-UA" w:eastAsia="uk-UA"/>
        </w:rPr>
        <w:tab/>
      </w:r>
      <w:r>
        <w:rPr>
          <w:rFonts w:ascii="Times New Roman" w:hAnsi="Times New Roman"/>
          <w:b/>
          <w:sz w:val="24"/>
          <w:szCs w:val="24"/>
          <w:lang w:val="uk-UA" w:eastAsia="uk-UA"/>
        </w:rPr>
        <w:tab/>
      </w:r>
      <w:r>
        <w:rPr>
          <w:rFonts w:ascii="Times New Roman" w:hAnsi="Times New Roman"/>
          <w:b/>
          <w:sz w:val="24"/>
          <w:szCs w:val="24"/>
          <w:lang w:val="uk-UA" w:eastAsia="uk-UA"/>
        </w:rPr>
        <w:tab/>
        <w:t>Ярина ЯЦЕНКО</w:t>
      </w:r>
    </w:p>
    <w:p w:rsidR="001A6A06" w:rsidRPr="00F940E9" w:rsidRDefault="001A6A06" w:rsidP="001A6A06">
      <w:pPr>
        <w:spacing w:after="0" w:line="240" w:lineRule="auto"/>
        <w:ind w:right="849"/>
        <w:jc w:val="center"/>
        <w:rPr>
          <w:rFonts w:ascii="Times New Roman" w:hAnsi="Times New Roman"/>
          <w:b/>
          <w:sz w:val="24"/>
          <w:szCs w:val="24"/>
          <w:lang w:val="uk-UA" w:eastAsia="uk-UA"/>
        </w:rPr>
      </w:pPr>
    </w:p>
    <w:p w:rsidR="001A6A06" w:rsidRPr="00F940E9" w:rsidRDefault="001A6A06" w:rsidP="001A6A06">
      <w:pPr>
        <w:spacing w:after="0" w:line="240" w:lineRule="auto"/>
        <w:ind w:right="849"/>
        <w:jc w:val="center"/>
        <w:rPr>
          <w:rFonts w:ascii="Times New Roman" w:hAnsi="Times New Roman"/>
          <w:b/>
          <w:sz w:val="24"/>
          <w:szCs w:val="24"/>
          <w:lang w:val="uk-UA" w:eastAsia="uk-UA"/>
        </w:rPr>
      </w:pPr>
    </w:p>
    <w:p w:rsidR="001A6A06" w:rsidRPr="00F940E9" w:rsidRDefault="001A6A06" w:rsidP="001A6A06">
      <w:pPr>
        <w:spacing w:after="0" w:line="240" w:lineRule="auto"/>
        <w:ind w:right="849"/>
        <w:jc w:val="center"/>
        <w:rPr>
          <w:rFonts w:ascii="Times New Roman" w:hAnsi="Times New Roman"/>
          <w:b/>
          <w:sz w:val="24"/>
          <w:szCs w:val="24"/>
          <w:lang w:val="uk-UA" w:eastAsia="uk-UA"/>
        </w:rPr>
      </w:pPr>
    </w:p>
    <w:p w:rsidR="001A6A06" w:rsidRPr="00F940E9" w:rsidRDefault="001A6A06" w:rsidP="001A6A06">
      <w:pPr>
        <w:spacing w:after="0" w:line="240" w:lineRule="auto"/>
        <w:ind w:right="849"/>
        <w:jc w:val="center"/>
        <w:rPr>
          <w:rFonts w:ascii="Times New Roman" w:hAnsi="Times New Roman"/>
          <w:b/>
          <w:sz w:val="24"/>
          <w:szCs w:val="24"/>
          <w:lang w:val="uk-UA" w:eastAsia="uk-UA"/>
        </w:rPr>
      </w:pPr>
    </w:p>
    <w:p w:rsidR="001A6A06" w:rsidRPr="00F940E9" w:rsidRDefault="001A6A06" w:rsidP="004B1DD1">
      <w:pPr>
        <w:spacing w:after="0" w:line="240" w:lineRule="auto"/>
        <w:ind w:right="849"/>
        <w:rPr>
          <w:rFonts w:ascii="Times New Roman" w:hAnsi="Times New Roman"/>
          <w:b/>
          <w:sz w:val="24"/>
          <w:szCs w:val="24"/>
          <w:lang w:val="uk-UA" w:eastAsia="uk-UA"/>
        </w:rPr>
      </w:pPr>
    </w:p>
    <w:p w:rsidR="001A6A06" w:rsidRPr="00F940E9" w:rsidRDefault="001A6A06" w:rsidP="001A6A06">
      <w:pPr>
        <w:spacing w:after="0" w:line="240" w:lineRule="auto"/>
        <w:ind w:right="849"/>
        <w:jc w:val="center"/>
        <w:rPr>
          <w:rFonts w:ascii="Times New Roman" w:hAnsi="Times New Roman"/>
          <w:b/>
          <w:sz w:val="24"/>
          <w:szCs w:val="24"/>
          <w:lang w:val="uk-UA" w:eastAsia="uk-UA"/>
        </w:rPr>
      </w:pPr>
    </w:p>
    <w:p w:rsidR="001A6A06" w:rsidRPr="00F940E9" w:rsidRDefault="001A6A06" w:rsidP="001A6A06">
      <w:pPr>
        <w:spacing w:after="0" w:line="240" w:lineRule="auto"/>
        <w:ind w:right="849"/>
        <w:jc w:val="center"/>
        <w:rPr>
          <w:rFonts w:ascii="Times New Roman" w:hAnsi="Times New Roman"/>
          <w:b/>
          <w:sz w:val="24"/>
          <w:szCs w:val="24"/>
          <w:lang w:val="uk-UA" w:eastAsia="uk-UA"/>
        </w:rPr>
        <w:sectPr w:rsidR="001A6A06" w:rsidRPr="00F940E9" w:rsidSect="00347666">
          <w:pgSz w:w="11906" w:h="16838"/>
          <w:pgMar w:top="284" w:right="991" w:bottom="1440" w:left="1702" w:header="708" w:footer="708" w:gutter="0"/>
          <w:cols w:space="720"/>
        </w:sectPr>
      </w:pPr>
    </w:p>
    <w:p w:rsidR="001A6A06" w:rsidRPr="00F940E9" w:rsidRDefault="001A6A06" w:rsidP="001A6A06">
      <w:pPr>
        <w:spacing w:after="214" w:line="259" w:lineRule="auto"/>
        <w:ind w:right="-11"/>
        <w:jc w:val="right"/>
        <w:rPr>
          <w:rFonts w:ascii="Times New Roman" w:hAnsi="Times New Roman"/>
          <w:color w:val="000000"/>
          <w:sz w:val="24"/>
          <w:szCs w:val="24"/>
          <w:lang w:eastAsia="uk-UA"/>
        </w:rPr>
      </w:pPr>
      <w:r w:rsidRPr="00F940E9">
        <w:rPr>
          <w:rFonts w:ascii="Times New Roman" w:hAnsi="Times New Roman"/>
          <w:b/>
          <w:color w:val="000000"/>
          <w:sz w:val="24"/>
          <w:szCs w:val="24"/>
          <w:lang w:val="uk-UA" w:eastAsia="uk-UA"/>
        </w:rPr>
        <w:lastRenderedPageBreak/>
        <w:t xml:space="preserve">Додаток  </w:t>
      </w:r>
      <w:r w:rsidRPr="00F940E9">
        <w:rPr>
          <w:rFonts w:ascii="Times New Roman" w:hAnsi="Times New Roman"/>
          <w:b/>
          <w:color w:val="000000"/>
          <w:sz w:val="24"/>
          <w:szCs w:val="24"/>
          <w:lang w:eastAsia="uk-UA"/>
        </w:rPr>
        <w:t>3</w:t>
      </w:r>
    </w:p>
    <w:p w:rsidR="001A6A06" w:rsidRPr="00F940E9" w:rsidRDefault="001A6A06" w:rsidP="001A6A06">
      <w:pPr>
        <w:keepNext/>
        <w:keepLines/>
        <w:spacing w:after="4" w:line="259" w:lineRule="auto"/>
        <w:jc w:val="center"/>
        <w:outlineLvl w:val="0"/>
        <w:rPr>
          <w:rFonts w:ascii="Times New Roman" w:hAnsi="Times New Roman"/>
          <w:b/>
          <w:color w:val="000000"/>
          <w:sz w:val="24"/>
          <w:szCs w:val="24"/>
          <w:lang w:val="uk-UA" w:eastAsia="uk-UA"/>
        </w:rPr>
      </w:pPr>
      <w:r w:rsidRPr="00F940E9">
        <w:rPr>
          <w:rFonts w:ascii="Times New Roman" w:hAnsi="Times New Roman"/>
          <w:b/>
          <w:color w:val="000000"/>
          <w:sz w:val="24"/>
          <w:szCs w:val="24"/>
          <w:lang w:val="uk-UA" w:eastAsia="uk-UA"/>
        </w:rPr>
        <w:t>Перелік завдань, заходів і результативних показників</w:t>
      </w:r>
    </w:p>
    <w:p w:rsidR="001A6A06" w:rsidRPr="00F940E9" w:rsidRDefault="001A6A06" w:rsidP="001A6A06">
      <w:pPr>
        <w:spacing w:after="14" w:line="277" w:lineRule="auto"/>
        <w:ind w:right="-2"/>
        <w:jc w:val="center"/>
        <w:rPr>
          <w:rFonts w:ascii="Times New Roman" w:hAnsi="Times New Roman"/>
          <w:b/>
          <w:bCs/>
          <w:sz w:val="24"/>
          <w:szCs w:val="24"/>
          <w:lang w:val="uk-UA" w:eastAsia="ar-SA"/>
        </w:rPr>
      </w:pPr>
      <w:r w:rsidRPr="00F940E9">
        <w:rPr>
          <w:rFonts w:ascii="Times New Roman" w:hAnsi="Times New Roman"/>
          <w:b/>
          <w:bCs/>
          <w:color w:val="000000"/>
          <w:sz w:val="24"/>
          <w:szCs w:val="24"/>
          <w:lang w:val="uk-UA" w:eastAsia="uk-UA"/>
        </w:rPr>
        <w:t xml:space="preserve">Програми розвитку </w:t>
      </w:r>
      <w:r w:rsidRPr="00F940E9">
        <w:rPr>
          <w:rFonts w:ascii="Times New Roman" w:hAnsi="Times New Roman"/>
          <w:b/>
          <w:bCs/>
          <w:sz w:val="24"/>
          <w:szCs w:val="24"/>
          <w:lang w:val="uk-UA" w:eastAsia="ar-SA"/>
        </w:rPr>
        <w:t>природничо-математичної освіти (STEM-освіти)</w:t>
      </w:r>
    </w:p>
    <w:p w:rsidR="001A6A06" w:rsidRPr="00F940E9" w:rsidRDefault="001A6A06" w:rsidP="001A6A06">
      <w:pPr>
        <w:spacing w:after="14" w:line="277" w:lineRule="auto"/>
        <w:ind w:right="-2"/>
        <w:jc w:val="center"/>
        <w:rPr>
          <w:rFonts w:ascii="Times New Roman" w:hAnsi="Times New Roman"/>
          <w:b/>
          <w:bCs/>
          <w:color w:val="000000"/>
          <w:sz w:val="24"/>
          <w:szCs w:val="24"/>
          <w:lang w:val="uk-UA" w:eastAsia="uk-UA"/>
        </w:rPr>
      </w:pPr>
      <w:r w:rsidRPr="00F940E9">
        <w:rPr>
          <w:rFonts w:ascii="Times New Roman" w:hAnsi="Times New Roman"/>
          <w:b/>
          <w:bCs/>
          <w:color w:val="000000"/>
          <w:sz w:val="24"/>
          <w:szCs w:val="24"/>
          <w:lang w:val="uk-UA" w:eastAsia="uk-UA"/>
        </w:rPr>
        <w:t xml:space="preserve">на 2024 рік та </w:t>
      </w:r>
      <w:r w:rsidRPr="00F940E9">
        <w:rPr>
          <w:rFonts w:ascii="Times New Roman" w:hAnsi="Times New Roman"/>
          <w:b/>
          <w:bCs/>
          <w:color w:val="000000"/>
          <w:sz w:val="24"/>
          <w:szCs w:val="24"/>
          <w:lang w:eastAsia="uk-UA"/>
        </w:rPr>
        <w:t xml:space="preserve"> </w:t>
      </w:r>
      <w:r w:rsidRPr="00F940E9">
        <w:rPr>
          <w:rFonts w:ascii="Times New Roman" w:hAnsi="Times New Roman"/>
          <w:b/>
          <w:bCs/>
          <w:color w:val="000000"/>
          <w:sz w:val="24"/>
          <w:szCs w:val="24"/>
          <w:lang w:val="uk-UA" w:eastAsia="uk-UA"/>
        </w:rPr>
        <w:t>прогноз на 2025-2026 роки</w:t>
      </w:r>
    </w:p>
    <w:tbl>
      <w:tblPr>
        <w:tblStyle w:val="121"/>
        <w:tblW w:w="15124" w:type="dxa"/>
        <w:tblInd w:w="-289" w:type="dxa"/>
        <w:tblLayout w:type="fixed"/>
        <w:tblLook w:val="04A0"/>
      </w:tblPr>
      <w:tblGrid>
        <w:gridCol w:w="710"/>
        <w:gridCol w:w="2409"/>
        <w:gridCol w:w="2240"/>
        <w:gridCol w:w="1290"/>
        <w:gridCol w:w="1686"/>
        <w:gridCol w:w="1276"/>
        <w:gridCol w:w="18"/>
        <w:gridCol w:w="974"/>
        <w:gridCol w:w="18"/>
        <w:gridCol w:w="974"/>
        <w:gridCol w:w="18"/>
        <w:gridCol w:w="975"/>
        <w:gridCol w:w="18"/>
        <w:gridCol w:w="2518"/>
      </w:tblGrid>
      <w:tr w:rsidR="001A6A06" w:rsidRPr="00F940E9" w:rsidTr="00583E3C">
        <w:tc>
          <w:tcPr>
            <w:tcW w:w="710" w:type="dxa"/>
            <w:vMerge w:val="restart"/>
            <w:tcBorders>
              <w:top w:val="single" w:sz="4" w:space="0" w:color="000000"/>
              <w:left w:val="single" w:sz="4" w:space="0" w:color="000000"/>
              <w:right w:val="single" w:sz="4" w:space="0" w:color="000000"/>
            </w:tcBorders>
            <w:shd w:val="clear" w:color="auto" w:fill="E7E6E6"/>
            <w:vAlign w:val="center"/>
          </w:tcPr>
          <w:p w:rsidR="001A6A06" w:rsidRPr="00F940E9" w:rsidRDefault="001A6A06" w:rsidP="00736B9D">
            <w:pPr>
              <w:spacing w:after="17" w:line="259" w:lineRule="auto"/>
              <w:rPr>
                <w:rFonts w:ascii="Times New Roman" w:hAnsi="Times New Roman"/>
                <w:b/>
                <w:color w:val="000000"/>
                <w:sz w:val="24"/>
                <w:szCs w:val="24"/>
                <w:lang w:val="uk-UA"/>
              </w:rPr>
            </w:pPr>
            <w:r w:rsidRPr="00F940E9">
              <w:rPr>
                <w:rFonts w:ascii="Times New Roman" w:hAnsi="Times New Roman"/>
                <w:b/>
                <w:color w:val="000000"/>
                <w:sz w:val="24"/>
                <w:szCs w:val="24"/>
                <w:lang w:val="uk-UA"/>
              </w:rPr>
              <w:t xml:space="preserve">№ </w:t>
            </w:r>
          </w:p>
          <w:p w:rsidR="001A6A06" w:rsidRPr="00F940E9" w:rsidRDefault="001A6A06" w:rsidP="00736B9D">
            <w:pPr>
              <w:spacing w:line="259" w:lineRule="auto"/>
              <w:rPr>
                <w:rFonts w:ascii="Times New Roman" w:hAnsi="Times New Roman"/>
                <w:b/>
                <w:color w:val="000000"/>
                <w:sz w:val="24"/>
                <w:szCs w:val="24"/>
                <w:lang w:val="uk-UA"/>
              </w:rPr>
            </w:pPr>
            <w:r w:rsidRPr="00F940E9">
              <w:rPr>
                <w:rFonts w:ascii="Times New Roman" w:hAnsi="Times New Roman"/>
                <w:b/>
                <w:color w:val="000000"/>
                <w:sz w:val="24"/>
                <w:szCs w:val="24"/>
                <w:lang w:val="uk-UA"/>
              </w:rPr>
              <w:t xml:space="preserve">з/п </w:t>
            </w:r>
          </w:p>
        </w:tc>
        <w:tc>
          <w:tcPr>
            <w:tcW w:w="2409" w:type="dxa"/>
            <w:vMerge w:val="restart"/>
            <w:tcBorders>
              <w:top w:val="single" w:sz="4" w:space="0" w:color="000000"/>
              <w:left w:val="single" w:sz="4" w:space="0" w:color="000000"/>
              <w:right w:val="single" w:sz="4" w:space="0" w:color="000000"/>
            </w:tcBorders>
            <w:shd w:val="clear" w:color="auto" w:fill="E7E6E6"/>
            <w:vAlign w:val="center"/>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Назва завдання</w:t>
            </w:r>
          </w:p>
        </w:tc>
        <w:tc>
          <w:tcPr>
            <w:tcW w:w="2240" w:type="dxa"/>
            <w:vMerge w:val="restart"/>
            <w:tcBorders>
              <w:top w:val="single" w:sz="4" w:space="0" w:color="000000"/>
              <w:left w:val="single" w:sz="4" w:space="0" w:color="000000"/>
              <w:right w:val="single" w:sz="4" w:space="0" w:color="000000"/>
            </w:tcBorders>
            <w:shd w:val="clear" w:color="auto" w:fill="E7E6E6"/>
            <w:vAlign w:val="center"/>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Перелік заходів завдання</w:t>
            </w:r>
          </w:p>
        </w:tc>
        <w:tc>
          <w:tcPr>
            <w:tcW w:w="1290" w:type="dxa"/>
            <w:vMerge w:val="restart"/>
            <w:tcBorders>
              <w:top w:val="single" w:sz="4" w:space="0" w:color="000000"/>
              <w:left w:val="single" w:sz="4" w:space="0" w:color="000000"/>
            </w:tcBorders>
            <w:shd w:val="clear" w:color="auto" w:fill="E7E6E6"/>
          </w:tcPr>
          <w:p w:rsidR="001A6A06" w:rsidRPr="00F940E9" w:rsidRDefault="001A6A06" w:rsidP="00736B9D">
            <w:pPr>
              <w:spacing w:line="259" w:lineRule="auto"/>
              <w:jc w:val="center"/>
              <w:rPr>
                <w:rFonts w:ascii="Times New Roman" w:hAnsi="Times New Roman"/>
                <w:b/>
                <w:color w:val="000000"/>
                <w:sz w:val="24"/>
                <w:szCs w:val="24"/>
                <w:lang w:val="uk-UA"/>
              </w:rPr>
            </w:pPr>
          </w:p>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Виконавці  завдання</w:t>
            </w:r>
          </w:p>
        </w:tc>
        <w:tc>
          <w:tcPr>
            <w:tcW w:w="1686" w:type="dxa"/>
            <w:vMerge w:val="restart"/>
            <w:tcBorders>
              <w:top w:val="single" w:sz="4" w:space="0" w:color="000000"/>
            </w:tcBorders>
            <w:shd w:val="clear" w:color="auto" w:fill="E7E6E6"/>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sz w:val="24"/>
                <w:szCs w:val="24"/>
                <w:lang w:val="uk-UA"/>
              </w:rPr>
              <w:t>Показники виконання заходу, один. виміру (тис. грн.)</w:t>
            </w:r>
          </w:p>
        </w:tc>
        <w:tc>
          <w:tcPr>
            <w:tcW w:w="1276" w:type="dxa"/>
            <w:vMerge w:val="restart"/>
            <w:tcBorders>
              <w:top w:val="single" w:sz="4" w:space="0" w:color="000000"/>
              <w:right w:val="single" w:sz="4" w:space="0" w:color="000000"/>
            </w:tcBorders>
            <w:shd w:val="clear" w:color="auto" w:fill="E7E6E6"/>
          </w:tcPr>
          <w:p w:rsidR="001A6A06" w:rsidRPr="00F940E9" w:rsidRDefault="001A6A06" w:rsidP="00736B9D">
            <w:pPr>
              <w:spacing w:line="259" w:lineRule="auto"/>
              <w:jc w:val="center"/>
              <w:rPr>
                <w:rFonts w:ascii="Times New Roman" w:hAnsi="Times New Roman"/>
                <w:b/>
                <w:color w:val="000000"/>
                <w:sz w:val="24"/>
                <w:szCs w:val="24"/>
                <w:lang w:val="uk-UA"/>
              </w:rPr>
            </w:pPr>
          </w:p>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Джерела*</w:t>
            </w:r>
          </w:p>
        </w:tc>
        <w:tc>
          <w:tcPr>
            <w:tcW w:w="2977" w:type="dxa"/>
            <w:gridSpan w:val="6"/>
            <w:shd w:val="clear" w:color="auto" w:fill="E7E6E6"/>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Фінансування</w:t>
            </w:r>
          </w:p>
        </w:tc>
        <w:tc>
          <w:tcPr>
            <w:tcW w:w="2536" w:type="dxa"/>
            <w:gridSpan w:val="2"/>
            <w:vMerge w:val="restart"/>
            <w:shd w:val="clear" w:color="auto" w:fill="E7E6E6"/>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Очікуваний результат</w:t>
            </w:r>
          </w:p>
        </w:tc>
      </w:tr>
      <w:tr w:rsidR="001A6A06" w:rsidRPr="00F940E9" w:rsidTr="00583E3C">
        <w:tc>
          <w:tcPr>
            <w:tcW w:w="710" w:type="dxa"/>
            <w:vMerge/>
            <w:tcBorders>
              <w:left w:val="single" w:sz="4" w:space="0" w:color="000000"/>
              <w:right w:val="single" w:sz="4" w:space="0" w:color="000000"/>
            </w:tcBorders>
            <w:shd w:val="clear" w:color="auto" w:fill="E7E6E6"/>
          </w:tcPr>
          <w:p w:rsidR="001A6A06" w:rsidRPr="00F940E9" w:rsidRDefault="001A6A06" w:rsidP="00736B9D">
            <w:pPr>
              <w:spacing w:line="259" w:lineRule="auto"/>
              <w:rPr>
                <w:rFonts w:ascii="Times New Roman" w:hAnsi="Times New Roman"/>
                <w:color w:val="000000"/>
                <w:sz w:val="24"/>
                <w:szCs w:val="24"/>
                <w:lang w:val="uk-UA"/>
              </w:rPr>
            </w:pPr>
          </w:p>
        </w:tc>
        <w:tc>
          <w:tcPr>
            <w:tcW w:w="2409" w:type="dxa"/>
            <w:vMerge/>
            <w:tcBorders>
              <w:left w:val="single" w:sz="4" w:space="0" w:color="000000"/>
              <w:right w:val="single" w:sz="4" w:space="0" w:color="000000"/>
            </w:tcBorders>
            <w:shd w:val="clear" w:color="auto" w:fill="E7E6E6"/>
          </w:tcPr>
          <w:p w:rsidR="001A6A06" w:rsidRPr="00F940E9" w:rsidRDefault="001A6A06" w:rsidP="00736B9D">
            <w:pPr>
              <w:spacing w:line="259" w:lineRule="auto"/>
              <w:rPr>
                <w:rFonts w:ascii="Times New Roman" w:hAnsi="Times New Roman"/>
                <w:color w:val="000000"/>
                <w:sz w:val="24"/>
                <w:szCs w:val="24"/>
                <w:lang w:val="uk-UA"/>
              </w:rPr>
            </w:pPr>
          </w:p>
        </w:tc>
        <w:tc>
          <w:tcPr>
            <w:tcW w:w="2240" w:type="dxa"/>
            <w:vMerge/>
            <w:tcBorders>
              <w:left w:val="single" w:sz="4" w:space="0" w:color="000000"/>
              <w:right w:val="single" w:sz="4" w:space="0" w:color="000000"/>
            </w:tcBorders>
            <w:shd w:val="clear" w:color="auto" w:fill="E7E6E6"/>
          </w:tcPr>
          <w:p w:rsidR="001A6A06" w:rsidRPr="00F940E9" w:rsidRDefault="001A6A06" w:rsidP="00736B9D">
            <w:pPr>
              <w:spacing w:line="259" w:lineRule="auto"/>
              <w:rPr>
                <w:rFonts w:ascii="Times New Roman" w:hAnsi="Times New Roman"/>
                <w:color w:val="000000"/>
                <w:sz w:val="24"/>
                <w:szCs w:val="24"/>
                <w:lang w:val="uk-UA"/>
              </w:rPr>
            </w:pPr>
          </w:p>
        </w:tc>
        <w:tc>
          <w:tcPr>
            <w:tcW w:w="1290" w:type="dxa"/>
            <w:vMerge/>
            <w:tcBorders>
              <w:left w:val="single" w:sz="4" w:space="0" w:color="000000"/>
            </w:tcBorders>
            <w:shd w:val="clear" w:color="auto" w:fill="E7E6E6"/>
          </w:tcPr>
          <w:p w:rsidR="001A6A06" w:rsidRPr="00F940E9" w:rsidRDefault="001A6A06" w:rsidP="00736B9D">
            <w:pPr>
              <w:spacing w:line="259" w:lineRule="auto"/>
              <w:rPr>
                <w:rFonts w:ascii="Times New Roman" w:hAnsi="Times New Roman"/>
                <w:color w:val="000000"/>
                <w:sz w:val="24"/>
                <w:szCs w:val="24"/>
                <w:lang w:val="uk-UA"/>
              </w:rPr>
            </w:pPr>
          </w:p>
        </w:tc>
        <w:tc>
          <w:tcPr>
            <w:tcW w:w="1686" w:type="dxa"/>
            <w:vMerge/>
            <w:shd w:val="clear" w:color="auto" w:fill="E7E6E6"/>
          </w:tcPr>
          <w:p w:rsidR="001A6A06" w:rsidRPr="00F940E9" w:rsidRDefault="001A6A06" w:rsidP="00736B9D">
            <w:pPr>
              <w:spacing w:line="259" w:lineRule="auto"/>
              <w:rPr>
                <w:rFonts w:ascii="Times New Roman" w:hAnsi="Times New Roman"/>
                <w:color w:val="000000"/>
                <w:sz w:val="24"/>
                <w:szCs w:val="24"/>
                <w:lang w:val="uk-UA"/>
              </w:rPr>
            </w:pPr>
          </w:p>
        </w:tc>
        <w:tc>
          <w:tcPr>
            <w:tcW w:w="1276" w:type="dxa"/>
            <w:vMerge/>
            <w:tcBorders>
              <w:right w:val="single" w:sz="4" w:space="0" w:color="000000"/>
            </w:tcBorders>
            <w:shd w:val="clear" w:color="auto" w:fill="E7E6E6"/>
          </w:tcPr>
          <w:p w:rsidR="001A6A06" w:rsidRPr="00F940E9" w:rsidRDefault="001A6A06" w:rsidP="00736B9D">
            <w:pPr>
              <w:spacing w:line="259" w:lineRule="auto"/>
              <w:rPr>
                <w:rFonts w:ascii="Times New Roman" w:hAnsi="Times New Roman"/>
                <w:color w:val="000000"/>
                <w:sz w:val="24"/>
                <w:szCs w:val="24"/>
                <w:lang w:val="uk-UA"/>
              </w:rPr>
            </w:pPr>
          </w:p>
        </w:tc>
        <w:tc>
          <w:tcPr>
            <w:tcW w:w="2977" w:type="dxa"/>
            <w:gridSpan w:val="6"/>
            <w:tcBorders>
              <w:left w:val="single" w:sz="4" w:space="0" w:color="000000"/>
            </w:tcBorders>
            <w:shd w:val="clear" w:color="auto" w:fill="E7E6E6"/>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Обсяги, тис. грн</w:t>
            </w:r>
          </w:p>
        </w:tc>
        <w:tc>
          <w:tcPr>
            <w:tcW w:w="2536" w:type="dxa"/>
            <w:gridSpan w:val="2"/>
            <w:vMerge/>
            <w:shd w:val="clear" w:color="auto" w:fill="E7E6E6"/>
          </w:tcPr>
          <w:p w:rsidR="001A6A06" w:rsidRPr="00F940E9" w:rsidRDefault="001A6A06" w:rsidP="00736B9D">
            <w:pPr>
              <w:spacing w:line="259" w:lineRule="auto"/>
              <w:rPr>
                <w:rFonts w:ascii="Times New Roman" w:hAnsi="Times New Roman"/>
                <w:color w:val="000000"/>
                <w:sz w:val="24"/>
                <w:szCs w:val="24"/>
                <w:lang w:val="uk-UA"/>
              </w:rPr>
            </w:pPr>
          </w:p>
        </w:tc>
      </w:tr>
      <w:tr w:rsidR="001A6A06" w:rsidRPr="00F940E9" w:rsidTr="00583E3C">
        <w:tc>
          <w:tcPr>
            <w:tcW w:w="710" w:type="dxa"/>
            <w:vMerge/>
            <w:tcBorders>
              <w:left w:val="single" w:sz="4" w:space="0" w:color="000000"/>
              <w:bottom w:val="single" w:sz="4" w:space="0" w:color="000000"/>
              <w:right w:val="single" w:sz="4" w:space="0" w:color="000000"/>
            </w:tcBorders>
            <w:shd w:val="clear" w:color="auto" w:fill="E7E6E6"/>
          </w:tcPr>
          <w:p w:rsidR="001A6A06" w:rsidRPr="00F940E9" w:rsidRDefault="001A6A06" w:rsidP="00736B9D">
            <w:pPr>
              <w:spacing w:line="259" w:lineRule="auto"/>
              <w:rPr>
                <w:rFonts w:ascii="Times New Roman" w:hAnsi="Times New Roman"/>
                <w:color w:val="000000"/>
                <w:sz w:val="24"/>
                <w:szCs w:val="24"/>
                <w:lang w:val="uk-UA"/>
              </w:rPr>
            </w:pPr>
          </w:p>
        </w:tc>
        <w:tc>
          <w:tcPr>
            <w:tcW w:w="2409" w:type="dxa"/>
            <w:vMerge/>
            <w:tcBorders>
              <w:left w:val="single" w:sz="4" w:space="0" w:color="000000"/>
              <w:bottom w:val="single" w:sz="4" w:space="0" w:color="000000"/>
              <w:right w:val="single" w:sz="4" w:space="0" w:color="000000"/>
            </w:tcBorders>
            <w:shd w:val="clear" w:color="auto" w:fill="E7E6E6"/>
          </w:tcPr>
          <w:p w:rsidR="001A6A06" w:rsidRPr="00F940E9" w:rsidRDefault="001A6A06" w:rsidP="00736B9D">
            <w:pPr>
              <w:spacing w:line="259" w:lineRule="auto"/>
              <w:rPr>
                <w:rFonts w:ascii="Times New Roman" w:hAnsi="Times New Roman"/>
                <w:color w:val="000000"/>
                <w:sz w:val="24"/>
                <w:szCs w:val="24"/>
                <w:lang w:val="uk-UA"/>
              </w:rPr>
            </w:pPr>
          </w:p>
        </w:tc>
        <w:tc>
          <w:tcPr>
            <w:tcW w:w="2240" w:type="dxa"/>
            <w:vMerge/>
            <w:tcBorders>
              <w:left w:val="single" w:sz="4" w:space="0" w:color="000000"/>
              <w:bottom w:val="single" w:sz="4" w:space="0" w:color="000000"/>
              <w:right w:val="single" w:sz="4" w:space="0" w:color="000000"/>
            </w:tcBorders>
            <w:shd w:val="clear" w:color="auto" w:fill="E7E6E6"/>
          </w:tcPr>
          <w:p w:rsidR="001A6A06" w:rsidRPr="00F940E9" w:rsidRDefault="001A6A06" w:rsidP="00736B9D">
            <w:pPr>
              <w:spacing w:line="259" w:lineRule="auto"/>
              <w:rPr>
                <w:rFonts w:ascii="Times New Roman" w:hAnsi="Times New Roman"/>
                <w:color w:val="000000"/>
                <w:sz w:val="24"/>
                <w:szCs w:val="24"/>
                <w:lang w:val="uk-UA"/>
              </w:rPr>
            </w:pPr>
          </w:p>
        </w:tc>
        <w:tc>
          <w:tcPr>
            <w:tcW w:w="1290" w:type="dxa"/>
            <w:vMerge/>
            <w:tcBorders>
              <w:left w:val="single" w:sz="4" w:space="0" w:color="000000"/>
              <w:bottom w:val="single" w:sz="4" w:space="0" w:color="000000"/>
            </w:tcBorders>
            <w:shd w:val="clear" w:color="auto" w:fill="E7E6E6"/>
          </w:tcPr>
          <w:p w:rsidR="001A6A06" w:rsidRPr="00F940E9" w:rsidRDefault="001A6A06" w:rsidP="00736B9D">
            <w:pPr>
              <w:spacing w:line="259" w:lineRule="auto"/>
              <w:rPr>
                <w:rFonts w:ascii="Times New Roman" w:hAnsi="Times New Roman"/>
                <w:color w:val="000000"/>
                <w:sz w:val="24"/>
                <w:szCs w:val="24"/>
                <w:lang w:val="uk-UA"/>
              </w:rPr>
            </w:pPr>
          </w:p>
        </w:tc>
        <w:tc>
          <w:tcPr>
            <w:tcW w:w="1686" w:type="dxa"/>
            <w:vMerge/>
            <w:shd w:val="clear" w:color="auto" w:fill="E7E6E6"/>
          </w:tcPr>
          <w:p w:rsidR="001A6A06" w:rsidRPr="00F940E9" w:rsidRDefault="001A6A06" w:rsidP="00736B9D">
            <w:pPr>
              <w:spacing w:line="259" w:lineRule="auto"/>
              <w:rPr>
                <w:rFonts w:ascii="Times New Roman" w:hAnsi="Times New Roman"/>
                <w:color w:val="000000"/>
                <w:sz w:val="24"/>
                <w:szCs w:val="24"/>
                <w:lang w:val="uk-UA"/>
              </w:rPr>
            </w:pPr>
          </w:p>
        </w:tc>
        <w:tc>
          <w:tcPr>
            <w:tcW w:w="1276" w:type="dxa"/>
            <w:vMerge/>
            <w:tcBorders>
              <w:right w:val="single" w:sz="4" w:space="0" w:color="000000"/>
            </w:tcBorders>
            <w:shd w:val="clear" w:color="auto" w:fill="E7E6E6"/>
          </w:tcPr>
          <w:p w:rsidR="001A6A06" w:rsidRPr="00F940E9" w:rsidRDefault="001A6A06" w:rsidP="00736B9D">
            <w:pPr>
              <w:spacing w:line="259" w:lineRule="auto"/>
              <w:rPr>
                <w:rFonts w:ascii="Times New Roman" w:hAnsi="Times New Roman"/>
                <w:color w:val="000000"/>
                <w:sz w:val="24"/>
                <w:szCs w:val="24"/>
                <w:lang w:val="uk-UA"/>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E7E6E6"/>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2024</w:t>
            </w:r>
          </w:p>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 xml:space="preserve"> рік</w:t>
            </w: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E7E6E6"/>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2025</w:t>
            </w:r>
          </w:p>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рік</w:t>
            </w:r>
          </w:p>
        </w:tc>
        <w:tc>
          <w:tcPr>
            <w:tcW w:w="993" w:type="dxa"/>
            <w:gridSpan w:val="2"/>
            <w:tcBorders>
              <w:top w:val="single" w:sz="4" w:space="0" w:color="auto"/>
              <w:left w:val="single" w:sz="4" w:space="0" w:color="auto"/>
              <w:bottom w:val="single" w:sz="4" w:space="0" w:color="auto"/>
              <w:right w:val="single" w:sz="4" w:space="0" w:color="auto"/>
            </w:tcBorders>
            <w:shd w:val="clear" w:color="auto" w:fill="E7E6E6"/>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 xml:space="preserve">2026 </w:t>
            </w:r>
          </w:p>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рік</w:t>
            </w:r>
          </w:p>
        </w:tc>
        <w:tc>
          <w:tcPr>
            <w:tcW w:w="2536" w:type="dxa"/>
            <w:gridSpan w:val="2"/>
            <w:vMerge/>
            <w:shd w:val="clear" w:color="auto" w:fill="E7E6E6"/>
          </w:tcPr>
          <w:p w:rsidR="001A6A06" w:rsidRPr="00F940E9" w:rsidRDefault="001A6A06" w:rsidP="00736B9D">
            <w:pPr>
              <w:spacing w:line="259" w:lineRule="auto"/>
              <w:rPr>
                <w:rFonts w:ascii="Times New Roman" w:hAnsi="Times New Roman"/>
                <w:color w:val="000000"/>
                <w:sz w:val="24"/>
                <w:szCs w:val="24"/>
                <w:lang w:val="uk-UA"/>
              </w:rPr>
            </w:pPr>
          </w:p>
        </w:tc>
      </w:tr>
      <w:tr w:rsidR="001A6A06" w:rsidRPr="00F940E9" w:rsidTr="00583E3C">
        <w:trPr>
          <w:trHeight w:val="360"/>
        </w:trPr>
        <w:tc>
          <w:tcPr>
            <w:tcW w:w="15124" w:type="dxa"/>
            <w:gridSpan w:val="14"/>
            <w:shd w:val="clear" w:color="auto" w:fill="E2EFD9"/>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 xml:space="preserve">І. </w:t>
            </w:r>
            <w:r w:rsidRPr="00F940E9">
              <w:rPr>
                <w:rFonts w:ascii="Times New Roman" w:eastAsia="Calibri" w:hAnsi="Times New Roman"/>
                <w:b/>
                <w:sz w:val="24"/>
                <w:szCs w:val="24"/>
                <w:lang w:val="uk-UA" w:eastAsia="ru-RU"/>
              </w:rPr>
              <w:t>Наукова робота</w:t>
            </w:r>
          </w:p>
        </w:tc>
      </w:tr>
      <w:tr w:rsidR="001A6A06" w:rsidRPr="00F940E9" w:rsidTr="00583E3C">
        <w:trPr>
          <w:trHeight w:val="1257"/>
        </w:trPr>
        <w:tc>
          <w:tcPr>
            <w:tcW w:w="710" w:type="dxa"/>
          </w:tcPr>
          <w:p w:rsidR="001A6A06" w:rsidRPr="00F940E9" w:rsidRDefault="001A6A06" w:rsidP="00736B9D">
            <w:pPr>
              <w:spacing w:line="259" w:lineRule="auto"/>
              <w:rPr>
                <w:rFonts w:ascii="Times New Roman" w:hAnsi="Times New Roman"/>
                <w:b/>
                <w:color w:val="000000"/>
                <w:sz w:val="24"/>
                <w:szCs w:val="24"/>
                <w:lang w:val="uk-UA"/>
              </w:rPr>
            </w:pPr>
            <w:r w:rsidRPr="00F940E9">
              <w:rPr>
                <w:rFonts w:ascii="Times New Roman" w:hAnsi="Times New Roman"/>
                <w:b/>
                <w:color w:val="000000"/>
                <w:sz w:val="24"/>
                <w:szCs w:val="24"/>
                <w:lang w:val="uk-UA"/>
              </w:rPr>
              <w:t>1.1.</w:t>
            </w:r>
          </w:p>
        </w:tc>
        <w:tc>
          <w:tcPr>
            <w:tcW w:w="2409" w:type="dxa"/>
          </w:tcPr>
          <w:p w:rsidR="001A6A06" w:rsidRPr="00F940E9" w:rsidRDefault="001A6A06" w:rsidP="00736B9D">
            <w:pPr>
              <w:spacing w:line="259" w:lineRule="auto"/>
              <w:rPr>
                <w:rFonts w:ascii="Times New Roman" w:hAnsi="Times New Roman"/>
                <w:b/>
                <w:bCs/>
                <w:sz w:val="24"/>
                <w:szCs w:val="24"/>
                <w:lang w:val="uk-UA" w:eastAsia="ar-SA"/>
              </w:rPr>
            </w:pPr>
            <w:r w:rsidRPr="00F940E9">
              <w:rPr>
                <w:rFonts w:ascii="Times New Roman" w:hAnsi="Times New Roman"/>
                <w:b/>
                <w:bCs/>
                <w:sz w:val="24"/>
                <w:szCs w:val="24"/>
                <w:lang w:val="uk-UA" w:eastAsia="ar-SA"/>
              </w:rPr>
              <w:t>Завдання 1.</w:t>
            </w:r>
          </w:p>
          <w:p w:rsidR="001A6A06" w:rsidRPr="00F940E9" w:rsidRDefault="001A6A06" w:rsidP="00736B9D">
            <w:pPr>
              <w:spacing w:line="259" w:lineRule="auto"/>
              <w:rPr>
                <w:rFonts w:ascii="Times New Roman" w:hAnsi="Times New Roman"/>
                <w:b/>
                <w:bCs/>
                <w:sz w:val="24"/>
                <w:szCs w:val="24"/>
                <w:lang w:val="uk-UA" w:eastAsia="ar-SA"/>
              </w:rPr>
            </w:pPr>
            <w:r w:rsidRPr="00F940E9">
              <w:rPr>
                <w:rFonts w:ascii="Times New Roman" w:hAnsi="Times New Roman"/>
                <w:b/>
                <w:bCs/>
                <w:sz w:val="24"/>
                <w:szCs w:val="24"/>
                <w:lang w:val="uk-UA" w:eastAsia="ar-SA"/>
              </w:rPr>
              <w:t xml:space="preserve">Викладання спеціальних курсів, факультативів, організація наукової та винахідницької діяльності. </w:t>
            </w:r>
          </w:p>
          <w:p w:rsidR="001A6A06" w:rsidRPr="00F940E9" w:rsidRDefault="001A6A06" w:rsidP="00736B9D">
            <w:pPr>
              <w:spacing w:line="259" w:lineRule="auto"/>
              <w:rPr>
                <w:rFonts w:ascii="Times New Roman" w:eastAsia="Calibri" w:hAnsi="Times New Roman"/>
                <w:b/>
                <w:bCs/>
                <w:sz w:val="24"/>
                <w:szCs w:val="24"/>
                <w:lang w:val="uk-UA" w:eastAsia="zh-CN"/>
              </w:rPr>
            </w:pPr>
          </w:p>
        </w:tc>
        <w:tc>
          <w:tcPr>
            <w:tcW w:w="2240" w:type="dxa"/>
          </w:tcPr>
          <w:p w:rsidR="001A6A06" w:rsidRPr="00F940E9" w:rsidRDefault="001A6A06" w:rsidP="00736B9D">
            <w:pPr>
              <w:spacing w:line="259" w:lineRule="auto"/>
              <w:rPr>
                <w:rFonts w:ascii="Times New Roman" w:hAnsi="Times New Roman"/>
                <w:color w:val="000000"/>
                <w:sz w:val="24"/>
                <w:szCs w:val="24"/>
                <w:lang w:val="uk-UA"/>
              </w:rPr>
            </w:pPr>
            <w:r w:rsidRPr="00F940E9">
              <w:rPr>
                <w:rFonts w:ascii="Times New Roman" w:hAnsi="Times New Roman"/>
                <w:sz w:val="24"/>
                <w:szCs w:val="24"/>
                <w:lang w:val="uk-UA" w:eastAsia="ar-SA"/>
              </w:rPr>
              <w:t xml:space="preserve">1.1.1. </w:t>
            </w:r>
            <w:r w:rsidRPr="00F940E9">
              <w:rPr>
                <w:rFonts w:ascii="Times New Roman" w:hAnsi="Times New Roman"/>
                <w:bCs/>
                <w:sz w:val="24"/>
                <w:szCs w:val="24"/>
                <w:lang w:val="uk-UA" w:eastAsia="ar-SA"/>
              </w:rPr>
              <w:t xml:space="preserve">Розробити інтегровані навчальні програми для викладання спеціальних курсів, факультативів, організації роботи гуртків з робототехніки, інженерії природничих та аграрних дисциплін, сучасних наукових напрямів, новітніх технологій з урахуванням кращого національного та міжнародного </w:t>
            </w:r>
            <w:r w:rsidRPr="00F940E9">
              <w:rPr>
                <w:rFonts w:ascii="Times New Roman" w:hAnsi="Times New Roman"/>
                <w:bCs/>
                <w:sz w:val="24"/>
                <w:szCs w:val="24"/>
                <w:lang w:val="uk-UA" w:eastAsia="ar-SA"/>
              </w:rPr>
              <w:lastRenderedPageBreak/>
              <w:t>досвіду.</w:t>
            </w:r>
          </w:p>
        </w:tc>
        <w:tc>
          <w:tcPr>
            <w:tcW w:w="1290"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lastRenderedPageBreak/>
              <w:t>відділ освіти</w:t>
            </w: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tc>
        <w:tc>
          <w:tcPr>
            <w:tcW w:w="1686" w:type="dxa"/>
            <w:tcBorders>
              <w:top w:val="outset" w:sz="6" w:space="0" w:color="auto"/>
              <w:left w:val="nil"/>
              <w:bottom w:val="outset" w:sz="6" w:space="0" w:color="auto"/>
              <w:right w:val="outset" w:sz="6" w:space="0" w:color="auto"/>
            </w:tcBorders>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затрат – 0,00</w:t>
            </w:r>
          </w:p>
          <w:p w:rsidR="001A6A06" w:rsidRPr="00F940E9" w:rsidRDefault="001A6A06" w:rsidP="00736B9D">
            <w:pPr>
              <w:suppressAutoHyphens/>
              <w:autoSpaceDE w:val="0"/>
              <w:autoSpaceDN w:val="0"/>
              <w:adjustRightInd w:val="0"/>
              <w:spacing w:line="1" w:lineRule="atLeast"/>
              <w:jc w:val="center"/>
              <w:textAlignment w:val="top"/>
              <w:outlineLvl w:val="0"/>
              <w:rPr>
                <w:rFonts w:ascii="Times New Roman" w:hAnsi="Times New Roman"/>
                <w:position w:val="-1"/>
                <w:sz w:val="24"/>
                <w:szCs w:val="24"/>
                <w:lang w:val="uk-UA" w:eastAsia="ru-RU"/>
              </w:rPr>
            </w:pPr>
            <w:r w:rsidRPr="00F940E9">
              <w:rPr>
                <w:rFonts w:ascii="Times New Roman" w:hAnsi="Times New Roman"/>
                <w:position w:val="-1"/>
                <w:sz w:val="24"/>
                <w:szCs w:val="24"/>
                <w:lang w:val="uk-UA" w:eastAsia="ru-RU"/>
              </w:rPr>
              <w:t>продукту – здобувачі освіти  ЗЗСО та ЗПО, їх наставники;</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ефективності – задоволення запитів учасників освітнього процесу</w:t>
            </w:r>
          </w:p>
        </w:tc>
        <w:tc>
          <w:tcPr>
            <w:tcW w:w="1276"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Не потребує додаткового фінансування</w:t>
            </w: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tc>
        <w:tc>
          <w:tcPr>
            <w:tcW w:w="992" w:type="dxa"/>
            <w:gridSpan w:val="2"/>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w:t>
            </w: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tc>
        <w:tc>
          <w:tcPr>
            <w:tcW w:w="992" w:type="dxa"/>
            <w:gridSpan w:val="2"/>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у межах бюджетних призначень</w:t>
            </w:r>
          </w:p>
        </w:tc>
        <w:tc>
          <w:tcPr>
            <w:tcW w:w="993" w:type="dxa"/>
            <w:gridSpan w:val="2"/>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у межах бюджетних призначень</w:t>
            </w:r>
          </w:p>
        </w:tc>
        <w:tc>
          <w:tcPr>
            <w:tcW w:w="2536" w:type="dxa"/>
            <w:gridSpan w:val="2"/>
          </w:tcPr>
          <w:p w:rsidR="001A6A06" w:rsidRPr="00F940E9" w:rsidRDefault="001A6A06" w:rsidP="00736B9D">
            <w:pPr>
              <w:spacing w:line="259" w:lineRule="auto"/>
              <w:rPr>
                <w:rFonts w:ascii="Times New Roman" w:hAnsi="Times New Roman"/>
                <w:color w:val="000000"/>
                <w:sz w:val="24"/>
                <w:szCs w:val="24"/>
                <w:lang w:val="uk-UA"/>
              </w:rPr>
            </w:pPr>
            <w:r w:rsidRPr="00F940E9">
              <w:rPr>
                <w:rFonts w:ascii="Times New Roman" w:hAnsi="Times New Roman"/>
                <w:sz w:val="24"/>
                <w:szCs w:val="24"/>
                <w:lang w:val="uk-UA" w:eastAsia="ar-SA"/>
              </w:rPr>
              <w:t xml:space="preserve">Упорядковано теку наукових розробок, електронних освітніх ресурсів. </w:t>
            </w:r>
            <w:r w:rsidRPr="00F940E9">
              <w:rPr>
                <w:rFonts w:ascii="Times New Roman" w:hAnsi="Times New Roman"/>
                <w:sz w:val="24"/>
                <w:szCs w:val="24"/>
                <w:lang w:val="uk-UA" w:eastAsia="ru-RU"/>
              </w:rPr>
              <w:t>Надано доступ учасникам освітнього процесу до інноваційних програм, науково-практичної літератури.</w:t>
            </w:r>
          </w:p>
        </w:tc>
      </w:tr>
      <w:tr w:rsidR="001A6A06" w:rsidRPr="00F940E9" w:rsidTr="00583E3C">
        <w:trPr>
          <w:trHeight w:val="2207"/>
        </w:trPr>
        <w:tc>
          <w:tcPr>
            <w:tcW w:w="710" w:type="dxa"/>
          </w:tcPr>
          <w:p w:rsidR="001A6A06" w:rsidRPr="00F940E9" w:rsidRDefault="001A6A06" w:rsidP="00736B9D">
            <w:pPr>
              <w:spacing w:line="259" w:lineRule="auto"/>
              <w:rPr>
                <w:rFonts w:ascii="Times New Roman" w:hAnsi="Times New Roman"/>
                <w:b/>
                <w:color w:val="000000"/>
                <w:sz w:val="24"/>
                <w:szCs w:val="24"/>
                <w:lang w:val="uk-UA"/>
              </w:rPr>
            </w:pPr>
            <w:r w:rsidRPr="00F940E9">
              <w:rPr>
                <w:rFonts w:ascii="Times New Roman" w:hAnsi="Times New Roman"/>
                <w:b/>
                <w:color w:val="000000"/>
                <w:sz w:val="24"/>
                <w:szCs w:val="24"/>
                <w:lang w:val="uk-UA"/>
              </w:rPr>
              <w:lastRenderedPageBreak/>
              <w:t xml:space="preserve">1.2. </w:t>
            </w:r>
          </w:p>
        </w:tc>
        <w:tc>
          <w:tcPr>
            <w:tcW w:w="2409" w:type="dxa"/>
          </w:tcPr>
          <w:p w:rsidR="001A6A06" w:rsidRPr="00F940E9" w:rsidRDefault="001A6A06" w:rsidP="00736B9D">
            <w:pPr>
              <w:spacing w:line="259" w:lineRule="auto"/>
              <w:rPr>
                <w:rFonts w:ascii="Times New Roman" w:hAnsi="Times New Roman"/>
                <w:b/>
                <w:bCs/>
                <w:sz w:val="24"/>
                <w:szCs w:val="24"/>
                <w:lang w:val="uk-UA" w:eastAsia="ar-SA"/>
              </w:rPr>
            </w:pPr>
            <w:r w:rsidRPr="00F940E9">
              <w:rPr>
                <w:rFonts w:ascii="Times New Roman" w:hAnsi="Times New Roman"/>
                <w:b/>
                <w:bCs/>
                <w:sz w:val="24"/>
                <w:szCs w:val="24"/>
                <w:lang w:val="uk-UA" w:eastAsia="ar-SA"/>
              </w:rPr>
              <w:t>Завдання 2.</w:t>
            </w:r>
          </w:p>
          <w:p w:rsidR="001A6A06" w:rsidRPr="00F940E9" w:rsidRDefault="001A6A06" w:rsidP="00736B9D">
            <w:pPr>
              <w:spacing w:line="259" w:lineRule="auto"/>
              <w:rPr>
                <w:rFonts w:ascii="Times New Roman" w:hAnsi="Times New Roman"/>
                <w:b/>
                <w:bCs/>
                <w:sz w:val="24"/>
                <w:szCs w:val="24"/>
                <w:lang w:val="uk-UA" w:eastAsia="ar-SA"/>
              </w:rPr>
            </w:pPr>
            <w:r w:rsidRPr="00F940E9">
              <w:rPr>
                <w:rFonts w:ascii="Times New Roman" w:hAnsi="Times New Roman"/>
                <w:b/>
                <w:bCs/>
                <w:sz w:val="24"/>
                <w:szCs w:val="24"/>
                <w:lang w:val="uk-UA" w:eastAsia="ar-SA"/>
              </w:rPr>
              <w:t>Розробка власної інноваційної моделі STEM – освіти.</w:t>
            </w:r>
          </w:p>
        </w:tc>
        <w:tc>
          <w:tcPr>
            <w:tcW w:w="2240" w:type="dxa"/>
          </w:tcPr>
          <w:p w:rsidR="001A6A06" w:rsidRPr="00F940E9" w:rsidRDefault="001A6A06" w:rsidP="00736B9D">
            <w:pPr>
              <w:spacing w:line="259" w:lineRule="auto"/>
              <w:rPr>
                <w:rFonts w:ascii="Times New Roman" w:hAnsi="Times New Roman"/>
                <w:color w:val="000000"/>
                <w:sz w:val="24"/>
                <w:szCs w:val="24"/>
                <w:lang w:val="uk-UA"/>
              </w:rPr>
            </w:pPr>
            <w:r w:rsidRPr="00F940E9">
              <w:rPr>
                <w:rFonts w:ascii="Times New Roman" w:hAnsi="Times New Roman"/>
                <w:color w:val="000000"/>
                <w:sz w:val="24"/>
                <w:szCs w:val="24"/>
                <w:lang w:val="uk-UA"/>
              </w:rPr>
              <w:t>1.1.2. Розробити власну модель</w:t>
            </w:r>
            <w:r w:rsidRPr="00F940E9">
              <w:rPr>
                <w:rFonts w:ascii="Times New Roman" w:hAnsi="Times New Roman"/>
                <w:sz w:val="24"/>
                <w:szCs w:val="24"/>
                <w:lang w:val="uk-UA" w:eastAsia="ar-SA"/>
              </w:rPr>
              <w:t xml:space="preserve"> STEM – освіти.</w:t>
            </w:r>
            <w:r w:rsidRPr="00F940E9">
              <w:rPr>
                <w:rFonts w:ascii="Times New Roman" w:hAnsi="Times New Roman"/>
                <w:color w:val="000000"/>
                <w:sz w:val="24"/>
                <w:szCs w:val="24"/>
                <w:lang w:val="uk-UA"/>
              </w:rPr>
              <w:t xml:space="preserve"> </w:t>
            </w:r>
          </w:p>
          <w:p w:rsidR="001A6A06" w:rsidRPr="00F940E9" w:rsidRDefault="001A6A06" w:rsidP="00736B9D">
            <w:pPr>
              <w:spacing w:line="259" w:lineRule="auto"/>
              <w:rPr>
                <w:rFonts w:ascii="Times New Roman" w:hAnsi="Times New Roman"/>
                <w:color w:val="000000"/>
                <w:sz w:val="24"/>
                <w:szCs w:val="24"/>
                <w:lang w:val="uk-UA"/>
              </w:rPr>
            </w:pPr>
          </w:p>
        </w:tc>
        <w:tc>
          <w:tcPr>
            <w:tcW w:w="1290"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відділ освіти</w:t>
            </w: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tc>
        <w:tc>
          <w:tcPr>
            <w:tcW w:w="1686" w:type="dxa"/>
            <w:tcBorders>
              <w:top w:val="outset" w:sz="6" w:space="0" w:color="auto"/>
              <w:left w:val="nil"/>
              <w:bottom w:val="outset" w:sz="6" w:space="0" w:color="auto"/>
              <w:right w:val="outset" w:sz="6" w:space="0" w:color="auto"/>
            </w:tcBorders>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затрат – 0,00</w:t>
            </w:r>
          </w:p>
          <w:p w:rsidR="001A6A06" w:rsidRPr="00F940E9" w:rsidRDefault="001A6A06" w:rsidP="00736B9D">
            <w:pPr>
              <w:suppressAutoHyphens/>
              <w:autoSpaceDE w:val="0"/>
              <w:autoSpaceDN w:val="0"/>
              <w:adjustRightInd w:val="0"/>
              <w:spacing w:line="1" w:lineRule="atLeast"/>
              <w:jc w:val="center"/>
              <w:textAlignment w:val="top"/>
              <w:outlineLvl w:val="0"/>
              <w:rPr>
                <w:rFonts w:ascii="Times New Roman" w:hAnsi="Times New Roman"/>
                <w:position w:val="-1"/>
                <w:sz w:val="24"/>
                <w:szCs w:val="24"/>
                <w:lang w:val="uk-UA" w:eastAsia="ru-RU"/>
              </w:rPr>
            </w:pPr>
            <w:r w:rsidRPr="00F940E9">
              <w:rPr>
                <w:rFonts w:ascii="Times New Roman" w:hAnsi="Times New Roman"/>
                <w:position w:val="-1"/>
                <w:sz w:val="24"/>
                <w:szCs w:val="24"/>
                <w:lang w:val="uk-UA" w:eastAsia="ru-RU"/>
              </w:rPr>
              <w:t>продукту – здобувачі освіти  ЗЗСО та ЗПО, їх наставники;</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ефективності – задоволення запитів учасників освітнього процесу</w:t>
            </w:r>
          </w:p>
        </w:tc>
        <w:tc>
          <w:tcPr>
            <w:tcW w:w="1276"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Не потребує додаткового фінансування</w:t>
            </w: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tc>
        <w:tc>
          <w:tcPr>
            <w:tcW w:w="992" w:type="dxa"/>
            <w:gridSpan w:val="2"/>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w:t>
            </w: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tc>
        <w:tc>
          <w:tcPr>
            <w:tcW w:w="992" w:type="dxa"/>
            <w:gridSpan w:val="2"/>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у межах бюджетних призначень</w:t>
            </w:r>
          </w:p>
        </w:tc>
        <w:tc>
          <w:tcPr>
            <w:tcW w:w="993" w:type="dxa"/>
            <w:gridSpan w:val="2"/>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у межах бюджетних призначень</w:t>
            </w:r>
          </w:p>
        </w:tc>
        <w:tc>
          <w:tcPr>
            <w:tcW w:w="2536" w:type="dxa"/>
            <w:gridSpan w:val="2"/>
          </w:tcPr>
          <w:p w:rsidR="001A6A06" w:rsidRPr="00F940E9" w:rsidRDefault="001A6A06" w:rsidP="00736B9D">
            <w:pPr>
              <w:spacing w:line="259" w:lineRule="auto"/>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Визначено відповідні профілі навчання у старшій школі ЗЗСО громади, гуртках, об'єднаннях ЗПО, а також педагогічні процеси, технології, технічні та інженерні складові в додатковій освіті школярів,  розширено можливості долучення учнів до роботи у природничо-наукових лабораторіях ВНЗ  тощо. </w:t>
            </w:r>
          </w:p>
          <w:p w:rsidR="001A6A06" w:rsidRPr="00F940E9" w:rsidRDefault="001A6A06" w:rsidP="00736B9D">
            <w:pPr>
              <w:spacing w:line="259" w:lineRule="auto"/>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Забезпечено чіткий план упровадження </w:t>
            </w:r>
            <w:r w:rsidRPr="00F940E9">
              <w:rPr>
                <w:rFonts w:ascii="Times New Roman" w:hAnsi="Times New Roman"/>
                <w:sz w:val="24"/>
                <w:szCs w:val="24"/>
                <w:lang w:val="uk-UA" w:eastAsia="ar-SA"/>
              </w:rPr>
              <w:t>STEM – освіти.</w:t>
            </w:r>
          </w:p>
        </w:tc>
      </w:tr>
      <w:tr w:rsidR="001A6A06" w:rsidRPr="00F940E9" w:rsidTr="00583E3C">
        <w:trPr>
          <w:trHeight w:val="1541"/>
        </w:trPr>
        <w:tc>
          <w:tcPr>
            <w:tcW w:w="710" w:type="dxa"/>
          </w:tcPr>
          <w:p w:rsidR="001A6A06" w:rsidRPr="00F940E9" w:rsidRDefault="001A6A06" w:rsidP="00736B9D">
            <w:pPr>
              <w:spacing w:line="259" w:lineRule="auto"/>
              <w:rPr>
                <w:rFonts w:ascii="Times New Roman" w:hAnsi="Times New Roman"/>
                <w:b/>
                <w:color w:val="000000"/>
                <w:sz w:val="24"/>
                <w:szCs w:val="24"/>
                <w:lang w:val="uk-UA"/>
              </w:rPr>
            </w:pPr>
            <w:r w:rsidRPr="00F940E9">
              <w:rPr>
                <w:rFonts w:ascii="Times New Roman" w:hAnsi="Times New Roman"/>
                <w:b/>
                <w:color w:val="000000"/>
                <w:sz w:val="24"/>
                <w:szCs w:val="24"/>
                <w:lang w:val="uk-UA"/>
              </w:rPr>
              <w:t xml:space="preserve">1.3. </w:t>
            </w:r>
          </w:p>
        </w:tc>
        <w:tc>
          <w:tcPr>
            <w:tcW w:w="2409" w:type="dxa"/>
          </w:tcPr>
          <w:p w:rsidR="001A6A06" w:rsidRPr="00F940E9" w:rsidRDefault="001A6A06" w:rsidP="00736B9D">
            <w:pPr>
              <w:spacing w:line="259" w:lineRule="auto"/>
              <w:rPr>
                <w:rFonts w:ascii="Times New Roman" w:hAnsi="Times New Roman"/>
                <w:b/>
                <w:bCs/>
                <w:sz w:val="24"/>
                <w:szCs w:val="24"/>
                <w:lang w:val="uk-UA" w:eastAsia="ar-SA"/>
              </w:rPr>
            </w:pPr>
            <w:r w:rsidRPr="00F940E9">
              <w:rPr>
                <w:rFonts w:ascii="Times New Roman" w:hAnsi="Times New Roman"/>
                <w:b/>
                <w:bCs/>
                <w:sz w:val="24"/>
                <w:szCs w:val="24"/>
                <w:lang w:val="uk-UA" w:eastAsia="ar-SA"/>
              </w:rPr>
              <w:t>Завдання 3.</w:t>
            </w:r>
          </w:p>
          <w:p w:rsidR="001A6A06" w:rsidRPr="00F940E9" w:rsidRDefault="001A6A06" w:rsidP="00736B9D">
            <w:pPr>
              <w:spacing w:line="259" w:lineRule="auto"/>
              <w:rPr>
                <w:rFonts w:ascii="Times New Roman" w:hAnsi="Times New Roman"/>
                <w:b/>
                <w:bCs/>
                <w:sz w:val="24"/>
                <w:szCs w:val="24"/>
                <w:lang w:val="uk-UA" w:eastAsia="ar-SA"/>
              </w:rPr>
            </w:pPr>
            <w:r w:rsidRPr="00F940E9">
              <w:rPr>
                <w:rFonts w:ascii="Times New Roman" w:hAnsi="Times New Roman"/>
                <w:b/>
                <w:bCs/>
                <w:sz w:val="24"/>
                <w:szCs w:val="24"/>
                <w:lang w:val="uk-UA" w:eastAsia="ar-SA"/>
              </w:rPr>
              <w:t>Розробка спільного кластеру учасників експериментальної та   дослідницької роботи.</w:t>
            </w:r>
          </w:p>
          <w:p w:rsidR="001A6A06" w:rsidRPr="00F940E9" w:rsidRDefault="001A6A06" w:rsidP="00736B9D">
            <w:pPr>
              <w:spacing w:line="259" w:lineRule="auto"/>
              <w:rPr>
                <w:rFonts w:ascii="Times New Roman" w:hAnsi="Times New Roman"/>
                <w:b/>
                <w:bCs/>
                <w:sz w:val="24"/>
                <w:szCs w:val="24"/>
                <w:lang w:val="uk-UA" w:eastAsia="ar-SA"/>
              </w:rPr>
            </w:pPr>
          </w:p>
          <w:p w:rsidR="001A6A06" w:rsidRPr="00F940E9" w:rsidRDefault="001A6A06" w:rsidP="00736B9D">
            <w:pPr>
              <w:spacing w:line="259" w:lineRule="auto"/>
              <w:rPr>
                <w:rFonts w:ascii="Times New Roman" w:hAnsi="Times New Roman"/>
                <w:b/>
                <w:bCs/>
                <w:sz w:val="24"/>
                <w:szCs w:val="24"/>
                <w:lang w:val="uk-UA" w:eastAsia="ar-SA"/>
              </w:rPr>
            </w:pPr>
          </w:p>
        </w:tc>
        <w:tc>
          <w:tcPr>
            <w:tcW w:w="2240" w:type="dxa"/>
          </w:tcPr>
          <w:p w:rsidR="001A6A06" w:rsidRPr="00F940E9" w:rsidRDefault="001A6A06" w:rsidP="00736B9D">
            <w:pPr>
              <w:spacing w:line="259" w:lineRule="auto"/>
              <w:ind w:right="-110"/>
              <w:rPr>
                <w:rFonts w:ascii="Times New Roman" w:hAnsi="Times New Roman"/>
                <w:color w:val="4D5156"/>
                <w:sz w:val="24"/>
                <w:szCs w:val="24"/>
                <w:shd w:val="clear" w:color="auto" w:fill="FFFFFF"/>
                <w:lang w:val="uk-UA"/>
              </w:rPr>
            </w:pPr>
            <w:r w:rsidRPr="00F940E9">
              <w:rPr>
                <w:rFonts w:ascii="Times New Roman" w:hAnsi="Times New Roman"/>
                <w:color w:val="000000"/>
                <w:sz w:val="24"/>
                <w:szCs w:val="24"/>
                <w:lang w:val="uk-UA"/>
              </w:rPr>
              <w:t>1.1.</w:t>
            </w:r>
            <w:r w:rsidRPr="00F940E9">
              <w:rPr>
                <w:rFonts w:ascii="Times New Roman" w:hAnsi="Times New Roman"/>
                <w:color w:val="040C28"/>
                <w:sz w:val="24"/>
                <w:szCs w:val="24"/>
                <w:lang w:val="uk-UA"/>
              </w:rPr>
              <w:t xml:space="preserve">3. </w:t>
            </w:r>
            <w:r w:rsidRPr="00F940E9">
              <w:rPr>
                <w:rFonts w:ascii="Times New Roman" w:hAnsi="Times New Roman"/>
                <w:color w:val="000000"/>
                <w:sz w:val="24"/>
                <w:szCs w:val="24"/>
                <w:lang w:val="uk-UA"/>
              </w:rPr>
              <w:t xml:space="preserve">Створити </w:t>
            </w:r>
            <w:r w:rsidRPr="00F940E9">
              <w:rPr>
                <w:rFonts w:ascii="Times New Roman" w:hAnsi="Times New Roman"/>
                <w:color w:val="000000"/>
                <w:sz w:val="24"/>
                <w:szCs w:val="24"/>
                <w:shd w:val="clear" w:color="auto" w:fill="FFFFFF"/>
                <w:lang w:val="uk-UA"/>
              </w:rPr>
              <w:t xml:space="preserve">добровільне, територіальне об'єднання  закладів освіти громади, підприємницьких структур, наукових (освітніх) установ, </w:t>
            </w:r>
            <w:r w:rsidRPr="00F940E9">
              <w:rPr>
                <w:rFonts w:ascii="Times New Roman" w:hAnsi="Times New Roman"/>
                <w:color w:val="000000"/>
                <w:sz w:val="24"/>
                <w:szCs w:val="24"/>
                <w:shd w:val="clear" w:color="auto" w:fill="FFFFFF"/>
                <w:lang w:val="uk-UA"/>
              </w:rPr>
              <w:lastRenderedPageBreak/>
              <w:t xml:space="preserve">ВНЗ, </w:t>
            </w:r>
            <w:r w:rsidRPr="00F940E9">
              <w:rPr>
                <w:rFonts w:ascii="Times New Roman" w:hAnsi="Times New Roman"/>
                <w:color w:val="000000"/>
                <w:sz w:val="24"/>
                <w:szCs w:val="24"/>
                <w:lang w:val="uk-UA"/>
              </w:rPr>
              <w:t xml:space="preserve">науково-дослідних лабораторій, природничих центрів тощо.  </w:t>
            </w:r>
          </w:p>
        </w:tc>
        <w:tc>
          <w:tcPr>
            <w:tcW w:w="1290"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lastRenderedPageBreak/>
              <w:t>відділ освіти</w:t>
            </w: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tc>
        <w:tc>
          <w:tcPr>
            <w:tcW w:w="1686" w:type="dxa"/>
            <w:tcBorders>
              <w:top w:val="outset" w:sz="6" w:space="0" w:color="auto"/>
              <w:left w:val="nil"/>
              <w:bottom w:val="outset" w:sz="6" w:space="0" w:color="auto"/>
              <w:right w:val="outset" w:sz="6" w:space="0" w:color="auto"/>
            </w:tcBorders>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затрат – 0,00</w:t>
            </w:r>
          </w:p>
          <w:p w:rsidR="001A6A06" w:rsidRPr="00F940E9" w:rsidRDefault="001A6A06" w:rsidP="00736B9D">
            <w:pPr>
              <w:suppressAutoHyphens/>
              <w:autoSpaceDE w:val="0"/>
              <w:autoSpaceDN w:val="0"/>
              <w:adjustRightInd w:val="0"/>
              <w:spacing w:line="1" w:lineRule="atLeast"/>
              <w:jc w:val="center"/>
              <w:textAlignment w:val="top"/>
              <w:outlineLvl w:val="0"/>
              <w:rPr>
                <w:rFonts w:ascii="Times New Roman" w:hAnsi="Times New Roman"/>
                <w:position w:val="-1"/>
                <w:sz w:val="24"/>
                <w:szCs w:val="24"/>
                <w:lang w:val="uk-UA" w:eastAsia="ru-RU"/>
              </w:rPr>
            </w:pPr>
            <w:r w:rsidRPr="00F940E9">
              <w:rPr>
                <w:rFonts w:ascii="Times New Roman" w:hAnsi="Times New Roman"/>
                <w:position w:val="-1"/>
                <w:sz w:val="24"/>
                <w:szCs w:val="24"/>
                <w:lang w:val="uk-UA" w:eastAsia="ru-RU"/>
              </w:rPr>
              <w:t>продукту – здобувачі освіти  ЗЗСО та ЗПО, їх наставники;</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ефективності – задоволення </w:t>
            </w:r>
            <w:r w:rsidRPr="00F940E9">
              <w:rPr>
                <w:rFonts w:ascii="Times New Roman" w:hAnsi="Times New Roman"/>
                <w:color w:val="000000"/>
                <w:sz w:val="24"/>
                <w:szCs w:val="24"/>
                <w:lang w:val="uk-UA"/>
              </w:rPr>
              <w:lastRenderedPageBreak/>
              <w:t>запитів учасників освітнього процесу</w:t>
            </w:r>
          </w:p>
        </w:tc>
        <w:tc>
          <w:tcPr>
            <w:tcW w:w="1276"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lastRenderedPageBreak/>
              <w:t>Не потребує додаткового фінансування</w:t>
            </w: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tc>
        <w:tc>
          <w:tcPr>
            <w:tcW w:w="992" w:type="dxa"/>
            <w:gridSpan w:val="2"/>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lastRenderedPageBreak/>
              <w:t>-</w:t>
            </w: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tc>
        <w:tc>
          <w:tcPr>
            <w:tcW w:w="992" w:type="dxa"/>
            <w:gridSpan w:val="2"/>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у межах бюджетних призначень</w:t>
            </w:r>
          </w:p>
        </w:tc>
        <w:tc>
          <w:tcPr>
            <w:tcW w:w="993" w:type="dxa"/>
            <w:gridSpan w:val="2"/>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у межах бюджетних призначень</w:t>
            </w:r>
          </w:p>
        </w:tc>
        <w:tc>
          <w:tcPr>
            <w:tcW w:w="2536" w:type="dxa"/>
            <w:gridSpan w:val="2"/>
          </w:tcPr>
          <w:p w:rsidR="001A6A06" w:rsidRPr="00F940E9" w:rsidRDefault="001A6A06" w:rsidP="00736B9D">
            <w:pPr>
              <w:spacing w:line="259" w:lineRule="auto"/>
              <w:rPr>
                <w:rFonts w:ascii="Times New Roman" w:hAnsi="Times New Roman"/>
                <w:sz w:val="24"/>
                <w:szCs w:val="24"/>
                <w:lang w:val="uk-UA" w:eastAsia="ar-SA"/>
              </w:rPr>
            </w:pPr>
            <w:r w:rsidRPr="00F940E9">
              <w:rPr>
                <w:rFonts w:ascii="Times New Roman" w:hAnsi="Times New Roman"/>
                <w:color w:val="000000"/>
                <w:sz w:val="24"/>
                <w:szCs w:val="24"/>
                <w:lang w:val="uk-UA"/>
              </w:rPr>
              <w:t xml:space="preserve">Створено творчу групу інноваційно орієнтованих фахівців закладів освіти, установ, організацій, здатних забезпечити у перспективі винахідницьку </w:t>
            </w:r>
            <w:r w:rsidRPr="00F940E9">
              <w:rPr>
                <w:rFonts w:ascii="Times New Roman" w:hAnsi="Times New Roman"/>
                <w:color w:val="000000"/>
                <w:sz w:val="24"/>
                <w:szCs w:val="24"/>
                <w:lang w:val="uk-UA"/>
              </w:rPr>
              <w:lastRenderedPageBreak/>
              <w:t>діяльність. Встановлено партнерські зв’язки між учнями, вчителями, дослідниками, новаторами, фахівцями з виробництв та іншими зацікавленими сторонами. (неформальна освіта).</w:t>
            </w:r>
          </w:p>
        </w:tc>
      </w:tr>
      <w:tr w:rsidR="001A6A06" w:rsidRPr="00F940E9" w:rsidTr="00583E3C">
        <w:trPr>
          <w:trHeight w:val="355"/>
        </w:trPr>
        <w:tc>
          <w:tcPr>
            <w:tcW w:w="710" w:type="dxa"/>
          </w:tcPr>
          <w:p w:rsidR="001A6A06" w:rsidRPr="00F940E9" w:rsidRDefault="001A6A06" w:rsidP="00736B9D">
            <w:pPr>
              <w:spacing w:line="259" w:lineRule="auto"/>
              <w:rPr>
                <w:rFonts w:ascii="Times New Roman" w:hAnsi="Times New Roman"/>
                <w:b/>
                <w:color w:val="000000"/>
                <w:sz w:val="24"/>
                <w:szCs w:val="24"/>
                <w:lang w:val="uk-UA"/>
              </w:rPr>
            </w:pPr>
            <w:r w:rsidRPr="00F940E9">
              <w:rPr>
                <w:rFonts w:ascii="Times New Roman" w:hAnsi="Times New Roman"/>
                <w:b/>
                <w:color w:val="000000"/>
                <w:sz w:val="24"/>
                <w:szCs w:val="24"/>
                <w:lang w:val="uk-UA"/>
              </w:rPr>
              <w:lastRenderedPageBreak/>
              <w:t>1.4.</w:t>
            </w:r>
          </w:p>
        </w:tc>
        <w:tc>
          <w:tcPr>
            <w:tcW w:w="2409" w:type="dxa"/>
          </w:tcPr>
          <w:p w:rsidR="001A6A06" w:rsidRPr="00F940E9" w:rsidRDefault="001A6A06" w:rsidP="00736B9D">
            <w:pPr>
              <w:spacing w:line="259" w:lineRule="auto"/>
              <w:rPr>
                <w:rFonts w:ascii="Times New Roman" w:hAnsi="Times New Roman"/>
                <w:b/>
                <w:bCs/>
                <w:sz w:val="24"/>
                <w:szCs w:val="24"/>
                <w:lang w:val="uk-UA" w:eastAsia="ar-SA"/>
              </w:rPr>
            </w:pPr>
            <w:r w:rsidRPr="00F940E9">
              <w:rPr>
                <w:rFonts w:ascii="Times New Roman" w:hAnsi="Times New Roman"/>
                <w:b/>
                <w:bCs/>
                <w:sz w:val="24"/>
                <w:szCs w:val="24"/>
                <w:lang w:val="uk-UA" w:eastAsia="ar-SA"/>
              </w:rPr>
              <w:t xml:space="preserve">Завдання 4. </w:t>
            </w:r>
          </w:p>
          <w:p w:rsidR="001A6A06" w:rsidRPr="00F940E9" w:rsidRDefault="001A6A06" w:rsidP="00736B9D">
            <w:pPr>
              <w:spacing w:line="259" w:lineRule="auto"/>
              <w:rPr>
                <w:rFonts w:ascii="Times New Roman" w:hAnsi="Times New Roman"/>
                <w:b/>
                <w:bCs/>
                <w:sz w:val="24"/>
                <w:szCs w:val="24"/>
                <w:lang w:val="uk-UA" w:eastAsia="ar-SA"/>
              </w:rPr>
            </w:pPr>
            <w:r w:rsidRPr="00F940E9">
              <w:rPr>
                <w:rFonts w:ascii="Times New Roman" w:hAnsi="Times New Roman"/>
                <w:b/>
                <w:bCs/>
                <w:sz w:val="24"/>
                <w:szCs w:val="24"/>
                <w:lang w:val="uk-UA" w:eastAsia="ar-SA"/>
              </w:rPr>
              <w:t>П</w:t>
            </w:r>
            <w:r w:rsidRPr="00F940E9">
              <w:rPr>
                <w:rFonts w:ascii="Times New Roman" w:hAnsi="Times New Roman"/>
                <w:b/>
                <w:bCs/>
                <w:color w:val="000000"/>
                <w:sz w:val="24"/>
                <w:szCs w:val="24"/>
                <w:lang w:val="uk-UA"/>
              </w:rPr>
              <w:t>роєктно-орієнтоване навчання здобувачів освіти.</w:t>
            </w:r>
          </w:p>
          <w:p w:rsidR="001A6A06" w:rsidRPr="00F940E9" w:rsidRDefault="001A6A06" w:rsidP="00736B9D">
            <w:pPr>
              <w:spacing w:line="259" w:lineRule="auto"/>
              <w:rPr>
                <w:rFonts w:ascii="Times New Roman" w:hAnsi="Times New Roman"/>
                <w:b/>
                <w:bCs/>
                <w:sz w:val="24"/>
                <w:szCs w:val="24"/>
                <w:lang w:val="uk-UA" w:eastAsia="ar-SA"/>
              </w:rPr>
            </w:pPr>
          </w:p>
        </w:tc>
        <w:tc>
          <w:tcPr>
            <w:tcW w:w="2240" w:type="dxa"/>
          </w:tcPr>
          <w:p w:rsidR="001A6A06" w:rsidRPr="00F940E9" w:rsidRDefault="001A6A06" w:rsidP="00736B9D">
            <w:pPr>
              <w:spacing w:line="259" w:lineRule="auto"/>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1.1.4. Організувати поглиблену підготовку здобувачів освіти з предметів </w:t>
            </w:r>
            <w:r w:rsidRPr="00F940E9">
              <w:rPr>
                <w:rFonts w:ascii="Times New Roman" w:hAnsi="Times New Roman"/>
                <w:sz w:val="24"/>
                <w:szCs w:val="24"/>
                <w:lang w:val="uk-UA" w:eastAsia="ar-SA"/>
              </w:rPr>
              <w:t xml:space="preserve">STEM – технологій, які </w:t>
            </w:r>
            <w:r w:rsidRPr="00F940E9">
              <w:rPr>
                <w:rFonts w:ascii="Times New Roman" w:hAnsi="Times New Roman"/>
                <w:color w:val="000000"/>
                <w:sz w:val="24"/>
                <w:szCs w:val="24"/>
                <w:lang w:val="uk-UA"/>
              </w:rPr>
              <w:t>затребувані на ринку праці ХХІ ст.</w:t>
            </w:r>
          </w:p>
        </w:tc>
        <w:tc>
          <w:tcPr>
            <w:tcW w:w="1290"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відділ освіти</w:t>
            </w: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tc>
        <w:tc>
          <w:tcPr>
            <w:tcW w:w="1686" w:type="dxa"/>
            <w:tcBorders>
              <w:top w:val="outset" w:sz="6" w:space="0" w:color="auto"/>
              <w:left w:val="nil"/>
              <w:bottom w:val="outset" w:sz="6" w:space="0" w:color="auto"/>
              <w:right w:val="outset" w:sz="6" w:space="0" w:color="auto"/>
            </w:tcBorders>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затрат – 0,00</w:t>
            </w:r>
          </w:p>
          <w:p w:rsidR="001A6A06" w:rsidRPr="00F940E9" w:rsidRDefault="001A6A06" w:rsidP="00736B9D">
            <w:pPr>
              <w:suppressAutoHyphens/>
              <w:autoSpaceDE w:val="0"/>
              <w:autoSpaceDN w:val="0"/>
              <w:adjustRightInd w:val="0"/>
              <w:spacing w:line="1" w:lineRule="atLeast"/>
              <w:jc w:val="center"/>
              <w:textAlignment w:val="top"/>
              <w:outlineLvl w:val="0"/>
              <w:rPr>
                <w:rFonts w:ascii="Times New Roman" w:hAnsi="Times New Roman"/>
                <w:position w:val="-1"/>
                <w:sz w:val="24"/>
                <w:szCs w:val="24"/>
                <w:lang w:val="uk-UA" w:eastAsia="ru-RU"/>
              </w:rPr>
            </w:pPr>
            <w:r w:rsidRPr="00F940E9">
              <w:rPr>
                <w:rFonts w:ascii="Times New Roman" w:hAnsi="Times New Roman"/>
                <w:position w:val="-1"/>
                <w:sz w:val="24"/>
                <w:szCs w:val="24"/>
                <w:lang w:val="uk-UA" w:eastAsia="ru-RU"/>
              </w:rPr>
              <w:t>продукту – здобувачі освіти  ЗЗСО та ЗПО, їх наставники;</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ефективності – задоволення запитів учасників освітнього процесу</w:t>
            </w:r>
          </w:p>
        </w:tc>
        <w:tc>
          <w:tcPr>
            <w:tcW w:w="1276"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Не потребує додаткового фінансування</w:t>
            </w: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tc>
        <w:tc>
          <w:tcPr>
            <w:tcW w:w="992" w:type="dxa"/>
            <w:gridSpan w:val="2"/>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w:t>
            </w: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tc>
        <w:tc>
          <w:tcPr>
            <w:tcW w:w="992" w:type="dxa"/>
            <w:gridSpan w:val="2"/>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у межах бюджетних призначень</w:t>
            </w:r>
          </w:p>
        </w:tc>
        <w:tc>
          <w:tcPr>
            <w:tcW w:w="993" w:type="dxa"/>
            <w:gridSpan w:val="2"/>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у межах бюджетних призначень</w:t>
            </w:r>
          </w:p>
        </w:tc>
        <w:tc>
          <w:tcPr>
            <w:tcW w:w="2536" w:type="dxa"/>
            <w:gridSpan w:val="2"/>
          </w:tcPr>
          <w:p w:rsidR="001A6A06" w:rsidRPr="00F940E9" w:rsidRDefault="001A6A06" w:rsidP="00736B9D">
            <w:pPr>
              <w:spacing w:line="259" w:lineRule="auto"/>
              <w:rPr>
                <w:rFonts w:ascii="Times New Roman" w:hAnsi="Times New Roman"/>
                <w:sz w:val="24"/>
                <w:szCs w:val="24"/>
                <w:lang w:val="uk-UA" w:eastAsia="ar-SA"/>
              </w:rPr>
            </w:pPr>
            <w:r w:rsidRPr="00F940E9">
              <w:rPr>
                <w:rFonts w:ascii="Times New Roman" w:hAnsi="Times New Roman"/>
                <w:color w:val="000000"/>
                <w:sz w:val="24"/>
                <w:szCs w:val="24"/>
                <w:lang w:val="uk-UA"/>
              </w:rPr>
              <w:t xml:space="preserve">Забезпечено реалізацію  науково-дослідної та інженерної освіти в закладах освіти громади. Сформовано у здобувачів освіти технічно складні навички застосування математичних та природничих знань і наукових понять. </w:t>
            </w:r>
          </w:p>
        </w:tc>
      </w:tr>
      <w:tr w:rsidR="001A6A06" w:rsidRPr="00F940E9" w:rsidTr="00583E3C">
        <w:trPr>
          <w:trHeight w:val="2207"/>
        </w:trPr>
        <w:tc>
          <w:tcPr>
            <w:tcW w:w="710" w:type="dxa"/>
          </w:tcPr>
          <w:p w:rsidR="001A6A06" w:rsidRPr="00F940E9" w:rsidRDefault="001A6A06" w:rsidP="00736B9D">
            <w:pPr>
              <w:spacing w:line="259" w:lineRule="auto"/>
              <w:rPr>
                <w:rFonts w:ascii="Times New Roman" w:hAnsi="Times New Roman"/>
                <w:b/>
                <w:color w:val="000000"/>
                <w:sz w:val="24"/>
                <w:szCs w:val="24"/>
                <w:lang w:val="uk-UA"/>
              </w:rPr>
            </w:pPr>
            <w:r w:rsidRPr="00F940E9">
              <w:rPr>
                <w:rFonts w:ascii="Times New Roman" w:hAnsi="Times New Roman"/>
                <w:b/>
                <w:color w:val="000000"/>
                <w:sz w:val="24"/>
                <w:szCs w:val="24"/>
                <w:lang w:val="uk-UA"/>
              </w:rPr>
              <w:t>1.5.</w:t>
            </w:r>
          </w:p>
        </w:tc>
        <w:tc>
          <w:tcPr>
            <w:tcW w:w="2409" w:type="dxa"/>
          </w:tcPr>
          <w:p w:rsidR="001A6A06" w:rsidRPr="00F940E9" w:rsidRDefault="001A6A06" w:rsidP="00736B9D">
            <w:pPr>
              <w:spacing w:line="259" w:lineRule="auto"/>
              <w:rPr>
                <w:rFonts w:ascii="Times New Roman" w:hAnsi="Times New Roman"/>
                <w:b/>
                <w:bCs/>
                <w:sz w:val="24"/>
                <w:szCs w:val="24"/>
                <w:lang w:val="uk-UA" w:eastAsia="ar-SA"/>
              </w:rPr>
            </w:pPr>
            <w:r w:rsidRPr="00F940E9">
              <w:rPr>
                <w:rFonts w:ascii="Times New Roman" w:hAnsi="Times New Roman"/>
                <w:b/>
                <w:bCs/>
                <w:sz w:val="24"/>
                <w:szCs w:val="24"/>
                <w:lang w:val="uk-UA" w:eastAsia="ar-SA"/>
              </w:rPr>
              <w:t xml:space="preserve">Завдання 5. </w:t>
            </w:r>
          </w:p>
          <w:p w:rsidR="001A6A06" w:rsidRPr="00F940E9" w:rsidRDefault="001A6A06" w:rsidP="00736B9D">
            <w:pPr>
              <w:spacing w:line="259" w:lineRule="auto"/>
              <w:rPr>
                <w:rFonts w:ascii="Times New Roman" w:hAnsi="Times New Roman"/>
                <w:b/>
                <w:bCs/>
                <w:sz w:val="24"/>
                <w:szCs w:val="24"/>
                <w:lang w:val="uk-UA" w:eastAsia="ar-SA"/>
              </w:rPr>
            </w:pPr>
            <w:r w:rsidRPr="00F940E9">
              <w:rPr>
                <w:rFonts w:ascii="Times New Roman" w:hAnsi="Times New Roman"/>
                <w:b/>
                <w:bCs/>
                <w:color w:val="000000"/>
                <w:sz w:val="24"/>
                <w:szCs w:val="24"/>
                <w:lang w:val="uk-UA"/>
              </w:rPr>
              <w:t xml:space="preserve">Наукове дослідження за обраною темою. </w:t>
            </w:r>
          </w:p>
        </w:tc>
        <w:tc>
          <w:tcPr>
            <w:tcW w:w="2240" w:type="dxa"/>
          </w:tcPr>
          <w:p w:rsidR="001A6A06" w:rsidRPr="00F940E9" w:rsidRDefault="001A6A06" w:rsidP="00736B9D">
            <w:pPr>
              <w:spacing w:line="259" w:lineRule="auto"/>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1.1.5. Реалізувати дослідно-експериментальну, конструкторську, винахідницьку діяльність в закладах освіти </w:t>
            </w:r>
            <w:r w:rsidRPr="00F940E9">
              <w:rPr>
                <w:rFonts w:ascii="Times New Roman" w:hAnsi="Times New Roman"/>
                <w:color w:val="000000"/>
                <w:sz w:val="24"/>
                <w:szCs w:val="24"/>
                <w:lang w:val="uk-UA"/>
              </w:rPr>
              <w:lastRenderedPageBreak/>
              <w:t xml:space="preserve">громади. </w:t>
            </w:r>
          </w:p>
        </w:tc>
        <w:tc>
          <w:tcPr>
            <w:tcW w:w="1290"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lastRenderedPageBreak/>
              <w:t>відділ освіти</w:t>
            </w: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tc>
        <w:tc>
          <w:tcPr>
            <w:tcW w:w="1686" w:type="dxa"/>
            <w:tcBorders>
              <w:top w:val="outset" w:sz="6" w:space="0" w:color="auto"/>
              <w:left w:val="nil"/>
              <w:bottom w:val="outset" w:sz="6" w:space="0" w:color="auto"/>
              <w:right w:val="outset" w:sz="6" w:space="0" w:color="auto"/>
            </w:tcBorders>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затрат – 0,00</w:t>
            </w:r>
          </w:p>
          <w:p w:rsidR="001A6A06" w:rsidRPr="00F940E9" w:rsidRDefault="001A6A06" w:rsidP="00736B9D">
            <w:pPr>
              <w:suppressAutoHyphens/>
              <w:autoSpaceDE w:val="0"/>
              <w:autoSpaceDN w:val="0"/>
              <w:adjustRightInd w:val="0"/>
              <w:spacing w:line="1" w:lineRule="atLeast"/>
              <w:jc w:val="center"/>
              <w:textAlignment w:val="top"/>
              <w:outlineLvl w:val="0"/>
              <w:rPr>
                <w:rFonts w:ascii="Times New Roman" w:hAnsi="Times New Roman"/>
                <w:position w:val="-1"/>
                <w:sz w:val="24"/>
                <w:szCs w:val="24"/>
                <w:lang w:val="uk-UA" w:eastAsia="ru-RU"/>
              </w:rPr>
            </w:pPr>
            <w:r w:rsidRPr="00F940E9">
              <w:rPr>
                <w:rFonts w:ascii="Times New Roman" w:hAnsi="Times New Roman"/>
                <w:position w:val="-1"/>
                <w:sz w:val="24"/>
                <w:szCs w:val="24"/>
                <w:lang w:val="uk-UA" w:eastAsia="ru-RU"/>
              </w:rPr>
              <w:t>продукту – здобувачі освіти  ЗЗСО та ЗПО, їх наставники;</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ефективності </w:t>
            </w:r>
            <w:r w:rsidRPr="00F940E9">
              <w:rPr>
                <w:rFonts w:ascii="Times New Roman" w:hAnsi="Times New Roman"/>
                <w:color w:val="000000"/>
                <w:sz w:val="24"/>
                <w:szCs w:val="24"/>
                <w:lang w:val="uk-UA"/>
              </w:rPr>
              <w:lastRenderedPageBreak/>
              <w:t>– задоволення запитів учасників освітнього процесу</w:t>
            </w:r>
          </w:p>
        </w:tc>
        <w:tc>
          <w:tcPr>
            <w:tcW w:w="1276"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lastRenderedPageBreak/>
              <w:t>Не потребує додаткового фінансування</w:t>
            </w: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tc>
        <w:tc>
          <w:tcPr>
            <w:tcW w:w="992" w:type="dxa"/>
            <w:gridSpan w:val="2"/>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lastRenderedPageBreak/>
              <w:t>-</w:t>
            </w: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tc>
        <w:tc>
          <w:tcPr>
            <w:tcW w:w="992" w:type="dxa"/>
            <w:gridSpan w:val="2"/>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у межах бюджетних призначень</w:t>
            </w:r>
          </w:p>
        </w:tc>
        <w:tc>
          <w:tcPr>
            <w:tcW w:w="993" w:type="dxa"/>
            <w:gridSpan w:val="2"/>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у межах бюджетних призначень</w:t>
            </w:r>
          </w:p>
        </w:tc>
        <w:tc>
          <w:tcPr>
            <w:tcW w:w="2536" w:type="dxa"/>
            <w:gridSpan w:val="2"/>
          </w:tcPr>
          <w:p w:rsidR="001A6A06" w:rsidRPr="00F940E9" w:rsidRDefault="001A6A06" w:rsidP="00736B9D">
            <w:pPr>
              <w:spacing w:line="259" w:lineRule="auto"/>
              <w:rPr>
                <w:rFonts w:ascii="Times New Roman" w:hAnsi="Times New Roman"/>
                <w:sz w:val="24"/>
                <w:szCs w:val="24"/>
                <w:lang w:val="uk-UA" w:eastAsia="ar-SA"/>
              </w:rPr>
            </w:pPr>
            <w:r w:rsidRPr="00F940E9">
              <w:rPr>
                <w:rFonts w:ascii="Times New Roman" w:hAnsi="Times New Roman"/>
                <w:color w:val="000000"/>
                <w:sz w:val="24"/>
                <w:szCs w:val="24"/>
                <w:lang w:val="uk-UA"/>
              </w:rPr>
              <w:t xml:space="preserve">Досягнуто практичний результат, розроблено Startup. </w:t>
            </w:r>
            <w:r w:rsidRPr="00F940E9">
              <w:rPr>
                <w:rFonts w:ascii="Times New Roman" w:hAnsi="Times New Roman"/>
                <w:color w:val="000000"/>
                <w:sz w:val="24"/>
                <w:szCs w:val="24"/>
                <w:shd w:val="clear" w:color="auto" w:fill="FFFFFF"/>
                <w:lang w:val="uk-UA"/>
              </w:rPr>
              <w:t>Створено новий інноваційний продукт або послугу.</w:t>
            </w:r>
          </w:p>
        </w:tc>
      </w:tr>
      <w:tr w:rsidR="001A6A06" w:rsidRPr="00F940E9" w:rsidTr="00583E3C">
        <w:tc>
          <w:tcPr>
            <w:tcW w:w="9629" w:type="dxa"/>
            <w:gridSpan w:val="7"/>
            <w:shd w:val="clear" w:color="auto" w:fill="FBE4D5"/>
          </w:tcPr>
          <w:p w:rsidR="001A6A06" w:rsidRPr="00F940E9" w:rsidRDefault="001A6A06" w:rsidP="00736B9D">
            <w:pPr>
              <w:spacing w:line="259" w:lineRule="auto"/>
              <w:rPr>
                <w:rFonts w:ascii="Times New Roman" w:hAnsi="Times New Roman"/>
                <w:b/>
                <w:color w:val="000000"/>
                <w:sz w:val="24"/>
                <w:szCs w:val="24"/>
                <w:lang w:val="uk-UA"/>
              </w:rPr>
            </w:pPr>
            <w:r w:rsidRPr="00F940E9">
              <w:rPr>
                <w:rFonts w:ascii="Times New Roman" w:hAnsi="Times New Roman"/>
                <w:color w:val="000000"/>
                <w:sz w:val="24"/>
                <w:szCs w:val="24"/>
                <w:lang w:val="uk-UA"/>
              </w:rPr>
              <w:lastRenderedPageBreak/>
              <w:t xml:space="preserve">  </w:t>
            </w:r>
            <w:r w:rsidRPr="00F940E9">
              <w:rPr>
                <w:rFonts w:ascii="Times New Roman" w:hAnsi="Times New Roman"/>
                <w:b/>
                <w:color w:val="000000"/>
                <w:sz w:val="24"/>
                <w:szCs w:val="24"/>
                <w:lang w:val="uk-UA"/>
              </w:rPr>
              <w:t xml:space="preserve">Загалом коштів місцевого бюджету                                                                                                                     </w:t>
            </w:r>
          </w:p>
        </w:tc>
        <w:tc>
          <w:tcPr>
            <w:tcW w:w="992" w:type="dxa"/>
            <w:gridSpan w:val="2"/>
            <w:shd w:val="clear" w:color="auto" w:fill="FBE4D5"/>
          </w:tcPr>
          <w:p w:rsidR="001A6A06" w:rsidRPr="00F940E9" w:rsidRDefault="001A6A06" w:rsidP="00736B9D">
            <w:pPr>
              <w:spacing w:line="259" w:lineRule="auto"/>
              <w:jc w:val="center"/>
              <w:rPr>
                <w:rFonts w:ascii="Times New Roman" w:hAnsi="Times New Roman"/>
                <w:bCs/>
                <w:color w:val="000000"/>
                <w:sz w:val="24"/>
                <w:szCs w:val="24"/>
                <w:lang w:val="uk-UA"/>
              </w:rPr>
            </w:pPr>
            <w:r w:rsidRPr="00F940E9">
              <w:rPr>
                <w:rFonts w:ascii="Times New Roman" w:hAnsi="Times New Roman"/>
                <w:bCs/>
                <w:color w:val="000000"/>
                <w:sz w:val="24"/>
                <w:szCs w:val="24"/>
                <w:lang w:val="uk-UA"/>
              </w:rPr>
              <w:t>-</w:t>
            </w:r>
          </w:p>
        </w:tc>
        <w:tc>
          <w:tcPr>
            <w:tcW w:w="992" w:type="dxa"/>
            <w:gridSpan w:val="2"/>
            <w:shd w:val="clear" w:color="auto" w:fill="FBE4D5"/>
          </w:tcPr>
          <w:p w:rsidR="001A6A06" w:rsidRPr="00F940E9" w:rsidRDefault="001A6A06" w:rsidP="00736B9D">
            <w:pPr>
              <w:spacing w:line="259" w:lineRule="auto"/>
              <w:rPr>
                <w:rFonts w:ascii="Times New Roman" w:hAnsi="Times New Roman"/>
                <w:color w:val="000000"/>
                <w:sz w:val="24"/>
                <w:szCs w:val="24"/>
                <w:lang w:val="uk-UA"/>
              </w:rPr>
            </w:pPr>
          </w:p>
        </w:tc>
        <w:tc>
          <w:tcPr>
            <w:tcW w:w="993" w:type="dxa"/>
            <w:gridSpan w:val="2"/>
            <w:tcBorders>
              <w:top w:val="nil"/>
              <w:left w:val="nil"/>
              <w:bottom w:val="outset" w:sz="6" w:space="0" w:color="auto"/>
              <w:right w:val="outset" w:sz="6" w:space="0" w:color="auto"/>
            </w:tcBorders>
            <w:shd w:val="clear" w:color="auto" w:fill="FBE4D5"/>
          </w:tcPr>
          <w:p w:rsidR="001A6A06" w:rsidRPr="00F940E9" w:rsidRDefault="001A6A06" w:rsidP="00736B9D">
            <w:pPr>
              <w:spacing w:line="259" w:lineRule="auto"/>
              <w:rPr>
                <w:rFonts w:ascii="Times New Roman" w:hAnsi="Times New Roman"/>
                <w:color w:val="000000"/>
                <w:sz w:val="24"/>
                <w:szCs w:val="24"/>
                <w:lang w:val="uk-UA"/>
              </w:rPr>
            </w:pPr>
          </w:p>
        </w:tc>
        <w:tc>
          <w:tcPr>
            <w:tcW w:w="2518" w:type="dxa"/>
            <w:shd w:val="clear" w:color="auto" w:fill="FBE4D5"/>
          </w:tcPr>
          <w:p w:rsidR="001A6A06" w:rsidRPr="00F940E9" w:rsidRDefault="001A6A06" w:rsidP="00736B9D">
            <w:pPr>
              <w:spacing w:line="259" w:lineRule="auto"/>
              <w:rPr>
                <w:rFonts w:ascii="Times New Roman" w:hAnsi="Times New Roman"/>
                <w:color w:val="000000"/>
                <w:sz w:val="24"/>
                <w:szCs w:val="24"/>
                <w:lang w:val="uk-UA"/>
              </w:rPr>
            </w:pPr>
          </w:p>
        </w:tc>
      </w:tr>
    </w:tbl>
    <w:p w:rsidR="001A6A06" w:rsidRPr="00F940E9" w:rsidRDefault="001A6A06" w:rsidP="001A6A06">
      <w:pPr>
        <w:spacing w:after="0" w:line="259" w:lineRule="auto"/>
        <w:rPr>
          <w:rFonts w:ascii="Times New Roman" w:hAnsi="Times New Roman"/>
          <w:color w:val="000000"/>
          <w:sz w:val="24"/>
          <w:szCs w:val="24"/>
          <w:lang w:val="uk-UA" w:eastAsia="uk-UA"/>
        </w:rPr>
      </w:pPr>
    </w:p>
    <w:tbl>
      <w:tblPr>
        <w:tblStyle w:val="121"/>
        <w:tblW w:w="15565" w:type="dxa"/>
        <w:tblInd w:w="-289" w:type="dxa"/>
        <w:tblLayout w:type="fixed"/>
        <w:tblLook w:val="04A0"/>
      </w:tblPr>
      <w:tblGrid>
        <w:gridCol w:w="710"/>
        <w:gridCol w:w="2649"/>
        <w:gridCol w:w="2708"/>
        <w:gridCol w:w="1276"/>
        <w:gridCol w:w="1418"/>
        <w:gridCol w:w="1276"/>
        <w:gridCol w:w="8"/>
        <w:gridCol w:w="984"/>
        <w:gridCol w:w="8"/>
        <w:gridCol w:w="984"/>
        <w:gridCol w:w="8"/>
        <w:gridCol w:w="984"/>
        <w:gridCol w:w="8"/>
        <w:gridCol w:w="2544"/>
      </w:tblGrid>
      <w:tr w:rsidR="001A6A06" w:rsidRPr="00F940E9" w:rsidTr="00736B9D">
        <w:tc>
          <w:tcPr>
            <w:tcW w:w="710" w:type="dxa"/>
            <w:vMerge w:val="restart"/>
            <w:tcBorders>
              <w:top w:val="single" w:sz="4" w:space="0" w:color="000000"/>
              <w:left w:val="single" w:sz="4" w:space="0" w:color="000000"/>
              <w:right w:val="single" w:sz="4" w:space="0" w:color="000000"/>
            </w:tcBorders>
            <w:shd w:val="clear" w:color="auto" w:fill="E7E6E6"/>
            <w:vAlign w:val="center"/>
          </w:tcPr>
          <w:p w:rsidR="001A6A06" w:rsidRPr="00F940E9" w:rsidRDefault="001A6A06" w:rsidP="00736B9D">
            <w:pPr>
              <w:spacing w:after="17"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w:t>
            </w:r>
          </w:p>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з/п</w:t>
            </w:r>
          </w:p>
        </w:tc>
        <w:tc>
          <w:tcPr>
            <w:tcW w:w="2649" w:type="dxa"/>
            <w:vMerge w:val="restart"/>
            <w:tcBorders>
              <w:top w:val="single" w:sz="4" w:space="0" w:color="000000"/>
              <w:left w:val="single" w:sz="4" w:space="0" w:color="000000"/>
              <w:right w:val="single" w:sz="4" w:space="0" w:color="000000"/>
            </w:tcBorders>
            <w:shd w:val="clear" w:color="auto" w:fill="E7E6E6"/>
            <w:vAlign w:val="center"/>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Назва завдання</w:t>
            </w:r>
          </w:p>
        </w:tc>
        <w:tc>
          <w:tcPr>
            <w:tcW w:w="2708" w:type="dxa"/>
            <w:vMerge w:val="restart"/>
            <w:tcBorders>
              <w:top w:val="single" w:sz="4" w:space="0" w:color="000000"/>
              <w:left w:val="single" w:sz="4" w:space="0" w:color="000000"/>
              <w:right w:val="single" w:sz="4" w:space="0" w:color="000000"/>
            </w:tcBorders>
            <w:shd w:val="clear" w:color="auto" w:fill="E7E6E6"/>
            <w:vAlign w:val="center"/>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Перелік заходів завдання</w:t>
            </w:r>
          </w:p>
        </w:tc>
        <w:tc>
          <w:tcPr>
            <w:tcW w:w="1276" w:type="dxa"/>
            <w:vMerge w:val="restart"/>
            <w:tcBorders>
              <w:top w:val="single" w:sz="4" w:space="0" w:color="000000"/>
              <w:left w:val="single" w:sz="4" w:space="0" w:color="000000"/>
            </w:tcBorders>
            <w:shd w:val="clear" w:color="auto" w:fill="E7E6E6"/>
          </w:tcPr>
          <w:p w:rsidR="001A6A06" w:rsidRPr="00F940E9" w:rsidRDefault="001A6A06" w:rsidP="00736B9D">
            <w:pPr>
              <w:spacing w:line="259" w:lineRule="auto"/>
              <w:jc w:val="center"/>
              <w:rPr>
                <w:rFonts w:ascii="Times New Roman" w:hAnsi="Times New Roman"/>
                <w:b/>
                <w:color w:val="000000"/>
                <w:sz w:val="24"/>
                <w:szCs w:val="24"/>
                <w:lang w:val="uk-UA"/>
              </w:rPr>
            </w:pPr>
          </w:p>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Виконавці  завдання</w:t>
            </w:r>
          </w:p>
        </w:tc>
        <w:tc>
          <w:tcPr>
            <w:tcW w:w="1418" w:type="dxa"/>
            <w:vMerge w:val="restart"/>
            <w:tcBorders>
              <w:top w:val="single" w:sz="4" w:space="0" w:color="000000"/>
            </w:tcBorders>
            <w:shd w:val="clear" w:color="auto" w:fill="E7E6E6"/>
          </w:tcPr>
          <w:p w:rsidR="001A6A06" w:rsidRPr="00F940E9" w:rsidRDefault="001A6A06" w:rsidP="00736B9D">
            <w:pPr>
              <w:spacing w:line="259" w:lineRule="auto"/>
              <w:jc w:val="center"/>
              <w:rPr>
                <w:rFonts w:ascii="Times New Roman" w:hAnsi="Times New Roman"/>
                <w:b/>
                <w:sz w:val="24"/>
                <w:szCs w:val="24"/>
                <w:lang w:val="uk-UA"/>
              </w:rPr>
            </w:pPr>
            <w:r w:rsidRPr="00F940E9">
              <w:rPr>
                <w:rFonts w:ascii="Times New Roman" w:hAnsi="Times New Roman"/>
                <w:b/>
                <w:sz w:val="24"/>
                <w:szCs w:val="24"/>
                <w:lang w:val="uk-UA"/>
              </w:rPr>
              <w:t>Показники виконання заходу, один. виміру</w:t>
            </w:r>
          </w:p>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sz w:val="24"/>
                <w:szCs w:val="24"/>
                <w:lang w:val="uk-UA"/>
              </w:rPr>
              <w:t>(тис. грн.)</w:t>
            </w:r>
          </w:p>
        </w:tc>
        <w:tc>
          <w:tcPr>
            <w:tcW w:w="1276" w:type="dxa"/>
            <w:vMerge w:val="restart"/>
            <w:tcBorders>
              <w:top w:val="single" w:sz="4" w:space="0" w:color="000000"/>
              <w:right w:val="single" w:sz="4" w:space="0" w:color="000000"/>
            </w:tcBorders>
            <w:shd w:val="clear" w:color="auto" w:fill="E7E6E6"/>
          </w:tcPr>
          <w:p w:rsidR="001A6A06" w:rsidRPr="00F940E9" w:rsidRDefault="001A6A06" w:rsidP="00736B9D">
            <w:pPr>
              <w:spacing w:line="259" w:lineRule="auto"/>
              <w:jc w:val="center"/>
              <w:rPr>
                <w:rFonts w:ascii="Times New Roman" w:hAnsi="Times New Roman"/>
                <w:b/>
                <w:color w:val="000000"/>
                <w:sz w:val="24"/>
                <w:szCs w:val="24"/>
                <w:lang w:val="uk-UA"/>
              </w:rPr>
            </w:pPr>
          </w:p>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Джерела*</w:t>
            </w:r>
          </w:p>
        </w:tc>
        <w:tc>
          <w:tcPr>
            <w:tcW w:w="2976" w:type="dxa"/>
            <w:gridSpan w:val="6"/>
            <w:shd w:val="clear" w:color="auto" w:fill="E7E6E6"/>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Фінансування</w:t>
            </w:r>
          </w:p>
        </w:tc>
        <w:tc>
          <w:tcPr>
            <w:tcW w:w="2552" w:type="dxa"/>
            <w:gridSpan w:val="2"/>
            <w:vMerge w:val="restart"/>
            <w:shd w:val="clear" w:color="auto" w:fill="E7E6E6"/>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Очікуваний результат</w:t>
            </w:r>
          </w:p>
        </w:tc>
      </w:tr>
      <w:tr w:rsidR="001A6A06" w:rsidRPr="00F940E9" w:rsidTr="00736B9D">
        <w:tc>
          <w:tcPr>
            <w:tcW w:w="710" w:type="dxa"/>
            <w:vMerge/>
            <w:tcBorders>
              <w:left w:val="single" w:sz="4" w:space="0" w:color="000000"/>
              <w:right w:val="single" w:sz="4" w:space="0" w:color="000000"/>
            </w:tcBorders>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p>
        </w:tc>
        <w:tc>
          <w:tcPr>
            <w:tcW w:w="2649" w:type="dxa"/>
            <w:vMerge/>
            <w:tcBorders>
              <w:left w:val="single" w:sz="4" w:space="0" w:color="000000"/>
              <w:right w:val="single" w:sz="4" w:space="0" w:color="000000"/>
            </w:tcBorders>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p>
        </w:tc>
        <w:tc>
          <w:tcPr>
            <w:tcW w:w="2708" w:type="dxa"/>
            <w:vMerge/>
            <w:tcBorders>
              <w:left w:val="single" w:sz="4" w:space="0" w:color="000000"/>
              <w:right w:val="single" w:sz="4" w:space="0" w:color="000000"/>
            </w:tcBorders>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p>
        </w:tc>
        <w:tc>
          <w:tcPr>
            <w:tcW w:w="1276" w:type="dxa"/>
            <w:vMerge/>
            <w:tcBorders>
              <w:left w:val="single" w:sz="4" w:space="0" w:color="000000"/>
            </w:tcBorders>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p>
        </w:tc>
        <w:tc>
          <w:tcPr>
            <w:tcW w:w="1418" w:type="dxa"/>
            <w:vMerge/>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p>
        </w:tc>
        <w:tc>
          <w:tcPr>
            <w:tcW w:w="1276" w:type="dxa"/>
            <w:vMerge/>
            <w:tcBorders>
              <w:right w:val="single" w:sz="4" w:space="0" w:color="000000"/>
            </w:tcBorders>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p>
        </w:tc>
        <w:tc>
          <w:tcPr>
            <w:tcW w:w="2976" w:type="dxa"/>
            <w:gridSpan w:val="6"/>
            <w:tcBorders>
              <w:left w:val="single" w:sz="4" w:space="0" w:color="000000"/>
            </w:tcBorders>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Обсяги, тис. грн.</w:t>
            </w:r>
          </w:p>
        </w:tc>
        <w:tc>
          <w:tcPr>
            <w:tcW w:w="2552" w:type="dxa"/>
            <w:gridSpan w:val="2"/>
            <w:vMerge/>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p>
        </w:tc>
      </w:tr>
      <w:tr w:rsidR="001A6A06" w:rsidRPr="00F940E9" w:rsidTr="00736B9D">
        <w:tc>
          <w:tcPr>
            <w:tcW w:w="710" w:type="dxa"/>
            <w:vMerge/>
            <w:tcBorders>
              <w:left w:val="single" w:sz="4" w:space="0" w:color="000000"/>
              <w:bottom w:val="single" w:sz="4" w:space="0" w:color="000000"/>
              <w:right w:val="single" w:sz="4" w:space="0" w:color="000000"/>
            </w:tcBorders>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p>
        </w:tc>
        <w:tc>
          <w:tcPr>
            <w:tcW w:w="2649" w:type="dxa"/>
            <w:vMerge/>
            <w:tcBorders>
              <w:left w:val="single" w:sz="4" w:space="0" w:color="000000"/>
              <w:bottom w:val="single" w:sz="4" w:space="0" w:color="000000"/>
              <w:right w:val="single" w:sz="4" w:space="0" w:color="000000"/>
            </w:tcBorders>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p>
        </w:tc>
        <w:tc>
          <w:tcPr>
            <w:tcW w:w="2708" w:type="dxa"/>
            <w:vMerge/>
            <w:tcBorders>
              <w:left w:val="single" w:sz="4" w:space="0" w:color="000000"/>
              <w:bottom w:val="single" w:sz="4" w:space="0" w:color="000000"/>
              <w:right w:val="single" w:sz="4" w:space="0" w:color="000000"/>
            </w:tcBorders>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p>
        </w:tc>
        <w:tc>
          <w:tcPr>
            <w:tcW w:w="1276" w:type="dxa"/>
            <w:vMerge/>
            <w:tcBorders>
              <w:left w:val="single" w:sz="4" w:space="0" w:color="000000"/>
              <w:bottom w:val="single" w:sz="4" w:space="0" w:color="000000"/>
            </w:tcBorders>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p>
        </w:tc>
        <w:tc>
          <w:tcPr>
            <w:tcW w:w="1418" w:type="dxa"/>
            <w:vMerge/>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p>
        </w:tc>
        <w:tc>
          <w:tcPr>
            <w:tcW w:w="1276" w:type="dxa"/>
            <w:vMerge/>
            <w:tcBorders>
              <w:right w:val="single" w:sz="4" w:space="0" w:color="000000"/>
            </w:tcBorders>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2024 </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рік</w:t>
            </w: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2025</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рік</w:t>
            </w:r>
          </w:p>
        </w:tc>
        <w:tc>
          <w:tcPr>
            <w:tcW w:w="992" w:type="dxa"/>
            <w:gridSpan w:val="2"/>
            <w:tcBorders>
              <w:top w:val="single" w:sz="4" w:space="0" w:color="auto"/>
              <w:left w:val="single" w:sz="4" w:space="0" w:color="auto"/>
              <w:bottom w:val="single" w:sz="4" w:space="0" w:color="auto"/>
              <w:right w:val="single" w:sz="4" w:space="0" w:color="auto"/>
            </w:tcBorders>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2026 </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рік</w:t>
            </w:r>
          </w:p>
        </w:tc>
        <w:tc>
          <w:tcPr>
            <w:tcW w:w="2552" w:type="dxa"/>
            <w:gridSpan w:val="2"/>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p>
        </w:tc>
      </w:tr>
      <w:tr w:rsidR="001A6A06" w:rsidRPr="00F940E9" w:rsidTr="00736B9D">
        <w:tc>
          <w:tcPr>
            <w:tcW w:w="15565" w:type="dxa"/>
            <w:gridSpan w:val="14"/>
            <w:shd w:val="clear" w:color="auto" w:fill="E2EFD9"/>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ІІ. Моніторингові дослідження</w:t>
            </w:r>
          </w:p>
        </w:tc>
      </w:tr>
      <w:tr w:rsidR="001A6A06" w:rsidRPr="00F940E9" w:rsidTr="00736B9D">
        <w:tc>
          <w:tcPr>
            <w:tcW w:w="710" w:type="dxa"/>
          </w:tcPr>
          <w:p w:rsidR="001A6A06" w:rsidRPr="00F940E9" w:rsidRDefault="001A6A06" w:rsidP="00736B9D">
            <w:pPr>
              <w:spacing w:line="259" w:lineRule="auto"/>
              <w:rPr>
                <w:rFonts w:ascii="Times New Roman" w:hAnsi="Times New Roman"/>
                <w:b/>
                <w:color w:val="000000"/>
                <w:sz w:val="24"/>
                <w:szCs w:val="24"/>
                <w:lang w:val="uk-UA"/>
              </w:rPr>
            </w:pPr>
            <w:r w:rsidRPr="00F940E9">
              <w:rPr>
                <w:rFonts w:ascii="Times New Roman" w:hAnsi="Times New Roman"/>
                <w:b/>
                <w:color w:val="000000"/>
                <w:sz w:val="24"/>
                <w:szCs w:val="24"/>
                <w:lang w:val="uk-UA"/>
              </w:rPr>
              <w:t>2.1.</w:t>
            </w: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b/>
                <w:color w:val="000000"/>
                <w:sz w:val="24"/>
                <w:szCs w:val="24"/>
                <w:lang w:val="uk-UA"/>
              </w:rPr>
            </w:pPr>
          </w:p>
        </w:tc>
        <w:tc>
          <w:tcPr>
            <w:tcW w:w="2649" w:type="dxa"/>
          </w:tcPr>
          <w:p w:rsidR="001A6A06" w:rsidRPr="00F940E9" w:rsidRDefault="001A6A06" w:rsidP="00736B9D">
            <w:pPr>
              <w:spacing w:line="259" w:lineRule="auto"/>
              <w:rPr>
                <w:rFonts w:ascii="Times New Roman" w:hAnsi="Times New Roman"/>
                <w:b/>
                <w:bCs/>
                <w:color w:val="000000"/>
                <w:sz w:val="24"/>
                <w:szCs w:val="24"/>
                <w:lang w:val="uk-UA"/>
              </w:rPr>
            </w:pPr>
            <w:r w:rsidRPr="00F940E9">
              <w:rPr>
                <w:rFonts w:ascii="Times New Roman" w:hAnsi="Times New Roman"/>
                <w:b/>
                <w:bCs/>
                <w:color w:val="000000"/>
                <w:sz w:val="24"/>
                <w:szCs w:val="24"/>
                <w:lang w:val="uk-UA"/>
              </w:rPr>
              <w:t xml:space="preserve">Завдання 1. </w:t>
            </w:r>
          </w:p>
          <w:p w:rsidR="001A6A06" w:rsidRPr="00F940E9" w:rsidRDefault="001A6A06" w:rsidP="00736B9D">
            <w:pPr>
              <w:spacing w:line="259" w:lineRule="auto"/>
              <w:rPr>
                <w:rFonts w:ascii="Times New Roman" w:hAnsi="Times New Roman"/>
                <w:b/>
                <w:bCs/>
                <w:color w:val="000000"/>
                <w:sz w:val="24"/>
                <w:szCs w:val="24"/>
                <w:lang w:val="uk-UA"/>
              </w:rPr>
            </w:pPr>
            <w:r w:rsidRPr="00F940E9">
              <w:rPr>
                <w:rFonts w:ascii="Times New Roman" w:hAnsi="Times New Roman"/>
                <w:b/>
                <w:bCs/>
                <w:color w:val="000000"/>
                <w:sz w:val="24"/>
                <w:szCs w:val="24"/>
                <w:lang w:val="uk-UA"/>
              </w:rPr>
              <w:t>Діагностика мотиваційної та технологічної готовності педагогічних працівників до впровадження STEM – освіти у громаді.</w:t>
            </w:r>
          </w:p>
          <w:p w:rsidR="001A6A06" w:rsidRPr="00F940E9" w:rsidRDefault="001A6A06" w:rsidP="00736B9D">
            <w:pPr>
              <w:spacing w:line="259" w:lineRule="auto"/>
              <w:rPr>
                <w:rFonts w:ascii="Times New Roman" w:hAnsi="Times New Roman"/>
                <w:b/>
                <w:bCs/>
                <w:color w:val="000000"/>
                <w:sz w:val="24"/>
                <w:szCs w:val="24"/>
                <w:lang w:val="uk-UA"/>
              </w:rPr>
            </w:pPr>
          </w:p>
          <w:p w:rsidR="001A6A06" w:rsidRPr="00F940E9" w:rsidRDefault="001A6A06" w:rsidP="00736B9D">
            <w:pPr>
              <w:spacing w:line="259" w:lineRule="auto"/>
              <w:rPr>
                <w:rFonts w:ascii="Times New Roman" w:hAnsi="Times New Roman"/>
                <w:b/>
                <w:bCs/>
                <w:color w:val="000000"/>
                <w:sz w:val="24"/>
                <w:szCs w:val="24"/>
                <w:lang w:val="uk-UA"/>
              </w:rPr>
            </w:pPr>
          </w:p>
        </w:tc>
        <w:tc>
          <w:tcPr>
            <w:tcW w:w="2708" w:type="dxa"/>
          </w:tcPr>
          <w:p w:rsidR="001A6A06" w:rsidRPr="00F940E9" w:rsidRDefault="001A6A06" w:rsidP="00736B9D">
            <w:pPr>
              <w:spacing w:line="259" w:lineRule="auto"/>
              <w:rPr>
                <w:rFonts w:ascii="Times New Roman" w:hAnsi="Times New Roman"/>
                <w:b/>
                <w:bCs/>
                <w:color w:val="000000"/>
                <w:sz w:val="24"/>
                <w:szCs w:val="24"/>
                <w:lang w:val="uk-UA"/>
              </w:rPr>
            </w:pPr>
            <w:r w:rsidRPr="00F940E9">
              <w:rPr>
                <w:rFonts w:ascii="Times New Roman" w:hAnsi="Times New Roman"/>
                <w:color w:val="000000"/>
                <w:sz w:val="24"/>
                <w:szCs w:val="24"/>
                <w:lang w:val="uk-UA"/>
              </w:rPr>
              <w:t>2.2.1. Провести моніторинг компетентнісної, інноваційної діяльності педагогічних працівників, їх здатності  до впровадження STEM – освіти у громаді.</w:t>
            </w:r>
          </w:p>
          <w:p w:rsidR="001A6A06" w:rsidRPr="00F940E9" w:rsidRDefault="001A6A06" w:rsidP="00736B9D">
            <w:pPr>
              <w:rPr>
                <w:rFonts w:ascii="Times New Roman" w:hAnsi="Times New Roman"/>
                <w:color w:val="000000"/>
                <w:sz w:val="24"/>
                <w:szCs w:val="24"/>
                <w:lang w:val="uk-UA"/>
              </w:rPr>
            </w:pPr>
          </w:p>
        </w:tc>
        <w:tc>
          <w:tcPr>
            <w:tcW w:w="1276"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відділ освіти</w:t>
            </w: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tc>
        <w:tc>
          <w:tcPr>
            <w:tcW w:w="1418" w:type="dxa"/>
            <w:tcBorders>
              <w:top w:val="outset" w:sz="6" w:space="0" w:color="auto"/>
              <w:left w:val="nil"/>
              <w:bottom w:val="outset" w:sz="6" w:space="0" w:color="auto"/>
              <w:right w:val="outset" w:sz="6" w:space="0" w:color="auto"/>
            </w:tcBorders>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затрат – 0,00</w:t>
            </w:r>
          </w:p>
          <w:p w:rsidR="001A6A06" w:rsidRPr="00F940E9" w:rsidRDefault="001A6A06" w:rsidP="00736B9D">
            <w:pPr>
              <w:suppressAutoHyphens/>
              <w:autoSpaceDE w:val="0"/>
              <w:autoSpaceDN w:val="0"/>
              <w:adjustRightInd w:val="0"/>
              <w:spacing w:line="1" w:lineRule="atLeast"/>
              <w:jc w:val="center"/>
              <w:textAlignment w:val="top"/>
              <w:outlineLvl w:val="0"/>
              <w:rPr>
                <w:rFonts w:ascii="Times New Roman" w:hAnsi="Times New Roman"/>
                <w:position w:val="-1"/>
                <w:sz w:val="24"/>
                <w:szCs w:val="24"/>
                <w:lang w:val="uk-UA" w:eastAsia="ru-RU"/>
              </w:rPr>
            </w:pPr>
            <w:r w:rsidRPr="00F940E9">
              <w:rPr>
                <w:rFonts w:ascii="Times New Roman" w:hAnsi="Times New Roman"/>
                <w:position w:val="-1"/>
                <w:sz w:val="24"/>
                <w:szCs w:val="24"/>
                <w:lang w:val="uk-UA" w:eastAsia="ru-RU"/>
              </w:rPr>
              <w:t>продукту – здобувачі освіти  ЗЗСО та ЗПО, їх наставники;</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ефективності – задоволення запитів учасників освітнього </w:t>
            </w:r>
            <w:r w:rsidRPr="00F940E9">
              <w:rPr>
                <w:rFonts w:ascii="Times New Roman" w:hAnsi="Times New Roman"/>
                <w:color w:val="000000"/>
                <w:sz w:val="24"/>
                <w:szCs w:val="24"/>
                <w:lang w:val="uk-UA"/>
              </w:rPr>
              <w:lastRenderedPageBreak/>
              <w:t>процесу</w:t>
            </w:r>
          </w:p>
        </w:tc>
        <w:tc>
          <w:tcPr>
            <w:tcW w:w="1276"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lastRenderedPageBreak/>
              <w:t>Не потребує додаткового фінансування</w:t>
            </w: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both"/>
              <w:rPr>
                <w:rFonts w:ascii="Times New Roman" w:hAnsi="Times New Roman"/>
                <w:color w:val="000000"/>
                <w:sz w:val="24"/>
                <w:szCs w:val="24"/>
                <w:lang w:val="uk-UA"/>
              </w:rPr>
            </w:pPr>
          </w:p>
        </w:tc>
        <w:tc>
          <w:tcPr>
            <w:tcW w:w="992" w:type="dxa"/>
            <w:gridSpan w:val="2"/>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w:t>
            </w: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b/>
                <w:color w:val="000000"/>
                <w:sz w:val="24"/>
                <w:szCs w:val="24"/>
                <w:lang w:val="uk-UA"/>
              </w:rPr>
            </w:pPr>
          </w:p>
        </w:tc>
        <w:tc>
          <w:tcPr>
            <w:tcW w:w="992" w:type="dxa"/>
            <w:gridSpan w:val="2"/>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у межах бюджетних призначень</w:t>
            </w:r>
          </w:p>
        </w:tc>
        <w:tc>
          <w:tcPr>
            <w:tcW w:w="992" w:type="dxa"/>
            <w:gridSpan w:val="2"/>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у межах бюджетних призначень</w:t>
            </w:r>
          </w:p>
        </w:tc>
        <w:tc>
          <w:tcPr>
            <w:tcW w:w="2552" w:type="dxa"/>
            <w:gridSpan w:val="2"/>
          </w:tcPr>
          <w:p w:rsidR="001A6A06" w:rsidRPr="00F940E9" w:rsidRDefault="001A6A06" w:rsidP="00736B9D">
            <w:pPr>
              <w:spacing w:after="160" w:line="259" w:lineRule="auto"/>
              <w:rPr>
                <w:rFonts w:ascii="Times New Roman" w:eastAsia="Calibri" w:hAnsi="Times New Roman"/>
                <w:sz w:val="24"/>
                <w:szCs w:val="24"/>
                <w:lang w:val="uk-UA"/>
              </w:rPr>
            </w:pPr>
            <w:r w:rsidRPr="00F940E9">
              <w:rPr>
                <w:rFonts w:ascii="Times New Roman" w:hAnsi="Times New Roman"/>
                <w:color w:val="000000"/>
                <w:sz w:val="24"/>
                <w:szCs w:val="24"/>
                <w:lang w:val="uk-UA"/>
              </w:rPr>
              <w:t xml:space="preserve">Проведено відбір педагогічних працівників, які мають інноваційні та творчі ідеї, можуть співпрацювати з обдарованими дітьми, представниками різних галузей діяльності, розуміють механізми взаємодії природничих наук і мистецтва, математики та гуманітарних наук та </w:t>
            </w:r>
            <w:r w:rsidRPr="00F940E9">
              <w:rPr>
                <w:rFonts w:ascii="Times New Roman" w:hAnsi="Times New Roman"/>
                <w:color w:val="000000"/>
                <w:sz w:val="24"/>
                <w:szCs w:val="24"/>
                <w:lang w:val="uk-UA"/>
              </w:rPr>
              <w:lastRenderedPageBreak/>
              <w:t>технологій, усвідомлюють галузі та їх застосування, є здатними до творчості та винахідливості.</w:t>
            </w:r>
          </w:p>
        </w:tc>
      </w:tr>
      <w:tr w:rsidR="001A6A06" w:rsidRPr="00F940E9" w:rsidTr="00736B9D">
        <w:tc>
          <w:tcPr>
            <w:tcW w:w="710" w:type="dxa"/>
          </w:tcPr>
          <w:p w:rsidR="001A6A06" w:rsidRPr="00F940E9" w:rsidRDefault="001A6A06" w:rsidP="00736B9D">
            <w:pPr>
              <w:spacing w:line="259" w:lineRule="auto"/>
              <w:rPr>
                <w:rFonts w:ascii="Times New Roman" w:hAnsi="Times New Roman"/>
                <w:b/>
                <w:color w:val="000000"/>
                <w:sz w:val="24"/>
                <w:szCs w:val="24"/>
                <w:lang w:val="uk-UA"/>
              </w:rPr>
            </w:pPr>
            <w:r w:rsidRPr="00F940E9">
              <w:rPr>
                <w:rFonts w:ascii="Times New Roman" w:hAnsi="Times New Roman"/>
                <w:b/>
                <w:color w:val="000000"/>
                <w:sz w:val="24"/>
                <w:szCs w:val="24"/>
                <w:lang w:val="uk-UA"/>
              </w:rPr>
              <w:lastRenderedPageBreak/>
              <w:t>2.2.</w:t>
            </w:r>
          </w:p>
        </w:tc>
        <w:tc>
          <w:tcPr>
            <w:tcW w:w="2649" w:type="dxa"/>
          </w:tcPr>
          <w:p w:rsidR="001A6A06" w:rsidRPr="00F940E9" w:rsidRDefault="001A6A06" w:rsidP="00736B9D">
            <w:pPr>
              <w:spacing w:line="259" w:lineRule="auto"/>
              <w:rPr>
                <w:rFonts w:ascii="Times New Roman" w:hAnsi="Times New Roman"/>
                <w:b/>
                <w:color w:val="000000"/>
                <w:sz w:val="24"/>
                <w:szCs w:val="24"/>
                <w:lang w:val="uk-UA"/>
              </w:rPr>
            </w:pPr>
            <w:r w:rsidRPr="00F940E9">
              <w:rPr>
                <w:rFonts w:ascii="Times New Roman" w:hAnsi="Times New Roman"/>
                <w:b/>
                <w:color w:val="000000"/>
                <w:sz w:val="24"/>
                <w:szCs w:val="24"/>
                <w:lang w:val="uk-UA"/>
              </w:rPr>
              <w:t>Завдання 2.</w:t>
            </w:r>
          </w:p>
          <w:p w:rsidR="001A6A06" w:rsidRPr="00F940E9" w:rsidRDefault="001A6A06" w:rsidP="00736B9D">
            <w:pPr>
              <w:spacing w:line="259" w:lineRule="auto"/>
              <w:rPr>
                <w:rFonts w:ascii="Times New Roman" w:hAnsi="Times New Roman"/>
                <w:b/>
                <w:color w:val="000000"/>
                <w:sz w:val="24"/>
                <w:szCs w:val="24"/>
                <w:lang w:val="uk-UA"/>
              </w:rPr>
            </w:pPr>
            <w:r w:rsidRPr="00F940E9">
              <w:rPr>
                <w:rFonts w:ascii="Times New Roman" w:hAnsi="Times New Roman"/>
                <w:b/>
                <w:color w:val="000000"/>
                <w:sz w:val="24"/>
                <w:szCs w:val="24"/>
                <w:lang w:val="uk-UA"/>
              </w:rPr>
              <w:t>Моніторинг нахилів та інтелектуальних здібностей здобувачів освіти.</w:t>
            </w:r>
          </w:p>
        </w:tc>
        <w:tc>
          <w:tcPr>
            <w:tcW w:w="2708" w:type="dxa"/>
          </w:tcPr>
          <w:p w:rsidR="001A6A06" w:rsidRPr="00F940E9" w:rsidRDefault="001A6A06" w:rsidP="00736B9D">
            <w:pPr>
              <w:autoSpaceDE w:val="0"/>
              <w:autoSpaceDN w:val="0"/>
              <w:adjustRightInd w:val="0"/>
              <w:spacing w:after="14"/>
              <w:rPr>
                <w:rFonts w:ascii="Times New Roman" w:hAnsi="Times New Roman"/>
                <w:color w:val="000000"/>
                <w:sz w:val="24"/>
                <w:szCs w:val="24"/>
                <w:lang w:val="uk-UA"/>
              </w:rPr>
            </w:pPr>
            <w:r w:rsidRPr="00F940E9">
              <w:rPr>
                <w:rFonts w:ascii="Times New Roman" w:hAnsi="Times New Roman"/>
                <w:color w:val="000000"/>
                <w:sz w:val="24"/>
                <w:szCs w:val="24"/>
                <w:lang w:val="uk-UA"/>
              </w:rPr>
              <w:t>2.2.2. Вивчити готовність здобувачів освіти  до дослідницької роботи, поглибленого вивчення профільних предметів STEM-освіти.</w:t>
            </w:r>
          </w:p>
        </w:tc>
        <w:tc>
          <w:tcPr>
            <w:tcW w:w="1276"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відділ освіти</w:t>
            </w: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tc>
        <w:tc>
          <w:tcPr>
            <w:tcW w:w="1418" w:type="dxa"/>
            <w:tcBorders>
              <w:top w:val="outset" w:sz="6" w:space="0" w:color="auto"/>
              <w:left w:val="nil"/>
              <w:bottom w:val="outset" w:sz="6" w:space="0" w:color="auto"/>
              <w:right w:val="outset" w:sz="6" w:space="0" w:color="auto"/>
            </w:tcBorders>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затрат – 0,00</w:t>
            </w:r>
          </w:p>
          <w:p w:rsidR="001A6A06" w:rsidRPr="00F940E9" w:rsidRDefault="001A6A06" w:rsidP="00736B9D">
            <w:pPr>
              <w:suppressAutoHyphens/>
              <w:autoSpaceDE w:val="0"/>
              <w:autoSpaceDN w:val="0"/>
              <w:adjustRightInd w:val="0"/>
              <w:spacing w:line="1" w:lineRule="atLeast"/>
              <w:jc w:val="center"/>
              <w:textAlignment w:val="top"/>
              <w:outlineLvl w:val="0"/>
              <w:rPr>
                <w:rFonts w:ascii="Times New Roman" w:hAnsi="Times New Roman"/>
                <w:position w:val="-1"/>
                <w:sz w:val="24"/>
                <w:szCs w:val="24"/>
                <w:lang w:val="uk-UA" w:eastAsia="ru-RU"/>
              </w:rPr>
            </w:pPr>
            <w:r w:rsidRPr="00F940E9">
              <w:rPr>
                <w:rFonts w:ascii="Times New Roman" w:hAnsi="Times New Roman"/>
                <w:position w:val="-1"/>
                <w:sz w:val="24"/>
                <w:szCs w:val="24"/>
                <w:lang w:val="uk-UA" w:eastAsia="ru-RU"/>
              </w:rPr>
              <w:t>продукту – здобувачі освіти  ЗЗСО та ЗПО, їх наставники;</w:t>
            </w:r>
          </w:p>
          <w:p w:rsidR="001A6A06" w:rsidRPr="00F940E9" w:rsidRDefault="001A6A06" w:rsidP="00736B9D">
            <w:pPr>
              <w:suppressAutoHyphens/>
              <w:autoSpaceDE w:val="0"/>
              <w:autoSpaceDN w:val="0"/>
              <w:adjustRightInd w:val="0"/>
              <w:spacing w:line="1" w:lineRule="atLeast"/>
              <w:jc w:val="center"/>
              <w:textAlignment w:val="top"/>
              <w:outlineLvl w:val="0"/>
              <w:rPr>
                <w:rFonts w:ascii="Times New Roman" w:hAnsi="Times New Roman"/>
                <w:position w:val="-1"/>
                <w:sz w:val="24"/>
                <w:szCs w:val="24"/>
                <w:lang w:val="uk-UA" w:eastAsia="ru-RU"/>
              </w:rPr>
            </w:pPr>
            <w:r w:rsidRPr="00F940E9">
              <w:rPr>
                <w:rFonts w:ascii="Times New Roman" w:hAnsi="Times New Roman"/>
                <w:position w:val="-1"/>
                <w:sz w:val="24"/>
                <w:szCs w:val="24"/>
                <w:lang w:val="uk-UA" w:eastAsia="ru-RU"/>
              </w:rPr>
              <w:t>ефективності – задоволення запитів учасників освітнього процесу</w:t>
            </w:r>
          </w:p>
        </w:tc>
        <w:tc>
          <w:tcPr>
            <w:tcW w:w="1276"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Не потребує додаткового фінансування</w:t>
            </w: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tc>
        <w:tc>
          <w:tcPr>
            <w:tcW w:w="992" w:type="dxa"/>
            <w:gridSpan w:val="2"/>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w:t>
            </w: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b/>
                <w:color w:val="000000"/>
                <w:sz w:val="24"/>
                <w:szCs w:val="24"/>
                <w:lang w:val="uk-UA"/>
              </w:rPr>
            </w:pPr>
          </w:p>
        </w:tc>
        <w:tc>
          <w:tcPr>
            <w:tcW w:w="992" w:type="dxa"/>
            <w:gridSpan w:val="2"/>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у межах бюджетних призначень</w:t>
            </w:r>
          </w:p>
        </w:tc>
        <w:tc>
          <w:tcPr>
            <w:tcW w:w="992" w:type="dxa"/>
            <w:gridSpan w:val="2"/>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у межах бюджетних призначень</w:t>
            </w:r>
          </w:p>
        </w:tc>
        <w:tc>
          <w:tcPr>
            <w:tcW w:w="2552" w:type="dxa"/>
            <w:gridSpan w:val="2"/>
          </w:tcPr>
          <w:p w:rsidR="001A6A06" w:rsidRPr="00F940E9" w:rsidRDefault="001A6A06" w:rsidP="00736B9D">
            <w:pPr>
              <w:spacing w:after="160" w:line="259" w:lineRule="auto"/>
              <w:rPr>
                <w:rFonts w:ascii="Times New Roman" w:eastAsia="Calibri" w:hAnsi="Times New Roman"/>
                <w:sz w:val="24"/>
                <w:szCs w:val="24"/>
                <w:lang w:val="uk-UA"/>
              </w:rPr>
            </w:pPr>
            <w:r w:rsidRPr="00F940E9">
              <w:rPr>
                <w:rFonts w:ascii="Times New Roman" w:hAnsi="Times New Roman"/>
                <w:color w:val="000000"/>
                <w:sz w:val="24"/>
                <w:szCs w:val="24"/>
                <w:lang w:val="uk-UA"/>
              </w:rPr>
              <w:t>Здійснено відбір здобувачів освіти з яскраво вираженою проєктно -конструкторською здатністю та дослідницькими уміннями і навичками в частині  використання інноваційних технологій і засобів.</w:t>
            </w:r>
          </w:p>
        </w:tc>
      </w:tr>
      <w:tr w:rsidR="001A6A06" w:rsidRPr="00F940E9" w:rsidTr="00736B9D">
        <w:tc>
          <w:tcPr>
            <w:tcW w:w="10045" w:type="dxa"/>
            <w:gridSpan w:val="7"/>
            <w:shd w:val="clear" w:color="auto" w:fill="FBE4D5"/>
          </w:tcPr>
          <w:p w:rsidR="001A6A06" w:rsidRPr="00F940E9" w:rsidRDefault="001A6A06" w:rsidP="00736B9D">
            <w:pPr>
              <w:spacing w:line="259" w:lineRule="auto"/>
              <w:rPr>
                <w:rFonts w:ascii="Times New Roman" w:hAnsi="Times New Roman"/>
                <w:b/>
                <w:color w:val="000000"/>
                <w:sz w:val="24"/>
                <w:szCs w:val="24"/>
                <w:lang w:val="uk-UA"/>
              </w:rPr>
            </w:pPr>
            <w:r w:rsidRPr="00F940E9">
              <w:rPr>
                <w:rFonts w:ascii="Times New Roman" w:hAnsi="Times New Roman"/>
                <w:b/>
                <w:color w:val="000000"/>
                <w:sz w:val="24"/>
                <w:szCs w:val="24"/>
                <w:lang w:val="uk-UA"/>
              </w:rPr>
              <w:t>Загалом коштів:</w:t>
            </w:r>
          </w:p>
        </w:tc>
        <w:tc>
          <w:tcPr>
            <w:tcW w:w="992" w:type="dxa"/>
            <w:gridSpan w:val="2"/>
            <w:shd w:val="clear" w:color="auto" w:fill="FBE4D5"/>
          </w:tcPr>
          <w:p w:rsidR="001A6A06" w:rsidRPr="00F940E9" w:rsidRDefault="001A6A06" w:rsidP="00736B9D">
            <w:pPr>
              <w:spacing w:line="259" w:lineRule="auto"/>
              <w:jc w:val="center"/>
              <w:rPr>
                <w:rFonts w:ascii="Times New Roman" w:hAnsi="Times New Roman"/>
                <w:bCs/>
                <w:color w:val="000000"/>
                <w:sz w:val="24"/>
                <w:szCs w:val="24"/>
                <w:lang w:val="uk-UA"/>
              </w:rPr>
            </w:pPr>
            <w:r w:rsidRPr="00F940E9">
              <w:rPr>
                <w:rFonts w:ascii="Times New Roman" w:hAnsi="Times New Roman"/>
                <w:bCs/>
                <w:color w:val="000000"/>
                <w:sz w:val="24"/>
                <w:szCs w:val="24"/>
                <w:lang w:val="uk-UA"/>
              </w:rPr>
              <w:t>-</w:t>
            </w:r>
          </w:p>
        </w:tc>
        <w:tc>
          <w:tcPr>
            <w:tcW w:w="992" w:type="dxa"/>
            <w:gridSpan w:val="2"/>
            <w:shd w:val="clear" w:color="auto" w:fill="FBE4D5"/>
          </w:tcPr>
          <w:p w:rsidR="001A6A06" w:rsidRPr="00F940E9" w:rsidRDefault="001A6A06" w:rsidP="00736B9D">
            <w:pPr>
              <w:spacing w:line="259" w:lineRule="auto"/>
              <w:rPr>
                <w:rFonts w:ascii="Times New Roman" w:hAnsi="Times New Roman"/>
                <w:color w:val="000000"/>
                <w:sz w:val="24"/>
                <w:szCs w:val="24"/>
                <w:lang w:val="uk-UA"/>
              </w:rPr>
            </w:pPr>
          </w:p>
        </w:tc>
        <w:tc>
          <w:tcPr>
            <w:tcW w:w="992" w:type="dxa"/>
            <w:gridSpan w:val="2"/>
            <w:shd w:val="clear" w:color="auto" w:fill="FBE4D5"/>
          </w:tcPr>
          <w:p w:rsidR="001A6A06" w:rsidRPr="00F940E9" w:rsidRDefault="001A6A06" w:rsidP="00736B9D">
            <w:pPr>
              <w:spacing w:line="259" w:lineRule="auto"/>
              <w:rPr>
                <w:rFonts w:ascii="Times New Roman" w:hAnsi="Times New Roman"/>
                <w:color w:val="000000"/>
                <w:sz w:val="24"/>
                <w:szCs w:val="24"/>
                <w:lang w:val="uk-UA"/>
              </w:rPr>
            </w:pPr>
          </w:p>
        </w:tc>
        <w:tc>
          <w:tcPr>
            <w:tcW w:w="2544" w:type="dxa"/>
            <w:shd w:val="clear" w:color="auto" w:fill="FBE4D5"/>
          </w:tcPr>
          <w:p w:rsidR="001A6A06" w:rsidRPr="00F940E9" w:rsidRDefault="001A6A06" w:rsidP="00736B9D">
            <w:pPr>
              <w:spacing w:line="259" w:lineRule="auto"/>
              <w:rPr>
                <w:rFonts w:ascii="Times New Roman" w:hAnsi="Times New Roman"/>
                <w:color w:val="000000"/>
                <w:sz w:val="24"/>
                <w:szCs w:val="24"/>
                <w:lang w:val="uk-UA"/>
              </w:rPr>
            </w:pPr>
          </w:p>
        </w:tc>
      </w:tr>
    </w:tbl>
    <w:p w:rsidR="001A6A06" w:rsidRDefault="001A6A06" w:rsidP="001A6A06">
      <w:pPr>
        <w:spacing w:after="0" w:line="259" w:lineRule="auto"/>
        <w:rPr>
          <w:rFonts w:ascii="Times New Roman" w:hAnsi="Times New Roman"/>
          <w:color w:val="000000"/>
          <w:sz w:val="24"/>
          <w:szCs w:val="24"/>
          <w:lang w:val="uk-UA" w:eastAsia="uk-UA"/>
        </w:rPr>
      </w:pPr>
    </w:p>
    <w:p w:rsidR="004B1DD1" w:rsidRDefault="004B1DD1" w:rsidP="001A6A06">
      <w:pPr>
        <w:spacing w:after="0" w:line="259" w:lineRule="auto"/>
        <w:rPr>
          <w:rFonts w:ascii="Times New Roman" w:hAnsi="Times New Roman"/>
          <w:color w:val="000000"/>
          <w:sz w:val="24"/>
          <w:szCs w:val="24"/>
          <w:lang w:val="uk-UA" w:eastAsia="uk-UA"/>
        </w:rPr>
      </w:pPr>
    </w:p>
    <w:p w:rsidR="004B1DD1" w:rsidRDefault="004B1DD1" w:rsidP="001A6A06">
      <w:pPr>
        <w:spacing w:after="0" w:line="259" w:lineRule="auto"/>
        <w:rPr>
          <w:rFonts w:ascii="Times New Roman" w:hAnsi="Times New Roman"/>
          <w:color w:val="000000"/>
          <w:sz w:val="24"/>
          <w:szCs w:val="24"/>
          <w:lang w:val="uk-UA" w:eastAsia="uk-UA"/>
        </w:rPr>
      </w:pPr>
    </w:p>
    <w:p w:rsidR="004B1DD1" w:rsidRPr="00F940E9" w:rsidRDefault="004B1DD1" w:rsidP="001A6A06">
      <w:pPr>
        <w:spacing w:after="0" w:line="259" w:lineRule="auto"/>
        <w:rPr>
          <w:rFonts w:ascii="Times New Roman" w:hAnsi="Times New Roman"/>
          <w:color w:val="000000"/>
          <w:sz w:val="24"/>
          <w:szCs w:val="24"/>
          <w:lang w:val="uk-UA" w:eastAsia="uk-UA"/>
        </w:rPr>
      </w:pPr>
    </w:p>
    <w:p w:rsidR="001A6A06" w:rsidRPr="00F940E9" w:rsidRDefault="001A6A06" w:rsidP="001A6A06">
      <w:pPr>
        <w:spacing w:after="0" w:line="259" w:lineRule="auto"/>
        <w:rPr>
          <w:rFonts w:ascii="Times New Roman" w:hAnsi="Times New Roman"/>
          <w:color w:val="000000"/>
          <w:sz w:val="24"/>
          <w:szCs w:val="24"/>
          <w:lang w:val="uk-UA" w:eastAsia="uk-UA"/>
        </w:rPr>
      </w:pPr>
    </w:p>
    <w:tbl>
      <w:tblPr>
        <w:tblStyle w:val="121"/>
        <w:tblW w:w="15423" w:type="dxa"/>
        <w:tblInd w:w="-289" w:type="dxa"/>
        <w:tblLayout w:type="fixed"/>
        <w:tblLook w:val="04A0"/>
      </w:tblPr>
      <w:tblGrid>
        <w:gridCol w:w="576"/>
        <w:gridCol w:w="2293"/>
        <w:gridCol w:w="2206"/>
        <w:gridCol w:w="1174"/>
        <w:gridCol w:w="1592"/>
        <w:gridCol w:w="1100"/>
        <w:gridCol w:w="1383"/>
        <w:gridCol w:w="1198"/>
        <w:gridCol w:w="1198"/>
        <w:gridCol w:w="2703"/>
      </w:tblGrid>
      <w:tr w:rsidR="001A6A06" w:rsidRPr="00F940E9" w:rsidTr="00736B9D">
        <w:tc>
          <w:tcPr>
            <w:tcW w:w="576" w:type="dxa"/>
            <w:vMerge w:val="restart"/>
            <w:tcBorders>
              <w:top w:val="single" w:sz="4" w:space="0" w:color="000000"/>
              <w:left w:val="single" w:sz="4" w:space="0" w:color="000000"/>
              <w:right w:val="single" w:sz="4" w:space="0" w:color="000000"/>
            </w:tcBorders>
            <w:shd w:val="clear" w:color="auto" w:fill="E7E6E6"/>
            <w:vAlign w:val="center"/>
          </w:tcPr>
          <w:p w:rsidR="001A6A06" w:rsidRPr="00F940E9" w:rsidRDefault="001A6A06" w:rsidP="00736B9D">
            <w:pPr>
              <w:spacing w:after="17"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w:t>
            </w:r>
          </w:p>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з/п</w:t>
            </w:r>
          </w:p>
        </w:tc>
        <w:tc>
          <w:tcPr>
            <w:tcW w:w="2293" w:type="dxa"/>
            <w:vMerge w:val="restart"/>
            <w:tcBorders>
              <w:top w:val="single" w:sz="4" w:space="0" w:color="000000"/>
              <w:left w:val="single" w:sz="4" w:space="0" w:color="000000"/>
              <w:right w:val="single" w:sz="4" w:space="0" w:color="000000"/>
            </w:tcBorders>
            <w:shd w:val="clear" w:color="auto" w:fill="E7E6E6"/>
            <w:vAlign w:val="center"/>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Назва завдання</w:t>
            </w:r>
          </w:p>
        </w:tc>
        <w:tc>
          <w:tcPr>
            <w:tcW w:w="2206" w:type="dxa"/>
            <w:vMerge w:val="restart"/>
            <w:tcBorders>
              <w:top w:val="single" w:sz="4" w:space="0" w:color="000000"/>
              <w:left w:val="single" w:sz="4" w:space="0" w:color="000000"/>
              <w:right w:val="single" w:sz="4" w:space="0" w:color="000000"/>
            </w:tcBorders>
            <w:shd w:val="clear" w:color="auto" w:fill="E7E6E6"/>
            <w:vAlign w:val="center"/>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Перелік заходів завдання</w:t>
            </w:r>
          </w:p>
        </w:tc>
        <w:tc>
          <w:tcPr>
            <w:tcW w:w="1174" w:type="dxa"/>
            <w:vMerge w:val="restart"/>
            <w:tcBorders>
              <w:top w:val="single" w:sz="4" w:space="0" w:color="000000"/>
              <w:left w:val="single" w:sz="4" w:space="0" w:color="000000"/>
            </w:tcBorders>
            <w:shd w:val="clear" w:color="auto" w:fill="E7E6E6"/>
          </w:tcPr>
          <w:p w:rsidR="001A6A06" w:rsidRPr="00F940E9" w:rsidRDefault="001A6A06" w:rsidP="00736B9D">
            <w:pPr>
              <w:spacing w:line="259" w:lineRule="auto"/>
              <w:jc w:val="center"/>
              <w:rPr>
                <w:rFonts w:ascii="Times New Roman" w:hAnsi="Times New Roman"/>
                <w:b/>
                <w:color w:val="000000"/>
                <w:sz w:val="24"/>
                <w:szCs w:val="24"/>
                <w:lang w:val="uk-UA"/>
              </w:rPr>
            </w:pPr>
          </w:p>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Виконавці  завдання</w:t>
            </w:r>
          </w:p>
        </w:tc>
        <w:tc>
          <w:tcPr>
            <w:tcW w:w="1592" w:type="dxa"/>
            <w:vMerge w:val="restart"/>
            <w:tcBorders>
              <w:top w:val="single" w:sz="4" w:space="0" w:color="000000"/>
            </w:tcBorders>
            <w:shd w:val="clear" w:color="auto" w:fill="E7E6E6"/>
          </w:tcPr>
          <w:p w:rsidR="001A6A06" w:rsidRPr="00F940E9" w:rsidRDefault="001A6A06" w:rsidP="00736B9D">
            <w:pPr>
              <w:spacing w:line="259" w:lineRule="auto"/>
              <w:jc w:val="center"/>
              <w:rPr>
                <w:rFonts w:ascii="Times New Roman" w:hAnsi="Times New Roman"/>
                <w:b/>
                <w:sz w:val="24"/>
                <w:szCs w:val="24"/>
                <w:lang w:val="uk-UA"/>
              </w:rPr>
            </w:pPr>
            <w:r w:rsidRPr="00F940E9">
              <w:rPr>
                <w:rFonts w:ascii="Times New Roman" w:hAnsi="Times New Roman"/>
                <w:b/>
                <w:sz w:val="24"/>
                <w:szCs w:val="24"/>
                <w:lang w:val="uk-UA"/>
              </w:rPr>
              <w:t>Показники виконання заходу, один. виміру</w:t>
            </w:r>
          </w:p>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sz w:val="24"/>
                <w:szCs w:val="24"/>
                <w:lang w:val="uk-UA"/>
              </w:rPr>
              <w:t>(тис. грн.)</w:t>
            </w:r>
          </w:p>
        </w:tc>
        <w:tc>
          <w:tcPr>
            <w:tcW w:w="1100" w:type="dxa"/>
            <w:vMerge w:val="restart"/>
            <w:tcBorders>
              <w:top w:val="single" w:sz="4" w:space="0" w:color="000000"/>
              <w:right w:val="single" w:sz="4" w:space="0" w:color="000000"/>
            </w:tcBorders>
            <w:shd w:val="clear" w:color="auto" w:fill="E7E6E6"/>
          </w:tcPr>
          <w:p w:rsidR="001A6A06" w:rsidRPr="00F940E9" w:rsidRDefault="001A6A06" w:rsidP="00736B9D">
            <w:pPr>
              <w:spacing w:line="259" w:lineRule="auto"/>
              <w:jc w:val="center"/>
              <w:rPr>
                <w:rFonts w:ascii="Times New Roman" w:hAnsi="Times New Roman"/>
                <w:b/>
                <w:color w:val="000000"/>
                <w:sz w:val="24"/>
                <w:szCs w:val="24"/>
                <w:lang w:val="uk-UA"/>
              </w:rPr>
            </w:pPr>
          </w:p>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Джерела*</w:t>
            </w:r>
          </w:p>
        </w:tc>
        <w:tc>
          <w:tcPr>
            <w:tcW w:w="3779" w:type="dxa"/>
            <w:gridSpan w:val="3"/>
            <w:shd w:val="clear" w:color="auto" w:fill="E7E6E6"/>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Фінансування</w:t>
            </w:r>
          </w:p>
        </w:tc>
        <w:tc>
          <w:tcPr>
            <w:tcW w:w="2703" w:type="dxa"/>
            <w:vMerge w:val="restart"/>
            <w:shd w:val="clear" w:color="auto" w:fill="E7E6E6"/>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Очікуваний результат</w:t>
            </w:r>
          </w:p>
        </w:tc>
      </w:tr>
      <w:tr w:rsidR="001A6A06" w:rsidRPr="00F940E9" w:rsidTr="00736B9D">
        <w:tc>
          <w:tcPr>
            <w:tcW w:w="576" w:type="dxa"/>
            <w:vMerge/>
            <w:tcBorders>
              <w:left w:val="single" w:sz="4" w:space="0" w:color="000000"/>
              <w:right w:val="single" w:sz="4" w:space="0" w:color="000000"/>
            </w:tcBorders>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p>
        </w:tc>
        <w:tc>
          <w:tcPr>
            <w:tcW w:w="2293" w:type="dxa"/>
            <w:vMerge/>
            <w:tcBorders>
              <w:left w:val="single" w:sz="4" w:space="0" w:color="000000"/>
              <w:right w:val="single" w:sz="4" w:space="0" w:color="000000"/>
            </w:tcBorders>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p>
        </w:tc>
        <w:tc>
          <w:tcPr>
            <w:tcW w:w="2206" w:type="dxa"/>
            <w:vMerge/>
            <w:tcBorders>
              <w:left w:val="single" w:sz="4" w:space="0" w:color="000000"/>
              <w:right w:val="single" w:sz="4" w:space="0" w:color="000000"/>
            </w:tcBorders>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p>
        </w:tc>
        <w:tc>
          <w:tcPr>
            <w:tcW w:w="1174" w:type="dxa"/>
            <w:vMerge/>
            <w:tcBorders>
              <w:left w:val="single" w:sz="4" w:space="0" w:color="000000"/>
            </w:tcBorders>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p>
        </w:tc>
        <w:tc>
          <w:tcPr>
            <w:tcW w:w="1592" w:type="dxa"/>
            <w:vMerge/>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p>
        </w:tc>
        <w:tc>
          <w:tcPr>
            <w:tcW w:w="1100" w:type="dxa"/>
            <w:vMerge/>
            <w:tcBorders>
              <w:right w:val="single" w:sz="4" w:space="0" w:color="000000"/>
            </w:tcBorders>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p>
        </w:tc>
        <w:tc>
          <w:tcPr>
            <w:tcW w:w="3779" w:type="dxa"/>
            <w:gridSpan w:val="3"/>
            <w:tcBorders>
              <w:left w:val="single" w:sz="4" w:space="0" w:color="000000"/>
            </w:tcBorders>
            <w:shd w:val="clear" w:color="auto" w:fill="E7E6E6"/>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Обсяги, тис. грн</w:t>
            </w:r>
          </w:p>
        </w:tc>
        <w:tc>
          <w:tcPr>
            <w:tcW w:w="2703" w:type="dxa"/>
            <w:vMerge/>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p>
        </w:tc>
      </w:tr>
      <w:tr w:rsidR="001A6A06" w:rsidRPr="00F940E9" w:rsidTr="00736B9D">
        <w:tc>
          <w:tcPr>
            <w:tcW w:w="576" w:type="dxa"/>
            <w:vMerge/>
            <w:tcBorders>
              <w:left w:val="single" w:sz="4" w:space="0" w:color="000000"/>
              <w:bottom w:val="single" w:sz="4" w:space="0" w:color="000000"/>
              <w:right w:val="single" w:sz="4" w:space="0" w:color="000000"/>
            </w:tcBorders>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p>
        </w:tc>
        <w:tc>
          <w:tcPr>
            <w:tcW w:w="2293" w:type="dxa"/>
            <w:vMerge/>
            <w:tcBorders>
              <w:left w:val="single" w:sz="4" w:space="0" w:color="000000"/>
              <w:bottom w:val="single" w:sz="4" w:space="0" w:color="000000"/>
              <w:right w:val="single" w:sz="4" w:space="0" w:color="000000"/>
            </w:tcBorders>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p>
        </w:tc>
        <w:tc>
          <w:tcPr>
            <w:tcW w:w="2206" w:type="dxa"/>
            <w:vMerge/>
            <w:tcBorders>
              <w:left w:val="single" w:sz="4" w:space="0" w:color="000000"/>
              <w:bottom w:val="single" w:sz="4" w:space="0" w:color="000000"/>
              <w:right w:val="single" w:sz="4" w:space="0" w:color="000000"/>
            </w:tcBorders>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p>
        </w:tc>
        <w:tc>
          <w:tcPr>
            <w:tcW w:w="1174" w:type="dxa"/>
            <w:vMerge/>
            <w:tcBorders>
              <w:left w:val="single" w:sz="4" w:space="0" w:color="000000"/>
              <w:bottom w:val="single" w:sz="4" w:space="0" w:color="000000"/>
            </w:tcBorders>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p>
        </w:tc>
        <w:tc>
          <w:tcPr>
            <w:tcW w:w="1592" w:type="dxa"/>
            <w:vMerge/>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p>
        </w:tc>
        <w:tc>
          <w:tcPr>
            <w:tcW w:w="1100" w:type="dxa"/>
            <w:vMerge/>
            <w:tcBorders>
              <w:right w:val="single" w:sz="4" w:space="0" w:color="000000"/>
            </w:tcBorders>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p>
        </w:tc>
        <w:tc>
          <w:tcPr>
            <w:tcW w:w="1383" w:type="dxa"/>
            <w:tcBorders>
              <w:top w:val="single" w:sz="4" w:space="0" w:color="000000"/>
              <w:left w:val="single" w:sz="4" w:space="0" w:color="000000"/>
              <w:bottom w:val="single" w:sz="4" w:space="0" w:color="000000"/>
              <w:right w:val="single" w:sz="4" w:space="0" w:color="000000"/>
            </w:tcBorders>
            <w:shd w:val="clear" w:color="auto" w:fill="E7E6E6"/>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2024</w:t>
            </w:r>
          </w:p>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 xml:space="preserve"> рік</w:t>
            </w:r>
          </w:p>
        </w:tc>
        <w:tc>
          <w:tcPr>
            <w:tcW w:w="1198" w:type="dxa"/>
            <w:tcBorders>
              <w:top w:val="single" w:sz="4" w:space="0" w:color="000000"/>
              <w:left w:val="single" w:sz="4" w:space="0" w:color="000000"/>
              <w:bottom w:val="single" w:sz="4" w:space="0" w:color="000000"/>
              <w:right w:val="single" w:sz="4" w:space="0" w:color="auto"/>
            </w:tcBorders>
            <w:shd w:val="clear" w:color="auto" w:fill="E7E6E6"/>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2025</w:t>
            </w:r>
          </w:p>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рік</w:t>
            </w:r>
          </w:p>
        </w:tc>
        <w:tc>
          <w:tcPr>
            <w:tcW w:w="1198" w:type="dxa"/>
            <w:tcBorders>
              <w:top w:val="single" w:sz="4" w:space="0" w:color="auto"/>
              <w:left w:val="single" w:sz="4" w:space="0" w:color="auto"/>
              <w:bottom w:val="single" w:sz="4" w:space="0" w:color="auto"/>
              <w:right w:val="single" w:sz="4" w:space="0" w:color="auto"/>
            </w:tcBorders>
            <w:shd w:val="clear" w:color="auto" w:fill="E7E6E6"/>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2026</w:t>
            </w:r>
          </w:p>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 xml:space="preserve"> рік</w:t>
            </w:r>
          </w:p>
        </w:tc>
        <w:tc>
          <w:tcPr>
            <w:tcW w:w="2703" w:type="dxa"/>
            <w:vMerge/>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p>
        </w:tc>
      </w:tr>
      <w:tr w:rsidR="001A6A06" w:rsidRPr="00F940E9" w:rsidTr="00736B9D">
        <w:tc>
          <w:tcPr>
            <w:tcW w:w="15423" w:type="dxa"/>
            <w:gridSpan w:val="10"/>
            <w:shd w:val="clear" w:color="auto" w:fill="E2EFD9"/>
          </w:tcPr>
          <w:p w:rsidR="001A6A06" w:rsidRPr="00F940E9" w:rsidRDefault="001A6A06" w:rsidP="00736B9D">
            <w:pPr>
              <w:jc w:val="center"/>
              <w:rPr>
                <w:rFonts w:ascii="Times New Roman" w:hAnsi="Times New Roman"/>
                <w:b/>
                <w:sz w:val="24"/>
                <w:szCs w:val="24"/>
                <w:lang w:val="uk-UA" w:eastAsia="ru-RU"/>
              </w:rPr>
            </w:pPr>
            <w:r w:rsidRPr="00F940E9">
              <w:rPr>
                <w:rFonts w:ascii="Times New Roman" w:hAnsi="Times New Roman"/>
                <w:b/>
                <w:color w:val="000000"/>
                <w:sz w:val="24"/>
                <w:szCs w:val="24"/>
                <w:lang w:val="uk-UA"/>
              </w:rPr>
              <w:lastRenderedPageBreak/>
              <w:t>ІІІ. М</w:t>
            </w:r>
            <w:r w:rsidRPr="00F940E9">
              <w:rPr>
                <w:rFonts w:ascii="Times New Roman" w:eastAsia="Calibri" w:hAnsi="Times New Roman"/>
                <w:b/>
                <w:sz w:val="24"/>
                <w:szCs w:val="24"/>
                <w:lang w:val="uk-UA" w:eastAsia="ru-RU"/>
              </w:rPr>
              <w:t xml:space="preserve">атеріально-технічне забезпечення впровадження </w:t>
            </w:r>
            <w:r w:rsidRPr="00F940E9">
              <w:rPr>
                <w:rFonts w:ascii="Times New Roman" w:hAnsi="Times New Roman"/>
                <w:b/>
                <w:sz w:val="24"/>
                <w:szCs w:val="24"/>
                <w:lang w:val="uk-UA" w:eastAsia="ru-RU"/>
              </w:rPr>
              <w:t>STEM-освіти у громаді</w:t>
            </w:r>
          </w:p>
          <w:p w:rsidR="001A6A06" w:rsidRPr="00F940E9" w:rsidRDefault="001A6A06" w:rsidP="00736B9D">
            <w:pPr>
              <w:jc w:val="center"/>
              <w:rPr>
                <w:rFonts w:ascii="Times New Roman" w:eastAsia="Calibri" w:hAnsi="Times New Roman"/>
                <w:b/>
                <w:i/>
                <w:sz w:val="24"/>
                <w:szCs w:val="24"/>
                <w:lang w:val="uk-UA" w:eastAsia="ru-RU"/>
              </w:rPr>
            </w:pPr>
          </w:p>
        </w:tc>
      </w:tr>
      <w:tr w:rsidR="001A6A06" w:rsidRPr="00F940E9" w:rsidTr="00736B9D">
        <w:tc>
          <w:tcPr>
            <w:tcW w:w="576" w:type="dxa"/>
          </w:tcPr>
          <w:p w:rsidR="001A6A06" w:rsidRPr="00F940E9" w:rsidRDefault="001A6A06" w:rsidP="00736B9D">
            <w:pPr>
              <w:spacing w:line="259" w:lineRule="auto"/>
              <w:rPr>
                <w:rFonts w:ascii="Times New Roman" w:hAnsi="Times New Roman"/>
                <w:b/>
                <w:color w:val="000000"/>
                <w:sz w:val="24"/>
                <w:szCs w:val="24"/>
                <w:lang w:val="uk-UA"/>
              </w:rPr>
            </w:pPr>
            <w:r w:rsidRPr="00F940E9">
              <w:rPr>
                <w:rFonts w:ascii="Times New Roman" w:hAnsi="Times New Roman"/>
                <w:b/>
                <w:color w:val="000000"/>
                <w:sz w:val="24"/>
                <w:szCs w:val="24"/>
                <w:lang w:val="uk-UA"/>
              </w:rPr>
              <w:t>3.1.</w:t>
            </w:r>
          </w:p>
        </w:tc>
        <w:tc>
          <w:tcPr>
            <w:tcW w:w="2293" w:type="dxa"/>
          </w:tcPr>
          <w:p w:rsidR="001A6A06" w:rsidRPr="00F940E9" w:rsidRDefault="001A6A06" w:rsidP="00736B9D">
            <w:pPr>
              <w:spacing w:line="259" w:lineRule="auto"/>
              <w:rPr>
                <w:rFonts w:ascii="Times New Roman" w:hAnsi="Times New Roman"/>
                <w:b/>
                <w:color w:val="000000"/>
                <w:sz w:val="24"/>
                <w:szCs w:val="24"/>
                <w:lang w:val="uk-UA"/>
              </w:rPr>
            </w:pPr>
            <w:r w:rsidRPr="00F940E9">
              <w:rPr>
                <w:rFonts w:ascii="Times New Roman" w:hAnsi="Times New Roman"/>
                <w:b/>
                <w:color w:val="000000"/>
                <w:sz w:val="24"/>
                <w:szCs w:val="24"/>
                <w:lang w:val="uk-UA"/>
              </w:rPr>
              <w:t>Завдання 1.</w:t>
            </w:r>
          </w:p>
          <w:p w:rsidR="001A6A06" w:rsidRPr="00F940E9" w:rsidRDefault="001A6A06" w:rsidP="00736B9D">
            <w:pPr>
              <w:spacing w:line="259" w:lineRule="auto"/>
              <w:rPr>
                <w:rFonts w:ascii="Times New Roman" w:hAnsi="Times New Roman"/>
                <w:b/>
                <w:color w:val="000000"/>
                <w:sz w:val="24"/>
                <w:szCs w:val="24"/>
                <w:lang w:val="uk-UA"/>
              </w:rPr>
            </w:pPr>
            <w:r w:rsidRPr="00F940E9">
              <w:rPr>
                <w:rFonts w:ascii="Times New Roman" w:hAnsi="Times New Roman"/>
                <w:b/>
                <w:color w:val="000000"/>
                <w:sz w:val="24"/>
                <w:szCs w:val="24"/>
                <w:lang w:val="uk-UA"/>
              </w:rPr>
              <w:t>Модернізація мережі гуртків і навчальних груп Новороздільського БДЮТ.</w:t>
            </w:r>
          </w:p>
        </w:tc>
        <w:tc>
          <w:tcPr>
            <w:tcW w:w="2206" w:type="dxa"/>
          </w:tcPr>
          <w:p w:rsidR="001A6A06" w:rsidRPr="00F940E9" w:rsidRDefault="001A6A06" w:rsidP="00736B9D">
            <w:pPr>
              <w:shd w:val="clear" w:color="auto" w:fill="FFFFFF"/>
              <w:rPr>
                <w:rFonts w:ascii="Times New Roman" w:hAnsi="Times New Roman"/>
                <w:color w:val="000000"/>
                <w:sz w:val="24"/>
                <w:szCs w:val="24"/>
                <w:lang w:val="uk-UA"/>
              </w:rPr>
            </w:pPr>
            <w:r w:rsidRPr="00F940E9">
              <w:rPr>
                <w:rFonts w:ascii="Times New Roman" w:hAnsi="Times New Roman"/>
                <w:color w:val="000000"/>
                <w:sz w:val="24"/>
                <w:szCs w:val="24"/>
                <w:lang w:val="uk-UA"/>
              </w:rPr>
              <w:t>3.3.1.Перепрофілювати «3-</w:t>
            </w:r>
            <w:r w:rsidRPr="00F940E9">
              <w:rPr>
                <w:rFonts w:ascii="Times New Roman" w:hAnsi="Times New Roman"/>
                <w:color w:val="000000"/>
                <w:sz w:val="24"/>
                <w:szCs w:val="24"/>
              </w:rPr>
              <w:t xml:space="preserve"> </w:t>
            </w:r>
            <w:r w:rsidRPr="00F940E9">
              <w:rPr>
                <w:rFonts w:ascii="Times New Roman" w:hAnsi="Times New Roman"/>
                <w:color w:val="000000"/>
                <w:sz w:val="24"/>
                <w:szCs w:val="24"/>
                <w:lang w:val="en-US"/>
              </w:rPr>
              <w:t>D</w:t>
            </w:r>
            <w:r w:rsidRPr="00F940E9">
              <w:rPr>
                <w:rFonts w:ascii="Times New Roman" w:hAnsi="Times New Roman"/>
                <w:color w:val="000000"/>
                <w:sz w:val="24"/>
                <w:szCs w:val="24"/>
                <w:lang w:val="uk-UA"/>
              </w:rPr>
              <w:t xml:space="preserve"> майстерню науково-технічного напряму» в   БДЮТ.</w:t>
            </w:r>
            <w:r w:rsidRPr="00F940E9">
              <w:rPr>
                <w:rFonts w:ascii="Arial" w:hAnsi="Arial" w:cs="Arial"/>
                <w:color w:val="222222"/>
                <w:sz w:val="24"/>
                <w:szCs w:val="24"/>
                <w:lang w:val="uk-UA"/>
              </w:rPr>
              <w:t xml:space="preserve"> </w:t>
            </w:r>
          </w:p>
        </w:tc>
        <w:tc>
          <w:tcPr>
            <w:tcW w:w="1174"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відділ </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освіти</w:t>
            </w:r>
          </w:p>
        </w:tc>
        <w:tc>
          <w:tcPr>
            <w:tcW w:w="1592"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затрат – 0,00</w:t>
            </w:r>
          </w:p>
          <w:p w:rsidR="001A6A06" w:rsidRPr="00F940E9" w:rsidRDefault="001A6A06" w:rsidP="00736B9D">
            <w:pPr>
              <w:suppressAutoHyphens/>
              <w:autoSpaceDE w:val="0"/>
              <w:autoSpaceDN w:val="0"/>
              <w:adjustRightInd w:val="0"/>
              <w:spacing w:line="1" w:lineRule="atLeast"/>
              <w:jc w:val="center"/>
              <w:textAlignment w:val="top"/>
              <w:outlineLvl w:val="0"/>
              <w:rPr>
                <w:rFonts w:ascii="Times New Roman" w:hAnsi="Times New Roman"/>
                <w:position w:val="-1"/>
                <w:sz w:val="24"/>
                <w:szCs w:val="24"/>
                <w:lang w:val="uk-UA" w:eastAsia="ru-RU"/>
              </w:rPr>
            </w:pPr>
            <w:r w:rsidRPr="00F940E9">
              <w:rPr>
                <w:rFonts w:ascii="Times New Roman" w:hAnsi="Times New Roman"/>
                <w:position w:val="-1"/>
                <w:sz w:val="24"/>
                <w:szCs w:val="24"/>
                <w:lang w:val="uk-UA" w:eastAsia="ru-RU"/>
              </w:rPr>
              <w:t>продукту</w:t>
            </w:r>
            <w:r w:rsidRPr="00F940E9">
              <w:rPr>
                <w:rFonts w:ascii="Times New Roman" w:hAnsi="Times New Roman"/>
                <w:b/>
                <w:position w:val="-1"/>
                <w:sz w:val="24"/>
                <w:szCs w:val="24"/>
                <w:lang w:val="uk-UA" w:eastAsia="ru-RU"/>
              </w:rPr>
              <w:t xml:space="preserve"> – </w:t>
            </w:r>
            <w:r w:rsidRPr="00F940E9">
              <w:rPr>
                <w:rFonts w:ascii="Times New Roman" w:hAnsi="Times New Roman"/>
                <w:position w:val="-1"/>
                <w:sz w:val="24"/>
                <w:szCs w:val="24"/>
                <w:lang w:val="uk-UA" w:eastAsia="ru-RU"/>
              </w:rPr>
              <w:t>1 гурток ЗПО</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ефективності-</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самореалізація,</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професійне самовизначення та формування життєвої компетентності</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особистості.</w:t>
            </w:r>
          </w:p>
        </w:tc>
        <w:tc>
          <w:tcPr>
            <w:tcW w:w="1100"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w:t>
            </w:r>
          </w:p>
        </w:tc>
        <w:tc>
          <w:tcPr>
            <w:tcW w:w="1383" w:type="dxa"/>
          </w:tcPr>
          <w:p w:rsidR="001A6A06" w:rsidRPr="00F940E9" w:rsidRDefault="001A6A06" w:rsidP="00736B9D">
            <w:pPr>
              <w:spacing w:line="259" w:lineRule="auto"/>
              <w:rPr>
                <w:rFonts w:ascii="Times New Roman" w:hAnsi="Times New Roman"/>
                <w:color w:val="000000"/>
                <w:sz w:val="24"/>
                <w:szCs w:val="24"/>
                <w:lang w:val="uk-UA"/>
              </w:rPr>
            </w:pPr>
            <w:r w:rsidRPr="00F940E9">
              <w:rPr>
                <w:rFonts w:ascii="Times New Roman" w:hAnsi="Times New Roman"/>
                <w:color w:val="000000"/>
                <w:sz w:val="24"/>
                <w:szCs w:val="24"/>
                <w:lang w:val="uk-UA"/>
              </w:rPr>
              <w:t>Не потребує додаткового фінансування</w:t>
            </w:r>
          </w:p>
        </w:tc>
        <w:tc>
          <w:tcPr>
            <w:tcW w:w="1198"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у межах бюджетних призначень</w:t>
            </w:r>
          </w:p>
        </w:tc>
        <w:tc>
          <w:tcPr>
            <w:tcW w:w="1198"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у межах бюджетних призначень</w:t>
            </w:r>
          </w:p>
        </w:tc>
        <w:tc>
          <w:tcPr>
            <w:tcW w:w="2703" w:type="dxa"/>
          </w:tcPr>
          <w:p w:rsidR="001A6A06" w:rsidRPr="00F940E9" w:rsidRDefault="001A6A06" w:rsidP="00736B9D">
            <w:pPr>
              <w:spacing w:line="259" w:lineRule="auto"/>
              <w:rPr>
                <w:rFonts w:ascii="Times New Roman" w:hAnsi="Times New Roman"/>
                <w:color w:val="000000"/>
                <w:sz w:val="24"/>
                <w:szCs w:val="24"/>
                <w:lang w:val="uk-UA"/>
              </w:rPr>
            </w:pPr>
            <w:r w:rsidRPr="00F940E9">
              <w:rPr>
                <w:rFonts w:ascii="Times New Roman" w:hAnsi="Times New Roman"/>
                <w:color w:val="000000"/>
                <w:sz w:val="24"/>
                <w:szCs w:val="24"/>
                <w:lang w:val="uk-UA"/>
              </w:rPr>
              <w:t>Забезпечено новий рівень допрофесійної підготовки здобувачів освіти, STEM-орієнтований підхід до навчання.</w:t>
            </w:r>
          </w:p>
        </w:tc>
      </w:tr>
      <w:tr w:rsidR="001A6A06" w:rsidRPr="00F940E9" w:rsidTr="00736B9D">
        <w:tc>
          <w:tcPr>
            <w:tcW w:w="576" w:type="dxa"/>
          </w:tcPr>
          <w:p w:rsidR="001A6A06" w:rsidRPr="00F940E9" w:rsidRDefault="001A6A06" w:rsidP="00736B9D">
            <w:pPr>
              <w:spacing w:line="259" w:lineRule="auto"/>
              <w:rPr>
                <w:rFonts w:ascii="Times New Roman" w:hAnsi="Times New Roman"/>
                <w:b/>
                <w:color w:val="000000"/>
                <w:sz w:val="24"/>
                <w:szCs w:val="24"/>
                <w:lang w:val="uk-UA"/>
              </w:rPr>
            </w:pPr>
            <w:r w:rsidRPr="00F940E9">
              <w:rPr>
                <w:rFonts w:ascii="Times New Roman" w:hAnsi="Times New Roman"/>
                <w:b/>
                <w:color w:val="000000"/>
                <w:sz w:val="24"/>
                <w:szCs w:val="24"/>
                <w:lang w:val="uk-UA"/>
              </w:rPr>
              <w:t>3.2.</w:t>
            </w:r>
          </w:p>
        </w:tc>
        <w:tc>
          <w:tcPr>
            <w:tcW w:w="2293" w:type="dxa"/>
          </w:tcPr>
          <w:p w:rsidR="001A6A06" w:rsidRPr="00F940E9" w:rsidRDefault="001A6A06" w:rsidP="00736B9D">
            <w:pPr>
              <w:spacing w:line="259" w:lineRule="auto"/>
              <w:rPr>
                <w:rFonts w:ascii="Times New Roman" w:hAnsi="Times New Roman"/>
                <w:color w:val="000000"/>
                <w:sz w:val="24"/>
                <w:szCs w:val="24"/>
                <w:lang w:val="uk-UA"/>
              </w:rPr>
            </w:pPr>
            <w:r w:rsidRPr="00F940E9">
              <w:rPr>
                <w:rFonts w:ascii="Times New Roman" w:hAnsi="Times New Roman"/>
                <w:b/>
                <w:color w:val="000000"/>
                <w:sz w:val="24"/>
                <w:szCs w:val="24"/>
                <w:lang w:val="uk-UA"/>
              </w:rPr>
              <w:t>Завдання 2.</w:t>
            </w:r>
            <w:r w:rsidRPr="00F940E9">
              <w:rPr>
                <w:rFonts w:ascii="Times New Roman" w:hAnsi="Times New Roman"/>
                <w:color w:val="000000"/>
                <w:sz w:val="24"/>
                <w:szCs w:val="24"/>
                <w:lang w:val="uk-UA"/>
              </w:rPr>
              <w:t xml:space="preserve"> </w:t>
            </w:r>
            <w:r w:rsidRPr="00F940E9">
              <w:rPr>
                <w:rFonts w:ascii="Times New Roman" w:hAnsi="Times New Roman"/>
                <w:b/>
                <w:color w:val="000000"/>
                <w:sz w:val="24"/>
                <w:szCs w:val="24"/>
                <w:lang w:val="uk-UA"/>
              </w:rPr>
              <w:t>Модернізація навчально-методичної та матеріально-технічної бази Новороздільського ліцею ім. В Труша та Новороздільського БДЮТ.</w:t>
            </w:r>
          </w:p>
        </w:tc>
        <w:tc>
          <w:tcPr>
            <w:tcW w:w="2206" w:type="dxa"/>
          </w:tcPr>
          <w:p w:rsidR="001A6A06" w:rsidRPr="00F940E9" w:rsidRDefault="001A6A06" w:rsidP="00736B9D">
            <w:pPr>
              <w:spacing w:line="259" w:lineRule="auto"/>
              <w:rPr>
                <w:rFonts w:ascii="Times New Roman" w:hAnsi="Times New Roman"/>
                <w:color w:val="000000"/>
                <w:sz w:val="24"/>
                <w:szCs w:val="24"/>
                <w:lang w:val="uk-UA"/>
              </w:rPr>
            </w:pPr>
            <w:r w:rsidRPr="00F940E9">
              <w:rPr>
                <w:rFonts w:ascii="Times New Roman" w:hAnsi="Times New Roman"/>
                <w:color w:val="000000"/>
                <w:sz w:val="24"/>
                <w:szCs w:val="24"/>
                <w:lang w:val="uk-UA" w:eastAsia="ru-RU"/>
              </w:rPr>
              <w:t xml:space="preserve">3.3.2. Придбати та </w:t>
            </w:r>
            <w:r w:rsidRPr="00F940E9">
              <w:rPr>
                <w:rFonts w:ascii="Times New Roman" w:hAnsi="Times New Roman"/>
                <w:color w:val="000000"/>
                <w:sz w:val="24"/>
                <w:szCs w:val="24"/>
                <w:lang w:val="uk-UA"/>
              </w:rPr>
              <w:t xml:space="preserve">оновити </w:t>
            </w:r>
            <w:r w:rsidRPr="00F940E9">
              <w:rPr>
                <w:rFonts w:ascii="Times New Roman" w:hAnsi="Times New Roman"/>
                <w:color w:val="222222"/>
                <w:sz w:val="24"/>
                <w:szCs w:val="24"/>
                <w:shd w:val="clear" w:color="auto" w:fill="FFFFFF"/>
                <w:lang w:val="uk-UA"/>
              </w:rPr>
              <w:t>комплекти навчального обладнання з профілів старшої школи, гуртків і навчальних груп  Новороздільського ліцею ім. В.Труша та БДЮТ.</w:t>
            </w:r>
          </w:p>
        </w:tc>
        <w:tc>
          <w:tcPr>
            <w:tcW w:w="1174"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відділ </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освіти</w:t>
            </w:r>
          </w:p>
        </w:tc>
        <w:tc>
          <w:tcPr>
            <w:tcW w:w="1592"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затрат – виділено коштів –</w:t>
            </w:r>
          </w:p>
          <w:p w:rsidR="001A6A06" w:rsidRPr="00F940E9" w:rsidRDefault="001A6A06" w:rsidP="00736B9D">
            <w:pPr>
              <w:suppressAutoHyphens/>
              <w:autoSpaceDE w:val="0"/>
              <w:autoSpaceDN w:val="0"/>
              <w:adjustRightInd w:val="0"/>
              <w:spacing w:line="1" w:lineRule="atLeast"/>
              <w:jc w:val="center"/>
              <w:textAlignment w:val="top"/>
              <w:outlineLvl w:val="0"/>
              <w:rPr>
                <w:rFonts w:ascii="Times New Roman" w:hAnsi="Times New Roman"/>
                <w:position w:val="-1"/>
                <w:sz w:val="24"/>
                <w:szCs w:val="24"/>
                <w:lang w:val="uk-UA" w:eastAsia="ru-RU"/>
              </w:rPr>
            </w:pPr>
            <w:r w:rsidRPr="00F940E9">
              <w:rPr>
                <w:rFonts w:ascii="Times New Roman" w:hAnsi="Times New Roman"/>
                <w:position w:val="-1"/>
                <w:sz w:val="24"/>
                <w:szCs w:val="24"/>
                <w:lang w:val="uk-UA" w:eastAsia="ru-RU"/>
              </w:rPr>
              <w:t>продукту</w:t>
            </w:r>
            <w:r w:rsidRPr="00F940E9">
              <w:rPr>
                <w:rFonts w:ascii="Times New Roman" w:hAnsi="Times New Roman"/>
                <w:b/>
                <w:position w:val="-1"/>
                <w:sz w:val="24"/>
                <w:szCs w:val="24"/>
                <w:lang w:val="uk-UA" w:eastAsia="ru-RU"/>
              </w:rPr>
              <w:t xml:space="preserve"> –</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ефективності – підвищення прикладного змісту освіти</w:t>
            </w:r>
          </w:p>
          <w:p w:rsidR="001A6A06" w:rsidRPr="00F940E9" w:rsidRDefault="001A6A06" w:rsidP="00736B9D">
            <w:pPr>
              <w:spacing w:line="259" w:lineRule="auto"/>
              <w:jc w:val="center"/>
              <w:rPr>
                <w:rFonts w:ascii="Times New Roman" w:hAnsi="Times New Roman"/>
                <w:color w:val="000000"/>
                <w:sz w:val="24"/>
                <w:szCs w:val="24"/>
                <w:lang w:val="uk-UA"/>
              </w:rPr>
            </w:pPr>
          </w:p>
        </w:tc>
        <w:tc>
          <w:tcPr>
            <w:tcW w:w="1100"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інші джерела</w:t>
            </w:r>
          </w:p>
        </w:tc>
        <w:tc>
          <w:tcPr>
            <w:tcW w:w="1383"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w:t>
            </w:r>
          </w:p>
        </w:tc>
        <w:tc>
          <w:tcPr>
            <w:tcW w:w="1198"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у межах бюджетних призначень</w:t>
            </w: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tc>
        <w:tc>
          <w:tcPr>
            <w:tcW w:w="1198"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у межах бюджетних призначень</w:t>
            </w: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tc>
        <w:tc>
          <w:tcPr>
            <w:tcW w:w="2703" w:type="dxa"/>
          </w:tcPr>
          <w:p w:rsidR="001A6A06" w:rsidRPr="00F940E9" w:rsidRDefault="001A6A06" w:rsidP="00736B9D">
            <w:pPr>
              <w:shd w:val="clear" w:color="auto" w:fill="FFFFFF"/>
              <w:suppressAutoHyphens/>
              <w:textAlignment w:val="baseline"/>
              <w:rPr>
                <w:rFonts w:ascii="Times New Roman" w:hAnsi="Times New Roman"/>
                <w:color w:val="000000"/>
                <w:sz w:val="24"/>
                <w:szCs w:val="24"/>
                <w:lang w:val="uk-UA"/>
              </w:rPr>
            </w:pPr>
            <w:r w:rsidRPr="00F940E9">
              <w:rPr>
                <w:rFonts w:ascii="Times New Roman" w:hAnsi="Times New Roman"/>
                <w:color w:val="222222"/>
                <w:sz w:val="24"/>
                <w:szCs w:val="24"/>
                <w:shd w:val="clear" w:color="auto" w:fill="FFFFFF"/>
                <w:lang w:val="uk-UA"/>
              </w:rPr>
              <w:t>Осучаснено предметно-просторове середовище учасників освітнього процесу.</w:t>
            </w:r>
          </w:p>
          <w:p w:rsidR="001A6A06" w:rsidRPr="00F17645" w:rsidRDefault="001A6A06" w:rsidP="00F17645">
            <w:pPr>
              <w:shd w:val="clear" w:color="auto" w:fill="FFFFFF"/>
              <w:suppressAutoHyphens/>
              <w:ind w:right="636"/>
              <w:textAlignment w:val="baseline"/>
              <w:rPr>
                <w:rFonts w:ascii="Times New Roman" w:hAnsi="Times New Roman"/>
                <w:sz w:val="24"/>
                <w:szCs w:val="24"/>
                <w:lang w:val="uk-UA"/>
              </w:rPr>
            </w:pPr>
            <w:r w:rsidRPr="00F940E9">
              <w:rPr>
                <w:rFonts w:ascii="Times New Roman" w:hAnsi="Times New Roman"/>
                <w:color w:val="222222"/>
                <w:sz w:val="24"/>
                <w:szCs w:val="24"/>
                <w:shd w:val="clear" w:color="auto" w:fill="FFFFFF"/>
                <w:lang w:val="uk-UA"/>
              </w:rPr>
              <w:t xml:space="preserve">Придбано  </w:t>
            </w:r>
            <w:r w:rsidRPr="00F940E9">
              <w:rPr>
                <w:rFonts w:ascii="Times New Roman" w:hAnsi="Times New Roman"/>
                <w:b/>
                <w:bCs/>
                <w:sz w:val="24"/>
                <w:szCs w:val="24"/>
                <w:bdr w:val="none" w:sz="0" w:space="0" w:color="auto" w:frame="1"/>
                <w:lang w:val="uk-UA"/>
              </w:rPr>
              <w:t>друковані методичні засоби</w:t>
            </w:r>
            <w:r w:rsidRPr="00F940E9">
              <w:rPr>
                <w:rFonts w:ascii="Times New Roman" w:hAnsi="Times New Roman"/>
                <w:sz w:val="24"/>
                <w:szCs w:val="24"/>
                <w:lang w:val="uk-UA"/>
              </w:rPr>
              <w:t xml:space="preserve">: підручники, електронні підручники, навчальні посібники, картки-завдання, навчальні інструкції, навчальні </w:t>
            </w:r>
            <w:r w:rsidRPr="00F940E9">
              <w:rPr>
                <w:rFonts w:ascii="Times New Roman" w:hAnsi="Times New Roman"/>
                <w:sz w:val="24"/>
                <w:szCs w:val="24"/>
                <w:lang w:val="uk-UA"/>
              </w:rPr>
              <w:lastRenderedPageBreak/>
              <w:t xml:space="preserve">алгоритми; </w:t>
            </w:r>
            <w:r w:rsidRPr="00F940E9">
              <w:rPr>
                <w:rFonts w:ascii="Times New Roman" w:hAnsi="Times New Roman"/>
                <w:b/>
                <w:bCs/>
                <w:sz w:val="24"/>
                <w:szCs w:val="24"/>
                <w:bdr w:val="none" w:sz="0" w:space="0" w:color="auto" w:frame="1"/>
                <w:lang w:val="uk-UA"/>
              </w:rPr>
              <w:t>наочне приладдя</w:t>
            </w:r>
            <w:r w:rsidRPr="00F940E9">
              <w:rPr>
                <w:rFonts w:ascii="Times New Roman" w:hAnsi="Times New Roman"/>
                <w:sz w:val="24"/>
                <w:szCs w:val="24"/>
                <w:lang w:val="uk-UA"/>
              </w:rPr>
              <w:t>: </w:t>
            </w:r>
            <w:r w:rsidRPr="00F940E9">
              <w:rPr>
                <w:rFonts w:ascii="Times New Roman" w:hAnsi="Times New Roman"/>
                <w:sz w:val="24"/>
                <w:szCs w:val="24"/>
                <w:u w:val="single"/>
                <w:lang w:val="uk-UA"/>
              </w:rPr>
              <w:t>натураьне</w:t>
            </w:r>
            <w:r w:rsidRPr="00F940E9">
              <w:rPr>
                <w:rFonts w:ascii="Times New Roman" w:hAnsi="Times New Roman"/>
                <w:sz w:val="24"/>
                <w:szCs w:val="24"/>
                <w:lang w:val="uk-UA"/>
              </w:rPr>
              <w:t> – обладнання, прилади, інструменти, матеріали, зразки тощо; </w:t>
            </w:r>
            <w:r w:rsidRPr="00F940E9">
              <w:rPr>
                <w:rFonts w:ascii="Times New Roman" w:hAnsi="Times New Roman"/>
                <w:sz w:val="24"/>
                <w:szCs w:val="24"/>
                <w:u w:val="single"/>
                <w:lang w:val="uk-UA"/>
              </w:rPr>
              <w:t>образне</w:t>
            </w:r>
            <w:r w:rsidRPr="00F940E9">
              <w:rPr>
                <w:rFonts w:ascii="Times New Roman" w:hAnsi="Times New Roman"/>
                <w:sz w:val="24"/>
                <w:szCs w:val="24"/>
                <w:lang w:val="uk-UA"/>
              </w:rPr>
              <w:t xml:space="preserve"> –плакати; </w:t>
            </w:r>
            <w:r w:rsidRPr="00F940E9">
              <w:rPr>
                <w:rFonts w:ascii="Times New Roman" w:hAnsi="Times New Roman"/>
                <w:sz w:val="24"/>
                <w:szCs w:val="24"/>
                <w:u w:val="single"/>
                <w:lang w:val="uk-UA"/>
              </w:rPr>
              <w:t>знаково-символічне</w:t>
            </w:r>
            <w:r w:rsidRPr="00F940E9">
              <w:rPr>
                <w:rFonts w:ascii="Times New Roman" w:hAnsi="Times New Roman"/>
                <w:sz w:val="24"/>
                <w:szCs w:val="24"/>
                <w:lang w:val="uk-UA"/>
              </w:rPr>
              <w:t xml:space="preserve"> – знакові моделі, графіки, схеми, таблиці; </w:t>
            </w:r>
            <w:r w:rsidRPr="00F940E9">
              <w:rPr>
                <w:rFonts w:ascii="Times New Roman" w:hAnsi="Times New Roman"/>
                <w:b/>
                <w:bCs/>
                <w:sz w:val="24"/>
                <w:szCs w:val="24"/>
                <w:bdr w:val="none" w:sz="0" w:space="0" w:color="auto" w:frame="1"/>
                <w:lang w:val="uk-UA"/>
              </w:rPr>
              <w:t>технічні засоби навчання</w:t>
            </w:r>
            <w:r w:rsidRPr="00F940E9">
              <w:rPr>
                <w:rFonts w:ascii="Times New Roman" w:hAnsi="Times New Roman"/>
                <w:sz w:val="24"/>
                <w:szCs w:val="24"/>
                <w:lang w:val="uk-UA"/>
              </w:rPr>
              <w:t>: </w:t>
            </w:r>
            <w:r w:rsidRPr="00F940E9">
              <w:rPr>
                <w:rFonts w:ascii="Times New Roman" w:hAnsi="Times New Roman"/>
                <w:sz w:val="24"/>
                <w:szCs w:val="24"/>
                <w:u w:val="single"/>
                <w:lang w:val="uk-UA"/>
              </w:rPr>
              <w:t>інформаційні</w:t>
            </w:r>
            <w:r w:rsidRPr="00F940E9">
              <w:rPr>
                <w:rFonts w:ascii="Times New Roman" w:hAnsi="Times New Roman"/>
                <w:sz w:val="24"/>
                <w:szCs w:val="24"/>
                <w:lang w:val="uk-UA"/>
              </w:rPr>
              <w:t xml:space="preserve"> – відеоапаратура (комп’ютери, мультимедійні технології, кінопроектори проекційні екрани – різноманітних моделей; оверхед-проектори; слайдпроектори; копі-дошки, інтерактивні дошки, документ-камери, відео конференційні системи, маркерні та </w:t>
            </w:r>
            <w:r w:rsidRPr="00F940E9">
              <w:rPr>
                <w:rFonts w:ascii="Times New Roman" w:hAnsi="Times New Roman"/>
                <w:sz w:val="24"/>
                <w:szCs w:val="24"/>
                <w:lang w:val="uk-UA"/>
              </w:rPr>
              <w:lastRenderedPageBreak/>
              <w:t>текстильні дошки, проекційні столики тощо) та </w:t>
            </w:r>
            <w:r w:rsidRPr="00F940E9">
              <w:rPr>
                <w:rFonts w:ascii="Times New Roman" w:hAnsi="Times New Roman"/>
                <w:sz w:val="24"/>
                <w:szCs w:val="24"/>
                <w:u w:val="single"/>
                <w:lang w:val="uk-UA"/>
              </w:rPr>
              <w:t>контролюючі</w:t>
            </w:r>
            <w:r w:rsidRPr="00F940E9">
              <w:rPr>
                <w:rFonts w:ascii="Times New Roman" w:hAnsi="Times New Roman"/>
                <w:sz w:val="24"/>
                <w:szCs w:val="24"/>
                <w:lang w:val="uk-UA"/>
              </w:rPr>
              <w:t> – тренажери, прилади для діагностики процесів, конструктори, робото-технічні системи, лабораторні прилади тощо.</w:t>
            </w:r>
          </w:p>
        </w:tc>
      </w:tr>
      <w:tr w:rsidR="001A6A06" w:rsidRPr="00F940E9" w:rsidTr="00F17645">
        <w:trPr>
          <w:trHeight w:val="2911"/>
        </w:trPr>
        <w:tc>
          <w:tcPr>
            <w:tcW w:w="576" w:type="dxa"/>
          </w:tcPr>
          <w:p w:rsidR="001A6A06" w:rsidRPr="00F940E9" w:rsidRDefault="001A6A06" w:rsidP="00736B9D">
            <w:pPr>
              <w:spacing w:line="259" w:lineRule="auto"/>
              <w:rPr>
                <w:rFonts w:ascii="Times New Roman" w:hAnsi="Times New Roman"/>
                <w:b/>
                <w:color w:val="000000"/>
                <w:sz w:val="24"/>
                <w:szCs w:val="24"/>
                <w:lang w:val="uk-UA"/>
              </w:rPr>
            </w:pPr>
            <w:r w:rsidRPr="00F940E9">
              <w:rPr>
                <w:rFonts w:ascii="Times New Roman" w:hAnsi="Times New Roman"/>
                <w:b/>
                <w:color w:val="000000"/>
                <w:sz w:val="24"/>
                <w:szCs w:val="24"/>
                <w:lang w:val="uk-UA"/>
              </w:rPr>
              <w:lastRenderedPageBreak/>
              <w:t>3.3.</w:t>
            </w:r>
          </w:p>
        </w:tc>
        <w:tc>
          <w:tcPr>
            <w:tcW w:w="2293" w:type="dxa"/>
          </w:tcPr>
          <w:p w:rsidR="001A6A06" w:rsidRPr="00F940E9" w:rsidRDefault="001A6A06" w:rsidP="00736B9D">
            <w:pPr>
              <w:spacing w:line="259" w:lineRule="auto"/>
              <w:rPr>
                <w:rFonts w:ascii="Times New Roman" w:hAnsi="Times New Roman"/>
                <w:b/>
                <w:color w:val="000000"/>
                <w:sz w:val="24"/>
                <w:szCs w:val="24"/>
                <w:lang w:val="uk-UA"/>
              </w:rPr>
            </w:pPr>
            <w:r w:rsidRPr="00F940E9">
              <w:rPr>
                <w:rFonts w:ascii="Times New Roman" w:eastAsia="Calibri" w:hAnsi="Times New Roman"/>
                <w:b/>
                <w:sz w:val="24"/>
                <w:szCs w:val="24"/>
                <w:lang w:val="uk-UA"/>
              </w:rPr>
              <w:t>Завдання 3.</w:t>
            </w:r>
            <w:r w:rsidRPr="00F940E9">
              <w:rPr>
                <w:rFonts w:ascii="Times New Roman" w:eastAsia="Calibri" w:hAnsi="Times New Roman"/>
                <w:sz w:val="24"/>
                <w:szCs w:val="24"/>
                <w:lang w:val="uk-UA"/>
              </w:rPr>
              <w:t xml:space="preserve"> </w:t>
            </w:r>
            <w:r w:rsidRPr="00F940E9">
              <w:rPr>
                <w:rFonts w:ascii="Times New Roman" w:eastAsia="Calibri" w:hAnsi="Times New Roman"/>
                <w:b/>
                <w:sz w:val="24"/>
                <w:szCs w:val="24"/>
                <w:lang w:val="uk-UA"/>
              </w:rPr>
              <w:t>Удосконалення інноваційного освітнього простору шляхом створення STEM-лабораторії у закладі освіти.</w:t>
            </w:r>
          </w:p>
        </w:tc>
        <w:tc>
          <w:tcPr>
            <w:tcW w:w="2206" w:type="dxa"/>
          </w:tcPr>
          <w:p w:rsidR="001A6A06" w:rsidRPr="00F940E9" w:rsidRDefault="001A6A06" w:rsidP="00736B9D">
            <w:pPr>
              <w:spacing w:line="259" w:lineRule="auto"/>
              <w:rPr>
                <w:rFonts w:ascii="Times New Roman" w:hAnsi="Times New Roman"/>
                <w:color w:val="000000"/>
                <w:sz w:val="24"/>
                <w:szCs w:val="24"/>
                <w:lang w:val="uk-UA" w:eastAsia="ru-RU"/>
              </w:rPr>
            </w:pPr>
            <w:r w:rsidRPr="00F940E9">
              <w:rPr>
                <w:rFonts w:ascii="Times New Roman" w:hAnsi="Times New Roman"/>
                <w:sz w:val="24"/>
                <w:szCs w:val="24"/>
                <w:lang w:val="uk-UA"/>
              </w:rPr>
              <w:t xml:space="preserve">3.3.3. Придбати необхідні матеріали, прилади та обладнання для створення </w:t>
            </w:r>
            <w:r w:rsidRPr="00F940E9">
              <w:rPr>
                <w:rFonts w:ascii="Times New Roman" w:hAnsi="Times New Roman"/>
                <w:sz w:val="24"/>
                <w:szCs w:val="24"/>
                <w:lang w:val="en-US"/>
              </w:rPr>
              <w:t>STEM</w:t>
            </w:r>
            <w:r w:rsidRPr="00F940E9">
              <w:rPr>
                <w:rFonts w:ascii="Times New Roman" w:hAnsi="Times New Roman"/>
                <w:sz w:val="24"/>
                <w:szCs w:val="24"/>
                <w:lang w:val="uk-UA"/>
              </w:rPr>
              <w:t xml:space="preserve">-лабораторії в </w:t>
            </w:r>
            <w:r w:rsidRPr="00F940E9">
              <w:rPr>
                <w:rFonts w:ascii="Times New Roman" w:eastAsia="Calibri" w:hAnsi="Times New Roman"/>
                <w:sz w:val="24"/>
                <w:szCs w:val="24"/>
                <w:lang w:val="uk-UA"/>
              </w:rPr>
              <w:t xml:space="preserve"> Новороздільському ліцеї ім. В.Труша.</w:t>
            </w:r>
          </w:p>
        </w:tc>
        <w:tc>
          <w:tcPr>
            <w:tcW w:w="1174"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відділ освіти</w:t>
            </w:r>
          </w:p>
        </w:tc>
        <w:tc>
          <w:tcPr>
            <w:tcW w:w="1592"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затрат – 50,890</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виділено коштів –</w:t>
            </w:r>
          </w:p>
          <w:p w:rsidR="001A6A06" w:rsidRPr="00F940E9" w:rsidRDefault="001A6A06" w:rsidP="00736B9D">
            <w:pPr>
              <w:suppressAutoHyphens/>
              <w:autoSpaceDE w:val="0"/>
              <w:autoSpaceDN w:val="0"/>
              <w:adjustRightInd w:val="0"/>
              <w:spacing w:line="1" w:lineRule="atLeast"/>
              <w:jc w:val="center"/>
              <w:textAlignment w:val="top"/>
              <w:outlineLvl w:val="0"/>
              <w:rPr>
                <w:rFonts w:ascii="Times New Roman" w:hAnsi="Times New Roman"/>
                <w:position w:val="-1"/>
                <w:sz w:val="24"/>
                <w:szCs w:val="24"/>
                <w:lang w:val="uk-UA" w:eastAsia="ru-RU"/>
              </w:rPr>
            </w:pPr>
            <w:r w:rsidRPr="00F940E9">
              <w:rPr>
                <w:rFonts w:ascii="Times New Roman" w:hAnsi="Times New Roman"/>
                <w:position w:val="-1"/>
                <w:sz w:val="24"/>
                <w:szCs w:val="24"/>
                <w:lang w:val="uk-UA" w:eastAsia="ru-RU"/>
              </w:rPr>
              <w:t>продукту –  на одиницю продукту</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ефективності –</w:t>
            </w:r>
          </w:p>
          <w:p w:rsidR="001A6A06" w:rsidRPr="00F940E9" w:rsidRDefault="001A6A06" w:rsidP="00F17645">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підвищення  якості навчання</w:t>
            </w:r>
          </w:p>
        </w:tc>
        <w:tc>
          <w:tcPr>
            <w:tcW w:w="1100"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Місцевий бюджет</w:t>
            </w:r>
          </w:p>
        </w:tc>
        <w:tc>
          <w:tcPr>
            <w:tcW w:w="1383" w:type="dxa"/>
          </w:tcPr>
          <w:p w:rsidR="001A6A06" w:rsidRDefault="001A6A06" w:rsidP="00736B9D">
            <w:pPr>
              <w:spacing w:line="259" w:lineRule="auto"/>
              <w:jc w:val="center"/>
              <w:rPr>
                <w:rFonts w:ascii="Times New Roman" w:hAnsi="Times New Roman"/>
                <w:b/>
                <w:bCs/>
                <w:color w:val="000000"/>
                <w:sz w:val="24"/>
                <w:szCs w:val="24"/>
                <w:lang w:val="uk-UA"/>
              </w:rPr>
            </w:pPr>
            <w:r w:rsidRPr="00F940E9">
              <w:rPr>
                <w:rFonts w:ascii="Times New Roman" w:hAnsi="Times New Roman"/>
                <w:b/>
                <w:bCs/>
                <w:color w:val="000000"/>
                <w:sz w:val="24"/>
                <w:szCs w:val="24"/>
                <w:lang w:val="uk-UA"/>
              </w:rPr>
              <w:t>50, 890</w:t>
            </w:r>
          </w:p>
          <w:p w:rsidR="004B1DD1" w:rsidRPr="00F940E9" w:rsidRDefault="004B1DD1" w:rsidP="00736B9D">
            <w:pPr>
              <w:spacing w:line="259" w:lineRule="auto"/>
              <w:jc w:val="center"/>
              <w:rPr>
                <w:rFonts w:ascii="Times New Roman" w:hAnsi="Times New Roman"/>
                <w:b/>
                <w:bCs/>
                <w:color w:val="000000"/>
                <w:sz w:val="24"/>
                <w:szCs w:val="24"/>
                <w:lang w:val="uk-UA"/>
              </w:rPr>
            </w:pPr>
            <w:r>
              <w:rPr>
                <w:rFonts w:ascii="Times New Roman" w:hAnsi="Times New Roman"/>
                <w:b/>
                <w:bCs/>
                <w:color w:val="000000"/>
                <w:sz w:val="18"/>
                <w:szCs w:val="18"/>
                <w:lang w:val="uk-UA"/>
              </w:rPr>
              <w:t>(</w:t>
            </w:r>
            <w:r w:rsidRPr="004B1DD1">
              <w:rPr>
                <w:rFonts w:ascii="Times New Roman" w:hAnsi="Times New Roman"/>
                <w:b/>
                <w:bCs/>
                <w:color w:val="000000"/>
                <w:sz w:val="18"/>
                <w:szCs w:val="18"/>
                <w:lang w:val="uk-UA"/>
              </w:rPr>
              <w:t>в межах кошторисних призначень на утримання установи)</w:t>
            </w:r>
          </w:p>
        </w:tc>
        <w:tc>
          <w:tcPr>
            <w:tcW w:w="1198"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у межах бюджетних призначень</w:t>
            </w:r>
          </w:p>
        </w:tc>
        <w:tc>
          <w:tcPr>
            <w:tcW w:w="1198"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у межах бюджетних призначень</w:t>
            </w:r>
          </w:p>
        </w:tc>
        <w:tc>
          <w:tcPr>
            <w:tcW w:w="2703" w:type="dxa"/>
          </w:tcPr>
          <w:p w:rsidR="001A6A06" w:rsidRPr="00F940E9" w:rsidRDefault="001A6A06" w:rsidP="00736B9D">
            <w:pPr>
              <w:spacing w:after="120"/>
              <w:textAlignment w:val="baseline"/>
              <w:rPr>
                <w:rFonts w:ascii="Arial" w:hAnsi="Arial" w:cs="Arial"/>
                <w:sz w:val="24"/>
                <w:szCs w:val="24"/>
                <w:lang w:val="uk-UA"/>
              </w:rPr>
            </w:pPr>
            <w:r w:rsidRPr="00F940E9">
              <w:rPr>
                <w:rFonts w:ascii="Times New Roman" w:hAnsi="Times New Roman"/>
                <w:color w:val="000000"/>
                <w:sz w:val="24"/>
                <w:szCs w:val="24"/>
                <w:lang w:val="uk-UA"/>
              </w:rPr>
              <w:t xml:space="preserve">Забезпечено роботу  </w:t>
            </w:r>
            <w:r w:rsidRPr="00F940E9">
              <w:rPr>
                <w:rFonts w:ascii="Times New Roman" w:hAnsi="Times New Roman"/>
                <w:sz w:val="24"/>
                <w:szCs w:val="24"/>
                <w:lang w:val="en-US"/>
              </w:rPr>
              <w:t>STEM</w:t>
            </w:r>
            <w:r w:rsidRPr="00F940E9">
              <w:rPr>
                <w:rFonts w:ascii="Times New Roman" w:hAnsi="Times New Roman"/>
                <w:color w:val="000000"/>
                <w:sz w:val="24"/>
                <w:szCs w:val="24"/>
                <w:lang w:val="uk-UA"/>
              </w:rPr>
              <w:t>-лабораторії в частині отримання здобувачами освіти практичного досвіду, навичок та знань, необхідних для майбутньої кар'єри в наукових, технологічних, інженерних та математичних галузях.</w:t>
            </w:r>
          </w:p>
        </w:tc>
      </w:tr>
      <w:tr w:rsidR="001A6A06" w:rsidRPr="00F940E9" w:rsidTr="00736B9D">
        <w:tc>
          <w:tcPr>
            <w:tcW w:w="576" w:type="dxa"/>
          </w:tcPr>
          <w:p w:rsidR="001A6A06" w:rsidRPr="00F940E9" w:rsidRDefault="001A6A06" w:rsidP="00736B9D">
            <w:pPr>
              <w:spacing w:line="259" w:lineRule="auto"/>
              <w:rPr>
                <w:rFonts w:ascii="Times New Roman" w:hAnsi="Times New Roman"/>
                <w:b/>
                <w:color w:val="000000"/>
                <w:sz w:val="24"/>
                <w:szCs w:val="24"/>
                <w:lang w:val="uk-UA"/>
              </w:rPr>
            </w:pPr>
            <w:r w:rsidRPr="00F940E9">
              <w:rPr>
                <w:rFonts w:ascii="Times New Roman" w:hAnsi="Times New Roman"/>
                <w:b/>
                <w:color w:val="000000"/>
                <w:sz w:val="24"/>
                <w:szCs w:val="24"/>
                <w:lang w:val="uk-UA"/>
              </w:rPr>
              <w:t>3.4.</w:t>
            </w:r>
          </w:p>
        </w:tc>
        <w:tc>
          <w:tcPr>
            <w:tcW w:w="2293" w:type="dxa"/>
          </w:tcPr>
          <w:p w:rsidR="001A6A06" w:rsidRPr="00F940E9" w:rsidRDefault="001A6A06" w:rsidP="00736B9D">
            <w:pPr>
              <w:spacing w:line="259" w:lineRule="auto"/>
              <w:rPr>
                <w:rFonts w:ascii="Times New Roman" w:eastAsia="Calibri" w:hAnsi="Times New Roman"/>
                <w:b/>
                <w:sz w:val="24"/>
                <w:szCs w:val="24"/>
                <w:lang w:val="uk-UA"/>
              </w:rPr>
            </w:pPr>
            <w:r w:rsidRPr="00F940E9">
              <w:rPr>
                <w:rFonts w:ascii="Times New Roman" w:eastAsia="Calibri" w:hAnsi="Times New Roman"/>
                <w:b/>
                <w:sz w:val="24"/>
                <w:szCs w:val="24"/>
                <w:lang w:val="uk-UA"/>
              </w:rPr>
              <w:t xml:space="preserve">Завдання 4. </w:t>
            </w:r>
          </w:p>
          <w:p w:rsidR="001A6A06" w:rsidRPr="00F940E9" w:rsidRDefault="001A6A06" w:rsidP="00736B9D">
            <w:pPr>
              <w:spacing w:line="259" w:lineRule="auto"/>
              <w:rPr>
                <w:rFonts w:ascii="Times New Roman" w:eastAsia="Calibri" w:hAnsi="Times New Roman"/>
                <w:b/>
                <w:sz w:val="24"/>
                <w:szCs w:val="24"/>
                <w:lang w:val="uk-UA"/>
              </w:rPr>
            </w:pPr>
            <w:r w:rsidRPr="00F940E9">
              <w:rPr>
                <w:rFonts w:ascii="Times New Roman" w:eastAsia="Calibri" w:hAnsi="Times New Roman"/>
                <w:b/>
                <w:sz w:val="24"/>
                <w:szCs w:val="24"/>
                <w:lang w:val="uk-UA"/>
              </w:rPr>
              <w:t xml:space="preserve">Облаштування якісного освітнього середовища. </w:t>
            </w:r>
          </w:p>
        </w:tc>
        <w:tc>
          <w:tcPr>
            <w:tcW w:w="2206" w:type="dxa"/>
          </w:tcPr>
          <w:p w:rsidR="001A6A06" w:rsidRPr="00F940E9" w:rsidRDefault="001A6A06" w:rsidP="00736B9D">
            <w:pPr>
              <w:spacing w:line="259" w:lineRule="auto"/>
              <w:rPr>
                <w:rFonts w:ascii="Times New Roman" w:hAnsi="Times New Roman"/>
                <w:sz w:val="24"/>
                <w:szCs w:val="24"/>
                <w:lang w:val="uk-UA"/>
              </w:rPr>
            </w:pPr>
            <w:r w:rsidRPr="00F940E9">
              <w:rPr>
                <w:rFonts w:ascii="Times New Roman" w:hAnsi="Times New Roman"/>
                <w:sz w:val="24"/>
                <w:szCs w:val="24"/>
                <w:lang w:val="uk-UA"/>
              </w:rPr>
              <w:t xml:space="preserve">3.4.4. Провести поточний ремонт </w:t>
            </w:r>
            <w:r w:rsidRPr="00F940E9">
              <w:rPr>
                <w:rFonts w:ascii="Times New Roman" w:hAnsi="Times New Roman"/>
                <w:color w:val="000000"/>
                <w:sz w:val="24"/>
                <w:szCs w:val="24"/>
                <w:lang w:val="uk-UA"/>
              </w:rPr>
              <w:t>STEM-кабінету у Новороздільському ліцеї ім.В.Труша.</w:t>
            </w:r>
          </w:p>
        </w:tc>
        <w:tc>
          <w:tcPr>
            <w:tcW w:w="1174"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відділ освіти</w:t>
            </w:r>
          </w:p>
        </w:tc>
        <w:tc>
          <w:tcPr>
            <w:tcW w:w="1592"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затрат – 73,981</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виділено коштів –73,981</w:t>
            </w:r>
          </w:p>
          <w:p w:rsidR="001A6A06" w:rsidRPr="00F940E9" w:rsidRDefault="001A6A06" w:rsidP="00F17645">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ефективності – </w:t>
            </w:r>
            <w:r w:rsidRPr="00F940E9">
              <w:rPr>
                <w:rFonts w:ascii="Times New Roman" w:hAnsi="Times New Roman"/>
                <w:color w:val="000000"/>
                <w:sz w:val="24"/>
                <w:szCs w:val="24"/>
                <w:lang w:val="uk-UA"/>
              </w:rPr>
              <w:lastRenderedPageBreak/>
              <w:t>покращення дизайну приміщень</w:t>
            </w:r>
          </w:p>
        </w:tc>
        <w:tc>
          <w:tcPr>
            <w:tcW w:w="1100"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lastRenderedPageBreak/>
              <w:t>Місцевий бюджет</w:t>
            </w:r>
          </w:p>
        </w:tc>
        <w:tc>
          <w:tcPr>
            <w:tcW w:w="1383" w:type="dxa"/>
          </w:tcPr>
          <w:p w:rsidR="001A6A06" w:rsidRDefault="001A6A06" w:rsidP="00736B9D">
            <w:pPr>
              <w:spacing w:line="259" w:lineRule="auto"/>
              <w:jc w:val="center"/>
              <w:rPr>
                <w:rFonts w:ascii="Times New Roman" w:hAnsi="Times New Roman"/>
                <w:b/>
                <w:bCs/>
                <w:color w:val="000000"/>
                <w:sz w:val="24"/>
                <w:szCs w:val="24"/>
                <w:lang w:val="uk-UA"/>
              </w:rPr>
            </w:pPr>
            <w:r w:rsidRPr="00F940E9">
              <w:rPr>
                <w:rFonts w:ascii="Times New Roman" w:hAnsi="Times New Roman"/>
                <w:b/>
                <w:bCs/>
                <w:color w:val="000000"/>
                <w:sz w:val="24"/>
                <w:szCs w:val="24"/>
                <w:lang w:val="uk-UA"/>
              </w:rPr>
              <w:t>73, 981</w:t>
            </w:r>
          </w:p>
          <w:p w:rsidR="004B1DD1" w:rsidRPr="00F940E9" w:rsidRDefault="004B1DD1" w:rsidP="00736B9D">
            <w:pPr>
              <w:spacing w:line="259" w:lineRule="auto"/>
              <w:jc w:val="center"/>
              <w:rPr>
                <w:rFonts w:ascii="Times New Roman" w:hAnsi="Times New Roman"/>
                <w:b/>
                <w:bCs/>
                <w:color w:val="000000"/>
                <w:sz w:val="24"/>
                <w:szCs w:val="24"/>
                <w:lang w:val="uk-UA"/>
              </w:rPr>
            </w:pPr>
            <w:r>
              <w:rPr>
                <w:rFonts w:ascii="Times New Roman" w:hAnsi="Times New Roman"/>
                <w:b/>
                <w:bCs/>
                <w:color w:val="000000"/>
                <w:sz w:val="18"/>
                <w:szCs w:val="18"/>
                <w:lang w:val="uk-UA"/>
              </w:rPr>
              <w:t>(</w:t>
            </w:r>
            <w:r w:rsidRPr="004B1DD1">
              <w:rPr>
                <w:rFonts w:ascii="Times New Roman" w:hAnsi="Times New Roman"/>
                <w:b/>
                <w:bCs/>
                <w:color w:val="000000"/>
                <w:sz w:val="18"/>
                <w:szCs w:val="18"/>
                <w:lang w:val="uk-UA"/>
              </w:rPr>
              <w:t>в межах кошторисних призначень на утримання установи)</w:t>
            </w:r>
          </w:p>
        </w:tc>
        <w:tc>
          <w:tcPr>
            <w:tcW w:w="1198"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у межах бюджетних призначень</w:t>
            </w:r>
          </w:p>
        </w:tc>
        <w:tc>
          <w:tcPr>
            <w:tcW w:w="1198"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у межах бюджетних призначень</w:t>
            </w:r>
          </w:p>
        </w:tc>
        <w:tc>
          <w:tcPr>
            <w:tcW w:w="2703" w:type="dxa"/>
          </w:tcPr>
          <w:p w:rsidR="001A6A06" w:rsidRPr="00F940E9" w:rsidRDefault="001A6A06" w:rsidP="00736B9D">
            <w:pPr>
              <w:spacing w:after="120"/>
              <w:textAlignment w:val="baseline"/>
              <w:rPr>
                <w:rFonts w:ascii="Times New Roman" w:hAnsi="Times New Roman"/>
                <w:color w:val="000000"/>
                <w:sz w:val="24"/>
                <w:szCs w:val="24"/>
                <w:lang w:val="uk-UA"/>
              </w:rPr>
            </w:pPr>
            <w:r w:rsidRPr="00F940E9">
              <w:rPr>
                <w:rFonts w:ascii="Times New Roman" w:hAnsi="Times New Roman"/>
                <w:color w:val="000000"/>
                <w:sz w:val="24"/>
                <w:szCs w:val="24"/>
                <w:lang w:val="uk-UA"/>
              </w:rPr>
              <w:t>Проведено поточний ремонт приміщення, створено безпечний освітній простір.</w:t>
            </w:r>
            <w:r w:rsidRPr="00F940E9">
              <w:rPr>
                <w:rFonts w:ascii="Times New Roman" w:eastAsia="Calibri" w:hAnsi="Times New Roman"/>
                <w:b/>
                <w:sz w:val="24"/>
                <w:szCs w:val="24"/>
                <w:lang w:val="uk-UA"/>
              </w:rPr>
              <w:t xml:space="preserve"> </w:t>
            </w:r>
          </w:p>
        </w:tc>
      </w:tr>
      <w:tr w:rsidR="001A6A06" w:rsidRPr="00F940E9" w:rsidTr="00F17645">
        <w:trPr>
          <w:trHeight w:val="1352"/>
        </w:trPr>
        <w:tc>
          <w:tcPr>
            <w:tcW w:w="576" w:type="dxa"/>
          </w:tcPr>
          <w:p w:rsidR="001A6A06" w:rsidRPr="00F940E9" w:rsidRDefault="001A6A06" w:rsidP="00736B9D">
            <w:pPr>
              <w:spacing w:line="259" w:lineRule="auto"/>
              <w:rPr>
                <w:rFonts w:ascii="Times New Roman" w:hAnsi="Times New Roman"/>
                <w:b/>
                <w:color w:val="000000"/>
                <w:sz w:val="24"/>
                <w:szCs w:val="24"/>
                <w:lang w:val="uk-UA"/>
              </w:rPr>
            </w:pPr>
            <w:r w:rsidRPr="00F940E9">
              <w:rPr>
                <w:rFonts w:ascii="Times New Roman" w:hAnsi="Times New Roman"/>
                <w:b/>
                <w:color w:val="000000"/>
                <w:sz w:val="24"/>
                <w:szCs w:val="24"/>
                <w:lang w:val="uk-UA"/>
              </w:rPr>
              <w:lastRenderedPageBreak/>
              <w:t>3.5.</w:t>
            </w:r>
          </w:p>
        </w:tc>
        <w:tc>
          <w:tcPr>
            <w:tcW w:w="2293" w:type="dxa"/>
          </w:tcPr>
          <w:p w:rsidR="001A6A06" w:rsidRPr="00F940E9" w:rsidRDefault="001A6A06" w:rsidP="00736B9D">
            <w:pPr>
              <w:spacing w:line="259" w:lineRule="auto"/>
              <w:rPr>
                <w:rFonts w:ascii="Times New Roman" w:eastAsia="Calibri" w:hAnsi="Times New Roman"/>
                <w:b/>
                <w:sz w:val="24"/>
                <w:szCs w:val="24"/>
                <w:lang w:val="uk-UA"/>
              </w:rPr>
            </w:pPr>
            <w:r w:rsidRPr="00F940E9">
              <w:rPr>
                <w:rFonts w:ascii="Times New Roman" w:eastAsia="Calibri" w:hAnsi="Times New Roman"/>
                <w:b/>
                <w:sz w:val="24"/>
                <w:szCs w:val="24"/>
                <w:lang w:val="uk-UA"/>
              </w:rPr>
              <w:t xml:space="preserve">Завдання 5. </w:t>
            </w:r>
          </w:p>
          <w:p w:rsidR="001A6A06" w:rsidRPr="00F940E9" w:rsidRDefault="001A6A06" w:rsidP="00736B9D">
            <w:pPr>
              <w:spacing w:line="259" w:lineRule="auto"/>
              <w:rPr>
                <w:rFonts w:ascii="Times New Roman" w:eastAsia="Calibri" w:hAnsi="Times New Roman"/>
                <w:b/>
                <w:sz w:val="24"/>
                <w:szCs w:val="24"/>
                <w:lang w:val="uk-UA"/>
              </w:rPr>
            </w:pPr>
            <w:r w:rsidRPr="00F940E9">
              <w:rPr>
                <w:rFonts w:ascii="Times New Roman" w:eastAsia="Calibri" w:hAnsi="Times New Roman"/>
                <w:b/>
                <w:sz w:val="24"/>
                <w:szCs w:val="24"/>
                <w:lang w:val="uk-UA"/>
              </w:rPr>
              <w:t>Розширення вибору форм організації освітнього процесу.</w:t>
            </w:r>
          </w:p>
        </w:tc>
        <w:tc>
          <w:tcPr>
            <w:tcW w:w="2206" w:type="dxa"/>
          </w:tcPr>
          <w:p w:rsidR="001A6A06" w:rsidRPr="00F940E9" w:rsidRDefault="001A6A06" w:rsidP="00736B9D">
            <w:pPr>
              <w:spacing w:line="259" w:lineRule="auto"/>
              <w:rPr>
                <w:rFonts w:ascii="Times New Roman" w:hAnsi="Times New Roman"/>
                <w:sz w:val="24"/>
                <w:szCs w:val="24"/>
                <w:lang w:val="uk-UA"/>
              </w:rPr>
            </w:pPr>
            <w:r w:rsidRPr="00F940E9">
              <w:rPr>
                <w:rFonts w:ascii="Times New Roman" w:hAnsi="Times New Roman"/>
                <w:sz w:val="24"/>
                <w:szCs w:val="24"/>
                <w:lang w:val="uk-UA"/>
              </w:rPr>
              <w:t>3.5.5. Оновити дизайн пришкільних ділянок закладів освіти для проведення ботанічних, астрономічних і метеорологічних спостережень, дослідів тощо.</w:t>
            </w:r>
          </w:p>
        </w:tc>
        <w:tc>
          <w:tcPr>
            <w:tcW w:w="1174"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відділ </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освіти</w:t>
            </w:r>
          </w:p>
        </w:tc>
        <w:tc>
          <w:tcPr>
            <w:tcW w:w="1592"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затрат – виділено коштів –</w:t>
            </w:r>
          </w:p>
          <w:p w:rsidR="001A6A06" w:rsidRPr="00F940E9" w:rsidRDefault="001A6A06" w:rsidP="00736B9D">
            <w:pPr>
              <w:suppressAutoHyphens/>
              <w:autoSpaceDE w:val="0"/>
              <w:autoSpaceDN w:val="0"/>
              <w:adjustRightInd w:val="0"/>
              <w:spacing w:line="1" w:lineRule="atLeast"/>
              <w:jc w:val="center"/>
              <w:textAlignment w:val="top"/>
              <w:outlineLvl w:val="0"/>
              <w:rPr>
                <w:rFonts w:ascii="Times New Roman" w:hAnsi="Times New Roman"/>
                <w:position w:val="-1"/>
                <w:sz w:val="24"/>
                <w:szCs w:val="24"/>
                <w:lang w:val="uk-UA" w:eastAsia="ru-RU"/>
              </w:rPr>
            </w:pPr>
            <w:r w:rsidRPr="00F940E9">
              <w:rPr>
                <w:rFonts w:ascii="Times New Roman" w:hAnsi="Times New Roman"/>
                <w:position w:val="-1"/>
                <w:sz w:val="24"/>
                <w:szCs w:val="24"/>
                <w:lang w:val="uk-UA" w:eastAsia="ru-RU"/>
              </w:rPr>
              <w:t>продукту</w:t>
            </w:r>
            <w:r w:rsidRPr="00F940E9">
              <w:rPr>
                <w:rFonts w:ascii="Times New Roman" w:hAnsi="Times New Roman"/>
                <w:b/>
                <w:position w:val="-1"/>
                <w:sz w:val="24"/>
                <w:szCs w:val="24"/>
                <w:lang w:val="uk-UA" w:eastAsia="ru-RU"/>
              </w:rPr>
              <w:t xml:space="preserve"> –</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ефективності – підвищення прикладного змісту освіти</w:t>
            </w:r>
          </w:p>
          <w:p w:rsidR="001A6A06" w:rsidRPr="00F940E9" w:rsidRDefault="001A6A06" w:rsidP="00F17645">
            <w:pPr>
              <w:spacing w:line="259" w:lineRule="auto"/>
              <w:rPr>
                <w:rFonts w:ascii="Times New Roman" w:hAnsi="Times New Roman"/>
                <w:color w:val="000000"/>
                <w:sz w:val="24"/>
                <w:szCs w:val="24"/>
                <w:lang w:val="uk-UA"/>
              </w:rPr>
            </w:pPr>
          </w:p>
        </w:tc>
        <w:tc>
          <w:tcPr>
            <w:tcW w:w="1100"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інші джерела</w:t>
            </w:r>
          </w:p>
        </w:tc>
        <w:tc>
          <w:tcPr>
            <w:tcW w:w="1383" w:type="dxa"/>
          </w:tcPr>
          <w:p w:rsidR="001A6A06" w:rsidRPr="00F940E9" w:rsidRDefault="001A6A06" w:rsidP="00736B9D">
            <w:pPr>
              <w:spacing w:line="259" w:lineRule="auto"/>
              <w:jc w:val="center"/>
              <w:rPr>
                <w:rFonts w:ascii="Times New Roman" w:hAnsi="Times New Roman"/>
                <w:b/>
                <w:bCs/>
                <w:color w:val="000000"/>
                <w:sz w:val="24"/>
                <w:szCs w:val="24"/>
                <w:lang w:val="uk-UA"/>
              </w:rPr>
            </w:pPr>
            <w:r w:rsidRPr="00F940E9">
              <w:rPr>
                <w:rFonts w:ascii="Times New Roman" w:hAnsi="Times New Roman"/>
                <w:color w:val="000000"/>
                <w:sz w:val="24"/>
                <w:szCs w:val="24"/>
                <w:lang w:val="uk-UA"/>
              </w:rPr>
              <w:t>-</w:t>
            </w:r>
          </w:p>
        </w:tc>
        <w:tc>
          <w:tcPr>
            <w:tcW w:w="1198"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у межах бюджетних призначень</w:t>
            </w: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F17645">
            <w:pPr>
              <w:spacing w:line="259" w:lineRule="auto"/>
              <w:rPr>
                <w:rFonts w:ascii="Times New Roman" w:hAnsi="Times New Roman"/>
                <w:color w:val="000000"/>
                <w:sz w:val="24"/>
                <w:szCs w:val="24"/>
                <w:lang w:val="uk-UA"/>
              </w:rPr>
            </w:pPr>
          </w:p>
        </w:tc>
        <w:tc>
          <w:tcPr>
            <w:tcW w:w="1198"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у межах бюджетних призначень</w:t>
            </w: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p w:rsidR="001A6A06" w:rsidRPr="00F940E9" w:rsidRDefault="001A6A06" w:rsidP="00736B9D">
            <w:pPr>
              <w:spacing w:line="259" w:lineRule="auto"/>
              <w:jc w:val="center"/>
              <w:rPr>
                <w:rFonts w:ascii="Times New Roman" w:hAnsi="Times New Roman"/>
                <w:color w:val="000000"/>
                <w:sz w:val="24"/>
                <w:szCs w:val="24"/>
                <w:lang w:val="uk-UA"/>
              </w:rPr>
            </w:pPr>
          </w:p>
        </w:tc>
        <w:tc>
          <w:tcPr>
            <w:tcW w:w="2703" w:type="dxa"/>
          </w:tcPr>
          <w:p w:rsidR="001A6A06" w:rsidRPr="00F940E9" w:rsidRDefault="001A6A06" w:rsidP="00736B9D">
            <w:pPr>
              <w:spacing w:after="120"/>
              <w:textAlignment w:val="baseline"/>
              <w:rPr>
                <w:rFonts w:ascii="Times New Roman" w:hAnsi="Times New Roman"/>
                <w:color w:val="000000"/>
                <w:sz w:val="24"/>
                <w:szCs w:val="24"/>
                <w:lang w:val="uk-UA"/>
              </w:rPr>
            </w:pPr>
            <w:r w:rsidRPr="00F940E9">
              <w:rPr>
                <w:rFonts w:ascii="Times New Roman" w:hAnsi="Times New Roman"/>
                <w:color w:val="000000"/>
                <w:sz w:val="24"/>
                <w:szCs w:val="24"/>
                <w:lang w:val="uk-UA"/>
              </w:rPr>
              <w:t>Упорядковано та оновлено пришкільні території закладів освіти громади.</w:t>
            </w:r>
          </w:p>
        </w:tc>
      </w:tr>
      <w:tr w:rsidR="001A6A06" w:rsidRPr="00F940E9" w:rsidTr="00736B9D">
        <w:tc>
          <w:tcPr>
            <w:tcW w:w="8941" w:type="dxa"/>
            <w:gridSpan w:val="6"/>
            <w:shd w:val="clear" w:color="auto" w:fill="FBE4D5"/>
          </w:tcPr>
          <w:p w:rsidR="001A6A06" w:rsidRPr="00F940E9" w:rsidRDefault="001A6A06" w:rsidP="00736B9D">
            <w:pPr>
              <w:spacing w:line="259" w:lineRule="auto"/>
              <w:rPr>
                <w:rFonts w:ascii="Times New Roman" w:hAnsi="Times New Roman"/>
                <w:b/>
                <w:color w:val="000000"/>
                <w:sz w:val="24"/>
                <w:szCs w:val="24"/>
                <w:lang w:val="uk-UA"/>
              </w:rPr>
            </w:pPr>
            <w:r w:rsidRPr="00F940E9">
              <w:rPr>
                <w:rFonts w:ascii="Times New Roman" w:hAnsi="Times New Roman"/>
                <w:b/>
                <w:color w:val="000000"/>
                <w:sz w:val="24"/>
                <w:szCs w:val="24"/>
                <w:lang w:val="uk-UA"/>
              </w:rPr>
              <w:t>Загалом коштів</w:t>
            </w:r>
          </w:p>
        </w:tc>
        <w:tc>
          <w:tcPr>
            <w:tcW w:w="1383" w:type="dxa"/>
            <w:shd w:val="clear" w:color="auto" w:fill="FBE4D5"/>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124,871</w:t>
            </w:r>
          </w:p>
        </w:tc>
        <w:tc>
          <w:tcPr>
            <w:tcW w:w="1198" w:type="dxa"/>
            <w:shd w:val="clear" w:color="auto" w:fill="FBE4D5"/>
          </w:tcPr>
          <w:p w:rsidR="001A6A06" w:rsidRPr="00F940E9" w:rsidRDefault="001A6A06" w:rsidP="00736B9D">
            <w:pPr>
              <w:spacing w:line="259" w:lineRule="auto"/>
              <w:rPr>
                <w:rFonts w:ascii="Times New Roman" w:hAnsi="Times New Roman"/>
                <w:color w:val="000000"/>
                <w:sz w:val="24"/>
                <w:szCs w:val="24"/>
                <w:lang w:val="uk-UA"/>
              </w:rPr>
            </w:pPr>
          </w:p>
        </w:tc>
        <w:tc>
          <w:tcPr>
            <w:tcW w:w="1198" w:type="dxa"/>
            <w:shd w:val="clear" w:color="auto" w:fill="FBE4D5"/>
          </w:tcPr>
          <w:p w:rsidR="001A6A06" w:rsidRPr="00F940E9" w:rsidRDefault="001A6A06" w:rsidP="00736B9D">
            <w:pPr>
              <w:spacing w:line="259" w:lineRule="auto"/>
              <w:rPr>
                <w:rFonts w:ascii="Times New Roman" w:hAnsi="Times New Roman"/>
                <w:color w:val="000000"/>
                <w:sz w:val="24"/>
                <w:szCs w:val="24"/>
                <w:lang w:val="uk-UA"/>
              </w:rPr>
            </w:pPr>
          </w:p>
        </w:tc>
        <w:tc>
          <w:tcPr>
            <w:tcW w:w="2703" w:type="dxa"/>
            <w:shd w:val="clear" w:color="auto" w:fill="FBE4D5"/>
          </w:tcPr>
          <w:p w:rsidR="001A6A06" w:rsidRPr="00F940E9" w:rsidRDefault="001A6A06" w:rsidP="00736B9D">
            <w:pPr>
              <w:spacing w:line="259" w:lineRule="auto"/>
              <w:rPr>
                <w:rFonts w:ascii="Times New Roman" w:hAnsi="Times New Roman"/>
                <w:color w:val="000000"/>
                <w:sz w:val="24"/>
                <w:szCs w:val="24"/>
                <w:lang w:val="uk-UA"/>
              </w:rPr>
            </w:pPr>
          </w:p>
        </w:tc>
      </w:tr>
    </w:tbl>
    <w:p w:rsidR="001A6A06" w:rsidRDefault="001A6A06" w:rsidP="001A6A06">
      <w:pPr>
        <w:spacing w:after="0" w:line="259" w:lineRule="auto"/>
        <w:rPr>
          <w:rFonts w:ascii="Times New Roman" w:hAnsi="Times New Roman"/>
          <w:color w:val="000000"/>
          <w:sz w:val="24"/>
          <w:szCs w:val="24"/>
          <w:lang w:val="uk-UA" w:eastAsia="uk-UA"/>
        </w:rPr>
      </w:pPr>
    </w:p>
    <w:p w:rsidR="004B1DD1" w:rsidRDefault="004B1DD1" w:rsidP="001A6A06">
      <w:pPr>
        <w:spacing w:after="0" w:line="259" w:lineRule="auto"/>
        <w:rPr>
          <w:rFonts w:ascii="Times New Roman" w:hAnsi="Times New Roman"/>
          <w:color w:val="000000"/>
          <w:sz w:val="24"/>
          <w:szCs w:val="24"/>
          <w:lang w:val="uk-UA" w:eastAsia="uk-UA"/>
        </w:rPr>
      </w:pPr>
    </w:p>
    <w:p w:rsidR="004B1DD1" w:rsidRDefault="004B1DD1" w:rsidP="001A6A06">
      <w:pPr>
        <w:spacing w:after="0" w:line="259" w:lineRule="auto"/>
        <w:rPr>
          <w:rFonts w:ascii="Times New Roman" w:hAnsi="Times New Roman"/>
          <w:color w:val="000000"/>
          <w:sz w:val="24"/>
          <w:szCs w:val="24"/>
          <w:lang w:val="uk-UA" w:eastAsia="uk-UA"/>
        </w:rPr>
      </w:pPr>
    </w:p>
    <w:p w:rsidR="004B1DD1" w:rsidRDefault="004B1DD1" w:rsidP="001A6A06">
      <w:pPr>
        <w:spacing w:after="0" w:line="259" w:lineRule="auto"/>
        <w:rPr>
          <w:rFonts w:ascii="Times New Roman" w:hAnsi="Times New Roman"/>
          <w:color w:val="000000"/>
          <w:sz w:val="24"/>
          <w:szCs w:val="24"/>
          <w:lang w:val="uk-UA" w:eastAsia="uk-UA"/>
        </w:rPr>
      </w:pPr>
    </w:p>
    <w:p w:rsidR="004B1DD1" w:rsidRDefault="004B1DD1" w:rsidP="001A6A06">
      <w:pPr>
        <w:spacing w:after="0" w:line="259" w:lineRule="auto"/>
        <w:rPr>
          <w:rFonts w:ascii="Times New Roman" w:hAnsi="Times New Roman"/>
          <w:color w:val="000000"/>
          <w:sz w:val="24"/>
          <w:szCs w:val="24"/>
          <w:lang w:val="uk-UA" w:eastAsia="uk-UA"/>
        </w:rPr>
      </w:pPr>
    </w:p>
    <w:p w:rsidR="004B1DD1" w:rsidRDefault="004B1DD1" w:rsidP="001A6A06">
      <w:pPr>
        <w:spacing w:after="0" w:line="259" w:lineRule="auto"/>
        <w:rPr>
          <w:rFonts w:ascii="Times New Roman" w:hAnsi="Times New Roman"/>
          <w:color w:val="000000"/>
          <w:sz w:val="24"/>
          <w:szCs w:val="24"/>
          <w:lang w:val="uk-UA" w:eastAsia="uk-UA"/>
        </w:rPr>
      </w:pPr>
    </w:p>
    <w:p w:rsidR="004B1DD1" w:rsidRDefault="004B1DD1" w:rsidP="001A6A06">
      <w:pPr>
        <w:spacing w:after="0" w:line="259" w:lineRule="auto"/>
        <w:rPr>
          <w:rFonts w:ascii="Times New Roman" w:hAnsi="Times New Roman"/>
          <w:color w:val="000000"/>
          <w:sz w:val="24"/>
          <w:szCs w:val="24"/>
          <w:lang w:val="uk-UA" w:eastAsia="uk-UA"/>
        </w:rPr>
      </w:pPr>
    </w:p>
    <w:p w:rsidR="004B1DD1" w:rsidRDefault="004B1DD1" w:rsidP="001A6A06">
      <w:pPr>
        <w:spacing w:after="0" w:line="259" w:lineRule="auto"/>
        <w:rPr>
          <w:rFonts w:ascii="Times New Roman" w:hAnsi="Times New Roman"/>
          <w:color w:val="000000"/>
          <w:sz w:val="24"/>
          <w:szCs w:val="24"/>
          <w:lang w:val="uk-UA" w:eastAsia="uk-UA"/>
        </w:rPr>
      </w:pPr>
    </w:p>
    <w:p w:rsidR="004B1DD1" w:rsidRDefault="004B1DD1" w:rsidP="001A6A06">
      <w:pPr>
        <w:spacing w:after="0" w:line="259" w:lineRule="auto"/>
        <w:rPr>
          <w:rFonts w:ascii="Times New Roman" w:hAnsi="Times New Roman"/>
          <w:color w:val="000000"/>
          <w:sz w:val="24"/>
          <w:szCs w:val="24"/>
          <w:lang w:val="uk-UA" w:eastAsia="uk-UA"/>
        </w:rPr>
      </w:pPr>
    </w:p>
    <w:p w:rsidR="004B1DD1" w:rsidRDefault="004B1DD1" w:rsidP="001A6A06">
      <w:pPr>
        <w:spacing w:after="0" w:line="259" w:lineRule="auto"/>
        <w:rPr>
          <w:rFonts w:ascii="Times New Roman" w:hAnsi="Times New Roman"/>
          <w:color w:val="000000"/>
          <w:sz w:val="24"/>
          <w:szCs w:val="24"/>
          <w:lang w:val="uk-UA" w:eastAsia="uk-UA"/>
        </w:rPr>
      </w:pPr>
    </w:p>
    <w:p w:rsidR="004B1DD1" w:rsidRDefault="004B1DD1" w:rsidP="001A6A06">
      <w:pPr>
        <w:spacing w:after="0" w:line="259" w:lineRule="auto"/>
        <w:rPr>
          <w:rFonts w:ascii="Times New Roman" w:hAnsi="Times New Roman"/>
          <w:color w:val="000000"/>
          <w:sz w:val="24"/>
          <w:szCs w:val="24"/>
          <w:lang w:val="uk-UA" w:eastAsia="uk-UA"/>
        </w:rPr>
      </w:pPr>
    </w:p>
    <w:p w:rsidR="004B1DD1" w:rsidRDefault="004B1DD1" w:rsidP="001A6A06">
      <w:pPr>
        <w:spacing w:after="0" w:line="259" w:lineRule="auto"/>
        <w:rPr>
          <w:rFonts w:ascii="Times New Roman" w:hAnsi="Times New Roman"/>
          <w:color w:val="000000"/>
          <w:sz w:val="24"/>
          <w:szCs w:val="24"/>
          <w:lang w:val="uk-UA" w:eastAsia="uk-UA"/>
        </w:rPr>
      </w:pPr>
    </w:p>
    <w:p w:rsidR="004B1DD1" w:rsidRDefault="004B1DD1" w:rsidP="001A6A06">
      <w:pPr>
        <w:spacing w:after="0" w:line="259" w:lineRule="auto"/>
        <w:rPr>
          <w:rFonts w:ascii="Times New Roman" w:hAnsi="Times New Roman"/>
          <w:color w:val="000000"/>
          <w:sz w:val="24"/>
          <w:szCs w:val="24"/>
          <w:lang w:val="uk-UA" w:eastAsia="uk-UA"/>
        </w:rPr>
      </w:pPr>
    </w:p>
    <w:p w:rsidR="004B1DD1" w:rsidRDefault="004B1DD1" w:rsidP="001A6A06">
      <w:pPr>
        <w:spacing w:after="0" w:line="259" w:lineRule="auto"/>
        <w:rPr>
          <w:rFonts w:ascii="Times New Roman" w:hAnsi="Times New Roman"/>
          <w:color w:val="000000"/>
          <w:sz w:val="24"/>
          <w:szCs w:val="24"/>
          <w:lang w:val="uk-UA" w:eastAsia="uk-UA"/>
        </w:rPr>
      </w:pPr>
    </w:p>
    <w:p w:rsidR="004B1DD1" w:rsidRDefault="004B1DD1" w:rsidP="001A6A06">
      <w:pPr>
        <w:spacing w:after="0" w:line="259" w:lineRule="auto"/>
        <w:rPr>
          <w:rFonts w:ascii="Times New Roman" w:hAnsi="Times New Roman"/>
          <w:color w:val="000000"/>
          <w:sz w:val="24"/>
          <w:szCs w:val="24"/>
          <w:lang w:val="uk-UA" w:eastAsia="uk-UA"/>
        </w:rPr>
      </w:pPr>
    </w:p>
    <w:p w:rsidR="004B1DD1" w:rsidRDefault="004B1DD1" w:rsidP="001A6A06">
      <w:pPr>
        <w:spacing w:after="0" w:line="259" w:lineRule="auto"/>
        <w:rPr>
          <w:rFonts w:ascii="Times New Roman" w:hAnsi="Times New Roman"/>
          <w:color w:val="000000"/>
          <w:sz w:val="24"/>
          <w:szCs w:val="24"/>
          <w:lang w:val="uk-UA" w:eastAsia="uk-UA"/>
        </w:rPr>
      </w:pPr>
    </w:p>
    <w:p w:rsidR="004B1DD1" w:rsidRPr="00F940E9" w:rsidRDefault="004B1DD1" w:rsidP="001A6A06">
      <w:pPr>
        <w:spacing w:after="0" w:line="259" w:lineRule="auto"/>
        <w:rPr>
          <w:rFonts w:ascii="Times New Roman" w:hAnsi="Times New Roman"/>
          <w:color w:val="000000"/>
          <w:sz w:val="24"/>
          <w:szCs w:val="24"/>
          <w:lang w:val="uk-UA" w:eastAsia="uk-UA"/>
        </w:rPr>
      </w:pPr>
    </w:p>
    <w:tbl>
      <w:tblPr>
        <w:tblStyle w:val="121"/>
        <w:tblW w:w="16018" w:type="dxa"/>
        <w:tblInd w:w="-1026" w:type="dxa"/>
        <w:tblLayout w:type="fixed"/>
        <w:tblLook w:val="04A0"/>
      </w:tblPr>
      <w:tblGrid>
        <w:gridCol w:w="1447"/>
        <w:gridCol w:w="2522"/>
        <w:gridCol w:w="2552"/>
        <w:gridCol w:w="992"/>
        <w:gridCol w:w="1701"/>
        <w:gridCol w:w="850"/>
        <w:gridCol w:w="7"/>
        <w:gridCol w:w="844"/>
        <w:gridCol w:w="7"/>
        <w:gridCol w:w="992"/>
        <w:gridCol w:w="419"/>
        <w:gridCol w:w="573"/>
        <w:gridCol w:w="844"/>
        <w:gridCol w:w="2268"/>
      </w:tblGrid>
      <w:tr w:rsidR="001A6A06" w:rsidRPr="00F940E9" w:rsidTr="00F17645">
        <w:tc>
          <w:tcPr>
            <w:tcW w:w="1447" w:type="dxa"/>
            <w:vMerge w:val="restart"/>
            <w:tcBorders>
              <w:top w:val="single" w:sz="4" w:space="0" w:color="000000"/>
              <w:left w:val="single" w:sz="4" w:space="0" w:color="000000"/>
              <w:right w:val="single" w:sz="4" w:space="0" w:color="000000"/>
            </w:tcBorders>
            <w:shd w:val="clear" w:color="auto" w:fill="E7E6E6"/>
            <w:vAlign w:val="center"/>
          </w:tcPr>
          <w:p w:rsidR="001A6A06" w:rsidRPr="00F940E9" w:rsidRDefault="001A6A06" w:rsidP="00736B9D">
            <w:pPr>
              <w:spacing w:after="17" w:line="259" w:lineRule="auto"/>
              <w:rPr>
                <w:rFonts w:ascii="Times New Roman" w:hAnsi="Times New Roman"/>
                <w:b/>
                <w:color w:val="000000"/>
                <w:sz w:val="24"/>
                <w:szCs w:val="24"/>
                <w:lang w:val="uk-UA"/>
              </w:rPr>
            </w:pPr>
            <w:r w:rsidRPr="00F940E9">
              <w:rPr>
                <w:rFonts w:ascii="Times New Roman" w:hAnsi="Times New Roman"/>
                <w:b/>
                <w:color w:val="000000"/>
                <w:sz w:val="24"/>
                <w:szCs w:val="24"/>
                <w:lang w:val="uk-UA"/>
              </w:rPr>
              <w:t xml:space="preserve">№ </w:t>
            </w:r>
          </w:p>
          <w:p w:rsidR="001A6A06" w:rsidRPr="00F940E9" w:rsidRDefault="001A6A06" w:rsidP="00736B9D">
            <w:pPr>
              <w:spacing w:line="259" w:lineRule="auto"/>
              <w:rPr>
                <w:rFonts w:ascii="Times New Roman" w:hAnsi="Times New Roman"/>
                <w:b/>
                <w:color w:val="000000"/>
                <w:sz w:val="24"/>
                <w:szCs w:val="24"/>
                <w:lang w:val="uk-UA"/>
              </w:rPr>
            </w:pPr>
            <w:r w:rsidRPr="00F940E9">
              <w:rPr>
                <w:rFonts w:ascii="Times New Roman" w:hAnsi="Times New Roman"/>
                <w:b/>
                <w:color w:val="000000"/>
                <w:sz w:val="24"/>
                <w:szCs w:val="24"/>
                <w:lang w:val="uk-UA"/>
              </w:rPr>
              <w:t xml:space="preserve">з/п </w:t>
            </w:r>
          </w:p>
        </w:tc>
        <w:tc>
          <w:tcPr>
            <w:tcW w:w="2522" w:type="dxa"/>
            <w:vMerge w:val="restart"/>
            <w:tcBorders>
              <w:top w:val="single" w:sz="4" w:space="0" w:color="000000"/>
              <w:left w:val="single" w:sz="4" w:space="0" w:color="000000"/>
              <w:right w:val="single" w:sz="4" w:space="0" w:color="000000"/>
            </w:tcBorders>
            <w:shd w:val="clear" w:color="auto" w:fill="E7E6E6"/>
            <w:vAlign w:val="center"/>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Назва завдання</w:t>
            </w:r>
          </w:p>
        </w:tc>
        <w:tc>
          <w:tcPr>
            <w:tcW w:w="2552" w:type="dxa"/>
            <w:vMerge w:val="restart"/>
            <w:tcBorders>
              <w:top w:val="single" w:sz="4" w:space="0" w:color="000000"/>
              <w:left w:val="single" w:sz="4" w:space="0" w:color="000000"/>
              <w:right w:val="single" w:sz="4" w:space="0" w:color="000000"/>
            </w:tcBorders>
            <w:shd w:val="clear" w:color="auto" w:fill="E7E6E6"/>
            <w:vAlign w:val="center"/>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Перелік заходів завдання</w:t>
            </w:r>
          </w:p>
        </w:tc>
        <w:tc>
          <w:tcPr>
            <w:tcW w:w="992" w:type="dxa"/>
            <w:vMerge w:val="restart"/>
            <w:tcBorders>
              <w:top w:val="single" w:sz="4" w:space="0" w:color="000000"/>
              <w:left w:val="single" w:sz="4" w:space="0" w:color="000000"/>
            </w:tcBorders>
            <w:shd w:val="clear" w:color="auto" w:fill="E7E6E6"/>
          </w:tcPr>
          <w:p w:rsidR="001A6A06" w:rsidRPr="00F940E9" w:rsidRDefault="001A6A06" w:rsidP="00736B9D">
            <w:pPr>
              <w:spacing w:line="259" w:lineRule="auto"/>
              <w:jc w:val="center"/>
              <w:rPr>
                <w:rFonts w:ascii="Times New Roman" w:hAnsi="Times New Roman"/>
                <w:b/>
                <w:color w:val="000000"/>
                <w:sz w:val="24"/>
                <w:szCs w:val="24"/>
                <w:lang w:val="uk-UA"/>
              </w:rPr>
            </w:pPr>
          </w:p>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Виконавці  завдання</w:t>
            </w:r>
          </w:p>
        </w:tc>
        <w:tc>
          <w:tcPr>
            <w:tcW w:w="1701" w:type="dxa"/>
            <w:vMerge w:val="restart"/>
            <w:tcBorders>
              <w:top w:val="single" w:sz="4" w:space="0" w:color="000000"/>
            </w:tcBorders>
            <w:shd w:val="clear" w:color="auto" w:fill="E7E6E6"/>
          </w:tcPr>
          <w:p w:rsidR="001A6A06" w:rsidRPr="00F940E9" w:rsidRDefault="001A6A06" w:rsidP="00736B9D">
            <w:pPr>
              <w:spacing w:line="259" w:lineRule="auto"/>
              <w:jc w:val="center"/>
              <w:rPr>
                <w:rFonts w:ascii="Times New Roman" w:hAnsi="Times New Roman"/>
                <w:b/>
                <w:sz w:val="24"/>
                <w:szCs w:val="24"/>
                <w:lang w:val="uk-UA"/>
              </w:rPr>
            </w:pPr>
            <w:r w:rsidRPr="00F940E9">
              <w:rPr>
                <w:rFonts w:ascii="Times New Roman" w:hAnsi="Times New Roman"/>
                <w:b/>
                <w:sz w:val="24"/>
                <w:szCs w:val="24"/>
                <w:lang w:val="uk-UA"/>
              </w:rPr>
              <w:t>Показники виконання заходу, один. виміру</w:t>
            </w:r>
          </w:p>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sz w:val="24"/>
                <w:szCs w:val="24"/>
                <w:lang w:val="uk-UA"/>
              </w:rPr>
              <w:t>(тис. грн.)</w:t>
            </w:r>
          </w:p>
        </w:tc>
        <w:tc>
          <w:tcPr>
            <w:tcW w:w="850" w:type="dxa"/>
            <w:vMerge w:val="restart"/>
            <w:tcBorders>
              <w:top w:val="single" w:sz="4" w:space="0" w:color="000000"/>
              <w:right w:val="single" w:sz="4" w:space="0" w:color="000000"/>
            </w:tcBorders>
            <w:shd w:val="clear" w:color="auto" w:fill="E7E6E6"/>
          </w:tcPr>
          <w:p w:rsidR="001A6A06" w:rsidRPr="00F940E9" w:rsidRDefault="001A6A06" w:rsidP="00736B9D">
            <w:pPr>
              <w:spacing w:line="259" w:lineRule="auto"/>
              <w:jc w:val="center"/>
              <w:rPr>
                <w:rFonts w:ascii="Times New Roman" w:hAnsi="Times New Roman"/>
                <w:b/>
                <w:color w:val="000000"/>
                <w:sz w:val="24"/>
                <w:szCs w:val="24"/>
                <w:lang w:val="uk-UA"/>
              </w:rPr>
            </w:pPr>
          </w:p>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Джерела*</w:t>
            </w:r>
          </w:p>
        </w:tc>
        <w:tc>
          <w:tcPr>
            <w:tcW w:w="3686" w:type="dxa"/>
            <w:gridSpan w:val="7"/>
            <w:shd w:val="clear" w:color="auto" w:fill="E7E6E6"/>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Фінансування</w:t>
            </w:r>
          </w:p>
        </w:tc>
        <w:tc>
          <w:tcPr>
            <w:tcW w:w="2268" w:type="dxa"/>
            <w:vMerge w:val="restart"/>
            <w:shd w:val="clear" w:color="auto" w:fill="E7E6E6"/>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Очікуваний результат</w:t>
            </w:r>
          </w:p>
        </w:tc>
      </w:tr>
      <w:tr w:rsidR="001A6A06" w:rsidRPr="00F940E9" w:rsidTr="00F17645">
        <w:tc>
          <w:tcPr>
            <w:tcW w:w="1447" w:type="dxa"/>
            <w:vMerge/>
            <w:tcBorders>
              <w:left w:val="single" w:sz="4" w:space="0" w:color="000000"/>
              <w:right w:val="single" w:sz="4" w:space="0" w:color="000000"/>
            </w:tcBorders>
            <w:shd w:val="clear" w:color="auto" w:fill="E7E6E6"/>
          </w:tcPr>
          <w:p w:rsidR="001A6A06" w:rsidRPr="00F940E9" w:rsidRDefault="001A6A06" w:rsidP="00736B9D">
            <w:pPr>
              <w:spacing w:line="259" w:lineRule="auto"/>
              <w:rPr>
                <w:rFonts w:ascii="Times New Roman" w:hAnsi="Times New Roman"/>
                <w:color w:val="000000"/>
                <w:sz w:val="24"/>
                <w:szCs w:val="24"/>
                <w:lang w:val="uk-UA"/>
              </w:rPr>
            </w:pPr>
          </w:p>
        </w:tc>
        <w:tc>
          <w:tcPr>
            <w:tcW w:w="2522" w:type="dxa"/>
            <w:vMerge/>
            <w:tcBorders>
              <w:left w:val="single" w:sz="4" w:space="0" w:color="000000"/>
              <w:right w:val="single" w:sz="4" w:space="0" w:color="000000"/>
            </w:tcBorders>
            <w:shd w:val="clear" w:color="auto" w:fill="E7E6E6"/>
          </w:tcPr>
          <w:p w:rsidR="001A6A06" w:rsidRPr="00F940E9" w:rsidRDefault="001A6A06" w:rsidP="00736B9D">
            <w:pPr>
              <w:spacing w:line="259" w:lineRule="auto"/>
              <w:rPr>
                <w:rFonts w:ascii="Times New Roman" w:hAnsi="Times New Roman"/>
                <w:color w:val="000000"/>
                <w:sz w:val="24"/>
                <w:szCs w:val="24"/>
                <w:lang w:val="uk-UA"/>
              </w:rPr>
            </w:pPr>
          </w:p>
        </w:tc>
        <w:tc>
          <w:tcPr>
            <w:tcW w:w="2552" w:type="dxa"/>
            <w:vMerge/>
            <w:tcBorders>
              <w:left w:val="single" w:sz="4" w:space="0" w:color="000000"/>
              <w:right w:val="single" w:sz="4" w:space="0" w:color="000000"/>
            </w:tcBorders>
            <w:shd w:val="clear" w:color="auto" w:fill="E7E6E6"/>
          </w:tcPr>
          <w:p w:rsidR="001A6A06" w:rsidRPr="00F940E9" w:rsidRDefault="001A6A06" w:rsidP="00736B9D">
            <w:pPr>
              <w:spacing w:line="259" w:lineRule="auto"/>
              <w:rPr>
                <w:rFonts w:ascii="Times New Roman" w:hAnsi="Times New Roman"/>
                <w:color w:val="000000"/>
                <w:sz w:val="24"/>
                <w:szCs w:val="24"/>
                <w:lang w:val="uk-UA"/>
              </w:rPr>
            </w:pPr>
          </w:p>
        </w:tc>
        <w:tc>
          <w:tcPr>
            <w:tcW w:w="992" w:type="dxa"/>
            <w:vMerge/>
            <w:tcBorders>
              <w:left w:val="single" w:sz="4" w:space="0" w:color="000000"/>
            </w:tcBorders>
            <w:shd w:val="clear" w:color="auto" w:fill="E7E6E6"/>
          </w:tcPr>
          <w:p w:rsidR="001A6A06" w:rsidRPr="00F940E9" w:rsidRDefault="001A6A06" w:rsidP="00736B9D">
            <w:pPr>
              <w:spacing w:line="259" w:lineRule="auto"/>
              <w:rPr>
                <w:rFonts w:ascii="Times New Roman" w:hAnsi="Times New Roman"/>
                <w:color w:val="000000"/>
                <w:sz w:val="24"/>
                <w:szCs w:val="24"/>
                <w:lang w:val="uk-UA"/>
              </w:rPr>
            </w:pPr>
          </w:p>
        </w:tc>
        <w:tc>
          <w:tcPr>
            <w:tcW w:w="1701" w:type="dxa"/>
            <w:vMerge/>
            <w:shd w:val="clear" w:color="auto" w:fill="E7E6E6"/>
          </w:tcPr>
          <w:p w:rsidR="001A6A06" w:rsidRPr="00F940E9" w:rsidRDefault="001A6A06" w:rsidP="00736B9D">
            <w:pPr>
              <w:spacing w:line="259" w:lineRule="auto"/>
              <w:rPr>
                <w:rFonts w:ascii="Times New Roman" w:hAnsi="Times New Roman"/>
                <w:color w:val="000000"/>
                <w:sz w:val="24"/>
                <w:szCs w:val="24"/>
                <w:lang w:val="uk-UA"/>
              </w:rPr>
            </w:pPr>
          </w:p>
        </w:tc>
        <w:tc>
          <w:tcPr>
            <w:tcW w:w="850" w:type="dxa"/>
            <w:vMerge/>
            <w:tcBorders>
              <w:right w:val="single" w:sz="4" w:space="0" w:color="000000"/>
            </w:tcBorders>
            <w:shd w:val="clear" w:color="auto" w:fill="E7E6E6"/>
          </w:tcPr>
          <w:p w:rsidR="001A6A06" w:rsidRPr="00F940E9" w:rsidRDefault="001A6A06" w:rsidP="00736B9D">
            <w:pPr>
              <w:spacing w:line="259" w:lineRule="auto"/>
              <w:rPr>
                <w:rFonts w:ascii="Times New Roman" w:hAnsi="Times New Roman"/>
                <w:color w:val="000000"/>
                <w:sz w:val="24"/>
                <w:szCs w:val="24"/>
                <w:lang w:val="uk-UA"/>
              </w:rPr>
            </w:pPr>
          </w:p>
        </w:tc>
        <w:tc>
          <w:tcPr>
            <w:tcW w:w="3686" w:type="dxa"/>
            <w:gridSpan w:val="7"/>
            <w:tcBorders>
              <w:left w:val="single" w:sz="4" w:space="0" w:color="000000"/>
            </w:tcBorders>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Обсяги, тис. грн</w:t>
            </w:r>
          </w:p>
        </w:tc>
        <w:tc>
          <w:tcPr>
            <w:tcW w:w="2268" w:type="dxa"/>
            <w:vMerge/>
            <w:shd w:val="clear" w:color="auto" w:fill="E7E6E6"/>
          </w:tcPr>
          <w:p w:rsidR="001A6A06" w:rsidRPr="00F940E9" w:rsidRDefault="001A6A06" w:rsidP="00736B9D">
            <w:pPr>
              <w:spacing w:line="259" w:lineRule="auto"/>
              <w:rPr>
                <w:rFonts w:ascii="Times New Roman" w:hAnsi="Times New Roman"/>
                <w:color w:val="000000"/>
                <w:sz w:val="24"/>
                <w:szCs w:val="24"/>
                <w:lang w:val="uk-UA"/>
              </w:rPr>
            </w:pPr>
          </w:p>
        </w:tc>
      </w:tr>
      <w:tr w:rsidR="001A6A06" w:rsidRPr="00F940E9" w:rsidTr="00F17645">
        <w:tc>
          <w:tcPr>
            <w:tcW w:w="1447" w:type="dxa"/>
            <w:vMerge/>
            <w:tcBorders>
              <w:left w:val="single" w:sz="4" w:space="0" w:color="000000"/>
              <w:bottom w:val="single" w:sz="4" w:space="0" w:color="000000"/>
              <w:right w:val="single" w:sz="4" w:space="0" w:color="000000"/>
            </w:tcBorders>
            <w:shd w:val="clear" w:color="auto" w:fill="E7E6E6"/>
          </w:tcPr>
          <w:p w:rsidR="001A6A06" w:rsidRPr="00F940E9" w:rsidRDefault="001A6A06" w:rsidP="00736B9D">
            <w:pPr>
              <w:spacing w:line="259" w:lineRule="auto"/>
              <w:rPr>
                <w:rFonts w:ascii="Times New Roman" w:hAnsi="Times New Roman"/>
                <w:color w:val="000000"/>
                <w:sz w:val="24"/>
                <w:szCs w:val="24"/>
                <w:lang w:val="uk-UA"/>
              </w:rPr>
            </w:pPr>
          </w:p>
        </w:tc>
        <w:tc>
          <w:tcPr>
            <w:tcW w:w="2522" w:type="dxa"/>
            <w:vMerge/>
            <w:tcBorders>
              <w:left w:val="single" w:sz="4" w:space="0" w:color="000000"/>
              <w:bottom w:val="single" w:sz="4" w:space="0" w:color="000000"/>
              <w:right w:val="single" w:sz="4" w:space="0" w:color="000000"/>
            </w:tcBorders>
            <w:shd w:val="clear" w:color="auto" w:fill="E7E6E6"/>
          </w:tcPr>
          <w:p w:rsidR="001A6A06" w:rsidRPr="00F940E9" w:rsidRDefault="001A6A06" w:rsidP="00736B9D">
            <w:pPr>
              <w:spacing w:line="259" w:lineRule="auto"/>
              <w:rPr>
                <w:rFonts w:ascii="Times New Roman" w:hAnsi="Times New Roman"/>
                <w:color w:val="000000"/>
                <w:sz w:val="24"/>
                <w:szCs w:val="24"/>
                <w:lang w:val="uk-UA"/>
              </w:rPr>
            </w:pPr>
          </w:p>
        </w:tc>
        <w:tc>
          <w:tcPr>
            <w:tcW w:w="2552" w:type="dxa"/>
            <w:vMerge/>
            <w:tcBorders>
              <w:left w:val="single" w:sz="4" w:space="0" w:color="000000"/>
              <w:bottom w:val="single" w:sz="4" w:space="0" w:color="000000"/>
              <w:right w:val="single" w:sz="4" w:space="0" w:color="000000"/>
            </w:tcBorders>
            <w:shd w:val="clear" w:color="auto" w:fill="E7E6E6"/>
          </w:tcPr>
          <w:p w:rsidR="001A6A06" w:rsidRPr="00F940E9" w:rsidRDefault="001A6A06" w:rsidP="00736B9D">
            <w:pPr>
              <w:spacing w:line="259" w:lineRule="auto"/>
              <w:rPr>
                <w:rFonts w:ascii="Times New Roman" w:hAnsi="Times New Roman"/>
                <w:color w:val="000000"/>
                <w:sz w:val="24"/>
                <w:szCs w:val="24"/>
                <w:lang w:val="uk-UA"/>
              </w:rPr>
            </w:pPr>
          </w:p>
        </w:tc>
        <w:tc>
          <w:tcPr>
            <w:tcW w:w="992" w:type="dxa"/>
            <w:vMerge/>
            <w:tcBorders>
              <w:left w:val="single" w:sz="4" w:space="0" w:color="000000"/>
              <w:bottom w:val="single" w:sz="4" w:space="0" w:color="000000"/>
            </w:tcBorders>
            <w:shd w:val="clear" w:color="auto" w:fill="E7E6E6"/>
          </w:tcPr>
          <w:p w:rsidR="001A6A06" w:rsidRPr="00F940E9" w:rsidRDefault="001A6A06" w:rsidP="00736B9D">
            <w:pPr>
              <w:spacing w:line="259" w:lineRule="auto"/>
              <w:rPr>
                <w:rFonts w:ascii="Times New Roman" w:hAnsi="Times New Roman"/>
                <w:color w:val="000000"/>
                <w:sz w:val="24"/>
                <w:szCs w:val="24"/>
                <w:lang w:val="uk-UA"/>
              </w:rPr>
            </w:pPr>
          </w:p>
        </w:tc>
        <w:tc>
          <w:tcPr>
            <w:tcW w:w="1701" w:type="dxa"/>
            <w:vMerge/>
            <w:shd w:val="clear" w:color="auto" w:fill="E7E6E6"/>
          </w:tcPr>
          <w:p w:rsidR="001A6A06" w:rsidRPr="00F940E9" w:rsidRDefault="001A6A06" w:rsidP="00736B9D">
            <w:pPr>
              <w:spacing w:line="259" w:lineRule="auto"/>
              <w:rPr>
                <w:rFonts w:ascii="Times New Roman" w:hAnsi="Times New Roman"/>
                <w:color w:val="000000"/>
                <w:sz w:val="24"/>
                <w:szCs w:val="24"/>
                <w:lang w:val="uk-UA"/>
              </w:rPr>
            </w:pPr>
          </w:p>
        </w:tc>
        <w:tc>
          <w:tcPr>
            <w:tcW w:w="850" w:type="dxa"/>
            <w:vMerge/>
            <w:tcBorders>
              <w:right w:val="single" w:sz="4" w:space="0" w:color="000000"/>
            </w:tcBorders>
            <w:shd w:val="clear" w:color="auto" w:fill="E7E6E6"/>
          </w:tcPr>
          <w:p w:rsidR="001A6A06" w:rsidRPr="00F940E9" w:rsidRDefault="001A6A06" w:rsidP="00736B9D">
            <w:pPr>
              <w:spacing w:line="259" w:lineRule="auto"/>
              <w:rPr>
                <w:rFonts w:ascii="Times New Roman" w:hAnsi="Times New Roman"/>
                <w:color w:val="000000"/>
                <w:sz w:val="24"/>
                <w:szCs w:val="24"/>
                <w:lang w:val="uk-UA"/>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2024 рік</w:t>
            </w:r>
          </w:p>
        </w:tc>
        <w:tc>
          <w:tcPr>
            <w:tcW w:w="1418" w:type="dxa"/>
            <w:gridSpan w:val="3"/>
            <w:tcBorders>
              <w:top w:val="single" w:sz="4" w:space="0" w:color="000000"/>
              <w:left w:val="single" w:sz="4" w:space="0" w:color="000000"/>
              <w:bottom w:val="single" w:sz="4" w:space="0" w:color="000000"/>
              <w:right w:val="single" w:sz="4" w:space="0" w:color="auto"/>
            </w:tcBorders>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2025</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рік</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7E6E6"/>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2026</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 рік</w:t>
            </w:r>
          </w:p>
        </w:tc>
        <w:tc>
          <w:tcPr>
            <w:tcW w:w="2268" w:type="dxa"/>
            <w:shd w:val="clear" w:color="auto" w:fill="E7E6E6"/>
          </w:tcPr>
          <w:p w:rsidR="001A6A06" w:rsidRPr="00F940E9" w:rsidRDefault="001A6A06" w:rsidP="00736B9D">
            <w:pPr>
              <w:spacing w:line="259" w:lineRule="auto"/>
              <w:rPr>
                <w:rFonts w:ascii="Times New Roman" w:hAnsi="Times New Roman"/>
                <w:color w:val="000000"/>
                <w:sz w:val="24"/>
                <w:szCs w:val="24"/>
                <w:lang w:val="uk-UA"/>
              </w:rPr>
            </w:pPr>
          </w:p>
        </w:tc>
      </w:tr>
      <w:tr w:rsidR="001A6A06" w:rsidRPr="00F940E9" w:rsidTr="00F17645">
        <w:tc>
          <w:tcPr>
            <w:tcW w:w="16018" w:type="dxa"/>
            <w:gridSpan w:val="14"/>
            <w:shd w:val="clear" w:color="auto" w:fill="E2EFD9"/>
          </w:tcPr>
          <w:p w:rsidR="001A6A06" w:rsidRPr="00F940E9" w:rsidRDefault="001A6A06" w:rsidP="00736B9D">
            <w:pPr>
              <w:spacing w:line="259" w:lineRule="auto"/>
              <w:jc w:val="center"/>
              <w:rPr>
                <w:rFonts w:ascii="Times New Roman" w:hAnsi="Times New Roman"/>
                <w:b/>
                <w:color w:val="000000"/>
                <w:sz w:val="24"/>
                <w:szCs w:val="24"/>
                <w:lang w:val="uk-UA"/>
              </w:rPr>
            </w:pPr>
            <w:r w:rsidRPr="00F940E9">
              <w:rPr>
                <w:rFonts w:ascii="Times New Roman" w:hAnsi="Times New Roman"/>
                <w:b/>
                <w:color w:val="000000"/>
                <w:sz w:val="24"/>
                <w:szCs w:val="24"/>
                <w:lang w:val="uk-UA"/>
              </w:rPr>
              <w:t xml:space="preserve">ІУ. </w:t>
            </w:r>
            <w:r w:rsidRPr="00F940E9">
              <w:rPr>
                <w:rFonts w:ascii="Times New Roman" w:eastAsia="Calibri" w:hAnsi="Times New Roman"/>
                <w:b/>
                <w:sz w:val="24"/>
                <w:szCs w:val="24"/>
                <w:lang w:val="uk-UA" w:eastAsia="ru-RU"/>
              </w:rPr>
              <w:t xml:space="preserve">Науково-методичне забезпечення впровадження </w:t>
            </w:r>
            <w:r w:rsidRPr="00F940E9">
              <w:rPr>
                <w:rFonts w:ascii="Times New Roman" w:hAnsi="Times New Roman"/>
                <w:b/>
                <w:sz w:val="24"/>
                <w:szCs w:val="24"/>
                <w:lang w:val="uk-UA" w:eastAsia="ru-RU"/>
              </w:rPr>
              <w:t>STEM-освіти у громаді</w:t>
            </w:r>
          </w:p>
        </w:tc>
      </w:tr>
      <w:tr w:rsidR="001A6A06" w:rsidRPr="00F940E9" w:rsidTr="00F17645">
        <w:tc>
          <w:tcPr>
            <w:tcW w:w="1447" w:type="dxa"/>
            <w:tcBorders>
              <w:top w:val="single" w:sz="4" w:space="0" w:color="auto"/>
              <w:left w:val="single" w:sz="4" w:space="0" w:color="auto"/>
              <w:right w:val="single" w:sz="4" w:space="0" w:color="auto"/>
            </w:tcBorders>
          </w:tcPr>
          <w:p w:rsidR="001A6A06" w:rsidRPr="00F940E9" w:rsidRDefault="001A6A06" w:rsidP="00736B9D">
            <w:pPr>
              <w:spacing w:line="259" w:lineRule="auto"/>
              <w:rPr>
                <w:rFonts w:ascii="Times New Roman" w:hAnsi="Times New Roman"/>
                <w:b/>
                <w:color w:val="000000"/>
                <w:sz w:val="24"/>
                <w:szCs w:val="24"/>
                <w:lang w:val="uk-UA"/>
              </w:rPr>
            </w:pPr>
            <w:r w:rsidRPr="00F940E9">
              <w:rPr>
                <w:rFonts w:ascii="Times New Roman" w:hAnsi="Times New Roman"/>
                <w:b/>
                <w:color w:val="000000"/>
                <w:sz w:val="24"/>
                <w:szCs w:val="24"/>
                <w:lang w:val="uk-UA"/>
              </w:rPr>
              <w:t>4.1.</w:t>
            </w:r>
          </w:p>
        </w:tc>
        <w:tc>
          <w:tcPr>
            <w:tcW w:w="2522" w:type="dxa"/>
            <w:tcBorders>
              <w:left w:val="single" w:sz="4" w:space="0" w:color="auto"/>
            </w:tcBorders>
          </w:tcPr>
          <w:p w:rsidR="001A6A06" w:rsidRPr="00F940E9" w:rsidRDefault="001A6A06" w:rsidP="00736B9D">
            <w:pPr>
              <w:spacing w:line="259" w:lineRule="auto"/>
              <w:rPr>
                <w:rFonts w:ascii="Times New Roman" w:hAnsi="Times New Roman"/>
                <w:b/>
                <w:color w:val="000000"/>
                <w:sz w:val="24"/>
                <w:szCs w:val="24"/>
                <w:lang w:val="uk-UA"/>
              </w:rPr>
            </w:pPr>
            <w:r w:rsidRPr="00F940E9">
              <w:rPr>
                <w:rFonts w:ascii="Times New Roman" w:hAnsi="Times New Roman"/>
                <w:b/>
                <w:color w:val="000000"/>
                <w:sz w:val="24"/>
                <w:szCs w:val="24"/>
                <w:lang w:val="uk-UA"/>
              </w:rPr>
              <w:t>Завдання 1.</w:t>
            </w:r>
          </w:p>
          <w:p w:rsidR="001A6A06" w:rsidRPr="00F940E9" w:rsidRDefault="001A6A06" w:rsidP="00736B9D">
            <w:pPr>
              <w:spacing w:line="259" w:lineRule="auto"/>
              <w:rPr>
                <w:rFonts w:ascii="Times New Roman" w:hAnsi="Times New Roman"/>
                <w:b/>
                <w:bCs/>
                <w:color w:val="000000"/>
                <w:sz w:val="24"/>
                <w:szCs w:val="24"/>
                <w:lang w:val="uk-UA"/>
              </w:rPr>
            </w:pPr>
            <w:r w:rsidRPr="00F940E9">
              <w:rPr>
                <w:rFonts w:ascii="Times New Roman" w:hAnsi="Times New Roman"/>
                <w:b/>
                <w:bCs/>
                <w:sz w:val="24"/>
                <w:szCs w:val="24"/>
                <w:lang w:val="uk-UA" w:eastAsia="ru-RU"/>
              </w:rPr>
              <w:t>Підвищення рівня професійної компетентності педагогічних працівників, залучення фахівців високотехнологічних галузей до освітнього процесу.</w:t>
            </w:r>
          </w:p>
        </w:tc>
        <w:tc>
          <w:tcPr>
            <w:tcW w:w="2552" w:type="dxa"/>
          </w:tcPr>
          <w:p w:rsidR="001A6A06" w:rsidRPr="00F940E9" w:rsidRDefault="001A6A06" w:rsidP="00736B9D">
            <w:pPr>
              <w:spacing w:line="259" w:lineRule="auto"/>
              <w:rPr>
                <w:rFonts w:ascii="Times New Roman" w:hAnsi="Times New Roman"/>
                <w:color w:val="000000"/>
                <w:sz w:val="24"/>
                <w:szCs w:val="24"/>
                <w:lang w:val="uk-UA"/>
              </w:rPr>
            </w:pPr>
            <w:r w:rsidRPr="00F940E9">
              <w:rPr>
                <w:rFonts w:ascii="Times New Roman" w:hAnsi="Times New Roman"/>
                <w:sz w:val="24"/>
                <w:szCs w:val="24"/>
                <w:lang w:val="uk-UA" w:eastAsia="ar-SA"/>
              </w:rPr>
              <w:t>4.1.1. Організувати участь педагогічних працівників громади у навчаннях, тренінгах, семінарах, конференціях, щодо методів впровадження STEM-освіти, форумах з організації дослідно-пізнавальної та проєктної діяльності.</w:t>
            </w:r>
          </w:p>
        </w:tc>
        <w:tc>
          <w:tcPr>
            <w:tcW w:w="992"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відділ освіти</w:t>
            </w:r>
          </w:p>
        </w:tc>
        <w:tc>
          <w:tcPr>
            <w:tcW w:w="1701"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затрат – 34 особи; </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 xml:space="preserve">коштів усього- 68,00 </w:t>
            </w:r>
          </w:p>
          <w:p w:rsidR="001A6A06" w:rsidRPr="00F940E9" w:rsidRDefault="001A6A06" w:rsidP="00736B9D">
            <w:pPr>
              <w:suppressAutoHyphens/>
              <w:autoSpaceDE w:val="0"/>
              <w:autoSpaceDN w:val="0"/>
              <w:adjustRightInd w:val="0"/>
              <w:spacing w:line="1" w:lineRule="atLeast"/>
              <w:jc w:val="center"/>
              <w:textAlignment w:val="top"/>
              <w:outlineLvl w:val="0"/>
              <w:rPr>
                <w:rFonts w:ascii="Times New Roman" w:hAnsi="Times New Roman"/>
                <w:position w:val="-1"/>
                <w:sz w:val="24"/>
                <w:szCs w:val="24"/>
                <w:lang w:val="uk-UA" w:eastAsia="ru-RU"/>
              </w:rPr>
            </w:pPr>
            <w:r w:rsidRPr="00F940E9">
              <w:rPr>
                <w:rFonts w:ascii="Times New Roman" w:hAnsi="Times New Roman"/>
                <w:position w:val="-1"/>
                <w:sz w:val="24"/>
                <w:szCs w:val="24"/>
                <w:lang w:val="uk-UA" w:eastAsia="ru-RU"/>
              </w:rPr>
              <w:t>продукту –  на одиницю 2,00 продукту</w:t>
            </w:r>
          </w:p>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ефективності –</w:t>
            </w:r>
          </w:p>
          <w:p w:rsidR="001A6A06" w:rsidRPr="00F940E9" w:rsidRDefault="001A6A06" w:rsidP="00736B9D">
            <w:pPr>
              <w:spacing w:line="259" w:lineRule="auto"/>
              <w:jc w:val="center"/>
              <w:rPr>
                <w:rFonts w:ascii="Times New Roman" w:hAnsi="Times New Roman"/>
                <w:color w:val="000000"/>
                <w:sz w:val="24"/>
                <w:szCs w:val="24"/>
                <w:lang w:val="uk-UA"/>
              </w:rPr>
            </w:pPr>
          </w:p>
        </w:tc>
        <w:tc>
          <w:tcPr>
            <w:tcW w:w="850" w:type="dxa"/>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Інші джерела</w:t>
            </w:r>
          </w:p>
        </w:tc>
        <w:tc>
          <w:tcPr>
            <w:tcW w:w="851" w:type="dxa"/>
            <w:gridSpan w:val="2"/>
          </w:tcPr>
          <w:p w:rsidR="001A6A06" w:rsidRPr="00F940E9" w:rsidRDefault="001A6A06" w:rsidP="00736B9D">
            <w:pPr>
              <w:spacing w:line="259" w:lineRule="auto"/>
              <w:jc w:val="center"/>
              <w:rPr>
                <w:rFonts w:ascii="Times New Roman" w:hAnsi="Times New Roman"/>
                <w:color w:val="000000"/>
                <w:sz w:val="24"/>
                <w:szCs w:val="24"/>
                <w:lang w:val="uk-UA"/>
              </w:rPr>
            </w:pPr>
            <w:r w:rsidRPr="00F940E9">
              <w:rPr>
                <w:rFonts w:ascii="Times New Roman" w:hAnsi="Times New Roman"/>
                <w:color w:val="000000"/>
                <w:sz w:val="24"/>
                <w:szCs w:val="24"/>
                <w:lang w:val="uk-UA"/>
              </w:rPr>
              <w:t>-</w:t>
            </w:r>
          </w:p>
        </w:tc>
        <w:tc>
          <w:tcPr>
            <w:tcW w:w="1418" w:type="dxa"/>
            <w:gridSpan w:val="3"/>
          </w:tcPr>
          <w:p w:rsidR="001A6A06" w:rsidRPr="00F940E9" w:rsidRDefault="001A6A06" w:rsidP="00736B9D">
            <w:pPr>
              <w:spacing w:line="259" w:lineRule="auto"/>
              <w:jc w:val="both"/>
              <w:rPr>
                <w:rFonts w:ascii="Times New Roman" w:hAnsi="Times New Roman"/>
                <w:color w:val="000000"/>
                <w:sz w:val="24"/>
                <w:szCs w:val="24"/>
                <w:lang w:val="uk-UA"/>
              </w:rPr>
            </w:pPr>
            <w:r w:rsidRPr="00F940E9">
              <w:rPr>
                <w:rFonts w:ascii="Times New Roman" w:hAnsi="Times New Roman"/>
                <w:color w:val="000000"/>
                <w:sz w:val="24"/>
                <w:szCs w:val="24"/>
                <w:lang w:val="uk-UA"/>
              </w:rPr>
              <w:t>у межах бюджетних призначень</w:t>
            </w:r>
          </w:p>
        </w:tc>
        <w:tc>
          <w:tcPr>
            <w:tcW w:w="1417" w:type="dxa"/>
            <w:gridSpan w:val="2"/>
          </w:tcPr>
          <w:p w:rsidR="001A6A06" w:rsidRPr="00F940E9" w:rsidRDefault="001A6A06" w:rsidP="00736B9D">
            <w:pPr>
              <w:spacing w:line="259" w:lineRule="auto"/>
              <w:jc w:val="both"/>
              <w:rPr>
                <w:rFonts w:ascii="Times New Roman" w:hAnsi="Times New Roman"/>
                <w:color w:val="000000"/>
                <w:sz w:val="24"/>
                <w:szCs w:val="24"/>
                <w:lang w:val="uk-UA"/>
              </w:rPr>
            </w:pPr>
            <w:r w:rsidRPr="00F940E9">
              <w:rPr>
                <w:rFonts w:ascii="Times New Roman" w:hAnsi="Times New Roman"/>
                <w:color w:val="000000"/>
                <w:sz w:val="24"/>
                <w:szCs w:val="24"/>
                <w:lang w:val="uk-UA"/>
              </w:rPr>
              <w:t>у межах бюджетних призначень</w:t>
            </w:r>
          </w:p>
        </w:tc>
        <w:tc>
          <w:tcPr>
            <w:tcW w:w="2268" w:type="dxa"/>
          </w:tcPr>
          <w:p w:rsidR="001A6A06" w:rsidRPr="00F940E9" w:rsidRDefault="001A6A06" w:rsidP="00736B9D">
            <w:pPr>
              <w:spacing w:line="259" w:lineRule="auto"/>
              <w:rPr>
                <w:rFonts w:ascii="Times New Roman" w:hAnsi="Times New Roman"/>
                <w:color w:val="000000"/>
                <w:sz w:val="24"/>
                <w:szCs w:val="24"/>
                <w:lang w:val="uk-UA"/>
              </w:rPr>
            </w:pPr>
            <w:r w:rsidRPr="00F940E9">
              <w:rPr>
                <w:rFonts w:ascii="Times New Roman" w:hAnsi="Times New Roman"/>
                <w:sz w:val="24"/>
                <w:szCs w:val="24"/>
                <w:lang w:val="uk-UA" w:eastAsia="ar-SA"/>
              </w:rPr>
              <w:t>Проведено інформаційно-консультативну та навчальну діяльність педагогів на базі наукових установ, підприємств STEM-лабораторій – не менше 30 академічних годин.</w:t>
            </w:r>
          </w:p>
        </w:tc>
      </w:tr>
      <w:tr w:rsidR="001A6A06" w:rsidRPr="00F940E9" w:rsidTr="00F17645">
        <w:tc>
          <w:tcPr>
            <w:tcW w:w="10071" w:type="dxa"/>
            <w:gridSpan w:val="7"/>
            <w:shd w:val="clear" w:color="auto" w:fill="FBE4D5"/>
          </w:tcPr>
          <w:p w:rsidR="001A6A06" w:rsidRPr="00F940E9" w:rsidRDefault="001A6A06" w:rsidP="00736B9D">
            <w:pPr>
              <w:spacing w:line="259" w:lineRule="auto"/>
              <w:rPr>
                <w:rFonts w:ascii="Times New Roman" w:hAnsi="Times New Roman"/>
                <w:b/>
                <w:color w:val="000000"/>
                <w:sz w:val="24"/>
                <w:szCs w:val="24"/>
                <w:lang w:val="uk-UA"/>
              </w:rPr>
            </w:pPr>
            <w:r w:rsidRPr="00F940E9">
              <w:rPr>
                <w:rFonts w:ascii="Times New Roman" w:hAnsi="Times New Roman"/>
                <w:b/>
                <w:color w:val="000000"/>
                <w:sz w:val="24"/>
                <w:szCs w:val="24"/>
                <w:lang w:val="uk-UA"/>
              </w:rPr>
              <w:t>Загалом коштів</w:t>
            </w:r>
          </w:p>
        </w:tc>
        <w:tc>
          <w:tcPr>
            <w:tcW w:w="851" w:type="dxa"/>
            <w:gridSpan w:val="2"/>
            <w:shd w:val="clear" w:color="auto" w:fill="FBE4D5"/>
          </w:tcPr>
          <w:p w:rsidR="001A6A06" w:rsidRPr="00F940E9" w:rsidRDefault="001A6A06" w:rsidP="00736B9D">
            <w:pPr>
              <w:spacing w:line="259" w:lineRule="auto"/>
              <w:jc w:val="center"/>
              <w:rPr>
                <w:rFonts w:ascii="Times New Roman" w:hAnsi="Times New Roman"/>
                <w:b/>
                <w:bCs/>
                <w:color w:val="000000"/>
                <w:sz w:val="24"/>
                <w:szCs w:val="24"/>
                <w:lang w:val="uk-UA"/>
              </w:rPr>
            </w:pPr>
            <w:r w:rsidRPr="00F940E9">
              <w:rPr>
                <w:rFonts w:ascii="Times New Roman" w:hAnsi="Times New Roman"/>
                <w:b/>
                <w:bCs/>
                <w:color w:val="000000"/>
                <w:sz w:val="24"/>
                <w:szCs w:val="24"/>
                <w:lang w:val="uk-UA"/>
              </w:rPr>
              <w:t xml:space="preserve">68,00 </w:t>
            </w:r>
          </w:p>
        </w:tc>
        <w:tc>
          <w:tcPr>
            <w:tcW w:w="992" w:type="dxa"/>
            <w:shd w:val="clear" w:color="auto" w:fill="FBE4D5"/>
          </w:tcPr>
          <w:p w:rsidR="001A6A06" w:rsidRPr="00F940E9" w:rsidRDefault="001A6A06" w:rsidP="00736B9D">
            <w:pPr>
              <w:spacing w:line="259" w:lineRule="auto"/>
              <w:rPr>
                <w:rFonts w:ascii="Times New Roman" w:hAnsi="Times New Roman"/>
                <w:color w:val="000000"/>
                <w:sz w:val="24"/>
                <w:szCs w:val="24"/>
                <w:lang w:val="uk-UA"/>
              </w:rPr>
            </w:pPr>
          </w:p>
        </w:tc>
        <w:tc>
          <w:tcPr>
            <w:tcW w:w="992" w:type="dxa"/>
            <w:gridSpan w:val="2"/>
            <w:shd w:val="clear" w:color="auto" w:fill="FBE4D5"/>
          </w:tcPr>
          <w:p w:rsidR="001A6A06" w:rsidRPr="00F940E9" w:rsidRDefault="001A6A06" w:rsidP="00736B9D">
            <w:pPr>
              <w:spacing w:line="259" w:lineRule="auto"/>
              <w:rPr>
                <w:rFonts w:ascii="Times New Roman" w:hAnsi="Times New Roman"/>
                <w:color w:val="000000"/>
                <w:sz w:val="24"/>
                <w:szCs w:val="24"/>
                <w:lang w:val="uk-UA"/>
              </w:rPr>
            </w:pPr>
          </w:p>
        </w:tc>
        <w:tc>
          <w:tcPr>
            <w:tcW w:w="3112" w:type="dxa"/>
            <w:gridSpan w:val="2"/>
            <w:shd w:val="clear" w:color="auto" w:fill="FBE4D5"/>
          </w:tcPr>
          <w:p w:rsidR="001A6A06" w:rsidRPr="00F940E9" w:rsidRDefault="001A6A06" w:rsidP="00736B9D">
            <w:pPr>
              <w:spacing w:line="259" w:lineRule="auto"/>
              <w:rPr>
                <w:rFonts w:ascii="Times New Roman" w:hAnsi="Times New Roman"/>
                <w:color w:val="000000"/>
                <w:sz w:val="24"/>
                <w:szCs w:val="24"/>
                <w:lang w:val="uk-UA"/>
              </w:rPr>
            </w:pPr>
          </w:p>
        </w:tc>
      </w:tr>
    </w:tbl>
    <w:p w:rsidR="001A6A06" w:rsidRPr="00F940E9" w:rsidRDefault="001A6A06" w:rsidP="001A6A06">
      <w:pPr>
        <w:spacing w:after="294" w:line="259" w:lineRule="auto"/>
        <w:rPr>
          <w:rFonts w:ascii="Times New Roman" w:hAnsi="Times New Roman"/>
          <w:color w:val="000000"/>
          <w:sz w:val="24"/>
          <w:szCs w:val="24"/>
          <w:lang w:val="uk-UA" w:eastAsia="uk-UA"/>
        </w:rPr>
      </w:pPr>
    </w:p>
    <w:p w:rsidR="001A6A06" w:rsidRPr="00F17645" w:rsidRDefault="001A6A06" w:rsidP="00736B9D">
      <w:pPr>
        <w:spacing w:after="294" w:line="259" w:lineRule="auto"/>
        <w:rPr>
          <w:rFonts w:ascii="Times New Roman" w:hAnsi="Times New Roman"/>
          <w:color w:val="000000"/>
          <w:sz w:val="24"/>
          <w:szCs w:val="24"/>
          <w:lang w:val="uk-UA" w:eastAsia="uk-UA"/>
        </w:rPr>
      </w:pPr>
      <w:r w:rsidRPr="00F940E9">
        <w:rPr>
          <w:rFonts w:ascii="Times New Roman" w:hAnsi="Times New Roman"/>
          <w:b/>
          <w:color w:val="000000"/>
          <w:sz w:val="24"/>
          <w:szCs w:val="24"/>
          <w:lang w:val="uk-UA" w:eastAsia="uk-UA"/>
        </w:rPr>
        <w:t xml:space="preserve">                    </w:t>
      </w:r>
      <w:r w:rsidR="00736B9D">
        <w:rPr>
          <w:rFonts w:ascii="Times New Roman" w:hAnsi="Times New Roman"/>
          <w:b/>
          <w:color w:val="000000"/>
          <w:sz w:val="24"/>
          <w:szCs w:val="24"/>
          <w:lang w:val="uk-UA" w:eastAsia="uk-UA"/>
        </w:rPr>
        <w:t xml:space="preserve">               </w:t>
      </w:r>
      <w:r w:rsidR="00736B9D" w:rsidRPr="00F17645">
        <w:rPr>
          <w:rFonts w:ascii="Times New Roman" w:hAnsi="Times New Roman"/>
          <w:color w:val="000000"/>
          <w:sz w:val="24"/>
          <w:szCs w:val="24"/>
          <w:lang w:val="uk-UA" w:eastAsia="uk-UA"/>
        </w:rPr>
        <w:t xml:space="preserve"> </w:t>
      </w:r>
      <w:r w:rsidR="00736B9D">
        <w:rPr>
          <w:rFonts w:ascii="Times New Roman" w:hAnsi="Times New Roman"/>
          <w:b/>
          <w:color w:val="000000"/>
          <w:sz w:val="24"/>
          <w:szCs w:val="24"/>
          <w:lang w:val="uk-UA" w:eastAsia="uk-UA"/>
        </w:rPr>
        <w:t xml:space="preserve">    </w:t>
      </w:r>
      <w:r w:rsidR="00736B9D" w:rsidRPr="00F17645">
        <w:rPr>
          <w:rFonts w:ascii="Times New Roman" w:hAnsi="Times New Roman"/>
          <w:color w:val="000000"/>
          <w:sz w:val="24"/>
          <w:szCs w:val="24"/>
          <w:lang w:val="uk-UA" w:eastAsia="uk-UA"/>
        </w:rPr>
        <w:t>Керуючий справами виконавчого комітету</w:t>
      </w:r>
      <w:r w:rsidR="00736B9D" w:rsidRPr="00F17645">
        <w:rPr>
          <w:rFonts w:ascii="Times New Roman" w:hAnsi="Times New Roman"/>
          <w:color w:val="000000"/>
          <w:sz w:val="24"/>
          <w:szCs w:val="24"/>
          <w:lang w:val="uk-UA" w:eastAsia="uk-UA"/>
        </w:rPr>
        <w:tab/>
      </w:r>
      <w:r w:rsidR="00736B9D" w:rsidRPr="00F17645">
        <w:rPr>
          <w:rFonts w:ascii="Times New Roman" w:hAnsi="Times New Roman"/>
          <w:color w:val="000000"/>
          <w:sz w:val="24"/>
          <w:szCs w:val="24"/>
          <w:lang w:val="uk-UA" w:eastAsia="uk-UA"/>
        </w:rPr>
        <w:tab/>
      </w:r>
      <w:r w:rsidR="00736B9D" w:rsidRPr="00F17645">
        <w:rPr>
          <w:rFonts w:ascii="Times New Roman" w:hAnsi="Times New Roman"/>
          <w:color w:val="000000"/>
          <w:sz w:val="24"/>
          <w:szCs w:val="24"/>
          <w:lang w:val="uk-UA" w:eastAsia="uk-UA"/>
        </w:rPr>
        <w:tab/>
      </w:r>
      <w:r w:rsidR="00736B9D" w:rsidRPr="00F17645">
        <w:rPr>
          <w:rFonts w:ascii="Times New Roman" w:hAnsi="Times New Roman"/>
          <w:color w:val="000000"/>
          <w:sz w:val="24"/>
          <w:szCs w:val="24"/>
          <w:lang w:val="uk-UA" w:eastAsia="uk-UA"/>
        </w:rPr>
        <w:tab/>
      </w:r>
      <w:r w:rsidR="00736B9D" w:rsidRPr="00F17645">
        <w:rPr>
          <w:rFonts w:ascii="Times New Roman" w:hAnsi="Times New Roman"/>
          <w:color w:val="000000"/>
          <w:sz w:val="24"/>
          <w:szCs w:val="24"/>
          <w:lang w:val="uk-UA" w:eastAsia="uk-UA"/>
        </w:rPr>
        <w:tab/>
      </w:r>
      <w:r w:rsidR="00736B9D" w:rsidRPr="00F17645">
        <w:rPr>
          <w:rFonts w:ascii="Times New Roman" w:hAnsi="Times New Roman"/>
          <w:color w:val="000000"/>
          <w:sz w:val="24"/>
          <w:szCs w:val="24"/>
          <w:lang w:val="uk-UA" w:eastAsia="uk-UA"/>
        </w:rPr>
        <w:tab/>
        <w:t>Анатолій МЕЛЬНІКОВ</w:t>
      </w:r>
    </w:p>
    <w:p w:rsidR="001A6A06" w:rsidRPr="00F940E9" w:rsidRDefault="001A6A06" w:rsidP="001A6A06">
      <w:pPr>
        <w:spacing w:after="14" w:line="268" w:lineRule="auto"/>
        <w:jc w:val="both"/>
        <w:rPr>
          <w:rFonts w:ascii="Times New Roman" w:hAnsi="Times New Roman"/>
          <w:color w:val="000000"/>
          <w:sz w:val="24"/>
          <w:szCs w:val="24"/>
          <w:lang w:val="uk-UA" w:eastAsia="uk-UA"/>
        </w:rPr>
      </w:pPr>
    </w:p>
    <w:p w:rsidR="001A6A06" w:rsidRPr="00F940E9" w:rsidRDefault="001A6A06" w:rsidP="001A6A06">
      <w:pPr>
        <w:spacing w:after="0" w:line="240" w:lineRule="auto"/>
        <w:ind w:right="849"/>
        <w:jc w:val="center"/>
        <w:rPr>
          <w:rFonts w:ascii="Times New Roman" w:hAnsi="Times New Roman"/>
          <w:b/>
          <w:sz w:val="24"/>
          <w:szCs w:val="24"/>
          <w:lang w:val="uk-UA" w:eastAsia="uk-UA"/>
        </w:rPr>
        <w:sectPr w:rsidR="001A6A06" w:rsidRPr="00F940E9" w:rsidSect="004B1DD1">
          <w:pgSz w:w="16838" w:h="11906" w:orient="landscape"/>
          <w:pgMar w:top="1135" w:right="284" w:bottom="992" w:left="1440" w:header="709" w:footer="709" w:gutter="0"/>
          <w:cols w:space="720"/>
        </w:sectPr>
      </w:pPr>
    </w:p>
    <w:p w:rsidR="00FF02AA" w:rsidRDefault="00FF02AA" w:rsidP="007A3A5A">
      <w:pPr>
        <w:spacing w:after="0" w:line="240" w:lineRule="auto"/>
        <w:jc w:val="both"/>
        <w:rPr>
          <w:rFonts w:ascii="Times New Roman" w:hAnsi="Times New Roman"/>
          <w:sz w:val="24"/>
          <w:szCs w:val="24"/>
          <w:lang w:val="uk-UA" w:eastAsia="uk-UA"/>
        </w:r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7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69</w:t>
      </w:r>
    </w:p>
    <w:p w:rsidR="00CC1B92" w:rsidRPr="00FF02AA" w:rsidRDefault="00CC1B92" w:rsidP="00CC1B92">
      <w:pPr>
        <w:spacing w:after="0" w:line="240" w:lineRule="auto"/>
        <w:rPr>
          <w:rFonts w:ascii="Times New Roman" w:hAnsi="Times New Roman"/>
          <w:sz w:val="24"/>
          <w:szCs w:val="24"/>
          <w:lang w:val="uk-UA" w:eastAsia="ru-RU"/>
        </w:rPr>
      </w:pPr>
    </w:p>
    <w:p w:rsidR="00FF02AA" w:rsidRPr="00FF02AA" w:rsidRDefault="00FF02AA" w:rsidP="00FF02A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Про погодження внесення змін  </w:t>
      </w:r>
    </w:p>
    <w:p w:rsidR="00FF02AA" w:rsidRPr="00FF02AA" w:rsidRDefault="00FF02AA" w:rsidP="00FF02A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до </w:t>
      </w:r>
      <w:r w:rsidRPr="00FF02AA">
        <w:rPr>
          <w:rFonts w:ascii="Times New Roman" w:hAnsi="Times New Roman"/>
          <w:b/>
          <w:sz w:val="24"/>
          <w:szCs w:val="24"/>
          <w:lang w:val="uk-UA" w:eastAsia="ru-RU"/>
        </w:rPr>
        <w:t>м</w:t>
      </w:r>
      <w:r w:rsidRPr="00FF02AA">
        <w:rPr>
          <w:rFonts w:ascii="Times New Roman" w:hAnsi="Times New Roman"/>
          <w:sz w:val="24"/>
          <w:szCs w:val="24"/>
          <w:lang w:val="uk-UA" w:eastAsia="ru-RU"/>
        </w:rPr>
        <w:t xml:space="preserve">іської комплексної Програми підтримки </w:t>
      </w:r>
    </w:p>
    <w:p w:rsidR="00FF02AA" w:rsidRPr="00FF02AA" w:rsidRDefault="00FF02AA" w:rsidP="00FF02A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Захисників і Захисниць України та</w:t>
      </w:r>
    </w:p>
    <w:p w:rsidR="00FF02AA" w:rsidRPr="00FF02AA" w:rsidRDefault="00FF02AA" w:rsidP="00FF02A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членів їх сімей на 2024 рік прогноз на 2025-2026 роки</w:t>
      </w:r>
    </w:p>
    <w:p w:rsidR="00FF02AA" w:rsidRPr="00FF02AA" w:rsidRDefault="00FF02AA" w:rsidP="00FF02AA">
      <w:pPr>
        <w:spacing w:after="0" w:line="240" w:lineRule="auto"/>
        <w:ind w:firstLine="540"/>
        <w:jc w:val="both"/>
        <w:rPr>
          <w:rFonts w:ascii="Times New Roman" w:hAnsi="Times New Roman"/>
          <w:sz w:val="24"/>
          <w:szCs w:val="24"/>
          <w:lang w:val="uk-UA" w:eastAsia="ru-RU"/>
        </w:rPr>
      </w:pPr>
    </w:p>
    <w:p w:rsidR="00FF02AA" w:rsidRPr="00FF02AA" w:rsidRDefault="00FF02AA" w:rsidP="00FF02AA">
      <w:pPr>
        <w:spacing w:after="0" w:line="240" w:lineRule="auto"/>
        <w:ind w:firstLine="567"/>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Заслухавши інформацію начальника управління соціального захисту населення Новороздільської міської ради Калінчук Г.А. про погодження внесення змін до </w:t>
      </w:r>
      <w:r w:rsidRPr="00FF02AA">
        <w:rPr>
          <w:rFonts w:ascii="Times New Roman" w:hAnsi="Times New Roman"/>
          <w:b/>
          <w:sz w:val="24"/>
          <w:szCs w:val="24"/>
          <w:lang w:val="uk-UA" w:eastAsia="ru-RU"/>
        </w:rPr>
        <w:t>м</w:t>
      </w:r>
      <w:r w:rsidRPr="00FF02AA">
        <w:rPr>
          <w:rFonts w:ascii="Times New Roman" w:hAnsi="Times New Roman"/>
          <w:sz w:val="24"/>
          <w:szCs w:val="24"/>
          <w:lang w:val="uk-UA" w:eastAsia="ru-RU"/>
        </w:rPr>
        <w:t xml:space="preserve">іської </w:t>
      </w:r>
    </w:p>
    <w:p w:rsidR="00FF02AA" w:rsidRPr="00FF02AA" w:rsidRDefault="00FF02AA" w:rsidP="00FF02A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комплексної Програми підтримки Захисників і Захисниць України та членів їх сімей на 2024 рік прогноз на 2025-2026 роки, відповідно до пп. 1 п. ”а” ч. 1 ст. 27, п. 1 ч. 2 ст. 52 Закону України „Про місцеве самоврядування в Україні”, виконавчий комітет Новороздільської міської ради  </w:t>
      </w:r>
    </w:p>
    <w:p w:rsidR="00FF02AA" w:rsidRPr="00FF02AA" w:rsidRDefault="00FF02AA" w:rsidP="00FF02AA">
      <w:pPr>
        <w:spacing w:after="0" w:line="240" w:lineRule="auto"/>
        <w:jc w:val="both"/>
        <w:rPr>
          <w:rFonts w:ascii="Times New Roman" w:hAnsi="Times New Roman"/>
          <w:sz w:val="24"/>
          <w:szCs w:val="24"/>
          <w:lang w:val="uk-UA" w:eastAsia="ru-RU"/>
        </w:rPr>
      </w:pPr>
    </w:p>
    <w:p w:rsidR="00FF02AA" w:rsidRPr="00FF02AA" w:rsidRDefault="00FF02AA" w:rsidP="00FF02A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ВИРІШИВ: </w:t>
      </w:r>
    </w:p>
    <w:p w:rsidR="00FF02AA" w:rsidRPr="00FF02AA" w:rsidRDefault="00FF02AA" w:rsidP="00FF02AA">
      <w:pPr>
        <w:spacing w:after="0" w:line="240" w:lineRule="auto"/>
        <w:jc w:val="both"/>
        <w:rPr>
          <w:rFonts w:ascii="Times New Roman" w:hAnsi="Times New Roman"/>
          <w:b/>
          <w:sz w:val="24"/>
          <w:szCs w:val="24"/>
          <w:lang w:val="uk-UA" w:eastAsia="ru-RU"/>
        </w:rPr>
      </w:pPr>
    </w:p>
    <w:p w:rsidR="00FF02AA" w:rsidRPr="00FF02AA" w:rsidRDefault="00FF02AA" w:rsidP="00FF02AA">
      <w:pPr>
        <w:spacing w:after="0" w:line="240" w:lineRule="auto"/>
        <w:ind w:firstLine="567"/>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1. Погодити внесення змін до </w:t>
      </w:r>
      <w:r w:rsidRPr="00FF02AA">
        <w:rPr>
          <w:rFonts w:ascii="Times New Roman" w:hAnsi="Times New Roman"/>
          <w:b/>
          <w:sz w:val="24"/>
          <w:szCs w:val="24"/>
          <w:lang w:val="uk-UA" w:eastAsia="ru-RU"/>
        </w:rPr>
        <w:t>м</w:t>
      </w:r>
      <w:r w:rsidRPr="00FF02AA">
        <w:rPr>
          <w:rFonts w:ascii="Times New Roman" w:hAnsi="Times New Roman"/>
          <w:sz w:val="24"/>
          <w:szCs w:val="24"/>
          <w:lang w:val="uk-UA" w:eastAsia="ru-RU"/>
        </w:rPr>
        <w:t xml:space="preserve">іської комплексної Програми підтримки Захисників і Захисниць України та членів їх сімей на 2024 рік прогноз на 2025-2026 роки </w:t>
      </w:r>
      <w:r w:rsidRPr="00FF02AA">
        <w:rPr>
          <w:rFonts w:ascii="Times New Roman" w:hAnsi="Times New Roman"/>
          <w:bCs/>
          <w:sz w:val="24"/>
          <w:szCs w:val="24"/>
          <w:lang w:val="uk-UA" w:eastAsia="ru-RU"/>
        </w:rPr>
        <w:t xml:space="preserve">затвердженої рішенням сесії  Новороздільської міської ради 19.12.2023 р. № 1664, а саме </w:t>
      </w:r>
      <w:r w:rsidRPr="00FF02AA">
        <w:rPr>
          <w:rFonts w:ascii="Times New Roman" w:hAnsi="Times New Roman"/>
          <w:b/>
          <w:sz w:val="24"/>
          <w:szCs w:val="24"/>
          <w:lang w:val="uk-UA" w:eastAsia="ru-RU"/>
        </w:rPr>
        <w:t>м</w:t>
      </w:r>
      <w:r w:rsidRPr="00FF02AA">
        <w:rPr>
          <w:rFonts w:ascii="Times New Roman" w:hAnsi="Times New Roman"/>
          <w:sz w:val="24"/>
          <w:szCs w:val="24"/>
          <w:lang w:val="uk-UA" w:eastAsia="ru-RU"/>
        </w:rPr>
        <w:t>іську комплексну Програму підтримки Захисників і Захисниць України та членів їх сімей на 2024 рік прогноз на 2025-2026 роки викласти в новій редакції згідно Додатку.</w:t>
      </w:r>
    </w:p>
    <w:p w:rsidR="00FF02AA" w:rsidRPr="00FF02AA" w:rsidRDefault="00FF02AA" w:rsidP="00FF02AA">
      <w:pPr>
        <w:spacing w:after="0" w:line="240" w:lineRule="auto"/>
        <w:ind w:firstLine="567"/>
        <w:jc w:val="both"/>
        <w:rPr>
          <w:rFonts w:ascii="Times New Roman" w:hAnsi="Times New Roman"/>
          <w:sz w:val="24"/>
          <w:szCs w:val="24"/>
          <w:lang w:val="uk-UA" w:eastAsia="ru-RU"/>
        </w:rPr>
      </w:pPr>
      <w:r w:rsidRPr="00FF02AA">
        <w:rPr>
          <w:rFonts w:ascii="Times New Roman" w:hAnsi="Times New Roman"/>
          <w:sz w:val="24"/>
          <w:szCs w:val="24"/>
          <w:lang w:val="uk-UA" w:eastAsia="ru-RU"/>
        </w:rPr>
        <w:t>2. Управлінню соціального захисту населення Новороздільської міської ради (нач. Калінчук Г.А.) подати зміни до Програми на розгляд сесії міської ради.</w:t>
      </w:r>
    </w:p>
    <w:p w:rsidR="00FF02AA" w:rsidRPr="00FF02AA" w:rsidRDefault="00FF02AA" w:rsidP="00FF02AA">
      <w:pPr>
        <w:spacing w:after="0" w:line="240" w:lineRule="auto"/>
        <w:ind w:firstLine="567"/>
        <w:jc w:val="both"/>
        <w:rPr>
          <w:rFonts w:ascii="Times New Roman" w:hAnsi="Times New Roman"/>
          <w:sz w:val="24"/>
          <w:szCs w:val="24"/>
          <w:lang w:val="uk-UA" w:eastAsia="ru-RU"/>
        </w:rPr>
      </w:pPr>
      <w:r w:rsidRPr="00FF02AA">
        <w:rPr>
          <w:rFonts w:ascii="Times New Roman" w:hAnsi="Times New Roman"/>
          <w:sz w:val="24"/>
          <w:szCs w:val="24"/>
          <w:lang w:val="uk-UA" w:eastAsia="ru-RU"/>
        </w:rPr>
        <w:t>3. Контроль за виконанням цього рішення покласти на керуючого справами виконавчого комітету Мельнікова А.В.</w:t>
      </w:r>
    </w:p>
    <w:p w:rsidR="00FF02AA" w:rsidRPr="00FF02AA" w:rsidRDefault="00FF02AA" w:rsidP="00FF02AA">
      <w:pPr>
        <w:spacing w:after="0" w:line="240" w:lineRule="auto"/>
        <w:ind w:firstLine="540"/>
        <w:jc w:val="both"/>
        <w:rPr>
          <w:rFonts w:ascii="Times New Roman" w:hAnsi="Times New Roman"/>
          <w:sz w:val="24"/>
          <w:szCs w:val="24"/>
          <w:lang w:val="uk-UA" w:eastAsia="ru-RU"/>
        </w:rPr>
      </w:pPr>
    </w:p>
    <w:p w:rsidR="00FF02AA" w:rsidRPr="00FF02AA" w:rsidRDefault="00FF02AA" w:rsidP="00FF02AA">
      <w:pPr>
        <w:spacing w:after="0" w:line="240" w:lineRule="auto"/>
        <w:jc w:val="both"/>
        <w:rPr>
          <w:rFonts w:ascii="Times New Roman" w:hAnsi="Times New Roman"/>
          <w:sz w:val="24"/>
          <w:szCs w:val="24"/>
          <w:lang w:val="uk-UA" w:eastAsia="ru-RU"/>
        </w:rPr>
      </w:pPr>
    </w:p>
    <w:p w:rsidR="00FF02AA" w:rsidRPr="00FF02AA" w:rsidRDefault="00FF02AA" w:rsidP="00FF02A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МІСЬКИЙ ГОЛОВА                                                    Ярина ЯЦЕНКО</w:t>
      </w:r>
    </w:p>
    <w:p w:rsidR="00FF02AA" w:rsidRDefault="00FF02AA" w:rsidP="00CC1B92">
      <w:pPr>
        <w:spacing w:after="0" w:line="240" w:lineRule="auto"/>
        <w:ind w:firstLine="600"/>
        <w:jc w:val="both"/>
        <w:rPr>
          <w:rFonts w:ascii="Times New Roman" w:hAnsi="Times New Roman"/>
          <w:sz w:val="24"/>
          <w:szCs w:val="24"/>
          <w:lang w:val="uk-UA" w:eastAsia="ru-RU"/>
        </w:rPr>
      </w:pPr>
    </w:p>
    <w:p w:rsidR="00390806" w:rsidRDefault="00390806" w:rsidP="00CC1B92">
      <w:pPr>
        <w:spacing w:after="0" w:line="240" w:lineRule="auto"/>
        <w:ind w:firstLine="600"/>
        <w:jc w:val="both"/>
        <w:rPr>
          <w:rFonts w:ascii="Times New Roman" w:hAnsi="Times New Roman"/>
          <w:sz w:val="24"/>
          <w:szCs w:val="24"/>
          <w:lang w:val="uk-UA" w:eastAsia="ru-RU"/>
        </w:rPr>
      </w:pPr>
    </w:p>
    <w:p w:rsidR="00F17645" w:rsidRDefault="00F17645" w:rsidP="00CC1B92">
      <w:pPr>
        <w:spacing w:after="0" w:line="240" w:lineRule="auto"/>
        <w:ind w:firstLine="600"/>
        <w:jc w:val="both"/>
        <w:rPr>
          <w:rFonts w:ascii="Times New Roman" w:hAnsi="Times New Roman"/>
          <w:sz w:val="24"/>
          <w:szCs w:val="24"/>
          <w:lang w:val="uk-UA" w:eastAsia="ru-RU"/>
        </w:rPr>
      </w:pPr>
    </w:p>
    <w:p w:rsidR="00F17645" w:rsidRDefault="00F17645" w:rsidP="00CC1B92">
      <w:pPr>
        <w:spacing w:after="0" w:line="240" w:lineRule="auto"/>
        <w:ind w:firstLine="600"/>
        <w:jc w:val="both"/>
        <w:rPr>
          <w:rFonts w:ascii="Times New Roman" w:hAnsi="Times New Roman"/>
          <w:sz w:val="24"/>
          <w:szCs w:val="24"/>
          <w:lang w:val="uk-UA" w:eastAsia="ru-RU"/>
        </w:rPr>
      </w:pPr>
    </w:p>
    <w:p w:rsidR="00F17645" w:rsidRDefault="00F17645" w:rsidP="00CC1B92">
      <w:pPr>
        <w:spacing w:after="0" w:line="240" w:lineRule="auto"/>
        <w:ind w:firstLine="600"/>
        <w:jc w:val="both"/>
        <w:rPr>
          <w:rFonts w:ascii="Times New Roman" w:hAnsi="Times New Roman"/>
          <w:sz w:val="24"/>
          <w:szCs w:val="24"/>
          <w:lang w:val="uk-UA" w:eastAsia="ru-RU"/>
        </w:rPr>
      </w:pPr>
    </w:p>
    <w:p w:rsidR="00F17645" w:rsidRDefault="00F17645" w:rsidP="00CC1B92">
      <w:pPr>
        <w:spacing w:after="0" w:line="240" w:lineRule="auto"/>
        <w:ind w:firstLine="600"/>
        <w:jc w:val="both"/>
        <w:rPr>
          <w:rFonts w:ascii="Times New Roman" w:hAnsi="Times New Roman"/>
          <w:sz w:val="24"/>
          <w:szCs w:val="24"/>
          <w:lang w:val="uk-UA" w:eastAsia="ru-RU"/>
        </w:rPr>
      </w:pPr>
    </w:p>
    <w:p w:rsidR="00F17645" w:rsidRDefault="00F17645" w:rsidP="00CC1B92">
      <w:pPr>
        <w:spacing w:after="0" w:line="240" w:lineRule="auto"/>
        <w:ind w:firstLine="600"/>
        <w:jc w:val="both"/>
        <w:rPr>
          <w:rFonts w:ascii="Times New Roman" w:hAnsi="Times New Roman"/>
          <w:sz w:val="24"/>
          <w:szCs w:val="24"/>
          <w:lang w:val="uk-UA" w:eastAsia="ru-RU"/>
        </w:rPr>
      </w:pPr>
    </w:p>
    <w:p w:rsidR="00F17645" w:rsidRDefault="00F17645" w:rsidP="00CC1B92">
      <w:pPr>
        <w:spacing w:after="0" w:line="240" w:lineRule="auto"/>
        <w:ind w:firstLine="600"/>
        <w:jc w:val="both"/>
        <w:rPr>
          <w:rFonts w:ascii="Times New Roman" w:hAnsi="Times New Roman"/>
          <w:sz w:val="24"/>
          <w:szCs w:val="24"/>
          <w:lang w:val="uk-UA" w:eastAsia="ru-RU"/>
        </w:rPr>
      </w:pPr>
    </w:p>
    <w:p w:rsidR="00F17645" w:rsidRDefault="00F17645" w:rsidP="00583E3C">
      <w:pPr>
        <w:spacing w:after="0" w:line="240" w:lineRule="auto"/>
        <w:jc w:val="both"/>
        <w:rPr>
          <w:rFonts w:ascii="Times New Roman" w:hAnsi="Times New Roman"/>
          <w:sz w:val="24"/>
          <w:szCs w:val="24"/>
          <w:lang w:val="uk-UA" w:eastAsia="ru-RU"/>
        </w:rPr>
      </w:pPr>
    </w:p>
    <w:p w:rsidR="00583E3C" w:rsidRDefault="00583E3C" w:rsidP="00583E3C">
      <w:pPr>
        <w:spacing w:after="0" w:line="240" w:lineRule="auto"/>
        <w:jc w:val="both"/>
        <w:rPr>
          <w:rFonts w:ascii="Times New Roman" w:hAnsi="Times New Roman"/>
          <w:sz w:val="24"/>
          <w:szCs w:val="24"/>
          <w:lang w:val="uk-UA" w:eastAsia="ru-RU"/>
        </w:rPr>
      </w:pPr>
    </w:p>
    <w:p w:rsidR="00FF02AA" w:rsidRDefault="00FF02AA" w:rsidP="00FF02AA">
      <w:pPr>
        <w:spacing w:after="0" w:line="240" w:lineRule="auto"/>
        <w:rPr>
          <w:rFonts w:ascii="Times New Roman" w:eastAsiaTheme="minorEastAsia" w:hAnsi="Times New Roman"/>
          <w:sz w:val="24"/>
          <w:szCs w:val="24"/>
          <w:lang w:val="uk-UA" w:eastAsia="ru-RU"/>
        </w:rPr>
      </w:pPr>
    </w:p>
    <w:p w:rsidR="00F34879" w:rsidRDefault="00F34879" w:rsidP="00FF02AA">
      <w:pPr>
        <w:spacing w:after="0" w:line="240" w:lineRule="auto"/>
        <w:rPr>
          <w:rFonts w:ascii="Times New Roman" w:eastAsiaTheme="minorEastAsia" w:hAnsi="Times New Roman"/>
          <w:sz w:val="24"/>
          <w:szCs w:val="24"/>
          <w:lang w:val="uk-UA" w:eastAsia="ru-RU"/>
        </w:rPr>
      </w:pPr>
    </w:p>
    <w:p w:rsidR="00F34879" w:rsidRDefault="00F34879" w:rsidP="00FF02AA">
      <w:pPr>
        <w:spacing w:after="0" w:line="240" w:lineRule="auto"/>
        <w:rPr>
          <w:rFonts w:ascii="Times New Roman" w:eastAsiaTheme="minorEastAsia" w:hAnsi="Times New Roman"/>
          <w:sz w:val="24"/>
          <w:szCs w:val="24"/>
          <w:lang w:val="uk-UA" w:eastAsia="ru-RU"/>
        </w:rPr>
      </w:pPr>
    </w:p>
    <w:p w:rsidR="00F34879" w:rsidRDefault="00F34879" w:rsidP="00FF02AA">
      <w:pPr>
        <w:spacing w:after="0" w:line="240" w:lineRule="auto"/>
        <w:rPr>
          <w:rFonts w:ascii="Times New Roman" w:eastAsiaTheme="minorEastAsia" w:hAnsi="Times New Roman"/>
          <w:sz w:val="24"/>
          <w:szCs w:val="24"/>
          <w:lang w:val="uk-UA" w:eastAsia="ru-RU"/>
        </w:rPr>
      </w:pPr>
    </w:p>
    <w:p w:rsidR="00F34879" w:rsidRDefault="00F34879" w:rsidP="00FF02AA">
      <w:pPr>
        <w:spacing w:after="0" w:line="240" w:lineRule="auto"/>
        <w:rPr>
          <w:rFonts w:ascii="Times New Roman" w:eastAsiaTheme="minorEastAsia" w:hAnsi="Times New Roman"/>
          <w:sz w:val="24"/>
          <w:szCs w:val="24"/>
          <w:lang w:val="uk-UA" w:eastAsia="ru-RU"/>
        </w:rPr>
      </w:pPr>
    </w:p>
    <w:p w:rsidR="00FF02AA" w:rsidRDefault="00FF02AA" w:rsidP="00FF02AA">
      <w:pPr>
        <w:spacing w:after="0" w:line="240" w:lineRule="auto"/>
        <w:jc w:val="right"/>
        <w:rPr>
          <w:rFonts w:ascii="Times New Roman" w:hAnsi="Times New Roman"/>
          <w:sz w:val="24"/>
          <w:szCs w:val="24"/>
          <w:lang w:val="uk-UA" w:eastAsia="ru-RU"/>
        </w:rPr>
      </w:pPr>
      <w:r w:rsidRPr="00FF02AA">
        <w:rPr>
          <w:rFonts w:ascii="Times New Roman" w:eastAsiaTheme="minorEastAsia" w:hAnsi="Times New Roman"/>
          <w:b/>
          <w:sz w:val="24"/>
          <w:szCs w:val="24"/>
          <w:lang w:val="uk-UA" w:eastAsia="ru-RU"/>
        </w:rPr>
        <w:tab/>
      </w:r>
      <w:r w:rsidRPr="00FF02AA">
        <w:rPr>
          <w:rFonts w:ascii="Times New Roman" w:eastAsiaTheme="minorEastAsia" w:hAnsi="Times New Roman"/>
          <w:b/>
          <w:sz w:val="24"/>
          <w:szCs w:val="24"/>
          <w:lang w:val="uk-UA" w:eastAsia="ru-RU"/>
        </w:rPr>
        <w:tab/>
      </w:r>
      <w:r>
        <w:rPr>
          <w:rFonts w:ascii="Times New Roman" w:hAnsi="Times New Roman"/>
          <w:sz w:val="24"/>
          <w:szCs w:val="24"/>
          <w:lang w:val="uk-UA" w:eastAsia="ru-RU"/>
        </w:rPr>
        <w:t>Додаток</w:t>
      </w:r>
    </w:p>
    <w:p w:rsidR="00FF02AA" w:rsidRDefault="00FF02AA" w:rsidP="00FF02AA">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до рішення виконкому</w:t>
      </w:r>
    </w:p>
    <w:p w:rsidR="00FF02AA" w:rsidRPr="00FF02AA" w:rsidRDefault="003218AD" w:rsidP="00FF02AA">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69</w:t>
      </w:r>
      <w:r w:rsidR="00583E3C">
        <w:rPr>
          <w:rFonts w:ascii="Times New Roman" w:hAnsi="Times New Roman"/>
          <w:sz w:val="24"/>
          <w:szCs w:val="24"/>
          <w:lang w:val="uk-UA" w:eastAsia="ru-RU"/>
        </w:rPr>
        <w:t xml:space="preserve"> </w:t>
      </w:r>
      <w:r w:rsidR="00FF02AA">
        <w:rPr>
          <w:rFonts w:ascii="Times New Roman" w:hAnsi="Times New Roman"/>
          <w:sz w:val="24"/>
          <w:szCs w:val="24"/>
          <w:lang w:val="uk-UA" w:eastAsia="ru-RU"/>
        </w:rPr>
        <w:t>від 22.02.24р.</w:t>
      </w:r>
    </w:p>
    <w:p w:rsidR="00FF02AA" w:rsidRPr="00FF02AA" w:rsidRDefault="00FF02AA" w:rsidP="00FF02AA">
      <w:pPr>
        <w:spacing w:after="0" w:line="240" w:lineRule="auto"/>
        <w:jc w:val="both"/>
        <w:rPr>
          <w:rFonts w:ascii="Times New Roman" w:hAnsi="Times New Roman"/>
          <w:b/>
          <w:sz w:val="28"/>
          <w:szCs w:val="28"/>
          <w:lang w:val="uk-UA" w:eastAsia="ru-RU"/>
        </w:rPr>
      </w:pPr>
    </w:p>
    <w:p w:rsidR="00FF02AA" w:rsidRPr="00FF02AA" w:rsidRDefault="00FF02AA" w:rsidP="00FF02AA">
      <w:pPr>
        <w:spacing w:after="0" w:line="240" w:lineRule="auto"/>
        <w:ind w:left="5664"/>
        <w:jc w:val="both"/>
        <w:rPr>
          <w:rFonts w:ascii="Times New Roman" w:hAnsi="Times New Roman"/>
          <w:b/>
          <w:sz w:val="28"/>
          <w:szCs w:val="28"/>
          <w:lang w:val="uk-UA" w:eastAsia="ru-RU"/>
        </w:rPr>
      </w:pPr>
    </w:p>
    <w:tbl>
      <w:tblPr>
        <w:tblW w:w="0" w:type="auto"/>
        <w:tblInd w:w="108" w:type="dxa"/>
        <w:tblLook w:val="01E0"/>
      </w:tblPr>
      <w:tblGrid>
        <w:gridCol w:w="4767"/>
        <w:gridCol w:w="4802"/>
      </w:tblGrid>
      <w:tr w:rsidR="00FF02AA" w:rsidRPr="00FF02AA" w:rsidTr="00FF02AA">
        <w:tc>
          <w:tcPr>
            <w:tcW w:w="4767" w:type="dxa"/>
          </w:tcPr>
          <w:p w:rsidR="00FF02AA" w:rsidRPr="00FF02AA" w:rsidRDefault="00FF02AA" w:rsidP="00FF02AA">
            <w:pPr>
              <w:shd w:val="clear" w:color="auto" w:fill="FFFFFF"/>
              <w:spacing w:after="0" w:line="317" w:lineRule="exact"/>
              <w:rPr>
                <w:rFonts w:ascii="Times New Roman" w:eastAsia="MS Mincho" w:hAnsi="Times New Roman"/>
                <w:b/>
                <w:sz w:val="24"/>
                <w:szCs w:val="24"/>
                <w:lang w:val="uk-UA" w:eastAsia="ru-RU"/>
              </w:rPr>
            </w:pPr>
            <w:r w:rsidRPr="00FF02AA">
              <w:rPr>
                <w:rFonts w:ascii="Times New Roman" w:hAnsi="Times New Roman"/>
                <w:b/>
                <w:sz w:val="24"/>
                <w:szCs w:val="24"/>
                <w:lang w:val="uk-UA" w:eastAsia="ru-RU"/>
              </w:rPr>
              <w:t>ПОГОДЖЕНО</w:t>
            </w:r>
          </w:p>
          <w:p w:rsidR="00FF02AA" w:rsidRPr="00FF02AA" w:rsidRDefault="00FF02AA" w:rsidP="00FF02AA">
            <w:pPr>
              <w:shd w:val="clear" w:color="auto" w:fill="FFFFFF"/>
              <w:spacing w:after="0" w:line="317" w:lineRule="exact"/>
              <w:rPr>
                <w:rFonts w:ascii="Times New Roman" w:hAnsi="Times New Roman"/>
                <w:sz w:val="24"/>
                <w:szCs w:val="24"/>
                <w:lang w:val="uk-UA" w:eastAsia="ru-RU"/>
              </w:rPr>
            </w:pPr>
            <w:r w:rsidRPr="00FF02AA">
              <w:rPr>
                <w:rFonts w:ascii="Times New Roman" w:hAnsi="Times New Roman"/>
                <w:sz w:val="24"/>
                <w:szCs w:val="24"/>
                <w:lang w:val="uk-UA" w:eastAsia="ru-RU"/>
              </w:rPr>
              <w:t>Рішенням виконавчого комітету</w:t>
            </w:r>
          </w:p>
          <w:p w:rsidR="00FF02AA" w:rsidRPr="00FF02AA" w:rsidRDefault="00FF02AA" w:rsidP="00FF02AA">
            <w:pPr>
              <w:shd w:val="clear" w:color="auto" w:fill="FFFFFF"/>
              <w:spacing w:after="0" w:line="317" w:lineRule="exact"/>
              <w:rPr>
                <w:rFonts w:ascii="Times New Roman" w:hAnsi="Times New Roman"/>
                <w:sz w:val="24"/>
                <w:szCs w:val="24"/>
                <w:lang w:val="uk-UA" w:eastAsia="ru-RU"/>
              </w:rPr>
            </w:pPr>
            <w:r w:rsidRPr="00FF02AA">
              <w:rPr>
                <w:rFonts w:ascii="Times New Roman" w:hAnsi="Times New Roman"/>
                <w:sz w:val="24"/>
                <w:szCs w:val="24"/>
                <w:lang w:val="uk-UA" w:eastAsia="ru-RU"/>
              </w:rPr>
              <w:t>Новороздільської міської ради</w:t>
            </w:r>
          </w:p>
          <w:p w:rsidR="00FF02AA" w:rsidRPr="00FF02AA" w:rsidRDefault="00583E3C" w:rsidP="00FF02AA">
            <w:pPr>
              <w:shd w:val="clear" w:color="auto" w:fill="FFFFFF"/>
              <w:tabs>
                <w:tab w:val="left" w:leader="underscore" w:pos="5822"/>
                <w:tab w:val="left" w:leader="underscore" w:pos="7090"/>
                <w:tab w:val="left" w:leader="underscore" w:pos="8765"/>
              </w:tabs>
              <w:spacing w:after="0" w:line="317" w:lineRule="exact"/>
              <w:rPr>
                <w:rFonts w:ascii="Times New Roman" w:hAnsi="Times New Roman"/>
                <w:sz w:val="24"/>
                <w:szCs w:val="24"/>
                <w:lang w:val="uk-UA" w:eastAsia="ru-RU"/>
              </w:rPr>
            </w:pPr>
            <w:r>
              <w:rPr>
                <w:rFonts w:ascii="Times New Roman" w:hAnsi="Times New Roman"/>
                <w:sz w:val="24"/>
                <w:szCs w:val="24"/>
                <w:lang w:val="uk-UA" w:eastAsia="ru-RU"/>
              </w:rPr>
              <w:t xml:space="preserve">від «22»  лютого </w:t>
            </w:r>
            <w:r w:rsidR="00FF02AA" w:rsidRPr="00FF02AA">
              <w:rPr>
                <w:rFonts w:ascii="Times New Roman" w:hAnsi="Times New Roman"/>
                <w:sz w:val="24"/>
                <w:szCs w:val="24"/>
                <w:lang w:val="uk-UA" w:eastAsia="ru-RU"/>
              </w:rPr>
              <w:t>2023 року №</w:t>
            </w:r>
            <w:r w:rsidR="003218AD">
              <w:rPr>
                <w:rFonts w:ascii="Times New Roman" w:hAnsi="Times New Roman"/>
                <w:sz w:val="24"/>
                <w:szCs w:val="24"/>
                <w:lang w:val="uk-UA" w:eastAsia="ru-RU"/>
              </w:rPr>
              <w:t xml:space="preserve"> 69</w:t>
            </w:r>
          </w:p>
          <w:p w:rsidR="00FF02AA" w:rsidRPr="00FF02AA" w:rsidRDefault="00FF02AA" w:rsidP="00FF02A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Міський голова</w:t>
            </w:r>
          </w:p>
          <w:p w:rsidR="00FF02AA" w:rsidRPr="00FF02AA" w:rsidRDefault="00FF02AA" w:rsidP="00FF02A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_______________Ярина ЯЦЕНКО</w:t>
            </w:r>
          </w:p>
        </w:tc>
        <w:tc>
          <w:tcPr>
            <w:tcW w:w="4802" w:type="dxa"/>
          </w:tcPr>
          <w:p w:rsidR="00FF02AA" w:rsidRPr="00FF02AA" w:rsidRDefault="00FF02AA" w:rsidP="00FF02AA">
            <w:pPr>
              <w:shd w:val="clear" w:color="auto" w:fill="FFFFFF"/>
              <w:spacing w:after="0" w:line="317" w:lineRule="exact"/>
              <w:rPr>
                <w:rFonts w:ascii="Times New Roman" w:eastAsia="MS Mincho" w:hAnsi="Times New Roman"/>
                <w:b/>
                <w:sz w:val="24"/>
                <w:szCs w:val="24"/>
                <w:lang w:val="uk-UA" w:eastAsia="ru-RU"/>
              </w:rPr>
            </w:pPr>
            <w:r w:rsidRPr="00FF02AA">
              <w:rPr>
                <w:rFonts w:ascii="Times New Roman" w:hAnsi="Times New Roman"/>
                <w:b/>
                <w:sz w:val="24"/>
                <w:szCs w:val="24"/>
                <w:lang w:val="uk-UA" w:eastAsia="ru-RU"/>
              </w:rPr>
              <w:t>ЗАТВЕРДЖЕНО</w:t>
            </w:r>
          </w:p>
          <w:p w:rsidR="00FF02AA" w:rsidRPr="00FF02AA" w:rsidRDefault="00FF02AA" w:rsidP="00FF02AA">
            <w:pPr>
              <w:shd w:val="clear" w:color="auto" w:fill="FFFFFF"/>
              <w:spacing w:after="0" w:line="317" w:lineRule="exact"/>
              <w:rPr>
                <w:rFonts w:ascii="Times New Roman" w:hAnsi="Times New Roman"/>
                <w:sz w:val="24"/>
                <w:szCs w:val="24"/>
                <w:lang w:val="uk-UA" w:eastAsia="ru-RU"/>
              </w:rPr>
            </w:pPr>
            <w:r w:rsidRPr="00FF02AA">
              <w:rPr>
                <w:rFonts w:ascii="Times New Roman" w:hAnsi="Times New Roman"/>
                <w:sz w:val="24"/>
                <w:szCs w:val="24"/>
                <w:lang w:val="uk-UA" w:eastAsia="ru-RU"/>
              </w:rPr>
              <w:t>Рішенням сесії Новороздільської міської ради</w:t>
            </w:r>
          </w:p>
          <w:p w:rsidR="00FF02AA" w:rsidRPr="00FF02AA" w:rsidRDefault="00FF02AA" w:rsidP="00FF02AA">
            <w:pPr>
              <w:shd w:val="clear" w:color="auto" w:fill="FFFFFF"/>
              <w:tabs>
                <w:tab w:val="left" w:leader="underscore" w:pos="5822"/>
                <w:tab w:val="left" w:leader="underscore" w:pos="7090"/>
                <w:tab w:val="left" w:leader="underscore" w:pos="8765"/>
              </w:tabs>
              <w:spacing w:after="0" w:line="317" w:lineRule="exact"/>
              <w:rPr>
                <w:rFonts w:ascii="Times New Roman" w:hAnsi="Times New Roman"/>
                <w:sz w:val="24"/>
                <w:szCs w:val="24"/>
                <w:lang w:val="uk-UA" w:eastAsia="ru-RU"/>
              </w:rPr>
            </w:pPr>
            <w:r w:rsidRPr="00FF02AA">
              <w:rPr>
                <w:rFonts w:ascii="Times New Roman" w:hAnsi="Times New Roman"/>
                <w:sz w:val="24"/>
                <w:szCs w:val="24"/>
                <w:lang w:val="uk-UA" w:eastAsia="ru-RU"/>
              </w:rPr>
              <w:t xml:space="preserve">від «__» __________2023 року №  </w:t>
            </w:r>
          </w:p>
          <w:p w:rsidR="00FF02AA" w:rsidRPr="00FF02AA" w:rsidRDefault="00FF02AA" w:rsidP="00FF02A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Міський голова</w:t>
            </w:r>
          </w:p>
          <w:p w:rsidR="00FF02AA" w:rsidRPr="00FF02AA" w:rsidRDefault="00FF02AA" w:rsidP="00FF02A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_______________ Ярина ЯЦЕНКО</w:t>
            </w:r>
          </w:p>
        </w:tc>
      </w:tr>
    </w:tbl>
    <w:p w:rsidR="00FF02AA" w:rsidRPr="00FF02AA" w:rsidRDefault="00FF02AA" w:rsidP="00FF02AA">
      <w:pPr>
        <w:spacing w:after="0" w:line="240" w:lineRule="auto"/>
        <w:jc w:val="both"/>
        <w:rPr>
          <w:rFonts w:ascii="Times New Roman" w:hAnsi="Times New Roman"/>
          <w:sz w:val="28"/>
          <w:szCs w:val="28"/>
          <w:lang w:val="uk-UA" w:eastAsia="ru-RU"/>
        </w:rPr>
      </w:pPr>
    </w:p>
    <w:p w:rsidR="00FF02AA" w:rsidRPr="00FF02AA" w:rsidRDefault="00FF02AA" w:rsidP="00FF02AA">
      <w:pPr>
        <w:spacing w:after="0" w:line="240" w:lineRule="auto"/>
        <w:jc w:val="both"/>
        <w:rPr>
          <w:rFonts w:ascii="Times New Roman" w:hAnsi="Times New Roman"/>
          <w:sz w:val="28"/>
          <w:szCs w:val="28"/>
          <w:lang w:val="uk-UA" w:eastAsia="ru-RU"/>
        </w:rPr>
      </w:pPr>
    </w:p>
    <w:p w:rsidR="00FF02AA" w:rsidRPr="00FF02AA" w:rsidRDefault="00FF02AA" w:rsidP="00FF02AA">
      <w:pPr>
        <w:spacing w:after="0" w:line="240" w:lineRule="auto"/>
        <w:jc w:val="both"/>
        <w:rPr>
          <w:rFonts w:ascii="Times New Roman" w:hAnsi="Times New Roman"/>
          <w:sz w:val="28"/>
          <w:szCs w:val="28"/>
          <w:lang w:val="uk-UA" w:eastAsia="ru-RU"/>
        </w:rPr>
      </w:pPr>
    </w:p>
    <w:p w:rsidR="00FF02AA" w:rsidRPr="00FF02AA" w:rsidRDefault="00FF02AA" w:rsidP="00FF02AA">
      <w:pPr>
        <w:spacing w:after="0" w:line="240" w:lineRule="auto"/>
        <w:jc w:val="both"/>
        <w:rPr>
          <w:rFonts w:ascii="Times New Roman" w:hAnsi="Times New Roman"/>
          <w:sz w:val="28"/>
          <w:szCs w:val="28"/>
          <w:lang w:val="uk-UA" w:eastAsia="ru-RU"/>
        </w:rPr>
      </w:pPr>
    </w:p>
    <w:p w:rsidR="00FF02AA" w:rsidRPr="00FF02AA" w:rsidRDefault="00FF02AA" w:rsidP="00FF02AA">
      <w:pPr>
        <w:spacing w:after="0" w:line="240" w:lineRule="auto"/>
        <w:jc w:val="both"/>
        <w:rPr>
          <w:rFonts w:ascii="Times New Roman" w:hAnsi="Times New Roman"/>
          <w:sz w:val="28"/>
          <w:szCs w:val="28"/>
          <w:lang w:val="uk-UA" w:eastAsia="ru-RU"/>
        </w:rPr>
      </w:pPr>
    </w:p>
    <w:p w:rsidR="00FF02AA" w:rsidRPr="00FF02AA" w:rsidRDefault="00FF02AA" w:rsidP="00FF02AA">
      <w:pPr>
        <w:spacing w:after="0" w:line="240" w:lineRule="auto"/>
        <w:jc w:val="both"/>
        <w:rPr>
          <w:rFonts w:ascii="Times New Roman" w:hAnsi="Times New Roman"/>
          <w:sz w:val="28"/>
          <w:szCs w:val="28"/>
          <w:lang w:val="uk-UA" w:eastAsia="ru-RU"/>
        </w:rPr>
      </w:pPr>
    </w:p>
    <w:p w:rsidR="00FF02AA" w:rsidRPr="00FF02AA" w:rsidRDefault="00FF02AA" w:rsidP="00FF02AA">
      <w:pPr>
        <w:spacing w:after="0" w:line="240" w:lineRule="auto"/>
        <w:jc w:val="both"/>
        <w:rPr>
          <w:rFonts w:ascii="Times New Roman" w:hAnsi="Times New Roman"/>
          <w:sz w:val="24"/>
          <w:szCs w:val="24"/>
          <w:lang w:val="uk-UA" w:eastAsia="ru-RU"/>
        </w:rPr>
      </w:pPr>
    </w:p>
    <w:p w:rsidR="00FF02AA" w:rsidRPr="00FF02AA" w:rsidRDefault="00FF02AA" w:rsidP="00FF02AA">
      <w:pPr>
        <w:spacing w:after="0" w:line="240" w:lineRule="auto"/>
        <w:jc w:val="both"/>
        <w:rPr>
          <w:rFonts w:ascii="Times New Roman" w:hAnsi="Times New Roman"/>
          <w:sz w:val="24"/>
          <w:szCs w:val="24"/>
          <w:lang w:val="uk-UA" w:eastAsia="ru-RU"/>
        </w:rPr>
      </w:pPr>
    </w:p>
    <w:p w:rsidR="00FF02AA" w:rsidRPr="00FF02AA" w:rsidRDefault="00FF02AA" w:rsidP="00FF02AA">
      <w:pPr>
        <w:spacing w:after="0" w:line="240" w:lineRule="auto"/>
        <w:jc w:val="both"/>
        <w:rPr>
          <w:rFonts w:ascii="Times New Roman" w:hAnsi="Times New Roman"/>
          <w:sz w:val="24"/>
          <w:szCs w:val="24"/>
          <w:lang w:val="uk-UA" w:eastAsia="ru-RU"/>
        </w:rPr>
      </w:pPr>
    </w:p>
    <w:p w:rsidR="00FF02AA" w:rsidRPr="00FF02AA" w:rsidRDefault="00FF02AA" w:rsidP="00FF02AA">
      <w:pPr>
        <w:spacing w:after="0" w:line="240" w:lineRule="auto"/>
        <w:jc w:val="both"/>
        <w:rPr>
          <w:rFonts w:ascii="Times New Roman" w:hAnsi="Times New Roman"/>
          <w:sz w:val="24"/>
          <w:szCs w:val="24"/>
          <w:lang w:val="uk-UA" w:eastAsia="ru-RU"/>
        </w:rPr>
      </w:pPr>
    </w:p>
    <w:p w:rsidR="00FF02AA" w:rsidRPr="00FF02AA" w:rsidRDefault="00FF02AA" w:rsidP="00FF02AA">
      <w:pPr>
        <w:spacing w:after="0" w:line="240" w:lineRule="auto"/>
        <w:jc w:val="center"/>
        <w:rPr>
          <w:rFonts w:ascii="Times New Roman" w:hAnsi="Times New Roman"/>
          <w:b/>
          <w:sz w:val="40"/>
          <w:szCs w:val="40"/>
          <w:lang w:val="uk-UA" w:eastAsia="ru-RU"/>
        </w:rPr>
      </w:pPr>
      <w:r w:rsidRPr="00FF02AA">
        <w:rPr>
          <w:rFonts w:ascii="Times New Roman" w:hAnsi="Times New Roman"/>
          <w:b/>
          <w:sz w:val="40"/>
          <w:szCs w:val="40"/>
          <w:lang w:val="uk-UA" w:eastAsia="ru-RU"/>
        </w:rPr>
        <w:t>МІСЬКА КОМПЛЕКСНА ПРОГРАМА</w:t>
      </w:r>
    </w:p>
    <w:p w:rsidR="00FF02AA" w:rsidRPr="00FF02AA" w:rsidRDefault="00FF02AA" w:rsidP="00FF02AA">
      <w:pPr>
        <w:spacing w:after="0" w:line="240" w:lineRule="auto"/>
        <w:jc w:val="center"/>
        <w:rPr>
          <w:rFonts w:ascii="Times New Roman" w:hAnsi="Times New Roman"/>
          <w:b/>
          <w:sz w:val="36"/>
          <w:szCs w:val="36"/>
          <w:lang w:val="uk-UA" w:eastAsia="ru-RU"/>
        </w:rPr>
      </w:pPr>
      <w:r w:rsidRPr="00FF02AA">
        <w:rPr>
          <w:rFonts w:ascii="Times New Roman" w:hAnsi="Times New Roman"/>
          <w:b/>
          <w:sz w:val="36"/>
          <w:szCs w:val="36"/>
          <w:lang w:val="uk-UA" w:eastAsia="ru-RU"/>
        </w:rPr>
        <w:t>ПІДТРИМКИ ЗАХИСНИКІВ І ЗАХИСНИЦЬ УКРАЇНИ ТА ЧЛЕНІВ ЇХ СІМЕЙ НА 2024 РІК  ТА ПРОГНОЗ НА 2025-2026 РОКИ</w:t>
      </w:r>
    </w:p>
    <w:p w:rsidR="00FF02AA" w:rsidRPr="00FF02AA" w:rsidRDefault="00FF02AA" w:rsidP="00FF02AA">
      <w:pPr>
        <w:spacing w:after="0" w:line="240" w:lineRule="auto"/>
        <w:rPr>
          <w:rFonts w:ascii="Times New Roman" w:hAnsi="Times New Roman"/>
          <w:b/>
          <w:sz w:val="24"/>
          <w:szCs w:val="24"/>
          <w:lang w:val="uk-UA" w:eastAsia="ru-RU"/>
        </w:rPr>
      </w:pPr>
    </w:p>
    <w:p w:rsidR="00FF02AA" w:rsidRPr="00FF02AA" w:rsidRDefault="00FF02AA" w:rsidP="00FF02AA">
      <w:pPr>
        <w:spacing w:after="0" w:line="240" w:lineRule="auto"/>
        <w:rPr>
          <w:rFonts w:ascii="Times New Roman" w:hAnsi="Times New Roman"/>
          <w:b/>
          <w:sz w:val="24"/>
          <w:szCs w:val="24"/>
          <w:lang w:val="uk-UA" w:eastAsia="ru-RU"/>
        </w:rPr>
      </w:pPr>
    </w:p>
    <w:p w:rsidR="00FF02AA" w:rsidRPr="00FF02AA" w:rsidRDefault="00FF02AA" w:rsidP="00FF02AA">
      <w:pPr>
        <w:spacing w:after="0" w:line="240" w:lineRule="auto"/>
        <w:rPr>
          <w:rFonts w:ascii="Times New Roman" w:hAnsi="Times New Roman"/>
          <w:b/>
          <w:sz w:val="24"/>
          <w:szCs w:val="24"/>
          <w:lang w:val="uk-UA" w:eastAsia="ru-RU"/>
        </w:rPr>
      </w:pPr>
    </w:p>
    <w:p w:rsidR="00FF02AA" w:rsidRPr="00FF02AA" w:rsidRDefault="00FF02AA" w:rsidP="00FF02AA">
      <w:pPr>
        <w:spacing w:after="0" w:line="240" w:lineRule="auto"/>
        <w:rPr>
          <w:rFonts w:ascii="Times New Roman" w:hAnsi="Times New Roman"/>
          <w:b/>
          <w:sz w:val="24"/>
          <w:szCs w:val="24"/>
          <w:lang w:val="uk-UA" w:eastAsia="ru-RU"/>
        </w:rPr>
      </w:pPr>
    </w:p>
    <w:p w:rsidR="00FF02AA" w:rsidRPr="00FF02AA" w:rsidRDefault="00FF02AA" w:rsidP="00FF02AA">
      <w:pPr>
        <w:spacing w:after="0" w:line="240" w:lineRule="auto"/>
        <w:rPr>
          <w:rFonts w:ascii="Times New Roman" w:hAnsi="Times New Roman"/>
          <w:b/>
          <w:sz w:val="24"/>
          <w:szCs w:val="24"/>
          <w:lang w:val="uk-UA" w:eastAsia="ru-RU"/>
        </w:rPr>
      </w:pPr>
    </w:p>
    <w:p w:rsidR="00FF02AA" w:rsidRPr="00FF02AA" w:rsidRDefault="00FF02AA" w:rsidP="00FF02AA">
      <w:pPr>
        <w:spacing w:after="0" w:line="240" w:lineRule="auto"/>
        <w:rPr>
          <w:rFonts w:ascii="Times New Roman" w:hAnsi="Times New Roman"/>
          <w:b/>
          <w:sz w:val="24"/>
          <w:szCs w:val="24"/>
          <w:lang w:val="uk-UA" w:eastAsia="ru-RU"/>
        </w:rPr>
      </w:pPr>
    </w:p>
    <w:p w:rsidR="00FF02AA" w:rsidRPr="00FF02AA" w:rsidRDefault="00FF02AA" w:rsidP="00FF02AA">
      <w:pPr>
        <w:spacing w:after="0" w:line="240" w:lineRule="auto"/>
        <w:rPr>
          <w:rFonts w:ascii="Times New Roman" w:hAnsi="Times New Roman"/>
          <w:b/>
          <w:sz w:val="24"/>
          <w:szCs w:val="24"/>
          <w:lang w:val="uk-UA" w:eastAsia="ru-RU"/>
        </w:rPr>
      </w:pPr>
    </w:p>
    <w:p w:rsidR="00FF02AA" w:rsidRPr="00FF02AA" w:rsidRDefault="00FF02AA" w:rsidP="00FF02AA">
      <w:pPr>
        <w:spacing w:after="0" w:line="240" w:lineRule="auto"/>
        <w:rPr>
          <w:rFonts w:ascii="Times New Roman" w:hAnsi="Times New Roman"/>
          <w:b/>
          <w:sz w:val="24"/>
          <w:szCs w:val="24"/>
          <w:lang w:val="uk-UA" w:eastAsia="ru-RU"/>
        </w:rPr>
      </w:pPr>
    </w:p>
    <w:p w:rsidR="00FF02AA" w:rsidRPr="00FF02AA" w:rsidRDefault="00FF02AA" w:rsidP="00FF02AA">
      <w:pPr>
        <w:spacing w:after="0" w:line="240" w:lineRule="auto"/>
        <w:rPr>
          <w:rFonts w:ascii="Times New Roman" w:hAnsi="Times New Roman"/>
          <w:b/>
          <w:sz w:val="24"/>
          <w:szCs w:val="24"/>
          <w:lang w:val="uk-UA" w:eastAsia="ru-RU"/>
        </w:rPr>
      </w:pPr>
    </w:p>
    <w:p w:rsidR="00FF02AA" w:rsidRPr="00FF02AA" w:rsidRDefault="00FF02AA" w:rsidP="00FF02AA">
      <w:pPr>
        <w:spacing w:after="0" w:line="240" w:lineRule="auto"/>
        <w:rPr>
          <w:rFonts w:ascii="Times New Roman" w:hAnsi="Times New Roman"/>
          <w:b/>
          <w:sz w:val="24"/>
          <w:szCs w:val="24"/>
          <w:lang w:val="uk-UA" w:eastAsia="ru-RU"/>
        </w:rPr>
      </w:pPr>
    </w:p>
    <w:p w:rsidR="00FF02AA" w:rsidRPr="00FF02AA" w:rsidRDefault="00FF02AA" w:rsidP="00FF02AA">
      <w:pPr>
        <w:spacing w:after="0" w:line="240" w:lineRule="auto"/>
        <w:rPr>
          <w:rFonts w:ascii="Times New Roman" w:hAnsi="Times New Roman"/>
          <w:b/>
          <w:sz w:val="24"/>
          <w:szCs w:val="24"/>
          <w:lang w:val="uk-UA" w:eastAsia="ru-RU"/>
        </w:rPr>
      </w:pPr>
    </w:p>
    <w:p w:rsidR="00FF02AA" w:rsidRPr="00FF02AA" w:rsidRDefault="00FF02AA" w:rsidP="00FF02AA">
      <w:pPr>
        <w:spacing w:after="0" w:line="240" w:lineRule="auto"/>
        <w:rPr>
          <w:rFonts w:ascii="Times New Roman" w:hAnsi="Times New Roman"/>
          <w:b/>
          <w:sz w:val="24"/>
          <w:szCs w:val="24"/>
          <w:lang w:val="uk-UA" w:eastAsia="ru-RU"/>
        </w:rPr>
      </w:pPr>
    </w:p>
    <w:p w:rsidR="00FF02AA" w:rsidRDefault="00FF02AA" w:rsidP="00FF02AA">
      <w:pPr>
        <w:spacing w:after="0" w:line="240" w:lineRule="auto"/>
        <w:rPr>
          <w:rFonts w:ascii="Times New Roman" w:hAnsi="Times New Roman"/>
          <w:b/>
          <w:sz w:val="24"/>
          <w:szCs w:val="24"/>
          <w:lang w:val="uk-UA" w:eastAsia="ru-RU"/>
        </w:rPr>
      </w:pPr>
    </w:p>
    <w:p w:rsidR="00961E58" w:rsidRDefault="00961E58" w:rsidP="00FF02AA">
      <w:pPr>
        <w:spacing w:after="0" w:line="240" w:lineRule="auto"/>
        <w:rPr>
          <w:rFonts w:ascii="Times New Roman" w:hAnsi="Times New Roman"/>
          <w:b/>
          <w:sz w:val="24"/>
          <w:szCs w:val="24"/>
          <w:lang w:val="uk-UA" w:eastAsia="ru-RU"/>
        </w:rPr>
      </w:pPr>
    </w:p>
    <w:p w:rsidR="00961E58" w:rsidRDefault="00961E58" w:rsidP="00FF02AA">
      <w:pPr>
        <w:spacing w:after="0" w:line="240" w:lineRule="auto"/>
        <w:rPr>
          <w:rFonts w:ascii="Times New Roman" w:hAnsi="Times New Roman"/>
          <w:b/>
          <w:sz w:val="24"/>
          <w:szCs w:val="24"/>
          <w:lang w:val="uk-UA" w:eastAsia="ru-RU"/>
        </w:rPr>
      </w:pPr>
    </w:p>
    <w:p w:rsidR="00961E58" w:rsidRPr="00FF02AA" w:rsidRDefault="00961E58" w:rsidP="00FF02AA">
      <w:pPr>
        <w:spacing w:after="0" w:line="240" w:lineRule="auto"/>
        <w:rPr>
          <w:rFonts w:ascii="Times New Roman" w:hAnsi="Times New Roman"/>
          <w:b/>
          <w:sz w:val="24"/>
          <w:szCs w:val="24"/>
          <w:lang w:val="uk-UA" w:eastAsia="ru-RU"/>
        </w:rPr>
      </w:pPr>
    </w:p>
    <w:p w:rsidR="00FF02AA" w:rsidRPr="00FF02AA" w:rsidRDefault="00FF02AA" w:rsidP="00FF02AA">
      <w:pPr>
        <w:spacing w:after="0" w:line="240" w:lineRule="auto"/>
        <w:rPr>
          <w:rFonts w:ascii="Times New Roman" w:hAnsi="Times New Roman"/>
          <w:b/>
          <w:sz w:val="24"/>
          <w:szCs w:val="24"/>
          <w:lang w:val="uk-UA" w:eastAsia="ru-RU"/>
        </w:rPr>
      </w:pPr>
    </w:p>
    <w:p w:rsidR="00FF02AA" w:rsidRPr="00FF02AA" w:rsidRDefault="00FF02AA" w:rsidP="00FF02AA">
      <w:pPr>
        <w:spacing w:after="0" w:line="240" w:lineRule="auto"/>
        <w:rPr>
          <w:rFonts w:ascii="Times New Roman" w:hAnsi="Times New Roman"/>
          <w:b/>
          <w:sz w:val="24"/>
          <w:szCs w:val="24"/>
          <w:lang w:val="uk-UA" w:eastAsia="ru-RU"/>
        </w:rPr>
      </w:pPr>
    </w:p>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2023 рік</w:t>
      </w:r>
    </w:p>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Новий Розділ</w:t>
      </w:r>
    </w:p>
    <w:p w:rsidR="00FF02AA" w:rsidRPr="00FF02AA" w:rsidRDefault="00FF02AA" w:rsidP="00FF02AA">
      <w:pPr>
        <w:spacing w:after="0" w:line="240" w:lineRule="auto"/>
        <w:rPr>
          <w:rFonts w:ascii="Times New Roman" w:hAnsi="Times New Roman"/>
          <w:sz w:val="24"/>
          <w:szCs w:val="24"/>
          <w:lang w:val="uk-UA" w:eastAsia="ru-RU"/>
        </w:rPr>
      </w:pPr>
    </w:p>
    <w:p w:rsidR="00FF02AA" w:rsidRPr="00FF02AA" w:rsidRDefault="00FF02AA" w:rsidP="00FF02AA">
      <w:pPr>
        <w:rPr>
          <w:rFonts w:ascii="Times New Roman" w:hAnsi="Times New Roman"/>
          <w:sz w:val="26"/>
          <w:szCs w:val="26"/>
          <w:lang w:val="uk-UA" w:eastAsia="ru-RU"/>
        </w:rPr>
      </w:pPr>
      <w:r w:rsidRPr="00FF02AA">
        <w:rPr>
          <w:rFonts w:ascii="Times New Roman" w:hAnsi="Times New Roman"/>
          <w:sz w:val="26"/>
          <w:szCs w:val="26"/>
          <w:lang w:val="uk-UA" w:eastAsia="ru-RU"/>
        </w:rPr>
        <w:br w:type="page"/>
      </w:r>
    </w:p>
    <w:p w:rsidR="00FF02AA" w:rsidRPr="00FF02AA" w:rsidRDefault="00FF02AA" w:rsidP="00FF02AA">
      <w:pPr>
        <w:spacing w:after="0" w:line="240" w:lineRule="auto"/>
        <w:rPr>
          <w:rFonts w:ascii="Times New Roman" w:hAnsi="Times New Roman"/>
          <w:sz w:val="26"/>
          <w:szCs w:val="26"/>
          <w:lang w:val="uk-UA" w:eastAsia="ru-RU"/>
        </w:rPr>
      </w:pPr>
    </w:p>
    <w:p w:rsidR="00FF02AA" w:rsidRPr="00FF02AA" w:rsidRDefault="00FF02AA" w:rsidP="00FF02AA">
      <w:pP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1.Паспорт</w:t>
      </w:r>
    </w:p>
    <w:p w:rsidR="00FF02AA" w:rsidRPr="00FF02AA" w:rsidRDefault="00FF02AA" w:rsidP="00FF02AA">
      <w:pPr>
        <w:spacing w:after="0" w:line="240" w:lineRule="auto"/>
        <w:jc w:val="center"/>
        <w:rPr>
          <w:rFonts w:ascii="Times New Roman" w:hAnsi="Times New Roman"/>
          <w:b/>
          <w:sz w:val="24"/>
          <w:szCs w:val="24"/>
          <w:lang w:val="uk-UA" w:eastAsia="ru-RU"/>
        </w:rPr>
      </w:pPr>
    </w:p>
    <w:p w:rsidR="00FF02AA" w:rsidRPr="00FF02AA" w:rsidRDefault="00FF02AA" w:rsidP="00FF02AA">
      <w:pPr>
        <w:spacing w:after="0" w:line="240" w:lineRule="auto"/>
        <w:jc w:val="center"/>
        <w:rPr>
          <w:rFonts w:ascii="Times New Roman" w:hAnsi="Times New Roman"/>
          <w:b/>
          <w:bCs/>
          <w:sz w:val="24"/>
          <w:szCs w:val="24"/>
          <w:lang w:val="uk-UA" w:eastAsia="ru-RU"/>
        </w:rPr>
      </w:pPr>
      <w:r w:rsidRPr="00FF02AA">
        <w:rPr>
          <w:rFonts w:ascii="Times New Roman" w:hAnsi="Times New Roman"/>
          <w:b/>
          <w:bCs/>
          <w:sz w:val="24"/>
          <w:szCs w:val="24"/>
          <w:lang w:val="uk-UA" w:eastAsia="ru-RU"/>
        </w:rPr>
        <w:t>Міської комплексної програми підтримки Захисників і Захисниць України та членів їх сімей на 2024 рік прогноз на 2025-2026 роки</w:t>
      </w:r>
    </w:p>
    <w:p w:rsidR="00FF02AA" w:rsidRPr="00FF02AA" w:rsidRDefault="00FF02AA" w:rsidP="00FF02AA">
      <w:pPr>
        <w:spacing w:after="0" w:line="240" w:lineRule="auto"/>
        <w:rPr>
          <w:rFonts w:ascii="Times New Roman" w:hAnsi="Times New Roman"/>
          <w:sz w:val="24"/>
          <w:szCs w:val="24"/>
          <w:lang w:val="uk-UA" w:eastAsia="ru-RU"/>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
        <w:gridCol w:w="3150"/>
        <w:gridCol w:w="6122"/>
      </w:tblGrid>
      <w:tr w:rsidR="00FF02AA" w:rsidRPr="00FF02AA" w:rsidTr="00FF02AA">
        <w:tc>
          <w:tcPr>
            <w:tcW w:w="612" w:type="dxa"/>
          </w:tcPr>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1.</w:t>
            </w:r>
          </w:p>
        </w:tc>
        <w:tc>
          <w:tcPr>
            <w:tcW w:w="3150" w:type="dxa"/>
          </w:tcPr>
          <w:p w:rsidR="00FF02AA" w:rsidRPr="00FF02AA" w:rsidRDefault="00FF02AA" w:rsidP="00FF02A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Ініціатор розроблення програми</w:t>
            </w:r>
          </w:p>
        </w:tc>
        <w:tc>
          <w:tcPr>
            <w:tcW w:w="6122" w:type="dxa"/>
          </w:tcPr>
          <w:p w:rsidR="00FF02AA" w:rsidRPr="00FF02AA" w:rsidRDefault="00FF02AA" w:rsidP="00FF02A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Управління соціального захисту населення Новороздільської міської ради</w:t>
            </w:r>
          </w:p>
        </w:tc>
      </w:tr>
      <w:tr w:rsidR="00FF02AA" w:rsidRPr="00FF02AA" w:rsidTr="00FF02AA">
        <w:tc>
          <w:tcPr>
            <w:tcW w:w="612" w:type="dxa"/>
          </w:tcPr>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2.</w:t>
            </w:r>
          </w:p>
        </w:tc>
        <w:tc>
          <w:tcPr>
            <w:tcW w:w="3150" w:type="dxa"/>
          </w:tcPr>
          <w:p w:rsidR="00FF02AA" w:rsidRPr="00FF02AA" w:rsidRDefault="00FF02AA" w:rsidP="00FF02AA">
            <w:pPr>
              <w:spacing w:after="0" w:line="240" w:lineRule="auto"/>
              <w:ind w:right="-122"/>
              <w:rPr>
                <w:rFonts w:ascii="Times New Roman" w:hAnsi="Times New Roman"/>
                <w:sz w:val="24"/>
                <w:szCs w:val="24"/>
                <w:lang w:val="uk-UA" w:eastAsia="ru-RU"/>
              </w:rPr>
            </w:pPr>
            <w:r w:rsidRPr="00FF02AA">
              <w:rPr>
                <w:rFonts w:ascii="Times New Roman" w:hAnsi="Times New Roman"/>
                <w:sz w:val="24"/>
                <w:szCs w:val="24"/>
                <w:lang w:val="uk-UA" w:eastAsia="ru-RU"/>
              </w:rPr>
              <w:t>Дата, номер і назва розпорядчого документа про розроблення програми</w:t>
            </w:r>
          </w:p>
        </w:tc>
        <w:tc>
          <w:tcPr>
            <w:tcW w:w="6122" w:type="dxa"/>
          </w:tcPr>
          <w:p w:rsidR="00FF02AA" w:rsidRPr="00FF02AA" w:rsidRDefault="00FF02AA" w:rsidP="00FF02A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Закон України «Про місцеве самоврядування в Україні»</w:t>
            </w:r>
          </w:p>
        </w:tc>
      </w:tr>
      <w:tr w:rsidR="00FF02AA" w:rsidRPr="00FF02AA" w:rsidTr="00FF02AA">
        <w:tc>
          <w:tcPr>
            <w:tcW w:w="612" w:type="dxa"/>
          </w:tcPr>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3.</w:t>
            </w:r>
          </w:p>
        </w:tc>
        <w:tc>
          <w:tcPr>
            <w:tcW w:w="3150" w:type="dxa"/>
          </w:tcPr>
          <w:p w:rsidR="00FF02AA" w:rsidRPr="00FF02AA" w:rsidRDefault="00FF02AA" w:rsidP="00FF02A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Розробник програми </w:t>
            </w:r>
          </w:p>
        </w:tc>
        <w:tc>
          <w:tcPr>
            <w:tcW w:w="6122" w:type="dxa"/>
          </w:tcPr>
          <w:p w:rsidR="00FF02AA" w:rsidRPr="00FF02AA" w:rsidRDefault="00FF02AA" w:rsidP="00FF02A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Управління соціального захисту населення Новороздільської міської ради</w:t>
            </w:r>
          </w:p>
        </w:tc>
      </w:tr>
      <w:tr w:rsidR="00FF02AA" w:rsidRPr="00FF02AA" w:rsidTr="00FF02AA">
        <w:tc>
          <w:tcPr>
            <w:tcW w:w="612" w:type="dxa"/>
          </w:tcPr>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4.</w:t>
            </w:r>
          </w:p>
        </w:tc>
        <w:tc>
          <w:tcPr>
            <w:tcW w:w="3150" w:type="dxa"/>
          </w:tcPr>
          <w:p w:rsidR="00FF02AA" w:rsidRPr="00FF02AA" w:rsidRDefault="00FF02AA" w:rsidP="00FF02A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Співрозробники програми</w:t>
            </w:r>
          </w:p>
        </w:tc>
        <w:tc>
          <w:tcPr>
            <w:tcW w:w="6122" w:type="dxa"/>
          </w:tcPr>
          <w:p w:rsidR="00FF02AA" w:rsidRPr="00FF02AA" w:rsidRDefault="00FF02AA" w:rsidP="00FF02A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w:t>
            </w:r>
          </w:p>
        </w:tc>
      </w:tr>
      <w:tr w:rsidR="00FF02AA" w:rsidRPr="00FF02AA" w:rsidTr="00FF02AA">
        <w:tc>
          <w:tcPr>
            <w:tcW w:w="612" w:type="dxa"/>
          </w:tcPr>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5.</w:t>
            </w:r>
          </w:p>
        </w:tc>
        <w:tc>
          <w:tcPr>
            <w:tcW w:w="3150" w:type="dxa"/>
          </w:tcPr>
          <w:p w:rsidR="00FF02AA" w:rsidRPr="00FF02AA" w:rsidRDefault="00FF02AA" w:rsidP="00FF02A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Відповідальний виконавець програми</w:t>
            </w:r>
          </w:p>
        </w:tc>
        <w:tc>
          <w:tcPr>
            <w:tcW w:w="6122" w:type="dxa"/>
          </w:tcPr>
          <w:p w:rsidR="00FF02AA" w:rsidRPr="00FF02AA" w:rsidRDefault="00FF02AA" w:rsidP="00FF02A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Управління соціального захисту населення Новороздільської міської ради</w:t>
            </w:r>
          </w:p>
        </w:tc>
      </w:tr>
      <w:tr w:rsidR="00FF02AA" w:rsidRPr="00FF02AA" w:rsidTr="00FF02AA">
        <w:tc>
          <w:tcPr>
            <w:tcW w:w="612" w:type="dxa"/>
          </w:tcPr>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6.</w:t>
            </w:r>
          </w:p>
        </w:tc>
        <w:tc>
          <w:tcPr>
            <w:tcW w:w="3150" w:type="dxa"/>
          </w:tcPr>
          <w:p w:rsidR="00FF02AA" w:rsidRPr="00FF02AA" w:rsidRDefault="00FF02AA" w:rsidP="00FF02A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Учасники програми</w:t>
            </w:r>
          </w:p>
        </w:tc>
        <w:tc>
          <w:tcPr>
            <w:tcW w:w="6122" w:type="dxa"/>
          </w:tcPr>
          <w:p w:rsidR="00FF02AA" w:rsidRPr="00FF02AA" w:rsidRDefault="00FF02AA" w:rsidP="00FF02AA">
            <w:pPr>
              <w:spacing w:after="0" w:line="240" w:lineRule="auto"/>
              <w:jc w:val="both"/>
              <w:rPr>
                <w:rFonts w:ascii="Times New Roman" w:hAnsi="Times New Roman"/>
                <w:sz w:val="24"/>
                <w:szCs w:val="24"/>
                <w:lang w:val="uk-UA" w:eastAsia="ru-RU"/>
              </w:rPr>
            </w:pPr>
            <w:r w:rsidRPr="00FF02AA">
              <w:rPr>
                <w:rFonts w:ascii="Times New Roman" w:hAnsi="Times New Roman"/>
                <w:i/>
                <w:sz w:val="24"/>
                <w:szCs w:val="24"/>
                <w:lang w:val="uk-UA" w:eastAsia="ru-RU"/>
              </w:rPr>
              <w:t>Управління соціального захисту населення Новороздільської міської ради, фінансове управління Новороздільської міської ради, управління культури, спорту та гуманітарної політики Новороздільської міської ради, відділ освіти Новороздільської міської ради, з</w:t>
            </w:r>
            <w:r w:rsidRPr="00FF02AA">
              <w:rPr>
                <w:rFonts w:ascii="Times New Roman" w:hAnsi="Times New Roman"/>
                <w:bCs/>
                <w:i/>
                <w:sz w:val="24"/>
                <w:szCs w:val="24"/>
                <w:lang w:val="uk-UA" w:eastAsia="ru-RU"/>
              </w:rPr>
              <w:t xml:space="preserve">асоби масової інформації </w:t>
            </w:r>
            <w:r w:rsidRPr="00FF02AA">
              <w:rPr>
                <w:rFonts w:ascii="Times New Roman" w:hAnsi="Times New Roman"/>
                <w:i/>
                <w:sz w:val="24"/>
                <w:szCs w:val="24"/>
                <w:lang w:val="uk-UA" w:eastAsia="ru-RU"/>
              </w:rPr>
              <w:t>міської ради,  Новороздільський територіальний центр соціального обслуговування (надання соціальних послуг), служба у справах дітей Новороздільської міської ради, Новороздільська міська філія Львівського обласного центру зайнятості, підприємства, установи та організації громади, міські громадські організації</w:t>
            </w:r>
            <w:r w:rsidRPr="00FF02AA">
              <w:rPr>
                <w:rFonts w:ascii="Times New Roman" w:hAnsi="Times New Roman"/>
                <w:sz w:val="24"/>
                <w:szCs w:val="24"/>
                <w:lang w:val="uk-UA" w:eastAsia="ru-RU"/>
              </w:rPr>
              <w:t xml:space="preserve">. </w:t>
            </w:r>
          </w:p>
        </w:tc>
      </w:tr>
      <w:tr w:rsidR="00FF02AA" w:rsidRPr="00FF02AA" w:rsidTr="00FF02AA">
        <w:tc>
          <w:tcPr>
            <w:tcW w:w="612" w:type="dxa"/>
          </w:tcPr>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7.</w:t>
            </w:r>
          </w:p>
        </w:tc>
        <w:tc>
          <w:tcPr>
            <w:tcW w:w="3150" w:type="dxa"/>
          </w:tcPr>
          <w:p w:rsidR="00FF02AA" w:rsidRPr="00FF02AA" w:rsidRDefault="00FF02AA" w:rsidP="00FF02AA">
            <w:pPr>
              <w:spacing w:after="0" w:line="240" w:lineRule="auto"/>
              <w:ind w:right="-108"/>
              <w:rPr>
                <w:rFonts w:ascii="Times New Roman" w:hAnsi="Times New Roman"/>
                <w:sz w:val="24"/>
                <w:szCs w:val="24"/>
                <w:lang w:val="uk-UA" w:eastAsia="ru-RU"/>
              </w:rPr>
            </w:pPr>
            <w:r w:rsidRPr="00FF02AA">
              <w:rPr>
                <w:rFonts w:ascii="Times New Roman" w:hAnsi="Times New Roman"/>
                <w:sz w:val="24"/>
                <w:szCs w:val="24"/>
                <w:lang w:val="uk-UA" w:eastAsia="ru-RU"/>
              </w:rPr>
              <w:t xml:space="preserve">Термін реалізації програми </w:t>
            </w:r>
          </w:p>
        </w:tc>
        <w:tc>
          <w:tcPr>
            <w:tcW w:w="6122" w:type="dxa"/>
          </w:tcPr>
          <w:p w:rsidR="00FF02AA" w:rsidRPr="00FF02AA" w:rsidRDefault="00FF02AA" w:rsidP="00FF02AA">
            <w:pPr>
              <w:spacing w:after="0" w:line="240" w:lineRule="auto"/>
              <w:jc w:val="center"/>
              <w:rPr>
                <w:rFonts w:ascii="Times New Roman" w:hAnsi="Times New Roman"/>
                <w:sz w:val="24"/>
                <w:szCs w:val="24"/>
                <w:lang w:val="uk-UA" w:eastAsia="ru-RU"/>
              </w:rPr>
            </w:pPr>
          </w:p>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2024 рік та 2025-2026 роки</w:t>
            </w:r>
          </w:p>
        </w:tc>
      </w:tr>
      <w:tr w:rsidR="00FF02AA" w:rsidRPr="00FF02AA" w:rsidTr="00FF02AA">
        <w:tc>
          <w:tcPr>
            <w:tcW w:w="612" w:type="dxa"/>
          </w:tcPr>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7.1.</w:t>
            </w:r>
          </w:p>
        </w:tc>
        <w:tc>
          <w:tcPr>
            <w:tcW w:w="3150" w:type="dxa"/>
          </w:tcPr>
          <w:p w:rsidR="00FF02AA" w:rsidRPr="00FF02AA" w:rsidRDefault="00FF02AA" w:rsidP="00FF02AA">
            <w:pPr>
              <w:spacing w:after="0" w:line="240" w:lineRule="auto"/>
              <w:ind w:right="-108"/>
              <w:rPr>
                <w:rFonts w:ascii="Times New Roman" w:hAnsi="Times New Roman"/>
                <w:sz w:val="24"/>
                <w:szCs w:val="24"/>
                <w:lang w:val="uk-UA" w:eastAsia="ru-RU"/>
              </w:rPr>
            </w:pPr>
            <w:r w:rsidRPr="00FF02AA">
              <w:rPr>
                <w:rFonts w:ascii="Times New Roman" w:hAnsi="Times New Roman"/>
                <w:sz w:val="24"/>
                <w:szCs w:val="24"/>
                <w:lang w:val="uk-UA" w:eastAsia="ru-RU"/>
              </w:rPr>
              <w:t>Етапи виконання програми</w:t>
            </w:r>
          </w:p>
        </w:tc>
        <w:tc>
          <w:tcPr>
            <w:tcW w:w="6122" w:type="dxa"/>
          </w:tcPr>
          <w:p w:rsidR="00FF02AA" w:rsidRPr="00FF02AA" w:rsidRDefault="00FF02AA" w:rsidP="00FF02AA">
            <w:pPr>
              <w:spacing w:after="0" w:line="240" w:lineRule="auto"/>
              <w:jc w:val="center"/>
              <w:rPr>
                <w:rFonts w:ascii="Times New Roman" w:hAnsi="Times New Roman"/>
                <w:sz w:val="24"/>
                <w:szCs w:val="24"/>
                <w:lang w:val="uk-UA" w:eastAsia="ru-RU"/>
              </w:rPr>
            </w:pPr>
          </w:p>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w:t>
            </w:r>
          </w:p>
        </w:tc>
      </w:tr>
      <w:tr w:rsidR="00FF02AA" w:rsidRPr="00FF02AA" w:rsidTr="00FF02AA">
        <w:tc>
          <w:tcPr>
            <w:tcW w:w="612" w:type="dxa"/>
          </w:tcPr>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8.</w:t>
            </w:r>
          </w:p>
        </w:tc>
        <w:tc>
          <w:tcPr>
            <w:tcW w:w="9272" w:type="dxa"/>
            <w:gridSpan w:val="2"/>
          </w:tcPr>
          <w:p w:rsidR="00FF02AA" w:rsidRPr="00FF02AA" w:rsidRDefault="00FF02AA" w:rsidP="00FF02A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Обсяги та джерела фінансування</w:t>
            </w:r>
          </w:p>
        </w:tc>
      </w:tr>
      <w:tr w:rsidR="00FF02AA" w:rsidRPr="00FF02AA" w:rsidTr="00FF02AA">
        <w:trPr>
          <w:trHeight w:val="20"/>
        </w:trPr>
        <w:tc>
          <w:tcPr>
            <w:tcW w:w="3762" w:type="dxa"/>
            <w:gridSpan w:val="2"/>
          </w:tcPr>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Джерела фінансування</w:t>
            </w:r>
          </w:p>
        </w:tc>
        <w:tc>
          <w:tcPr>
            <w:tcW w:w="6122" w:type="dxa"/>
          </w:tcPr>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Обсяг фінансування</w:t>
            </w:r>
          </w:p>
        </w:tc>
      </w:tr>
      <w:tr w:rsidR="00FF02AA" w:rsidRPr="00FF02AA" w:rsidTr="00FF02AA">
        <w:trPr>
          <w:trHeight w:val="20"/>
        </w:trPr>
        <w:tc>
          <w:tcPr>
            <w:tcW w:w="3762" w:type="dxa"/>
            <w:gridSpan w:val="2"/>
          </w:tcPr>
          <w:p w:rsidR="00FF02AA" w:rsidRPr="00FF02AA" w:rsidRDefault="00FF02AA" w:rsidP="00FF02A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Бюджет міста</w:t>
            </w:r>
          </w:p>
        </w:tc>
        <w:tc>
          <w:tcPr>
            <w:tcW w:w="6122" w:type="dxa"/>
          </w:tcPr>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850 000,00грн</w:t>
            </w:r>
          </w:p>
        </w:tc>
      </w:tr>
    </w:tbl>
    <w:p w:rsidR="00FF02AA" w:rsidRPr="00FF02AA" w:rsidRDefault="00FF02AA" w:rsidP="00FF02AA">
      <w:pPr>
        <w:spacing w:after="0" w:line="240" w:lineRule="auto"/>
        <w:rPr>
          <w:rFonts w:ascii="Times New Roman" w:hAnsi="Times New Roman"/>
          <w:sz w:val="24"/>
          <w:szCs w:val="24"/>
          <w:lang w:val="uk-UA" w:eastAsia="ru-RU"/>
        </w:rPr>
      </w:pPr>
    </w:p>
    <w:p w:rsidR="00FF02AA" w:rsidRPr="00FF02AA" w:rsidRDefault="00FF02AA" w:rsidP="00FF02AA">
      <w:pP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2.Визначення проблем, на розв’язання яких спрямована програма</w:t>
      </w:r>
    </w:p>
    <w:p w:rsidR="00FF02AA" w:rsidRPr="00FF02AA" w:rsidRDefault="00FF02AA" w:rsidP="00FF02AA">
      <w:pPr>
        <w:spacing w:after="0" w:line="240" w:lineRule="auto"/>
        <w:jc w:val="center"/>
        <w:rPr>
          <w:rFonts w:ascii="Times New Roman" w:hAnsi="Times New Roman"/>
          <w:b/>
          <w:sz w:val="24"/>
          <w:szCs w:val="24"/>
          <w:lang w:val="uk-UA" w:eastAsia="ru-RU"/>
        </w:rPr>
      </w:pPr>
    </w:p>
    <w:p w:rsidR="00FF02AA" w:rsidRPr="00FF02AA" w:rsidRDefault="00FF02AA" w:rsidP="00FF02AA">
      <w:pPr>
        <w:spacing w:after="0" w:line="360" w:lineRule="auto"/>
        <w:ind w:firstLine="284"/>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Міська комплексна програма підтримки Захисників і Захисниць України та членів їх сімей на 2024 рік прогноз на 2025-2026 роки (далі – програма) – це комплекс заходів, що здійснюються на місцевому рівні з метою фінансової та іншої соціальної підтримки громадян, які беруть участь у захисті України від агресії  Російської Федерації на території України. </w:t>
      </w:r>
    </w:p>
    <w:p w:rsidR="00FF02AA" w:rsidRPr="00FF02AA" w:rsidRDefault="00FF02AA" w:rsidP="00FF02AA">
      <w:pPr>
        <w:spacing w:after="0" w:line="240" w:lineRule="auto"/>
        <w:jc w:val="both"/>
        <w:rPr>
          <w:rFonts w:ascii="Times New Roman" w:hAnsi="Times New Roman"/>
          <w:iCs/>
          <w:sz w:val="24"/>
          <w:szCs w:val="24"/>
          <w:lang w:val="uk-UA" w:eastAsia="ru-RU"/>
        </w:rPr>
      </w:pPr>
      <w:r w:rsidRPr="00FF02AA">
        <w:rPr>
          <w:rFonts w:ascii="Times New Roman" w:hAnsi="Times New Roman"/>
          <w:color w:val="FF0000"/>
          <w:sz w:val="24"/>
          <w:szCs w:val="24"/>
          <w:lang w:val="uk-UA" w:eastAsia="ru-RU"/>
        </w:rPr>
        <w:tab/>
      </w:r>
      <w:r w:rsidRPr="00FF02AA">
        <w:rPr>
          <w:rFonts w:ascii="Times New Roman" w:hAnsi="Times New Roman"/>
          <w:iCs/>
          <w:sz w:val="24"/>
          <w:szCs w:val="24"/>
          <w:lang w:val="uk-UA" w:eastAsia="ru-RU"/>
        </w:rPr>
        <w:t xml:space="preserve">У рамках програми передбачається надання допомоги особам рядового і начальницького складу, співробітникам Міністерства оборони України, Міністерства внутрішніх справ України, Служби безпеки України, Державної прикордонної служби України, Національної гвардії України, тощо, які беруть участь в АТО, та допомоги переліченим  вище категоріям  осіб  під  час  підготовки до відправки у зону АТО, ООС, учасників бойових дій у зв’язку із військовою агресією російської федерації проти України. Це, зокрема, матеріальна підтримка призовників та добровольців, яких скеровують у зону </w:t>
      </w:r>
      <w:r w:rsidRPr="00FF02AA">
        <w:rPr>
          <w:rFonts w:ascii="Times New Roman" w:hAnsi="Times New Roman"/>
          <w:iCs/>
          <w:sz w:val="24"/>
          <w:szCs w:val="24"/>
          <w:lang w:val="uk-UA" w:eastAsia="ru-RU"/>
        </w:rPr>
        <w:lastRenderedPageBreak/>
        <w:t>АТО, ООС, бойових дій у зв’язку із військовою агресією російської федерації проти України; надання медичної, психологічної та соціальної підтримки учасникам АТО, учасникам ООС, учасникам бойових дій  та членам їх сімей; допомога постраждалим під час проведення АТО; допомога родинам загиблих під час проведення АТО, ООС та внаслідок військової агресії російської федерації проти України; соціальний супровід сімей учасників АТО, ООС, БД тощо.</w:t>
      </w:r>
    </w:p>
    <w:p w:rsidR="00FF02AA" w:rsidRPr="00FF02AA" w:rsidRDefault="00FF02AA" w:rsidP="00FF02A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Програма складається з таких частин:</w:t>
      </w:r>
    </w:p>
    <w:p w:rsidR="00FF02AA" w:rsidRPr="00FF02AA" w:rsidRDefault="00FF02AA" w:rsidP="0027320E">
      <w:pPr>
        <w:numPr>
          <w:ilvl w:val="0"/>
          <w:numId w:val="40"/>
        </w:numPr>
        <w:spacing w:after="0" w:line="240" w:lineRule="auto"/>
        <w:ind w:left="0" w:firstLine="426"/>
        <w:contextualSpacing/>
        <w:jc w:val="both"/>
        <w:rPr>
          <w:rFonts w:ascii="Times New Roman" w:hAnsi="Times New Roman"/>
          <w:b/>
          <w:bCs/>
          <w:sz w:val="24"/>
          <w:szCs w:val="24"/>
          <w:lang w:val="uk-UA" w:eastAsia="ru-RU"/>
        </w:rPr>
      </w:pPr>
      <w:r w:rsidRPr="00FF02AA">
        <w:rPr>
          <w:rFonts w:ascii="Times New Roman" w:hAnsi="Times New Roman"/>
          <w:b/>
          <w:bCs/>
          <w:sz w:val="24"/>
          <w:szCs w:val="24"/>
          <w:lang w:val="uk-UA" w:eastAsia="ru-RU"/>
        </w:rPr>
        <w:t>1. Надання матеріальної допомоги інвалідам війни з числа учасників АТО.</w:t>
      </w:r>
    </w:p>
    <w:p w:rsidR="00FF02AA" w:rsidRPr="00FF02AA" w:rsidRDefault="00FF02AA" w:rsidP="00961E58">
      <w:pPr>
        <w:shd w:val="clear" w:color="auto" w:fill="FFFFFF"/>
        <w:suppressAutoHyphens/>
        <w:spacing w:after="0" w:line="240" w:lineRule="auto"/>
        <w:ind w:firstLine="426"/>
        <w:contextualSpacing/>
        <w:jc w:val="both"/>
        <w:rPr>
          <w:rFonts w:ascii="Times New Roman" w:hAnsi="Times New Roman"/>
          <w:sz w:val="24"/>
          <w:szCs w:val="24"/>
          <w:lang w:val="uk-UA" w:eastAsia="ru-RU"/>
        </w:rPr>
      </w:pPr>
      <w:r w:rsidRPr="00FF02AA">
        <w:rPr>
          <w:rFonts w:ascii="Times New Roman" w:hAnsi="Times New Roman"/>
          <w:sz w:val="24"/>
          <w:szCs w:val="24"/>
          <w:lang w:val="uk-UA" w:eastAsia="ru-RU"/>
        </w:rPr>
        <w:t>Для одержання допомоги заявник подає до центру  надання адміністративних послуг Новороздільської міської ради  :</w:t>
      </w:r>
    </w:p>
    <w:p w:rsidR="00FF02AA" w:rsidRPr="00FF02AA" w:rsidRDefault="00FF02AA" w:rsidP="00961E58">
      <w:pPr>
        <w:suppressAutoHyphens/>
        <w:spacing w:after="0" w:line="240" w:lineRule="auto"/>
        <w:ind w:firstLine="426"/>
        <w:contextualSpacing/>
        <w:jc w:val="both"/>
        <w:rPr>
          <w:rFonts w:ascii="Times New Roman" w:hAnsi="Times New Roman"/>
          <w:sz w:val="24"/>
          <w:szCs w:val="24"/>
          <w:lang w:val="uk-UA" w:eastAsia="zh-CN"/>
        </w:rPr>
      </w:pPr>
      <w:r w:rsidRPr="00FF02AA">
        <w:rPr>
          <w:rFonts w:ascii="Times New Roman" w:hAnsi="Times New Roman"/>
          <w:sz w:val="24"/>
          <w:szCs w:val="24"/>
          <w:lang w:val="uk-UA"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FF02AA" w:rsidRPr="00FF02AA" w:rsidRDefault="00FF02AA" w:rsidP="00961E58">
      <w:pPr>
        <w:suppressAutoHyphens/>
        <w:spacing w:after="0" w:line="240" w:lineRule="auto"/>
        <w:ind w:firstLine="426"/>
        <w:contextualSpacing/>
        <w:jc w:val="both"/>
        <w:rPr>
          <w:rFonts w:ascii="Times New Roman" w:hAnsi="Times New Roman"/>
          <w:sz w:val="24"/>
          <w:szCs w:val="24"/>
          <w:lang w:val="uk-UA" w:eastAsia="zh-CN"/>
        </w:rPr>
      </w:pPr>
      <w:r w:rsidRPr="00FF02AA">
        <w:rPr>
          <w:rFonts w:ascii="Times New Roman" w:hAnsi="Times New Roman"/>
          <w:sz w:val="24"/>
          <w:szCs w:val="24"/>
          <w:lang w:val="uk-UA"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FF02AA" w:rsidRPr="00FF02AA" w:rsidRDefault="00FF02AA" w:rsidP="00961E58">
      <w:pPr>
        <w:suppressAutoHyphens/>
        <w:spacing w:after="0" w:line="240" w:lineRule="auto"/>
        <w:ind w:firstLine="426"/>
        <w:contextualSpacing/>
        <w:jc w:val="both"/>
        <w:rPr>
          <w:rFonts w:ascii="Times New Roman" w:hAnsi="Times New Roman"/>
          <w:sz w:val="24"/>
          <w:szCs w:val="24"/>
          <w:lang w:val="uk-UA" w:eastAsia="zh-CN"/>
        </w:rPr>
      </w:pPr>
      <w:r w:rsidRPr="00FF02AA">
        <w:rPr>
          <w:rFonts w:ascii="Times New Roman" w:hAnsi="Times New Roman"/>
          <w:sz w:val="24"/>
          <w:szCs w:val="24"/>
          <w:lang w:val="uk-UA" w:eastAsia="zh-CN"/>
        </w:rPr>
        <w:t>3) копія посвідчення «інваліді війни»;</w:t>
      </w:r>
    </w:p>
    <w:p w:rsidR="00FF02AA" w:rsidRPr="00FF02AA" w:rsidRDefault="00FF02AA" w:rsidP="00961E58">
      <w:pPr>
        <w:suppressAutoHyphens/>
        <w:spacing w:after="0" w:line="240" w:lineRule="auto"/>
        <w:ind w:firstLine="426"/>
        <w:jc w:val="both"/>
        <w:rPr>
          <w:rFonts w:ascii="Times New Roman" w:hAnsi="Times New Roman"/>
          <w:sz w:val="24"/>
          <w:szCs w:val="24"/>
          <w:lang w:val="uk-UA" w:eastAsia="zh-CN"/>
        </w:rPr>
      </w:pPr>
      <w:r w:rsidRPr="00FF02AA">
        <w:rPr>
          <w:rFonts w:ascii="Times New Roman" w:hAnsi="Times New Roman"/>
          <w:sz w:val="24"/>
          <w:szCs w:val="24"/>
          <w:lang w:val="uk-UA" w:eastAsia="zh-CN"/>
        </w:rPr>
        <w:t xml:space="preserve">4) копія довідки про безпоседню участь в антитерористичній операції; </w:t>
      </w:r>
    </w:p>
    <w:p w:rsidR="00FF02AA" w:rsidRPr="00FF02AA" w:rsidRDefault="00FF02AA" w:rsidP="00961E58">
      <w:pPr>
        <w:suppressAutoHyphens/>
        <w:spacing w:after="0" w:line="240" w:lineRule="auto"/>
        <w:ind w:firstLine="426"/>
        <w:jc w:val="both"/>
        <w:rPr>
          <w:rFonts w:ascii="Times New Roman" w:hAnsi="Times New Roman"/>
          <w:sz w:val="24"/>
          <w:szCs w:val="24"/>
          <w:lang w:val="uk-UA" w:eastAsia="zh-CN"/>
        </w:rPr>
      </w:pPr>
      <w:r w:rsidRPr="00FF02AA">
        <w:rPr>
          <w:rFonts w:ascii="Times New Roman" w:hAnsi="Times New Roman"/>
          <w:sz w:val="24"/>
          <w:szCs w:val="24"/>
          <w:lang w:val="uk-UA" w:eastAsia="zh-CN"/>
        </w:rPr>
        <w:t>5) інформацію про реквізити банківського рахунку.</w:t>
      </w:r>
    </w:p>
    <w:p w:rsidR="00FF02AA" w:rsidRPr="00FF02AA" w:rsidRDefault="00FF02AA" w:rsidP="00961E58">
      <w:pPr>
        <w:suppressAutoHyphens/>
        <w:spacing w:after="0" w:line="240" w:lineRule="auto"/>
        <w:ind w:firstLine="426"/>
        <w:jc w:val="both"/>
        <w:rPr>
          <w:rFonts w:ascii="Times New Roman" w:hAnsi="Times New Roman"/>
          <w:b/>
          <w:bCs/>
          <w:sz w:val="24"/>
          <w:szCs w:val="24"/>
          <w:lang w:val="uk-UA" w:eastAsia="ru-RU"/>
        </w:rPr>
      </w:pPr>
      <w:r w:rsidRPr="00FF02AA">
        <w:rPr>
          <w:rFonts w:ascii="Times New Roman" w:hAnsi="Times New Roman"/>
          <w:b/>
          <w:bCs/>
          <w:sz w:val="24"/>
          <w:szCs w:val="24"/>
          <w:lang w:val="uk-UA" w:eastAsia="zh-CN"/>
        </w:rPr>
        <w:t xml:space="preserve">  1. 2.</w:t>
      </w:r>
      <w:r w:rsidRPr="00FF02AA">
        <w:rPr>
          <w:rFonts w:ascii="Times New Roman" w:hAnsi="Times New Roman"/>
          <w:sz w:val="24"/>
          <w:szCs w:val="24"/>
          <w:lang w:val="uk-UA" w:eastAsia="zh-CN"/>
        </w:rPr>
        <w:t xml:space="preserve"> </w:t>
      </w:r>
      <w:r w:rsidRPr="00FF02AA">
        <w:rPr>
          <w:rFonts w:ascii="Times New Roman" w:hAnsi="Times New Roman"/>
          <w:b/>
          <w:bCs/>
          <w:sz w:val="24"/>
          <w:szCs w:val="24"/>
          <w:lang w:val="uk-UA" w:eastAsia="ru-RU"/>
        </w:rPr>
        <w:t xml:space="preserve">Надання матеріальної допомоги на поховання загиблих (померлих) військовослужбовців. </w:t>
      </w:r>
    </w:p>
    <w:p w:rsidR="00FF02AA" w:rsidRPr="00FF02AA" w:rsidRDefault="00FF02AA" w:rsidP="00961E58">
      <w:pPr>
        <w:shd w:val="clear" w:color="auto" w:fill="FFFFFF"/>
        <w:suppressAutoHyphens/>
        <w:spacing w:after="0" w:line="240" w:lineRule="auto"/>
        <w:ind w:firstLine="426"/>
        <w:contextualSpacing/>
        <w:jc w:val="both"/>
        <w:rPr>
          <w:rFonts w:ascii="Times New Roman" w:hAnsi="Times New Roman"/>
          <w:sz w:val="24"/>
          <w:szCs w:val="24"/>
          <w:lang w:val="uk-UA" w:eastAsia="ru-RU"/>
        </w:rPr>
      </w:pPr>
      <w:r w:rsidRPr="00FF02AA">
        <w:rPr>
          <w:rFonts w:ascii="Times New Roman" w:hAnsi="Times New Roman"/>
          <w:sz w:val="24"/>
          <w:szCs w:val="24"/>
          <w:lang w:val="uk-UA" w:eastAsia="ru-RU"/>
        </w:rPr>
        <w:t>Для одержання допомоги член сім’ї загиблого (померлого) військовослужбовця подає до центру  надання адміністративних послуг Новороздільської міської ради:</w:t>
      </w:r>
    </w:p>
    <w:p w:rsidR="00FF02AA" w:rsidRPr="00FF02AA" w:rsidRDefault="00FF02AA" w:rsidP="00961E58">
      <w:pPr>
        <w:suppressAutoHyphens/>
        <w:spacing w:after="0" w:line="240" w:lineRule="auto"/>
        <w:ind w:firstLine="426"/>
        <w:contextualSpacing/>
        <w:jc w:val="both"/>
        <w:rPr>
          <w:rFonts w:ascii="Times New Roman" w:hAnsi="Times New Roman"/>
          <w:sz w:val="24"/>
          <w:szCs w:val="24"/>
          <w:lang w:val="uk-UA" w:eastAsia="zh-CN"/>
        </w:rPr>
      </w:pPr>
      <w:r w:rsidRPr="00FF02AA">
        <w:rPr>
          <w:rFonts w:ascii="Times New Roman" w:hAnsi="Times New Roman"/>
          <w:sz w:val="24"/>
          <w:szCs w:val="24"/>
          <w:lang w:val="uk-UA"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FF02AA" w:rsidRPr="00FF02AA" w:rsidRDefault="00FF02AA" w:rsidP="00961E58">
      <w:pPr>
        <w:suppressAutoHyphens/>
        <w:spacing w:after="0" w:line="240" w:lineRule="auto"/>
        <w:ind w:firstLine="426"/>
        <w:contextualSpacing/>
        <w:jc w:val="both"/>
        <w:rPr>
          <w:rFonts w:ascii="Times New Roman" w:hAnsi="Times New Roman"/>
          <w:sz w:val="24"/>
          <w:szCs w:val="24"/>
          <w:lang w:val="uk-UA" w:eastAsia="zh-CN"/>
        </w:rPr>
      </w:pPr>
      <w:r w:rsidRPr="00FF02AA">
        <w:rPr>
          <w:rFonts w:ascii="Times New Roman" w:hAnsi="Times New Roman"/>
          <w:sz w:val="24"/>
          <w:szCs w:val="24"/>
          <w:lang w:val="uk-UA"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FF02AA" w:rsidRPr="00FF02AA" w:rsidRDefault="00FF02AA" w:rsidP="00961E58">
      <w:pPr>
        <w:suppressAutoHyphens/>
        <w:spacing w:after="0" w:line="240" w:lineRule="auto"/>
        <w:ind w:firstLine="426"/>
        <w:contextualSpacing/>
        <w:jc w:val="both"/>
        <w:rPr>
          <w:rFonts w:ascii="Times New Roman" w:hAnsi="Times New Roman"/>
          <w:sz w:val="24"/>
          <w:szCs w:val="24"/>
          <w:lang w:val="uk-UA" w:eastAsia="zh-CN"/>
        </w:rPr>
      </w:pPr>
      <w:r w:rsidRPr="00FF02AA">
        <w:rPr>
          <w:rFonts w:ascii="Times New Roman" w:hAnsi="Times New Roman"/>
          <w:sz w:val="24"/>
          <w:szCs w:val="24"/>
          <w:lang w:val="uk-UA" w:eastAsia="zh-CN"/>
        </w:rPr>
        <w:t>3) копія свідоцтва про смерть, ( за наявності) копія довідки про сповіщення;</w:t>
      </w:r>
    </w:p>
    <w:p w:rsidR="00FF02AA" w:rsidRPr="00FF02AA" w:rsidRDefault="00FF02AA" w:rsidP="00961E58">
      <w:pPr>
        <w:suppressAutoHyphens/>
        <w:spacing w:after="0" w:line="240" w:lineRule="auto"/>
        <w:ind w:firstLine="426"/>
        <w:jc w:val="both"/>
        <w:rPr>
          <w:rFonts w:ascii="Times New Roman" w:hAnsi="Times New Roman"/>
          <w:sz w:val="24"/>
          <w:szCs w:val="24"/>
          <w:lang w:val="uk-UA" w:eastAsia="zh-CN"/>
        </w:rPr>
      </w:pPr>
      <w:r w:rsidRPr="00FF02AA">
        <w:rPr>
          <w:rFonts w:ascii="Times New Roman" w:hAnsi="Times New Roman"/>
          <w:sz w:val="24"/>
          <w:szCs w:val="24"/>
          <w:lang w:val="uk-UA" w:eastAsia="zh-CN"/>
        </w:rPr>
        <w:t xml:space="preserve">4) копія довідки про військову службу; </w:t>
      </w:r>
    </w:p>
    <w:p w:rsidR="00FF02AA" w:rsidRPr="00FF02AA" w:rsidRDefault="00FF02AA" w:rsidP="00961E58">
      <w:pPr>
        <w:suppressAutoHyphens/>
        <w:spacing w:after="0" w:line="240" w:lineRule="auto"/>
        <w:ind w:firstLine="426"/>
        <w:jc w:val="both"/>
        <w:rPr>
          <w:rFonts w:ascii="Times New Roman" w:hAnsi="Times New Roman"/>
          <w:sz w:val="24"/>
          <w:szCs w:val="24"/>
          <w:lang w:val="uk-UA" w:eastAsia="zh-CN"/>
        </w:rPr>
      </w:pPr>
      <w:r w:rsidRPr="00FF02AA">
        <w:rPr>
          <w:rFonts w:ascii="Times New Roman" w:hAnsi="Times New Roman"/>
          <w:sz w:val="24"/>
          <w:szCs w:val="24"/>
          <w:lang w:val="uk-UA" w:eastAsia="zh-CN"/>
        </w:rPr>
        <w:t>5) інформацію про реквізити банківського рахунку.</w:t>
      </w:r>
    </w:p>
    <w:p w:rsidR="00FF02AA" w:rsidRPr="00FF02AA" w:rsidRDefault="00FF02AA" w:rsidP="00961E58">
      <w:pPr>
        <w:spacing w:after="0" w:line="240" w:lineRule="auto"/>
        <w:ind w:firstLine="426"/>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w:t>
      </w:r>
      <w:r w:rsidRPr="00FF02AA">
        <w:rPr>
          <w:rFonts w:ascii="Times New Roman" w:hAnsi="Times New Roman"/>
          <w:b/>
          <w:bCs/>
          <w:sz w:val="24"/>
          <w:szCs w:val="24"/>
          <w:lang w:val="uk-UA" w:eastAsia="ru-RU"/>
        </w:rPr>
        <w:t>1. 3. Надання матеріальної допомоги членам сімей, які знаходяться в пошуку безвісті відсутніх військовослужбовців.</w:t>
      </w:r>
    </w:p>
    <w:p w:rsidR="00FF02AA" w:rsidRPr="00FF02AA" w:rsidRDefault="00FF02AA" w:rsidP="00961E58">
      <w:pPr>
        <w:tabs>
          <w:tab w:val="left" w:pos="916"/>
          <w:tab w:val="left" w:pos="1134"/>
          <w:tab w:val="left" w:pos="1832"/>
          <w:tab w:val="left" w:pos="2748"/>
          <w:tab w:val="left" w:pos="3664"/>
          <w:tab w:val="left" w:pos="4580"/>
          <w:tab w:val="left" w:pos="5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6"/>
        <w:contextualSpacing/>
        <w:jc w:val="both"/>
        <w:rPr>
          <w:rFonts w:ascii="Times New Roman" w:hAnsi="Times New Roman"/>
          <w:sz w:val="24"/>
          <w:szCs w:val="24"/>
          <w:lang w:val="uk-UA" w:eastAsia="zh-CN"/>
        </w:rPr>
      </w:pPr>
      <w:r w:rsidRPr="00FF02AA">
        <w:rPr>
          <w:rFonts w:ascii="Times New Roman" w:hAnsi="Times New Roman"/>
          <w:sz w:val="24"/>
          <w:szCs w:val="24"/>
          <w:lang w:val="uk-UA" w:eastAsia="zh-CN"/>
        </w:rPr>
        <w:t>Допомога надається одноразово одному з членів родини, які знаходяться у пошуку</w:t>
      </w:r>
      <w:r w:rsidRPr="00FF02AA">
        <w:rPr>
          <w:rFonts w:ascii="Times New Roman" w:hAnsi="Times New Roman"/>
          <w:sz w:val="24"/>
          <w:szCs w:val="24"/>
          <w:lang w:val="uk-UA" w:eastAsia="uk-UA"/>
        </w:rPr>
        <w:t xml:space="preserve"> безвісті відсутніх військовослужбовців під час </w:t>
      </w:r>
      <w:r w:rsidRPr="00FF02AA">
        <w:rPr>
          <w:rFonts w:ascii="Times New Roman" w:hAnsi="Times New Roman"/>
          <w:sz w:val="24"/>
          <w:szCs w:val="24"/>
          <w:lang w:val="uk-UA" w:eastAsia="ru-RU"/>
        </w:rPr>
        <w:t>заходів по забезпеченні оборони України, захисту безпеки населення та інтересів держави у зв’язку  з військовою агресією  Російської  Федерації проти України</w:t>
      </w:r>
      <w:r w:rsidRPr="00FF02AA">
        <w:rPr>
          <w:rFonts w:ascii="Times New Roman" w:hAnsi="Times New Roman"/>
          <w:sz w:val="24"/>
          <w:szCs w:val="24"/>
          <w:lang w:val="uk-UA" w:eastAsia="uk-UA"/>
        </w:rPr>
        <w:t xml:space="preserve"> </w:t>
      </w:r>
      <w:r w:rsidRPr="00FF02AA">
        <w:rPr>
          <w:rFonts w:ascii="Times New Roman" w:hAnsi="Times New Roman"/>
          <w:sz w:val="24"/>
          <w:szCs w:val="24"/>
          <w:lang w:val="uk-UA" w:eastAsia="zh-CN"/>
        </w:rPr>
        <w:t xml:space="preserve"> (дружині/ чоловікові, батькові/матері, повнолітнім дітям або рідному братові/сестрі за відсутності дружини/чоловіка, батьків або рідних дітей) за заявою,</w:t>
      </w:r>
      <w:r w:rsidRPr="00FF02AA">
        <w:rPr>
          <w:rFonts w:ascii="Times New Roman" w:hAnsi="Times New Roman"/>
          <w:color w:val="000000"/>
          <w:sz w:val="24"/>
          <w:szCs w:val="24"/>
          <w:lang w:val="uk-UA" w:eastAsia="zh-CN"/>
        </w:rPr>
        <w:t xml:space="preserve"> розмір допомоги є  5000,00 грн.</w:t>
      </w:r>
    </w:p>
    <w:p w:rsidR="00FF02AA" w:rsidRPr="00FF02AA" w:rsidRDefault="00FF02AA" w:rsidP="00961E58">
      <w:pPr>
        <w:shd w:val="clear" w:color="auto" w:fill="FFFFFF"/>
        <w:suppressAutoHyphens/>
        <w:spacing w:after="0" w:line="240" w:lineRule="auto"/>
        <w:ind w:firstLine="426"/>
        <w:contextualSpacing/>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Для одержання допомоги заявник подає до центру  надання адміністративних послуг Новороздільської міської ради:</w:t>
      </w:r>
    </w:p>
    <w:p w:rsidR="00FF02AA" w:rsidRPr="00FF02AA" w:rsidRDefault="00FF02AA" w:rsidP="00961E58">
      <w:pPr>
        <w:suppressAutoHyphens/>
        <w:spacing w:after="0" w:line="240" w:lineRule="auto"/>
        <w:ind w:firstLine="426"/>
        <w:contextualSpacing/>
        <w:jc w:val="both"/>
        <w:rPr>
          <w:rFonts w:ascii="Times New Roman" w:hAnsi="Times New Roman"/>
          <w:sz w:val="24"/>
          <w:szCs w:val="24"/>
          <w:lang w:val="uk-UA" w:eastAsia="zh-CN"/>
        </w:rPr>
      </w:pPr>
      <w:r w:rsidRPr="00FF02AA">
        <w:rPr>
          <w:rFonts w:ascii="Times New Roman" w:hAnsi="Times New Roman"/>
          <w:sz w:val="24"/>
          <w:szCs w:val="24"/>
          <w:lang w:val="uk-UA" w:eastAsia="zh-CN"/>
        </w:rPr>
        <w:t xml:space="preserve">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w:t>
      </w:r>
      <w:r w:rsidRPr="00FF02AA">
        <w:rPr>
          <w:rFonts w:ascii="Times New Roman" w:hAnsi="Times New Roman"/>
          <w:sz w:val="24"/>
          <w:szCs w:val="24"/>
          <w:lang w:val="uk-UA" w:eastAsia="zh-CN"/>
        </w:rPr>
        <w:lastRenderedPageBreak/>
        <w:t>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FF02AA" w:rsidRPr="00FF02AA" w:rsidRDefault="00FF02AA" w:rsidP="00961E58">
      <w:pPr>
        <w:suppressAutoHyphens/>
        <w:spacing w:after="0" w:line="240" w:lineRule="auto"/>
        <w:ind w:firstLine="426"/>
        <w:contextualSpacing/>
        <w:jc w:val="both"/>
        <w:rPr>
          <w:rFonts w:ascii="Times New Roman" w:hAnsi="Times New Roman"/>
          <w:sz w:val="24"/>
          <w:szCs w:val="24"/>
          <w:lang w:val="uk-UA" w:eastAsia="zh-CN"/>
        </w:rPr>
      </w:pPr>
      <w:r w:rsidRPr="00FF02AA">
        <w:rPr>
          <w:rFonts w:ascii="Times New Roman" w:hAnsi="Times New Roman"/>
          <w:sz w:val="24"/>
          <w:szCs w:val="24"/>
          <w:lang w:val="uk-UA"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FF02AA" w:rsidRPr="00FF02AA" w:rsidRDefault="00FF02AA" w:rsidP="00961E58">
      <w:pPr>
        <w:suppressAutoHyphens/>
        <w:spacing w:after="0" w:line="240" w:lineRule="auto"/>
        <w:ind w:firstLine="426"/>
        <w:contextualSpacing/>
        <w:jc w:val="both"/>
        <w:rPr>
          <w:rFonts w:ascii="Times New Roman" w:hAnsi="Times New Roman"/>
          <w:sz w:val="24"/>
          <w:szCs w:val="24"/>
          <w:lang w:val="uk-UA" w:eastAsia="zh-CN"/>
        </w:rPr>
      </w:pPr>
      <w:r w:rsidRPr="00FF02AA">
        <w:rPr>
          <w:rFonts w:ascii="Times New Roman" w:hAnsi="Times New Roman"/>
          <w:sz w:val="24"/>
          <w:szCs w:val="24"/>
          <w:lang w:val="uk-UA" w:eastAsia="zh-CN"/>
        </w:rPr>
        <w:t xml:space="preserve"> 3) копія документа, що свідчить про </w:t>
      </w:r>
      <w:r w:rsidRPr="00FF02AA">
        <w:rPr>
          <w:rFonts w:ascii="Times New Roman" w:hAnsi="Times New Roman"/>
          <w:sz w:val="24"/>
          <w:szCs w:val="24"/>
          <w:lang w:val="uk-UA" w:eastAsia="uk-UA"/>
        </w:rPr>
        <w:t>захоплення в полон або заручники, сповіщення про факт безвісно відсутнього</w:t>
      </w:r>
      <w:r w:rsidRPr="00FF02AA">
        <w:rPr>
          <w:rFonts w:ascii="Times New Roman" w:hAnsi="Times New Roman"/>
          <w:sz w:val="24"/>
          <w:szCs w:val="24"/>
          <w:lang w:val="uk-UA" w:eastAsia="zh-CN"/>
        </w:rPr>
        <w:t xml:space="preserve"> військовослужбовця;</w:t>
      </w:r>
    </w:p>
    <w:p w:rsidR="00FF02AA" w:rsidRPr="00FF02AA" w:rsidRDefault="00FF02AA" w:rsidP="00961E58">
      <w:pPr>
        <w:suppressAutoHyphens/>
        <w:spacing w:after="0" w:line="240" w:lineRule="auto"/>
        <w:ind w:firstLine="426"/>
        <w:contextualSpacing/>
        <w:jc w:val="both"/>
        <w:rPr>
          <w:rFonts w:ascii="Times New Roman" w:hAnsi="Times New Roman"/>
          <w:sz w:val="24"/>
          <w:szCs w:val="24"/>
          <w:lang w:val="uk-UA" w:eastAsia="zh-CN"/>
        </w:rPr>
      </w:pPr>
      <w:r w:rsidRPr="00FF02AA">
        <w:rPr>
          <w:rFonts w:ascii="Times New Roman" w:hAnsi="Times New Roman"/>
          <w:sz w:val="24"/>
          <w:szCs w:val="24"/>
          <w:lang w:val="uk-UA" w:eastAsia="zh-CN"/>
        </w:rPr>
        <w:t xml:space="preserve"> 4) копія свідоцтва про шлюб(для дружини/чоловіка), копія свідоцтва про народження загиблого(у разі звернення батьків, рідних брата/сестри); копія свідоцтва про народження заявника(у разі звернення дітей, рідних брата/сестри; </w:t>
      </w:r>
    </w:p>
    <w:p w:rsidR="00FF02AA" w:rsidRPr="00FF02AA" w:rsidRDefault="00FF02AA" w:rsidP="00961E58">
      <w:pPr>
        <w:suppressAutoHyphens/>
        <w:spacing w:after="0" w:line="240" w:lineRule="auto"/>
        <w:ind w:firstLine="426"/>
        <w:jc w:val="both"/>
        <w:rPr>
          <w:rFonts w:ascii="Times New Roman" w:hAnsi="Times New Roman"/>
          <w:sz w:val="24"/>
          <w:szCs w:val="24"/>
          <w:lang w:val="uk-UA" w:eastAsia="zh-CN"/>
        </w:rPr>
      </w:pPr>
      <w:r w:rsidRPr="00FF02AA">
        <w:rPr>
          <w:rFonts w:ascii="Times New Roman" w:hAnsi="Times New Roman"/>
          <w:sz w:val="24"/>
          <w:szCs w:val="24"/>
          <w:lang w:val="uk-UA" w:eastAsia="zh-CN"/>
        </w:rPr>
        <w:t xml:space="preserve"> 5) інформацію про реквізити банківського рахунку.</w:t>
      </w:r>
    </w:p>
    <w:p w:rsidR="00FF02AA" w:rsidRPr="00FF02AA" w:rsidRDefault="00FF02AA" w:rsidP="00961E58">
      <w:pPr>
        <w:spacing w:after="0" w:line="240" w:lineRule="auto"/>
        <w:ind w:firstLine="426"/>
        <w:contextualSpacing/>
        <w:jc w:val="both"/>
        <w:rPr>
          <w:rFonts w:ascii="Times New Roman" w:hAnsi="Times New Roman"/>
          <w:b/>
          <w:bCs/>
          <w:sz w:val="24"/>
          <w:szCs w:val="24"/>
          <w:lang w:val="uk-UA" w:eastAsia="ru-RU"/>
        </w:rPr>
      </w:pPr>
      <w:r w:rsidRPr="00FF02AA">
        <w:rPr>
          <w:rFonts w:ascii="Times New Roman" w:hAnsi="Times New Roman"/>
          <w:b/>
          <w:bCs/>
          <w:sz w:val="24"/>
          <w:szCs w:val="24"/>
          <w:lang w:val="uk-UA" w:eastAsia="ru-RU"/>
        </w:rPr>
        <w:t xml:space="preserve">1. 4. Надання матеріальної допомоги військовослужбовцям, які отримали порання під час проходження військової служби. </w:t>
      </w:r>
    </w:p>
    <w:p w:rsidR="00FF02AA" w:rsidRPr="00FF02AA" w:rsidRDefault="00FF02AA" w:rsidP="00961E58">
      <w:pPr>
        <w:spacing w:after="0" w:line="240" w:lineRule="auto"/>
        <w:ind w:firstLine="426"/>
        <w:contextualSpacing/>
        <w:jc w:val="both"/>
        <w:rPr>
          <w:rFonts w:ascii="Times New Roman" w:hAnsi="Times New Roman"/>
          <w:sz w:val="24"/>
          <w:szCs w:val="24"/>
          <w:lang w:val="uk-UA" w:eastAsia="ru-RU"/>
        </w:rPr>
      </w:pPr>
      <w:r w:rsidRPr="00FF02AA">
        <w:rPr>
          <w:rFonts w:ascii="Times New Roman" w:hAnsi="Times New Roman"/>
          <w:sz w:val="24"/>
          <w:szCs w:val="24"/>
          <w:lang w:val="uk-UA" w:eastAsia="ru-RU"/>
        </w:rPr>
        <w:t>Матеріальна допомога надається одноразово військовослужбовцям, які виконували 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 у разі отримання ними поранення, контузії, травми  до тривалої втрати працездатності, у розмірі:</w:t>
      </w:r>
    </w:p>
    <w:p w:rsidR="00FF02AA" w:rsidRPr="00FF02AA" w:rsidRDefault="00FF02AA" w:rsidP="0027320E">
      <w:pPr>
        <w:numPr>
          <w:ilvl w:val="0"/>
          <w:numId w:val="38"/>
        </w:numPr>
        <w:spacing w:after="0" w:line="240" w:lineRule="auto"/>
        <w:ind w:left="0" w:firstLine="426"/>
        <w:contextualSpacing/>
        <w:jc w:val="both"/>
        <w:rPr>
          <w:rFonts w:ascii="Times New Roman" w:hAnsi="Times New Roman"/>
          <w:sz w:val="24"/>
          <w:szCs w:val="24"/>
          <w:lang w:val="uk-UA" w:eastAsia="ru-RU"/>
        </w:rPr>
      </w:pPr>
      <w:r w:rsidRPr="00FF02AA">
        <w:rPr>
          <w:rFonts w:ascii="Times New Roman" w:hAnsi="Times New Roman"/>
          <w:sz w:val="24"/>
          <w:szCs w:val="24"/>
          <w:lang w:val="uk-UA" w:eastAsia="ru-RU"/>
        </w:rPr>
        <w:t>повна втрата працездатності – 25 000 грн.;</w:t>
      </w:r>
    </w:p>
    <w:p w:rsidR="00FF02AA" w:rsidRPr="00FF02AA" w:rsidRDefault="00FF02AA" w:rsidP="0027320E">
      <w:pPr>
        <w:numPr>
          <w:ilvl w:val="0"/>
          <w:numId w:val="38"/>
        </w:numPr>
        <w:spacing w:after="0" w:line="240" w:lineRule="auto"/>
        <w:ind w:left="0" w:firstLine="426"/>
        <w:contextualSpacing/>
        <w:jc w:val="both"/>
        <w:rPr>
          <w:rFonts w:ascii="Times New Roman" w:hAnsi="Times New Roman"/>
          <w:sz w:val="24"/>
          <w:szCs w:val="24"/>
          <w:lang w:val="uk-UA" w:eastAsia="ru-RU"/>
        </w:rPr>
      </w:pPr>
      <w:r w:rsidRPr="00FF02AA">
        <w:rPr>
          <w:rFonts w:ascii="Times New Roman" w:hAnsi="Times New Roman"/>
          <w:sz w:val="24"/>
          <w:szCs w:val="24"/>
          <w:lang w:val="uk-UA" w:eastAsia="ru-RU"/>
        </w:rPr>
        <w:t>важкі травми – 15 000 грн.;</w:t>
      </w:r>
    </w:p>
    <w:p w:rsidR="00FF02AA" w:rsidRPr="00FF02AA" w:rsidRDefault="00FF02AA" w:rsidP="0027320E">
      <w:pPr>
        <w:numPr>
          <w:ilvl w:val="0"/>
          <w:numId w:val="38"/>
        </w:numPr>
        <w:spacing w:after="0" w:line="240" w:lineRule="auto"/>
        <w:ind w:left="0" w:firstLine="426"/>
        <w:contextualSpacing/>
        <w:jc w:val="both"/>
        <w:rPr>
          <w:rFonts w:ascii="Times New Roman" w:hAnsi="Times New Roman"/>
          <w:sz w:val="24"/>
          <w:szCs w:val="24"/>
          <w:lang w:val="uk-UA" w:eastAsia="ru-RU"/>
        </w:rPr>
      </w:pPr>
      <w:r w:rsidRPr="00FF02AA">
        <w:rPr>
          <w:rFonts w:ascii="Times New Roman" w:hAnsi="Times New Roman"/>
          <w:sz w:val="24"/>
          <w:szCs w:val="24"/>
          <w:lang w:val="uk-UA" w:eastAsia="ru-RU"/>
        </w:rPr>
        <w:t>середньої важкості травми – 10 000 грн.;</w:t>
      </w:r>
    </w:p>
    <w:p w:rsidR="00FF02AA" w:rsidRPr="00FF02AA" w:rsidRDefault="00FF02AA" w:rsidP="0027320E">
      <w:pPr>
        <w:numPr>
          <w:ilvl w:val="0"/>
          <w:numId w:val="38"/>
        </w:numPr>
        <w:spacing w:after="0" w:line="240" w:lineRule="auto"/>
        <w:ind w:left="0" w:firstLine="426"/>
        <w:contextualSpacing/>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легкі травми – 5 000 грн. </w:t>
      </w:r>
    </w:p>
    <w:p w:rsidR="00FF02AA" w:rsidRPr="00FF02AA" w:rsidRDefault="00FF02AA" w:rsidP="00961E58">
      <w:pPr>
        <w:spacing w:after="0" w:line="240" w:lineRule="auto"/>
        <w:ind w:firstLine="426"/>
        <w:jc w:val="both"/>
        <w:rPr>
          <w:rFonts w:ascii="Times New Roman" w:hAnsi="Times New Roman"/>
          <w:sz w:val="24"/>
          <w:szCs w:val="24"/>
          <w:lang w:val="uk-UA" w:eastAsia="ru-RU"/>
        </w:rPr>
      </w:pPr>
      <w:r w:rsidRPr="00FF02AA">
        <w:rPr>
          <w:rFonts w:ascii="Times New Roman" w:hAnsi="Times New Roman"/>
          <w:sz w:val="24"/>
          <w:szCs w:val="24"/>
          <w:lang w:val="uk-UA" w:eastAsia="ru-RU"/>
        </w:rPr>
        <w:t>через відділення банків на підставі наступних документів:</w:t>
      </w:r>
    </w:p>
    <w:p w:rsidR="00FF02AA" w:rsidRPr="00FF02AA" w:rsidRDefault="00FF02AA" w:rsidP="00961E58">
      <w:pPr>
        <w:spacing w:after="0" w:line="240" w:lineRule="auto"/>
        <w:ind w:firstLine="426"/>
        <w:jc w:val="both"/>
        <w:rPr>
          <w:rFonts w:ascii="Times New Roman" w:hAnsi="Times New Roman"/>
          <w:sz w:val="24"/>
          <w:szCs w:val="24"/>
          <w:lang w:val="uk-UA" w:eastAsia="ru-RU"/>
        </w:rPr>
      </w:pPr>
      <w:r w:rsidRPr="00FF02AA">
        <w:rPr>
          <w:rFonts w:ascii="Times New Roman" w:hAnsi="Times New Roman"/>
          <w:sz w:val="24"/>
          <w:szCs w:val="24"/>
          <w:lang w:val="uk-UA" w:eastAsia="ru-RU"/>
        </w:rPr>
        <w:t>заяви;</w:t>
      </w:r>
    </w:p>
    <w:p w:rsidR="00FF02AA" w:rsidRPr="00FF02AA" w:rsidRDefault="00FF02AA" w:rsidP="0027320E">
      <w:pPr>
        <w:numPr>
          <w:ilvl w:val="0"/>
          <w:numId w:val="39"/>
        </w:numPr>
        <w:spacing w:after="0" w:line="240" w:lineRule="auto"/>
        <w:ind w:left="0" w:firstLine="426"/>
        <w:contextualSpacing/>
        <w:jc w:val="both"/>
        <w:rPr>
          <w:rFonts w:ascii="Times New Roman" w:hAnsi="Times New Roman"/>
          <w:sz w:val="24"/>
          <w:szCs w:val="24"/>
          <w:lang w:val="uk-UA" w:eastAsia="ru-RU"/>
        </w:rPr>
      </w:pPr>
      <w:r w:rsidRPr="00FF02AA">
        <w:rPr>
          <w:rFonts w:ascii="Times New Roman" w:hAnsi="Times New Roman"/>
          <w:sz w:val="24"/>
          <w:szCs w:val="24"/>
          <w:lang w:val="uk-UA" w:eastAsia="ru-RU"/>
        </w:rPr>
        <w:t>копії паспорта;</w:t>
      </w:r>
    </w:p>
    <w:p w:rsidR="00FF02AA" w:rsidRPr="00FF02AA" w:rsidRDefault="00FF02AA" w:rsidP="0027320E">
      <w:pPr>
        <w:numPr>
          <w:ilvl w:val="0"/>
          <w:numId w:val="39"/>
        </w:numPr>
        <w:spacing w:after="0" w:line="240" w:lineRule="auto"/>
        <w:ind w:left="0" w:firstLine="426"/>
        <w:contextualSpacing/>
        <w:jc w:val="both"/>
        <w:rPr>
          <w:rFonts w:ascii="Times New Roman" w:hAnsi="Times New Roman"/>
          <w:sz w:val="24"/>
          <w:szCs w:val="24"/>
          <w:lang w:val="uk-UA" w:eastAsia="ru-RU"/>
        </w:rPr>
      </w:pPr>
      <w:r w:rsidRPr="00FF02AA">
        <w:rPr>
          <w:rFonts w:ascii="Times New Roman" w:hAnsi="Times New Roman"/>
          <w:sz w:val="24"/>
          <w:szCs w:val="24"/>
          <w:lang w:val="uk-UA" w:eastAsia="ru-RU"/>
        </w:rPr>
        <w:t>копії довідки про присвоєння ідентифікаційного номера;</w:t>
      </w:r>
    </w:p>
    <w:p w:rsidR="00FF02AA" w:rsidRPr="00FF02AA" w:rsidRDefault="00FF02AA" w:rsidP="0027320E">
      <w:pPr>
        <w:numPr>
          <w:ilvl w:val="0"/>
          <w:numId w:val="39"/>
        </w:numPr>
        <w:spacing w:after="0" w:line="240" w:lineRule="auto"/>
        <w:ind w:left="0" w:firstLine="426"/>
        <w:contextualSpacing/>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документа, що підтверджує проходження військової служби на особливий період , зокрема, довідок, виданих командирами (начальниками) військових 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 </w:t>
      </w:r>
    </w:p>
    <w:p w:rsidR="00FF02AA" w:rsidRPr="00FF02AA" w:rsidRDefault="00FF02AA" w:rsidP="00961E58">
      <w:pPr>
        <w:spacing w:after="0" w:line="240" w:lineRule="auto"/>
        <w:ind w:firstLine="426"/>
        <w:jc w:val="both"/>
        <w:rPr>
          <w:rFonts w:ascii="Times New Roman" w:hAnsi="Times New Roman"/>
          <w:sz w:val="24"/>
          <w:szCs w:val="24"/>
          <w:lang w:val="uk-UA" w:eastAsia="ru-RU"/>
        </w:rPr>
      </w:pPr>
      <w:r w:rsidRPr="00FF02AA">
        <w:rPr>
          <w:rFonts w:ascii="Times New Roman" w:hAnsi="Times New Roman"/>
          <w:sz w:val="24"/>
          <w:szCs w:val="24"/>
          <w:lang w:val="uk-UA" w:eastAsia="ru-RU"/>
        </w:rPr>
        <w:t>документа, що підтверджує підстави для надання одноразової допомоги (належним чином оформленої медичної довідки про лікування в медичних закладах внаслідок поранення, контузії, каліцтва, травми, отриманих в  ході забезпечення оборони України, захисту безпеки населення та інтересів держави у зв’язку  з військовою агресією  Російської  Федерації проти України чи висновок медико-соціальної експертизи про встановлення інвалідності та ступеню втрати працездатності з зазначенням причини втрати працездатності);</w:t>
      </w:r>
    </w:p>
    <w:p w:rsidR="00FF02AA" w:rsidRPr="00FF02AA" w:rsidRDefault="00FF02AA" w:rsidP="0027320E">
      <w:pPr>
        <w:numPr>
          <w:ilvl w:val="0"/>
          <w:numId w:val="39"/>
        </w:numPr>
        <w:spacing w:after="0" w:line="240" w:lineRule="auto"/>
        <w:ind w:left="0" w:firstLine="426"/>
        <w:contextualSpacing/>
        <w:jc w:val="both"/>
        <w:rPr>
          <w:rFonts w:ascii="Times New Roman" w:hAnsi="Times New Roman"/>
          <w:sz w:val="24"/>
          <w:szCs w:val="24"/>
          <w:lang w:val="uk-UA" w:eastAsia="ru-RU"/>
        </w:rPr>
      </w:pPr>
      <w:r w:rsidRPr="00FF02AA">
        <w:rPr>
          <w:rFonts w:ascii="Times New Roman" w:hAnsi="Times New Roman"/>
          <w:sz w:val="24"/>
          <w:szCs w:val="24"/>
          <w:lang w:val="uk-UA" w:eastAsia="ru-RU"/>
        </w:rPr>
        <w:t>реквізитів рахунку банку, за якими здійснюється перерахування коштів.</w:t>
      </w:r>
    </w:p>
    <w:p w:rsidR="00FF02AA" w:rsidRPr="00FF02AA" w:rsidRDefault="00FF02AA" w:rsidP="00961E58">
      <w:pPr>
        <w:spacing w:after="0" w:line="240" w:lineRule="auto"/>
        <w:ind w:firstLine="426"/>
        <w:jc w:val="both"/>
        <w:rPr>
          <w:rFonts w:ascii="Times New Roman" w:hAnsi="Times New Roman"/>
          <w:color w:val="FF0000"/>
          <w:sz w:val="24"/>
          <w:szCs w:val="24"/>
          <w:lang w:val="uk-UA" w:eastAsia="ru-RU"/>
        </w:rPr>
      </w:pPr>
      <w:r w:rsidRPr="00FF02AA">
        <w:rPr>
          <w:rFonts w:ascii="Times New Roman" w:hAnsi="Times New Roman"/>
          <w:sz w:val="24"/>
          <w:szCs w:val="24"/>
          <w:lang w:val="uk-UA" w:eastAsia="ru-RU"/>
        </w:rPr>
        <w:t xml:space="preserve">Документи подаються до центру  надання адміністративних послуг Новороздільської міської ради  </w:t>
      </w:r>
    </w:p>
    <w:p w:rsidR="00FF02AA" w:rsidRPr="00FF02AA" w:rsidRDefault="00FF02AA" w:rsidP="00961E58">
      <w:pPr>
        <w:widowControl w:val="0"/>
        <w:spacing w:after="0" w:line="240" w:lineRule="auto"/>
        <w:ind w:firstLine="426"/>
        <w:jc w:val="both"/>
        <w:rPr>
          <w:rFonts w:ascii="Times New Roman" w:hAnsi="Times New Roman"/>
          <w:bCs/>
          <w:color w:val="FF0000"/>
          <w:spacing w:val="6"/>
          <w:sz w:val="24"/>
          <w:szCs w:val="24"/>
          <w:lang w:val="uk-UA" w:eastAsia="uk-UA"/>
        </w:rPr>
      </w:pPr>
      <w:r w:rsidRPr="00FF02AA">
        <w:rPr>
          <w:rFonts w:ascii="Times New Roman" w:hAnsi="Times New Roman"/>
          <w:bCs/>
          <w:spacing w:val="6"/>
          <w:sz w:val="24"/>
          <w:szCs w:val="24"/>
          <w:lang w:val="uk-UA" w:eastAsia="uk-UA"/>
        </w:rPr>
        <w:tab/>
        <w:t>За потреби, управлінням соціального захисту населення міської ради можуть направлятись додаткові запити з метою уточнення факту поранення, контузії чи травми отриманих військовослужбовцем, для проходження військової служби на особливий період.</w:t>
      </w:r>
      <w:r w:rsidRPr="00FF02AA">
        <w:rPr>
          <w:rFonts w:ascii="Times New Roman" w:hAnsi="Times New Roman"/>
          <w:color w:val="FF0000"/>
          <w:spacing w:val="6"/>
          <w:sz w:val="24"/>
          <w:szCs w:val="24"/>
          <w:lang w:val="uk-UA" w:eastAsia="uk-UA"/>
        </w:rPr>
        <w:t>.</w:t>
      </w:r>
    </w:p>
    <w:p w:rsidR="00FF02AA" w:rsidRPr="00FF02AA" w:rsidRDefault="00FF02AA" w:rsidP="00961E58">
      <w:pPr>
        <w:widowControl w:val="0"/>
        <w:shd w:val="clear" w:color="auto" w:fill="FFFFFF"/>
        <w:spacing w:after="0" w:line="240" w:lineRule="auto"/>
        <w:ind w:firstLine="426"/>
        <w:jc w:val="both"/>
        <w:textAlignment w:val="baseline"/>
        <w:rPr>
          <w:rFonts w:ascii="Times New Roman" w:hAnsi="Times New Roman"/>
          <w:color w:val="000000"/>
          <w:sz w:val="24"/>
          <w:szCs w:val="24"/>
          <w:lang w:val="uk-UA" w:eastAsia="ru-RU"/>
        </w:rPr>
      </w:pPr>
      <w:r w:rsidRPr="00FF02AA">
        <w:rPr>
          <w:rFonts w:ascii="Times New Roman" w:hAnsi="Times New Roman"/>
          <w:sz w:val="24"/>
          <w:szCs w:val="24"/>
          <w:lang w:val="uk-UA" w:eastAsia="ru-RU"/>
        </w:rPr>
        <w:tab/>
        <w:t> </w:t>
      </w:r>
      <w:r w:rsidRPr="00FF02AA">
        <w:rPr>
          <w:rFonts w:ascii="Times New Roman" w:hAnsi="Times New Roman"/>
          <w:color w:val="000000"/>
          <w:sz w:val="24"/>
          <w:szCs w:val="24"/>
          <w:lang w:val="uk-UA" w:eastAsia="ru-RU"/>
        </w:rPr>
        <w:t>Підстави, за якими призначення і виплата одноразової грошової допомоги передбаченої п. 1, 2, цього положення не здійснюються, якщо загибель (смерть), поранення (контузія, травма або каліцтво), інвалідність або часткова втрата працездатності без встановлення інвалідності є наслідком:</w:t>
      </w:r>
    </w:p>
    <w:p w:rsidR="00FF02AA" w:rsidRPr="00FF02AA" w:rsidRDefault="00FF02AA" w:rsidP="00961E58">
      <w:pPr>
        <w:shd w:val="clear" w:color="auto" w:fill="FFFFFF"/>
        <w:spacing w:after="0" w:line="240" w:lineRule="auto"/>
        <w:ind w:firstLine="426"/>
        <w:jc w:val="both"/>
        <w:textAlignment w:val="baseline"/>
        <w:rPr>
          <w:rFonts w:ascii="Times New Roman" w:hAnsi="Times New Roman"/>
          <w:color w:val="000000"/>
          <w:sz w:val="24"/>
          <w:szCs w:val="24"/>
          <w:lang w:val="uk-UA" w:eastAsia="ru-RU"/>
        </w:rPr>
      </w:pPr>
      <w:r w:rsidRPr="00FF02AA">
        <w:rPr>
          <w:rFonts w:ascii="Times New Roman" w:hAnsi="Times New Roman"/>
          <w:color w:val="000000"/>
          <w:sz w:val="24"/>
          <w:szCs w:val="24"/>
          <w:lang w:val="uk-UA" w:eastAsia="ru-RU"/>
        </w:rPr>
        <w:t>а) вчинення ним злочину або адміністративного правопорушення;</w:t>
      </w:r>
    </w:p>
    <w:p w:rsidR="00FF02AA" w:rsidRPr="00FF02AA" w:rsidRDefault="00FF02AA" w:rsidP="00961E58">
      <w:pPr>
        <w:shd w:val="clear" w:color="auto" w:fill="FFFFFF"/>
        <w:spacing w:after="0" w:line="240" w:lineRule="auto"/>
        <w:ind w:firstLine="426"/>
        <w:jc w:val="both"/>
        <w:textAlignment w:val="baseline"/>
        <w:rPr>
          <w:rFonts w:ascii="Times New Roman" w:hAnsi="Times New Roman"/>
          <w:color w:val="000000"/>
          <w:sz w:val="24"/>
          <w:szCs w:val="24"/>
          <w:lang w:val="uk-UA" w:eastAsia="ru-RU"/>
        </w:rPr>
      </w:pPr>
      <w:r w:rsidRPr="00FF02AA">
        <w:rPr>
          <w:rFonts w:ascii="Times New Roman" w:hAnsi="Times New Roman"/>
          <w:color w:val="000000"/>
          <w:sz w:val="24"/>
          <w:szCs w:val="24"/>
          <w:lang w:val="uk-UA" w:eastAsia="ru-RU"/>
        </w:rPr>
        <w:t>б) вчинення ним дій у стані алкогольного, наркотичного чи токсичного сп'яніння;</w:t>
      </w:r>
    </w:p>
    <w:p w:rsidR="00FF02AA" w:rsidRPr="00FF02AA" w:rsidRDefault="00FF02AA" w:rsidP="00961E58">
      <w:pPr>
        <w:shd w:val="clear" w:color="auto" w:fill="FFFFFF"/>
        <w:spacing w:after="0" w:line="240" w:lineRule="auto"/>
        <w:ind w:firstLine="426"/>
        <w:jc w:val="both"/>
        <w:textAlignment w:val="baseline"/>
        <w:rPr>
          <w:rFonts w:ascii="Times New Roman" w:hAnsi="Times New Roman"/>
          <w:color w:val="000000"/>
          <w:sz w:val="24"/>
          <w:szCs w:val="24"/>
          <w:lang w:val="uk-UA" w:eastAsia="ru-RU"/>
        </w:rPr>
      </w:pPr>
      <w:r w:rsidRPr="00FF02AA">
        <w:rPr>
          <w:rFonts w:ascii="Times New Roman" w:hAnsi="Times New Roman"/>
          <w:color w:val="000000"/>
          <w:sz w:val="24"/>
          <w:szCs w:val="24"/>
          <w:lang w:val="uk-UA" w:eastAsia="ru-RU"/>
        </w:rPr>
        <w:lastRenderedPageBreak/>
        <w:t>в) навмисного спричинення собі тілесного ушкодження, іншої шкоди своєму здоров'ю або самогубства (крім випадку доведення особи до самогубства, встановленого судом);</w:t>
      </w:r>
    </w:p>
    <w:p w:rsidR="00FF02AA" w:rsidRPr="00FF02AA" w:rsidRDefault="00FF02AA" w:rsidP="00961E58">
      <w:pPr>
        <w:shd w:val="clear" w:color="auto" w:fill="FFFFFF"/>
        <w:spacing w:after="0" w:line="240" w:lineRule="auto"/>
        <w:ind w:firstLine="426"/>
        <w:jc w:val="both"/>
        <w:textAlignment w:val="baseline"/>
        <w:rPr>
          <w:rFonts w:ascii="Times New Roman" w:hAnsi="Times New Roman"/>
          <w:color w:val="000000"/>
          <w:sz w:val="24"/>
          <w:szCs w:val="24"/>
          <w:lang w:val="uk-UA" w:eastAsia="ru-RU"/>
        </w:rPr>
      </w:pPr>
      <w:r w:rsidRPr="00FF02AA">
        <w:rPr>
          <w:rFonts w:ascii="Times New Roman" w:hAnsi="Times New Roman"/>
          <w:color w:val="000000"/>
          <w:sz w:val="24"/>
          <w:szCs w:val="24"/>
          <w:lang w:val="uk-UA" w:eastAsia="ru-RU"/>
        </w:rPr>
        <w:t xml:space="preserve">г) подання особою завідомо неправдивих відомостей для призначення і виплати одноразової грошової допомоги. </w:t>
      </w:r>
    </w:p>
    <w:p w:rsidR="00FF02AA" w:rsidRPr="00FF02AA" w:rsidRDefault="00FF02AA" w:rsidP="00961E58">
      <w:pPr>
        <w:shd w:val="clear" w:color="auto" w:fill="FFFFFF"/>
        <w:spacing w:after="0" w:line="240" w:lineRule="auto"/>
        <w:ind w:firstLine="426"/>
        <w:jc w:val="both"/>
        <w:textAlignment w:val="baseline"/>
        <w:rPr>
          <w:rFonts w:ascii="Times New Roman" w:eastAsiaTheme="minorEastAsia" w:hAnsi="Times New Roman"/>
          <w:b/>
          <w:bCs/>
          <w:sz w:val="24"/>
          <w:szCs w:val="24"/>
          <w:lang w:val="uk-UA" w:eastAsia="ru-RU"/>
        </w:rPr>
      </w:pPr>
      <w:r w:rsidRPr="00FF02AA">
        <w:rPr>
          <w:rFonts w:ascii="Times New Roman" w:eastAsiaTheme="minorEastAsia" w:hAnsi="Times New Roman"/>
          <w:b/>
          <w:bCs/>
          <w:sz w:val="24"/>
          <w:szCs w:val="24"/>
          <w:lang w:val="uk-UA" w:eastAsia="ru-RU"/>
        </w:rPr>
        <w:t xml:space="preserve">1. 5. 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 </w:t>
      </w:r>
    </w:p>
    <w:p w:rsidR="00FF02AA" w:rsidRPr="00FF02AA" w:rsidRDefault="00FF02AA" w:rsidP="00FF02AA">
      <w:pPr>
        <w:shd w:val="clear" w:color="auto" w:fill="FFFFFF"/>
        <w:spacing w:after="0" w:line="240" w:lineRule="auto"/>
        <w:ind w:firstLine="851"/>
        <w:jc w:val="both"/>
        <w:textAlignment w:val="baseline"/>
        <w:rPr>
          <w:rFonts w:ascii="Times New Roman" w:eastAsiaTheme="minorEastAsia" w:hAnsi="Times New Roman"/>
          <w:sz w:val="24"/>
          <w:szCs w:val="24"/>
          <w:lang w:val="uk-UA" w:eastAsia="ru-RU"/>
        </w:rPr>
      </w:pPr>
      <w:r w:rsidRPr="00FF02AA">
        <w:rPr>
          <w:rFonts w:ascii="Times New Roman" w:eastAsiaTheme="minorEastAsia" w:hAnsi="Times New Roman"/>
          <w:sz w:val="24"/>
          <w:szCs w:val="24"/>
          <w:lang w:val="uk-UA" w:eastAsia="ru-RU"/>
        </w:rPr>
        <w:t xml:space="preserve">Право на отримання допомоги мають дружина (чоловік), батьки загиблих (померлих) військовослужбовців, ветеранів війни, Захисників, Захисниць України родичі яких загинули (померли) під час (внаслідок) безпосередньої участі в антитерористичній операції / участі у здійсненні заходів із забезпечення національної безпеки і оборони, відсічі і стримування збройної агресії Російської Федерації у Донецькій Луганській областях / участі у заходах, необхідних для забезпечення охорони України, захисту безпеки населення та інтересів держави у зв’язку з військовою агресією Російської Федерації проти України. </w:t>
      </w:r>
    </w:p>
    <w:p w:rsidR="00FF02AA" w:rsidRPr="00FF02AA" w:rsidRDefault="00FF02AA" w:rsidP="00FF02AA">
      <w:pPr>
        <w:shd w:val="clear" w:color="auto" w:fill="FFFFFF"/>
        <w:spacing w:after="0" w:line="240" w:lineRule="auto"/>
        <w:ind w:firstLine="851"/>
        <w:jc w:val="both"/>
        <w:textAlignment w:val="baseline"/>
        <w:rPr>
          <w:rFonts w:ascii="Times New Roman" w:eastAsiaTheme="minorEastAsia" w:hAnsi="Times New Roman"/>
          <w:sz w:val="24"/>
          <w:szCs w:val="24"/>
          <w:lang w:val="uk-UA" w:eastAsia="ru-RU"/>
        </w:rPr>
      </w:pPr>
      <w:r w:rsidRPr="00FF02AA">
        <w:rPr>
          <w:rFonts w:ascii="Times New Roman" w:eastAsiaTheme="minorEastAsia" w:hAnsi="Times New Roman"/>
          <w:sz w:val="24"/>
          <w:szCs w:val="24"/>
          <w:lang w:val="uk-UA" w:eastAsia="ru-RU"/>
        </w:rPr>
        <w:t>Дія цієї виплати не поширюється на осіб, які отримали або мають право отримати одноразову грошову допомогу відповідно до постанови Кабінету Міністрів України від 28.02.2023 р. № 168 «Питання деяких виплат військовослужбовцям, особам рядового і начальницького складу, поліцейським та їх сім’ям під час дії воєнного стану».</w:t>
      </w:r>
    </w:p>
    <w:p w:rsidR="00FF02AA" w:rsidRPr="00FF02AA" w:rsidRDefault="00FF02AA" w:rsidP="00FF02AA">
      <w:pPr>
        <w:shd w:val="clear" w:color="auto" w:fill="FFFFFF"/>
        <w:spacing w:after="0" w:line="240" w:lineRule="auto"/>
        <w:ind w:firstLine="851"/>
        <w:jc w:val="both"/>
        <w:textAlignment w:val="baseline"/>
        <w:rPr>
          <w:rFonts w:ascii="Times New Roman" w:eastAsiaTheme="minorEastAsia" w:hAnsi="Times New Roman"/>
          <w:sz w:val="24"/>
          <w:szCs w:val="24"/>
          <w:lang w:val="uk-UA" w:eastAsia="ru-RU"/>
        </w:rPr>
      </w:pPr>
      <w:r w:rsidRPr="00FF02AA">
        <w:rPr>
          <w:rFonts w:ascii="Times New Roman" w:eastAsiaTheme="minorEastAsia" w:hAnsi="Times New Roman"/>
          <w:sz w:val="24"/>
          <w:szCs w:val="24"/>
          <w:lang w:val="uk-UA" w:eastAsia="ru-RU"/>
        </w:rPr>
        <w:t>Допомога надається дружині (чоловікові), військовослужбовця, ветерана війни, Захисника або Захисниці України у розмірі 5 000,00 грн. та батькам, військовослужбовця, ветерана війни, Захисника або Захисниці України у розмірі 5 000,00 грн. У випадку наявності обох батьків допомога надається по 5000,00 грн. на кожного.</w:t>
      </w:r>
    </w:p>
    <w:p w:rsidR="00FF02AA" w:rsidRPr="00FF02AA" w:rsidRDefault="00FF02AA" w:rsidP="00FF02AA">
      <w:pPr>
        <w:shd w:val="clear" w:color="auto" w:fill="FFFFFF"/>
        <w:suppressAutoHyphens/>
        <w:spacing w:after="0" w:line="240" w:lineRule="auto"/>
        <w:ind w:firstLine="851"/>
        <w:contextualSpacing/>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Для одержання допомоги член </w:t>
      </w:r>
      <w:r w:rsidRPr="00FF02AA">
        <w:rPr>
          <w:rFonts w:ascii="Times New Roman" w:eastAsiaTheme="minorEastAsia" w:hAnsi="Times New Roman"/>
          <w:sz w:val="24"/>
          <w:szCs w:val="24"/>
          <w:lang w:val="uk-UA" w:eastAsia="ru-RU"/>
        </w:rPr>
        <w:t>родини загиблих (померлих) військовослужбовців,  ветеранів війни, Захисників, Захисниць України</w:t>
      </w:r>
      <w:r w:rsidRPr="00FF02AA">
        <w:rPr>
          <w:rFonts w:ascii="Times New Roman" w:hAnsi="Times New Roman"/>
          <w:sz w:val="24"/>
          <w:szCs w:val="24"/>
          <w:lang w:val="uk-UA" w:eastAsia="ru-RU"/>
        </w:rPr>
        <w:t xml:space="preserve"> подає до центру  надання адміністративних послуг Новороздільської міської ради:</w:t>
      </w:r>
    </w:p>
    <w:p w:rsidR="00FF02AA" w:rsidRPr="00FF02AA" w:rsidRDefault="00FF02AA" w:rsidP="00FF02AA">
      <w:pPr>
        <w:suppressAutoHyphens/>
        <w:spacing w:after="0" w:line="240" w:lineRule="auto"/>
        <w:contextualSpacing/>
        <w:jc w:val="both"/>
        <w:rPr>
          <w:rFonts w:ascii="Times New Roman" w:hAnsi="Times New Roman"/>
          <w:sz w:val="24"/>
          <w:szCs w:val="24"/>
          <w:lang w:val="uk-UA" w:eastAsia="zh-CN"/>
        </w:rPr>
      </w:pPr>
      <w:r w:rsidRPr="00FF02AA">
        <w:rPr>
          <w:rFonts w:ascii="Times New Roman" w:hAnsi="Times New Roman"/>
          <w:sz w:val="24"/>
          <w:szCs w:val="24"/>
          <w:lang w:val="uk-UA"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FF02AA" w:rsidRPr="00FF02AA" w:rsidRDefault="00FF02AA" w:rsidP="00FF02AA">
      <w:pPr>
        <w:suppressAutoHyphens/>
        <w:spacing w:after="0" w:line="240" w:lineRule="auto"/>
        <w:contextualSpacing/>
        <w:jc w:val="both"/>
        <w:rPr>
          <w:rFonts w:ascii="Times New Roman" w:hAnsi="Times New Roman"/>
          <w:sz w:val="24"/>
          <w:szCs w:val="24"/>
          <w:lang w:val="uk-UA" w:eastAsia="zh-CN"/>
        </w:rPr>
      </w:pPr>
      <w:r w:rsidRPr="00FF02AA">
        <w:rPr>
          <w:rFonts w:ascii="Times New Roman" w:hAnsi="Times New Roman"/>
          <w:sz w:val="24"/>
          <w:szCs w:val="24"/>
          <w:lang w:val="uk-UA"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FF02AA" w:rsidRPr="00FF02AA" w:rsidRDefault="00FF02AA" w:rsidP="00FF02AA">
      <w:pPr>
        <w:suppressAutoHyphens/>
        <w:spacing w:after="0" w:line="240" w:lineRule="auto"/>
        <w:contextualSpacing/>
        <w:jc w:val="both"/>
        <w:rPr>
          <w:rFonts w:ascii="Times New Roman" w:hAnsi="Times New Roman"/>
          <w:sz w:val="24"/>
          <w:szCs w:val="24"/>
          <w:lang w:val="uk-UA" w:eastAsia="zh-CN"/>
        </w:rPr>
      </w:pPr>
      <w:r w:rsidRPr="00FF02AA">
        <w:rPr>
          <w:rFonts w:ascii="Times New Roman" w:hAnsi="Times New Roman"/>
          <w:sz w:val="24"/>
          <w:szCs w:val="24"/>
          <w:lang w:val="uk-UA" w:eastAsia="zh-CN"/>
        </w:rPr>
        <w:t>3) копія свідоцтва про смерть загиблого (померлого) військовослужбовця, ветерана війни, Захисника, Захисниці України;</w:t>
      </w:r>
    </w:p>
    <w:p w:rsidR="00FF02AA" w:rsidRPr="00FF02AA" w:rsidRDefault="00FF02AA" w:rsidP="00FF02AA">
      <w:pPr>
        <w:suppressAutoHyphens/>
        <w:spacing w:after="0" w:line="240" w:lineRule="auto"/>
        <w:contextualSpacing/>
        <w:jc w:val="both"/>
        <w:rPr>
          <w:rFonts w:ascii="Times New Roman" w:hAnsi="Times New Roman"/>
          <w:sz w:val="24"/>
          <w:szCs w:val="24"/>
          <w:lang w:val="uk-UA" w:eastAsia="zh-CN"/>
        </w:rPr>
      </w:pPr>
      <w:r w:rsidRPr="00FF02AA">
        <w:rPr>
          <w:rFonts w:ascii="Times New Roman" w:hAnsi="Times New Roman"/>
          <w:sz w:val="24"/>
          <w:szCs w:val="24"/>
          <w:lang w:val="uk-UA" w:eastAsia="zh-CN"/>
        </w:rPr>
        <w:t>4) копія посвідчення «члена сім’ї загиблого», або копія довідки про військову службу;</w:t>
      </w:r>
    </w:p>
    <w:p w:rsidR="00FF02AA" w:rsidRPr="00FF02AA" w:rsidRDefault="00FF02AA" w:rsidP="00FF02AA">
      <w:pPr>
        <w:shd w:val="clear" w:color="auto" w:fill="FFFFFF"/>
        <w:spacing w:after="0" w:line="240" w:lineRule="auto"/>
        <w:jc w:val="both"/>
        <w:textAlignment w:val="baseline"/>
        <w:rPr>
          <w:rFonts w:ascii="Times New Roman" w:hAnsi="Times New Roman"/>
          <w:sz w:val="24"/>
          <w:szCs w:val="24"/>
          <w:lang w:val="uk-UA" w:eastAsia="zh-CN"/>
        </w:rPr>
      </w:pPr>
      <w:r w:rsidRPr="00FF02AA">
        <w:rPr>
          <w:rFonts w:ascii="Times New Roman" w:hAnsi="Times New Roman"/>
          <w:sz w:val="24"/>
          <w:szCs w:val="24"/>
          <w:lang w:val="uk-UA" w:eastAsia="zh-CN"/>
        </w:rPr>
        <w:t>5) інформацію про реквізити банківського рахунку.</w:t>
      </w:r>
    </w:p>
    <w:p w:rsidR="00FF02AA" w:rsidRPr="00FF02AA" w:rsidRDefault="00FF02AA" w:rsidP="00FF02AA">
      <w:pPr>
        <w:spacing w:after="0" w:line="240" w:lineRule="auto"/>
        <w:jc w:val="both"/>
        <w:rPr>
          <w:rFonts w:ascii="Times New Roman" w:hAnsi="Times New Roman"/>
          <w:b/>
          <w:sz w:val="24"/>
          <w:szCs w:val="24"/>
          <w:lang w:val="uk-UA" w:eastAsia="ru-RU"/>
        </w:rPr>
      </w:pPr>
      <w:r w:rsidRPr="00FF02AA">
        <w:rPr>
          <w:rFonts w:ascii="Times New Roman" w:eastAsiaTheme="minorEastAsia" w:hAnsi="Times New Roman"/>
          <w:b/>
          <w:sz w:val="24"/>
          <w:szCs w:val="24"/>
          <w:lang w:val="uk-UA" w:eastAsia="ru-RU"/>
        </w:rPr>
        <w:t>1. 6. 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p w:rsidR="00FF02AA" w:rsidRPr="00FF02AA" w:rsidRDefault="00FF02AA" w:rsidP="00FF02AA">
      <w:pPr>
        <w:spacing w:after="0" w:line="240" w:lineRule="auto"/>
        <w:ind w:firstLine="720"/>
        <w:contextualSpacing/>
        <w:jc w:val="both"/>
        <w:rPr>
          <w:rFonts w:ascii="Times New Roman" w:eastAsiaTheme="minorEastAsia" w:hAnsi="Times New Roman"/>
          <w:sz w:val="24"/>
          <w:szCs w:val="24"/>
          <w:lang w:val="uk-UA" w:eastAsia="ru-RU"/>
        </w:rPr>
      </w:pPr>
      <w:r w:rsidRPr="00FF02AA">
        <w:rPr>
          <w:rFonts w:ascii="Times New Roman" w:eastAsiaTheme="minorEastAsia" w:hAnsi="Times New Roman"/>
          <w:sz w:val="24"/>
          <w:szCs w:val="24"/>
          <w:lang w:val="uk-UA" w:eastAsia="ru-RU"/>
        </w:rPr>
        <w:t>Дія цієї виплати не поширюється на осіб, які отримали або мають право отримати одноразову грошову допомогу відповідно до Комплексної програми соціальної підтримки у Львівській області учасників АТО (ООС), бійців-добровольців АТО, Захисників та Захисниць України, членів їх сімей, а також родин Героїв Небесної Сотні на 2021-2025 роки від 30.12.2022 р. № 822/0/5-22ВА.</w:t>
      </w:r>
    </w:p>
    <w:p w:rsidR="00FF02AA" w:rsidRPr="00FF02AA" w:rsidRDefault="00FF02AA" w:rsidP="00FF02AA">
      <w:pPr>
        <w:spacing w:after="0" w:line="240" w:lineRule="auto"/>
        <w:ind w:firstLine="720"/>
        <w:contextualSpacing/>
        <w:jc w:val="both"/>
        <w:rPr>
          <w:rFonts w:ascii="Times New Roman" w:eastAsiaTheme="minorEastAsia" w:hAnsi="Times New Roman"/>
          <w:sz w:val="24"/>
          <w:szCs w:val="24"/>
          <w:lang w:val="uk-UA" w:eastAsia="ru-RU"/>
        </w:rPr>
      </w:pPr>
      <w:r w:rsidRPr="00FF02AA">
        <w:rPr>
          <w:rFonts w:ascii="Times New Roman" w:eastAsiaTheme="minorEastAsia" w:hAnsi="Times New Roman"/>
          <w:sz w:val="24"/>
          <w:szCs w:val="24"/>
          <w:lang w:val="uk-UA" w:eastAsia="ru-RU"/>
        </w:rPr>
        <w:t>Право на отримання допомоги мають дружина (чоловік), діти, батьки та утриманці, інші члени родини військовослужбовця, Захисника чи Захисниці</w:t>
      </w:r>
      <w:r w:rsidRPr="00FF02AA">
        <w:rPr>
          <w:rFonts w:ascii="Times New Roman" w:eastAsiaTheme="minorEastAsia" w:hAnsi="Times New Roman"/>
          <w:sz w:val="24"/>
          <w:szCs w:val="24"/>
          <w:lang w:val="uk-UA" w:eastAsia="uk-UA"/>
        </w:rPr>
        <w:t xml:space="preserve"> України</w:t>
      </w:r>
      <w:r w:rsidRPr="00FF02AA">
        <w:rPr>
          <w:rFonts w:ascii="Times New Roman" w:eastAsiaTheme="minorEastAsia" w:hAnsi="Times New Roman"/>
          <w:sz w:val="24"/>
          <w:szCs w:val="24"/>
          <w:lang w:val="uk-UA" w:eastAsia="ru-RU"/>
        </w:rPr>
        <w:t>, члени сімей, яких загинули (померли) після 24.02.2022 р. під час виконання свого військового обов’язку, які проживали та поховані на території Новороздільської ТГ.</w:t>
      </w:r>
    </w:p>
    <w:p w:rsidR="00FF02AA" w:rsidRPr="00FF02AA" w:rsidRDefault="00FF02AA" w:rsidP="00FF02AA">
      <w:pPr>
        <w:spacing w:after="0" w:line="240" w:lineRule="auto"/>
        <w:ind w:firstLine="720"/>
        <w:contextualSpacing/>
        <w:jc w:val="both"/>
        <w:rPr>
          <w:rFonts w:ascii="Times New Roman" w:eastAsiaTheme="minorEastAsia" w:hAnsi="Times New Roman"/>
          <w:sz w:val="24"/>
          <w:szCs w:val="24"/>
          <w:lang w:val="uk-UA" w:eastAsia="uk-UA"/>
        </w:rPr>
      </w:pPr>
      <w:r w:rsidRPr="00FF02AA">
        <w:rPr>
          <w:rFonts w:ascii="Times New Roman" w:eastAsiaTheme="minorEastAsia" w:hAnsi="Times New Roman"/>
          <w:sz w:val="24"/>
          <w:szCs w:val="24"/>
          <w:lang w:val="uk-UA" w:eastAsia="ru-RU"/>
        </w:rPr>
        <w:t>Для отримання допомоги заявник  подає до органу соціального захисту населення заяву.</w:t>
      </w:r>
    </w:p>
    <w:p w:rsidR="00FF02AA" w:rsidRPr="00FF02AA" w:rsidRDefault="00FF02AA" w:rsidP="00FF02AA">
      <w:pPr>
        <w:spacing w:after="0" w:line="240" w:lineRule="auto"/>
        <w:ind w:firstLine="720"/>
        <w:contextualSpacing/>
        <w:jc w:val="both"/>
        <w:rPr>
          <w:rFonts w:ascii="Times New Roman" w:eastAsiaTheme="minorEastAsia" w:hAnsi="Times New Roman"/>
          <w:sz w:val="24"/>
          <w:szCs w:val="24"/>
          <w:lang w:val="uk-UA" w:eastAsia="ru-RU"/>
        </w:rPr>
      </w:pPr>
      <w:r w:rsidRPr="00FF02AA">
        <w:rPr>
          <w:rFonts w:ascii="Times New Roman" w:eastAsiaTheme="minorEastAsia" w:hAnsi="Times New Roman"/>
          <w:sz w:val="24"/>
          <w:szCs w:val="24"/>
          <w:lang w:val="uk-UA" w:eastAsia="ru-RU"/>
        </w:rPr>
        <w:lastRenderedPageBreak/>
        <w:t>До заяви додаються:</w:t>
      </w:r>
      <w:bookmarkStart w:id="36" w:name="n49"/>
      <w:bookmarkStart w:id="37" w:name="n50"/>
      <w:bookmarkStart w:id="38" w:name="n51"/>
      <w:bookmarkStart w:id="39" w:name="n53"/>
      <w:bookmarkEnd w:id="36"/>
      <w:bookmarkEnd w:id="37"/>
      <w:bookmarkEnd w:id="38"/>
      <w:bookmarkEnd w:id="39"/>
    </w:p>
    <w:p w:rsidR="00FF02AA" w:rsidRPr="00FF02AA" w:rsidRDefault="00FF02AA" w:rsidP="00FF02AA">
      <w:pPr>
        <w:spacing w:after="0" w:line="240" w:lineRule="auto"/>
        <w:ind w:firstLine="720"/>
        <w:contextualSpacing/>
        <w:jc w:val="both"/>
        <w:rPr>
          <w:rFonts w:ascii="Times New Roman" w:hAnsi="Times New Roman"/>
          <w:sz w:val="24"/>
          <w:szCs w:val="24"/>
          <w:lang w:val="uk-UA" w:eastAsia="ru-RU"/>
        </w:rPr>
      </w:pPr>
      <w:r w:rsidRPr="00FF02AA">
        <w:rPr>
          <w:rFonts w:ascii="Times New Roman" w:eastAsiaTheme="minorEastAsia" w:hAnsi="Times New Roman"/>
          <w:sz w:val="24"/>
          <w:szCs w:val="24"/>
          <w:lang w:val="uk-UA" w:eastAsia="ru-RU"/>
        </w:rPr>
        <w:t xml:space="preserve">- </w:t>
      </w:r>
      <w:r w:rsidRPr="00FF02AA">
        <w:rPr>
          <w:rFonts w:ascii="Times New Roman" w:eastAsiaTheme="minorEastAsia" w:hAnsi="Times New Roman"/>
          <w:sz w:val="24"/>
          <w:szCs w:val="24"/>
          <w:lang w:val="uk-UA" w:eastAsia="ru-RU"/>
        </w:rPr>
        <w:tab/>
      </w:r>
      <w:r w:rsidRPr="00FF02AA">
        <w:rPr>
          <w:rFonts w:ascii="Times New Roman" w:eastAsiaTheme="minorEastAsia" w:hAnsi="Times New Roman"/>
          <w:sz w:val="24"/>
          <w:szCs w:val="24"/>
          <w:shd w:val="clear" w:color="auto" w:fill="FFFFFF"/>
          <w:lang w:val="uk-UA" w:eastAsia="ru-RU"/>
        </w:rPr>
        <w:t xml:space="preserve">копію </w:t>
      </w:r>
      <w:r w:rsidRPr="00FF02AA">
        <w:rPr>
          <w:rFonts w:ascii="Times New Roman" w:hAnsi="Times New Roman"/>
          <w:sz w:val="24"/>
          <w:szCs w:val="24"/>
          <w:lang w:val="uk-UA" w:eastAsia="ru-RU"/>
        </w:rPr>
        <w:t>документа, що підтверджує проходження військової служби на особливий період, або копію довідок, виданих командирами (начальниками) військових 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w:t>
      </w:r>
    </w:p>
    <w:p w:rsidR="00FF02AA" w:rsidRPr="00FF02AA" w:rsidRDefault="00FF02AA" w:rsidP="0027320E">
      <w:pPr>
        <w:numPr>
          <w:ilvl w:val="0"/>
          <w:numId w:val="38"/>
        </w:numPr>
        <w:spacing w:after="0" w:line="240" w:lineRule="auto"/>
        <w:ind w:left="0" w:firstLine="709"/>
        <w:contextualSpacing/>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копія свідоцтва про смерть </w:t>
      </w:r>
      <w:r w:rsidRPr="00FF02AA">
        <w:rPr>
          <w:rFonts w:ascii="Times New Roman" w:eastAsiaTheme="minorEastAsia" w:hAnsi="Times New Roman"/>
          <w:sz w:val="24"/>
          <w:szCs w:val="24"/>
          <w:lang w:val="uk-UA" w:eastAsia="ru-RU"/>
        </w:rPr>
        <w:t>загиблого (померлого), військовослужбовця, Захисника чи Захисниці України;</w:t>
      </w:r>
    </w:p>
    <w:p w:rsidR="00FF02AA" w:rsidRPr="00FF02AA" w:rsidRDefault="00FF02AA" w:rsidP="0027320E">
      <w:pPr>
        <w:numPr>
          <w:ilvl w:val="0"/>
          <w:numId w:val="38"/>
        </w:numPr>
        <w:spacing w:after="0" w:line="240" w:lineRule="auto"/>
        <w:ind w:left="0" w:firstLine="720"/>
        <w:contextualSpacing/>
        <w:jc w:val="both"/>
        <w:rPr>
          <w:rFonts w:ascii="Times New Roman" w:eastAsiaTheme="minorEastAsia" w:hAnsi="Times New Roman"/>
          <w:bCs/>
          <w:sz w:val="24"/>
          <w:szCs w:val="24"/>
          <w:shd w:val="clear" w:color="auto" w:fill="FFFFFF"/>
          <w:lang w:val="uk-UA" w:eastAsia="ru-RU"/>
        </w:rPr>
      </w:pPr>
      <w:r w:rsidRPr="00FF02AA">
        <w:rPr>
          <w:rFonts w:ascii="Times New Roman" w:eastAsiaTheme="minorEastAsia" w:hAnsi="Times New Roman"/>
          <w:sz w:val="24"/>
          <w:szCs w:val="24"/>
          <w:shd w:val="clear" w:color="auto" w:fill="FFFFFF"/>
          <w:lang w:val="uk-UA" w:eastAsia="ru-RU"/>
        </w:rPr>
        <w:t xml:space="preserve">копії паспорта громадянина України </w:t>
      </w:r>
      <w:r w:rsidRPr="00FF02AA">
        <w:rPr>
          <w:rFonts w:ascii="Times New Roman" w:eastAsiaTheme="minorEastAsia" w:hAnsi="Times New Roman"/>
          <w:sz w:val="24"/>
          <w:szCs w:val="24"/>
          <w:lang w:val="uk-UA" w:eastAsia="ru-RU"/>
        </w:rPr>
        <w:t>заявника</w:t>
      </w:r>
      <w:r w:rsidRPr="00FF02AA">
        <w:rPr>
          <w:rFonts w:ascii="Times New Roman" w:eastAsiaTheme="minorEastAsia" w:hAnsi="Times New Roman"/>
          <w:sz w:val="24"/>
          <w:szCs w:val="24"/>
          <w:shd w:val="clear" w:color="auto" w:fill="FFFFFF"/>
          <w:lang w:val="uk-UA" w:eastAsia="ru-RU"/>
        </w:rPr>
        <w:t xml:space="preserve">; якщо паспорт громадянина України виданий у формі картки (ID-паспорт), додатково слід подати </w:t>
      </w:r>
      <w:r w:rsidRPr="00FF02AA">
        <w:rPr>
          <w:rFonts w:ascii="Times New Roman" w:eastAsiaTheme="minorEastAsia" w:hAnsi="Times New Roman"/>
          <w:bCs/>
          <w:sz w:val="24"/>
          <w:szCs w:val="24"/>
          <w:shd w:val="clear" w:color="auto" w:fill="FFFFFF"/>
          <w:lang w:val="uk-UA" w:eastAsia="ru-RU"/>
        </w:rPr>
        <w:t>документ, виданий компетентним органом про реєстрацію місця проживання;</w:t>
      </w:r>
    </w:p>
    <w:p w:rsidR="00FF02AA" w:rsidRPr="00FF02AA" w:rsidRDefault="00FF02AA" w:rsidP="0027320E">
      <w:pPr>
        <w:numPr>
          <w:ilvl w:val="0"/>
          <w:numId w:val="38"/>
        </w:numPr>
        <w:spacing w:after="0" w:line="240" w:lineRule="auto"/>
        <w:ind w:left="0" w:firstLine="720"/>
        <w:contextualSpacing/>
        <w:jc w:val="both"/>
        <w:rPr>
          <w:rFonts w:ascii="Times New Roman" w:eastAsiaTheme="minorEastAsia" w:hAnsi="Times New Roman"/>
          <w:sz w:val="24"/>
          <w:szCs w:val="24"/>
          <w:lang w:val="uk-UA" w:eastAsia="ru-RU"/>
        </w:rPr>
      </w:pPr>
      <w:r w:rsidRPr="00FF02AA">
        <w:rPr>
          <w:rFonts w:ascii="Times New Roman" w:eastAsiaTheme="minorEastAsia" w:hAnsi="Times New Roman"/>
          <w:sz w:val="24"/>
          <w:szCs w:val="24"/>
          <w:lang w:val="uk-UA" w:eastAsia="ru-RU"/>
        </w:rPr>
        <w:t xml:space="preserve">копія </w:t>
      </w:r>
      <w:r w:rsidRPr="00FF02AA">
        <w:rPr>
          <w:rFonts w:ascii="Times New Roman" w:eastAsiaTheme="minorEastAsia" w:hAnsi="Times New Roman"/>
          <w:sz w:val="24"/>
          <w:lang w:val="uk-UA" w:eastAsia="ru-RU"/>
        </w:rPr>
        <w:t xml:space="preserve">ідентифікаційного </w:t>
      </w:r>
      <w:r w:rsidRPr="00FF02AA">
        <w:rPr>
          <w:rFonts w:ascii="Times New Roman" w:eastAsiaTheme="minorEastAsia" w:hAnsi="Times New Roman"/>
          <w:sz w:val="24"/>
          <w:szCs w:val="24"/>
          <w:lang w:val="uk-UA" w:eastAsia="ru-RU"/>
        </w:rPr>
        <w:t xml:space="preserve">заявника </w:t>
      </w:r>
      <w:r w:rsidRPr="00FF02AA">
        <w:rPr>
          <w:rFonts w:ascii="Times New Roman" w:eastAsiaTheme="minorEastAsia" w:hAnsi="Times New Roman"/>
          <w:sz w:val="24"/>
          <w:lang w:val="uk-UA" w:eastAsia="ru-RU"/>
        </w:rPr>
        <w:t xml:space="preserve">(реєстраційного номера облікової картки платника податків) – </w:t>
      </w:r>
      <w:r w:rsidRPr="00FF02AA">
        <w:rPr>
          <w:rFonts w:ascii="Times New Roman" w:eastAsiaTheme="minorEastAsia" w:hAnsi="Times New Roman"/>
          <w:sz w:val="24"/>
          <w:szCs w:val="24"/>
          <w:lang w:val="uk-UA" w:eastAsia="ru-RU"/>
        </w:rPr>
        <w:t>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w:t>
      </w:r>
    </w:p>
    <w:p w:rsidR="00FF02AA" w:rsidRPr="00FF02AA" w:rsidRDefault="00FF02AA" w:rsidP="0027320E">
      <w:pPr>
        <w:numPr>
          <w:ilvl w:val="0"/>
          <w:numId w:val="38"/>
        </w:numPr>
        <w:spacing w:after="0" w:line="240" w:lineRule="auto"/>
        <w:ind w:left="0" w:firstLine="720"/>
        <w:contextualSpacing/>
        <w:jc w:val="both"/>
        <w:rPr>
          <w:rFonts w:ascii="Times New Roman" w:eastAsiaTheme="minorEastAsia" w:hAnsi="Times New Roman"/>
          <w:sz w:val="24"/>
          <w:szCs w:val="24"/>
          <w:lang w:val="uk-UA" w:eastAsia="ru-RU"/>
        </w:rPr>
      </w:pPr>
      <w:r w:rsidRPr="00FF02AA">
        <w:rPr>
          <w:rFonts w:ascii="Times New Roman" w:eastAsiaTheme="minorEastAsia" w:hAnsi="Times New Roman"/>
          <w:sz w:val="24"/>
          <w:szCs w:val="24"/>
          <w:lang w:val="uk-UA" w:eastAsia="ru-RU"/>
        </w:rPr>
        <w:t>копії документів, що підтверджують факт встановлення пам'ятника на могилі загиблого (померлого) військовослужбовця, Захисника чи Захисниці України (за наявності);</w:t>
      </w:r>
    </w:p>
    <w:p w:rsidR="00FF02AA" w:rsidRPr="00FF02AA" w:rsidRDefault="00FF02AA" w:rsidP="0027320E">
      <w:pPr>
        <w:numPr>
          <w:ilvl w:val="0"/>
          <w:numId w:val="38"/>
        </w:numPr>
        <w:spacing w:after="0" w:line="240" w:lineRule="auto"/>
        <w:ind w:left="0" w:firstLine="709"/>
        <w:contextualSpacing/>
        <w:jc w:val="both"/>
        <w:rPr>
          <w:rFonts w:ascii="Times New Roman" w:eastAsiaTheme="minorEastAsia" w:hAnsi="Times New Roman"/>
          <w:sz w:val="24"/>
          <w:szCs w:val="24"/>
          <w:lang w:val="uk-UA" w:eastAsia="ru-RU"/>
        </w:rPr>
      </w:pPr>
      <w:r w:rsidRPr="00FF02AA">
        <w:rPr>
          <w:rFonts w:ascii="Times New Roman" w:eastAsiaTheme="minorEastAsia" w:hAnsi="Times New Roman"/>
          <w:sz w:val="24"/>
          <w:szCs w:val="24"/>
          <w:lang w:val="uk-UA" w:eastAsia="ru-RU"/>
        </w:rPr>
        <w:t>копія свідоцтва про народження, військовослужбовця, Захисника або Захисниці України – для виплати одноразової грошової допомоги батькам загиблого (померлого);</w:t>
      </w:r>
    </w:p>
    <w:p w:rsidR="00FF02AA" w:rsidRPr="00FF02AA" w:rsidRDefault="00FF02AA" w:rsidP="0027320E">
      <w:pPr>
        <w:numPr>
          <w:ilvl w:val="0"/>
          <w:numId w:val="38"/>
        </w:numPr>
        <w:spacing w:after="0" w:line="240" w:lineRule="auto"/>
        <w:ind w:left="0" w:firstLine="709"/>
        <w:contextualSpacing/>
        <w:jc w:val="both"/>
        <w:rPr>
          <w:rFonts w:ascii="Times New Roman" w:eastAsiaTheme="minorEastAsia" w:hAnsi="Times New Roman"/>
          <w:sz w:val="24"/>
          <w:szCs w:val="24"/>
          <w:lang w:val="uk-UA" w:eastAsia="ru-RU"/>
        </w:rPr>
      </w:pPr>
      <w:bookmarkStart w:id="40" w:name="n55"/>
      <w:bookmarkEnd w:id="40"/>
      <w:r w:rsidRPr="00FF02AA">
        <w:rPr>
          <w:rFonts w:ascii="Times New Roman" w:eastAsiaTheme="minorEastAsia" w:hAnsi="Times New Roman"/>
          <w:sz w:val="24"/>
          <w:szCs w:val="24"/>
          <w:lang w:val="uk-UA" w:eastAsia="ru-RU"/>
        </w:rPr>
        <w:t>копія свідоцтва про шлюб – для виплати грошової допомоги дружині (чоловікові) загиблого (померлого), військовослужбовця, Захисника або Захисниці України;</w:t>
      </w:r>
    </w:p>
    <w:p w:rsidR="00FF02AA" w:rsidRPr="00FF02AA" w:rsidRDefault="00FF02AA" w:rsidP="0027320E">
      <w:pPr>
        <w:numPr>
          <w:ilvl w:val="0"/>
          <w:numId w:val="38"/>
        </w:numPr>
        <w:spacing w:after="0" w:line="240" w:lineRule="auto"/>
        <w:ind w:left="0" w:firstLine="709"/>
        <w:contextualSpacing/>
        <w:jc w:val="both"/>
        <w:rPr>
          <w:rFonts w:ascii="Times New Roman" w:eastAsiaTheme="minorEastAsia" w:hAnsi="Times New Roman"/>
          <w:sz w:val="24"/>
          <w:szCs w:val="24"/>
          <w:lang w:val="uk-UA" w:eastAsia="ru-RU"/>
        </w:rPr>
      </w:pPr>
      <w:r w:rsidRPr="00FF02AA">
        <w:rPr>
          <w:rFonts w:ascii="Times New Roman" w:eastAsiaTheme="minorEastAsia" w:hAnsi="Times New Roman"/>
          <w:sz w:val="24"/>
          <w:szCs w:val="24"/>
          <w:lang w:val="uk-UA" w:eastAsia="ru-RU"/>
        </w:rPr>
        <w:t>реквізити особового банківського рахунку заявника.</w:t>
      </w:r>
    </w:p>
    <w:p w:rsidR="00FF02AA" w:rsidRPr="00FF02AA" w:rsidRDefault="00FF02AA" w:rsidP="00FF02AA">
      <w:pPr>
        <w:shd w:val="clear" w:color="auto" w:fill="FFFFFF"/>
        <w:spacing w:after="0" w:line="240" w:lineRule="auto"/>
        <w:jc w:val="both"/>
        <w:textAlignment w:val="baseline"/>
        <w:rPr>
          <w:rFonts w:ascii="Times New Roman" w:hAnsi="Times New Roman"/>
          <w:sz w:val="24"/>
          <w:szCs w:val="24"/>
          <w:lang w:val="uk-UA" w:eastAsia="zh-CN"/>
        </w:rPr>
      </w:pPr>
    </w:p>
    <w:p w:rsidR="00FF02AA" w:rsidRPr="00FF02AA" w:rsidRDefault="00FF02AA" w:rsidP="00FF02AA">
      <w:pPr>
        <w:suppressAutoHyphens/>
        <w:spacing w:after="0" w:line="240" w:lineRule="auto"/>
        <w:jc w:val="both"/>
        <w:rPr>
          <w:rFonts w:ascii="Times New Roman" w:hAnsi="Times New Roman"/>
          <w:b/>
          <w:bCs/>
          <w:sz w:val="24"/>
          <w:szCs w:val="24"/>
          <w:lang w:val="uk-UA" w:eastAsia="ru-RU"/>
        </w:rPr>
      </w:pPr>
      <w:r w:rsidRPr="00FF02AA">
        <w:rPr>
          <w:rFonts w:ascii="Times New Roman" w:hAnsi="Times New Roman"/>
          <w:b/>
          <w:bCs/>
          <w:sz w:val="24"/>
          <w:szCs w:val="24"/>
          <w:lang w:val="uk-UA" w:eastAsia="zh-CN"/>
        </w:rPr>
        <w:t xml:space="preserve">  1. 7.</w:t>
      </w:r>
      <w:r w:rsidRPr="00FF02AA">
        <w:rPr>
          <w:rFonts w:ascii="Times New Roman" w:hAnsi="Times New Roman"/>
          <w:sz w:val="24"/>
          <w:szCs w:val="24"/>
          <w:lang w:val="uk-UA" w:eastAsia="zh-CN"/>
        </w:rPr>
        <w:t xml:space="preserve"> </w:t>
      </w:r>
      <w:r w:rsidRPr="00FF02AA">
        <w:rPr>
          <w:rFonts w:ascii="Times New Roman" w:hAnsi="Times New Roman"/>
          <w:b/>
          <w:bCs/>
          <w:sz w:val="24"/>
          <w:szCs w:val="24"/>
          <w:lang w:val="uk-UA" w:eastAsia="ru-RU"/>
        </w:rPr>
        <w:t xml:space="preserve">Надання матеріальної допомоги одному з членів сім’ї померлого учасника бойових дій звільненому з військової служби, який похованих на території Новороздільської громади. </w:t>
      </w:r>
    </w:p>
    <w:p w:rsidR="00FF02AA" w:rsidRPr="00FF02AA" w:rsidRDefault="00FF02AA" w:rsidP="00FF02AA">
      <w:pPr>
        <w:shd w:val="clear" w:color="auto" w:fill="FFFFFF"/>
        <w:suppressAutoHyphens/>
        <w:spacing w:after="0" w:line="240" w:lineRule="auto"/>
        <w:contextualSpacing/>
        <w:jc w:val="both"/>
        <w:rPr>
          <w:rFonts w:ascii="Times New Roman" w:hAnsi="Times New Roman"/>
          <w:sz w:val="24"/>
          <w:szCs w:val="24"/>
          <w:lang w:val="uk-UA" w:eastAsia="ru-RU"/>
        </w:rPr>
      </w:pPr>
      <w:r w:rsidRPr="00FF02AA">
        <w:rPr>
          <w:rFonts w:ascii="Times New Roman" w:hAnsi="Times New Roman"/>
          <w:sz w:val="24"/>
          <w:szCs w:val="24"/>
          <w:lang w:val="uk-UA" w:eastAsia="ru-RU"/>
        </w:rPr>
        <w:t>Для одержання допомоги член сім’ї померлого учасника бойових дій подає до центру  надання адміністративних послуг Новороздільської міської ради:</w:t>
      </w:r>
    </w:p>
    <w:p w:rsidR="00FF02AA" w:rsidRPr="00FF02AA" w:rsidRDefault="00FF02AA" w:rsidP="00FF02AA">
      <w:pPr>
        <w:suppressAutoHyphens/>
        <w:spacing w:after="0" w:line="240" w:lineRule="auto"/>
        <w:contextualSpacing/>
        <w:jc w:val="both"/>
        <w:rPr>
          <w:rFonts w:ascii="Times New Roman" w:hAnsi="Times New Roman"/>
          <w:sz w:val="24"/>
          <w:szCs w:val="24"/>
          <w:lang w:val="uk-UA" w:eastAsia="zh-CN"/>
        </w:rPr>
      </w:pPr>
      <w:r w:rsidRPr="00FF02AA">
        <w:rPr>
          <w:rFonts w:ascii="Times New Roman" w:hAnsi="Times New Roman"/>
          <w:sz w:val="24"/>
          <w:szCs w:val="24"/>
          <w:lang w:val="uk-UA"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FF02AA" w:rsidRPr="00FF02AA" w:rsidRDefault="00FF02AA" w:rsidP="00FF02AA">
      <w:pPr>
        <w:suppressAutoHyphens/>
        <w:spacing w:after="0" w:line="240" w:lineRule="auto"/>
        <w:contextualSpacing/>
        <w:jc w:val="both"/>
        <w:rPr>
          <w:rFonts w:ascii="Times New Roman" w:hAnsi="Times New Roman"/>
          <w:sz w:val="24"/>
          <w:szCs w:val="24"/>
          <w:lang w:val="uk-UA" w:eastAsia="zh-CN"/>
        </w:rPr>
      </w:pPr>
      <w:r w:rsidRPr="00FF02AA">
        <w:rPr>
          <w:rFonts w:ascii="Times New Roman" w:hAnsi="Times New Roman"/>
          <w:sz w:val="24"/>
          <w:szCs w:val="24"/>
          <w:lang w:val="uk-UA"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FF02AA" w:rsidRPr="00FF02AA" w:rsidRDefault="00FF02AA" w:rsidP="00FF02AA">
      <w:pPr>
        <w:suppressAutoHyphens/>
        <w:spacing w:after="0" w:line="240" w:lineRule="auto"/>
        <w:contextualSpacing/>
        <w:jc w:val="both"/>
        <w:rPr>
          <w:rFonts w:ascii="Times New Roman" w:hAnsi="Times New Roman"/>
          <w:sz w:val="24"/>
          <w:szCs w:val="24"/>
          <w:lang w:val="uk-UA" w:eastAsia="zh-CN"/>
        </w:rPr>
      </w:pPr>
      <w:r w:rsidRPr="00FF02AA">
        <w:rPr>
          <w:rFonts w:ascii="Times New Roman" w:hAnsi="Times New Roman"/>
          <w:sz w:val="24"/>
          <w:szCs w:val="24"/>
          <w:lang w:val="uk-UA" w:eastAsia="zh-CN"/>
        </w:rPr>
        <w:t>3) копія свідоцтва про смерть;</w:t>
      </w:r>
    </w:p>
    <w:p w:rsidR="00FF02AA" w:rsidRPr="00FF02AA" w:rsidRDefault="00FF02AA" w:rsidP="00FF02AA">
      <w:pPr>
        <w:suppressAutoHyphens/>
        <w:spacing w:after="0" w:line="240" w:lineRule="auto"/>
        <w:jc w:val="both"/>
        <w:rPr>
          <w:rFonts w:ascii="Times New Roman" w:hAnsi="Times New Roman"/>
          <w:sz w:val="24"/>
          <w:szCs w:val="24"/>
          <w:lang w:val="uk-UA" w:eastAsia="zh-CN"/>
        </w:rPr>
      </w:pPr>
      <w:r w:rsidRPr="00FF02AA">
        <w:rPr>
          <w:rFonts w:ascii="Times New Roman" w:hAnsi="Times New Roman"/>
          <w:sz w:val="24"/>
          <w:szCs w:val="24"/>
          <w:lang w:val="uk-UA" w:eastAsia="zh-CN"/>
        </w:rPr>
        <w:t xml:space="preserve">4) копія посвідчення учасника бойових дій; </w:t>
      </w:r>
    </w:p>
    <w:p w:rsidR="00FF02AA" w:rsidRPr="00FF02AA" w:rsidRDefault="00FF02AA" w:rsidP="00FF02AA">
      <w:pPr>
        <w:suppressAutoHyphens/>
        <w:spacing w:after="0" w:line="240" w:lineRule="auto"/>
        <w:jc w:val="both"/>
        <w:rPr>
          <w:rFonts w:ascii="Times New Roman" w:hAnsi="Times New Roman"/>
          <w:sz w:val="24"/>
          <w:szCs w:val="24"/>
          <w:lang w:val="uk-UA" w:eastAsia="zh-CN"/>
        </w:rPr>
      </w:pPr>
      <w:r w:rsidRPr="00FF02AA">
        <w:rPr>
          <w:rFonts w:ascii="Times New Roman" w:hAnsi="Times New Roman"/>
          <w:sz w:val="24"/>
          <w:szCs w:val="24"/>
          <w:lang w:val="uk-UA" w:eastAsia="zh-CN"/>
        </w:rPr>
        <w:t>5) інформацію про реквізити банківського рахунку.</w:t>
      </w:r>
    </w:p>
    <w:p w:rsidR="00FF02AA" w:rsidRPr="00FF02AA" w:rsidRDefault="00FF02AA" w:rsidP="00FF02AA">
      <w:pPr>
        <w:shd w:val="clear" w:color="auto" w:fill="FFFFFF"/>
        <w:spacing w:after="0" w:line="240" w:lineRule="auto"/>
        <w:jc w:val="both"/>
        <w:textAlignment w:val="baseline"/>
        <w:rPr>
          <w:rFonts w:ascii="Times New Roman" w:hAnsi="Times New Roman"/>
          <w:color w:val="000000"/>
          <w:sz w:val="24"/>
          <w:szCs w:val="24"/>
          <w:lang w:val="uk-UA" w:eastAsia="ru-RU"/>
        </w:rPr>
      </w:pPr>
    </w:p>
    <w:p w:rsidR="00FF02AA" w:rsidRPr="00FF02AA" w:rsidRDefault="00FF02AA" w:rsidP="00FF02AA">
      <w:pPr>
        <w:shd w:val="clear" w:color="auto" w:fill="FFFFFF"/>
        <w:spacing w:after="0" w:line="240" w:lineRule="auto"/>
        <w:ind w:firstLine="708"/>
        <w:jc w:val="both"/>
        <w:textAlignment w:val="baseline"/>
        <w:rPr>
          <w:rFonts w:ascii="Times New Roman" w:hAnsi="Times New Roman"/>
          <w:b/>
          <w:bCs/>
          <w:sz w:val="24"/>
          <w:szCs w:val="24"/>
          <w:lang w:val="uk-UA" w:eastAsia="ru-RU"/>
        </w:rPr>
      </w:pPr>
      <w:r w:rsidRPr="00FF02AA">
        <w:rPr>
          <w:rFonts w:ascii="Times New Roman" w:hAnsi="Times New Roman"/>
          <w:b/>
          <w:bCs/>
          <w:color w:val="000000"/>
          <w:sz w:val="26"/>
          <w:szCs w:val="26"/>
          <w:lang w:val="uk-UA" w:eastAsia="ru-RU"/>
        </w:rPr>
        <w:t xml:space="preserve"> 2. </w:t>
      </w:r>
      <w:r w:rsidRPr="00FF02AA">
        <w:rPr>
          <w:rFonts w:ascii="Times New Roman" w:hAnsi="Times New Roman"/>
          <w:b/>
          <w:bCs/>
          <w:sz w:val="24"/>
          <w:szCs w:val="24"/>
          <w:lang w:val="uk-UA" w:eastAsia="ru-RU"/>
        </w:rPr>
        <w:t>Оплата послуг з організації поховань учасників АТО, ООС та учасників бойових дій у зв’язку із військовою агресією російської федерації проти України на території України.</w:t>
      </w:r>
    </w:p>
    <w:p w:rsidR="00FF02AA" w:rsidRPr="00FF02AA" w:rsidRDefault="00FF02AA" w:rsidP="00FF02AA">
      <w:pPr>
        <w:spacing w:after="0" w:line="240" w:lineRule="auto"/>
        <w:ind w:firstLine="567"/>
        <w:jc w:val="both"/>
        <w:rPr>
          <w:rFonts w:ascii="Times New Roman" w:hAnsi="Times New Roman"/>
          <w:sz w:val="24"/>
          <w:szCs w:val="24"/>
          <w:lang w:val="uk-UA" w:eastAsia="ru-RU"/>
        </w:rPr>
      </w:pPr>
      <w:r w:rsidRPr="00FF02AA">
        <w:rPr>
          <w:rFonts w:ascii="Times New Roman" w:hAnsi="Times New Roman"/>
          <w:sz w:val="24"/>
          <w:szCs w:val="24"/>
          <w:lang w:val="uk-UA" w:eastAsia="ru-RU"/>
        </w:rPr>
        <w:t>В умовах проведення в Україні військових дій у зв’язку із військовою агресією російської федерації проти України виникає необхідність у фінансуванні поховання загиблих (померлих) внаслідок цієї військової агресії.  Оплата послуг з поховання здійснюється на підставі  накладних, актів, які включають в себе ритуальні послуги, придбання квітів,  оплата поминок, придбання та встановлення  надмогильної стели. Оплата послуг  здійснюється на підставі поданої службової записки відповідального працівника із кошторисним розрахунком, договорів та рахунків про надані послуги (акти виконаних робіт) тощо.</w:t>
      </w:r>
    </w:p>
    <w:p w:rsidR="00FF02AA" w:rsidRPr="00FF02AA" w:rsidRDefault="00FF02AA" w:rsidP="00FF02AA">
      <w:pPr>
        <w:spacing w:after="0" w:line="240" w:lineRule="auto"/>
        <w:ind w:firstLine="567"/>
        <w:jc w:val="both"/>
        <w:rPr>
          <w:rFonts w:ascii="Times New Roman" w:hAnsi="Times New Roman"/>
          <w:sz w:val="24"/>
          <w:szCs w:val="24"/>
          <w:lang w:val="uk-UA" w:eastAsia="ru-RU"/>
        </w:rPr>
      </w:pPr>
      <w:r w:rsidRPr="00FF02AA">
        <w:rPr>
          <w:rFonts w:ascii="Times New Roman" w:hAnsi="Times New Roman"/>
          <w:b/>
          <w:bCs/>
          <w:sz w:val="24"/>
          <w:szCs w:val="24"/>
          <w:lang w:val="uk-UA" w:eastAsia="ru-RU"/>
        </w:rPr>
        <w:lastRenderedPageBreak/>
        <w:t>3</w:t>
      </w:r>
      <w:r w:rsidRPr="00FF02AA">
        <w:rPr>
          <w:rFonts w:ascii="Times New Roman" w:hAnsi="Times New Roman"/>
          <w:sz w:val="24"/>
          <w:szCs w:val="24"/>
          <w:lang w:val="uk-UA" w:eastAsia="ru-RU"/>
        </w:rPr>
        <w:t xml:space="preserve">. </w:t>
      </w:r>
      <w:r w:rsidRPr="00FF02AA">
        <w:rPr>
          <w:rFonts w:ascii="Times New Roman" w:eastAsiaTheme="minorEastAsia" w:hAnsi="Times New Roman"/>
          <w:sz w:val="24"/>
          <w:szCs w:val="24"/>
          <w:lang w:val="uk-UA" w:eastAsia="ru-RU"/>
        </w:rPr>
        <w:t>Організація заходів для участі в культурно-освітніх, медичних заходах військовослужбовців (та членів їх сімей), які виконували 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w:t>
      </w:r>
      <w:r w:rsidRPr="00FF02AA">
        <w:rPr>
          <w:rFonts w:ascii="Times New Roman" w:hAnsi="Times New Roman"/>
          <w:sz w:val="24"/>
          <w:szCs w:val="24"/>
          <w:lang w:val="uk-UA" w:eastAsia="ru-RU"/>
        </w:rPr>
        <w:t>.</w:t>
      </w:r>
    </w:p>
    <w:p w:rsidR="00FF02AA" w:rsidRPr="00FF02AA" w:rsidRDefault="00FF02AA" w:rsidP="00FF02AA">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w:t>
      </w:r>
      <w:r w:rsidRPr="00FF02AA">
        <w:rPr>
          <w:rFonts w:ascii="Times New Roman" w:hAnsi="Times New Roman"/>
          <w:b/>
          <w:bCs/>
          <w:sz w:val="24"/>
          <w:szCs w:val="24"/>
          <w:lang w:val="uk-UA" w:eastAsia="ru-RU"/>
        </w:rPr>
        <w:t>4.</w:t>
      </w:r>
      <w:r w:rsidRPr="00FF02AA">
        <w:rPr>
          <w:rFonts w:ascii="Times New Roman" w:hAnsi="Times New Roman"/>
          <w:sz w:val="24"/>
          <w:szCs w:val="24"/>
          <w:lang w:val="uk-UA" w:eastAsia="ru-RU"/>
        </w:rPr>
        <w:t xml:space="preserve"> Надання комплексної допомоги.</w:t>
      </w:r>
    </w:p>
    <w:p w:rsidR="00FF02AA" w:rsidRPr="00FF02AA" w:rsidRDefault="00FF02AA" w:rsidP="00FF02AA">
      <w:pPr>
        <w:spacing w:after="0" w:line="240" w:lineRule="auto"/>
        <w:ind w:firstLine="567"/>
        <w:rPr>
          <w:rFonts w:ascii="Times New Roman" w:hAnsi="Times New Roman"/>
          <w:sz w:val="24"/>
          <w:szCs w:val="24"/>
          <w:lang w:val="uk-UA" w:eastAsia="ru-RU"/>
        </w:rPr>
      </w:pPr>
      <w:r w:rsidRPr="00FF02AA">
        <w:rPr>
          <w:rFonts w:ascii="Times New Roman" w:hAnsi="Times New Roman"/>
          <w:b/>
          <w:bCs/>
          <w:sz w:val="24"/>
          <w:szCs w:val="24"/>
          <w:lang w:val="uk-UA" w:eastAsia="ru-RU"/>
        </w:rPr>
        <w:t>5.</w:t>
      </w:r>
      <w:r w:rsidRPr="00FF02AA">
        <w:rPr>
          <w:rFonts w:ascii="Times New Roman" w:hAnsi="Times New Roman"/>
          <w:sz w:val="24"/>
          <w:szCs w:val="24"/>
          <w:lang w:val="uk-UA" w:eastAsia="ru-RU"/>
        </w:rPr>
        <w:t xml:space="preserve"> Вшанування пам'яті загиблих учасників АТО, учасників ООС та  у зв’язку із військовою агресією російської федерації проти України.</w:t>
      </w:r>
    </w:p>
    <w:p w:rsidR="00FF02AA" w:rsidRPr="00FF02AA" w:rsidRDefault="00FF02AA" w:rsidP="00FF02AA">
      <w:pPr>
        <w:spacing w:after="0" w:line="240" w:lineRule="auto"/>
        <w:ind w:firstLine="567"/>
        <w:jc w:val="both"/>
        <w:rPr>
          <w:rFonts w:ascii="Times New Roman" w:hAnsi="Times New Roman"/>
          <w:sz w:val="24"/>
          <w:szCs w:val="24"/>
          <w:lang w:val="uk-UA" w:eastAsia="uk-UA"/>
        </w:rPr>
      </w:pPr>
      <w:r w:rsidRPr="00FF02AA">
        <w:rPr>
          <w:rFonts w:ascii="Times New Roman" w:hAnsi="Times New Roman"/>
          <w:b/>
          <w:bCs/>
          <w:sz w:val="24"/>
          <w:szCs w:val="24"/>
          <w:lang w:val="uk-UA" w:eastAsia="uk-UA"/>
        </w:rPr>
        <w:t>6.</w:t>
      </w:r>
      <w:r w:rsidRPr="00FF02AA">
        <w:rPr>
          <w:rFonts w:ascii="Times New Roman" w:hAnsi="Times New Roman"/>
          <w:sz w:val="24"/>
          <w:szCs w:val="24"/>
          <w:lang w:val="uk-UA" w:eastAsia="uk-UA"/>
        </w:rPr>
        <w:t xml:space="preserve"> Придбання житла для деяких категорій осіб з числа Захисників та Захисниць України, членів сімей Героїв Небесної Сотні на умовах співфінансування.</w:t>
      </w:r>
    </w:p>
    <w:p w:rsidR="00FF02AA" w:rsidRPr="00FF02AA" w:rsidRDefault="00FF02AA" w:rsidP="00FF02AA">
      <w:pPr>
        <w:shd w:val="clear" w:color="auto" w:fill="FFFFFF"/>
        <w:spacing w:after="0" w:line="240" w:lineRule="auto"/>
        <w:ind w:firstLine="555"/>
        <w:jc w:val="both"/>
        <w:textAlignment w:val="baseline"/>
        <w:rPr>
          <w:rFonts w:ascii="Times New Roman" w:eastAsia="Liberation Serif" w:hAnsi="Times New Roman"/>
          <w:color w:val="000000"/>
          <w:sz w:val="24"/>
          <w:szCs w:val="24"/>
          <w:lang w:val="uk-UA" w:eastAsia="ru-RU"/>
        </w:rPr>
      </w:pPr>
      <w:r w:rsidRPr="00FF02AA">
        <w:rPr>
          <w:rFonts w:ascii="Times New Roman" w:eastAsia="Liberation Serif" w:hAnsi="Times New Roman"/>
          <w:color w:val="000000"/>
          <w:sz w:val="24"/>
          <w:szCs w:val="24"/>
          <w:lang w:val="uk-UA" w:eastAsia="ru-RU"/>
        </w:rPr>
        <w:t xml:space="preserve">На придбання житла на умовах співфінансування за рахунок коштів міського і обласного бюджетів мають право </w:t>
      </w:r>
      <w:r w:rsidRPr="00FF02AA">
        <w:rPr>
          <w:rFonts w:ascii="Times New Roman" w:hAnsi="Times New Roman"/>
          <w:sz w:val="24"/>
          <w:szCs w:val="24"/>
          <w:lang w:val="uk-UA" w:eastAsia="uk-UA"/>
        </w:rPr>
        <w:t xml:space="preserve">члени сімей Героїв Небесної Сотні, </w:t>
      </w:r>
      <w:r w:rsidRPr="00FF02AA">
        <w:rPr>
          <w:rFonts w:ascii="Times New Roman" w:eastAsia="Liberation Serif" w:hAnsi="Times New Roman"/>
          <w:color w:val="000000"/>
          <w:sz w:val="24"/>
          <w:szCs w:val="24"/>
          <w:lang w:val="uk-UA" w:eastAsia="ru-RU"/>
        </w:rPr>
        <w:t>учасники бойових дій, які брали безпосередню участь в антитерористичній операції/ заходах із забезпечення національної безпеки і оборони, відсічі і стримування збройної агресії Російської Федерації у Донецькій та Луганській областях /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Захисники та Захисниці України):</w:t>
      </w:r>
    </w:p>
    <w:p w:rsidR="00FF02AA" w:rsidRPr="00FF02AA" w:rsidRDefault="00FF02AA" w:rsidP="00FF02AA">
      <w:pPr>
        <w:shd w:val="clear" w:color="auto" w:fill="FFFFFF"/>
        <w:spacing w:after="0" w:line="240" w:lineRule="auto"/>
        <w:ind w:left="1170" w:hanging="603"/>
        <w:jc w:val="both"/>
        <w:textAlignment w:val="baseline"/>
        <w:rPr>
          <w:rFonts w:ascii="Times New Roman" w:eastAsia="Liberation Serif" w:hAnsi="Times New Roman"/>
          <w:sz w:val="24"/>
          <w:szCs w:val="24"/>
          <w:lang w:val="uk-UA" w:eastAsia="ru-RU"/>
        </w:rPr>
      </w:pPr>
      <w:r w:rsidRPr="00FF02AA">
        <w:rPr>
          <w:rFonts w:ascii="Times New Roman" w:eastAsia="Liberation Serif" w:hAnsi="Times New Roman"/>
          <w:sz w:val="24"/>
          <w:szCs w:val="24"/>
          <w:lang w:val="uk-UA" w:eastAsia="ru-RU"/>
        </w:rPr>
        <w:t>- нагороджені відзнакою «Герой України» з вручення ордена « Золота Зірка» ( на яких не поширюється дія постанови КМУ від 19.10.2016 р. № 719);</w:t>
      </w:r>
    </w:p>
    <w:p w:rsidR="00FF02AA" w:rsidRPr="00FF02AA" w:rsidRDefault="00FF02AA" w:rsidP="00FF02AA">
      <w:pPr>
        <w:shd w:val="clear" w:color="auto" w:fill="FFFFFF"/>
        <w:spacing w:after="0" w:line="240" w:lineRule="auto"/>
        <w:ind w:firstLine="567"/>
        <w:jc w:val="both"/>
        <w:textAlignment w:val="baseline"/>
        <w:rPr>
          <w:rFonts w:ascii="Times New Roman" w:eastAsia="Liberation Serif" w:hAnsi="Times New Roman"/>
          <w:sz w:val="24"/>
          <w:szCs w:val="24"/>
          <w:lang w:val="uk-UA" w:eastAsia="ru-RU"/>
        </w:rPr>
      </w:pPr>
      <w:r w:rsidRPr="00FF02AA">
        <w:rPr>
          <w:rFonts w:ascii="Times New Roman" w:eastAsia="Liberation Serif" w:hAnsi="Times New Roman"/>
          <w:sz w:val="24"/>
          <w:szCs w:val="24"/>
          <w:lang w:val="uk-UA" w:eastAsia="ru-RU"/>
        </w:rPr>
        <w:t>- на утриманні яких є діти з інвалідністю підгрупи А;</w:t>
      </w:r>
    </w:p>
    <w:p w:rsidR="00FF02AA" w:rsidRPr="00FF02AA" w:rsidRDefault="00FF02AA" w:rsidP="00FF02AA">
      <w:pPr>
        <w:shd w:val="clear" w:color="auto" w:fill="FFFFFF"/>
        <w:spacing w:after="0" w:line="240" w:lineRule="auto"/>
        <w:ind w:firstLine="567"/>
        <w:jc w:val="both"/>
        <w:textAlignment w:val="baseline"/>
        <w:rPr>
          <w:rFonts w:ascii="Times New Roman" w:eastAsia="Liberation Serif" w:hAnsi="Times New Roman"/>
          <w:sz w:val="24"/>
          <w:szCs w:val="24"/>
          <w:lang w:val="uk-UA" w:eastAsia="ru-RU"/>
        </w:rPr>
      </w:pPr>
      <w:r w:rsidRPr="00FF02AA">
        <w:rPr>
          <w:rFonts w:ascii="Times New Roman" w:eastAsia="Liberation Serif" w:hAnsi="Times New Roman"/>
          <w:sz w:val="24"/>
          <w:szCs w:val="24"/>
          <w:lang w:val="uk-UA" w:eastAsia="ru-RU"/>
        </w:rPr>
        <w:t>- особи з інвалідністю внаслідок війни ІІІ групи, інвалідність яких настала внаслідок поранення, травми,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FF02AA" w:rsidRPr="00FF02AA" w:rsidRDefault="00FF02AA" w:rsidP="00FF02AA">
      <w:pPr>
        <w:shd w:val="clear" w:color="auto" w:fill="FFFFFF"/>
        <w:spacing w:after="0" w:line="240" w:lineRule="auto"/>
        <w:ind w:firstLine="567"/>
        <w:jc w:val="both"/>
        <w:textAlignment w:val="baseline"/>
        <w:rPr>
          <w:rFonts w:ascii="Times New Roman" w:eastAsia="Liberation Serif" w:hAnsi="Times New Roman"/>
          <w:color w:val="000000"/>
          <w:sz w:val="24"/>
          <w:szCs w:val="24"/>
          <w:lang w:val="uk-UA" w:eastAsia="uk-UA"/>
        </w:rPr>
      </w:pPr>
      <w:r w:rsidRPr="00FF02AA">
        <w:rPr>
          <w:rFonts w:ascii="Times New Roman" w:eastAsia="Liberation Serif" w:hAnsi="Times New Roman"/>
          <w:color w:val="000000"/>
          <w:sz w:val="24"/>
          <w:szCs w:val="24"/>
          <w:lang w:val="uk-UA" w:eastAsia="ru-RU"/>
        </w:rPr>
        <w:t xml:space="preserve">З обласного бюджету виділяється адресна допомога на придбання житла для Захисників, Захисниць України, </w:t>
      </w:r>
      <w:r w:rsidRPr="00FF02AA">
        <w:rPr>
          <w:rFonts w:ascii="Times New Roman" w:hAnsi="Times New Roman"/>
          <w:sz w:val="24"/>
          <w:szCs w:val="24"/>
          <w:lang w:val="uk-UA" w:eastAsia="uk-UA"/>
        </w:rPr>
        <w:t>членів сімей Героїв Небесної Сотні</w:t>
      </w:r>
      <w:r w:rsidRPr="00FF02AA">
        <w:rPr>
          <w:rFonts w:ascii="Times New Roman" w:eastAsia="Liberation Serif" w:hAnsi="Times New Roman"/>
          <w:color w:val="000000"/>
          <w:sz w:val="24"/>
          <w:szCs w:val="24"/>
          <w:lang w:val="uk-UA" w:eastAsia="ru-RU"/>
        </w:rPr>
        <w:t xml:space="preserve"> яка перераховується</w:t>
      </w:r>
      <w:r w:rsidRPr="00FF02AA">
        <w:rPr>
          <w:rFonts w:ascii="Times New Roman" w:eastAsia="Liberation Serif" w:hAnsi="Times New Roman"/>
          <w:color w:val="000000"/>
          <w:sz w:val="24"/>
          <w:szCs w:val="24"/>
          <w:lang w:val="uk-UA" w:eastAsia="uk-UA"/>
        </w:rPr>
        <w:t xml:space="preserve"> у вигляді субвенції районним і міським (міст обласного значення) бюджетам.</w:t>
      </w:r>
    </w:p>
    <w:p w:rsidR="00FF02AA" w:rsidRPr="00FF02AA" w:rsidRDefault="00FF02AA" w:rsidP="00FF02AA">
      <w:pPr>
        <w:shd w:val="clear" w:color="auto" w:fill="FFFFFF"/>
        <w:spacing w:after="0" w:line="240" w:lineRule="auto"/>
        <w:ind w:firstLine="567"/>
        <w:jc w:val="both"/>
        <w:textAlignment w:val="baseline"/>
        <w:rPr>
          <w:rFonts w:ascii="Times New Roman" w:eastAsia="Liberation Serif" w:hAnsi="Times New Roman"/>
          <w:color w:val="000000"/>
          <w:sz w:val="24"/>
          <w:szCs w:val="24"/>
          <w:lang w:val="uk-UA" w:eastAsia="uk-UA"/>
        </w:rPr>
      </w:pPr>
      <w:r w:rsidRPr="00FF02AA">
        <w:rPr>
          <w:rFonts w:ascii="Times New Roman" w:eastAsia="Liberation Serif" w:hAnsi="Times New Roman"/>
          <w:color w:val="000000"/>
          <w:sz w:val="24"/>
          <w:szCs w:val="24"/>
          <w:lang w:val="uk-UA" w:eastAsia="uk-UA"/>
        </w:rPr>
        <w:t>Обсяг співфінансування з обласного бюджету становить не більше 40 відсотків розрахункової вартості житла.</w:t>
      </w:r>
    </w:p>
    <w:p w:rsidR="00FF02AA" w:rsidRPr="00FF02AA" w:rsidRDefault="00FF02AA" w:rsidP="00FF02AA">
      <w:pPr>
        <w:shd w:val="clear" w:color="auto" w:fill="FFFFFF"/>
        <w:spacing w:after="0" w:line="240" w:lineRule="auto"/>
        <w:ind w:firstLine="567"/>
        <w:jc w:val="both"/>
        <w:textAlignment w:val="baseline"/>
        <w:rPr>
          <w:rFonts w:ascii="Times New Roman" w:eastAsia="Liberation Serif" w:hAnsi="Times New Roman"/>
          <w:color w:val="000000"/>
          <w:sz w:val="24"/>
          <w:szCs w:val="24"/>
          <w:lang w:val="uk-UA" w:eastAsia="uk-UA"/>
        </w:rPr>
      </w:pPr>
      <w:r w:rsidRPr="00FF02AA">
        <w:rPr>
          <w:rFonts w:ascii="Times New Roman" w:eastAsia="Liberation Serif" w:hAnsi="Times New Roman"/>
          <w:color w:val="000000"/>
          <w:sz w:val="24"/>
          <w:szCs w:val="24"/>
          <w:lang w:val="uk-UA" w:eastAsia="uk-UA"/>
        </w:rPr>
        <w:t>Обсяг співфінансування з місцевих бюджетів становить не менше 10 відсотків розрахункової вартості житла.</w:t>
      </w:r>
    </w:p>
    <w:p w:rsidR="00FF02AA" w:rsidRPr="00FF02AA" w:rsidRDefault="00FF02AA" w:rsidP="00FF02AA">
      <w:pPr>
        <w:widowControl w:val="0"/>
        <w:suppressAutoHyphens/>
        <w:spacing w:after="0" w:line="240" w:lineRule="auto"/>
        <w:ind w:firstLine="567"/>
        <w:jc w:val="both"/>
        <w:rPr>
          <w:rFonts w:ascii="Times New Roman" w:hAnsi="Times New Roman"/>
          <w:color w:val="000000"/>
          <w:kern w:val="1"/>
          <w:sz w:val="24"/>
          <w:szCs w:val="24"/>
          <w:lang w:val="uk-UA" w:eastAsia="zh-CN"/>
        </w:rPr>
      </w:pPr>
      <w:r w:rsidRPr="00FF02AA">
        <w:rPr>
          <w:rFonts w:ascii="Times New Roman" w:hAnsi="Times New Roman"/>
          <w:color w:val="000000"/>
          <w:kern w:val="1"/>
          <w:sz w:val="24"/>
          <w:szCs w:val="24"/>
          <w:lang w:val="uk-UA" w:eastAsia="zh-CN"/>
        </w:rPr>
        <w:t xml:space="preserve">Розрахункова вартість житла визначається відповідно до соціальних нормативів, передбачених чиним законодавством, та граничної вартості (гривень) 1 кв. метра загальної площі житла для населеного пункту, в якому </w:t>
      </w:r>
      <w:r w:rsidRPr="00FF02AA">
        <w:rPr>
          <w:rFonts w:ascii="Times New Roman" w:eastAsia="Liberation Serif" w:hAnsi="Times New Roman"/>
          <w:color w:val="000000"/>
          <w:sz w:val="24"/>
          <w:szCs w:val="24"/>
          <w:lang w:val="uk-UA" w:eastAsia="ru-RU"/>
        </w:rPr>
        <w:t xml:space="preserve">Захисник, Захисниця України, </w:t>
      </w:r>
      <w:r w:rsidRPr="00FF02AA">
        <w:rPr>
          <w:rFonts w:ascii="Times New Roman" w:hAnsi="Times New Roman"/>
          <w:sz w:val="24"/>
          <w:szCs w:val="24"/>
          <w:lang w:val="uk-UA" w:eastAsia="uk-UA"/>
        </w:rPr>
        <w:t>члени сімей Героїв Небесної Сотні</w:t>
      </w:r>
      <w:r w:rsidRPr="00FF02AA">
        <w:rPr>
          <w:rFonts w:ascii="Times New Roman" w:hAnsi="Times New Roman"/>
          <w:color w:val="000000"/>
          <w:kern w:val="1"/>
          <w:sz w:val="24"/>
          <w:szCs w:val="24"/>
          <w:lang w:val="uk-UA" w:eastAsia="zh-CN"/>
        </w:rPr>
        <w:t xml:space="preserve"> перебуває на обліку як особа, що потребує поліпшення житлових умов на день звернення. </w:t>
      </w:r>
    </w:p>
    <w:p w:rsidR="00FF02AA" w:rsidRPr="00FF02AA" w:rsidRDefault="00FF02AA" w:rsidP="00FF02AA">
      <w:pPr>
        <w:shd w:val="clear" w:color="auto" w:fill="FFFFFF"/>
        <w:spacing w:after="0" w:line="240" w:lineRule="auto"/>
        <w:ind w:firstLine="567"/>
        <w:jc w:val="both"/>
        <w:textAlignment w:val="baseline"/>
        <w:rPr>
          <w:rFonts w:ascii="Times New Roman" w:eastAsia="Liberation Serif" w:hAnsi="Times New Roman"/>
          <w:sz w:val="24"/>
          <w:szCs w:val="24"/>
          <w:lang w:val="uk-UA" w:eastAsia="ru-RU"/>
        </w:rPr>
      </w:pPr>
      <w:r w:rsidRPr="00FF02AA">
        <w:rPr>
          <w:rFonts w:ascii="Times New Roman" w:eastAsia="Liberation Serif" w:hAnsi="Times New Roman"/>
          <w:sz w:val="24"/>
          <w:szCs w:val="24"/>
          <w:lang w:val="uk-UA" w:eastAsia="ru-RU"/>
        </w:rPr>
        <w:t>Право на придбання житла на умовах співфінансування за рахунок коштів обласного і міського бюджетів мають Захисники, Захисниці України та члени сім'ї Героїв Небесної Сотні, місце проживання яких станом на 01.01.2024 року та на день подання заяви на призначення адресної допомоги зареєстроване на території Львівської області та згідно із законодавством визнані такими, що потребують поліпшення житлових умов.</w:t>
      </w:r>
    </w:p>
    <w:p w:rsidR="00FF02AA" w:rsidRPr="00FF02AA" w:rsidRDefault="00FF02AA" w:rsidP="00FF02A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2.Надання комплексної допомоги.</w:t>
      </w:r>
    </w:p>
    <w:p w:rsidR="00FF02AA" w:rsidRPr="00FF02AA" w:rsidRDefault="00FF02AA" w:rsidP="00FF02A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Поточна ситуація в Україні з сукупністю взаємопов’язаних та взаємообумовлених чинників зумовлює: значне збільшення кількості сімей, які опинилися у складних життєвих обставинах, зниження їхнього життєвого рівня, у тому числі у зв’язку з відсутністю роботи; проблеми у забезпеченні житлом сімей учасників АТО учасників ООС; поширення у різних формах насильства тощо. У таких умовах підтримання морально-психологічного стану учасників АТО, ООС та членів їх сімей, зокрема членів сімей загиблих під час проведення АТО, ООС тау зв’язку із військовою агресією російської федерації проти України, утвердження особистості учасників АТО, ООС, забезпечення потреб у соціальному обслуговуванні та психологічна підтримка зазначених категорій осіб дозволить убезпечити </w:t>
      </w:r>
      <w:r w:rsidRPr="00FF02AA">
        <w:rPr>
          <w:rFonts w:ascii="Times New Roman" w:hAnsi="Times New Roman"/>
          <w:sz w:val="24"/>
          <w:szCs w:val="24"/>
          <w:lang w:val="uk-UA" w:eastAsia="ru-RU"/>
        </w:rPr>
        <w:lastRenderedPageBreak/>
        <w:t>від стресових ситуацій учасників АТО, ООС та членів їх сімей, а також дасть можливість сприяти у наданні відповідної допомоги у формуванні навичок безпечної поведінки, соціальній підтримці учасників АТО, ООС та членів їх сімей.</w:t>
      </w:r>
    </w:p>
    <w:p w:rsidR="00FF02AA" w:rsidRPr="00FF02AA" w:rsidRDefault="00FF02AA" w:rsidP="00FF02AA">
      <w:pPr>
        <w:spacing w:after="0" w:line="240" w:lineRule="auto"/>
        <w:ind w:firstLine="708"/>
        <w:jc w:val="both"/>
        <w:rPr>
          <w:rFonts w:ascii="Times New Roman" w:hAnsi="Times New Roman"/>
          <w:sz w:val="24"/>
          <w:szCs w:val="24"/>
          <w:lang w:val="uk-UA" w:eastAsia="ru-RU"/>
        </w:rPr>
      </w:pPr>
    </w:p>
    <w:p w:rsidR="00FF02AA" w:rsidRPr="00FF02AA" w:rsidRDefault="00FF02AA" w:rsidP="00FF02AA">
      <w:pP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3.Визначення мети програми</w:t>
      </w:r>
    </w:p>
    <w:p w:rsidR="00FF02AA" w:rsidRPr="00FF02AA" w:rsidRDefault="00FF02AA" w:rsidP="00FF02AA">
      <w:pPr>
        <w:spacing w:after="0" w:line="240" w:lineRule="auto"/>
        <w:jc w:val="center"/>
        <w:rPr>
          <w:rFonts w:ascii="Times New Roman" w:hAnsi="Times New Roman"/>
          <w:b/>
          <w:sz w:val="24"/>
          <w:szCs w:val="24"/>
          <w:lang w:val="uk-UA" w:eastAsia="ru-RU"/>
        </w:rPr>
      </w:pPr>
    </w:p>
    <w:p w:rsidR="00FF02AA" w:rsidRPr="00FF02AA" w:rsidRDefault="00FF02AA" w:rsidP="00FF02A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Метою програми у частині надання матеріальних допомог є підвищення рівня соціального захисту Захисників і Захисниць України, членів їх сімей та сімей, члени яких загинули під час здійснення АТО, ООС та внаслідок військової агресії російської федерації проти України.</w:t>
      </w:r>
    </w:p>
    <w:p w:rsidR="00FF02AA" w:rsidRPr="00FF02AA" w:rsidRDefault="00FF02AA" w:rsidP="00FF02A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Метою програми у частині надання комплексної допомоги є мінімізація асоціальних проявів у життєдіяльності громади, передусім попередження насильства, підсилення ролі сімейних цінностей у суспільстві, підвищення рівня поінформованості учасників АТО, ООС, членів їх сімей та населення у цілому з питань соціальної підтримки учасників АТО,ООС,  їх родин, поліпшення ефективності взаємодії органів місцевого самоврядування та органів державної влади з міжнародними, регіональними громадськими організаціями та іншими юридичними особами у сфері підтримки учасників АТО, ООС та членів їх родин.</w:t>
      </w:r>
    </w:p>
    <w:p w:rsidR="00FF02AA" w:rsidRPr="00FF02AA" w:rsidRDefault="00FF02AA" w:rsidP="00FF02AA">
      <w:pPr>
        <w:spacing w:after="0" w:line="240" w:lineRule="auto"/>
        <w:ind w:firstLine="709"/>
        <w:contextualSpacing/>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Метою програми у частині надання матеріальних допомог є підвищення рівня соціального захисту </w:t>
      </w:r>
      <w:r w:rsidRPr="00FF02AA">
        <w:rPr>
          <w:rFonts w:ascii="Times New Roman" w:hAnsi="Times New Roman"/>
          <w:bCs/>
          <w:sz w:val="24"/>
          <w:szCs w:val="24"/>
          <w:lang w:val="uk-UA" w:eastAsia="ru-RU"/>
        </w:rPr>
        <w:t xml:space="preserve">військовослужбовців, які отримали поранення під час проходження військової служби </w:t>
      </w:r>
      <w:r w:rsidRPr="00FF02AA">
        <w:rPr>
          <w:rFonts w:ascii="Times New Roman" w:hAnsi="Times New Roman"/>
          <w:sz w:val="24"/>
          <w:szCs w:val="24"/>
          <w:lang w:val="uk-UA" w:eastAsia="ru-RU"/>
        </w:rPr>
        <w:t xml:space="preserve">та сімей, які знаходяться </w:t>
      </w:r>
      <w:r w:rsidRPr="00FF02AA">
        <w:rPr>
          <w:rFonts w:ascii="Times New Roman" w:hAnsi="Times New Roman"/>
          <w:bCs/>
          <w:sz w:val="24"/>
          <w:szCs w:val="24"/>
          <w:lang w:val="uk-UA" w:eastAsia="ru-RU"/>
        </w:rPr>
        <w:t>в пошуку безвісті відсутніх військовослужбовців</w:t>
      </w:r>
      <w:r w:rsidRPr="00FF02AA">
        <w:rPr>
          <w:rFonts w:ascii="Times New Roman" w:hAnsi="Times New Roman"/>
          <w:sz w:val="24"/>
          <w:szCs w:val="24"/>
          <w:lang w:val="uk-UA" w:eastAsia="ru-RU"/>
        </w:rPr>
        <w:t>.</w:t>
      </w:r>
    </w:p>
    <w:p w:rsidR="00FF02AA" w:rsidRPr="00FF02AA" w:rsidRDefault="00FF02AA" w:rsidP="00FF02AA">
      <w:pPr>
        <w:spacing w:after="0" w:line="240" w:lineRule="auto"/>
        <w:jc w:val="both"/>
        <w:rPr>
          <w:rFonts w:ascii="Times New Roman" w:hAnsi="Times New Roman"/>
          <w:sz w:val="24"/>
          <w:szCs w:val="24"/>
          <w:lang w:val="uk-UA" w:eastAsia="ru-RU"/>
        </w:rPr>
      </w:pPr>
    </w:p>
    <w:p w:rsidR="00FF02AA" w:rsidRPr="00FF02AA" w:rsidRDefault="00FF02AA" w:rsidP="00FF02AA">
      <w:pP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 xml:space="preserve">4.Обґрунтування шляхів і засобів розв’язання проблеми, обсягів </w:t>
      </w:r>
    </w:p>
    <w:p w:rsidR="00FF02AA" w:rsidRPr="00FF02AA" w:rsidRDefault="00FF02AA" w:rsidP="00FF02AA">
      <w:pP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та джерел фінансування; строки та етапи виконання програми</w:t>
      </w:r>
    </w:p>
    <w:p w:rsidR="00FF02AA" w:rsidRPr="00FF02AA" w:rsidRDefault="00FF02AA" w:rsidP="00FF02AA">
      <w:pPr>
        <w:spacing w:after="0" w:line="240" w:lineRule="auto"/>
        <w:jc w:val="center"/>
        <w:rPr>
          <w:rFonts w:ascii="Times New Roman" w:hAnsi="Times New Roman"/>
          <w:b/>
          <w:sz w:val="24"/>
          <w:szCs w:val="24"/>
          <w:lang w:val="uk-UA" w:eastAsia="ru-RU"/>
        </w:rPr>
      </w:pPr>
    </w:p>
    <w:p w:rsidR="00FF02AA" w:rsidRPr="00FF02AA" w:rsidRDefault="00FF02AA" w:rsidP="00FF02A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Для досягнення мети програми у частині надання матеріальних допомог передбачається надання одноразової матеріальної допомоги Захисникам і Захисницям України та членам їх сімей. </w:t>
      </w:r>
    </w:p>
    <w:p w:rsidR="00FF02AA" w:rsidRPr="00FF02AA" w:rsidRDefault="00FF02AA" w:rsidP="00FF02AA">
      <w:pPr>
        <w:spacing w:after="0" w:line="240" w:lineRule="auto"/>
        <w:ind w:firstLine="708"/>
        <w:jc w:val="both"/>
        <w:rPr>
          <w:rFonts w:ascii="Times New Roman" w:hAnsi="Times New Roman"/>
          <w:spacing w:val="-8"/>
          <w:sz w:val="24"/>
          <w:szCs w:val="24"/>
          <w:lang w:val="uk-UA" w:eastAsia="ru-RU"/>
        </w:rPr>
      </w:pPr>
      <w:r w:rsidRPr="00FF02AA">
        <w:rPr>
          <w:rFonts w:ascii="Times New Roman" w:hAnsi="Times New Roman"/>
          <w:spacing w:val="-8"/>
          <w:sz w:val="24"/>
          <w:szCs w:val="24"/>
          <w:lang w:val="uk-UA" w:eastAsia="ru-RU"/>
        </w:rPr>
        <w:t xml:space="preserve">Фінансування програми здійснюється за рахунок коштів бюджету міста. Окрім цього, </w:t>
      </w:r>
      <w:r w:rsidRPr="00FF02AA">
        <w:rPr>
          <w:rFonts w:ascii="Times New Roman" w:hAnsi="Times New Roman"/>
          <w:spacing w:val="-10"/>
          <w:sz w:val="24"/>
          <w:szCs w:val="24"/>
          <w:lang w:val="uk-UA" w:eastAsia="ru-RU"/>
        </w:rPr>
        <w:t>фінансування може здійснюватись за рахунок інших джерел, не заборонених законодавством.</w:t>
      </w:r>
    </w:p>
    <w:p w:rsidR="00FF02AA" w:rsidRPr="00FF02AA" w:rsidRDefault="00FF02AA" w:rsidP="00FF02AA">
      <w:pPr>
        <w:spacing w:after="0" w:line="240" w:lineRule="auto"/>
        <w:ind w:firstLine="708"/>
        <w:jc w:val="both"/>
        <w:rPr>
          <w:rFonts w:ascii="Times New Roman" w:hAnsi="Times New Roman"/>
          <w:sz w:val="24"/>
          <w:szCs w:val="24"/>
          <w:lang w:val="uk-UA" w:eastAsia="ru-RU"/>
        </w:rPr>
      </w:pPr>
    </w:p>
    <w:p w:rsidR="00FF02AA" w:rsidRDefault="00FF02AA" w:rsidP="00FF02AA">
      <w:pPr>
        <w:spacing w:after="0" w:line="240" w:lineRule="auto"/>
        <w:jc w:val="both"/>
        <w:rPr>
          <w:rFonts w:ascii="Times New Roman" w:hAnsi="Times New Roman"/>
          <w:sz w:val="24"/>
          <w:szCs w:val="24"/>
          <w:lang w:val="uk-UA" w:eastAsia="ru-RU"/>
        </w:rPr>
      </w:pPr>
    </w:p>
    <w:p w:rsidR="00DC5BC6" w:rsidRDefault="00DC5BC6" w:rsidP="00FF02AA">
      <w:pPr>
        <w:spacing w:after="0" w:line="240" w:lineRule="auto"/>
        <w:jc w:val="both"/>
        <w:rPr>
          <w:rFonts w:ascii="Times New Roman" w:hAnsi="Times New Roman"/>
          <w:sz w:val="24"/>
          <w:szCs w:val="24"/>
          <w:lang w:val="uk-UA" w:eastAsia="ru-RU"/>
        </w:rPr>
      </w:pPr>
    </w:p>
    <w:p w:rsidR="00DC5BC6" w:rsidRDefault="00DC5BC6" w:rsidP="00FF02AA">
      <w:pPr>
        <w:spacing w:after="0" w:line="240" w:lineRule="auto"/>
        <w:jc w:val="both"/>
        <w:rPr>
          <w:rFonts w:ascii="Times New Roman" w:hAnsi="Times New Roman"/>
          <w:sz w:val="24"/>
          <w:szCs w:val="24"/>
          <w:lang w:val="uk-UA" w:eastAsia="ru-RU"/>
        </w:rPr>
      </w:pPr>
    </w:p>
    <w:p w:rsidR="00DC5BC6" w:rsidRDefault="00DC5BC6" w:rsidP="00FF02AA">
      <w:pPr>
        <w:spacing w:after="0" w:line="240" w:lineRule="auto"/>
        <w:jc w:val="both"/>
        <w:rPr>
          <w:rFonts w:ascii="Times New Roman" w:hAnsi="Times New Roman"/>
          <w:sz w:val="24"/>
          <w:szCs w:val="24"/>
          <w:lang w:val="uk-UA" w:eastAsia="ru-RU"/>
        </w:rPr>
      </w:pPr>
    </w:p>
    <w:p w:rsidR="00DC5BC6" w:rsidRDefault="00DC5BC6" w:rsidP="00FF02AA">
      <w:pPr>
        <w:spacing w:after="0" w:line="240" w:lineRule="auto"/>
        <w:jc w:val="both"/>
        <w:rPr>
          <w:rFonts w:ascii="Times New Roman" w:hAnsi="Times New Roman"/>
          <w:sz w:val="24"/>
          <w:szCs w:val="24"/>
          <w:lang w:val="uk-UA" w:eastAsia="ru-RU"/>
        </w:rPr>
      </w:pPr>
    </w:p>
    <w:p w:rsidR="00DC5BC6" w:rsidRDefault="00DC5BC6" w:rsidP="00FF02AA">
      <w:pPr>
        <w:spacing w:after="0" w:line="240" w:lineRule="auto"/>
        <w:jc w:val="both"/>
        <w:rPr>
          <w:rFonts w:ascii="Times New Roman" w:hAnsi="Times New Roman"/>
          <w:sz w:val="24"/>
          <w:szCs w:val="24"/>
          <w:lang w:val="uk-UA" w:eastAsia="ru-RU"/>
        </w:rPr>
      </w:pPr>
    </w:p>
    <w:p w:rsidR="00DC5BC6" w:rsidRDefault="00DC5BC6" w:rsidP="00FF02AA">
      <w:pPr>
        <w:spacing w:after="0" w:line="240" w:lineRule="auto"/>
        <w:jc w:val="both"/>
        <w:rPr>
          <w:rFonts w:ascii="Times New Roman" w:hAnsi="Times New Roman"/>
          <w:sz w:val="24"/>
          <w:szCs w:val="24"/>
          <w:lang w:val="uk-UA" w:eastAsia="ru-RU"/>
        </w:rPr>
      </w:pPr>
    </w:p>
    <w:p w:rsidR="00DC5BC6" w:rsidRDefault="00DC5BC6" w:rsidP="00FF02AA">
      <w:pPr>
        <w:spacing w:after="0" w:line="240" w:lineRule="auto"/>
        <w:jc w:val="both"/>
        <w:rPr>
          <w:rFonts w:ascii="Times New Roman" w:hAnsi="Times New Roman"/>
          <w:sz w:val="24"/>
          <w:szCs w:val="24"/>
          <w:lang w:val="uk-UA" w:eastAsia="ru-RU"/>
        </w:rPr>
      </w:pPr>
    </w:p>
    <w:p w:rsidR="00DC5BC6" w:rsidRDefault="00DC5BC6" w:rsidP="00FF02AA">
      <w:pPr>
        <w:spacing w:after="0" w:line="240" w:lineRule="auto"/>
        <w:jc w:val="both"/>
        <w:rPr>
          <w:rFonts w:ascii="Times New Roman" w:hAnsi="Times New Roman"/>
          <w:sz w:val="24"/>
          <w:szCs w:val="24"/>
          <w:lang w:val="uk-UA" w:eastAsia="ru-RU"/>
        </w:rPr>
      </w:pPr>
    </w:p>
    <w:p w:rsidR="00DC5BC6" w:rsidRDefault="00DC5BC6" w:rsidP="00FF02AA">
      <w:pPr>
        <w:spacing w:after="0" w:line="240" w:lineRule="auto"/>
        <w:jc w:val="both"/>
        <w:rPr>
          <w:rFonts w:ascii="Times New Roman" w:hAnsi="Times New Roman"/>
          <w:sz w:val="24"/>
          <w:szCs w:val="24"/>
          <w:lang w:val="uk-UA" w:eastAsia="ru-RU"/>
        </w:rPr>
      </w:pPr>
    </w:p>
    <w:p w:rsidR="00DC5BC6" w:rsidRDefault="00DC5BC6" w:rsidP="00FF02AA">
      <w:pPr>
        <w:spacing w:after="0" w:line="240" w:lineRule="auto"/>
        <w:jc w:val="both"/>
        <w:rPr>
          <w:rFonts w:ascii="Times New Roman" w:hAnsi="Times New Roman"/>
          <w:sz w:val="24"/>
          <w:szCs w:val="24"/>
          <w:lang w:val="uk-UA" w:eastAsia="ru-RU"/>
        </w:rPr>
      </w:pPr>
    </w:p>
    <w:p w:rsidR="00DC5BC6" w:rsidRDefault="00DC5BC6" w:rsidP="00FF02AA">
      <w:pPr>
        <w:spacing w:after="0" w:line="240" w:lineRule="auto"/>
        <w:jc w:val="both"/>
        <w:rPr>
          <w:rFonts w:ascii="Times New Roman" w:hAnsi="Times New Roman"/>
          <w:sz w:val="24"/>
          <w:szCs w:val="24"/>
          <w:lang w:val="uk-UA" w:eastAsia="ru-RU"/>
        </w:rPr>
      </w:pPr>
    </w:p>
    <w:p w:rsidR="00DC5BC6" w:rsidRDefault="00DC5BC6" w:rsidP="00FF02AA">
      <w:pPr>
        <w:spacing w:after="0" w:line="240" w:lineRule="auto"/>
        <w:jc w:val="both"/>
        <w:rPr>
          <w:rFonts w:ascii="Times New Roman" w:hAnsi="Times New Roman"/>
          <w:sz w:val="24"/>
          <w:szCs w:val="24"/>
          <w:lang w:val="uk-UA" w:eastAsia="ru-RU"/>
        </w:rPr>
      </w:pPr>
    </w:p>
    <w:p w:rsidR="00DC5BC6" w:rsidRDefault="00DC5BC6" w:rsidP="00FF02AA">
      <w:pPr>
        <w:spacing w:after="0" w:line="240" w:lineRule="auto"/>
        <w:jc w:val="both"/>
        <w:rPr>
          <w:rFonts w:ascii="Times New Roman" w:hAnsi="Times New Roman"/>
          <w:sz w:val="24"/>
          <w:szCs w:val="24"/>
          <w:lang w:val="uk-UA" w:eastAsia="ru-RU"/>
        </w:rPr>
      </w:pPr>
    </w:p>
    <w:p w:rsidR="00DC5BC6" w:rsidRDefault="00DC5BC6" w:rsidP="00FF02AA">
      <w:pPr>
        <w:spacing w:after="0" w:line="240" w:lineRule="auto"/>
        <w:jc w:val="both"/>
        <w:rPr>
          <w:rFonts w:ascii="Times New Roman" w:hAnsi="Times New Roman"/>
          <w:sz w:val="24"/>
          <w:szCs w:val="24"/>
          <w:lang w:val="uk-UA" w:eastAsia="ru-RU"/>
        </w:rPr>
      </w:pPr>
    </w:p>
    <w:p w:rsidR="00DC5BC6" w:rsidRDefault="00DC5BC6" w:rsidP="00FF02AA">
      <w:pPr>
        <w:spacing w:after="0" w:line="240" w:lineRule="auto"/>
        <w:jc w:val="both"/>
        <w:rPr>
          <w:rFonts w:ascii="Times New Roman" w:hAnsi="Times New Roman"/>
          <w:sz w:val="24"/>
          <w:szCs w:val="24"/>
          <w:lang w:val="uk-UA" w:eastAsia="ru-RU"/>
        </w:rPr>
      </w:pPr>
    </w:p>
    <w:p w:rsidR="00DC5BC6" w:rsidRDefault="00DC5BC6" w:rsidP="00FF02AA">
      <w:pPr>
        <w:spacing w:after="0" w:line="240" w:lineRule="auto"/>
        <w:jc w:val="both"/>
        <w:rPr>
          <w:rFonts w:ascii="Times New Roman" w:hAnsi="Times New Roman"/>
          <w:sz w:val="24"/>
          <w:szCs w:val="24"/>
          <w:lang w:val="uk-UA" w:eastAsia="ru-RU"/>
        </w:rPr>
      </w:pPr>
    </w:p>
    <w:p w:rsidR="00DC5BC6" w:rsidRDefault="00DC5BC6" w:rsidP="00FF02AA">
      <w:pPr>
        <w:spacing w:after="0" w:line="240" w:lineRule="auto"/>
        <w:jc w:val="both"/>
        <w:rPr>
          <w:rFonts w:ascii="Times New Roman" w:hAnsi="Times New Roman"/>
          <w:sz w:val="24"/>
          <w:szCs w:val="24"/>
          <w:lang w:val="uk-UA" w:eastAsia="ru-RU"/>
        </w:rPr>
      </w:pPr>
    </w:p>
    <w:p w:rsidR="00DC5BC6" w:rsidRDefault="00DC5BC6" w:rsidP="00FF02AA">
      <w:pPr>
        <w:spacing w:after="0" w:line="240" w:lineRule="auto"/>
        <w:jc w:val="both"/>
        <w:rPr>
          <w:rFonts w:ascii="Times New Roman" w:hAnsi="Times New Roman"/>
          <w:sz w:val="24"/>
          <w:szCs w:val="24"/>
          <w:lang w:val="uk-UA" w:eastAsia="ru-RU"/>
        </w:rPr>
      </w:pPr>
    </w:p>
    <w:p w:rsidR="00DC5BC6" w:rsidRDefault="00DC5BC6" w:rsidP="00FF02AA">
      <w:pPr>
        <w:spacing w:after="0" w:line="240" w:lineRule="auto"/>
        <w:jc w:val="both"/>
        <w:rPr>
          <w:rFonts w:ascii="Times New Roman" w:hAnsi="Times New Roman"/>
          <w:sz w:val="24"/>
          <w:szCs w:val="24"/>
          <w:lang w:val="uk-UA" w:eastAsia="ru-RU"/>
        </w:rPr>
      </w:pPr>
    </w:p>
    <w:p w:rsidR="00DC5BC6" w:rsidRDefault="00DC5BC6" w:rsidP="00FF02AA">
      <w:pPr>
        <w:spacing w:after="0" w:line="240" w:lineRule="auto"/>
        <w:jc w:val="both"/>
        <w:rPr>
          <w:rFonts w:ascii="Times New Roman" w:hAnsi="Times New Roman"/>
          <w:sz w:val="24"/>
          <w:szCs w:val="24"/>
          <w:lang w:val="uk-UA" w:eastAsia="ru-RU"/>
        </w:rPr>
      </w:pPr>
    </w:p>
    <w:p w:rsidR="00DC5BC6" w:rsidRPr="00FF02AA" w:rsidRDefault="00DC5BC6" w:rsidP="00FF02AA">
      <w:pPr>
        <w:spacing w:after="0" w:line="240" w:lineRule="auto"/>
        <w:jc w:val="both"/>
        <w:rPr>
          <w:rFonts w:ascii="Times New Roman" w:hAnsi="Times New Roman"/>
          <w:sz w:val="24"/>
          <w:szCs w:val="24"/>
          <w:lang w:val="uk-UA" w:eastAsia="ru-RU"/>
        </w:rPr>
      </w:pPr>
    </w:p>
    <w:p w:rsidR="00FF02AA" w:rsidRPr="00FF02AA" w:rsidRDefault="00FF02AA" w:rsidP="00FF02AA">
      <w:pPr>
        <w:spacing w:after="0" w:line="240" w:lineRule="auto"/>
        <w:jc w:val="center"/>
        <w:rPr>
          <w:rFonts w:ascii="Times New Roman" w:hAnsi="Times New Roman"/>
          <w:b/>
          <w:sz w:val="24"/>
          <w:szCs w:val="24"/>
          <w:lang w:val="uk-UA" w:eastAsia="ru-RU"/>
        </w:rPr>
      </w:pPr>
    </w:p>
    <w:p w:rsidR="00FF02AA" w:rsidRPr="00FF02AA" w:rsidRDefault="00FF02AA" w:rsidP="00FF02AA">
      <w:pP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 xml:space="preserve">Ресурсне забезпечення  </w:t>
      </w:r>
    </w:p>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Міської комплексної програми підтримки Захисників і Захисниць України та членів їх сімей на 2024 рік прогноз на 2025-2026 роки</w:t>
      </w:r>
    </w:p>
    <w:p w:rsidR="00FF02AA" w:rsidRPr="00FF02AA" w:rsidRDefault="00FF02AA" w:rsidP="00FF02A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                                                                                                                     тис.грн</w:t>
      </w:r>
    </w:p>
    <w:p w:rsidR="00FF02AA" w:rsidRPr="00FF02AA" w:rsidRDefault="00FF02AA" w:rsidP="00FF02AA">
      <w:pPr>
        <w:spacing w:after="0" w:line="240" w:lineRule="auto"/>
        <w:jc w:val="center"/>
        <w:rPr>
          <w:rFonts w:ascii="Times New Roman" w:hAnsi="Times New Roman"/>
          <w:b/>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1"/>
        <w:gridCol w:w="1547"/>
        <w:gridCol w:w="1547"/>
        <w:gridCol w:w="1547"/>
        <w:gridCol w:w="2465"/>
      </w:tblGrid>
      <w:tr w:rsidR="00FF02AA" w:rsidRPr="00FF02AA" w:rsidTr="00FF02AA">
        <w:trPr>
          <w:trHeight w:val="20"/>
        </w:trPr>
        <w:tc>
          <w:tcPr>
            <w:tcW w:w="2571" w:type="dxa"/>
          </w:tcPr>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Обсяг коштів, які пропонується залучити до виконання програми</w:t>
            </w:r>
          </w:p>
        </w:tc>
        <w:tc>
          <w:tcPr>
            <w:tcW w:w="1547" w:type="dxa"/>
          </w:tcPr>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2024 рік</w:t>
            </w:r>
          </w:p>
        </w:tc>
        <w:tc>
          <w:tcPr>
            <w:tcW w:w="1547" w:type="dxa"/>
          </w:tcPr>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2025 рік</w:t>
            </w:r>
          </w:p>
        </w:tc>
        <w:tc>
          <w:tcPr>
            <w:tcW w:w="1547" w:type="dxa"/>
          </w:tcPr>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2026 рік</w:t>
            </w:r>
          </w:p>
        </w:tc>
        <w:tc>
          <w:tcPr>
            <w:tcW w:w="2465" w:type="dxa"/>
          </w:tcPr>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Витрати на виконання програми, тис. грн.</w:t>
            </w:r>
          </w:p>
        </w:tc>
      </w:tr>
      <w:tr w:rsidR="00FF02AA" w:rsidRPr="00FF02AA" w:rsidTr="00FF02AA">
        <w:tc>
          <w:tcPr>
            <w:tcW w:w="2571" w:type="dxa"/>
          </w:tcPr>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Усього, тис. грн.</w:t>
            </w:r>
          </w:p>
        </w:tc>
        <w:tc>
          <w:tcPr>
            <w:tcW w:w="1547" w:type="dxa"/>
          </w:tcPr>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650,0</w:t>
            </w:r>
          </w:p>
        </w:tc>
        <w:tc>
          <w:tcPr>
            <w:tcW w:w="1547" w:type="dxa"/>
          </w:tcPr>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100,0</w:t>
            </w:r>
          </w:p>
        </w:tc>
        <w:tc>
          <w:tcPr>
            <w:tcW w:w="1547" w:type="dxa"/>
          </w:tcPr>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100,0</w:t>
            </w:r>
          </w:p>
        </w:tc>
        <w:tc>
          <w:tcPr>
            <w:tcW w:w="2465" w:type="dxa"/>
          </w:tcPr>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850,00</w:t>
            </w:r>
          </w:p>
        </w:tc>
      </w:tr>
      <w:tr w:rsidR="00FF02AA" w:rsidRPr="00FF02AA" w:rsidTr="00FF02AA">
        <w:tc>
          <w:tcPr>
            <w:tcW w:w="2571" w:type="dxa"/>
          </w:tcPr>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Утому числі</w:t>
            </w:r>
          </w:p>
        </w:tc>
        <w:tc>
          <w:tcPr>
            <w:tcW w:w="1547" w:type="dxa"/>
          </w:tcPr>
          <w:p w:rsidR="00FF02AA" w:rsidRPr="00FF02AA" w:rsidRDefault="00FF02AA" w:rsidP="00FF02AA">
            <w:pPr>
              <w:spacing w:after="0" w:line="240" w:lineRule="auto"/>
              <w:jc w:val="center"/>
              <w:rPr>
                <w:rFonts w:ascii="Times New Roman" w:hAnsi="Times New Roman"/>
                <w:sz w:val="24"/>
                <w:szCs w:val="24"/>
                <w:lang w:val="uk-UA" w:eastAsia="ru-RU"/>
              </w:rPr>
            </w:pPr>
          </w:p>
        </w:tc>
        <w:tc>
          <w:tcPr>
            <w:tcW w:w="1547" w:type="dxa"/>
          </w:tcPr>
          <w:p w:rsidR="00FF02AA" w:rsidRPr="00FF02AA" w:rsidRDefault="00FF02AA" w:rsidP="00FF02AA">
            <w:pPr>
              <w:spacing w:after="0" w:line="240" w:lineRule="auto"/>
              <w:jc w:val="center"/>
              <w:rPr>
                <w:rFonts w:ascii="Times New Roman" w:hAnsi="Times New Roman"/>
                <w:sz w:val="24"/>
                <w:szCs w:val="24"/>
                <w:lang w:val="uk-UA" w:eastAsia="ru-RU"/>
              </w:rPr>
            </w:pPr>
          </w:p>
        </w:tc>
        <w:tc>
          <w:tcPr>
            <w:tcW w:w="1547" w:type="dxa"/>
          </w:tcPr>
          <w:p w:rsidR="00FF02AA" w:rsidRPr="00FF02AA" w:rsidRDefault="00FF02AA" w:rsidP="00FF02AA">
            <w:pPr>
              <w:spacing w:after="0" w:line="240" w:lineRule="auto"/>
              <w:jc w:val="center"/>
              <w:rPr>
                <w:rFonts w:ascii="Times New Roman" w:hAnsi="Times New Roman"/>
                <w:sz w:val="24"/>
                <w:szCs w:val="24"/>
                <w:lang w:val="uk-UA" w:eastAsia="ru-RU"/>
              </w:rPr>
            </w:pPr>
          </w:p>
        </w:tc>
        <w:tc>
          <w:tcPr>
            <w:tcW w:w="2465" w:type="dxa"/>
          </w:tcPr>
          <w:p w:rsidR="00FF02AA" w:rsidRPr="00FF02AA" w:rsidRDefault="00FF02AA" w:rsidP="00FF02AA">
            <w:pPr>
              <w:spacing w:after="0" w:line="240" w:lineRule="auto"/>
              <w:jc w:val="center"/>
              <w:rPr>
                <w:rFonts w:ascii="Times New Roman" w:hAnsi="Times New Roman"/>
                <w:sz w:val="24"/>
                <w:szCs w:val="24"/>
                <w:lang w:val="uk-UA" w:eastAsia="ru-RU"/>
              </w:rPr>
            </w:pPr>
          </w:p>
        </w:tc>
      </w:tr>
      <w:tr w:rsidR="00FF02AA" w:rsidRPr="00FF02AA" w:rsidTr="00FF02AA">
        <w:tc>
          <w:tcPr>
            <w:tcW w:w="2571" w:type="dxa"/>
          </w:tcPr>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Обласний бюджет</w:t>
            </w:r>
          </w:p>
        </w:tc>
        <w:tc>
          <w:tcPr>
            <w:tcW w:w="1547" w:type="dxa"/>
          </w:tcPr>
          <w:p w:rsidR="00FF02AA" w:rsidRPr="00FF02AA" w:rsidRDefault="00FF02AA" w:rsidP="00FF02AA">
            <w:pPr>
              <w:spacing w:after="0" w:line="240" w:lineRule="auto"/>
              <w:jc w:val="center"/>
              <w:rPr>
                <w:rFonts w:ascii="Times New Roman" w:hAnsi="Times New Roman"/>
                <w:sz w:val="24"/>
                <w:szCs w:val="24"/>
                <w:lang w:val="uk-UA" w:eastAsia="ru-RU"/>
              </w:rPr>
            </w:pPr>
          </w:p>
        </w:tc>
        <w:tc>
          <w:tcPr>
            <w:tcW w:w="1547" w:type="dxa"/>
          </w:tcPr>
          <w:p w:rsidR="00FF02AA" w:rsidRPr="00FF02AA" w:rsidRDefault="00FF02AA" w:rsidP="00FF02AA">
            <w:pPr>
              <w:spacing w:after="0" w:line="240" w:lineRule="auto"/>
              <w:jc w:val="center"/>
              <w:rPr>
                <w:rFonts w:ascii="Times New Roman" w:hAnsi="Times New Roman"/>
                <w:sz w:val="24"/>
                <w:szCs w:val="24"/>
                <w:lang w:val="uk-UA" w:eastAsia="ru-RU"/>
              </w:rPr>
            </w:pPr>
          </w:p>
        </w:tc>
        <w:tc>
          <w:tcPr>
            <w:tcW w:w="1547" w:type="dxa"/>
          </w:tcPr>
          <w:p w:rsidR="00FF02AA" w:rsidRPr="00FF02AA" w:rsidRDefault="00FF02AA" w:rsidP="00FF02AA">
            <w:pPr>
              <w:spacing w:after="0" w:line="240" w:lineRule="auto"/>
              <w:jc w:val="center"/>
              <w:rPr>
                <w:rFonts w:ascii="Times New Roman" w:hAnsi="Times New Roman"/>
                <w:sz w:val="24"/>
                <w:szCs w:val="24"/>
                <w:lang w:val="uk-UA" w:eastAsia="ru-RU"/>
              </w:rPr>
            </w:pPr>
          </w:p>
        </w:tc>
        <w:tc>
          <w:tcPr>
            <w:tcW w:w="2465" w:type="dxa"/>
          </w:tcPr>
          <w:p w:rsidR="00FF02AA" w:rsidRPr="00FF02AA" w:rsidRDefault="00FF02AA" w:rsidP="00FF02AA">
            <w:pPr>
              <w:spacing w:after="0" w:line="240" w:lineRule="auto"/>
              <w:jc w:val="center"/>
              <w:rPr>
                <w:rFonts w:ascii="Times New Roman" w:hAnsi="Times New Roman"/>
                <w:sz w:val="24"/>
                <w:szCs w:val="24"/>
                <w:lang w:val="uk-UA" w:eastAsia="ru-RU"/>
              </w:rPr>
            </w:pPr>
          </w:p>
        </w:tc>
      </w:tr>
      <w:tr w:rsidR="00FF02AA" w:rsidRPr="00FF02AA" w:rsidTr="00FF02AA">
        <w:tc>
          <w:tcPr>
            <w:tcW w:w="2571" w:type="dxa"/>
          </w:tcPr>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Районні, міські (міст обласного підпорядкування) бюджети</w:t>
            </w:r>
          </w:p>
        </w:tc>
        <w:tc>
          <w:tcPr>
            <w:tcW w:w="1547" w:type="dxa"/>
          </w:tcPr>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650,0</w:t>
            </w:r>
          </w:p>
        </w:tc>
        <w:tc>
          <w:tcPr>
            <w:tcW w:w="1547" w:type="dxa"/>
          </w:tcPr>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100,0</w:t>
            </w:r>
          </w:p>
        </w:tc>
        <w:tc>
          <w:tcPr>
            <w:tcW w:w="1547" w:type="dxa"/>
          </w:tcPr>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100,0</w:t>
            </w:r>
          </w:p>
        </w:tc>
        <w:tc>
          <w:tcPr>
            <w:tcW w:w="2465" w:type="dxa"/>
          </w:tcPr>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850,00</w:t>
            </w:r>
          </w:p>
        </w:tc>
      </w:tr>
      <w:tr w:rsidR="00FF02AA" w:rsidRPr="00FF02AA" w:rsidTr="00FF02AA">
        <w:tc>
          <w:tcPr>
            <w:tcW w:w="2571" w:type="dxa"/>
          </w:tcPr>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Бюджети сіл, селищ, міст районного підпорядкування</w:t>
            </w:r>
          </w:p>
        </w:tc>
        <w:tc>
          <w:tcPr>
            <w:tcW w:w="1547" w:type="dxa"/>
          </w:tcPr>
          <w:p w:rsidR="00FF02AA" w:rsidRPr="00FF02AA" w:rsidRDefault="00FF02AA" w:rsidP="00FF02AA">
            <w:pPr>
              <w:spacing w:after="0" w:line="240" w:lineRule="auto"/>
              <w:jc w:val="center"/>
              <w:rPr>
                <w:rFonts w:ascii="Times New Roman" w:hAnsi="Times New Roman"/>
                <w:sz w:val="24"/>
                <w:szCs w:val="24"/>
                <w:lang w:val="uk-UA" w:eastAsia="ru-RU"/>
              </w:rPr>
            </w:pPr>
          </w:p>
        </w:tc>
        <w:tc>
          <w:tcPr>
            <w:tcW w:w="1547" w:type="dxa"/>
          </w:tcPr>
          <w:p w:rsidR="00FF02AA" w:rsidRPr="00FF02AA" w:rsidRDefault="00FF02AA" w:rsidP="00FF02AA">
            <w:pPr>
              <w:spacing w:after="0" w:line="240" w:lineRule="auto"/>
              <w:jc w:val="center"/>
              <w:rPr>
                <w:rFonts w:ascii="Times New Roman" w:hAnsi="Times New Roman"/>
                <w:sz w:val="24"/>
                <w:szCs w:val="24"/>
                <w:lang w:val="uk-UA" w:eastAsia="ru-RU"/>
              </w:rPr>
            </w:pPr>
          </w:p>
        </w:tc>
        <w:tc>
          <w:tcPr>
            <w:tcW w:w="1547" w:type="dxa"/>
          </w:tcPr>
          <w:p w:rsidR="00FF02AA" w:rsidRPr="00FF02AA" w:rsidRDefault="00FF02AA" w:rsidP="00FF02AA">
            <w:pPr>
              <w:spacing w:after="0" w:line="240" w:lineRule="auto"/>
              <w:jc w:val="center"/>
              <w:rPr>
                <w:rFonts w:ascii="Times New Roman" w:hAnsi="Times New Roman"/>
                <w:sz w:val="24"/>
                <w:szCs w:val="24"/>
                <w:lang w:val="uk-UA" w:eastAsia="ru-RU"/>
              </w:rPr>
            </w:pPr>
          </w:p>
        </w:tc>
        <w:tc>
          <w:tcPr>
            <w:tcW w:w="2465" w:type="dxa"/>
          </w:tcPr>
          <w:p w:rsidR="00FF02AA" w:rsidRPr="00FF02AA" w:rsidRDefault="00FF02AA" w:rsidP="00FF02AA">
            <w:pPr>
              <w:spacing w:after="0" w:line="240" w:lineRule="auto"/>
              <w:jc w:val="center"/>
              <w:rPr>
                <w:rFonts w:ascii="Times New Roman" w:hAnsi="Times New Roman"/>
                <w:sz w:val="24"/>
                <w:szCs w:val="24"/>
                <w:lang w:val="uk-UA" w:eastAsia="ru-RU"/>
              </w:rPr>
            </w:pPr>
          </w:p>
        </w:tc>
      </w:tr>
      <w:tr w:rsidR="00FF02AA" w:rsidRPr="00FF02AA" w:rsidTr="00FF02AA">
        <w:tc>
          <w:tcPr>
            <w:tcW w:w="2571" w:type="dxa"/>
          </w:tcPr>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Кошти небюджетних джерел</w:t>
            </w:r>
          </w:p>
        </w:tc>
        <w:tc>
          <w:tcPr>
            <w:tcW w:w="1547" w:type="dxa"/>
          </w:tcPr>
          <w:p w:rsidR="00FF02AA" w:rsidRPr="00FF02AA" w:rsidRDefault="00FF02AA" w:rsidP="00FF02AA">
            <w:pPr>
              <w:spacing w:after="0" w:line="240" w:lineRule="auto"/>
              <w:jc w:val="center"/>
              <w:rPr>
                <w:rFonts w:ascii="Times New Roman" w:hAnsi="Times New Roman"/>
                <w:sz w:val="24"/>
                <w:szCs w:val="24"/>
                <w:lang w:val="uk-UA" w:eastAsia="ru-RU"/>
              </w:rPr>
            </w:pPr>
          </w:p>
        </w:tc>
        <w:tc>
          <w:tcPr>
            <w:tcW w:w="1547" w:type="dxa"/>
          </w:tcPr>
          <w:p w:rsidR="00FF02AA" w:rsidRPr="00FF02AA" w:rsidRDefault="00FF02AA" w:rsidP="00FF02AA">
            <w:pPr>
              <w:spacing w:after="0" w:line="240" w:lineRule="auto"/>
              <w:jc w:val="center"/>
              <w:rPr>
                <w:rFonts w:ascii="Times New Roman" w:hAnsi="Times New Roman"/>
                <w:sz w:val="24"/>
                <w:szCs w:val="24"/>
                <w:lang w:val="uk-UA" w:eastAsia="ru-RU"/>
              </w:rPr>
            </w:pPr>
          </w:p>
        </w:tc>
        <w:tc>
          <w:tcPr>
            <w:tcW w:w="1547" w:type="dxa"/>
          </w:tcPr>
          <w:p w:rsidR="00FF02AA" w:rsidRPr="00FF02AA" w:rsidRDefault="00FF02AA" w:rsidP="00FF02AA">
            <w:pPr>
              <w:spacing w:after="0" w:line="240" w:lineRule="auto"/>
              <w:jc w:val="center"/>
              <w:rPr>
                <w:rFonts w:ascii="Times New Roman" w:hAnsi="Times New Roman"/>
                <w:sz w:val="24"/>
                <w:szCs w:val="24"/>
                <w:lang w:val="uk-UA" w:eastAsia="ru-RU"/>
              </w:rPr>
            </w:pPr>
          </w:p>
        </w:tc>
        <w:tc>
          <w:tcPr>
            <w:tcW w:w="2465" w:type="dxa"/>
          </w:tcPr>
          <w:p w:rsidR="00FF02AA" w:rsidRPr="00FF02AA" w:rsidRDefault="00FF02AA" w:rsidP="00FF02AA">
            <w:pPr>
              <w:spacing w:after="0" w:line="240" w:lineRule="auto"/>
              <w:jc w:val="center"/>
              <w:rPr>
                <w:rFonts w:ascii="Times New Roman" w:hAnsi="Times New Roman"/>
                <w:sz w:val="24"/>
                <w:szCs w:val="24"/>
                <w:lang w:val="uk-UA" w:eastAsia="ru-RU"/>
              </w:rPr>
            </w:pPr>
          </w:p>
        </w:tc>
      </w:tr>
    </w:tbl>
    <w:p w:rsidR="00FF02AA" w:rsidRPr="00FF02AA" w:rsidRDefault="00FF02AA" w:rsidP="00FF02AA">
      <w:pPr>
        <w:spacing w:after="0" w:line="240" w:lineRule="auto"/>
        <w:jc w:val="both"/>
        <w:rPr>
          <w:rFonts w:ascii="Times New Roman" w:hAnsi="Times New Roman"/>
          <w:b/>
          <w:sz w:val="24"/>
          <w:szCs w:val="24"/>
          <w:lang w:val="uk-UA" w:eastAsia="ru-RU"/>
        </w:rPr>
      </w:pPr>
      <w:r w:rsidRPr="00FF02AA">
        <w:rPr>
          <w:rFonts w:ascii="Times New Roman" w:hAnsi="Times New Roman"/>
          <w:b/>
          <w:sz w:val="24"/>
          <w:szCs w:val="24"/>
          <w:lang w:val="uk-UA" w:eastAsia="ru-RU"/>
        </w:rPr>
        <w:t>Керівник установи-</w:t>
      </w:r>
    </w:p>
    <w:p w:rsidR="00FF02AA" w:rsidRPr="00FF02AA" w:rsidRDefault="00FF02AA" w:rsidP="00FF02AA">
      <w:pPr>
        <w:spacing w:after="0" w:line="240" w:lineRule="auto"/>
        <w:jc w:val="both"/>
        <w:rPr>
          <w:rFonts w:ascii="Times New Roman" w:hAnsi="Times New Roman"/>
          <w:b/>
          <w:sz w:val="24"/>
          <w:szCs w:val="24"/>
          <w:lang w:val="uk-UA" w:eastAsia="ru-RU"/>
        </w:rPr>
      </w:pPr>
      <w:r w:rsidRPr="00FF02AA">
        <w:rPr>
          <w:rFonts w:ascii="Times New Roman" w:hAnsi="Times New Roman"/>
          <w:b/>
          <w:sz w:val="24"/>
          <w:szCs w:val="24"/>
          <w:lang w:val="uk-UA" w:eastAsia="ru-RU"/>
        </w:rPr>
        <w:t>головного розпорядника коштів        ___________                          _______________</w:t>
      </w:r>
    </w:p>
    <w:p w:rsidR="00FF02AA" w:rsidRPr="00FF02AA" w:rsidRDefault="00FF02AA" w:rsidP="00FF02AA">
      <w:pPr>
        <w:spacing w:after="0" w:line="240" w:lineRule="auto"/>
        <w:jc w:val="both"/>
        <w:rPr>
          <w:rFonts w:ascii="Times New Roman" w:hAnsi="Times New Roman"/>
          <w:b/>
          <w:sz w:val="24"/>
          <w:szCs w:val="24"/>
          <w:lang w:val="uk-UA" w:eastAsia="ru-RU"/>
        </w:rPr>
      </w:pPr>
      <w:r w:rsidRPr="00FF02AA">
        <w:rPr>
          <w:rFonts w:ascii="Times New Roman" w:hAnsi="Times New Roman"/>
          <w:b/>
          <w:sz w:val="24"/>
          <w:szCs w:val="24"/>
          <w:lang w:val="uk-UA" w:eastAsia="ru-RU"/>
        </w:rPr>
        <w:t xml:space="preserve">                                                                       (П.І.Б)                                               (підпис)</w:t>
      </w:r>
    </w:p>
    <w:p w:rsidR="00FF02AA" w:rsidRPr="00FF02AA" w:rsidRDefault="00FF02AA" w:rsidP="00FF02AA">
      <w:pPr>
        <w:spacing w:after="0" w:line="240" w:lineRule="auto"/>
        <w:jc w:val="both"/>
        <w:rPr>
          <w:rFonts w:ascii="Times New Roman" w:hAnsi="Times New Roman"/>
          <w:b/>
          <w:sz w:val="24"/>
          <w:szCs w:val="24"/>
          <w:lang w:val="uk-UA" w:eastAsia="ru-RU"/>
        </w:rPr>
      </w:pPr>
      <w:r w:rsidRPr="00FF02AA">
        <w:rPr>
          <w:rFonts w:ascii="Times New Roman" w:hAnsi="Times New Roman"/>
          <w:b/>
          <w:sz w:val="24"/>
          <w:szCs w:val="24"/>
          <w:lang w:val="uk-UA" w:eastAsia="ru-RU"/>
        </w:rPr>
        <w:t>Відповідальний</w:t>
      </w:r>
    </w:p>
    <w:p w:rsidR="00FF02AA" w:rsidRPr="00FF02AA" w:rsidRDefault="00FF02AA" w:rsidP="00FF02AA">
      <w:pPr>
        <w:spacing w:after="0" w:line="240" w:lineRule="auto"/>
        <w:jc w:val="both"/>
        <w:rPr>
          <w:rFonts w:ascii="Times New Roman" w:hAnsi="Times New Roman"/>
          <w:b/>
          <w:sz w:val="24"/>
          <w:szCs w:val="24"/>
          <w:lang w:val="uk-UA" w:eastAsia="ru-RU"/>
        </w:rPr>
      </w:pPr>
      <w:r w:rsidRPr="00FF02AA">
        <w:rPr>
          <w:rFonts w:ascii="Times New Roman" w:hAnsi="Times New Roman"/>
          <w:b/>
          <w:sz w:val="24"/>
          <w:szCs w:val="24"/>
          <w:lang w:val="uk-UA" w:eastAsia="ru-RU"/>
        </w:rPr>
        <w:t xml:space="preserve">виконавець Програми                         _____________                    ________________  </w:t>
      </w:r>
    </w:p>
    <w:p w:rsidR="00FF02AA" w:rsidRPr="00FF02AA" w:rsidRDefault="00FF02AA" w:rsidP="00FF02AA">
      <w:pPr>
        <w:spacing w:after="0" w:line="240" w:lineRule="auto"/>
        <w:jc w:val="both"/>
        <w:rPr>
          <w:rFonts w:ascii="Times New Roman" w:hAnsi="Times New Roman"/>
          <w:b/>
          <w:sz w:val="24"/>
          <w:szCs w:val="24"/>
          <w:lang w:val="uk-UA" w:eastAsia="ru-RU"/>
        </w:rPr>
      </w:pPr>
      <w:r w:rsidRPr="00FF02AA">
        <w:rPr>
          <w:rFonts w:ascii="Times New Roman" w:hAnsi="Times New Roman"/>
          <w:b/>
          <w:sz w:val="24"/>
          <w:szCs w:val="24"/>
          <w:lang w:val="uk-UA" w:eastAsia="ru-RU"/>
        </w:rPr>
        <w:t xml:space="preserve">                                                                       (П.І.Б.)                                            (підпис)      </w:t>
      </w:r>
    </w:p>
    <w:p w:rsidR="00FF02AA" w:rsidRPr="00FF02AA" w:rsidRDefault="00FF02AA" w:rsidP="00FF02AA">
      <w:pPr>
        <w:spacing w:after="0" w:line="240" w:lineRule="auto"/>
        <w:jc w:val="both"/>
        <w:rPr>
          <w:rFonts w:ascii="Times New Roman" w:hAnsi="Times New Roman"/>
          <w:b/>
          <w:sz w:val="24"/>
          <w:szCs w:val="24"/>
          <w:lang w:val="uk-UA" w:eastAsia="ru-RU"/>
        </w:rPr>
      </w:pPr>
    </w:p>
    <w:p w:rsidR="00FF02AA" w:rsidRPr="00FF02AA" w:rsidRDefault="00FF02AA" w:rsidP="00FF02AA">
      <w:pPr>
        <w:spacing w:after="0" w:line="240" w:lineRule="auto"/>
        <w:jc w:val="both"/>
        <w:rPr>
          <w:rFonts w:ascii="Times New Roman" w:hAnsi="Times New Roman"/>
          <w:b/>
          <w:sz w:val="24"/>
          <w:szCs w:val="24"/>
          <w:lang w:val="uk-UA" w:eastAsia="ru-RU"/>
        </w:rPr>
      </w:pPr>
      <w:r w:rsidRPr="00FF02AA">
        <w:rPr>
          <w:rFonts w:ascii="Times New Roman" w:hAnsi="Times New Roman"/>
          <w:b/>
          <w:sz w:val="24"/>
          <w:szCs w:val="24"/>
          <w:lang w:val="uk-UA" w:eastAsia="ru-RU"/>
        </w:rPr>
        <w:t xml:space="preserve">Тел.: </w:t>
      </w:r>
      <w:r w:rsidRPr="00FF02AA">
        <w:rPr>
          <w:rFonts w:ascii="Times New Roman" w:hAnsi="Times New Roman"/>
          <w:b/>
          <w:sz w:val="24"/>
          <w:szCs w:val="24"/>
          <w:lang w:val="uk-UA" w:eastAsia="ru-RU"/>
        </w:rPr>
        <w:br w:type="page"/>
      </w:r>
    </w:p>
    <w:p w:rsidR="00FF02AA" w:rsidRPr="00FF02AA" w:rsidRDefault="00FF02AA" w:rsidP="00FF02AA">
      <w:pPr>
        <w:spacing w:after="0" w:line="240" w:lineRule="auto"/>
        <w:jc w:val="center"/>
        <w:rPr>
          <w:rFonts w:ascii="Times New Roman" w:hAnsi="Times New Roman"/>
          <w:sz w:val="24"/>
          <w:szCs w:val="24"/>
          <w:lang w:val="uk-UA" w:eastAsia="ru-RU"/>
        </w:rPr>
      </w:pPr>
      <w:r w:rsidRPr="00FF02AA">
        <w:rPr>
          <w:rFonts w:ascii="Times New Roman" w:hAnsi="Times New Roman"/>
          <w:b/>
          <w:sz w:val="24"/>
          <w:szCs w:val="24"/>
          <w:lang w:val="uk-UA" w:eastAsia="ru-RU"/>
        </w:rPr>
        <w:lastRenderedPageBreak/>
        <w:t>5. Перелік завдань,  заходів та показників м</w:t>
      </w:r>
      <w:r w:rsidRPr="00FF02AA">
        <w:rPr>
          <w:rFonts w:ascii="Times New Roman" w:hAnsi="Times New Roman"/>
          <w:sz w:val="24"/>
          <w:szCs w:val="24"/>
          <w:lang w:val="uk-UA" w:eastAsia="ru-RU"/>
        </w:rPr>
        <w:t>іської комплексної програми підтримки Захисників і Захисниць України та членів їх сімей на 2024 рік прогноз на 2025-2026 роки</w:t>
      </w:r>
    </w:p>
    <w:p w:rsidR="00FF02AA" w:rsidRPr="00FF02AA" w:rsidRDefault="00FF02AA" w:rsidP="00FF02AA">
      <w:pPr>
        <w:spacing w:after="0" w:line="240" w:lineRule="auto"/>
        <w:jc w:val="center"/>
        <w:rPr>
          <w:rFonts w:ascii="Times New Roman" w:hAnsi="Times New Roman"/>
          <w:b/>
          <w:sz w:val="24"/>
          <w:szCs w:val="24"/>
          <w:lang w:val="uk-UA" w:eastAsia="ru-RU"/>
        </w:rPr>
      </w:pPr>
    </w:p>
    <w:p w:rsidR="00FF02AA" w:rsidRPr="00FF02AA" w:rsidRDefault="00FF02AA" w:rsidP="00FF02AA">
      <w:pPr>
        <w:spacing w:after="0" w:line="240" w:lineRule="auto"/>
        <w:jc w:val="center"/>
        <w:rPr>
          <w:rFonts w:ascii="Times New Roman" w:hAnsi="Times New Roman"/>
          <w:b/>
          <w:sz w:val="24"/>
          <w:szCs w:val="24"/>
          <w:lang w:val="uk-UA" w:eastAsia="ru-RU"/>
        </w:rPr>
      </w:pPr>
    </w:p>
    <w:p w:rsidR="00FF02AA" w:rsidRPr="00FF02AA" w:rsidRDefault="00FF02AA" w:rsidP="00FF02A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Основними завданнями програми є надання Захисникам і Захисницям України та членів їх сімей матеріальних допомог;</w:t>
      </w:r>
      <w:r w:rsidRPr="00FF02AA">
        <w:rPr>
          <w:rFonts w:ascii="Times New Roman" w:hAnsi="Times New Roman"/>
          <w:color w:val="000000" w:themeColor="text1"/>
          <w:sz w:val="24"/>
          <w:szCs w:val="24"/>
          <w:lang w:val="uk-UA" w:eastAsia="ru-RU"/>
        </w:rPr>
        <w:t xml:space="preserve"> надання матеріальної допомоги членам сімей, які знаходяться в пошуку безвісті відсутніх військовослужбовців та надання матеріальної допомоги військовослужбовцям, що отримали поранення під час проходження військової служби, комплексних медичних, психологічних</w:t>
      </w:r>
      <w:r w:rsidRPr="00FF02AA">
        <w:rPr>
          <w:rFonts w:ascii="Times New Roman" w:hAnsi="Times New Roman"/>
          <w:sz w:val="24"/>
          <w:szCs w:val="24"/>
          <w:lang w:val="uk-UA" w:eastAsia="ru-RU"/>
        </w:rPr>
        <w:t xml:space="preserve"> та соціальних послуг; попередження загибелі та каліцтва Захисників і Захисниць України; забезпечення потреб у медичному обслуговуванні та підтримання рівня здоров’я Захисників і Захисниць України; сприяння у забезпеченні Захисників і Захисниць України та членів їх сімей засобами та іншими матеріалами.</w:t>
      </w:r>
    </w:p>
    <w:p w:rsidR="00FF02AA" w:rsidRPr="00FF02AA" w:rsidRDefault="00FF02AA" w:rsidP="00FF02AA">
      <w:pPr>
        <w:spacing w:after="0" w:line="240" w:lineRule="auto"/>
        <w:ind w:firstLine="708"/>
        <w:jc w:val="both"/>
        <w:rPr>
          <w:rFonts w:ascii="Times New Roman" w:hAnsi="Times New Roman"/>
          <w:sz w:val="24"/>
          <w:szCs w:val="24"/>
          <w:lang w:val="uk-UA" w:eastAsia="ru-RU"/>
        </w:rPr>
      </w:pPr>
    </w:p>
    <w:p w:rsidR="00FF02AA" w:rsidRPr="00FF02AA" w:rsidRDefault="00FF02AA" w:rsidP="00FF02A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Виконання програми дасть змогу:</w:t>
      </w:r>
    </w:p>
    <w:p w:rsidR="00FF02AA" w:rsidRPr="00FF02AA" w:rsidRDefault="00FF02AA" w:rsidP="00FF02A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 посилити соціальний захист Захисникам і Захисницям України та членів їх сімей;</w:t>
      </w:r>
    </w:p>
    <w:p w:rsidR="00FF02AA" w:rsidRPr="00FF02AA" w:rsidRDefault="00FF02AA" w:rsidP="00FF02AA">
      <w:pPr>
        <w:spacing w:after="0" w:line="240" w:lineRule="auto"/>
        <w:ind w:firstLine="708"/>
        <w:jc w:val="both"/>
        <w:rPr>
          <w:rFonts w:ascii="Times New Roman" w:hAnsi="Times New Roman"/>
          <w:color w:val="000000" w:themeColor="text1"/>
          <w:sz w:val="24"/>
          <w:szCs w:val="24"/>
          <w:lang w:val="uk-UA" w:eastAsia="ru-RU"/>
        </w:rPr>
      </w:pPr>
      <w:r w:rsidRPr="00FF02AA">
        <w:rPr>
          <w:rFonts w:ascii="Times New Roman" w:hAnsi="Times New Roman"/>
          <w:sz w:val="24"/>
          <w:szCs w:val="24"/>
          <w:lang w:val="uk-UA" w:eastAsia="ru-RU"/>
        </w:rPr>
        <w:t>- забезпечити комплексною допомогою Захисників і Захисниць України та членів їх сімей;</w:t>
      </w:r>
      <w:r w:rsidRPr="00FF02AA">
        <w:rPr>
          <w:rFonts w:ascii="Times New Roman" w:hAnsi="Times New Roman"/>
          <w:color w:val="000000" w:themeColor="text1"/>
          <w:sz w:val="24"/>
          <w:szCs w:val="24"/>
          <w:lang w:val="uk-UA" w:eastAsia="ru-RU"/>
        </w:rPr>
        <w:t xml:space="preserve">  </w:t>
      </w:r>
    </w:p>
    <w:p w:rsidR="00FF02AA" w:rsidRPr="00FF02AA" w:rsidRDefault="00FF02AA" w:rsidP="00FF02AA">
      <w:pPr>
        <w:spacing w:after="0" w:line="240" w:lineRule="auto"/>
        <w:ind w:firstLine="708"/>
        <w:jc w:val="both"/>
        <w:rPr>
          <w:rFonts w:ascii="Times New Roman" w:hAnsi="Times New Roman"/>
          <w:sz w:val="24"/>
          <w:szCs w:val="24"/>
          <w:lang w:val="uk-UA" w:eastAsia="ru-RU"/>
        </w:rPr>
      </w:pPr>
      <w:r w:rsidRPr="00FF02AA">
        <w:rPr>
          <w:rFonts w:ascii="Times New Roman" w:hAnsi="Times New Roman"/>
          <w:color w:val="000000" w:themeColor="text1"/>
          <w:sz w:val="24"/>
          <w:szCs w:val="24"/>
          <w:lang w:val="uk-UA" w:eastAsia="ru-RU"/>
        </w:rPr>
        <w:t>-</w:t>
      </w:r>
      <w:r w:rsidRPr="00FF02AA">
        <w:rPr>
          <w:rFonts w:ascii="Times New Roman" w:hAnsi="Times New Roman"/>
          <w:sz w:val="24"/>
          <w:szCs w:val="24"/>
          <w:lang w:val="uk-UA" w:eastAsia="ru-RU"/>
        </w:rPr>
        <w:t>створити умови для відновлення психологічного, духовного і фізичного стану членів сімей безвісті відсутніх військовослужбовців та військовослужбовців, які отримали поранення під час проходження військової служби.</w:t>
      </w:r>
    </w:p>
    <w:p w:rsidR="00FF02AA" w:rsidRPr="00FF02AA" w:rsidRDefault="00FF02AA" w:rsidP="00FF02AA">
      <w:pPr>
        <w:spacing w:after="0" w:line="240" w:lineRule="auto"/>
        <w:ind w:firstLine="708"/>
        <w:jc w:val="both"/>
        <w:rPr>
          <w:rFonts w:ascii="Times New Roman" w:hAnsi="Times New Roman"/>
          <w:sz w:val="24"/>
          <w:szCs w:val="24"/>
          <w:lang w:val="uk-UA" w:eastAsia="ru-RU"/>
        </w:rPr>
      </w:pPr>
    </w:p>
    <w:p w:rsidR="00FF02AA" w:rsidRPr="00FF02AA" w:rsidRDefault="00FF02AA" w:rsidP="00FF02A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 підвищити довіру до влади;</w:t>
      </w:r>
    </w:p>
    <w:p w:rsidR="00FF02AA" w:rsidRPr="00FF02AA" w:rsidRDefault="00FF02AA" w:rsidP="00FF02A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сформувати позитивне ставлення до військовослужбовців; </w:t>
      </w:r>
    </w:p>
    <w:p w:rsidR="00FF02AA" w:rsidRPr="00FF02AA" w:rsidRDefault="00FF02AA" w:rsidP="00FF02A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            - створити умови для відновлення психологічного, духовного і фізичного стану членів      сімей загиблих.</w:t>
      </w:r>
    </w:p>
    <w:p w:rsidR="00FF02AA" w:rsidRPr="00FF02AA" w:rsidRDefault="00FF02AA" w:rsidP="00FF02AA">
      <w:pPr>
        <w:spacing w:after="0" w:line="240" w:lineRule="auto"/>
        <w:jc w:val="both"/>
        <w:rPr>
          <w:rFonts w:ascii="Times New Roman" w:hAnsi="Times New Roman"/>
          <w:sz w:val="24"/>
          <w:szCs w:val="24"/>
          <w:lang w:val="uk-UA" w:eastAsia="ru-RU"/>
        </w:rPr>
      </w:pPr>
    </w:p>
    <w:p w:rsidR="00FF02AA" w:rsidRPr="00FF02AA" w:rsidRDefault="00FF02AA" w:rsidP="00FF02AA">
      <w:pP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6. Напрями діяльності та заходи програми</w:t>
      </w:r>
    </w:p>
    <w:p w:rsidR="00FF02AA" w:rsidRPr="00FF02AA" w:rsidRDefault="00FF02AA" w:rsidP="00FF02AA">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Напрями діяльності та заходи програми викладені у додатку до програми.</w:t>
      </w:r>
    </w:p>
    <w:p w:rsidR="00FF02AA" w:rsidRPr="00FF02AA" w:rsidRDefault="00FF02AA" w:rsidP="00FF02AA">
      <w:pPr>
        <w:spacing w:after="0" w:line="240" w:lineRule="auto"/>
        <w:jc w:val="both"/>
        <w:rPr>
          <w:rFonts w:ascii="Times New Roman" w:hAnsi="Times New Roman"/>
          <w:sz w:val="24"/>
          <w:szCs w:val="24"/>
          <w:lang w:val="uk-UA" w:eastAsia="ru-RU"/>
        </w:rPr>
      </w:pPr>
    </w:p>
    <w:p w:rsidR="00FF02AA" w:rsidRPr="00FF02AA" w:rsidRDefault="00FF02AA" w:rsidP="00FF02AA">
      <w:pPr>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7. Координація та контроль за ходом виконання програми</w:t>
      </w:r>
    </w:p>
    <w:p w:rsidR="00FF02AA" w:rsidRPr="00FF02AA" w:rsidRDefault="00FF02AA" w:rsidP="00FF02AA">
      <w:pPr>
        <w:spacing w:after="0" w:line="240" w:lineRule="auto"/>
        <w:ind w:firstLine="708"/>
        <w:jc w:val="both"/>
        <w:rPr>
          <w:rFonts w:ascii="Times New Roman" w:hAnsi="Times New Roman"/>
          <w:spacing w:val="-12"/>
          <w:sz w:val="24"/>
          <w:szCs w:val="24"/>
          <w:lang w:val="uk-UA" w:eastAsia="ru-RU"/>
        </w:rPr>
      </w:pPr>
      <w:r w:rsidRPr="00FF02AA">
        <w:rPr>
          <w:rFonts w:ascii="Times New Roman" w:hAnsi="Times New Roman"/>
          <w:sz w:val="24"/>
          <w:szCs w:val="24"/>
          <w:lang w:val="uk-UA" w:eastAsia="ru-RU"/>
        </w:rPr>
        <w:t>Програма сформована управлінням соціального захисту населення Новороздільської міської ради</w:t>
      </w:r>
      <w:r w:rsidRPr="00FF02AA">
        <w:rPr>
          <w:rFonts w:ascii="Times New Roman" w:hAnsi="Times New Roman"/>
          <w:spacing w:val="-12"/>
          <w:sz w:val="24"/>
          <w:szCs w:val="24"/>
          <w:lang w:val="uk-UA" w:eastAsia="ru-RU"/>
        </w:rPr>
        <w:t>, на яке покладається координація та контроль за виконанням програми та комісію з окремих питань соціального захисту виконавчого комітету Новороздільської міської ради.</w:t>
      </w:r>
    </w:p>
    <w:p w:rsidR="00FF02AA" w:rsidRPr="00FF02AA" w:rsidRDefault="00FF02AA" w:rsidP="00FF02AA">
      <w:pPr>
        <w:spacing w:after="0" w:line="240" w:lineRule="auto"/>
        <w:jc w:val="center"/>
        <w:rPr>
          <w:rFonts w:ascii="Times New Roman" w:hAnsi="Times New Roman"/>
          <w:b/>
          <w:sz w:val="24"/>
          <w:szCs w:val="24"/>
          <w:lang w:val="uk-UA" w:eastAsia="ru-RU"/>
        </w:rPr>
      </w:pPr>
    </w:p>
    <w:p w:rsidR="00FF02AA" w:rsidRPr="00FF02AA" w:rsidRDefault="00FF02AA" w:rsidP="00FF02AA">
      <w:pPr>
        <w:spacing w:after="0" w:line="240" w:lineRule="auto"/>
        <w:jc w:val="center"/>
        <w:rPr>
          <w:rFonts w:ascii="Times New Roman" w:hAnsi="Times New Roman"/>
          <w:b/>
          <w:sz w:val="28"/>
          <w:szCs w:val="28"/>
          <w:lang w:val="uk-UA" w:eastAsia="ru-RU"/>
        </w:rPr>
      </w:pPr>
    </w:p>
    <w:p w:rsidR="00FF02AA" w:rsidRPr="00FF02AA" w:rsidRDefault="00FF02AA" w:rsidP="00FF02AA">
      <w:pPr>
        <w:spacing w:after="0" w:line="240" w:lineRule="auto"/>
        <w:jc w:val="center"/>
        <w:rPr>
          <w:rFonts w:ascii="Times New Roman" w:hAnsi="Times New Roman"/>
          <w:b/>
          <w:sz w:val="28"/>
          <w:szCs w:val="28"/>
          <w:lang w:val="uk-UA" w:eastAsia="ru-RU"/>
        </w:rPr>
      </w:pPr>
    </w:p>
    <w:p w:rsidR="00FF02AA" w:rsidRPr="00FF02AA" w:rsidRDefault="00FF02AA" w:rsidP="00FF02AA">
      <w:pPr>
        <w:spacing w:after="0" w:line="240" w:lineRule="auto"/>
        <w:jc w:val="center"/>
        <w:rPr>
          <w:rFonts w:ascii="Times New Roman" w:hAnsi="Times New Roman"/>
          <w:b/>
          <w:sz w:val="28"/>
          <w:szCs w:val="28"/>
          <w:lang w:val="uk-UA" w:eastAsia="ru-RU"/>
        </w:rPr>
      </w:pPr>
    </w:p>
    <w:p w:rsidR="00FF02AA" w:rsidRPr="00FF02AA" w:rsidRDefault="00FF02AA" w:rsidP="00FF02AA">
      <w:pPr>
        <w:spacing w:after="0" w:line="240" w:lineRule="auto"/>
        <w:jc w:val="center"/>
        <w:rPr>
          <w:rFonts w:ascii="Times New Roman" w:hAnsi="Times New Roman"/>
          <w:b/>
          <w:sz w:val="28"/>
          <w:szCs w:val="28"/>
          <w:lang w:val="uk-UA" w:eastAsia="ru-RU"/>
        </w:rPr>
      </w:pPr>
    </w:p>
    <w:p w:rsidR="00FF02AA" w:rsidRPr="00FF02AA" w:rsidRDefault="00FF02AA" w:rsidP="00FF02AA">
      <w:pPr>
        <w:spacing w:after="0" w:line="240" w:lineRule="auto"/>
        <w:jc w:val="center"/>
        <w:rPr>
          <w:rFonts w:ascii="Times New Roman" w:hAnsi="Times New Roman"/>
          <w:b/>
          <w:sz w:val="28"/>
          <w:szCs w:val="28"/>
          <w:lang w:val="uk-UA" w:eastAsia="ru-RU"/>
        </w:rPr>
      </w:pPr>
    </w:p>
    <w:p w:rsidR="00FF02AA" w:rsidRPr="00FF02AA" w:rsidRDefault="00FF02AA" w:rsidP="00FF02AA">
      <w:pPr>
        <w:spacing w:after="0" w:line="240" w:lineRule="auto"/>
        <w:jc w:val="center"/>
        <w:rPr>
          <w:rFonts w:ascii="Times New Roman" w:hAnsi="Times New Roman"/>
          <w:b/>
          <w:sz w:val="28"/>
          <w:szCs w:val="28"/>
          <w:lang w:val="uk-UA" w:eastAsia="ru-RU"/>
        </w:rPr>
      </w:pPr>
    </w:p>
    <w:p w:rsidR="00FF02AA" w:rsidRPr="00FF02AA" w:rsidRDefault="00FF02AA" w:rsidP="00FF02AA">
      <w:pPr>
        <w:spacing w:after="0" w:line="240" w:lineRule="auto"/>
        <w:jc w:val="center"/>
        <w:rPr>
          <w:rFonts w:ascii="Times New Roman" w:hAnsi="Times New Roman"/>
          <w:b/>
          <w:sz w:val="28"/>
          <w:szCs w:val="28"/>
          <w:lang w:val="uk-UA" w:eastAsia="ru-RU"/>
        </w:rPr>
      </w:pPr>
    </w:p>
    <w:p w:rsidR="00FF02AA" w:rsidRPr="00FF02AA" w:rsidRDefault="00FF02AA" w:rsidP="00FF02AA">
      <w:pPr>
        <w:spacing w:after="0" w:line="240" w:lineRule="auto"/>
        <w:jc w:val="center"/>
        <w:rPr>
          <w:rFonts w:ascii="Times New Roman" w:hAnsi="Times New Roman"/>
          <w:b/>
          <w:sz w:val="28"/>
          <w:szCs w:val="28"/>
          <w:lang w:val="uk-UA" w:eastAsia="ru-RU"/>
        </w:rPr>
      </w:pPr>
    </w:p>
    <w:p w:rsidR="00FF02AA" w:rsidRPr="00FF02AA" w:rsidRDefault="00FF02AA" w:rsidP="00FF02AA">
      <w:pPr>
        <w:spacing w:after="0" w:line="240" w:lineRule="auto"/>
        <w:jc w:val="center"/>
        <w:rPr>
          <w:rFonts w:ascii="Times New Roman" w:hAnsi="Times New Roman"/>
          <w:b/>
          <w:sz w:val="28"/>
          <w:szCs w:val="28"/>
          <w:lang w:val="uk-UA" w:eastAsia="ru-RU"/>
        </w:rPr>
      </w:pPr>
    </w:p>
    <w:p w:rsidR="00FF02AA" w:rsidRPr="00FF02AA" w:rsidRDefault="00FF02AA" w:rsidP="00FF02AA">
      <w:pPr>
        <w:spacing w:after="0" w:line="240" w:lineRule="auto"/>
        <w:jc w:val="center"/>
        <w:rPr>
          <w:rFonts w:ascii="Times New Roman" w:hAnsi="Times New Roman"/>
          <w:b/>
          <w:sz w:val="28"/>
          <w:szCs w:val="28"/>
          <w:lang w:val="uk-UA" w:eastAsia="ru-RU"/>
        </w:rPr>
      </w:pPr>
    </w:p>
    <w:p w:rsidR="00FF02AA" w:rsidRPr="00FF02AA" w:rsidRDefault="00FF02AA" w:rsidP="00FF02AA">
      <w:pPr>
        <w:spacing w:after="0" w:line="240" w:lineRule="auto"/>
        <w:jc w:val="center"/>
        <w:rPr>
          <w:rFonts w:ascii="Times New Roman" w:hAnsi="Times New Roman"/>
          <w:b/>
          <w:sz w:val="28"/>
          <w:szCs w:val="28"/>
          <w:lang w:val="uk-UA" w:eastAsia="ru-RU"/>
        </w:rPr>
      </w:pPr>
    </w:p>
    <w:p w:rsidR="00FF02AA" w:rsidRPr="00FF02AA" w:rsidRDefault="00FF02AA" w:rsidP="00FF02AA">
      <w:pPr>
        <w:spacing w:after="0" w:line="240" w:lineRule="auto"/>
        <w:jc w:val="center"/>
        <w:rPr>
          <w:rFonts w:ascii="Times New Roman" w:hAnsi="Times New Roman"/>
          <w:b/>
          <w:sz w:val="28"/>
          <w:szCs w:val="28"/>
          <w:lang w:val="uk-UA" w:eastAsia="ru-RU"/>
        </w:rPr>
      </w:pPr>
    </w:p>
    <w:p w:rsidR="00FF02AA" w:rsidRPr="00FF02AA" w:rsidRDefault="00FF02AA" w:rsidP="00FF02AA">
      <w:pPr>
        <w:spacing w:after="0" w:line="240" w:lineRule="auto"/>
        <w:jc w:val="center"/>
        <w:rPr>
          <w:rFonts w:ascii="Times New Roman" w:hAnsi="Times New Roman"/>
          <w:b/>
          <w:sz w:val="28"/>
          <w:szCs w:val="28"/>
          <w:lang w:val="uk-UA" w:eastAsia="ru-RU"/>
        </w:rPr>
      </w:pPr>
    </w:p>
    <w:p w:rsidR="00FF02AA" w:rsidRPr="00FF02AA" w:rsidRDefault="00FF02AA" w:rsidP="00FF02AA">
      <w:pPr>
        <w:spacing w:after="0" w:line="240" w:lineRule="auto"/>
        <w:jc w:val="center"/>
        <w:rPr>
          <w:rFonts w:ascii="Times New Roman" w:hAnsi="Times New Roman"/>
          <w:b/>
          <w:sz w:val="28"/>
          <w:szCs w:val="28"/>
          <w:lang w:val="uk-UA" w:eastAsia="ru-RU"/>
        </w:rPr>
      </w:pPr>
    </w:p>
    <w:p w:rsidR="00FF02AA" w:rsidRPr="00FF02AA" w:rsidRDefault="00FF02AA" w:rsidP="00FF02AA">
      <w:pPr>
        <w:spacing w:after="0" w:line="240" w:lineRule="auto"/>
        <w:rPr>
          <w:rFonts w:ascii="Times New Roman" w:hAnsi="Times New Roman"/>
          <w:b/>
          <w:sz w:val="28"/>
          <w:szCs w:val="28"/>
          <w:lang w:val="uk-UA" w:eastAsia="ru-RU"/>
        </w:rPr>
      </w:pPr>
    </w:p>
    <w:p w:rsidR="00FF02AA" w:rsidRPr="00FF02AA" w:rsidRDefault="00FF02AA" w:rsidP="00FF02AA">
      <w:pPr>
        <w:spacing w:after="0" w:line="240" w:lineRule="auto"/>
        <w:jc w:val="center"/>
        <w:rPr>
          <w:rFonts w:ascii="Times New Roman" w:hAnsi="Times New Roman"/>
          <w:b/>
          <w:sz w:val="28"/>
          <w:szCs w:val="28"/>
          <w:lang w:val="uk-UA" w:eastAsia="ru-RU"/>
        </w:rPr>
      </w:pPr>
    </w:p>
    <w:tbl>
      <w:tblPr>
        <w:tblW w:w="0" w:type="auto"/>
        <w:tblLook w:val="00A0"/>
      </w:tblPr>
      <w:tblGrid>
        <w:gridCol w:w="4734"/>
        <w:gridCol w:w="4943"/>
      </w:tblGrid>
      <w:tr w:rsidR="00FF02AA" w:rsidRPr="00FF02AA" w:rsidTr="00FF02AA">
        <w:tc>
          <w:tcPr>
            <w:tcW w:w="4734" w:type="dxa"/>
          </w:tcPr>
          <w:p w:rsidR="00FF02AA" w:rsidRPr="00FF02AA" w:rsidRDefault="00FF02AA" w:rsidP="00FF02AA">
            <w:pPr>
              <w:spacing w:after="0" w:line="240" w:lineRule="auto"/>
              <w:rPr>
                <w:rFonts w:ascii="Times New Roman" w:hAnsi="Times New Roman"/>
                <w:b/>
                <w:bCs/>
                <w:sz w:val="24"/>
                <w:szCs w:val="24"/>
                <w:lang w:val="uk-UA" w:eastAsia="ru-RU"/>
              </w:rPr>
            </w:pPr>
          </w:p>
        </w:tc>
        <w:tc>
          <w:tcPr>
            <w:tcW w:w="4943" w:type="dxa"/>
          </w:tcPr>
          <w:p w:rsidR="00FF02AA" w:rsidRPr="00FF02AA" w:rsidRDefault="00FF02AA" w:rsidP="00FF02AA">
            <w:pPr>
              <w:spacing w:after="0" w:line="240" w:lineRule="auto"/>
              <w:ind w:left="1416"/>
              <w:rPr>
                <w:rFonts w:ascii="Times New Roman" w:hAnsi="Times New Roman"/>
                <w:b/>
                <w:bCs/>
                <w:sz w:val="24"/>
                <w:szCs w:val="24"/>
                <w:lang w:val="uk-UA" w:eastAsia="ru-RU"/>
              </w:rPr>
            </w:pPr>
            <w:r w:rsidRPr="00FF02AA">
              <w:rPr>
                <w:rFonts w:ascii="Times New Roman" w:hAnsi="Times New Roman"/>
                <w:b/>
                <w:bCs/>
                <w:sz w:val="24"/>
                <w:szCs w:val="24"/>
                <w:lang w:val="uk-UA" w:eastAsia="ru-RU"/>
              </w:rPr>
              <w:t>ЗАТВЕРДЖЕНО</w:t>
            </w:r>
          </w:p>
          <w:p w:rsidR="00FF02AA" w:rsidRPr="00FF02AA" w:rsidRDefault="00FF02AA" w:rsidP="00FF02AA">
            <w:pPr>
              <w:spacing w:after="0" w:line="240" w:lineRule="auto"/>
              <w:ind w:left="1416"/>
              <w:rPr>
                <w:rFonts w:ascii="Times New Roman" w:hAnsi="Times New Roman"/>
                <w:sz w:val="24"/>
                <w:szCs w:val="24"/>
                <w:lang w:val="uk-UA" w:eastAsia="ru-RU"/>
              </w:rPr>
            </w:pPr>
          </w:p>
          <w:p w:rsidR="00FF02AA" w:rsidRPr="00FF02AA" w:rsidRDefault="00FF02AA" w:rsidP="00FF02AA">
            <w:pPr>
              <w:spacing w:after="0" w:line="240" w:lineRule="auto"/>
              <w:ind w:left="1416"/>
              <w:rPr>
                <w:rFonts w:ascii="Times New Roman" w:hAnsi="Times New Roman"/>
                <w:sz w:val="24"/>
                <w:szCs w:val="24"/>
                <w:lang w:val="uk-UA" w:eastAsia="ru-RU"/>
              </w:rPr>
            </w:pPr>
            <w:r w:rsidRPr="00FF02AA">
              <w:rPr>
                <w:rFonts w:ascii="Times New Roman" w:hAnsi="Times New Roman"/>
                <w:sz w:val="24"/>
                <w:szCs w:val="24"/>
                <w:lang w:val="uk-UA" w:eastAsia="ru-RU"/>
              </w:rPr>
              <w:t>Міський Голова</w:t>
            </w:r>
          </w:p>
          <w:p w:rsidR="00FF02AA" w:rsidRPr="00FF02AA" w:rsidRDefault="00FF02AA" w:rsidP="00FF02AA">
            <w:pPr>
              <w:spacing w:after="0" w:line="240" w:lineRule="auto"/>
              <w:ind w:left="1416"/>
              <w:rPr>
                <w:rFonts w:ascii="Times New Roman" w:hAnsi="Times New Roman"/>
                <w:sz w:val="24"/>
                <w:szCs w:val="24"/>
                <w:lang w:val="uk-UA" w:eastAsia="ru-RU"/>
              </w:rPr>
            </w:pPr>
            <w:r w:rsidRPr="00FF02AA">
              <w:rPr>
                <w:rFonts w:ascii="Times New Roman" w:hAnsi="Times New Roman"/>
                <w:sz w:val="24"/>
                <w:szCs w:val="24"/>
                <w:lang w:val="uk-UA" w:eastAsia="ru-RU"/>
              </w:rPr>
              <w:t xml:space="preserve">Ярина ЯЦЕНКО </w:t>
            </w:r>
          </w:p>
          <w:p w:rsidR="00FF02AA" w:rsidRPr="00FF02AA" w:rsidRDefault="00FF02AA" w:rsidP="00FF02AA">
            <w:pPr>
              <w:spacing w:after="0" w:line="240" w:lineRule="auto"/>
              <w:ind w:left="1416"/>
              <w:rPr>
                <w:rFonts w:ascii="Times New Roman" w:hAnsi="Times New Roman"/>
                <w:sz w:val="24"/>
                <w:szCs w:val="24"/>
                <w:lang w:val="uk-UA" w:eastAsia="ru-RU"/>
              </w:rPr>
            </w:pPr>
            <w:r w:rsidRPr="00FF02AA">
              <w:rPr>
                <w:rFonts w:ascii="Times New Roman" w:hAnsi="Times New Roman"/>
                <w:sz w:val="24"/>
                <w:szCs w:val="24"/>
                <w:lang w:val="uk-UA" w:eastAsia="ru-RU"/>
              </w:rPr>
              <w:t>___________2024 року</w:t>
            </w:r>
          </w:p>
          <w:p w:rsidR="00FF02AA" w:rsidRPr="00FF02AA" w:rsidRDefault="00FF02AA" w:rsidP="00FF02AA">
            <w:pPr>
              <w:spacing w:after="0" w:line="240" w:lineRule="auto"/>
              <w:rPr>
                <w:rFonts w:ascii="Times New Roman" w:hAnsi="Times New Roman"/>
                <w:b/>
                <w:bCs/>
                <w:sz w:val="24"/>
                <w:szCs w:val="24"/>
                <w:lang w:val="uk-UA" w:eastAsia="ru-RU"/>
              </w:rPr>
            </w:pPr>
          </w:p>
        </w:tc>
      </w:tr>
    </w:tbl>
    <w:p w:rsidR="00FF02AA" w:rsidRPr="00FF02AA" w:rsidRDefault="00FF02AA" w:rsidP="00FF02AA">
      <w:pPr>
        <w:spacing w:after="0" w:line="240" w:lineRule="auto"/>
        <w:jc w:val="center"/>
        <w:rPr>
          <w:rFonts w:ascii="Times New Roman" w:hAnsi="Times New Roman"/>
          <w:sz w:val="24"/>
          <w:szCs w:val="24"/>
          <w:lang w:val="uk-UA" w:eastAsia="ru-RU"/>
        </w:rPr>
      </w:pPr>
    </w:p>
    <w:p w:rsidR="00FF02AA" w:rsidRPr="00FF02AA" w:rsidRDefault="00FF02AA" w:rsidP="00FF02AA">
      <w:pPr>
        <w:spacing w:after="0" w:line="240" w:lineRule="auto"/>
        <w:jc w:val="center"/>
        <w:rPr>
          <w:rFonts w:ascii="Times New Roman" w:hAnsi="Times New Roman"/>
          <w:b/>
          <w:bCs/>
          <w:sz w:val="40"/>
          <w:szCs w:val="40"/>
          <w:lang w:val="uk-UA" w:eastAsia="ru-RU"/>
        </w:rPr>
      </w:pPr>
      <w:r w:rsidRPr="00FF02AA">
        <w:rPr>
          <w:rFonts w:ascii="Times New Roman" w:hAnsi="Times New Roman"/>
          <w:b/>
          <w:bCs/>
          <w:sz w:val="40"/>
          <w:szCs w:val="40"/>
          <w:lang w:val="uk-UA" w:eastAsia="ru-RU"/>
        </w:rPr>
        <w:t>Міська комплексна програма підтримки Захисників і Захисниць України та членів їх сімей на 2024 рік прогноз на 2025-2026 роки</w:t>
      </w:r>
    </w:p>
    <w:p w:rsidR="00FF02AA" w:rsidRPr="00FF02AA" w:rsidRDefault="00FF02AA" w:rsidP="00FF02AA">
      <w:pPr>
        <w:spacing w:after="0" w:line="240" w:lineRule="auto"/>
        <w:jc w:val="center"/>
        <w:rPr>
          <w:rFonts w:ascii="Times New Roman" w:hAnsi="Times New Roman"/>
          <w:b/>
          <w:sz w:val="36"/>
          <w:szCs w:val="36"/>
          <w:lang w:val="uk-UA" w:eastAsia="ru-RU"/>
        </w:rPr>
      </w:pPr>
    </w:p>
    <w:p w:rsidR="00FF02AA" w:rsidRPr="00FF02AA" w:rsidRDefault="00FF02AA" w:rsidP="00FF02AA">
      <w:pPr>
        <w:spacing w:after="0" w:line="240" w:lineRule="auto"/>
        <w:rPr>
          <w:rFonts w:ascii="Times New Roman" w:hAnsi="Times New Roman"/>
          <w:b/>
          <w:bCs/>
          <w:sz w:val="32"/>
          <w:szCs w:val="32"/>
          <w:lang w:val="uk-UA" w:eastAsia="ru-RU"/>
        </w:rPr>
      </w:pPr>
    </w:p>
    <w:p w:rsidR="00FF02AA" w:rsidRPr="00FF02AA" w:rsidRDefault="00FF02AA" w:rsidP="00FF02AA">
      <w:pPr>
        <w:spacing w:after="0" w:line="240" w:lineRule="auto"/>
        <w:rPr>
          <w:rFonts w:ascii="Times New Roman" w:hAnsi="Times New Roman"/>
          <w:b/>
          <w:bCs/>
          <w:sz w:val="32"/>
          <w:szCs w:val="32"/>
          <w:lang w:val="uk-UA" w:eastAsia="ru-RU"/>
        </w:rPr>
      </w:pPr>
    </w:p>
    <w:tbl>
      <w:tblPr>
        <w:tblW w:w="9663" w:type="dxa"/>
        <w:tblLook w:val="01E0"/>
      </w:tblPr>
      <w:tblGrid>
        <w:gridCol w:w="5101"/>
        <w:gridCol w:w="4562"/>
      </w:tblGrid>
      <w:tr w:rsidR="00FF02AA" w:rsidRPr="00FF02AA" w:rsidTr="00FF02AA">
        <w:trPr>
          <w:trHeight w:val="487"/>
        </w:trPr>
        <w:tc>
          <w:tcPr>
            <w:tcW w:w="5101" w:type="dxa"/>
          </w:tcPr>
          <w:p w:rsidR="00FF02AA" w:rsidRPr="00FF02AA" w:rsidRDefault="00FF02AA" w:rsidP="00FF02AA">
            <w:pPr>
              <w:spacing w:after="0" w:line="240" w:lineRule="auto"/>
              <w:rPr>
                <w:rFonts w:ascii="Times New Roman" w:hAnsi="Times New Roman"/>
                <w:b/>
                <w:bCs/>
                <w:sz w:val="24"/>
                <w:szCs w:val="24"/>
                <w:lang w:val="uk-UA" w:eastAsia="ru-RU"/>
              </w:rPr>
            </w:pPr>
          </w:p>
          <w:p w:rsidR="00FF02AA" w:rsidRPr="00FF02AA" w:rsidRDefault="00FF02AA" w:rsidP="00FF02AA">
            <w:pPr>
              <w:spacing w:after="0" w:line="240" w:lineRule="auto"/>
              <w:rPr>
                <w:rFonts w:ascii="Times New Roman" w:hAnsi="Times New Roman"/>
                <w:b/>
                <w:bCs/>
                <w:sz w:val="24"/>
                <w:szCs w:val="24"/>
                <w:lang w:val="uk-UA" w:eastAsia="ru-RU"/>
              </w:rPr>
            </w:pPr>
            <w:r w:rsidRPr="00FF02AA">
              <w:rPr>
                <w:rFonts w:ascii="Times New Roman" w:hAnsi="Times New Roman"/>
                <w:b/>
                <w:bCs/>
                <w:sz w:val="24"/>
                <w:szCs w:val="24"/>
                <w:lang w:val="uk-UA" w:eastAsia="ru-RU"/>
              </w:rPr>
              <w:t>Погоджено</w:t>
            </w:r>
          </w:p>
          <w:p w:rsidR="00FF02AA" w:rsidRPr="00FF02AA" w:rsidRDefault="00FF02AA" w:rsidP="00FF02A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Постійна комісія з питань бюджету </w:t>
            </w:r>
          </w:p>
          <w:p w:rsidR="00FF02AA" w:rsidRPr="00FF02AA" w:rsidRDefault="00FF02AA" w:rsidP="00FF02A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та регуляторної політики</w:t>
            </w:r>
          </w:p>
          <w:p w:rsidR="00FF02AA" w:rsidRPr="00FF02AA" w:rsidRDefault="00FF02AA" w:rsidP="00FF02A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Новороздільської міської ради</w:t>
            </w:r>
          </w:p>
          <w:p w:rsidR="00FF02AA" w:rsidRPr="00FF02AA" w:rsidRDefault="00FF02AA" w:rsidP="00FF02AA">
            <w:pPr>
              <w:spacing w:after="0" w:line="240" w:lineRule="auto"/>
              <w:rPr>
                <w:rFonts w:ascii="Times New Roman" w:hAnsi="Times New Roman"/>
                <w:sz w:val="24"/>
                <w:szCs w:val="24"/>
                <w:lang w:val="uk-UA" w:eastAsia="ru-RU"/>
              </w:rPr>
            </w:pPr>
          </w:p>
          <w:p w:rsidR="00FF02AA" w:rsidRPr="00FF02AA" w:rsidRDefault="00FF02AA" w:rsidP="00FF02AA">
            <w:pPr>
              <w:spacing w:after="0" w:line="240" w:lineRule="auto"/>
              <w:rPr>
                <w:rFonts w:ascii="Times New Roman" w:hAnsi="Times New Roman"/>
                <w:b/>
                <w:bCs/>
                <w:sz w:val="24"/>
                <w:szCs w:val="24"/>
                <w:lang w:val="uk-UA" w:eastAsia="ru-RU"/>
              </w:rPr>
            </w:pPr>
            <w:r w:rsidRPr="00FF02AA">
              <w:rPr>
                <w:rFonts w:ascii="Times New Roman" w:hAnsi="Times New Roman"/>
                <w:b/>
                <w:bCs/>
                <w:sz w:val="24"/>
                <w:szCs w:val="24"/>
                <w:lang w:val="uk-UA" w:eastAsia="ru-RU"/>
              </w:rPr>
              <w:t xml:space="preserve"> ______________ </w:t>
            </w:r>
            <w:r w:rsidRPr="00FF02AA">
              <w:rPr>
                <w:rFonts w:ascii="Times New Roman" w:hAnsi="Times New Roman"/>
                <w:sz w:val="24"/>
                <w:szCs w:val="24"/>
                <w:lang w:val="uk-UA" w:eastAsia="ru-RU"/>
              </w:rPr>
              <w:t>Володимир ВОЛЧАНСЬКИЙ</w:t>
            </w:r>
          </w:p>
          <w:p w:rsidR="00FF02AA" w:rsidRPr="00FF02AA" w:rsidRDefault="00FF02AA" w:rsidP="00FF02AA">
            <w:pPr>
              <w:spacing w:after="0" w:line="240" w:lineRule="auto"/>
              <w:rPr>
                <w:rFonts w:ascii="Times New Roman" w:hAnsi="Times New Roman"/>
                <w:b/>
                <w:bCs/>
                <w:sz w:val="24"/>
                <w:szCs w:val="24"/>
                <w:lang w:val="uk-UA" w:eastAsia="ru-RU"/>
              </w:rPr>
            </w:pPr>
          </w:p>
          <w:p w:rsidR="00FF02AA" w:rsidRPr="00FF02AA" w:rsidRDefault="00FF02AA" w:rsidP="00FF02AA">
            <w:pPr>
              <w:spacing w:after="0" w:line="240" w:lineRule="auto"/>
              <w:rPr>
                <w:rFonts w:ascii="Times New Roman" w:hAnsi="Times New Roman"/>
                <w:b/>
                <w:bCs/>
                <w:sz w:val="32"/>
                <w:szCs w:val="32"/>
                <w:lang w:val="uk-UA" w:eastAsia="ru-RU"/>
              </w:rPr>
            </w:pPr>
            <w:r w:rsidRPr="00FF02AA">
              <w:rPr>
                <w:rFonts w:ascii="Times New Roman" w:hAnsi="Times New Roman"/>
                <w:sz w:val="24"/>
                <w:szCs w:val="24"/>
                <w:lang w:val="uk-UA" w:eastAsia="ru-RU"/>
              </w:rPr>
              <w:t>__   ___________2024 року</w:t>
            </w:r>
          </w:p>
        </w:tc>
        <w:tc>
          <w:tcPr>
            <w:tcW w:w="4562" w:type="dxa"/>
          </w:tcPr>
          <w:p w:rsidR="00FF02AA" w:rsidRPr="00FF02AA" w:rsidRDefault="00FF02AA" w:rsidP="00FF02AA">
            <w:pPr>
              <w:spacing w:after="0" w:line="240" w:lineRule="auto"/>
              <w:rPr>
                <w:rFonts w:ascii="Times New Roman" w:hAnsi="Times New Roman"/>
                <w:b/>
                <w:bCs/>
                <w:sz w:val="24"/>
                <w:szCs w:val="24"/>
                <w:lang w:val="uk-UA" w:eastAsia="ru-RU"/>
              </w:rPr>
            </w:pPr>
          </w:p>
          <w:p w:rsidR="00FF02AA" w:rsidRPr="00FF02AA" w:rsidRDefault="00FF02AA" w:rsidP="00FF02AA">
            <w:pPr>
              <w:spacing w:after="0" w:line="240" w:lineRule="auto"/>
              <w:rPr>
                <w:rFonts w:ascii="Times New Roman" w:hAnsi="Times New Roman"/>
                <w:b/>
                <w:bCs/>
                <w:sz w:val="24"/>
                <w:szCs w:val="24"/>
                <w:lang w:val="uk-UA" w:eastAsia="ru-RU"/>
              </w:rPr>
            </w:pPr>
            <w:r w:rsidRPr="00FF02AA">
              <w:rPr>
                <w:rFonts w:ascii="Times New Roman" w:hAnsi="Times New Roman"/>
                <w:b/>
                <w:bCs/>
                <w:sz w:val="24"/>
                <w:szCs w:val="24"/>
                <w:lang w:val="uk-UA" w:eastAsia="ru-RU"/>
              </w:rPr>
              <w:t>Погоджено</w:t>
            </w:r>
          </w:p>
          <w:p w:rsidR="00FF02AA" w:rsidRPr="00FF02AA" w:rsidRDefault="00FF02AA" w:rsidP="00FF02A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Постійна комісія з питань гуманітарної політики Новороздільської міської ради</w:t>
            </w:r>
          </w:p>
          <w:p w:rsidR="00FF02AA" w:rsidRPr="00FF02AA" w:rsidRDefault="00FF02AA" w:rsidP="00FF02AA">
            <w:pPr>
              <w:spacing w:after="0" w:line="240" w:lineRule="auto"/>
              <w:rPr>
                <w:rFonts w:ascii="Times New Roman" w:hAnsi="Times New Roman"/>
                <w:sz w:val="24"/>
                <w:szCs w:val="24"/>
                <w:lang w:val="uk-UA" w:eastAsia="ru-RU"/>
              </w:rPr>
            </w:pPr>
          </w:p>
          <w:p w:rsidR="00FF02AA" w:rsidRPr="00FF02AA" w:rsidRDefault="00FF02AA" w:rsidP="00FF02AA">
            <w:pPr>
              <w:spacing w:after="0" w:line="240" w:lineRule="auto"/>
              <w:rPr>
                <w:rFonts w:ascii="Times New Roman" w:hAnsi="Times New Roman"/>
                <w:sz w:val="24"/>
                <w:szCs w:val="24"/>
                <w:lang w:val="uk-UA" w:eastAsia="ru-RU"/>
              </w:rPr>
            </w:pPr>
            <w:r w:rsidRPr="00FF02AA">
              <w:rPr>
                <w:rFonts w:ascii="Times New Roman" w:hAnsi="Times New Roman"/>
                <w:b/>
                <w:bCs/>
                <w:sz w:val="24"/>
                <w:szCs w:val="24"/>
                <w:lang w:val="uk-UA" w:eastAsia="ru-RU"/>
              </w:rPr>
              <w:t xml:space="preserve">_______________ </w:t>
            </w:r>
            <w:r w:rsidRPr="00FF02AA">
              <w:rPr>
                <w:rFonts w:ascii="Times New Roman" w:hAnsi="Times New Roman"/>
                <w:sz w:val="24"/>
                <w:szCs w:val="24"/>
                <w:lang w:val="uk-UA" w:eastAsia="ru-RU"/>
              </w:rPr>
              <w:t>Роман МАРТИНЕНКО</w:t>
            </w:r>
          </w:p>
          <w:p w:rsidR="00FF02AA" w:rsidRPr="00FF02AA" w:rsidRDefault="00FF02AA" w:rsidP="00FF02AA">
            <w:pPr>
              <w:spacing w:after="0" w:line="240" w:lineRule="auto"/>
              <w:rPr>
                <w:rFonts w:ascii="Times New Roman" w:hAnsi="Times New Roman"/>
                <w:b/>
                <w:bCs/>
                <w:sz w:val="24"/>
                <w:szCs w:val="24"/>
                <w:lang w:val="uk-UA" w:eastAsia="ru-RU"/>
              </w:rPr>
            </w:pPr>
          </w:p>
          <w:p w:rsidR="00FF02AA" w:rsidRPr="00FF02AA" w:rsidRDefault="00FF02AA" w:rsidP="00FF02AA">
            <w:pPr>
              <w:spacing w:after="0" w:line="240" w:lineRule="auto"/>
              <w:rPr>
                <w:rFonts w:ascii="Times New Roman" w:hAnsi="Times New Roman"/>
                <w:b/>
                <w:bCs/>
                <w:sz w:val="24"/>
                <w:szCs w:val="24"/>
                <w:lang w:val="uk-UA" w:eastAsia="ru-RU"/>
              </w:rPr>
            </w:pPr>
            <w:r w:rsidRPr="00FF02AA">
              <w:rPr>
                <w:rFonts w:ascii="Times New Roman" w:hAnsi="Times New Roman"/>
                <w:sz w:val="24"/>
                <w:szCs w:val="24"/>
                <w:lang w:val="uk-UA" w:eastAsia="ru-RU"/>
              </w:rPr>
              <w:t>__  ___________2024 року</w:t>
            </w:r>
          </w:p>
          <w:p w:rsidR="00FF02AA" w:rsidRPr="00FF02AA" w:rsidRDefault="00FF02AA" w:rsidP="00FF02AA">
            <w:pPr>
              <w:spacing w:after="0" w:line="240" w:lineRule="auto"/>
              <w:rPr>
                <w:rFonts w:ascii="Times New Roman" w:hAnsi="Times New Roman"/>
                <w:b/>
                <w:bCs/>
                <w:sz w:val="32"/>
                <w:szCs w:val="32"/>
                <w:lang w:val="uk-UA" w:eastAsia="ru-RU"/>
              </w:rPr>
            </w:pPr>
          </w:p>
        </w:tc>
      </w:tr>
      <w:tr w:rsidR="00FF02AA" w:rsidRPr="00FF02AA" w:rsidTr="00FF02AA">
        <w:trPr>
          <w:trHeight w:val="487"/>
        </w:trPr>
        <w:tc>
          <w:tcPr>
            <w:tcW w:w="5101" w:type="dxa"/>
          </w:tcPr>
          <w:p w:rsidR="00FF02AA" w:rsidRPr="00FF02AA" w:rsidRDefault="00FF02AA" w:rsidP="00FF02AA">
            <w:pPr>
              <w:spacing w:after="0" w:line="240" w:lineRule="auto"/>
              <w:rPr>
                <w:rFonts w:ascii="Times New Roman" w:hAnsi="Times New Roman"/>
                <w:b/>
                <w:bCs/>
                <w:sz w:val="24"/>
                <w:szCs w:val="24"/>
                <w:lang w:val="uk-UA" w:eastAsia="ru-RU"/>
              </w:rPr>
            </w:pPr>
          </w:p>
          <w:p w:rsidR="00FF02AA" w:rsidRPr="00FF02AA" w:rsidRDefault="00FF02AA" w:rsidP="00FF02AA">
            <w:pPr>
              <w:spacing w:after="0" w:line="240" w:lineRule="auto"/>
              <w:rPr>
                <w:rFonts w:ascii="Times New Roman" w:hAnsi="Times New Roman"/>
                <w:b/>
                <w:bCs/>
                <w:sz w:val="24"/>
                <w:szCs w:val="24"/>
                <w:lang w:val="uk-UA" w:eastAsia="ru-RU"/>
              </w:rPr>
            </w:pPr>
            <w:r w:rsidRPr="00FF02AA">
              <w:rPr>
                <w:rFonts w:ascii="Times New Roman" w:hAnsi="Times New Roman"/>
                <w:b/>
                <w:bCs/>
                <w:sz w:val="24"/>
                <w:szCs w:val="24"/>
                <w:lang w:val="uk-UA" w:eastAsia="ru-RU"/>
              </w:rPr>
              <w:t>Погоджено</w:t>
            </w:r>
          </w:p>
          <w:p w:rsidR="00FF02AA" w:rsidRPr="00FF02AA" w:rsidRDefault="00FF02AA" w:rsidP="00FF02A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Заступник голови, до </w:t>
            </w:r>
          </w:p>
          <w:p w:rsidR="00FF02AA" w:rsidRPr="00FF02AA" w:rsidRDefault="00FF02AA" w:rsidP="00FF02A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Компетенції якого належить</w:t>
            </w:r>
          </w:p>
          <w:p w:rsidR="00FF02AA" w:rsidRPr="00FF02AA" w:rsidRDefault="00FF02AA" w:rsidP="00FF02A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Програма Новороздільської міської ради</w:t>
            </w:r>
          </w:p>
          <w:p w:rsidR="00FF02AA" w:rsidRPr="00FF02AA" w:rsidRDefault="00FF02AA" w:rsidP="00FF02AA">
            <w:pPr>
              <w:spacing w:after="0" w:line="240" w:lineRule="auto"/>
              <w:rPr>
                <w:rFonts w:ascii="Times New Roman" w:hAnsi="Times New Roman"/>
                <w:b/>
                <w:bCs/>
                <w:sz w:val="24"/>
                <w:szCs w:val="24"/>
                <w:lang w:val="uk-UA" w:eastAsia="ru-RU"/>
              </w:rPr>
            </w:pPr>
          </w:p>
          <w:p w:rsidR="00FF02AA" w:rsidRPr="00FF02AA" w:rsidRDefault="00FF02AA" w:rsidP="00FF02A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______________ Ольга ГАНАЧЕВСЬКА</w:t>
            </w:r>
          </w:p>
          <w:p w:rsidR="00FF02AA" w:rsidRPr="00FF02AA" w:rsidRDefault="00FF02AA" w:rsidP="00FF02AA">
            <w:pPr>
              <w:spacing w:after="0" w:line="240" w:lineRule="auto"/>
              <w:rPr>
                <w:rFonts w:ascii="Times New Roman" w:hAnsi="Times New Roman"/>
                <w:b/>
                <w:bCs/>
                <w:sz w:val="24"/>
                <w:szCs w:val="24"/>
                <w:lang w:val="uk-UA" w:eastAsia="ru-RU"/>
              </w:rPr>
            </w:pPr>
          </w:p>
          <w:p w:rsidR="00FF02AA" w:rsidRPr="00FF02AA" w:rsidRDefault="00FF02AA" w:rsidP="00FF02AA">
            <w:pPr>
              <w:spacing w:after="0" w:line="240" w:lineRule="auto"/>
              <w:rPr>
                <w:rFonts w:ascii="Times New Roman" w:hAnsi="Times New Roman"/>
                <w:b/>
                <w:bCs/>
                <w:sz w:val="32"/>
                <w:szCs w:val="32"/>
                <w:lang w:val="uk-UA" w:eastAsia="ru-RU"/>
              </w:rPr>
            </w:pPr>
            <w:r w:rsidRPr="00FF02AA">
              <w:rPr>
                <w:rFonts w:ascii="Times New Roman" w:hAnsi="Times New Roman"/>
                <w:sz w:val="24"/>
                <w:szCs w:val="24"/>
                <w:lang w:val="uk-UA" w:eastAsia="ru-RU"/>
              </w:rPr>
              <w:t>__   ___________2024 року</w:t>
            </w:r>
          </w:p>
        </w:tc>
        <w:tc>
          <w:tcPr>
            <w:tcW w:w="4562" w:type="dxa"/>
          </w:tcPr>
          <w:p w:rsidR="00FF02AA" w:rsidRPr="00FF02AA" w:rsidRDefault="00FF02AA" w:rsidP="00FF02AA">
            <w:pPr>
              <w:spacing w:after="0" w:line="240" w:lineRule="auto"/>
              <w:rPr>
                <w:rFonts w:ascii="Times New Roman" w:hAnsi="Times New Roman"/>
                <w:b/>
                <w:bCs/>
                <w:sz w:val="24"/>
                <w:szCs w:val="24"/>
                <w:lang w:val="uk-UA" w:eastAsia="ru-RU"/>
              </w:rPr>
            </w:pPr>
          </w:p>
          <w:p w:rsidR="00FF02AA" w:rsidRPr="00FF02AA" w:rsidRDefault="00FF02AA" w:rsidP="00FF02AA">
            <w:pPr>
              <w:spacing w:after="0" w:line="240" w:lineRule="auto"/>
              <w:rPr>
                <w:rFonts w:ascii="Times New Roman" w:hAnsi="Times New Roman"/>
                <w:b/>
                <w:bCs/>
                <w:sz w:val="24"/>
                <w:szCs w:val="24"/>
                <w:lang w:val="uk-UA" w:eastAsia="ru-RU"/>
              </w:rPr>
            </w:pPr>
            <w:r w:rsidRPr="00FF02AA">
              <w:rPr>
                <w:rFonts w:ascii="Times New Roman" w:hAnsi="Times New Roman"/>
                <w:b/>
                <w:bCs/>
                <w:sz w:val="24"/>
                <w:szCs w:val="24"/>
                <w:lang w:val="uk-UA" w:eastAsia="ru-RU"/>
              </w:rPr>
              <w:t>Погоджено</w:t>
            </w:r>
          </w:p>
          <w:p w:rsidR="00FF02AA" w:rsidRPr="00FF02AA" w:rsidRDefault="00FF02AA" w:rsidP="00FF02A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Начальник</w:t>
            </w:r>
          </w:p>
          <w:p w:rsidR="00FF02AA" w:rsidRPr="00FF02AA" w:rsidRDefault="00FF02AA" w:rsidP="00FF02A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Фінансового управління</w:t>
            </w:r>
          </w:p>
          <w:p w:rsidR="00FF02AA" w:rsidRPr="00FF02AA" w:rsidRDefault="00FF02AA" w:rsidP="00FF02A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Новороздільської міської ради</w:t>
            </w:r>
          </w:p>
          <w:p w:rsidR="00FF02AA" w:rsidRPr="00FF02AA" w:rsidRDefault="00FF02AA" w:rsidP="00FF02AA">
            <w:pPr>
              <w:spacing w:after="0" w:line="240" w:lineRule="auto"/>
              <w:rPr>
                <w:rFonts w:ascii="Times New Roman" w:hAnsi="Times New Roman"/>
                <w:sz w:val="24"/>
                <w:szCs w:val="24"/>
                <w:lang w:val="uk-UA" w:eastAsia="ru-RU"/>
              </w:rPr>
            </w:pPr>
          </w:p>
          <w:p w:rsidR="00FF02AA" w:rsidRPr="00FF02AA" w:rsidRDefault="00FF02AA" w:rsidP="00FF02A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_________________Ігор РИЧАГІВСЬКИЙ</w:t>
            </w:r>
          </w:p>
          <w:p w:rsidR="00FF02AA" w:rsidRPr="00FF02AA" w:rsidRDefault="00FF02AA" w:rsidP="00FF02AA">
            <w:pPr>
              <w:spacing w:after="0" w:line="240" w:lineRule="auto"/>
              <w:rPr>
                <w:rFonts w:ascii="Times New Roman" w:hAnsi="Times New Roman"/>
                <w:sz w:val="24"/>
                <w:szCs w:val="24"/>
                <w:lang w:val="uk-UA" w:eastAsia="ru-RU"/>
              </w:rPr>
            </w:pPr>
          </w:p>
          <w:p w:rsidR="00FF02AA" w:rsidRPr="00FF02AA" w:rsidRDefault="00FF02AA" w:rsidP="00FF02AA">
            <w:pPr>
              <w:spacing w:after="0" w:line="240" w:lineRule="auto"/>
              <w:rPr>
                <w:rFonts w:ascii="Times New Roman" w:hAnsi="Times New Roman"/>
                <w:b/>
                <w:bCs/>
                <w:sz w:val="32"/>
                <w:szCs w:val="32"/>
                <w:lang w:val="uk-UA" w:eastAsia="ru-RU"/>
              </w:rPr>
            </w:pPr>
            <w:r w:rsidRPr="00FF02AA">
              <w:rPr>
                <w:rFonts w:ascii="Times New Roman" w:hAnsi="Times New Roman"/>
                <w:sz w:val="24"/>
                <w:szCs w:val="24"/>
                <w:lang w:val="uk-UA" w:eastAsia="ru-RU"/>
              </w:rPr>
              <w:t>__   ___________2024 року</w:t>
            </w:r>
          </w:p>
        </w:tc>
      </w:tr>
      <w:tr w:rsidR="00FF02AA" w:rsidRPr="00FF02AA" w:rsidTr="00FF02AA">
        <w:trPr>
          <w:trHeight w:val="514"/>
        </w:trPr>
        <w:tc>
          <w:tcPr>
            <w:tcW w:w="5101" w:type="dxa"/>
          </w:tcPr>
          <w:p w:rsidR="00FF02AA" w:rsidRPr="00FF02AA" w:rsidRDefault="00FF02AA" w:rsidP="00FF02AA">
            <w:pPr>
              <w:spacing w:after="0" w:line="240" w:lineRule="auto"/>
              <w:rPr>
                <w:rFonts w:ascii="Times New Roman" w:hAnsi="Times New Roman"/>
                <w:b/>
                <w:bCs/>
                <w:sz w:val="24"/>
                <w:szCs w:val="24"/>
                <w:lang w:val="uk-UA" w:eastAsia="ru-RU"/>
              </w:rPr>
            </w:pPr>
          </w:p>
          <w:p w:rsidR="00FF02AA" w:rsidRPr="00FF02AA" w:rsidRDefault="00FF02AA" w:rsidP="00FF02AA">
            <w:pPr>
              <w:spacing w:after="0" w:line="240" w:lineRule="auto"/>
              <w:rPr>
                <w:rFonts w:ascii="Times New Roman" w:hAnsi="Times New Roman"/>
                <w:b/>
                <w:bCs/>
                <w:sz w:val="24"/>
                <w:szCs w:val="24"/>
                <w:lang w:val="uk-UA" w:eastAsia="ru-RU"/>
              </w:rPr>
            </w:pPr>
            <w:r w:rsidRPr="00FF02AA">
              <w:rPr>
                <w:rFonts w:ascii="Times New Roman" w:hAnsi="Times New Roman"/>
                <w:b/>
                <w:bCs/>
                <w:sz w:val="24"/>
                <w:szCs w:val="24"/>
                <w:lang w:val="uk-UA" w:eastAsia="ru-RU"/>
              </w:rPr>
              <w:t>Погоджено</w:t>
            </w:r>
          </w:p>
          <w:p w:rsidR="00FF02AA" w:rsidRPr="00FF02AA" w:rsidRDefault="00FF02AA" w:rsidP="00FF02A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Начальник відділу розвитку громади та інвестицій Новороздільської міської ради</w:t>
            </w:r>
          </w:p>
          <w:p w:rsidR="00FF02AA" w:rsidRPr="00FF02AA" w:rsidRDefault="00FF02AA" w:rsidP="00FF02AA">
            <w:pPr>
              <w:spacing w:after="0" w:line="240" w:lineRule="auto"/>
              <w:rPr>
                <w:rFonts w:ascii="Times New Roman" w:hAnsi="Times New Roman"/>
                <w:sz w:val="24"/>
                <w:szCs w:val="24"/>
                <w:lang w:val="uk-UA" w:eastAsia="ru-RU"/>
              </w:rPr>
            </w:pPr>
          </w:p>
          <w:p w:rsidR="00FF02AA" w:rsidRPr="00FF02AA" w:rsidRDefault="00FF02AA" w:rsidP="00FF02AA">
            <w:pPr>
              <w:spacing w:after="0" w:line="240" w:lineRule="auto"/>
              <w:rPr>
                <w:rFonts w:ascii="Times New Roman" w:hAnsi="Times New Roman"/>
                <w:sz w:val="24"/>
                <w:szCs w:val="24"/>
                <w:lang w:val="uk-UA" w:eastAsia="ru-RU"/>
              </w:rPr>
            </w:pPr>
          </w:p>
          <w:p w:rsidR="00FF02AA" w:rsidRPr="00FF02AA" w:rsidRDefault="00FF02AA" w:rsidP="00FF02A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____________Наталія ГІЛКО</w:t>
            </w:r>
          </w:p>
          <w:p w:rsidR="00FF02AA" w:rsidRPr="00FF02AA" w:rsidRDefault="00FF02AA" w:rsidP="00FF02AA">
            <w:pPr>
              <w:spacing w:after="0" w:line="240" w:lineRule="auto"/>
              <w:rPr>
                <w:rFonts w:ascii="Times New Roman" w:hAnsi="Times New Roman"/>
                <w:sz w:val="24"/>
                <w:szCs w:val="24"/>
                <w:lang w:val="uk-UA" w:eastAsia="ru-RU"/>
              </w:rPr>
            </w:pPr>
          </w:p>
          <w:p w:rsidR="00FF02AA" w:rsidRPr="00FF02AA" w:rsidRDefault="00FF02AA" w:rsidP="00FF02AA">
            <w:pPr>
              <w:spacing w:after="0" w:line="240" w:lineRule="auto"/>
              <w:rPr>
                <w:rFonts w:ascii="Times New Roman" w:hAnsi="Times New Roman"/>
                <w:b/>
                <w:bCs/>
                <w:sz w:val="32"/>
                <w:szCs w:val="32"/>
                <w:lang w:val="uk-UA" w:eastAsia="ru-RU"/>
              </w:rPr>
            </w:pPr>
            <w:r w:rsidRPr="00FF02AA">
              <w:rPr>
                <w:rFonts w:ascii="Times New Roman" w:hAnsi="Times New Roman"/>
                <w:sz w:val="24"/>
                <w:szCs w:val="24"/>
                <w:lang w:val="uk-UA" w:eastAsia="ru-RU"/>
              </w:rPr>
              <w:t>__   ___________2024 року</w:t>
            </w:r>
          </w:p>
        </w:tc>
        <w:tc>
          <w:tcPr>
            <w:tcW w:w="4562" w:type="dxa"/>
          </w:tcPr>
          <w:p w:rsidR="00FF02AA" w:rsidRPr="00FF02AA" w:rsidRDefault="00FF02AA" w:rsidP="00FF02AA">
            <w:pPr>
              <w:spacing w:after="0" w:line="240" w:lineRule="auto"/>
              <w:rPr>
                <w:rFonts w:ascii="Times New Roman" w:hAnsi="Times New Roman"/>
                <w:b/>
                <w:bCs/>
                <w:sz w:val="24"/>
                <w:szCs w:val="24"/>
                <w:lang w:val="uk-UA" w:eastAsia="ru-RU"/>
              </w:rPr>
            </w:pPr>
          </w:p>
          <w:p w:rsidR="00FF02AA" w:rsidRPr="00FF02AA" w:rsidRDefault="00FF02AA" w:rsidP="00FF02AA">
            <w:pPr>
              <w:spacing w:after="0" w:line="240" w:lineRule="auto"/>
              <w:rPr>
                <w:rFonts w:ascii="Times New Roman" w:hAnsi="Times New Roman"/>
                <w:b/>
                <w:bCs/>
                <w:sz w:val="24"/>
                <w:szCs w:val="24"/>
                <w:lang w:val="uk-UA" w:eastAsia="ru-RU"/>
              </w:rPr>
            </w:pPr>
            <w:r w:rsidRPr="00FF02AA">
              <w:rPr>
                <w:rFonts w:ascii="Times New Roman" w:hAnsi="Times New Roman"/>
                <w:b/>
                <w:bCs/>
                <w:sz w:val="24"/>
                <w:szCs w:val="24"/>
                <w:lang w:val="uk-UA" w:eastAsia="ru-RU"/>
              </w:rPr>
              <w:t>Розробник програми</w:t>
            </w:r>
          </w:p>
          <w:p w:rsidR="00FF02AA" w:rsidRPr="00FF02AA" w:rsidRDefault="00FF02AA" w:rsidP="00FF02A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Управління соціального захисту населення Новороздільської міської ради</w:t>
            </w:r>
          </w:p>
          <w:p w:rsidR="00FF02AA" w:rsidRPr="00FF02AA" w:rsidRDefault="00FF02AA" w:rsidP="00FF02AA">
            <w:pPr>
              <w:spacing w:after="0" w:line="240" w:lineRule="auto"/>
              <w:rPr>
                <w:rFonts w:ascii="Times New Roman" w:hAnsi="Times New Roman"/>
                <w:sz w:val="24"/>
                <w:szCs w:val="24"/>
                <w:lang w:val="uk-UA" w:eastAsia="ru-RU"/>
              </w:rPr>
            </w:pPr>
          </w:p>
          <w:p w:rsidR="00FF02AA" w:rsidRPr="00FF02AA" w:rsidRDefault="00FF02AA" w:rsidP="00FF02AA">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_________________ Галина КАЛІНЧУК</w:t>
            </w:r>
          </w:p>
          <w:p w:rsidR="00FF02AA" w:rsidRPr="00FF02AA" w:rsidRDefault="00FF02AA" w:rsidP="00FF02AA">
            <w:pPr>
              <w:spacing w:after="0" w:line="240" w:lineRule="auto"/>
              <w:rPr>
                <w:rFonts w:ascii="Times New Roman" w:hAnsi="Times New Roman"/>
                <w:sz w:val="24"/>
                <w:szCs w:val="24"/>
                <w:lang w:val="uk-UA" w:eastAsia="ru-RU"/>
              </w:rPr>
            </w:pPr>
          </w:p>
          <w:p w:rsidR="00FF02AA" w:rsidRPr="00FF02AA" w:rsidRDefault="00FF02AA" w:rsidP="00FF02AA">
            <w:pPr>
              <w:spacing w:after="0" w:line="240" w:lineRule="auto"/>
              <w:rPr>
                <w:rFonts w:ascii="Times New Roman" w:hAnsi="Times New Roman"/>
                <w:b/>
                <w:bCs/>
                <w:sz w:val="32"/>
                <w:szCs w:val="32"/>
                <w:lang w:val="uk-UA" w:eastAsia="ru-RU"/>
              </w:rPr>
            </w:pPr>
            <w:r w:rsidRPr="00FF02AA">
              <w:rPr>
                <w:rFonts w:ascii="Times New Roman" w:hAnsi="Times New Roman"/>
                <w:sz w:val="24"/>
                <w:szCs w:val="24"/>
                <w:lang w:val="uk-UA" w:eastAsia="ru-RU"/>
              </w:rPr>
              <w:t>__   ___________2024 року</w:t>
            </w:r>
          </w:p>
        </w:tc>
      </w:tr>
    </w:tbl>
    <w:p w:rsidR="00FF02AA" w:rsidRPr="00FF02AA" w:rsidRDefault="00FF02AA" w:rsidP="00FF02AA">
      <w:pPr>
        <w:spacing w:after="100" w:afterAutospacing="1" w:line="240" w:lineRule="auto"/>
        <w:rPr>
          <w:rFonts w:ascii="Times New Roman" w:hAnsi="Times New Roman"/>
          <w:b/>
          <w:bCs/>
          <w:sz w:val="24"/>
          <w:szCs w:val="24"/>
          <w:lang w:val="uk-UA" w:eastAsia="ru-RU"/>
        </w:rPr>
      </w:pPr>
    </w:p>
    <w:p w:rsidR="00FF02AA" w:rsidRPr="00FF02AA" w:rsidRDefault="00FF02AA" w:rsidP="00FF02AA">
      <w:pPr>
        <w:widowControl w:val="0"/>
        <w:spacing w:after="0" w:line="192" w:lineRule="auto"/>
        <w:jc w:val="center"/>
        <w:rPr>
          <w:rFonts w:ascii="Times New Roman" w:hAnsi="Times New Roman"/>
          <w:b/>
          <w:sz w:val="28"/>
          <w:szCs w:val="28"/>
          <w:lang w:val="uk-UA" w:eastAsia="ru-RU"/>
        </w:rPr>
        <w:sectPr w:rsidR="00FF02AA" w:rsidRPr="00FF02AA" w:rsidSect="00FF02AA">
          <w:footerReference w:type="even" r:id="rId16"/>
          <w:pgSz w:w="11906" w:h="16838"/>
          <w:pgMar w:top="993" w:right="567" w:bottom="1134" w:left="1701" w:header="709" w:footer="709" w:gutter="0"/>
          <w:cols w:space="708"/>
          <w:docGrid w:linePitch="360"/>
        </w:sectPr>
      </w:pPr>
      <w:r w:rsidRPr="00FF02AA">
        <w:rPr>
          <w:rFonts w:ascii="Times New Roman" w:hAnsi="Times New Roman"/>
          <w:sz w:val="24"/>
          <w:szCs w:val="24"/>
          <w:lang w:val="uk-UA" w:eastAsia="ru-RU"/>
        </w:rPr>
        <w:t>м. Новий Розділ</w:t>
      </w:r>
      <w:r w:rsidRPr="00FF02AA">
        <w:rPr>
          <w:rFonts w:ascii="Times New Roman" w:hAnsi="Times New Roman"/>
          <w:sz w:val="24"/>
          <w:szCs w:val="24"/>
          <w:lang w:val="uk-UA" w:eastAsia="ru-RU"/>
        </w:rPr>
        <w:br/>
        <w:t>2024рік</w:t>
      </w:r>
    </w:p>
    <w:p w:rsidR="00FF02AA" w:rsidRPr="00FF02AA" w:rsidRDefault="00FF02AA" w:rsidP="00FF02AA">
      <w:pPr>
        <w:spacing w:after="0" w:line="240" w:lineRule="auto"/>
        <w:jc w:val="right"/>
        <w:rPr>
          <w:rFonts w:ascii="Times New Roman" w:hAnsi="Times New Roman"/>
          <w:b/>
          <w:sz w:val="28"/>
          <w:szCs w:val="28"/>
          <w:lang w:val="uk-UA" w:eastAsia="ru-RU"/>
        </w:rPr>
      </w:pPr>
      <w:r w:rsidRPr="00FF02AA">
        <w:rPr>
          <w:rFonts w:ascii="Times New Roman" w:hAnsi="Times New Roman"/>
          <w:b/>
          <w:sz w:val="28"/>
          <w:szCs w:val="28"/>
          <w:lang w:val="uk-UA" w:eastAsia="ru-RU"/>
        </w:rPr>
        <w:lastRenderedPageBreak/>
        <w:t>Додаток до програми</w:t>
      </w:r>
    </w:p>
    <w:p w:rsidR="00FF02AA" w:rsidRPr="00FF02AA" w:rsidRDefault="00FF02AA" w:rsidP="00FF02AA">
      <w:pPr>
        <w:spacing w:after="0" w:line="240" w:lineRule="auto"/>
        <w:jc w:val="right"/>
        <w:rPr>
          <w:rFonts w:ascii="Times New Roman" w:hAnsi="Times New Roman"/>
          <w:b/>
          <w:sz w:val="26"/>
          <w:szCs w:val="26"/>
          <w:lang w:val="uk-UA" w:eastAsia="ru-RU"/>
        </w:rPr>
      </w:pPr>
    </w:p>
    <w:p w:rsidR="00FF02AA" w:rsidRPr="00FF02AA" w:rsidRDefault="00FF02AA" w:rsidP="00FF02AA">
      <w:pPr>
        <w:spacing w:after="0" w:line="240" w:lineRule="auto"/>
        <w:jc w:val="center"/>
        <w:rPr>
          <w:rFonts w:ascii="Times New Roman" w:hAnsi="Times New Roman"/>
          <w:b/>
          <w:sz w:val="28"/>
          <w:szCs w:val="28"/>
          <w:lang w:val="uk-UA" w:eastAsia="ru-RU"/>
        </w:rPr>
      </w:pPr>
      <w:r w:rsidRPr="00FF02AA">
        <w:rPr>
          <w:rFonts w:ascii="Times New Roman" w:hAnsi="Times New Roman"/>
          <w:b/>
          <w:sz w:val="28"/>
          <w:szCs w:val="28"/>
          <w:lang w:val="uk-UA" w:eastAsia="ru-RU"/>
        </w:rPr>
        <w:t>6. Напрями діяльності та заходи програми</w:t>
      </w:r>
    </w:p>
    <w:tbl>
      <w:tblPr>
        <w:tblW w:w="161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1842"/>
        <w:gridCol w:w="1842"/>
        <w:gridCol w:w="1564"/>
        <w:gridCol w:w="738"/>
        <w:gridCol w:w="391"/>
        <w:gridCol w:w="601"/>
        <w:gridCol w:w="113"/>
        <w:gridCol w:w="708"/>
        <w:gridCol w:w="1413"/>
        <w:gridCol w:w="1133"/>
        <w:gridCol w:w="1277"/>
        <w:gridCol w:w="1134"/>
        <w:gridCol w:w="1133"/>
        <w:gridCol w:w="1701"/>
      </w:tblGrid>
      <w:tr w:rsidR="00FF02AA" w:rsidRPr="00FF02AA" w:rsidTr="00F17645">
        <w:trPr>
          <w:trHeight w:val="20"/>
        </w:trPr>
        <w:tc>
          <w:tcPr>
            <w:tcW w:w="569" w:type="dxa"/>
            <w:vMerge w:val="restart"/>
          </w:tcPr>
          <w:p w:rsidR="00FF02AA" w:rsidRPr="00FF02AA" w:rsidRDefault="00FF02AA" w:rsidP="00FF02AA">
            <w:pPr>
              <w:spacing w:after="0" w:line="240" w:lineRule="auto"/>
              <w:ind w:left="-108" w:right="-94"/>
              <w:jc w:val="center"/>
              <w:rPr>
                <w:rFonts w:ascii="Times New Roman" w:hAnsi="Times New Roman"/>
                <w:sz w:val="16"/>
                <w:szCs w:val="16"/>
                <w:lang w:val="uk-UA" w:eastAsia="ru-RU"/>
              </w:rPr>
            </w:pPr>
            <w:r w:rsidRPr="00FF02AA">
              <w:rPr>
                <w:rFonts w:ascii="Times New Roman" w:hAnsi="Times New Roman"/>
                <w:sz w:val="16"/>
                <w:szCs w:val="16"/>
                <w:lang w:val="uk-UA" w:eastAsia="ru-RU"/>
              </w:rPr>
              <w:t>№ п/п</w:t>
            </w:r>
          </w:p>
        </w:tc>
        <w:tc>
          <w:tcPr>
            <w:tcW w:w="1842" w:type="dxa"/>
            <w:vMerge w:val="restart"/>
          </w:tcPr>
          <w:p w:rsidR="00FF02AA" w:rsidRPr="00FF02AA" w:rsidRDefault="00FF02AA" w:rsidP="00FF02AA">
            <w:pPr>
              <w:spacing w:after="0" w:line="240" w:lineRule="auto"/>
              <w:ind w:left="-108" w:right="-94"/>
              <w:jc w:val="center"/>
              <w:rPr>
                <w:rFonts w:ascii="Times New Roman" w:hAnsi="Times New Roman"/>
                <w:sz w:val="16"/>
                <w:szCs w:val="16"/>
                <w:lang w:val="uk-UA" w:eastAsia="ru-RU"/>
              </w:rPr>
            </w:pPr>
            <w:r w:rsidRPr="00FF02AA">
              <w:rPr>
                <w:rFonts w:ascii="Times New Roman" w:hAnsi="Times New Roman"/>
                <w:sz w:val="16"/>
                <w:szCs w:val="16"/>
                <w:lang w:val="uk-UA" w:eastAsia="ru-RU"/>
              </w:rPr>
              <w:t>Назва напряму діяльності (пріоритетні завдання)</w:t>
            </w:r>
          </w:p>
        </w:tc>
        <w:tc>
          <w:tcPr>
            <w:tcW w:w="1842" w:type="dxa"/>
            <w:vMerge w:val="restart"/>
          </w:tcPr>
          <w:p w:rsidR="00FF02AA" w:rsidRPr="00FF02AA" w:rsidRDefault="00FF02AA" w:rsidP="00FF02AA">
            <w:pPr>
              <w:spacing w:after="0" w:line="240" w:lineRule="auto"/>
              <w:ind w:left="-108" w:right="-94"/>
              <w:jc w:val="center"/>
              <w:rPr>
                <w:rFonts w:ascii="Times New Roman" w:hAnsi="Times New Roman"/>
                <w:sz w:val="16"/>
                <w:szCs w:val="16"/>
                <w:lang w:val="uk-UA" w:eastAsia="ru-RU"/>
              </w:rPr>
            </w:pPr>
            <w:r w:rsidRPr="00FF02AA">
              <w:rPr>
                <w:rFonts w:ascii="Times New Roman" w:hAnsi="Times New Roman"/>
                <w:sz w:val="16"/>
                <w:szCs w:val="16"/>
                <w:lang w:val="uk-UA" w:eastAsia="ru-RU"/>
              </w:rPr>
              <w:t>Перелік заходів програми</w:t>
            </w:r>
          </w:p>
        </w:tc>
        <w:tc>
          <w:tcPr>
            <w:tcW w:w="4115" w:type="dxa"/>
            <w:gridSpan w:val="6"/>
          </w:tcPr>
          <w:p w:rsidR="00FF02AA" w:rsidRPr="00FF02AA" w:rsidRDefault="00FF02AA" w:rsidP="00FF02AA">
            <w:pPr>
              <w:spacing w:after="0" w:line="240" w:lineRule="auto"/>
              <w:ind w:left="-108" w:right="-94"/>
              <w:jc w:val="center"/>
              <w:rPr>
                <w:rFonts w:ascii="Times New Roman" w:hAnsi="Times New Roman"/>
                <w:sz w:val="16"/>
                <w:szCs w:val="16"/>
                <w:lang w:val="uk-UA" w:eastAsia="ru-RU"/>
              </w:rPr>
            </w:pPr>
            <w:r w:rsidRPr="00FF02AA">
              <w:rPr>
                <w:rFonts w:ascii="Times New Roman" w:hAnsi="Times New Roman"/>
                <w:sz w:val="16"/>
                <w:szCs w:val="16"/>
                <w:lang w:val="uk-UA" w:eastAsia="ru-RU"/>
              </w:rPr>
              <w:t>Показники виконання заходу,</w:t>
            </w:r>
          </w:p>
          <w:p w:rsidR="00FF02AA" w:rsidRPr="00FF02AA" w:rsidRDefault="00FF02AA" w:rsidP="00FF02AA">
            <w:pPr>
              <w:spacing w:after="0" w:line="240" w:lineRule="auto"/>
              <w:ind w:left="-108" w:right="-94"/>
              <w:jc w:val="center"/>
              <w:rPr>
                <w:rFonts w:ascii="Times New Roman" w:hAnsi="Times New Roman"/>
                <w:sz w:val="16"/>
                <w:szCs w:val="16"/>
                <w:lang w:val="uk-UA" w:eastAsia="ru-RU"/>
              </w:rPr>
            </w:pPr>
            <w:r w:rsidRPr="00FF02AA">
              <w:rPr>
                <w:rFonts w:ascii="Times New Roman" w:hAnsi="Times New Roman"/>
                <w:sz w:val="16"/>
                <w:szCs w:val="16"/>
                <w:lang w:val="uk-UA" w:eastAsia="ru-RU"/>
              </w:rPr>
              <w:t>один.виміру</w:t>
            </w:r>
          </w:p>
        </w:tc>
        <w:tc>
          <w:tcPr>
            <w:tcW w:w="1413" w:type="dxa"/>
            <w:vMerge w:val="restart"/>
          </w:tcPr>
          <w:p w:rsidR="00FF02AA" w:rsidRPr="00FF02AA" w:rsidRDefault="00FF02AA" w:rsidP="00FF02AA">
            <w:pPr>
              <w:spacing w:after="0" w:line="240" w:lineRule="auto"/>
              <w:ind w:left="-108" w:right="-94"/>
              <w:jc w:val="center"/>
              <w:rPr>
                <w:rFonts w:ascii="Times New Roman" w:hAnsi="Times New Roman"/>
                <w:sz w:val="16"/>
                <w:szCs w:val="16"/>
                <w:lang w:val="uk-UA" w:eastAsia="ru-RU"/>
              </w:rPr>
            </w:pPr>
            <w:r w:rsidRPr="00FF02AA">
              <w:rPr>
                <w:rFonts w:ascii="Times New Roman" w:hAnsi="Times New Roman"/>
                <w:sz w:val="16"/>
                <w:szCs w:val="16"/>
                <w:lang w:val="uk-UA" w:eastAsia="ru-RU"/>
              </w:rPr>
              <w:t>Виконавці</w:t>
            </w:r>
          </w:p>
        </w:tc>
        <w:tc>
          <w:tcPr>
            <w:tcW w:w="4677" w:type="dxa"/>
            <w:gridSpan w:val="4"/>
          </w:tcPr>
          <w:p w:rsidR="00FF02AA" w:rsidRPr="00FF02AA" w:rsidRDefault="00FF02AA" w:rsidP="00FF02AA">
            <w:pPr>
              <w:spacing w:after="0" w:line="240" w:lineRule="auto"/>
              <w:ind w:left="-108" w:right="-122"/>
              <w:jc w:val="center"/>
              <w:rPr>
                <w:rFonts w:ascii="Times New Roman" w:hAnsi="Times New Roman"/>
                <w:sz w:val="16"/>
                <w:szCs w:val="16"/>
                <w:lang w:val="uk-UA" w:eastAsia="ru-RU"/>
              </w:rPr>
            </w:pPr>
            <w:r w:rsidRPr="00FF02AA">
              <w:rPr>
                <w:rFonts w:ascii="Times New Roman" w:hAnsi="Times New Roman"/>
                <w:sz w:val="16"/>
                <w:szCs w:val="16"/>
                <w:lang w:val="uk-UA" w:eastAsia="ru-RU"/>
              </w:rPr>
              <w:t>Орієнтовний обсяг фінансу-</w:t>
            </w:r>
            <w:r w:rsidRPr="00FF02AA">
              <w:rPr>
                <w:rFonts w:ascii="Times New Roman" w:hAnsi="Times New Roman"/>
                <w:spacing w:val="-2"/>
                <w:sz w:val="16"/>
                <w:szCs w:val="16"/>
                <w:lang w:val="uk-UA" w:eastAsia="ru-RU"/>
              </w:rPr>
              <w:t xml:space="preserve">вання (вар-тість), </w:t>
            </w:r>
            <w:r w:rsidRPr="00FF02AA">
              <w:rPr>
                <w:rFonts w:ascii="Times New Roman" w:hAnsi="Times New Roman"/>
                <w:sz w:val="16"/>
                <w:szCs w:val="16"/>
                <w:lang w:val="uk-UA" w:eastAsia="ru-RU"/>
              </w:rPr>
              <w:t>тис.грн.</w:t>
            </w:r>
          </w:p>
        </w:tc>
        <w:tc>
          <w:tcPr>
            <w:tcW w:w="1701" w:type="dxa"/>
          </w:tcPr>
          <w:p w:rsidR="00FF02AA" w:rsidRPr="00FF02AA" w:rsidRDefault="00FF02AA" w:rsidP="00FF02AA">
            <w:pPr>
              <w:spacing w:after="0" w:line="240" w:lineRule="auto"/>
              <w:ind w:left="-108" w:right="-94"/>
              <w:jc w:val="center"/>
              <w:rPr>
                <w:rFonts w:ascii="Times New Roman" w:hAnsi="Times New Roman"/>
                <w:sz w:val="16"/>
                <w:szCs w:val="16"/>
                <w:lang w:val="uk-UA" w:eastAsia="ru-RU"/>
              </w:rPr>
            </w:pPr>
            <w:r w:rsidRPr="00FF02AA">
              <w:rPr>
                <w:rFonts w:ascii="Times New Roman" w:hAnsi="Times New Roman"/>
                <w:sz w:val="16"/>
                <w:szCs w:val="16"/>
                <w:lang w:val="uk-UA" w:eastAsia="ru-RU"/>
              </w:rPr>
              <w:t>Очікуваний результат</w:t>
            </w:r>
          </w:p>
        </w:tc>
      </w:tr>
      <w:tr w:rsidR="00FF02AA" w:rsidRPr="00FF02AA" w:rsidTr="00F17645">
        <w:trPr>
          <w:trHeight w:val="944"/>
        </w:trPr>
        <w:tc>
          <w:tcPr>
            <w:tcW w:w="569" w:type="dxa"/>
            <w:vMerge/>
          </w:tcPr>
          <w:p w:rsidR="00FF02AA" w:rsidRPr="00FF02AA" w:rsidRDefault="00FF02AA" w:rsidP="00FF02AA">
            <w:pPr>
              <w:spacing w:after="0" w:line="240" w:lineRule="auto"/>
              <w:ind w:left="-108" w:right="-94"/>
              <w:jc w:val="center"/>
              <w:rPr>
                <w:rFonts w:ascii="Times New Roman" w:hAnsi="Times New Roman"/>
                <w:sz w:val="16"/>
                <w:szCs w:val="16"/>
                <w:lang w:val="uk-UA" w:eastAsia="ru-RU"/>
              </w:rPr>
            </w:pPr>
          </w:p>
        </w:tc>
        <w:tc>
          <w:tcPr>
            <w:tcW w:w="1842" w:type="dxa"/>
            <w:vMerge/>
          </w:tcPr>
          <w:p w:rsidR="00FF02AA" w:rsidRPr="00FF02AA" w:rsidRDefault="00FF02AA" w:rsidP="00FF02AA">
            <w:pPr>
              <w:spacing w:after="0" w:line="240" w:lineRule="auto"/>
              <w:ind w:left="-108" w:right="-94"/>
              <w:jc w:val="center"/>
              <w:rPr>
                <w:rFonts w:ascii="Times New Roman" w:hAnsi="Times New Roman"/>
                <w:sz w:val="16"/>
                <w:szCs w:val="16"/>
                <w:lang w:val="uk-UA" w:eastAsia="ru-RU"/>
              </w:rPr>
            </w:pPr>
          </w:p>
        </w:tc>
        <w:tc>
          <w:tcPr>
            <w:tcW w:w="1842" w:type="dxa"/>
            <w:vMerge/>
          </w:tcPr>
          <w:p w:rsidR="00FF02AA" w:rsidRPr="00FF02AA" w:rsidRDefault="00FF02AA" w:rsidP="00FF02AA">
            <w:pPr>
              <w:spacing w:after="0" w:line="240" w:lineRule="auto"/>
              <w:ind w:left="-108" w:right="-94"/>
              <w:jc w:val="center"/>
              <w:rPr>
                <w:rFonts w:ascii="Times New Roman" w:hAnsi="Times New Roman"/>
                <w:sz w:val="16"/>
                <w:szCs w:val="16"/>
                <w:lang w:val="uk-UA" w:eastAsia="ru-RU"/>
              </w:rPr>
            </w:pPr>
          </w:p>
        </w:tc>
        <w:tc>
          <w:tcPr>
            <w:tcW w:w="1564" w:type="dxa"/>
          </w:tcPr>
          <w:p w:rsidR="00FF02AA" w:rsidRPr="00FF02AA" w:rsidRDefault="00FF02AA" w:rsidP="00FF02AA">
            <w:pPr>
              <w:spacing w:after="0" w:line="240" w:lineRule="auto"/>
              <w:ind w:left="-108" w:right="-94"/>
              <w:jc w:val="center"/>
              <w:rPr>
                <w:rFonts w:ascii="Times New Roman" w:hAnsi="Times New Roman"/>
                <w:sz w:val="16"/>
                <w:szCs w:val="16"/>
                <w:lang w:val="uk-UA" w:eastAsia="ru-RU"/>
              </w:rPr>
            </w:pPr>
          </w:p>
        </w:tc>
        <w:tc>
          <w:tcPr>
            <w:tcW w:w="1129" w:type="dxa"/>
            <w:gridSpan w:val="2"/>
          </w:tcPr>
          <w:p w:rsidR="00FF02AA" w:rsidRPr="00FF02AA" w:rsidRDefault="00FF02AA" w:rsidP="00FF02AA">
            <w:pPr>
              <w:spacing w:after="0" w:line="240" w:lineRule="auto"/>
              <w:ind w:left="-108" w:right="-94"/>
              <w:jc w:val="center"/>
              <w:rPr>
                <w:rFonts w:ascii="Times New Roman" w:hAnsi="Times New Roman"/>
                <w:sz w:val="16"/>
                <w:szCs w:val="16"/>
                <w:lang w:val="uk-UA" w:eastAsia="ru-RU"/>
              </w:rPr>
            </w:pPr>
            <w:r w:rsidRPr="00FF02AA">
              <w:rPr>
                <w:rFonts w:ascii="Times New Roman" w:hAnsi="Times New Roman"/>
                <w:sz w:val="16"/>
                <w:szCs w:val="16"/>
                <w:lang w:val="uk-UA" w:eastAsia="ru-RU"/>
              </w:rPr>
              <w:t>2024 рік</w:t>
            </w:r>
          </w:p>
        </w:tc>
        <w:tc>
          <w:tcPr>
            <w:tcW w:w="714" w:type="dxa"/>
            <w:gridSpan w:val="2"/>
          </w:tcPr>
          <w:p w:rsidR="00FF02AA" w:rsidRPr="00FF02AA" w:rsidRDefault="00FF02AA" w:rsidP="00FF02AA">
            <w:pPr>
              <w:spacing w:after="0" w:line="240" w:lineRule="auto"/>
              <w:ind w:left="-108" w:right="-94"/>
              <w:jc w:val="center"/>
              <w:rPr>
                <w:rFonts w:ascii="Times New Roman" w:hAnsi="Times New Roman"/>
                <w:sz w:val="16"/>
                <w:szCs w:val="16"/>
                <w:lang w:val="uk-UA" w:eastAsia="ru-RU"/>
              </w:rPr>
            </w:pPr>
            <w:r w:rsidRPr="00FF02AA">
              <w:rPr>
                <w:rFonts w:ascii="Times New Roman" w:hAnsi="Times New Roman"/>
                <w:sz w:val="16"/>
                <w:szCs w:val="16"/>
                <w:lang w:val="uk-UA" w:eastAsia="ru-RU"/>
              </w:rPr>
              <w:t>2025 рік</w:t>
            </w:r>
          </w:p>
        </w:tc>
        <w:tc>
          <w:tcPr>
            <w:tcW w:w="708" w:type="dxa"/>
          </w:tcPr>
          <w:p w:rsidR="00FF02AA" w:rsidRPr="00FF02AA" w:rsidRDefault="00FF02AA" w:rsidP="00FF02AA">
            <w:pPr>
              <w:spacing w:after="0" w:line="240" w:lineRule="auto"/>
              <w:ind w:left="-108" w:right="-94"/>
              <w:jc w:val="center"/>
              <w:rPr>
                <w:rFonts w:ascii="Times New Roman" w:hAnsi="Times New Roman"/>
                <w:sz w:val="16"/>
                <w:szCs w:val="16"/>
                <w:lang w:val="uk-UA" w:eastAsia="ru-RU"/>
              </w:rPr>
            </w:pPr>
            <w:r w:rsidRPr="00FF02AA">
              <w:rPr>
                <w:rFonts w:ascii="Times New Roman" w:hAnsi="Times New Roman"/>
                <w:sz w:val="16"/>
                <w:szCs w:val="16"/>
                <w:lang w:val="uk-UA" w:eastAsia="ru-RU"/>
              </w:rPr>
              <w:t>2026 рік</w:t>
            </w:r>
          </w:p>
        </w:tc>
        <w:tc>
          <w:tcPr>
            <w:tcW w:w="1413" w:type="dxa"/>
            <w:vMerge/>
          </w:tcPr>
          <w:p w:rsidR="00FF02AA" w:rsidRPr="00FF02AA" w:rsidRDefault="00FF02AA" w:rsidP="00FF02AA">
            <w:pPr>
              <w:spacing w:after="0" w:line="240" w:lineRule="auto"/>
              <w:ind w:left="-108" w:right="-94"/>
              <w:jc w:val="center"/>
              <w:rPr>
                <w:rFonts w:ascii="Times New Roman" w:hAnsi="Times New Roman"/>
                <w:sz w:val="16"/>
                <w:szCs w:val="16"/>
                <w:lang w:val="uk-UA" w:eastAsia="ru-RU"/>
              </w:rPr>
            </w:pPr>
          </w:p>
        </w:tc>
        <w:tc>
          <w:tcPr>
            <w:tcW w:w="1133" w:type="dxa"/>
          </w:tcPr>
          <w:p w:rsidR="00FF02AA" w:rsidRPr="00FF02AA" w:rsidRDefault="00FF02AA" w:rsidP="00FF02AA">
            <w:pPr>
              <w:spacing w:after="0" w:line="240" w:lineRule="auto"/>
              <w:ind w:left="-108" w:right="-122"/>
              <w:jc w:val="center"/>
              <w:rPr>
                <w:rFonts w:ascii="Times New Roman" w:hAnsi="Times New Roman"/>
                <w:sz w:val="16"/>
                <w:szCs w:val="16"/>
                <w:lang w:val="uk-UA" w:eastAsia="ru-RU"/>
              </w:rPr>
            </w:pPr>
            <w:r w:rsidRPr="00FF02AA">
              <w:rPr>
                <w:rFonts w:ascii="Times New Roman" w:hAnsi="Times New Roman"/>
                <w:sz w:val="16"/>
                <w:szCs w:val="16"/>
                <w:lang w:val="uk-UA" w:eastAsia="ru-RU"/>
              </w:rPr>
              <w:t>Джерела фінансування</w:t>
            </w:r>
          </w:p>
        </w:tc>
        <w:tc>
          <w:tcPr>
            <w:tcW w:w="1277" w:type="dxa"/>
          </w:tcPr>
          <w:p w:rsidR="00FF02AA" w:rsidRPr="00FF02AA" w:rsidRDefault="00FF02AA" w:rsidP="00FF02AA">
            <w:pPr>
              <w:spacing w:after="0" w:line="240" w:lineRule="auto"/>
              <w:ind w:left="-108" w:right="-122"/>
              <w:jc w:val="center"/>
              <w:rPr>
                <w:rFonts w:ascii="Times New Roman" w:hAnsi="Times New Roman"/>
                <w:sz w:val="16"/>
                <w:szCs w:val="16"/>
                <w:lang w:val="uk-UA" w:eastAsia="ru-RU"/>
              </w:rPr>
            </w:pPr>
            <w:r w:rsidRPr="00FF02AA">
              <w:rPr>
                <w:rFonts w:ascii="Times New Roman" w:hAnsi="Times New Roman"/>
                <w:sz w:val="16"/>
                <w:szCs w:val="16"/>
                <w:lang w:val="uk-UA" w:eastAsia="ru-RU"/>
              </w:rPr>
              <w:t>Обсяги,тис.грн.</w:t>
            </w:r>
          </w:p>
          <w:p w:rsidR="00FF02AA" w:rsidRPr="00FF02AA" w:rsidRDefault="00FF02AA" w:rsidP="00FF02AA">
            <w:pPr>
              <w:spacing w:after="0" w:line="240" w:lineRule="auto"/>
              <w:ind w:left="-108" w:right="-122"/>
              <w:jc w:val="center"/>
              <w:rPr>
                <w:rFonts w:ascii="Times New Roman" w:hAnsi="Times New Roman"/>
                <w:sz w:val="16"/>
                <w:szCs w:val="16"/>
                <w:lang w:val="uk-UA" w:eastAsia="ru-RU"/>
              </w:rPr>
            </w:pPr>
            <w:r w:rsidRPr="00FF02AA">
              <w:rPr>
                <w:rFonts w:ascii="Times New Roman" w:hAnsi="Times New Roman"/>
                <w:sz w:val="16"/>
                <w:szCs w:val="16"/>
                <w:lang w:val="uk-UA" w:eastAsia="ru-RU"/>
              </w:rPr>
              <w:t xml:space="preserve"> на</w:t>
            </w:r>
          </w:p>
          <w:p w:rsidR="00FF02AA" w:rsidRPr="00FF02AA" w:rsidRDefault="00FF02AA" w:rsidP="00FF02AA">
            <w:pPr>
              <w:spacing w:after="0" w:line="240" w:lineRule="auto"/>
              <w:ind w:left="-108" w:right="-122"/>
              <w:jc w:val="center"/>
              <w:rPr>
                <w:rFonts w:ascii="Times New Roman" w:hAnsi="Times New Roman"/>
                <w:sz w:val="16"/>
                <w:szCs w:val="16"/>
                <w:lang w:val="uk-UA" w:eastAsia="ru-RU"/>
              </w:rPr>
            </w:pPr>
            <w:r w:rsidRPr="00FF02AA">
              <w:rPr>
                <w:rFonts w:ascii="Times New Roman" w:hAnsi="Times New Roman"/>
                <w:sz w:val="16"/>
                <w:szCs w:val="16"/>
                <w:lang w:val="uk-UA" w:eastAsia="ru-RU"/>
              </w:rPr>
              <w:t>2024 рік</w:t>
            </w:r>
          </w:p>
        </w:tc>
        <w:tc>
          <w:tcPr>
            <w:tcW w:w="1134" w:type="dxa"/>
          </w:tcPr>
          <w:p w:rsidR="00FF02AA" w:rsidRPr="00FF02AA" w:rsidRDefault="00FF02AA" w:rsidP="00FF02AA">
            <w:pPr>
              <w:spacing w:after="0" w:line="240" w:lineRule="auto"/>
              <w:ind w:left="-108" w:right="-122"/>
              <w:jc w:val="center"/>
              <w:rPr>
                <w:rFonts w:ascii="Times New Roman" w:hAnsi="Times New Roman"/>
                <w:sz w:val="16"/>
                <w:szCs w:val="16"/>
                <w:lang w:val="uk-UA" w:eastAsia="ru-RU"/>
              </w:rPr>
            </w:pPr>
            <w:r w:rsidRPr="00FF02AA">
              <w:rPr>
                <w:rFonts w:ascii="Times New Roman" w:hAnsi="Times New Roman"/>
                <w:sz w:val="16"/>
                <w:szCs w:val="16"/>
                <w:lang w:val="uk-UA" w:eastAsia="ru-RU"/>
              </w:rPr>
              <w:t>Обсяги,тис.грн. на</w:t>
            </w:r>
          </w:p>
          <w:p w:rsidR="00FF02AA" w:rsidRPr="00FF02AA" w:rsidRDefault="00FF02AA" w:rsidP="00FF02AA">
            <w:pPr>
              <w:spacing w:after="0" w:line="240" w:lineRule="auto"/>
              <w:ind w:left="-108" w:right="-122"/>
              <w:jc w:val="center"/>
              <w:rPr>
                <w:rFonts w:ascii="Times New Roman" w:hAnsi="Times New Roman"/>
                <w:sz w:val="16"/>
                <w:szCs w:val="16"/>
                <w:lang w:val="uk-UA" w:eastAsia="ru-RU"/>
              </w:rPr>
            </w:pPr>
            <w:r w:rsidRPr="00FF02AA">
              <w:rPr>
                <w:rFonts w:ascii="Times New Roman" w:hAnsi="Times New Roman"/>
                <w:sz w:val="16"/>
                <w:szCs w:val="16"/>
                <w:lang w:val="uk-UA" w:eastAsia="ru-RU"/>
              </w:rPr>
              <w:t>2025 рік</w:t>
            </w:r>
          </w:p>
        </w:tc>
        <w:tc>
          <w:tcPr>
            <w:tcW w:w="1133" w:type="dxa"/>
          </w:tcPr>
          <w:p w:rsidR="00FF02AA" w:rsidRPr="00FF02AA" w:rsidRDefault="00FF02AA" w:rsidP="00FF02AA">
            <w:pPr>
              <w:spacing w:after="0" w:line="240" w:lineRule="auto"/>
              <w:ind w:left="-108" w:right="-122"/>
              <w:jc w:val="center"/>
              <w:rPr>
                <w:rFonts w:ascii="Times New Roman" w:hAnsi="Times New Roman"/>
                <w:sz w:val="16"/>
                <w:szCs w:val="16"/>
                <w:lang w:val="uk-UA" w:eastAsia="ru-RU"/>
              </w:rPr>
            </w:pPr>
            <w:r w:rsidRPr="00FF02AA">
              <w:rPr>
                <w:rFonts w:ascii="Times New Roman" w:hAnsi="Times New Roman"/>
                <w:sz w:val="16"/>
                <w:szCs w:val="16"/>
                <w:lang w:val="uk-UA" w:eastAsia="ru-RU"/>
              </w:rPr>
              <w:t xml:space="preserve">Обсяги,тис.грн. </w:t>
            </w:r>
          </w:p>
          <w:p w:rsidR="00FF02AA" w:rsidRPr="00FF02AA" w:rsidRDefault="00FF02AA" w:rsidP="00FF02AA">
            <w:pPr>
              <w:spacing w:after="0" w:line="240" w:lineRule="auto"/>
              <w:ind w:left="-108" w:right="-122"/>
              <w:jc w:val="center"/>
              <w:rPr>
                <w:rFonts w:ascii="Times New Roman" w:hAnsi="Times New Roman"/>
                <w:sz w:val="16"/>
                <w:szCs w:val="16"/>
                <w:lang w:val="uk-UA" w:eastAsia="ru-RU"/>
              </w:rPr>
            </w:pPr>
            <w:r w:rsidRPr="00FF02AA">
              <w:rPr>
                <w:rFonts w:ascii="Times New Roman" w:hAnsi="Times New Roman"/>
                <w:sz w:val="16"/>
                <w:szCs w:val="16"/>
                <w:lang w:val="uk-UA" w:eastAsia="ru-RU"/>
              </w:rPr>
              <w:t>на</w:t>
            </w:r>
          </w:p>
          <w:p w:rsidR="00FF02AA" w:rsidRPr="00FF02AA" w:rsidRDefault="00FF02AA" w:rsidP="00FF02AA">
            <w:pPr>
              <w:spacing w:after="0" w:line="240" w:lineRule="auto"/>
              <w:ind w:left="-108" w:right="-122"/>
              <w:jc w:val="center"/>
              <w:rPr>
                <w:rFonts w:ascii="Times New Roman" w:hAnsi="Times New Roman"/>
                <w:sz w:val="16"/>
                <w:szCs w:val="16"/>
                <w:lang w:val="uk-UA" w:eastAsia="ru-RU"/>
              </w:rPr>
            </w:pPr>
            <w:r w:rsidRPr="00FF02AA">
              <w:rPr>
                <w:rFonts w:ascii="Times New Roman" w:hAnsi="Times New Roman"/>
                <w:sz w:val="16"/>
                <w:szCs w:val="16"/>
                <w:lang w:val="uk-UA" w:eastAsia="ru-RU"/>
              </w:rPr>
              <w:t>2026 рік</w:t>
            </w:r>
          </w:p>
        </w:tc>
        <w:tc>
          <w:tcPr>
            <w:tcW w:w="1701" w:type="dxa"/>
          </w:tcPr>
          <w:p w:rsidR="00FF02AA" w:rsidRPr="00FF02AA" w:rsidRDefault="00FF02AA" w:rsidP="00FF02AA">
            <w:pPr>
              <w:spacing w:after="0" w:line="240" w:lineRule="auto"/>
              <w:ind w:left="-108" w:right="-94"/>
              <w:jc w:val="center"/>
              <w:rPr>
                <w:rFonts w:ascii="Times New Roman" w:hAnsi="Times New Roman"/>
                <w:sz w:val="16"/>
                <w:szCs w:val="16"/>
                <w:lang w:val="uk-UA" w:eastAsia="ru-RU"/>
              </w:rPr>
            </w:pPr>
          </w:p>
        </w:tc>
      </w:tr>
      <w:tr w:rsidR="00FF02AA" w:rsidRPr="00FF02AA" w:rsidTr="00F17645">
        <w:tc>
          <w:tcPr>
            <w:tcW w:w="569" w:type="dxa"/>
            <w:vMerge w:val="restart"/>
          </w:tcPr>
          <w:p w:rsidR="00FF02AA" w:rsidRPr="00FF02AA" w:rsidRDefault="00FF02AA" w:rsidP="00FF02AA">
            <w:pPr>
              <w:spacing w:after="0" w:line="240" w:lineRule="auto"/>
              <w:jc w:val="both"/>
              <w:rPr>
                <w:rFonts w:ascii="Times New Roman" w:hAnsi="Times New Roman"/>
                <w:sz w:val="20"/>
                <w:szCs w:val="20"/>
                <w:lang w:val="uk-UA" w:eastAsia="ru-RU"/>
              </w:rPr>
            </w:pPr>
            <w:r w:rsidRPr="00FF02AA">
              <w:rPr>
                <w:rFonts w:ascii="Times New Roman" w:hAnsi="Times New Roman"/>
                <w:sz w:val="20"/>
                <w:szCs w:val="20"/>
                <w:lang w:val="uk-UA" w:eastAsia="ru-RU"/>
              </w:rPr>
              <w:t>1.</w:t>
            </w:r>
          </w:p>
          <w:p w:rsidR="00FF02AA" w:rsidRPr="00FF02AA" w:rsidRDefault="00FF02AA" w:rsidP="00FF02AA">
            <w:pPr>
              <w:spacing w:after="0" w:line="360" w:lineRule="auto"/>
              <w:jc w:val="both"/>
              <w:rPr>
                <w:rFonts w:ascii="Times New Roman" w:hAnsi="Times New Roman"/>
                <w:sz w:val="20"/>
                <w:szCs w:val="20"/>
                <w:lang w:val="uk-UA" w:eastAsia="ru-RU"/>
              </w:rPr>
            </w:pPr>
            <w:r w:rsidRPr="00FF02AA">
              <w:rPr>
                <w:rFonts w:ascii="Times New Roman" w:hAnsi="Times New Roman"/>
                <w:sz w:val="20"/>
                <w:szCs w:val="20"/>
                <w:lang w:val="uk-UA" w:eastAsia="ru-RU"/>
              </w:rPr>
              <w:t xml:space="preserve">  </w:t>
            </w:r>
          </w:p>
        </w:tc>
        <w:tc>
          <w:tcPr>
            <w:tcW w:w="1842" w:type="dxa"/>
            <w:vMerge w:val="restart"/>
          </w:tcPr>
          <w:p w:rsidR="00FF02AA" w:rsidRPr="00FF02AA" w:rsidRDefault="00FF02AA" w:rsidP="00FF02AA">
            <w:pPr>
              <w:spacing w:after="0" w:line="240" w:lineRule="auto"/>
              <w:jc w:val="both"/>
              <w:rPr>
                <w:rFonts w:ascii="Times New Roman" w:hAnsi="Times New Roman"/>
                <w:sz w:val="20"/>
                <w:szCs w:val="20"/>
                <w:lang w:val="uk-UA" w:eastAsia="ru-RU"/>
              </w:rPr>
            </w:pPr>
            <w:r w:rsidRPr="00FF02AA">
              <w:rPr>
                <w:rFonts w:ascii="Times New Roman" w:hAnsi="Times New Roman"/>
                <w:sz w:val="20"/>
                <w:szCs w:val="20"/>
                <w:lang w:val="uk-UA" w:eastAsia="ru-RU"/>
              </w:rPr>
              <w:t>1. Надання матеріальних допомог</w:t>
            </w:r>
          </w:p>
          <w:p w:rsidR="00FF02AA" w:rsidRPr="00FF02AA" w:rsidRDefault="00FF02AA" w:rsidP="00FF02AA">
            <w:pPr>
              <w:spacing w:after="0" w:line="240" w:lineRule="auto"/>
              <w:jc w:val="both"/>
              <w:rPr>
                <w:rFonts w:ascii="Times New Roman" w:hAnsi="Times New Roman"/>
                <w:sz w:val="20"/>
                <w:szCs w:val="20"/>
                <w:lang w:val="uk-UA" w:eastAsia="ru-RU"/>
              </w:rPr>
            </w:pPr>
          </w:p>
          <w:p w:rsidR="00FF02AA" w:rsidRPr="00FF02AA" w:rsidRDefault="00FF02AA" w:rsidP="00FF02AA">
            <w:pPr>
              <w:spacing w:after="0" w:line="240" w:lineRule="auto"/>
              <w:jc w:val="both"/>
              <w:rPr>
                <w:rFonts w:ascii="Times New Roman" w:hAnsi="Times New Roman"/>
                <w:sz w:val="20"/>
                <w:szCs w:val="20"/>
                <w:lang w:val="uk-UA" w:eastAsia="ru-RU"/>
              </w:rPr>
            </w:pPr>
          </w:p>
          <w:p w:rsidR="00FF02AA" w:rsidRPr="00FF02AA" w:rsidRDefault="00FF02AA" w:rsidP="00FF02AA">
            <w:pPr>
              <w:spacing w:after="0" w:line="240" w:lineRule="auto"/>
              <w:jc w:val="both"/>
              <w:rPr>
                <w:rFonts w:ascii="Times New Roman" w:hAnsi="Times New Roman"/>
                <w:sz w:val="20"/>
                <w:szCs w:val="20"/>
                <w:lang w:val="uk-UA" w:eastAsia="ru-RU"/>
              </w:rPr>
            </w:pPr>
          </w:p>
          <w:p w:rsidR="00FF02AA" w:rsidRPr="00FF02AA" w:rsidRDefault="00FF02AA" w:rsidP="00FF02AA">
            <w:pPr>
              <w:spacing w:after="0" w:line="360" w:lineRule="auto"/>
              <w:jc w:val="both"/>
              <w:rPr>
                <w:rFonts w:ascii="Times New Roman" w:hAnsi="Times New Roman"/>
                <w:sz w:val="20"/>
                <w:szCs w:val="20"/>
                <w:lang w:val="uk-UA" w:eastAsia="ru-RU"/>
              </w:rPr>
            </w:pPr>
          </w:p>
          <w:p w:rsidR="00FF02AA" w:rsidRPr="00FF02AA" w:rsidRDefault="00FF02AA" w:rsidP="00FF02AA">
            <w:pPr>
              <w:spacing w:after="0" w:line="360" w:lineRule="auto"/>
              <w:jc w:val="both"/>
              <w:rPr>
                <w:rFonts w:ascii="Times New Roman" w:hAnsi="Times New Roman"/>
                <w:sz w:val="20"/>
                <w:szCs w:val="20"/>
                <w:lang w:val="uk-UA" w:eastAsia="ru-RU"/>
              </w:rPr>
            </w:pPr>
          </w:p>
          <w:p w:rsidR="00FF02AA" w:rsidRPr="00FF02AA" w:rsidRDefault="00FF02AA" w:rsidP="00FF02AA">
            <w:pPr>
              <w:spacing w:after="0" w:line="360" w:lineRule="auto"/>
              <w:jc w:val="both"/>
              <w:rPr>
                <w:rFonts w:ascii="Times New Roman" w:hAnsi="Times New Roman"/>
                <w:sz w:val="20"/>
                <w:szCs w:val="20"/>
                <w:lang w:val="uk-UA" w:eastAsia="ru-RU"/>
              </w:rPr>
            </w:pPr>
          </w:p>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val="restart"/>
          </w:tcPr>
          <w:p w:rsidR="00FF02AA" w:rsidRPr="00FF02AA" w:rsidRDefault="00FF02AA" w:rsidP="00FF02AA">
            <w:pPr>
              <w:spacing w:after="0" w:line="240" w:lineRule="auto"/>
              <w:rPr>
                <w:rFonts w:ascii="Times New Roman" w:hAnsi="Times New Roman"/>
                <w:sz w:val="20"/>
                <w:szCs w:val="20"/>
                <w:lang w:val="uk-UA" w:eastAsia="ru-RU"/>
              </w:rPr>
            </w:pPr>
            <w:r w:rsidRPr="00FF02AA">
              <w:rPr>
                <w:rFonts w:ascii="Times New Roman" w:hAnsi="Times New Roman"/>
                <w:sz w:val="20"/>
                <w:szCs w:val="20"/>
                <w:lang w:val="uk-UA" w:eastAsia="ru-RU"/>
              </w:rPr>
              <w:t>1.1.Надання матеріальної допомоги інвалідам війни з числа учасників АТО</w:t>
            </w:r>
          </w:p>
        </w:tc>
        <w:tc>
          <w:tcPr>
            <w:tcW w:w="1564"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Витрат (тис.грн.)</w:t>
            </w:r>
          </w:p>
        </w:tc>
        <w:tc>
          <w:tcPr>
            <w:tcW w:w="1129"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10,0</w:t>
            </w:r>
          </w:p>
        </w:tc>
        <w:tc>
          <w:tcPr>
            <w:tcW w:w="714"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10,0</w:t>
            </w:r>
          </w:p>
        </w:tc>
        <w:tc>
          <w:tcPr>
            <w:tcW w:w="708"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10,0</w:t>
            </w:r>
          </w:p>
        </w:tc>
        <w:tc>
          <w:tcPr>
            <w:tcW w:w="1413" w:type="dxa"/>
            <w:vMerge w:val="restart"/>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 xml:space="preserve">Управління соціального захисту населення </w:t>
            </w:r>
          </w:p>
        </w:tc>
        <w:tc>
          <w:tcPr>
            <w:tcW w:w="1133" w:type="dxa"/>
            <w:vMerge w:val="restart"/>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Міський бюджет</w:t>
            </w:r>
          </w:p>
        </w:tc>
        <w:tc>
          <w:tcPr>
            <w:tcW w:w="1277"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10,0</w:t>
            </w:r>
          </w:p>
        </w:tc>
        <w:tc>
          <w:tcPr>
            <w:tcW w:w="1134"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10,0</w:t>
            </w:r>
          </w:p>
        </w:tc>
        <w:tc>
          <w:tcPr>
            <w:tcW w:w="1133"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10,0</w:t>
            </w:r>
          </w:p>
        </w:tc>
        <w:tc>
          <w:tcPr>
            <w:tcW w:w="1701" w:type="dxa"/>
            <w:vMerge w:val="restart"/>
          </w:tcPr>
          <w:p w:rsidR="00FF02AA" w:rsidRPr="00FF02AA" w:rsidRDefault="00FF02AA" w:rsidP="00FF02AA">
            <w:pPr>
              <w:spacing w:after="0" w:line="240" w:lineRule="auto"/>
              <w:ind w:right="-94"/>
              <w:rPr>
                <w:rFonts w:ascii="Times New Roman" w:hAnsi="Times New Roman"/>
                <w:sz w:val="20"/>
                <w:szCs w:val="20"/>
                <w:lang w:val="uk-UA" w:eastAsia="ru-RU"/>
              </w:rPr>
            </w:pPr>
            <w:r w:rsidRPr="00FF02AA">
              <w:rPr>
                <w:rFonts w:ascii="Times New Roman" w:hAnsi="Times New Roman"/>
                <w:sz w:val="20"/>
                <w:szCs w:val="20"/>
                <w:lang w:val="uk-UA" w:eastAsia="ru-RU"/>
              </w:rPr>
              <w:t>Додаткова адресна підтримка учасників АТО</w:t>
            </w:r>
          </w:p>
        </w:tc>
      </w:tr>
      <w:tr w:rsidR="00FF02AA" w:rsidRPr="00FF02AA" w:rsidTr="00F17645">
        <w:tc>
          <w:tcPr>
            <w:tcW w:w="569"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1564"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продукту</w:t>
            </w:r>
          </w:p>
        </w:tc>
        <w:tc>
          <w:tcPr>
            <w:tcW w:w="1129"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714"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708"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413" w:type="dxa"/>
            <w:vMerge/>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3" w:type="dxa"/>
            <w:vMerge/>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277"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4"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701" w:type="dxa"/>
            <w:vMerge/>
          </w:tcPr>
          <w:p w:rsidR="00FF02AA" w:rsidRPr="00FF02AA" w:rsidRDefault="00FF02AA" w:rsidP="00FF02AA">
            <w:pPr>
              <w:spacing w:after="0" w:line="240" w:lineRule="auto"/>
              <w:ind w:left="-80" w:right="-94"/>
              <w:jc w:val="center"/>
              <w:rPr>
                <w:rFonts w:ascii="Times New Roman" w:hAnsi="Times New Roman"/>
                <w:sz w:val="20"/>
                <w:szCs w:val="20"/>
                <w:lang w:val="uk-UA" w:eastAsia="ru-RU"/>
              </w:rPr>
            </w:pPr>
          </w:p>
        </w:tc>
      </w:tr>
      <w:tr w:rsidR="00FF02AA" w:rsidRPr="00FF02AA" w:rsidTr="00F17645">
        <w:tc>
          <w:tcPr>
            <w:tcW w:w="569"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1564"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Кількість заяв</w:t>
            </w:r>
          </w:p>
        </w:tc>
        <w:tc>
          <w:tcPr>
            <w:tcW w:w="1129"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5</w:t>
            </w:r>
          </w:p>
        </w:tc>
        <w:tc>
          <w:tcPr>
            <w:tcW w:w="714"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5</w:t>
            </w:r>
          </w:p>
        </w:tc>
        <w:tc>
          <w:tcPr>
            <w:tcW w:w="708"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5</w:t>
            </w:r>
          </w:p>
        </w:tc>
        <w:tc>
          <w:tcPr>
            <w:tcW w:w="1413" w:type="dxa"/>
            <w:vMerge/>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3" w:type="dxa"/>
            <w:vMerge/>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277"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4"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701" w:type="dxa"/>
            <w:vMerge/>
          </w:tcPr>
          <w:p w:rsidR="00FF02AA" w:rsidRPr="00FF02AA" w:rsidRDefault="00FF02AA" w:rsidP="00FF02AA">
            <w:pPr>
              <w:spacing w:after="0" w:line="240" w:lineRule="auto"/>
              <w:ind w:left="-80" w:right="-94"/>
              <w:jc w:val="center"/>
              <w:rPr>
                <w:rFonts w:ascii="Times New Roman" w:hAnsi="Times New Roman"/>
                <w:sz w:val="20"/>
                <w:szCs w:val="20"/>
                <w:lang w:val="uk-UA" w:eastAsia="ru-RU"/>
              </w:rPr>
            </w:pPr>
          </w:p>
        </w:tc>
      </w:tr>
      <w:tr w:rsidR="00FF02AA" w:rsidRPr="00FF02AA" w:rsidTr="00F17645">
        <w:trPr>
          <w:trHeight w:val="70"/>
        </w:trPr>
        <w:tc>
          <w:tcPr>
            <w:tcW w:w="569"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1564"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ефективність</w:t>
            </w:r>
          </w:p>
        </w:tc>
        <w:tc>
          <w:tcPr>
            <w:tcW w:w="1129"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714"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708"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413" w:type="dxa"/>
            <w:vMerge/>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3" w:type="dxa"/>
            <w:vMerge/>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277"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4"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701" w:type="dxa"/>
            <w:vMerge/>
          </w:tcPr>
          <w:p w:rsidR="00FF02AA" w:rsidRPr="00FF02AA" w:rsidRDefault="00FF02AA" w:rsidP="00FF02AA">
            <w:pPr>
              <w:spacing w:after="0" w:line="240" w:lineRule="auto"/>
              <w:ind w:left="-80" w:right="-94"/>
              <w:jc w:val="center"/>
              <w:rPr>
                <w:rFonts w:ascii="Times New Roman" w:hAnsi="Times New Roman"/>
                <w:sz w:val="20"/>
                <w:szCs w:val="20"/>
                <w:lang w:val="uk-UA" w:eastAsia="ru-RU"/>
              </w:rPr>
            </w:pPr>
          </w:p>
        </w:tc>
      </w:tr>
      <w:tr w:rsidR="00FF02AA" w:rsidRPr="00FF02AA" w:rsidTr="00F17645">
        <w:tc>
          <w:tcPr>
            <w:tcW w:w="569"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1564"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Середній розмір допомоги</w:t>
            </w:r>
          </w:p>
        </w:tc>
        <w:tc>
          <w:tcPr>
            <w:tcW w:w="1129"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2,00</w:t>
            </w:r>
          </w:p>
        </w:tc>
        <w:tc>
          <w:tcPr>
            <w:tcW w:w="714"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2,00</w:t>
            </w:r>
          </w:p>
        </w:tc>
        <w:tc>
          <w:tcPr>
            <w:tcW w:w="708"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2,00</w:t>
            </w:r>
          </w:p>
        </w:tc>
        <w:tc>
          <w:tcPr>
            <w:tcW w:w="1413" w:type="dxa"/>
            <w:vMerge/>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3" w:type="dxa"/>
            <w:vMerge/>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277"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4"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701" w:type="dxa"/>
            <w:vMerge/>
          </w:tcPr>
          <w:p w:rsidR="00FF02AA" w:rsidRPr="00FF02AA" w:rsidRDefault="00FF02AA" w:rsidP="00FF02AA">
            <w:pPr>
              <w:spacing w:after="0" w:line="240" w:lineRule="auto"/>
              <w:ind w:left="-80" w:right="-94"/>
              <w:jc w:val="center"/>
              <w:rPr>
                <w:rFonts w:ascii="Times New Roman" w:hAnsi="Times New Roman"/>
                <w:sz w:val="20"/>
                <w:szCs w:val="20"/>
                <w:lang w:val="uk-UA" w:eastAsia="ru-RU"/>
              </w:rPr>
            </w:pPr>
          </w:p>
        </w:tc>
      </w:tr>
      <w:tr w:rsidR="00FF02AA" w:rsidRPr="00FF02AA" w:rsidTr="00F17645">
        <w:trPr>
          <w:trHeight w:val="101"/>
        </w:trPr>
        <w:tc>
          <w:tcPr>
            <w:tcW w:w="569"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1564" w:type="dxa"/>
          </w:tcPr>
          <w:p w:rsidR="00FF02AA" w:rsidRPr="00FF02AA" w:rsidRDefault="00FF02AA" w:rsidP="00FF02AA">
            <w:pPr>
              <w:spacing w:after="0" w:line="240" w:lineRule="auto"/>
              <w:rPr>
                <w:rFonts w:ascii="Times New Roman" w:hAnsi="Times New Roman"/>
                <w:sz w:val="20"/>
                <w:szCs w:val="20"/>
                <w:lang w:val="uk-UA" w:eastAsia="ru-RU"/>
              </w:rPr>
            </w:pPr>
            <w:r w:rsidRPr="00FF02AA">
              <w:rPr>
                <w:rFonts w:ascii="Times New Roman" w:hAnsi="Times New Roman"/>
                <w:sz w:val="20"/>
                <w:szCs w:val="20"/>
                <w:lang w:val="uk-UA" w:eastAsia="ru-RU"/>
              </w:rPr>
              <w:t>якість,%</w:t>
            </w:r>
          </w:p>
        </w:tc>
        <w:tc>
          <w:tcPr>
            <w:tcW w:w="1129" w:type="dxa"/>
            <w:gridSpan w:val="2"/>
          </w:tcPr>
          <w:p w:rsidR="00FF02AA" w:rsidRPr="00FF02AA" w:rsidRDefault="00FF02AA" w:rsidP="00FF02AA">
            <w:pPr>
              <w:spacing w:after="0" w:line="240" w:lineRule="auto"/>
              <w:rPr>
                <w:rFonts w:ascii="Times New Roman" w:hAnsi="Times New Roman"/>
                <w:sz w:val="20"/>
                <w:szCs w:val="20"/>
                <w:lang w:val="uk-UA" w:eastAsia="ru-RU"/>
              </w:rPr>
            </w:pPr>
            <w:r w:rsidRPr="00FF02AA">
              <w:rPr>
                <w:rFonts w:ascii="Times New Roman" w:hAnsi="Times New Roman"/>
                <w:sz w:val="20"/>
                <w:szCs w:val="20"/>
                <w:lang w:val="uk-UA" w:eastAsia="ru-RU"/>
              </w:rPr>
              <w:t>100</w:t>
            </w:r>
          </w:p>
        </w:tc>
        <w:tc>
          <w:tcPr>
            <w:tcW w:w="714" w:type="dxa"/>
            <w:gridSpan w:val="2"/>
          </w:tcPr>
          <w:p w:rsidR="00FF02AA" w:rsidRPr="00FF02AA" w:rsidRDefault="00FF02AA" w:rsidP="00FF02AA">
            <w:pPr>
              <w:spacing w:after="0" w:line="240" w:lineRule="auto"/>
              <w:rPr>
                <w:rFonts w:ascii="Times New Roman" w:hAnsi="Times New Roman"/>
                <w:sz w:val="20"/>
                <w:szCs w:val="20"/>
                <w:lang w:val="uk-UA" w:eastAsia="ru-RU"/>
              </w:rPr>
            </w:pPr>
            <w:r w:rsidRPr="00FF02AA">
              <w:rPr>
                <w:rFonts w:ascii="Times New Roman" w:hAnsi="Times New Roman"/>
                <w:sz w:val="20"/>
                <w:szCs w:val="20"/>
                <w:lang w:val="uk-UA" w:eastAsia="ru-RU"/>
              </w:rPr>
              <w:t>100</w:t>
            </w:r>
          </w:p>
        </w:tc>
        <w:tc>
          <w:tcPr>
            <w:tcW w:w="708" w:type="dxa"/>
          </w:tcPr>
          <w:p w:rsidR="00FF02AA" w:rsidRPr="00FF02AA" w:rsidRDefault="00FF02AA" w:rsidP="00FF02AA">
            <w:pPr>
              <w:spacing w:after="0" w:line="240" w:lineRule="auto"/>
              <w:rPr>
                <w:rFonts w:ascii="Times New Roman" w:hAnsi="Times New Roman"/>
                <w:sz w:val="20"/>
                <w:szCs w:val="20"/>
                <w:lang w:val="uk-UA" w:eastAsia="ru-RU"/>
              </w:rPr>
            </w:pPr>
            <w:r w:rsidRPr="00FF02AA">
              <w:rPr>
                <w:rFonts w:ascii="Times New Roman" w:hAnsi="Times New Roman"/>
                <w:sz w:val="20"/>
                <w:szCs w:val="20"/>
                <w:lang w:val="uk-UA" w:eastAsia="ru-RU"/>
              </w:rPr>
              <w:t>100</w:t>
            </w:r>
          </w:p>
        </w:tc>
        <w:tc>
          <w:tcPr>
            <w:tcW w:w="1413" w:type="dxa"/>
            <w:vMerge/>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3" w:type="dxa"/>
            <w:vMerge/>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277"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4"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701" w:type="dxa"/>
            <w:vMerge/>
          </w:tcPr>
          <w:p w:rsidR="00FF02AA" w:rsidRPr="00FF02AA" w:rsidRDefault="00FF02AA" w:rsidP="00FF02AA">
            <w:pPr>
              <w:spacing w:after="0" w:line="240" w:lineRule="auto"/>
              <w:ind w:left="-80" w:right="-94"/>
              <w:jc w:val="center"/>
              <w:rPr>
                <w:rFonts w:ascii="Times New Roman" w:hAnsi="Times New Roman"/>
                <w:sz w:val="20"/>
                <w:szCs w:val="20"/>
                <w:lang w:val="uk-UA" w:eastAsia="ru-RU"/>
              </w:rPr>
            </w:pPr>
          </w:p>
        </w:tc>
      </w:tr>
      <w:tr w:rsidR="00FF02AA" w:rsidRPr="00FF02AA" w:rsidTr="00F17645">
        <w:trPr>
          <w:trHeight w:val="560"/>
        </w:trPr>
        <w:tc>
          <w:tcPr>
            <w:tcW w:w="569"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val="restart"/>
          </w:tcPr>
          <w:p w:rsidR="00FF02AA" w:rsidRPr="00FF02AA" w:rsidRDefault="00FF02AA" w:rsidP="00FF02AA">
            <w:pPr>
              <w:spacing w:after="0" w:line="240" w:lineRule="auto"/>
              <w:rPr>
                <w:rFonts w:ascii="Times New Roman" w:hAnsi="Times New Roman"/>
                <w:sz w:val="20"/>
                <w:szCs w:val="20"/>
                <w:lang w:val="uk-UA" w:eastAsia="ru-RU"/>
              </w:rPr>
            </w:pPr>
            <w:r w:rsidRPr="00FF02AA">
              <w:rPr>
                <w:rFonts w:ascii="Times New Roman" w:hAnsi="Times New Roman"/>
                <w:sz w:val="20"/>
                <w:szCs w:val="20"/>
                <w:lang w:val="uk-UA" w:eastAsia="ru-RU"/>
              </w:rPr>
              <w:t>1.2. Надання матеріальної допомоги на поховання загиблих (померлих) військовослужбовців</w:t>
            </w:r>
          </w:p>
        </w:tc>
        <w:tc>
          <w:tcPr>
            <w:tcW w:w="1564"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Витрат (тис. грн.)</w:t>
            </w:r>
          </w:p>
        </w:tc>
        <w:tc>
          <w:tcPr>
            <w:tcW w:w="1129"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30,0</w:t>
            </w:r>
          </w:p>
        </w:tc>
        <w:tc>
          <w:tcPr>
            <w:tcW w:w="714"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30,0</w:t>
            </w:r>
          </w:p>
        </w:tc>
        <w:tc>
          <w:tcPr>
            <w:tcW w:w="708"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30,0</w:t>
            </w:r>
          </w:p>
        </w:tc>
        <w:tc>
          <w:tcPr>
            <w:tcW w:w="1413" w:type="dxa"/>
            <w:vMerge w:val="restart"/>
          </w:tcPr>
          <w:p w:rsidR="00FF02AA" w:rsidRPr="00FF02AA" w:rsidRDefault="00FF02AA" w:rsidP="00FF02AA">
            <w:pPr>
              <w:spacing w:after="0" w:line="240" w:lineRule="auto"/>
              <w:jc w:val="center"/>
              <w:rPr>
                <w:rFonts w:ascii="Times New Roman" w:hAnsi="Times New Roman"/>
                <w:color w:val="FF0000"/>
                <w:sz w:val="20"/>
                <w:szCs w:val="20"/>
                <w:lang w:val="uk-UA" w:eastAsia="ru-RU"/>
              </w:rPr>
            </w:pPr>
            <w:r w:rsidRPr="00FF02AA">
              <w:rPr>
                <w:rFonts w:ascii="Times New Roman" w:hAnsi="Times New Roman"/>
                <w:sz w:val="20"/>
                <w:szCs w:val="20"/>
                <w:lang w:val="uk-UA" w:eastAsia="ru-RU"/>
              </w:rPr>
              <w:t>Управління соціального захисту населення</w:t>
            </w:r>
          </w:p>
          <w:p w:rsidR="00FF02AA" w:rsidRPr="00FF02AA" w:rsidRDefault="00FF02AA" w:rsidP="00FF02AA">
            <w:pPr>
              <w:spacing w:after="0" w:line="240" w:lineRule="auto"/>
              <w:jc w:val="center"/>
              <w:rPr>
                <w:rFonts w:ascii="Times New Roman" w:hAnsi="Times New Roman"/>
                <w:color w:val="FF0000"/>
                <w:sz w:val="20"/>
                <w:szCs w:val="20"/>
                <w:lang w:val="uk-UA" w:eastAsia="ru-RU"/>
              </w:rPr>
            </w:pPr>
          </w:p>
        </w:tc>
        <w:tc>
          <w:tcPr>
            <w:tcW w:w="1133" w:type="dxa"/>
            <w:vMerge w:val="restart"/>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Міський бюджет</w:t>
            </w:r>
          </w:p>
        </w:tc>
        <w:tc>
          <w:tcPr>
            <w:tcW w:w="1277"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30,0</w:t>
            </w:r>
          </w:p>
        </w:tc>
        <w:tc>
          <w:tcPr>
            <w:tcW w:w="1134"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30,0</w:t>
            </w:r>
          </w:p>
          <w:p w:rsidR="00FF02AA" w:rsidRPr="00FF02AA" w:rsidRDefault="00FF02AA" w:rsidP="00FF02AA">
            <w:pPr>
              <w:spacing w:after="0" w:line="240" w:lineRule="auto"/>
              <w:rPr>
                <w:rFonts w:ascii="Times New Roman" w:hAnsi="Times New Roman"/>
                <w:sz w:val="20"/>
                <w:szCs w:val="20"/>
                <w:lang w:val="uk-UA" w:eastAsia="ru-RU"/>
              </w:rPr>
            </w:pPr>
          </w:p>
        </w:tc>
        <w:tc>
          <w:tcPr>
            <w:tcW w:w="1133"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30,0</w:t>
            </w:r>
          </w:p>
        </w:tc>
        <w:tc>
          <w:tcPr>
            <w:tcW w:w="1701" w:type="dxa"/>
            <w:vMerge w:val="restart"/>
          </w:tcPr>
          <w:p w:rsidR="00FF02AA" w:rsidRPr="00FF02AA" w:rsidRDefault="00FF02AA" w:rsidP="00FF02AA">
            <w:pPr>
              <w:spacing w:after="0" w:line="240" w:lineRule="auto"/>
              <w:jc w:val="center"/>
              <w:rPr>
                <w:rFonts w:ascii="Times New Roman" w:hAnsi="Times New Roman"/>
                <w:color w:val="000000"/>
                <w:sz w:val="20"/>
                <w:szCs w:val="20"/>
                <w:lang w:val="uk-UA" w:eastAsia="ru-RU"/>
              </w:rPr>
            </w:pPr>
            <w:r w:rsidRPr="00FF02AA">
              <w:rPr>
                <w:rFonts w:ascii="Times New Roman" w:hAnsi="Times New Roman"/>
                <w:color w:val="000000"/>
                <w:sz w:val="20"/>
                <w:szCs w:val="20"/>
                <w:lang w:val="uk-UA" w:eastAsia="ru-RU"/>
              </w:rPr>
              <w:t>Забезпечити належне і достойне поховання військовослужбовців</w:t>
            </w:r>
          </w:p>
          <w:p w:rsidR="00FF02AA" w:rsidRPr="00FF02AA" w:rsidRDefault="00FF02AA" w:rsidP="00FF02AA">
            <w:pPr>
              <w:spacing w:after="0" w:line="240" w:lineRule="auto"/>
              <w:ind w:left="-80" w:right="-94"/>
              <w:jc w:val="center"/>
              <w:rPr>
                <w:rFonts w:ascii="Times New Roman" w:hAnsi="Times New Roman"/>
                <w:sz w:val="20"/>
                <w:szCs w:val="20"/>
                <w:lang w:val="uk-UA" w:eastAsia="ru-RU"/>
              </w:rPr>
            </w:pPr>
          </w:p>
        </w:tc>
      </w:tr>
      <w:tr w:rsidR="00FF02AA" w:rsidRPr="00FF02AA" w:rsidTr="00F17645">
        <w:trPr>
          <w:trHeight w:val="560"/>
        </w:trPr>
        <w:tc>
          <w:tcPr>
            <w:tcW w:w="569"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1564"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продукту</w:t>
            </w:r>
          </w:p>
        </w:tc>
        <w:tc>
          <w:tcPr>
            <w:tcW w:w="1129"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714"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708"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413"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1133" w:type="dxa"/>
            <w:vMerge/>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277"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4"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701" w:type="dxa"/>
            <w:vMerge/>
          </w:tcPr>
          <w:p w:rsidR="00FF02AA" w:rsidRPr="00FF02AA" w:rsidRDefault="00FF02AA" w:rsidP="00FF02AA">
            <w:pPr>
              <w:spacing w:after="0" w:line="240" w:lineRule="auto"/>
              <w:ind w:left="-80" w:right="-94"/>
              <w:jc w:val="center"/>
              <w:rPr>
                <w:rFonts w:ascii="Times New Roman" w:hAnsi="Times New Roman"/>
                <w:sz w:val="20"/>
                <w:szCs w:val="20"/>
                <w:lang w:val="uk-UA" w:eastAsia="ru-RU"/>
              </w:rPr>
            </w:pPr>
          </w:p>
        </w:tc>
      </w:tr>
      <w:tr w:rsidR="00FF02AA" w:rsidRPr="00FF02AA" w:rsidTr="00F17645">
        <w:trPr>
          <w:trHeight w:val="560"/>
        </w:trPr>
        <w:tc>
          <w:tcPr>
            <w:tcW w:w="569"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1564"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Кількість заяв</w:t>
            </w:r>
          </w:p>
        </w:tc>
        <w:tc>
          <w:tcPr>
            <w:tcW w:w="1129"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3</w:t>
            </w:r>
          </w:p>
        </w:tc>
        <w:tc>
          <w:tcPr>
            <w:tcW w:w="714"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3</w:t>
            </w:r>
          </w:p>
        </w:tc>
        <w:tc>
          <w:tcPr>
            <w:tcW w:w="708"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3</w:t>
            </w:r>
          </w:p>
        </w:tc>
        <w:tc>
          <w:tcPr>
            <w:tcW w:w="1413"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1133" w:type="dxa"/>
            <w:vMerge/>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277"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4"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701" w:type="dxa"/>
            <w:vMerge/>
          </w:tcPr>
          <w:p w:rsidR="00FF02AA" w:rsidRPr="00FF02AA" w:rsidRDefault="00FF02AA" w:rsidP="00FF02AA">
            <w:pPr>
              <w:spacing w:after="0" w:line="240" w:lineRule="auto"/>
              <w:ind w:left="-80" w:right="-94"/>
              <w:jc w:val="center"/>
              <w:rPr>
                <w:rFonts w:ascii="Times New Roman" w:hAnsi="Times New Roman"/>
                <w:sz w:val="20"/>
                <w:szCs w:val="20"/>
                <w:lang w:val="uk-UA" w:eastAsia="ru-RU"/>
              </w:rPr>
            </w:pPr>
          </w:p>
        </w:tc>
      </w:tr>
      <w:tr w:rsidR="00FF02AA" w:rsidRPr="00FF02AA" w:rsidTr="00F17645">
        <w:trPr>
          <w:trHeight w:val="560"/>
        </w:trPr>
        <w:tc>
          <w:tcPr>
            <w:tcW w:w="569"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1564"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ефективність</w:t>
            </w:r>
          </w:p>
        </w:tc>
        <w:tc>
          <w:tcPr>
            <w:tcW w:w="1129"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714"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708"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413"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1133" w:type="dxa"/>
            <w:vMerge/>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277"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4"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701" w:type="dxa"/>
            <w:vMerge/>
          </w:tcPr>
          <w:p w:rsidR="00FF02AA" w:rsidRPr="00FF02AA" w:rsidRDefault="00FF02AA" w:rsidP="00FF02AA">
            <w:pPr>
              <w:spacing w:after="0" w:line="240" w:lineRule="auto"/>
              <w:ind w:left="-80" w:right="-94"/>
              <w:jc w:val="center"/>
              <w:rPr>
                <w:rFonts w:ascii="Times New Roman" w:hAnsi="Times New Roman"/>
                <w:sz w:val="20"/>
                <w:szCs w:val="20"/>
                <w:lang w:val="uk-UA" w:eastAsia="ru-RU"/>
              </w:rPr>
            </w:pPr>
          </w:p>
        </w:tc>
      </w:tr>
      <w:tr w:rsidR="00FF02AA" w:rsidRPr="00FF02AA" w:rsidTr="00F17645">
        <w:trPr>
          <w:trHeight w:val="560"/>
        </w:trPr>
        <w:tc>
          <w:tcPr>
            <w:tcW w:w="569"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1564"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Середній розмір допомоги</w:t>
            </w:r>
          </w:p>
        </w:tc>
        <w:tc>
          <w:tcPr>
            <w:tcW w:w="1129"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10,00</w:t>
            </w:r>
          </w:p>
        </w:tc>
        <w:tc>
          <w:tcPr>
            <w:tcW w:w="714"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10,00</w:t>
            </w:r>
          </w:p>
        </w:tc>
        <w:tc>
          <w:tcPr>
            <w:tcW w:w="708"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10,00</w:t>
            </w:r>
          </w:p>
        </w:tc>
        <w:tc>
          <w:tcPr>
            <w:tcW w:w="1413"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1133" w:type="dxa"/>
            <w:vMerge/>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277"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4"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701" w:type="dxa"/>
            <w:vMerge/>
          </w:tcPr>
          <w:p w:rsidR="00FF02AA" w:rsidRPr="00FF02AA" w:rsidRDefault="00FF02AA" w:rsidP="00FF02AA">
            <w:pPr>
              <w:spacing w:after="0" w:line="240" w:lineRule="auto"/>
              <w:ind w:left="-80" w:right="-94"/>
              <w:jc w:val="center"/>
              <w:rPr>
                <w:rFonts w:ascii="Times New Roman" w:hAnsi="Times New Roman"/>
                <w:sz w:val="20"/>
                <w:szCs w:val="20"/>
                <w:lang w:val="uk-UA" w:eastAsia="ru-RU"/>
              </w:rPr>
            </w:pPr>
          </w:p>
        </w:tc>
      </w:tr>
      <w:tr w:rsidR="00FF02AA" w:rsidRPr="00FF02AA" w:rsidTr="00F17645">
        <w:trPr>
          <w:trHeight w:val="447"/>
        </w:trPr>
        <w:tc>
          <w:tcPr>
            <w:tcW w:w="569"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1564"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якість,%</w:t>
            </w:r>
          </w:p>
        </w:tc>
        <w:tc>
          <w:tcPr>
            <w:tcW w:w="1129"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100</w:t>
            </w:r>
          </w:p>
        </w:tc>
        <w:tc>
          <w:tcPr>
            <w:tcW w:w="714"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100</w:t>
            </w:r>
          </w:p>
        </w:tc>
        <w:tc>
          <w:tcPr>
            <w:tcW w:w="708"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100</w:t>
            </w:r>
          </w:p>
        </w:tc>
        <w:tc>
          <w:tcPr>
            <w:tcW w:w="1413"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1133" w:type="dxa"/>
            <w:vMerge/>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277"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4"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701" w:type="dxa"/>
            <w:vMerge/>
          </w:tcPr>
          <w:p w:rsidR="00FF02AA" w:rsidRPr="00FF02AA" w:rsidRDefault="00FF02AA" w:rsidP="00FF02AA">
            <w:pPr>
              <w:spacing w:after="0" w:line="240" w:lineRule="auto"/>
              <w:ind w:left="-80" w:right="-94"/>
              <w:jc w:val="center"/>
              <w:rPr>
                <w:rFonts w:ascii="Times New Roman" w:hAnsi="Times New Roman"/>
                <w:sz w:val="20"/>
                <w:szCs w:val="20"/>
                <w:lang w:val="uk-UA" w:eastAsia="ru-RU"/>
              </w:rPr>
            </w:pPr>
          </w:p>
        </w:tc>
      </w:tr>
      <w:tr w:rsidR="00FF02AA" w:rsidRPr="00FF02AA" w:rsidTr="00F17645">
        <w:trPr>
          <w:trHeight w:val="447"/>
        </w:trPr>
        <w:tc>
          <w:tcPr>
            <w:tcW w:w="569"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val="restart"/>
          </w:tcPr>
          <w:p w:rsidR="00FF02AA" w:rsidRPr="00FF02AA" w:rsidRDefault="00FF02AA" w:rsidP="00FF02AA">
            <w:pPr>
              <w:spacing w:after="0" w:line="360" w:lineRule="auto"/>
              <w:rPr>
                <w:rFonts w:ascii="Times New Roman" w:hAnsi="Times New Roman"/>
                <w:sz w:val="20"/>
                <w:szCs w:val="20"/>
                <w:lang w:val="uk-UA" w:eastAsia="ru-RU"/>
              </w:rPr>
            </w:pPr>
            <w:r w:rsidRPr="00FF02AA">
              <w:rPr>
                <w:rFonts w:ascii="Times New Roman" w:hAnsi="Times New Roman"/>
                <w:sz w:val="20"/>
                <w:szCs w:val="20"/>
                <w:lang w:val="uk-UA" w:eastAsia="ru-RU"/>
              </w:rPr>
              <w:t xml:space="preserve">1.3. Надання матеріальної допомоги членам сімей, які знаходяться в </w:t>
            </w:r>
            <w:r w:rsidRPr="00FF02AA">
              <w:rPr>
                <w:rFonts w:ascii="Times New Roman" w:hAnsi="Times New Roman"/>
                <w:sz w:val="20"/>
                <w:szCs w:val="20"/>
                <w:lang w:val="uk-UA" w:eastAsia="ru-RU"/>
              </w:rPr>
              <w:lastRenderedPageBreak/>
              <w:t>пошуку безвісті відсутніх військовослужбовців</w:t>
            </w:r>
          </w:p>
        </w:tc>
        <w:tc>
          <w:tcPr>
            <w:tcW w:w="1564" w:type="dxa"/>
          </w:tcPr>
          <w:p w:rsidR="00FF02AA" w:rsidRPr="00FF02AA" w:rsidRDefault="00FF02AA" w:rsidP="00FF02AA">
            <w:pPr>
              <w:spacing w:after="0" w:line="36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lastRenderedPageBreak/>
              <w:t>Витрат (тис.грн.)</w:t>
            </w:r>
          </w:p>
        </w:tc>
        <w:tc>
          <w:tcPr>
            <w:tcW w:w="1129" w:type="dxa"/>
            <w:gridSpan w:val="2"/>
          </w:tcPr>
          <w:p w:rsidR="00FF02AA" w:rsidRPr="00FF02AA" w:rsidRDefault="00FF02AA" w:rsidP="00FF02AA">
            <w:pPr>
              <w:spacing w:after="0" w:line="36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50,0</w:t>
            </w:r>
          </w:p>
        </w:tc>
        <w:tc>
          <w:tcPr>
            <w:tcW w:w="714" w:type="dxa"/>
            <w:gridSpan w:val="2"/>
          </w:tcPr>
          <w:p w:rsidR="00FF02AA" w:rsidRPr="00FF02AA" w:rsidRDefault="00FF02AA" w:rsidP="00FF02AA">
            <w:pPr>
              <w:spacing w:after="0" w:line="360" w:lineRule="auto"/>
              <w:ind w:left="-28"/>
              <w:jc w:val="center"/>
              <w:rPr>
                <w:rFonts w:ascii="Times New Roman" w:hAnsi="Times New Roman"/>
                <w:sz w:val="20"/>
                <w:szCs w:val="20"/>
                <w:lang w:val="uk-UA" w:eastAsia="ru-RU"/>
              </w:rPr>
            </w:pPr>
            <w:r w:rsidRPr="00FF02AA">
              <w:rPr>
                <w:rFonts w:ascii="Times New Roman" w:hAnsi="Times New Roman"/>
                <w:sz w:val="20"/>
                <w:szCs w:val="20"/>
                <w:lang w:val="uk-UA" w:eastAsia="ru-RU"/>
              </w:rPr>
              <w:t>0,0</w:t>
            </w:r>
          </w:p>
        </w:tc>
        <w:tc>
          <w:tcPr>
            <w:tcW w:w="708" w:type="dxa"/>
          </w:tcPr>
          <w:p w:rsidR="00FF02AA" w:rsidRPr="00FF02AA" w:rsidRDefault="00FF02AA" w:rsidP="00FF02AA">
            <w:pPr>
              <w:spacing w:after="0" w:line="360" w:lineRule="auto"/>
              <w:ind w:left="-108"/>
              <w:jc w:val="center"/>
              <w:rPr>
                <w:rFonts w:ascii="Times New Roman" w:hAnsi="Times New Roman"/>
                <w:sz w:val="20"/>
                <w:szCs w:val="20"/>
                <w:lang w:val="uk-UA" w:eastAsia="ru-RU"/>
              </w:rPr>
            </w:pPr>
            <w:r w:rsidRPr="00FF02AA">
              <w:rPr>
                <w:rFonts w:ascii="Times New Roman" w:hAnsi="Times New Roman"/>
                <w:sz w:val="20"/>
                <w:szCs w:val="20"/>
                <w:lang w:val="uk-UA" w:eastAsia="ru-RU"/>
              </w:rPr>
              <w:t>0,0</w:t>
            </w:r>
          </w:p>
        </w:tc>
        <w:tc>
          <w:tcPr>
            <w:tcW w:w="1413" w:type="dxa"/>
          </w:tcPr>
          <w:p w:rsidR="00FF02AA" w:rsidRPr="00FF02AA" w:rsidRDefault="00FF02AA" w:rsidP="00FF02AA">
            <w:pPr>
              <w:spacing w:after="0" w:line="36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Управління соціального захисту населення</w:t>
            </w:r>
          </w:p>
        </w:tc>
        <w:tc>
          <w:tcPr>
            <w:tcW w:w="1133" w:type="dxa"/>
          </w:tcPr>
          <w:p w:rsidR="00FF02AA" w:rsidRPr="00FF02AA" w:rsidRDefault="00FF02AA" w:rsidP="00FF02AA">
            <w:pPr>
              <w:spacing w:after="0" w:line="36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Міський бюджет</w:t>
            </w:r>
          </w:p>
        </w:tc>
        <w:tc>
          <w:tcPr>
            <w:tcW w:w="1277" w:type="dxa"/>
          </w:tcPr>
          <w:p w:rsidR="00FF02AA" w:rsidRPr="00FF02AA" w:rsidRDefault="00FF02AA" w:rsidP="00FF02AA">
            <w:pPr>
              <w:spacing w:after="0" w:line="36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50,0</w:t>
            </w:r>
          </w:p>
        </w:tc>
        <w:tc>
          <w:tcPr>
            <w:tcW w:w="1134" w:type="dxa"/>
          </w:tcPr>
          <w:p w:rsidR="00FF02AA" w:rsidRPr="00FF02AA" w:rsidRDefault="00FF02AA" w:rsidP="00FF02AA">
            <w:pPr>
              <w:jc w:val="center"/>
              <w:rPr>
                <w:rFonts w:asciiTheme="minorHAnsi" w:eastAsiaTheme="minorEastAsia" w:hAnsiTheme="minorHAnsi" w:cstheme="minorBidi"/>
                <w:lang w:val="uk-UA" w:eastAsia="ru-RU"/>
              </w:rPr>
            </w:pPr>
            <w:r w:rsidRPr="00FF02AA">
              <w:rPr>
                <w:rFonts w:ascii="Times New Roman" w:hAnsi="Times New Roman"/>
                <w:sz w:val="20"/>
                <w:szCs w:val="20"/>
                <w:lang w:val="uk-UA" w:eastAsia="ru-RU"/>
              </w:rPr>
              <w:t>0,0</w:t>
            </w:r>
          </w:p>
        </w:tc>
        <w:tc>
          <w:tcPr>
            <w:tcW w:w="1133" w:type="dxa"/>
          </w:tcPr>
          <w:p w:rsidR="00FF02AA" w:rsidRPr="00FF02AA" w:rsidRDefault="00FF02AA" w:rsidP="00FF02AA">
            <w:pPr>
              <w:jc w:val="center"/>
              <w:rPr>
                <w:rFonts w:asciiTheme="minorHAnsi" w:eastAsiaTheme="minorEastAsia" w:hAnsiTheme="minorHAnsi" w:cstheme="minorBidi"/>
                <w:lang w:val="uk-UA" w:eastAsia="ru-RU"/>
              </w:rPr>
            </w:pPr>
            <w:r w:rsidRPr="00FF02AA">
              <w:rPr>
                <w:rFonts w:ascii="Times New Roman" w:hAnsi="Times New Roman"/>
                <w:sz w:val="20"/>
                <w:szCs w:val="20"/>
                <w:lang w:val="uk-UA" w:eastAsia="ru-RU"/>
              </w:rPr>
              <w:t>0,0</w:t>
            </w:r>
          </w:p>
        </w:tc>
        <w:tc>
          <w:tcPr>
            <w:tcW w:w="1701" w:type="dxa"/>
            <w:vMerge w:val="restart"/>
          </w:tcPr>
          <w:p w:rsidR="00FF02AA" w:rsidRPr="00FF02AA" w:rsidRDefault="00FF02AA" w:rsidP="00FF02AA">
            <w:pPr>
              <w:spacing w:after="0" w:line="360" w:lineRule="auto"/>
              <w:ind w:left="-80" w:right="-94"/>
              <w:jc w:val="center"/>
              <w:rPr>
                <w:rFonts w:ascii="Times New Roman" w:hAnsi="Times New Roman"/>
                <w:sz w:val="20"/>
                <w:szCs w:val="20"/>
                <w:lang w:val="uk-UA" w:eastAsia="ru-RU"/>
              </w:rPr>
            </w:pPr>
            <w:r w:rsidRPr="00FF02AA">
              <w:rPr>
                <w:rFonts w:ascii="Times New Roman" w:hAnsi="Times New Roman"/>
                <w:sz w:val="20"/>
                <w:szCs w:val="20"/>
                <w:lang w:val="uk-UA" w:eastAsia="ru-RU"/>
              </w:rPr>
              <w:t>Підтримка членів сімей безвісті відсутніх</w:t>
            </w:r>
          </w:p>
          <w:p w:rsidR="00FF02AA" w:rsidRPr="00FF02AA" w:rsidRDefault="00FF02AA" w:rsidP="00FF02AA">
            <w:pPr>
              <w:spacing w:after="0" w:line="360" w:lineRule="auto"/>
              <w:ind w:left="-80" w:right="-94"/>
              <w:jc w:val="center"/>
              <w:rPr>
                <w:rFonts w:ascii="Times New Roman" w:hAnsi="Times New Roman"/>
                <w:sz w:val="20"/>
                <w:szCs w:val="20"/>
                <w:lang w:val="uk-UA" w:eastAsia="ru-RU"/>
              </w:rPr>
            </w:pPr>
            <w:r w:rsidRPr="00FF02AA">
              <w:rPr>
                <w:rFonts w:ascii="Times New Roman" w:hAnsi="Times New Roman"/>
                <w:sz w:val="20"/>
                <w:szCs w:val="20"/>
                <w:lang w:val="uk-UA" w:eastAsia="ru-RU"/>
              </w:rPr>
              <w:t>військовослужбовців</w:t>
            </w:r>
          </w:p>
        </w:tc>
      </w:tr>
      <w:tr w:rsidR="00FF02AA" w:rsidRPr="00FF02AA" w:rsidTr="00F17645">
        <w:trPr>
          <w:trHeight w:val="447"/>
        </w:trPr>
        <w:tc>
          <w:tcPr>
            <w:tcW w:w="569"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rPr>
                <w:rFonts w:ascii="Times New Roman" w:hAnsi="Times New Roman"/>
                <w:sz w:val="20"/>
                <w:szCs w:val="20"/>
                <w:lang w:val="uk-UA" w:eastAsia="ru-RU"/>
              </w:rPr>
            </w:pPr>
          </w:p>
        </w:tc>
        <w:tc>
          <w:tcPr>
            <w:tcW w:w="1564" w:type="dxa"/>
          </w:tcPr>
          <w:p w:rsidR="00FF02AA" w:rsidRPr="00FF02AA" w:rsidRDefault="00FF02AA" w:rsidP="00FF02AA">
            <w:pPr>
              <w:spacing w:after="0" w:line="36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продукту</w:t>
            </w:r>
          </w:p>
        </w:tc>
        <w:tc>
          <w:tcPr>
            <w:tcW w:w="1129" w:type="dxa"/>
            <w:gridSpan w:val="2"/>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714" w:type="dxa"/>
            <w:gridSpan w:val="2"/>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708"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413"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277"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134"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701" w:type="dxa"/>
            <w:vMerge/>
          </w:tcPr>
          <w:p w:rsidR="00FF02AA" w:rsidRPr="00FF02AA" w:rsidRDefault="00FF02AA" w:rsidP="00FF02AA">
            <w:pPr>
              <w:spacing w:after="0" w:line="360" w:lineRule="auto"/>
              <w:ind w:left="-80" w:right="-94"/>
              <w:jc w:val="center"/>
              <w:rPr>
                <w:rFonts w:ascii="Times New Roman" w:hAnsi="Times New Roman"/>
                <w:sz w:val="20"/>
                <w:szCs w:val="20"/>
                <w:lang w:val="uk-UA" w:eastAsia="ru-RU"/>
              </w:rPr>
            </w:pPr>
          </w:p>
        </w:tc>
      </w:tr>
      <w:tr w:rsidR="00FF02AA" w:rsidRPr="00FF02AA" w:rsidTr="00F17645">
        <w:trPr>
          <w:trHeight w:val="447"/>
        </w:trPr>
        <w:tc>
          <w:tcPr>
            <w:tcW w:w="569"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rPr>
                <w:rFonts w:ascii="Times New Roman" w:hAnsi="Times New Roman"/>
                <w:sz w:val="20"/>
                <w:szCs w:val="20"/>
                <w:lang w:val="uk-UA" w:eastAsia="ru-RU"/>
              </w:rPr>
            </w:pPr>
          </w:p>
        </w:tc>
        <w:tc>
          <w:tcPr>
            <w:tcW w:w="1564" w:type="dxa"/>
          </w:tcPr>
          <w:p w:rsidR="00FF02AA" w:rsidRPr="00FF02AA" w:rsidRDefault="00FF02AA" w:rsidP="00FF02AA">
            <w:pPr>
              <w:spacing w:after="0" w:line="36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Кількість заяв</w:t>
            </w:r>
          </w:p>
        </w:tc>
        <w:tc>
          <w:tcPr>
            <w:tcW w:w="1129" w:type="dxa"/>
            <w:gridSpan w:val="2"/>
          </w:tcPr>
          <w:p w:rsidR="00FF02AA" w:rsidRPr="00FF02AA" w:rsidRDefault="00FF02AA" w:rsidP="00FF02AA">
            <w:pPr>
              <w:spacing w:after="0" w:line="36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10</w:t>
            </w:r>
          </w:p>
        </w:tc>
        <w:tc>
          <w:tcPr>
            <w:tcW w:w="714" w:type="dxa"/>
            <w:gridSpan w:val="2"/>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708" w:type="dxa"/>
          </w:tcPr>
          <w:p w:rsidR="00FF02AA" w:rsidRPr="00FF02AA" w:rsidRDefault="00FF02AA" w:rsidP="00FF02AA">
            <w:pPr>
              <w:spacing w:after="0" w:line="360" w:lineRule="auto"/>
              <w:ind w:left="-108"/>
              <w:jc w:val="center"/>
              <w:rPr>
                <w:rFonts w:ascii="Times New Roman" w:hAnsi="Times New Roman"/>
                <w:sz w:val="20"/>
                <w:szCs w:val="20"/>
                <w:lang w:val="uk-UA" w:eastAsia="ru-RU"/>
              </w:rPr>
            </w:pPr>
          </w:p>
        </w:tc>
        <w:tc>
          <w:tcPr>
            <w:tcW w:w="1413"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277" w:type="dxa"/>
          </w:tcPr>
          <w:p w:rsidR="00FF02AA" w:rsidRPr="00FF02AA" w:rsidRDefault="00FF02AA" w:rsidP="00FF02AA">
            <w:pPr>
              <w:spacing w:after="0" w:line="36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10</w:t>
            </w:r>
          </w:p>
        </w:tc>
        <w:tc>
          <w:tcPr>
            <w:tcW w:w="1134"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701" w:type="dxa"/>
            <w:vMerge/>
          </w:tcPr>
          <w:p w:rsidR="00FF02AA" w:rsidRPr="00FF02AA" w:rsidRDefault="00FF02AA" w:rsidP="00FF02AA">
            <w:pPr>
              <w:spacing w:after="0" w:line="360" w:lineRule="auto"/>
              <w:ind w:left="-80" w:right="-94"/>
              <w:jc w:val="center"/>
              <w:rPr>
                <w:rFonts w:ascii="Times New Roman" w:hAnsi="Times New Roman"/>
                <w:sz w:val="20"/>
                <w:szCs w:val="20"/>
                <w:lang w:val="uk-UA" w:eastAsia="ru-RU"/>
              </w:rPr>
            </w:pPr>
          </w:p>
        </w:tc>
      </w:tr>
      <w:tr w:rsidR="00FF02AA" w:rsidRPr="00FF02AA" w:rsidTr="00F17645">
        <w:trPr>
          <w:trHeight w:val="447"/>
        </w:trPr>
        <w:tc>
          <w:tcPr>
            <w:tcW w:w="569"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rPr>
                <w:rFonts w:ascii="Times New Roman" w:hAnsi="Times New Roman"/>
                <w:sz w:val="20"/>
                <w:szCs w:val="20"/>
                <w:lang w:val="uk-UA" w:eastAsia="ru-RU"/>
              </w:rPr>
            </w:pPr>
          </w:p>
        </w:tc>
        <w:tc>
          <w:tcPr>
            <w:tcW w:w="1564" w:type="dxa"/>
          </w:tcPr>
          <w:p w:rsidR="00FF02AA" w:rsidRPr="00FF02AA" w:rsidRDefault="00FF02AA" w:rsidP="00FF02AA">
            <w:pPr>
              <w:spacing w:after="0" w:line="36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ефективність</w:t>
            </w:r>
          </w:p>
        </w:tc>
        <w:tc>
          <w:tcPr>
            <w:tcW w:w="1129" w:type="dxa"/>
            <w:gridSpan w:val="2"/>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714" w:type="dxa"/>
            <w:gridSpan w:val="2"/>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708"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413"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277"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134"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701" w:type="dxa"/>
            <w:vMerge/>
          </w:tcPr>
          <w:p w:rsidR="00FF02AA" w:rsidRPr="00FF02AA" w:rsidRDefault="00FF02AA" w:rsidP="00FF02AA">
            <w:pPr>
              <w:spacing w:after="0" w:line="360" w:lineRule="auto"/>
              <w:ind w:left="-80" w:right="-94"/>
              <w:jc w:val="center"/>
              <w:rPr>
                <w:rFonts w:ascii="Times New Roman" w:hAnsi="Times New Roman"/>
                <w:sz w:val="20"/>
                <w:szCs w:val="20"/>
                <w:lang w:val="uk-UA" w:eastAsia="ru-RU"/>
              </w:rPr>
            </w:pPr>
          </w:p>
        </w:tc>
      </w:tr>
      <w:tr w:rsidR="00FF02AA" w:rsidRPr="00FF02AA" w:rsidTr="00F17645">
        <w:trPr>
          <w:trHeight w:val="447"/>
        </w:trPr>
        <w:tc>
          <w:tcPr>
            <w:tcW w:w="569"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rPr>
                <w:rFonts w:ascii="Times New Roman" w:hAnsi="Times New Roman"/>
                <w:sz w:val="20"/>
                <w:szCs w:val="20"/>
                <w:lang w:val="uk-UA" w:eastAsia="ru-RU"/>
              </w:rPr>
            </w:pPr>
          </w:p>
        </w:tc>
        <w:tc>
          <w:tcPr>
            <w:tcW w:w="1564" w:type="dxa"/>
          </w:tcPr>
          <w:p w:rsidR="00FF02AA" w:rsidRPr="00FF02AA" w:rsidRDefault="00FF02AA" w:rsidP="00FF02AA">
            <w:pPr>
              <w:spacing w:after="0" w:line="36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Середній розмір допомоги (тис.грн.)</w:t>
            </w:r>
          </w:p>
        </w:tc>
        <w:tc>
          <w:tcPr>
            <w:tcW w:w="1129" w:type="dxa"/>
            <w:gridSpan w:val="2"/>
          </w:tcPr>
          <w:p w:rsidR="00FF02AA" w:rsidRPr="00FF02AA" w:rsidRDefault="00FF02AA" w:rsidP="00FF02AA">
            <w:pPr>
              <w:spacing w:after="0" w:line="36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5,0</w:t>
            </w:r>
          </w:p>
        </w:tc>
        <w:tc>
          <w:tcPr>
            <w:tcW w:w="714" w:type="dxa"/>
            <w:gridSpan w:val="2"/>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708"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413"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277" w:type="dxa"/>
          </w:tcPr>
          <w:p w:rsidR="00FF02AA" w:rsidRPr="00FF02AA" w:rsidRDefault="00FF02AA" w:rsidP="00FF02AA">
            <w:pPr>
              <w:spacing w:after="0" w:line="36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5,0</w:t>
            </w:r>
          </w:p>
        </w:tc>
        <w:tc>
          <w:tcPr>
            <w:tcW w:w="1134"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701" w:type="dxa"/>
            <w:vMerge/>
          </w:tcPr>
          <w:p w:rsidR="00FF02AA" w:rsidRPr="00FF02AA" w:rsidRDefault="00FF02AA" w:rsidP="00FF02AA">
            <w:pPr>
              <w:spacing w:after="0" w:line="360" w:lineRule="auto"/>
              <w:ind w:left="-80" w:right="-94"/>
              <w:jc w:val="center"/>
              <w:rPr>
                <w:rFonts w:ascii="Times New Roman" w:hAnsi="Times New Roman"/>
                <w:sz w:val="20"/>
                <w:szCs w:val="20"/>
                <w:lang w:val="uk-UA" w:eastAsia="ru-RU"/>
              </w:rPr>
            </w:pPr>
          </w:p>
        </w:tc>
      </w:tr>
      <w:tr w:rsidR="00FF02AA" w:rsidRPr="00FF02AA" w:rsidTr="00F17645">
        <w:trPr>
          <w:trHeight w:val="447"/>
        </w:trPr>
        <w:tc>
          <w:tcPr>
            <w:tcW w:w="569"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rPr>
                <w:rFonts w:ascii="Times New Roman" w:hAnsi="Times New Roman"/>
                <w:sz w:val="20"/>
                <w:szCs w:val="20"/>
                <w:lang w:val="uk-UA" w:eastAsia="ru-RU"/>
              </w:rPr>
            </w:pPr>
          </w:p>
        </w:tc>
        <w:tc>
          <w:tcPr>
            <w:tcW w:w="1564" w:type="dxa"/>
          </w:tcPr>
          <w:p w:rsidR="00FF02AA" w:rsidRPr="00FF02AA" w:rsidRDefault="00FF02AA" w:rsidP="00FF02AA">
            <w:pPr>
              <w:spacing w:after="0" w:line="36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якість,%</w:t>
            </w:r>
          </w:p>
        </w:tc>
        <w:tc>
          <w:tcPr>
            <w:tcW w:w="1129" w:type="dxa"/>
            <w:gridSpan w:val="2"/>
          </w:tcPr>
          <w:p w:rsidR="00FF02AA" w:rsidRPr="00FF02AA" w:rsidRDefault="00FF02AA" w:rsidP="00FF02AA">
            <w:pPr>
              <w:spacing w:after="0" w:line="36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100</w:t>
            </w:r>
          </w:p>
        </w:tc>
        <w:tc>
          <w:tcPr>
            <w:tcW w:w="714" w:type="dxa"/>
            <w:gridSpan w:val="2"/>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708"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413"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277"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134"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701" w:type="dxa"/>
            <w:vMerge/>
          </w:tcPr>
          <w:p w:rsidR="00FF02AA" w:rsidRPr="00FF02AA" w:rsidRDefault="00FF02AA" w:rsidP="00FF02AA">
            <w:pPr>
              <w:spacing w:after="0" w:line="360" w:lineRule="auto"/>
              <w:ind w:left="-80" w:right="-94"/>
              <w:jc w:val="center"/>
              <w:rPr>
                <w:rFonts w:ascii="Times New Roman" w:hAnsi="Times New Roman"/>
                <w:sz w:val="20"/>
                <w:szCs w:val="20"/>
                <w:lang w:val="uk-UA" w:eastAsia="ru-RU"/>
              </w:rPr>
            </w:pPr>
          </w:p>
        </w:tc>
      </w:tr>
      <w:tr w:rsidR="00FF02AA" w:rsidRPr="00FF02AA" w:rsidTr="00F17645">
        <w:trPr>
          <w:trHeight w:val="447"/>
        </w:trPr>
        <w:tc>
          <w:tcPr>
            <w:tcW w:w="569"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rPr>
                <w:rFonts w:ascii="Times New Roman" w:hAnsi="Times New Roman"/>
                <w:sz w:val="20"/>
                <w:szCs w:val="20"/>
                <w:lang w:val="uk-UA" w:eastAsia="ru-RU"/>
              </w:rPr>
            </w:pPr>
          </w:p>
        </w:tc>
        <w:tc>
          <w:tcPr>
            <w:tcW w:w="1564" w:type="dxa"/>
          </w:tcPr>
          <w:p w:rsidR="00FF02AA" w:rsidRPr="00FF02AA" w:rsidRDefault="00FF02AA" w:rsidP="00FF02AA">
            <w:pPr>
              <w:spacing w:after="0" w:line="36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Позитивно вирішених</w:t>
            </w:r>
          </w:p>
        </w:tc>
        <w:tc>
          <w:tcPr>
            <w:tcW w:w="1129" w:type="dxa"/>
            <w:gridSpan w:val="2"/>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714" w:type="dxa"/>
            <w:gridSpan w:val="2"/>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708"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413"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277"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134"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701" w:type="dxa"/>
            <w:vMerge/>
          </w:tcPr>
          <w:p w:rsidR="00FF02AA" w:rsidRPr="00FF02AA" w:rsidRDefault="00FF02AA" w:rsidP="00FF02AA">
            <w:pPr>
              <w:spacing w:after="0" w:line="360" w:lineRule="auto"/>
              <w:ind w:left="-80" w:right="-94"/>
              <w:jc w:val="center"/>
              <w:rPr>
                <w:rFonts w:ascii="Times New Roman" w:hAnsi="Times New Roman"/>
                <w:sz w:val="20"/>
                <w:szCs w:val="20"/>
                <w:lang w:val="uk-UA" w:eastAsia="ru-RU"/>
              </w:rPr>
            </w:pPr>
          </w:p>
        </w:tc>
      </w:tr>
      <w:tr w:rsidR="00FF02AA" w:rsidRPr="00FF02AA" w:rsidTr="00F17645">
        <w:trPr>
          <w:trHeight w:val="447"/>
        </w:trPr>
        <w:tc>
          <w:tcPr>
            <w:tcW w:w="569"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val="restart"/>
          </w:tcPr>
          <w:p w:rsidR="00FF02AA" w:rsidRPr="00FF02AA" w:rsidRDefault="00FF02AA" w:rsidP="00FF02AA">
            <w:pPr>
              <w:spacing w:after="0" w:line="360" w:lineRule="auto"/>
              <w:rPr>
                <w:rFonts w:ascii="Times New Roman" w:hAnsi="Times New Roman"/>
                <w:sz w:val="20"/>
                <w:szCs w:val="20"/>
                <w:lang w:val="uk-UA" w:eastAsia="ru-RU"/>
              </w:rPr>
            </w:pPr>
            <w:r w:rsidRPr="00FF02AA">
              <w:rPr>
                <w:rFonts w:ascii="Times New Roman" w:hAnsi="Times New Roman"/>
                <w:sz w:val="20"/>
                <w:szCs w:val="20"/>
                <w:lang w:val="uk-UA" w:eastAsia="ru-RU"/>
              </w:rPr>
              <w:t>1.4. Надання матеріально  ї допомоги військовослужбовцям, які отримали порання під час проходження військової служби</w:t>
            </w:r>
          </w:p>
        </w:tc>
        <w:tc>
          <w:tcPr>
            <w:tcW w:w="1564" w:type="dxa"/>
          </w:tcPr>
          <w:p w:rsidR="00FF02AA" w:rsidRPr="00FF02AA" w:rsidRDefault="00FF02AA" w:rsidP="00FF02AA">
            <w:pPr>
              <w:spacing w:after="0" w:line="36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Витрат (тис. грн.)</w:t>
            </w:r>
          </w:p>
        </w:tc>
        <w:tc>
          <w:tcPr>
            <w:tcW w:w="1129" w:type="dxa"/>
            <w:gridSpan w:val="2"/>
          </w:tcPr>
          <w:p w:rsidR="00FF02AA" w:rsidRPr="00FF02AA" w:rsidRDefault="00FF02AA" w:rsidP="00FF02AA">
            <w:pPr>
              <w:spacing w:after="0" w:line="36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260,0</w:t>
            </w:r>
          </w:p>
        </w:tc>
        <w:tc>
          <w:tcPr>
            <w:tcW w:w="714" w:type="dxa"/>
            <w:gridSpan w:val="2"/>
          </w:tcPr>
          <w:p w:rsidR="00FF02AA" w:rsidRPr="00FF02AA" w:rsidRDefault="00FF02AA" w:rsidP="00FF02AA">
            <w:pPr>
              <w:spacing w:after="0" w:line="36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w:t>
            </w:r>
          </w:p>
        </w:tc>
        <w:tc>
          <w:tcPr>
            <w:tcW w:w="708"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413" w:type="dxa"/>
          </w:tcPr>
          <w:p w:rsidR="00FF02AA" w:rsidRPr="00FF02AA" w:rsidRDefault="00FF02AA" w:rsidP="00FF02AA">
            <w:pPr>
              <w:spacing w:after="0" w:line="360" w:lineRule="auto"/>
              <w:jc w:val="center"/>
              <w:rPr>
                <w:rFonts w:ascii="Times New Roman" w:hAnsi="Times New Roman"/>
                <w:color w:val="FF0000"/>
                <w:sz w:val="20"/>
                <w:szCs w:val="20"/>
                <w:lang w:val="uk-UA" w:eastAsia="ru-RU"/>
              </w:rPr>
            </w:pPr>
            <w:r w:rsidRPr="00FF02AA">
              <w:rPr>
                <w:rFonts w:ascii="Times New Roman" w:hAnsi="Times New Roman"/>
                <w:sz w:val="20"/>
                <w:szCs w:val="20"/>
                <w:lang w:val="uk-UA" w:eastAsia="ru-RU"/>
              </w:rPr>
              <w:t>Управління соціального захисту населення</w:t>
            </w:r>
          </w:p>
          <w:p w:rsidR="00FF02AA" w:rsidRPr="00FF02AA" w:rsidRDefault="00FF02AA" w:rsidP="00FF02AA">
            <w:pPr>
              <w:spacing w:after="0" w:line="360" w:lineRule="auto"/>
              <w:jc w:val="center"/>
              <w:rPr>
                <w:rFonts w:ascii="Times New Roman" w:hAnsi="Times New Roman"/>
                <w:color w:val="FF0000"/>
                <w:sz w:val="20"/>
                <w:szCs w:val="20"/>
                <w:lang w:val="uk-UA" w:eastAsia="ru-RU"/>
              </w:rPr>
            </w:pPr>
          </w:p>
        </w:tc>
        <w:tc>
          <w:tcPr>
            <w:tcW w:w="1133" w:type="dxa"/>
          </w:tcPr>
          <w:p w:rsidR="00FF02AA" w:rsidRPr="00FF02AA" w:rsidRDefault="00FF02AA" w:rsidP="00FF02AA">
            <w:pPr>
              <w:spacing w:after="0" w:line="36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Міський бюджет</w:t>
            </w:r>
          </w:p>
        </w:tc>
        <w:tc>
          <w:tcPr>
            <w:tcW w:w="1277" w:type="dxa"/>
          </w:tcPr>
          <w:p w:rsidR="00FF02AA" w:rsidRPr="00FF02AA" w:rsidRDefault="00FF02AA" w:rsidP="00FF02AA">
            <w:pPr>
              <w:spacing w:after="0" w:line="36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260,0</w:t>
            </w:r>
          </w:p>
        </w:tc>
        <w:tc>
          <w:tcPr>
            <w:tcW w:w="1134" w:type="dxa"/>
          </w:tcPr>
          <w:p w:rsidR="00FF02AA" w:rsidRPr="00FF02AA" w:rsidRDefault="00FF02AA" w:rsidP="00FF02AA">
            <w:pPr>
              <w:jc w:val="center"/>
              <w:rPr>
                <w:rFonts w:asciiTheme="minorHAnsi" w:eastAsiaTheme="minorEastAsia" w:hAnsiTheme="minorHAnsi" w:cstheme="minorBidi"/>
                <w:lang w:val="uk-UA" w:eastAsia="ru-RU"/>
              </w:rPr>
            </w:pPr>
            <w:r w:rsidRPr="00FF02AA">
              <w:rPr>
                <w:rFonts w:asciiTheme="minorHAnsi" w:eastAsiaTheme="minorEastAsia" w:hAnsiTheme="minorHAnsi" w:cstheme="minorBidi"/>
                <w:lang w:val="uk-UA" w:eastAsia="ru-RU"/>
              </w:rPr>
              <w:t>0,0</w:t>
            </w:r>
          </w:p>
        </w:tc>
        <w:tc>
          <w:tcPr>
            <w:tcW w:w="1133" w:type="dxa"/>
          </w:tcPr>
          <w:p w:rsidR="00FF02AA" w:rsidRPr="00FF02AA" w:rsidRDefault="00FF02AA" w:rsidP="00FF02AA">
            <w:pPr>
              <w:jc w:val="center"/>
              <w:rPr>
                <w:rFonts w:asciiTheme="minorHAnsi" w:eastAsiaTheme="minorEastAsia" w:hAnsiTheme="minorHAnsi" w:cstheme="minorBidi"/>
                <w:lang w:val="uk-UA" w:eastAsia="ru-RU"/>
              </w:rPr>
            </w:pPr>
            <w:r w:rsidRPr="00FF02AA">
              <w:rPr>
                <w:rFonts w:asciiTheme="minorHAnsi" w:eastAsiaTheme="minorEastAsia" w:hAnsiTheme="minorHAnsi" w:cstheme="minorBidi"/>
                <w:lang w:val="uk-UA" w:eastAsia="ru-RU"/>
              </w:rPr>
              <w:t>0,0</w:t>
            </w:r>
          </w:p>
        </w:tc>
        <w:tc>
          <w:tcPr>
            <w:tcW w:w="1701" w:type="dxa"/>
            <w:vMerge w:val="restart"/>
          </w:tcPr>
          <w:p w:rsidR="00FF02AA" w:rsidRPr="00FF02AA" w:rsidRDefault="00FF02AA" w:rsidP="00FF02AA">
            <w:pPr>
              <w:spacing w:after="0" w:line="360" w:lineRule="auto"/>
              <w:ind w:left="-80" w:right="-94"/>
              <w:jc w:val="center"/>
              <w:rPr>
                <w:rFonts w:ascii="Times New Roman" w:hAnsi="Times New Roman"/>
                <w:sz w:val="20"/>
                <w:szCs w:val="20"/>
                <w:lang w:val="uk-UA" w:eastAsia="ru-RU"/>
              </w:rPr>
            </w:pPr>
            <w:r w:rsidRPr="00FF02AA">
              <w:rPr>
                <w:rFonts w:ascii="Times New Roman" w:hAnsi="Times New Roman"/>
                <w:sz w:val="20"/>
                <w:szCs w:val="20"/>
                <w:lang w:val="uk-UA" w:eastAsia="ru-RU"/>
              </w:rPr>
              <w:t>Підтримка</w:t>
            </w:r>
          </w:p>
          <w:p w:rsidR="00FF02AA" w:rsidRPr="00FF02AA" w:rsidRDefault="00FF02AA" w:rsidP="00FF02AA">
            <w:pPr>
              <w:spacing w:after="0" w:line="360" w:lineRule="auto"/>
              <w:ind w:left="-80" w:right="-94"/>
              <w:jc w:val="center"/>
              <w:rPr>
                <w:rFonts w:ascii="Times New Roman" w:hAnsi="Times New Roman"/>
                <w:sz w:val="20"/>
                <w:szCs w:val="20"/>
                <w:lang w:val="uk-UA" w:eastAsia="ru-RU"/>
              </w:rPr>
            </w:pPr>
            <w:r w:rsidRPr="00FF02AA">
              <w:rPr>
                <w:rFonts w:ascii="Times New Roman" w:hAnsi="Times New Roman"/>
                <w:sz w:val="20"/>
                <w:szCs w:val="20"/>
                <w:lang w:val="uk-UA" w:eastAsia="ru-RU"/>
              </w:rPr>
              <w:t>військовослужбовців, які</w:t>
            </w:r>
          </w:p>
          <w:p w:rsidR="00FF02AA" w:rsidRPr="00FF02AA" w:rsidRDefault="00FF02AA" w:rsidP="00FF02AA">
            <w:pPr>
              <w:spacing w:after="0" w:line="360" w:lineRule="auto"/>
              <w:ind w:left="-80" w:right="-94"/>
              <w:jc w:val="center"/>
              <w:rPr>
                <w:rFonts w:ascii="Times New Roman" w:hAnsi="Times New Roman"/>
                <w:sz w:val="20"/>
                <w:szCs w:val="20"/>
                <w:lang w:val="uk-UA" w:eastAsia="ru-RU"/>
              </w:rPr>
            </w:pPr>
            <w:r w:rsidRPr="00FF02AA">
              <w:rPr>
                <w:rFonts w:ascii="Times New Roman" w:hAnsi="Times New Roman"/>
                <w:sz w:val="20"/>
                <w:szCs w:val="20"/>
                <w:lang w:val="uk-UA" w:eastAsia="ru-RU"/>
              </w:rPr>
              <w:t>проходять військовуслужбу</w:t>
            </w:r>
          </w:p>
        </w:tc>
      </w:tr>
      <w:tr w:rsidR="00FF02AA" w:rsidRPr="00FF02AA" w:rsidTr="00F17645">
        <w:trPr>
          <w:trHeight w:val="447"/>
        </w:trPr>
        <w:tc>
          <w:tcPr>
            <w:tcW w:w="569"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rPr>
                <w:rFonts w:ascii="Times New Roman" w:hAnsi="Times New Roman"/>
                <w:sz w:val="20"/>
                <w:szCs w:val="20"/>
                <w:lang w:val="uk-UA" w:eastAsia="ru-RU"/>
              </w:rPr>
            </w:pPr>
          </w:p>
        </w:tc>
        <w:tc>
          <w:tcPr>
            <w:tcW w:w="1564" w:type="dxa"/>
          </w:tcPr>
          <w:p w:rsidR="00FF02AA" w:rsidRPr="00FF02AA" w:rsidRDefault="00FF02AA" w:rsidP="00FF02AA">
            <w:pPr>
              <w:spacing w:after="0" w:line="36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продукту</w:t>
            </w:r>
          </w:p>
        </w:tc>
        <w:tc>
          <w:tcPr>
            <w:tcW w:w="1129" w:type="dxa"/>
            <w:gridSpan w:val="2"/>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714" w:type="dxa"/>
            <w:gridSpan w:val="2"/>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708"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413" w:type="dxa"/>
          </w:tcPr>
          <w:p w:rsidR="00FF02AA" w:rsidRPr="00FF02AA" w:rsidRDefault="00FF02AA" w:rsidP="00FF02AA">
            <w:pPr>
              <w:spacing w:after="0" w:line="360" w:lineRule="auto"/>
              <w:rPr>
                <w:rFonts w:ascii="Times New Roman" w:hAnsi="Times New Roman"/>
                <w:sz w:val="20"/>
                <w:szCs w:val="20"/>
                <w:lang w:val="uk-UA" w:eastAsia="ru-RU"/>
              </w:rPr>
            </w:pPr>
          </w:p>
        </w:tc>
        <w:tc>
          <w:tcPr>
            <w:tcW w:w="1133"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277"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134"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701" w:type="dxa"/>
            <w:vMerge/>
          </w:tcPr>
          <w:p w:rsidR="00FF02AA" w:rsidRPr="00FF02AA" w:rsidRDefault="00FF02AA" w:rsidP="00FF02AA">
            <w:pPr>
              <w:spacing w:after="0" w:line="360" w:lineRule="auto"/>
              <w:ind w:left="-80" w:right="-94"/>
              <w:jc w:val="center"/>
              <w:rPr>
                <w:rFonts w:ascii="Times New Roman" w:hAnsi="Times New Roman"/>
                <w:sz w:val="20"/>
                <w:szCs w:val="20"/>
                <w:lang w:val="uk-UA" w:eastAsia="ru-RU"/>
              </w:rPr>
            </w:pPr>
          </w:p>
        </w:tc>
      </w:tr>
      <w:tr w:rsidR="00FF02AA" w:rsidRPr="00FF02AA" w:rsidTr="00F17645">
        <w:trPr>
          <w:trHeight w:val="447"/>
        </w:trPr>
        <w:tc>
          <w:tcPr>
            <w:tcW w:w="569"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rPr>
                <w:rFonts w:ascii="Times New Roman" w:hAnsi="Times New Roman"/>
                <w:sz w:val="20"/>
                <w:szCs w:val="20"/>
                <w:lang w:val="uk-UA" w:eastAsia="ru-RU"/>
              </w:rPr>
            </w:pPr>
          </w:p>
        </w:tc>
        <w:tc>
          <w:tcPr>
            <w:tcW w:w="1564" w:type="dxa"/>
          </w:tcPr>
          <w:p w:rsidR="00FF02AA" w:rsidRPr="00FF02AA" w:rsidRDefault="00FF02AA" w:rsidP="00FF02AA">
            <w:pPr>
              <w:spacing w:after="0" w:line="36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Кількість заяв</w:t>
            </w:r>
          </w:p>
        </w:tc>
        <w:tc>
          <w:tcPr>
            <w:tcW w:w="1129" w:type="dxa"/>
            <w:gridSpan w:val="2"/>
          </w:tcPr>
          <w:p w:rsidR="00FF02AA" w:rsidRPr="00FF02AA" w:rsidRDefault="00FF02AA" w:rsidP="00FF02AA">
            <w:pPr>
              <w:spacing w:after="0" w:line="36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22</w:t>
            </w:r>
          </w:p>
        </w:tc>
        <w:tc>
          <w:tcPr>
            <w:tcW w:w="714" w:type="dxa"/>
            <w:gridSpan w:val="2"/>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708"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413" w:type="dxa"/>
          </w:tcPr>
          <w:p w:rsidR="00FF02AA" w:rsidRPr="00FF02AA" w:rsidRDefault="00FF02AA" w:rsidP="00FF02AA">
            <w:pPr>
              <w:spacing w:after="0" w:line="360" w:lineRule="auto"/>
              <w:rPr>
                <w:rFonts w:ascii="Times New Roman" w:hAnsi="Times New Roman"/>
                <w:sz w:val="20"/>
                <w:szCs w:val="20"/>
                <w:lang w:val="uk-UA" w:eastAsia="ru-RU"/>
              </w:rPr>
            </w:pPr>
          </w:p>
        </w:tc>
        <w:tc>
          <w:tcPr>
            <w:tcW w:w="1133"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277" w:type="dxa"/>
          </w:tcPr>
          <w:p w:rsidR="00FF02AA" w:rsidRPr="00FF02AA" w:rsidRDefault="00FF02AA" w:rsidP="00FF02AA">
            <w:pPr>
              <w:spacing w:after="0" w:line="36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22</w:t>
            </w:r>
          </w:p>
        </w:tc>
        <w:tc>
          <w:tcPr>
            <w:tcW w:w="1134"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701" w:type="dxa"/>
            <w:vMerge/>
          </w:tcPr>
          <w:p w:rsidR="00FF02AA" w:rsidRPr="00FF02AA" w:rsidRDefault="00FF02AA" w:rsidP="00FF02AA">
            <w:pPr>
              <w:spacing w:after="0" w:line="360" w:lineRule="auto"/>
              <w:ind w:left="-80" w:right="-94"/>
              <w:jc w:val="center"/>
              <w:rPr>
                <w:rFonts w:ascii="Times New Roman" w:hAnsi="Times New Roman"/>
                <w:sz w:val="20"/>
                <w:szCs w:val="20"/>
                <w:lang w:val="uk-UA" w:eastAsia="ru-RU"/>
              </w:rPr>
            </w:pPr>
          </w:p>
        </w:tc>
      </w:tr>
      <w:tr w:rsidR="00FF02AA" w:rsidRPr="00FF02AA" w:rsidTr="00F17645">
        <w:trPr>
          <w:trHeight w:val="447"/>
        </w:trPr>
        <w:tc>
          <w:tcPr>
            <w:tcW w:w="569"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rPr>
                <w:rFonts w:ascii="Times New Roman" w:hAnsi="Times New Roman"/>
                <w:sz w:val="20"/>
                <w:szCs w:val="20"/>
                <w:lang w:val="uk-UA" w:eastAsia="ru-RU"/>
              </w:rPr>
            </w:pPr>
          </w:p>
        </w:tc>
        <w:tc>
          <w:tcPr>
            <w:tcW w:w="1564" w:type="dxa"/>
          </w:tcPr>
          <w:p w:rsidR="00FF02AA" w:rsidRPr="00FF02AA" w:rsidRDefault="00FF02AA" w:rsidP="00FF02AA">
            <w:pPr>
              <w:spacing w:after="0" w:line="36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ефективність</w:t>
            </w:r>
          </w:p>
        </w:tc>
        <w:tc>
          <w:tcPr>
            <w:tcW w:w="1129" w:type="dxa"/>
            <w:gridSpan w:val="2"/>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714" w:type="dxa"/>
            <w:gridSpan w:val="2"/>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708"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413" w:type="dxa"/>
          </w:tcPr>
          <w:p w:rsidR="00FF02AA" w:rsidRPr="00FF02AA" w:rsidRDefault="00FF02AA" w:rsidP="00FF02AA">
            <w:pPr>
              <w:spacing w:after="0" w:line="360" w:lineRule="auto"/>
              <w:rPr>
                <w:rFonts w:ascii="Times New Roman" w:hAnsi="Times New Roman"/>
                <w:sz w:val="20"/>
                <w:szCs w:val="20"/>
                <w:lang w:val="uk-UA" w:eastAsia="ru-RU"/>
              </w:rPr>
            </w:pPr>
          </w:p>
        </w:tc>
        <w:tc>
          <w:tcPr>
            <w:tcW w:w="1133"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277"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134"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701" w:type="dxa"/>
            <w:vMerge/>
          </w:tcPr>
          <w:p w:rsidR="00FF02AA" w:rsidRPr="00FF02AA" w:rsidRDefault="00FF02AA" w:rsidP="00FF02AA">
            <w:pPr>
              <w:spacing w:after="0" w:line="360" w:lineRule="auto"/>
              <w:ind w:left="-80" w:right="-94"/>
              <w:jc w:val="center"/>
              <w:rPr>
                <w:rFonts w:ascii="Times New Roman" w:hAnsi="Times New Roman"/>
                <w:sz w:val="20"/>
                <w:szCs w:val="20"/>
                <w:lang w:val="uk-UA" w:eastAsia="ru-RU"/>
              </w:rPr>
            </w:pPr>
          </w:p>
        </w:tc>
      </w:tr>
      <w:tr w:rsidR="00FF02AA" w:rsidRPr="00FF02AA" w:rsidTr="00F17645">
        <w:trPr>
          <w:trHeight w:val="447"/>
        </w:trPr>
        <w:tc>
          <w:tcPr>
            <w:tcW w:w="569"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rPr>
                <w:rFonts w:ascii="Times New Roman" w:hAnsi="Times New Roman"/>
                <w:sz w:val="20"/>
                <w:szCs w:val="20"/>
                <w:lang w:val="uk-UA" w:eastAsia="ru-RU"/>
              </w:rPr>
            </w:pPr>
          </w:p>
        </w:tc>
        <w:tc>
          <w:tcPr>
            <w:tcW w:w="1564" w:type="dxa"/>
          </w:tcPr>
          <w:p w:rsidR="00FF02AA" w:rsidRPr="00FF02AA" w:rsidRDefault="00FF02AA" w:rsidP="00FF02AA">
            <w:pPr>
              <w:spacing w:after="0" w:line="36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Середній розмір допомоги</w:t>
            </w:r>
          </w:p>
        </w:tc>
        <w:tc>
          <w:tcPr>
            <w:tcW w:w="1129" w:type="dxa"/>
            <w:gridSpan w:val="2"/>
          </w:tcPr>
          <w:p w:rsidR="00FF02AA" w:rsidRPr="00FF02AA" w:rsidRDefault="00FF02AA" w:rsidP="00FF02AA">
            <w:pPr>
              <w:spacing w:after="0" w:line="360" w:lineRule="auto"/>
              <w:rPr>
                <w:rFonts w:ascii="Times New Roman" w:hAnsi="Times New Roman"/>
                <w:sz w:val="20"/>
                <w:szCs w:val="20"/>
                <w:lang w:val="uk-UA" w:eastAsia="ru-RU"/>
              </w:rPr>
            </w:pPr>
            <w:r w:rsidRPr="00FF02AA">
              <w:rPr>
                <w:rFonts w:ascii="Times New Roman" w:hAnsi="Times New Roman"/>
                <w:sz w:val="20"/>
                <w:szCs w:val="20"/>
                <w:lang w:val="uk-UA" w:eastAsia="ru-RU"/>
              </w:rPr>
              <w:t>- повна втрата працездатності-25тис.грн.</w:t>
            </w:r>
          </w:p>
          <w:p w:rsidR="00FF02AA" w:rsidRPr="00FF02AA" w:rsidRDefault="00FF02AA" w:rsidP="00FF02AA">
            <w:pPr>
              <w:spacing w:after="0" w:line="360" w:lineRule="auto"/>
              <w:rPr>
                <w:rFonts w:ascii="Times New Roman" w:hAnsi="Times New Roman"/>
                <w:sz w:val="20"/>
                <w:szCs w:val="20"/>
                <w:lang w:val="uk-UA" w:eastAsia="ru-RU"/>
              </w:rPr>
            </w:pPr>
            <w:r w:rsidRPr="00FF02AA">
              <w:rPr>
                <w:rFonts w:ascii="Times New Roman" w:hAnsi="Times New Roman"/>
                <w:sz w:val="20"/>
                <w:szCs w:val="20"/>
                <w:lang w:val="uk-UA" w:eastAsia="ru-RU"/>
              </w:rPr>
              <w:t>- тяжкі травми – 15 тис.грн.</w:t>
            </w:r>
          </w:p>
          <w:p w:rsidR="00FF02AA" w:rsidRPr="00FF02AA" w:rsidRDefault="00FF02AA" w:rsidP="00FF02AA">
            <w:pPr>
              <w:spacing w:after="0" w:line="360" w:lineRule="auto"/>
              <w:rPr>
                <w:rFonts w:ascii="Times New Roman" w:hAnsi="Times New Roman"/>
                <w:sz w:val="20"/>
                <w:szCs w:val="20"/>
                <w:lang w:val="uk-UA" w:eastAsia="ru-RU"/>
              </w:rPr>
            </w:pPr>
            <w:r w:rsidRPr="00FF02AA">
              <w:rPr>
                <w:rFonts w:ascii="Times New Roman" w:hAnsi="Times New Roman"/>
                <w:sz w:val="20"/>
                <w:szCs w:val="20"/>
                <w:lang w:val="uk-UA" w:eastAsia="ru-RU"/>
              </w:rPr>
              <w:t xml:space="preserve">- </w:t>
            </w:r>
            <w:r w:rsidRPr="00FF02AA">
              <w:rPr>
                <w:rFonts w:ascii="Times New Roman" w:hAnsi="Times New Roman"/>
                <w:sz w:val="20"/>
                <w:szCs w:val="20"/>
                <w:lang w:val="uk-UA" w:eastAsia="ru-RU"/>
              </w:rPr>
              <w:lastRenderedPageBreak/>
              <w:t>середньої важкості травми – 10 тис.грн.</w:t>
            </w:r>
          </w:p>
          <w:p w:rsidR="00FF02AA" w:rsidRPr="00FF02AA" w:rsidRDefault="00FF02AA" w:rsidP="00FF02AA">
            <w:pPr>
              <w:spacing w:after="0" w:line="360" w:lineRule="auto"/>
              <w:rPr>
                <w:rFonts w:ascii="Times New Roman" w:hAnsi="Times New Roman"/>
                <w:sz w:val="20"/>
                <w:szCs w:val="20"/>
                <w:lang w:val="uk-UA" w:eastAsia="ru-RU"/>
              </w:rPr>
            </w:pPr>
            <w:r w:rsidRPr="00FF02AA">
              <w:rPr>
                <w:rFonts w:ascii="Times New Roman" w:hAnsi="Times New Roman"/>
                <w:sz w:val="20"/>
                <w:szCs w:val="20"/>
                <w:lang w:val="uk-UA" w:eastAsia="ru-RU"/>
              </w:rPr>
              <w:t>- легкі травми – 5 тис.грн.</w:t>
            </w:r>
          </w:p>
          <w:p w:rsidR="00FF02AA" w:rsidRPr="00FF02AA" w:rsidRDefault="00FF02AA" w:rsidP="00FF02AA">
            <w:pPr>
              <w:spacing w:after="0" w:line="360" w:lineRule="auto"/>
              <w:rPr>
                <w:rFonts w:ascii="Times New Roman" w:hAnsi="Times New Roman"/>
                <w:sz w:val="20"/>
                <w:szCs w:val="20"/>
                <w:lang w:val="uk-UA" w:eastAsia="ru-RU"/>
              </w:rPr>
            </w:pPr>
          </w:p>
        </w:tc>
        <w:tc>
          <w:tcPr>
            <w:tcW w:w="714" w:type="dxa"/>
            <w:gridSpan w:val="2"/>
          </w:tcPr>
          <w:p w:rsidR="00FF02AA" w:rsidRPr="00FF02AA" w:rsidRDefault="00FF02AA" w:rsidP="00FF02AA">
            <w:pPr>
              <w:spacing w:after="0" w:line="360" w:lineRule="auto"/>
              <w:ind w:right="-108"/>
              <w:jc w:val="center"/>
              <w:rPr>
                <w:rFonts w:ascii="Times New Roman" w:hAnsi="Times New Roman"/>
                <w:sz w:val="20"/>
                <w:szCs w:val="20"/>
                <w:lang w:val="uk-UA" w:eastAsia="ru-RU"/>
              </w:rPr>
            </w:pPr>
          </w:p>
        </w:tc>
        <w:tc>
          <w:tcPr>
            <w:tcW w:w="708" w:type="dxa"/>
          </w:tcPr>
          <w:p w:rsidR="00FF02AA" w:rsidRPr="00FF02AA" w:rsidRDefault="00FF02AA" w:rsidP="00FF02AA">
            <w:pPr>
              <w:spacing w:after="0" w:line="360" w:lineRule="auto"/>
              <w:ind w:right="-108"/>
              <w:rPr>
                <w:rFonts w:ascii="Times New Roman" w:hAnsi="Times New Roman"/>
                <w:sz w:val="20"/>
                <w:szCs w:val="20"/>
                <w:lang w:val="uk-UA" w:eastAsia="ru-RU"/>
              </w:rPr>
            </w:pPr>
          </w:p>
        </w:tc>
        <w:tc>
          <w:tcPr>
            <w:tcW w:w="1413" w:type="dxa"/>
          </w:tcPr>
          <w:p w:rsidR="00FF02AA" w:rsidRPr="00FF02AA" w:rsidRDefault="00FF02AA" w:rsidP="00FF02AA">
            <w:pPr>
              <w:spacing w:after="0" w:line="360" w:lineRule="auto"/>
              <w:rPr>
                <w:rFonts w:ascii="Times New Roman" w:hAnsi="Times New Roman"/>
                <w:sz w:val="20"/>
                <w:szCs w:val="20"/>
                <w:lang w:val="uk-UA" w:eastAsia="ru-RU"/>
              </w:rPr>
            </w:pPr>
          </w:p>
        </w:tc>
        <w:tc>
          <w:tcPr>
            <w:tcW w:w="1133"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277" w:type="dxa"/>
          </w:tcPr>
          <w:p w:rsidR="00FF02AA" w:rsidRPr="00FF02AA" w:rsidRDefault="00FF02AA" w:rsidP="00FF02AA">
            <w:pPr>
              <w:spacing w:after="0" w:line="360" w:lineRule="auto"/>
              <w:rPr>
                <w:rFonts w:ascii="Times New Roman" w:hAnsi="Times New Roman"/>
                <w:sz w:val="20"/>
                <w:szCs w:val="20"/>
                <w:lang w:val="uk-UA" w:eastAsia="ru-RU"/>
              </w:rPr>
            </w:pPr>
            <w:r w:rsidRPr="00FF02AA">
              <w:rPr>
                <w:rFonts w:ascii="Times New Roman" w:hAnsi="Times New Roman"/>
                <w:sz w:val="20"/>
                <w:szCs w:val="20"/>
                <w:lang w:val="uk-UA" w:eastAsia="ru-RU"/>
              </w:rPr>
              <w:t>- повна втрата працездатності-25тис.грн.</w:t>
            </w:r>
          </w:p>
          <w:p w:rsidR="00FF02AA" w:rsidRPr="00FF02AA" w:rsidRDefault="00FF02AA" w:rsidP="00FF02AA">
            <w:pPr>
              <w:spacing w:after="0" w:line="360" w:lineRule="auto"/>
              <w:rPr>
                <w:rFonts w:ascii="Times New Roman" w:hAnsi="Times New Roman"/>
                <w:sz w:val="20"/>
                <w:szCs w:val="20"/>
                <w:lang w:val="uk-UA" w:eastAsia="ru-RU"/>
              </w:rPr>
            </w:pPr>
            <w:r w:rsidRPr="00FF02AA">
              <w:rPr>
                <w:rFonts w:ascii="Times New Roman" w:hAnsi="Times New Roman"/>
                <w:sz w:val="20"/>
                <w:szCs w:val="20"/>
                <w:lang w:val="uk-UA" w:eastAsia="ru-RU"/>
              </w:rPr>
              <w:t>- тяжкі травми – 15 тис.грн.</w:t>
            </w:r>
          </w:p>
          <w:p w:rsidR="00FF02AA" w:rsidRPr="00FF02AA" w:rsidRDefault="00FF02AA" w:rsidP="00FF02AA">
            <w:pPr>
              <w:spacing w:after="0" w:line="360" w:lineRule="auto"/>
              <w:rPr>
                <w:rFonts w:ascii="Times New Roman" w:hAnsi="Times New Roman"/>
                <w:sz w:val="20"/>
                <w:szCs w:val="20"/>
                <w:lang w:val="uk-UA" w:eastAsia="ru-RU"/>
              </w:rPr>
            </w:pPr>
            <w:r w:rsidRPr="00FF02AA">
              <w:rPr>
                <w:rFonts w:ascii="Times New Roman" w:hAnsi="Times New Roman"/>
                <w:sz w:val="20"/>
                <w:szCs w:val="20"/>
                <w:lang w:val="uk-UA" w:eastAsia="ru-RU"/>
              </w:rPr>
              <w:t xml:space="preserve">- середні травми – 10 </w:t>
            </w:r>
            <w:r w:rsidRPr="00FF02AA">
              <w:rPr>
                <w:rFonts w:ascii="Times New Roman" w:hAnsi="Times New Roman"/>
                <w:sz w:val="20"/>
                <w:szCs w:val="20"/>
                <w:lang w:val="uk-UA" w:eastAsia="ru-RU"/>
              </w:rPr>
              <w:lastRenderedPageBreak/>
              <w:t>тис.грн.</w:t>
            </w:r>
          </w:p>
          <w:p w:rsidR="00FF02AA" w:rsidRPr="00FF02AA" w:rsidRDefault="00FF02AA" w:rsidP="00FF02AA">
            <w:pPr>
              <w:spacing w:after="0" w:line="360" w:lineRule="auto"/>
              <w:rPr>
                <w:rFonts w:ascii="Times New Roman" w:hAnsi="Times New Roman"/>
                <w:sz w:val="20"/>
                <w:szCs w:val="20"/>
                <w:lang w:val="uk-UA" w:eastAsia="ru-RU"/>
              </w:rPr>
            </w:pPr>
            <w:r w:rsidRPr="00FF02AA">
              <w:rPr>
                <w:rFonts w:ascii="Times New Roman" w:hAnsi="Times New Roman"/>
                <w:sz w:val="20"/>
                <w:szCs w:val="20"/>
                <w:lang w:val="uk-UA" w:eastAsia="ru-RU"/>
              </w:rPr>
              <w:t>- легкі травми – 5 тис.грн.</w:t>
            </w:r>
          </w:p>
          <w:p w:rsidR="00FF02AA" w:rsidRPr="00FF02AA" w:rsidRDefault="00FF02AA" w:rsidP="00FF02AA">
            <w:pPr>
              <w:spacing w:after="0" w:line="360" w:lineRule="auto"/>
              <w:rPr>
                <w:rFonts w:ascii="Times New Roman" w:hAnsi="Times New Roman"/>
                <w:sz w:val="20"/>
                <w:szCs w:val="20"/>
                <w:lang w:val="uk-UA" w:eastAsia="ru-RU"/>
              </w:rPr>
            </w:pPr>
          </w:p>
        </w:tc>
        <w:tc>
          <w:tcPr>
            <w:tcW w:w="1134"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701" w:type="dxa"/>
            <w:vMerge/>
          </w:tcPr>
          <w:p w:rsidR="00FF02AA" w:rsidRPr="00FF02AA" w:rsidRDefault="00FF02AA" w:rsidP="00FF02AA">
            <w:pPr>
              <w:spacing w:after="0" w:line="360" w:lineRule="auto"/>
              <w:ind w:left="-80" w:right="-94"/>
              <w:jc w:val="center"/>
              <w:rPr>
                <w:rFonts w:ascii="Times New Roman" w:hAnsi="Times New Roman"/>
                <w:sz w:val="20"/>
                <w:szCs w:val="20"/>
                <w:lang w:val="uk-UA" w:eastAsia="ru-RU"/>
              </w:rPr>
            </w:pPr>
          </w:p>
        </w:tc>
      </w:tr>
      <w:tr w:rsidR="00FF02AA" w:rsidRPr="00FF02AA" w:rsidTr="00F17645">
        <w:trPr>
          <w:trHeight w:val="447"/>
        </w:trPr>
        <w:tc>
          <w:tcPr>
            <w:tcW w:w="569"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360" w:lineRule="auto"/>
              <w:rPr>
                <w:rFonts w:ascii="Times New Roman" w:hAnsi="Times New Roman"/>
                <w:sz w:val="20"/>
                <w:szCs w:val="20"/>
                <w:lang w:val="uk-UA" w:eastAsia="ru-RU"/>
              </w:rPr>
            </w:pPr>
          </w:p>
        </w:tc>
        <w:tc>
          <w:tcPr>
            <w:tcW w:w="1564" w:type="dxa"/>
          </w:tcPr>
          <w:p w:rsidR="00FF02AA" w:rsidRPr="00FF02AA" w:rsidRDefault="00FF02AA" w:rsidP="00FF02AA">
            <w:pPr>
              <w:spacing w:after="0" w:line="36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якість,%</w:t>
            </w:r>
          </w:p>
        </w:tc>
        <w:tc>
          <w:tcPr>
            <w:tcW w:w="1129" w:type="dxa"/>
            <w:gridSpan w:val="2"/>
          </w:tcPr>
          <w:p w:rsidR="00FF02AA" w:rsidRPr="00FF02AA" w:rsidRDefault="00FF02AA" w:rsidP="00FF02AA">
            <w:pPr>
              <w:spacing w:after="0" w:line="36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100</w:t>
            </w:r>
          </w:p>
        </w:tc>
        <w:tc>
          <w:tcPr>
            <w:tcW w:w="714" w:type="dxa"/>
            <w:gridSpan w:val="2"/>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708"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413" w:type="dxa"/>
          </w:tcPr>
          <w:p w:rsidR="00FF02AA" w:rsidRPr="00FF02AA" w:rsidRDefault="00FF02AA" w:rsidP="00FF02AA">
            <w:pPr>
              <w:spacing w:after="0" w:line="360" w:lineRule="auto"/>
              <w:rPr>
                <w:rFonts w:ascii="Times New Roman" w:hAnsi="Times New Roman"/>
                <w:sz w:val="20"/>
                <w:szCs w:val="20"/>
                <w:lang w:val="uk-UA" w:eastAsia="ru-RU"/>
              </w:rPr>
            </w:pPr>
          </w:p>
        </w:tc>
        <w:tc>
          <w:tcPr>
            <w:tcW w:w="1133"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277" w:type="dxa"/>
          </w:tcPr>
          <w:p w:rsidR="00FF02AA" w:rsidRPr="00FF02AA" w:rsidRDefault="00FF02AA" w:rsidP="00FF02AA">
            <w:pPr>
              <w:spacing w:after="0" w:line="36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100</w:t>
            </w:r>
          </w:p>
        </w:tc>
        <w:tc>
          <w:tcPr>
            <w:tcW w:w="1134"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360" w:lineRule="auto"/>
              <w:jc w:val="center"/>
              <w:rPr>
                <w:rFonts w:ascii="Times New Roman" w:hAnsi="Times New Roman"/>
                <w:sz w:val="20"/>
                <w:szCs w:val="20"/>
                <w:lang w:val="uk-UA" w:eastAsia="ru-RU"/>
              </w:rPr>
            </w:pPr>
          </w:p>
        </w:tc>
        <w:tc>
          <w:tcPr>
            <w:tcW w:w="1701" w:type="dxa"/>
            <w:vMerge/>
          </w:tcPr>
          <w:p w:rsidR="00FF02AA" w:rsidRPr="00FF02AA" w:rsidRDefault="00FF02AA" w:rsidP="00FF02AA">
            <w:pPr>
              <w:spacing w:after="0" w:line="360" w:lineRule="auto"/>
              <w:ind w:left="-80" w:right="-94"/>
              <w:jc w:val="center"/>
              <w:rPr>
                <w:rFonts w:ascii="Times New Roman" w:hAnsi="Times New Roman"/>
                <w:sz w:val="20"/>
                <w:szCs w:val="20"/>
                <w:lang w:val="uk-UA" w:eastAsia="ru-RU"/>
              </w:rPr>
            </w:pPr>
          </w:p>
        </w:tc>
      </w:tr>
      <w:tr w:rsidR="00FF02AA" w:rsidRPr="00FF02AA" w:rsidTr="00F17645">
        <w:trPr>
          <w:trHeight w:val="447"/>
        </w:trPr>
        <w:tc>
          <w:tcPr>
            <w:tcW w:w="569" w:type="dxa"/>
            <w:vMerge/>
          </w:tcPr>
          <w:p w:rsidR="00FF02AA" w:rsidRPr="00FF02AA" w:rsidRDefault="00FF02AA" w:rsidP="00FF02AA">
            <w:pPr>
              <w:spacing w:after="0" w:line="240" w:lineRule="auto"/>
              <w:ind w:left="110"/>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240" w:lineRule="auto"/>
              <w:jc w:val="both"/>
              <w:rPr>
                <w:rFonts w:ascii="Times New Roman" w:hAnsi="Times New Roman"/>
                <w:sz w:val="20"/>
                <w:szCs w:val="20"/>
                <w:lang w:val="uk-UA" w:eastAsia="ru-RU"/>
              </w:rPr>
            </w:pPr>
          </w:p>
        </w:tc>
        <w:tc>
          <w:tcPr>
            <w:tcW w:w="1842"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1564"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29"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714"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708"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413" w:type="dxa"/>
          </w:tcPr>
          <w:p w:rsidR="00FF02AA" w:rsidRPr="00FF02AA" w:rsidRDefault="00FF02AA" w:rsidP="00FF02AA">
            <w:pPr>
              <w:spacing w:after="0" w:line="240" w:lineRule="auto"/>
              <w:rPr>
                <w:rFonts w:ascii="Times New Roman" w:hAnsi="Times New Roman"/>
                <w:sz w:val="20"/>
                <w:szCs w:val="20"/>
                <w:lang w:val="uk-UA" w:eastAsia="ru-RU"/>
              </w:rPr>
            </w:pPr>
          </w:p>
        </w:tc>
        <w:tc>
          <w:tcPr>
            <w:tcW w:w="1133"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277"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4"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701" w:type="dxa"/>
            <w:vMerge/>
          </w:tcPr>
          <w:p w:rsidR="00FF02AA" w:rsidRPr="00FF02AA" w:rsidRDefault="00FF02AA" w:rsidP="00FF02AA">
            <w:pPr>
              <w:spacing w:after="0" w:line="240" w:lineRule="auto"/>
              <w:ind w:left="-80" w:right="-94"/>
              <w:jc w:val="center"/>
              <w:rPr>
                <w:rFonts w:ascii="Times New Roman" w:hAnsi="Times New Roman"/>
                <w:sz w:val="20"/>
                <w:szCs w:val="20"/>
                <w:lang w:val="uk-UA" w:eastAsia="ru-RU"/>
              </w:rPr>
            </w:pPr>
          </w:p>
        </w:tc>
      </w:tr>
      <w:tr w:rsidR="00FF02AA" w:rsidRPr="00FF02AA" w:rsidTr="00F17645">
        <w:trPr>
          <w:trHeight w:val="447"/>
        </w:trPr>
        <w:tc>
          <w:tcPr>
            <w:tcW w:w="569" w:type="dxa"/>
            <w:tcBorders>
              <w:bottom w:val="nil"/>
            </w:tcBorders>
          </w:tcPr>
          <w:p w:rsidR="00FF02AA" w:rsidRPr="00FF02AA" w:rsidRDefault="00FF02AA" w:rsidP="00FF02AA">
            <w:pPr>
              <w:spacing w:after="0" w:line="240" w:lineRule="auto"/>
              <w:ind w:left="110"/>
              <w:jc w:val="both"/>
              <w:rPr>
                <w:rFonts w:ascii="Times New Roman" w:hAnsi="Times New Roman"/>
                <w:sz w:val="20"/>
                <w:szCs w:val="20"/>
                <w:lang w:val="uk-UA" w:eastAsia="ru-RU"/>
              </w:rPr>
            </w:pPr>
          </w:p>
        </w:tc>
        <w:tc>
          <w:tcPr>
            <w:tcW w:w="1842" w:type="dxa"/>
          </w:tcPr>
          <w:p w:rsidR="00FF02AA" w:rsidRPr="00FF02AA" w:rsidRDefault="00FF02AA" w:rsidP="00FF02AA">
            <w:pPr>
              <w:spacing w:after="0" w:line="240" w:lineRule="auto"/>
              <w:jc w:val="both"/>
              <w:rPr>
                <w:rFonts w:ascii="Times New Roman" w:hAnsi="Times New Roman"/>
                <w:sz w:val="20"/>
                <w:szCs w:val="20"/>
                <w:lang w:val="uk-UA" w:eastAsia="ru-RU"/>
              </w:rPr>
            </w:pPr>
          </w:p>
        </w:tc>
        <w:tc>
          <w:tcPr>
            <w:tcW w:w="1842" w:type="dxa"/>
          </w:tcPr>
          <w:p w:rsidR="00FF02AA" w:rsidRPr="00FF02AA" w:rsidRDefault="00FF02AA" w:rsidP="00FF02AA">
            <w:pPr>
              <w:spacing w:after="0" w:line="240" w:lineRule="auto"/>
              <w:rPr>
                <w:rFonts w:ascii="Times New Roman" w:hAnsi="Times New Roman"/>
                <w:sz w:val="20"/>
                <w:szCs w:val="20"/>
                <w:lang w:val="uk-UA" w:eastAsia="ru-RU"/>
              </w:rPr>
            </w:pPr>
            <w:r w:rsidRPr="00FF02AA">
              <w:rPr>
                <w:rFonts w:ascii="Times New Roman" w:hAnsi="Times New Roman"/>
                <w:sz w:val="20"/>
                <w:szCs w:val="20"/>
                <w:lang w:val="uk-UA" w:eastAsia="ru-RU"/>
              </w:rPr>
              <w:t xml:space="preserve">1.5. </w:t>
            </w:r>
            <w:r w:rsidRPr="00FF02AA">
              <w:rPr>
                <w:rFonts w:ascii="Times New Roman" w:eastAsiaTheme="minorEastAsia" w:hAnsi="Times New Roman"/>
                <w:sz w:val="20"/>
                <w:szCs w:val="20"/>
                <w:lang w:val="uk-UA" w:eastAsia="ru-RU"/>
              </w:rPr>
              <w:t>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w:t>
            </w:r>
          </w:p>
        </w:tc>
        <w:tc>
          <w:tcPr>
            <w:tcW w:w="1564"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Витрат (тис.грн.)</w:t>
            </w:r>
          </w:p>
        </w:tc>
        <w:tc>
          <w:tcPr>
            <w:tcW w:w="1129"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60,0</w:t>
            </w:r>
          </w:p>
        </w:tc>
        <w:tc>
          <w:tcPr>
            <w:tcW w:w="714"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w:t>
            </w:r>
          </w:p>
        </w:tc>
        <w:tc>
          <w:tcPr>
            <w:tcW w:w="708"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w:t>
            </w:r>
          </w:p>
        </w:tc>
        <w:tc>
          <w:tcPr>
            <w:tcW w:w="1413"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 xml:space="preserve">Управління соціального захисту населення </w:t>
            </w:r>
          </w:p>
        </w:tc>
        <w:tc>
          <w:tcPr>
            <w:tcW w:w="1133"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Міський бюджет</w:t>
            </w:r>
          </w:p>
        </w:tc>
        <w:tc>
          <w:tcPr>
            <w:tcW w:w="1277"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60,0</w:t>
            </w:r>
          </w:p>
        </w:tc>
        <w:tc>
          <w:tcPr>
            <w:tcW w:w="1134"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60,0</w:t>
            </w:r>
          </w:p>
        </w:tc>
        <w:tc>
          <w:tcPr>
            <w:tcW w:w="1133"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60,0</w:t>
            </w:r>
          </w:p>
        </w:tc>
        <w:tc>
          <w:tcPr>
            <w:tcW w:w="1701" w:type="dxa"/>
          </w:tcPr>
          <w:p w:rsidR="00FF02AA" w:rsidRPr="00FF02AA" w:rsidRDefault="00FF02AA" w:rsidP="00FF02AA">
            <w:pPr>
              <w:spacing w:after="0" w:line="240" w:lineRule="auto"/>
              <w:ind w:right="-94"/>
              <w:rPr>
                <w:rFonts w:ascii="Times New Roman" w:hAnsi="Times New Roman"/>
                <w:sz w:val="20"/>
                <w:szCs w:val="20"/>
                <w:lang w:val="uk-UA" w:eastAsia="ru-RU"/>
              </w:rPr>
            </w:pPr>
            <w:r w:rsidRPr="00FF02AA">
              <w:rPr>
                <w:rFonts w:ascii="Times New Roman" w:hAnsi="Times New Roman"/>
                <w:sz w:val="20"/>
                <w:szCs w:val="20"/>
                <w:lang w:val="uk-UA" w:eastAsia="ru-RU"/>
              </w:rPr>
              <w:t xml:space="preserve">Додаткова адресна підтримка </w:t>
            </w:r>
            <w:r w:rsidRPr="00FF02AA">
              <w:rPr>
                <w:rFonts w:ascii="Times New Roman" w:eastAsiaTheme="minorEastAsia" w:hAnsi="Times New Roman"/>
                <w:sz w:val="20"/>
                <w:szCs w:val="20"/>
                <w:lang w:val="uk-UA" w:eastAsia="ru-RU"/>
              </w:rPr>
              <w:t>родин загиблих (померлих) військовослужбовців, ветеранів війни, Захисників, Захисниць України з нагоди Дня захисника України</w:t>
            </w:r>
          </w:p>
        </w:tc>
      </w:tr>
      <w:tr w:rsidR="00FF02AA" w:rsidRPr="00FF02AA" w:rsidTr="00F17645">
        <w:trPr>
          <w:trHeight w:val="447"/>
        </w:trPr>
        <w:tc>
          <w:tcPr>
            <w:tcW w:w="569" w:type="dxa"/>
            <w:tcBorders>
              <w:bottom w:val="nil"/>
            </w:tcBorders>
          </w:tcPr>
          <w:p w:rsidR="00FF02AA" w:rsidRPr="00FF02AA" w:rsidRDefault="00FF02AA" w:rsidP="00FF02AA">
            <w:pPr>
              <w:spacing w:after="0" w:line="240" w:lineRule="auto"/>
              <w:ind w:left="110"/>
              <w:jc w:val="both"/>
              <w:rPr>
                <w:rFonts w:ascii="Times New Roman" w:hAnsi="Times New Roman"/>
                <w:sz w:val="20"/>
                <w:szCs w:val="20"/>
                <w:lang w:val="uk-UA" w:eastAsia="ru-RU"/>
              </w:rPr>
            </w:pPr>
          </w:p>
        </w:tc>
        <w:tc>
          <w:tcPr>
            <w:tcW w:w="1842" w:type="dxa"/>
          </w:tcPr>
          <w:p w:rsidR="00FF02AA" w:rsidRPr="00FF02AA" w:rsidRDefault="00FF02AA" w:rsidP="00FF02AA">
            <w:pPr>
              <w:spacing w:after="0" w:line="240" w:lineRule="auto"/>
              <w:jc w:val="both"/>
              <w:rPr>
                <w:rFonts w:ascii="Times New Roman" w:hAnsi="Times New Roman"/>
                <w:sz w:val="20"/>
                <w:szCs w:val="20"/>
                <w:lang w:val="uk-UA" w:eastAsia="ru-RU"/>
              </w:rPr>
            </w:pPr>
          </w:p>
        </w:tc>
        <w:tc>
          <w:tcPr>
            <w:tcW w:w="1842" w:type="dxa"/>
          </w:tcPr>
          <w:p w:rsidR="00FF02AA" w:rsidRPr="00FF02AA" w:rsidRDefault="00FF02AA" w:rsidP="00FF02AA">
            <w:pPr>
              <w:spacing w:after="0" w:line="240" w:lineRule="auto"/>
              <w:rPr>
                <w:rFonts w:ascii="Times New Roman" w:hAnsi="Times New Roman"/>
                <w:sz w:val="20"/>
                <w:szCs w:val="20"/>
                <w:lang w:val="uk-UA" w:eastAsia="ru-RU"/>
              </w:rPr>
            </w:pPr>
          </w:p>
        </w:tc>
        <w:tc>
          <w:tcPr>
            <w:tcW w:w="1564"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продукту</w:t>
            </w:r>
          </w:p>
        </w:tc>
        <w:tc>
          <w:tcPr>
            <w:tcW w:w="1129"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714"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708"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413"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277"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4"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701" w:type="dxa"/>
          </w:tcPr>
          <w:p w:rsidR="00FF02AA" w:rsidRPr="00FF02AA" w:rsidRDefault="00FF02AA" w:rsidP="00FF02AA">
            <w:pPr>
              <w:spacing w:after="0" w:line="240" w:lineRule="auto"/>
              <w:ind w:left="-80" w:right="-94"/>
              <w:jc w:val="center"/>
              <w:rPr>
                <w:rFonts w:ascii="Times New Roman" w:hAnsi="Times New Roman"/>
                <w:sz w:val="20"/>
                <w:szCs w:val="20"/>
                <w:lang w:val="uk-UA" w:eastAsia="ru-RU"/>
              </w:rPr>
            </w:pPr>
          </w:p>
        </w:tc>
      </w:tr>
      <w:tr w:rsidR="00FF02AA" w:rsidRPr="00FF02AA" w:rsidTr="00F17645">
        <w:trPr>
          <w:trHeight w:val="447"/>
        </w:trPr>
        <w:tc>
          <w:tcPr>
            <w:tcW w:w="569" w:type="dxa"/>
            <w:tcBorders>
              <w:bottom w:val="nil"/>
            </w:tcBorders>
          </w:tcPr>
          <w:p w:rsidR="00FF02AA" w:rsidRPr="00FF02AA" w:rsidRDefault="00FF02AA" w:rsidP="00FF02AA">
            <w:pPr>
              <w:spacing w:after="0" w:line="240" w:lineRule="auto"/>
              <w:ind w:left="110"/>
              <w:jc w:val="both"/>
              <w:rPr>
                <w:rFonts w:ascii="Times New Roman" w:hAnsi="Times New Roman"/>
                <w:sz w:val="20"/>
                <w:szCs w:val="20"/>
                <w:lang w:val="uk-UA" w:eastAsia="ru-RU"/>
              </w:rPr>
            </w:pPr>
          </w:p>
        </w:tc>
        <w:tc>
          <w:tcPr>
            <w:tcW w:w="1842" w:type="dxa"/>
          </w:tcPr>
          <w:p w:rsidR="00FF02AA" w:rsidRPr="00FF02AA" w:rsidRDefault="00FF02AA" w:rsidP="00FF02AA">
            <w:pPr>
              <w:spacing w:after="0" w:line="240" w:lineRule="auto"/>
              <w:jc w:val="both"/>
              <w:rPr>
                <w:rFonts w:ascii="Times New Roman" w:hAnsi="Times New Roman"/>
                <w:sz w:val="20"/>
                <w:szCs w:val="20"/>
                <w:lang w:val="uk-UA" w:eastAsia="ru-RU"/>
              </w:rPr>
            </w:pPr>
          </w:p>
        </w:tc>
        <w:tc>
          <w:tcPr>
            <w:tcW w:w="1842" w:type="dxa"/>
          </w:tcPr>
          <w:p w:rsidR="00FF02AA" w:rsidRPr="00FF02AA" w:rsidRDefault="00FF02AA" w:rsidP="00FF02AA">
            <w:pPr>
              <w:spacing w:after="0" w:line="240" w:lineRule="auto"/>
              <w:rPr>
                <w:rFonts w:ascii="Times New Roman" w:hAnsi="Times New Roman"/>
                <w:sz w:val="20"/>
                <w:szCs w:val="20"/>
                <w:lang w:val="uk-UA" w:eastAsia="ru-RU"/>
              </w:rPr>
            </w:pPr>
          </w:p>
        </w:tc>
        <w:tc>
          <w:tcPr>
            <w:tcW w:w="1564"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Кількість заяв</w:t>
            </w:r>
          </w:p>
        </w:tc>
        <w:tc>
          <w:tcPr>
            <w:tcW w:w="1129"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12</w:t>
            </w:r>
          </w:p>
        </w:tc>
        <w:tc>
          <w:tcPr>
            <w:tcW w:w="714"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708"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413"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277"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4"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701" w:type="dxa"/>
          </w:tcPr>
          <w:p w:rsidR="00FF02AA" w:rsidRPr="00FF02AA" w:rsidRDefault="00FF02AA" w:rsidP="00FF02AA">
            <w:pPr>
              <w:spacing w:after="0" w:line="240" w:lineRule="auto"/>
              <w:ind w:left="-80" w:right="-94"/>
              <w:jc w:val="center"/>
              <w:rPr>
                <w:rFonts w:ascii="Times New Roman" w:hAnsi="Times New Roman"/>
                <w:sz w:val="20"/>
                <w:szCs w:val="20"/>
                <w:lang w:val="uk-UA" w:eastAsia="ru-RU"/>
              </w:rPr>
            </w:pPr>
          </w:p>
        </w:tc>
      </w:tr>
      <w:tr w:rsidR="00FF02AA" w:rsidRPr="00FF02AA" w:rsidTr="00F17645">
        <w:trPr>
          <w:trHeight w:val="447"/>
        </w:trPr>
        <w:tc>
          <w:tcPr>
            <w:tcW w:w="569" w:type="dxa"/>
            <w:tcBorders>
              <w:bottom w:val="nil"/>
            </w:tcBorders>
          </w:tcPr>
          <w:p w:rsidR="00FF02AA" w:rsidRPr="00FF02AA" w:rsidRDefault="00FF02AA" w:rsidP="00FF02AA">
            <w:pPr>
              <w:spacing w:after="0" w:line="240" w:lineRule="auto"/>
              <w:ind w:left="110"/>
              <w:jc w:val="both"/>
              <w:rPr>
                <w:rFonts w:ascii="Times New Roman" w:hAnsi="Times New Roman"/>
                <w:sz w:val="20"/>
                <w:szCs w:val="20"/>
                <w:lang w:val="uk-UA" w:eastAsia="ru-RU"/>
              </w:rPr>
            </w:pPr>
          </w:p>
        </w:tc>
        <w:tc>
          <w:tcPr>
            <w:tcW w:w="1842" w:type="dxa"/>
          </w:tcPr>
          <w:p w:rsidR="00FF02AA" w:rsidRPr="00FF02AA" w:rsidRDefault="00FF02AA" w:rsidP="00FF02AA">
            <w:pPr>
              <w:spacing w:after="0" w:line="240" w:lineRule="auto"/>
              <w:jc w:val="both"/>
              <w:rPr>
                <w:rFonts w:ascii="Times New Roman" w:hAnsi="Times New Roman"/>
                <w:sz w:val="20"/>
                <w:szCs w:val="20"/>
                <w:lang w:val="uk-UA" w:eastAsia="ru-RU"/>
              </w:rPr>
            </w:pPr>
          </w:p>
        </w:tc>
        <w:tc>
          <w:tcPr>
            <w:tcW w:w="1842" w:type="dxa"/>
          </w:tcPr>
          <w:p w:rsidR="00FF02AA" w:rsidRPr="00FF02AA" w:rsidRDefault="00FF02AA" w:rsidP="00FF02AA">
            <w:pPr>
              <w:spacing w:after="0" w:line="240" w:lineRule="auto"/>
              <w:rPr>
                <w:rFonts w:ascii="Times New Roman" w:hAnsi="Times New Roman"/>
                <w:sz w:val="20"/>
                <w:szCs w:val="20"/>
                <w:lang w:val="uk-UA" w:eastAsia="ru-RU"/>
              </w:rPr>
            </w:pPr>
          </w:p>
        </w:tc>
        <w:tc>
          <w:tcPr>
            <w:tcW w:w="1564"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ефективність</w:t>
            </w:r>
          </w:p>
        </w:tc>
        <w:tc>
          <w:tcPr>
            <w:tcW w:w="1129"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714"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708"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413"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277"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4"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701" w:type="dxa"/>
          </w:tcPr>
          <w:p w:rsidR="00FF02AA" w:rsidRPr="00FF02AA" w:rsidRDefault="00FF02AA" w:rsidP="00FF02AA">
            <w:pPr>
              <w:spacing w:after="0" w:line="240" w:lineRule="auto"/>
              <w:ind w:left="-80" w:right="-94"/>
              <w:jc w:val="center"/>
              <w:rPr>
                <w:rFonts w:ascii="Times New Roman" w:hAnsi="Times New Roman"/>
                <w:sz w:val="20"/>
                <w:szCs w:val="20"/>
                <w:lang w:val="uk-UA" w:eastAsia="ru-RU"/>
              </w:rPr>
            </w:pPr>
          </w:p>
        </w:tc>
      </w:tr>
      <w:tr w:rsidR="00FF02AA" w:rsidRPr="00FF02AA" w:rsidTr="00F17645">
        <w:trPr>
          <w:trHeight w:val="447"/>
        </w:trPr>
        <w:tc>
          <w:tcPr>
            <w:tcW w:w="569" w:type="dxa"/>
            <w:tcBorders>
              <w:bottom w:val="nil"/>
            </w:tcBorders>
          </w:tcPr>
          <w:p w:rsidR="00FF02AA" w:rsidRPr="00FF02AA" w:rsidRDefault="00FF02AA" w:rsidP="00FF02AA">
            <w:pPr>
              <w:spacing w:after="0" w:line="240" w:lineRule="auto"/>
              <w:ind w:left="110"/>
              <w:jc w:val="both"/>
              <w:rPr>
                <w:rFonts w:ascii="Times New Roman" w:hAnsi="Times New Roman"/>
                <w:sz w:val="20"/>
                <w:szCs w:val="20"/>
                <w:lang w:val="uk-UA" w:eastAsia="ru-RU"/>
              </w:rPr>
            </w:pPr>
          </w:p>
        </w:tc>
        <w:tc>
          <w:tcPr>
            <w:tcW w:w="1842" w:type="dxa"/>
          </w:tcPr>
          <w:p w:rsidR="00FF02AA" w:rsidRPr="00FF02AA" w:rsidRDefault="00FF02AA" w:rsidP="00FF02AA">
            <w:pPr>
              <w:spacing w:after="0" w:line="240" w:lineRule="auto"/>
              <w:jc w:val="both"/>
              <w:rPr>
                <w:rFonts w:ascii="Times New Roman" w:hAnsi="Times New Roman"/>
                <w:sz w:val="20"/>
                <w:szCs w:val="20"/>
                <w:lang w:val="uk-UA" w:eastAsia="ru-RU"/>
              </w:rPr>
            </w:pPr>
          </w:p>
        </w:tc>
        <w:tc>
          <w:tcPr>
            <w:tcW w:w="1842" w:type="dxa"/>
          </w:tcPr>
          <w:p w:rsidR="00FF02AA" w:rsidRPr="00FF02AA" w:rsidRDefault="00FF02AA" w:rsidP="00FF02AA">
            <w:pPr>
              <w:spacing w:after="0" w:line="240" w:lineRule="auto"/>
              <w:rPr>
                <w:rFonts w:ascii="Times New Roman" w:hAnsi="Times New Roman"/>
                <w:sz w:val="20"/>
                <w:szCs w:val="20"/>
                <w:lang w:val="uk-UA" w:eastAsia="ru-RU"/>
              </w:rPr>
            </w:pPr>
          </w:p>
        </w:tc>
        <w:tc>
          <w:tcPr>
            <w:tcW w:w="1564"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Середній розмір</w:t>
            </w:r>
          </w:p>
        </w:tc>
        <w:tc>
          <w:tcPr>
            <w:tcW w:w="1129"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5,0</w:t>
            </w:r>
          </w:p>
        </w:tc>
        <w:tc>
          <w:tcPr>
            <w:tcW w:w="714"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708"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413"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277"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4"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701" w:type="dxa"/>
          </w:tcPr>
          <w:p w:rsidR="00FF02AA" w:rsidRPr="00FF02AA" w:rsidRDefault="00FF02AA" w:rsidP="00FF02AA">
            <w:pPr>
              <w:spacing w:after="0" w:line="240" w:lineRule="auto"/>
              <w:ind w:left="-80" w:right="-94"/>
              <w:jc w:val="center"/>
              <w:rPr>
                <w:rFonts w:ascii="Times New Roman" w:hAnsi="Times New Roman"/>
                <w:sz w:val="20"/>
                <w:szCs w:val="20"/>
                <w:lang w:val="uk-UA" w:eastAsia="ru-RU"/>
              </w:rPr>
            </w:pPr>
          </w:p>
        </w:tc>
      </w:tr>
      <w:tr w:rsidR="00FF02AA" w:rsidRPr="00FF02AA" w:rsidTr="00F17645">
        <w:tblPrEx>
          <w:tblLook w:val="04A0"/>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ind w:left="709"/>
              <w:rPr>
                <w:rFonts w:ascii="Times New Roman" w:hAnsi="Times New Roman"/>
                <w:b/>
                <w:sz w:val="20"/>
                <w:szCs w:val="20"/>
                <w:lang w:val="uk-UA" w:eastAsia="ru-RU"/>
              </w:rPr>
            </w:pPr>
          </w:p>
        </w:tc>
        <w:tc>
          <w:tcPr>
            <w:tcW w:w="1842" w:type="dxa"/>
            <w:vMerge w:val="restart"/>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ind w:left="709"/>
              <w:rPr>
                <w:rFonts w:ascii="Times New Roman" w:hAnsi="Times New Roman"/>
                <w:b/>
                <w:sz w:val="20"/>
                <w:szCs w:val="20"/>
                <w:lang w:val="uk-UA" w:eastAsia="ru-RU"/>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ind w:left="-103"/>
              <w:rPr>
                <w:rFonts w:ascii="Times New Roman" w:hAnsi="Times New Roman"/>
                <w:bCs/>
                <w:sz w:val="20"/>
                <w:szCs w:val="20"/>
                <w:lang w:val="uk-UA" w:eastAsia="ru-RU"/>
              </w:rPr>
            </w:pPr>
            <w:r w:rsidRPr="00FF02AA">
              <w:rPr>
                <w:rFonts w:ascii="Times New Roman" w:hAnsi="Times New Roman"/>
                <w:bCs/>
                <w:sz w:val="20"/>
                <w:szCs w:val="20"/>
                <w:lang w:val="uk-UA" w:eastAsia="ru-RU"/>
              </w:rPr>
              <w:t>1.6</w:t>
            </w:r>
            <w:r w:rsidRPr="00FF02AA">
              <w:rPr>
                <w:rFonts w:ascii="Times New Roman" w:eastAsiaTheme="minorEastAsia" w:hAnsi="Times New Roman"/>
                <w:bCs/>
                <w:sz w:val="20"/>
                <w:szCs w:val="20"/>
                <w:lang w:val="uk-UA" w:eastAsia="ru-RU"/>
              </w:rPr>
              <w:t xml:space="preserve"> Надання та виплати одноразової грошової допомоги </w:t>
            </w:r>
            <w:r w:rsidRPr="00FF02AA">
              <w:rPr>
                <w:rFonts w:ascii="Times New Roman" w:eastAsiaTheme="minorEastAsia" w:hAnsi="Times New Roman"/>
                <w:bCs/>
                <w:sz w:val="20"/>
                <w:szCs w:val="20"/>
                <w:lang w:val="uk-UA" w:eastAsia="ru-RU"/>
              </w:rPr>
              <w:lastRenderedPageBreak/>
              <w:t>на / за встановлення пам’ятних знаків на могилах загиблих (померлих), військовослужбовців, Захисників та Захисниць України</w:t>
            </w:r>
          </w:p>
        </w:tc>
        <w:tc>
          <w:tcPr>
            <w:tcW w:w="1564"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ind w:left="-111"/>
              <w:rPr>
                <w:rFonts w:ascii="Times New Roman" w:hAnsi="Times New Roman"/>
                <w:b/>
                <w:sz w:val="20"/>
                <w:szCs w:val="20"/>
                <w:lang w:val="uk-UA" w:eastAsia="ru-RU"/>
              </w:rPr>
            </w:pPr>
            <w:r w:rsidRPr="00FF02AA">
              <w:rPr>
                <w:rFonts w:ascii="Times New Roman" w:hAnsi="Times New Roman"/>
                <w:sz w:val="20"/>
                <w:szCs w:val="20"/>
                <w:lang w:val="uk-UA" w:eastAsia="ru-RU"/>
              </w:rPr>
              <w:lastRenderedPageBreak/>
              <w:t>Витрат (тис. грн.)</w:t>
            </w:r>
          </w:p>
        </w:tc>
        <w:tc>
          <w:tcPr>
            <w:tcW w:w="738"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w:t>
            </w:r>
          </w:p>
        </w:tc>
        <w:tc>
          <w:tcPr>
            <w:tcW w:w="821" w:type="dxa"/>
            <w:gridSpan w:val="2"/>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w:t>
            </w:r>
          </w:p>
        </w:tc>
        <w:tc>
          <w:tcPr>
            <w:tcW w:w="1413" w:type="dxa"/>
            <w:vMerge w:val="restart"/>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jc w:val="center"/>
              <w:rPr>
                <w:rFonts w:ascii="Times New Roman" w:hAnsi="Times New Roman"/>
                <w:color w:val="FF0000"/>
                <w:sz w:val="20"/>
                <w:szCs w:val="20"/>
                <w:lang w:val="uk-UA" w:eastAsia="ru-RU"/>
              </w:rPr>
            </w:pPr>
            <w:r w:rsidRPr="00FF02AA">
              <w:rPr>
                <w:rFonts w:ascii="Times New Roman" w:hAnsi="Times New Roman"/>
                <w:sz w:val="20"/>
                <w:szCs w:val="20"/>
                <w:lang w:val="uk-UA" w:eastAsia="ru-RU"/>
              </w:rPr>
              <w:t>Управління соціального захисту населення</w:t>
            </w:r>
          </w:p>
          <w:p w:rsidR="00FF02AA" w:rsidRPr="00FF02AA" w:rsidRDefault="00FF02AA" w:rsidP="00FF02AA">
            <w:pPr>
              <w:spacing w:after="0" w:line="240" w:lineRule="auto"/>
              <w:ind w:left="-73" w:firstLine="20"/>
              <w:rPr>
                <w:rFonts w:ascii="Times New Roman" w:hAnsi="Times New Roman"/>
                <w:b/>
                <w:sz w:val="20"/>
                <w:szCs w:val="20"/>
                <w:lang w:val="uk-UA" w:eastAsia="ru-RU"/>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ind w:left="-104"/>
              <w:rPr>
                <w:rFonts w:ascii="Times New Roman" w:hAnsi="Times New Roman"/>
                <w:b/>
                <w:sz w:val="20"/>
                <w:szCs w:val="20"/>
                <w:lang w:val="uk-UA" w:eastAsia="ru-RU"/>
              </w:rPr>
            </w:pPr>
            <w:r w:rsidRPr="00FF02AA">
              <w:rPr>
                <w:rFonts w:ascii="Times New Roman" w:hAnsi="Times New Roman"/>
                <w:sz w:val="20"/>
                <w:szCs w:val="20"/>
                <w:lang w:val="uk-UA" w:eastAsia="ru-RU"/>
              </w:rPr>
              <w:lastRenderedPageBreak/>
              <w:t>Міський бюджет</w:t>
            </w:r>
          </w:p>
        </w:tc>
        <w:tc>
          <w:tcPr>
            <w:tcW w:w="1277"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w:t>
            </w:r>
          </w:p>
        </w:tc>
        <w:tc>
          <w:tcPr>
            <w:tcW w:w="1133"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w:t>
            </w:r>
          </w:p>
        </w:tc>
        <w:tc>
          <w:tcPr>
            <w:tcW w:w="1701" w:type="dxa"/>
            <w:vMerge w:val="restart"/>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jc w:val="center"/>
              <w:rPr>
                <w:rFonts w:ascii="Times New Roman" w:hAnsi="Times New Roman"/>
                <w:color w:val="000000"/>
                <w:sz w:val="20"/>
                <w:szCs w:val="20"/>
                <w:lang w:val="uk-UA" w:eastAsia="ru-RU"/>
              </w:rPr>
            </w:pPr>
            <w:r w:rsidRPr="00FF02AA">
              <w:rPr>
                <w:rFonts w:ascii="Times New Roman" w:hAnsi="Times New Roman"/>
                <w:color w:val="000000"/>
                <w:sz w:val="20"/>
                <w:szCs w:val="20"/>
                <w:lang w:val="uk-UA" w:eastAsia="ru-RU"/>
              </w:rPr>
              <w:t xml:space="preserve">Забезпечити належне і достойне поховання </w:t>
            </w:r>
            <w:r w:rsidRPr="00FF02AA">
              <w:rPr>
                <w:rFonts w:ascii="Times New Roman" w:hAnsi="Times New Roman"/>
                <w:color w:val="000000"/>
                <w:sz w:val="20"/>
                <w:szCs w:val="20"/>
                <w:lang w:val="uk-UA" w:eastAsia="ru-RU"/>
              </w:rPr>
              <w:lastRenderedPageBreak/>
              <w:t>військовослужбовців</w:t>
            </w:r>
          </w:p>
          <w:p w:rsidR="00FF02AA" w:rsidRPr="00FF02AA" w:rsidRDefault="00FF02AA" w:rsidP="00FF02AA">
            <w:pPr>
              <w:spacing w:after="0" w:line="240" w:lineRule="auto"/>
              <w:ind w:left="709"/>
              <w:rPr>
                <w:rFonts w:ascii="Times New Roman" w:hAnsi="Times New Roman"/>
                <w:b/>
                <w:sz w:val="20"/>
                <w:szCs w:val="20"/>
                <w:lang w:val="uk-UA" w:eastAsia="ru-RU"/>
              </w:rPr>
            </w:pPr>
          </w:p>
        </w:tc>
      </w:tr>
      <w:tr w:rsidR="00FF02AA" w:rsidRPr="00FF02AA" w:rsidTr="00F17645">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Cs/>
                <w:sz w:val="20"/>
                <w:szCs w:val="20"/>
                <w:lang w:val="uk-UA" w:eastAsia="ru-RU"/>
              </w:rPr>
            </w:pPr>
          </w:p>
        </w:tc>
        <w:tc>
          <w:tcPr>
            <w:tcW w:w="1564"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ind w:left="-111"/>
              <w:rPr>
                <w:rFonts w:ascii="Times New Roman" w:hAnsi="Times New Roman"/>
                <w:b/>
                <w:sz w:val="20"/>
                <w:szCs w:val="20"/>
                <w:lang w:val="uk-UA" w:eastAsia="ru-RU"/>
              </w:rPr>
            </w:pPr>
            <w:r w:rsidRPr="00FF02AA">
              <w:rPr>
                <w:rFonts w:ascii="Times New Roman" w:hAnsi="Times New Roman"/>
                <w:sz w:val="20"/>
                <w:szCs w:val="20"/>
                <w:lang w:val="uk-UA" w:eastAsia="ru-RU"/>
              </w:rPr>
              <w:t>продукту</w:t>
            </w:r>
          </w:p>
        </w:tc>
        <w:tc>
          <w:tcPr>
            <w:tcW w:w="738" w:type="dxa"/>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821" w:type="dxa"/>
            <w:gridSpan w:val="2"/>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277" w:type="dxa"/>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r>
      <w:tr w:rsidR="00FF02AA" w:rsidRPr="00FF02AA" w:rsidTr="00F17645">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Cs/>
                <w:sz w:val="20"/>
                <w:szCs w:val="20"/>
                <w:lang w:val="uk-UA" w:eastAsia="ru-RU"/>
              </w:rPr>
            </w:pPr>
          </w:p>
        </w:tc>
        <w:tc>
          <w:tcPr>
            <w:tcW w:w="1564"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ind w:left="-111"/>
              <w:rPr>
                <w:rFonts w:ascii="Times New Roman" w:hAnsi="Times New Roman"/>
                <w:b/>
                <w:sz w:val="20"/>
                <w:szCs w:val="20"/>
                <w:lang w:val="uk-UA" w:eastAsia="ru-RU"/>
              </w:rPr>
            </w:pPr>
            <w:r w:rsidRPr="00FF02AA">
              <w:rPr>
                <w:rFonts w:ascii="Times New Roman" w:hAnsi="Times New Roman"/>
                <w:sz w:val="20"/>
                <w:szCs w:val="20"/>
                <w:lang w:val="uk-UA" w:eastAsia="ru-RU"/>
              </w:rPr>
              <w:t>Кількість заяв</w:t>
            </w:r>
          </w:p>
        </w:tc>
        <w:tc>
          <w:tcPr>
            <w:tcW w:w="738"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821" w:type="dxa"/>
            <w:gridSpan w:val="2"/>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277"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r>
      <w:tr w:rsidR="00FF02AA" w:rsidRPr="00FF02AA" w:rsidTr="00F17645">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Cs/>
                <w:sz w:val="20"/>
                <w:szCs w:val="20"/>
                <w:lang w:val="uk-UA" w:eastAsia="ru-RU"/>
              </w:rPr>
            </w:pPr>
          </w:p>
        </w:tc>
        <w:tc>
          <w:tcPr>
            <w:tcW w:w="1564"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ind w:left="-111"/>
              <w:rPr>
                <w:rFonts w:ascii="Times New Roman" w:hAnsi="Times New Roman"/>
                <w:b/>
                <w:sz w:val="20"/>
                <w:szCs w:val="20"/>
                <w:lang w:val="uk-UA" w:eastAsia="ru-RU"/>
              </w:rPr>
            </w:pPr>
            <w:r w:rsidRPr="00FF02AA">
              <w:rPr>
                <w:rFonts w:ascii="Times New Roman" w:hAnsi="Times New Roman"/>
                <w:sz w:val="20"/>
                <w:szCs w:val="20"/>
                <w:lang w:val="uk-UA" w:eastAsia="ru-RU"/>
              </w:rPr>
              <w:t>ефективність</w:t>
            </w:r>
          </w:p>
        </w:tc>
        <w:tc>
          <w:tcPr>
            <w:tcW w:w="738" w:type="dxa"/>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821" w:type="dxa"/>
            <w:gridSpan w:val="2"/>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277" w:type="dxa"/>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r>
      <w:tr w:rsidR="00FF02AA" w:rsidRPr="00FF02AA" w:rsidTr="00F17645">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Cs/>
                <w:sz w:val="20"/>
                <w:szCs w:val="20"/>
                <w:lang w:val="uk-UA" w:eastAsia="ru-RU"/>
              </w:rPr>
            </w:pPr>
          </w:p>
        </w:tc>
        <w:tc>
          <w:tcPr>
            <w:tcW w:w="1564"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ind w:left="-111"/>
              <w:rPr>
                <w:rFonts w:ascii="Times New Roman" w:hAnsi="Times New Roman"/>
                <w:b/>
                <w:sz w:val="20"/>
                <w:szCs w:val="20"/>
                <w:lang w:val="uk-UA" w:eastAsia="ru-RU"/>
              </w:rPr>
            </w:pPr>
            <w:r w:rsidRPr="00FF02AA">
              <w:rPr>
                <w:rFonts w:ascii="Times New Roman" w:hAnsi="Times New Roman"/>
                <w:sz w:val="20"/>
                <w:szCs w:val="20"/>
                <w:lang w:val="uk-UA" w:eastAsia="ru-RU"/>
              </w:rPr>
              <w:t>Середній розмір допомоги</w:t>
            </w:r>
          </w:p>
        </w:tc>
        <w:tc>
          <w:tcPr>
            <w:tcW w:w="738"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w:t>
            </w:r>
          </w:p>
        </w:tc>
        <w:tc>
          <w:tcPr>
            <w:tcW w:w="821" w:type="dxa"/>
            <w:gridSpan w:val="2"/>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277"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w:t>
            </w:r>
          </w:p>
        </w:tc>
        <w:tc>
          <w:tcPr>
            <w:tcW w:w="1133"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r>
      <w:tr w:rsidR="00FF02AA" w:rsidRPr="00FF02AA" w:rsidTr="00F17645">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Cs/>
                <w:sz w:val="20"/>
                <w:szCs w:val="20"/>
                <w:lang w:val="uk-UA" w:eastAsia="ru-RU"/>
              </w:rPr>
            </w:pPr>
          </w:p>
        </w:tc>
        <w:tc>
          <w:tcPr>
            <w:tcW w:w="1564"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ind w:left="-111"/>
              <w:rPr>
                <w:rFonts w:ascii="Times New Roman" w:hAnsi="Times New Roman"/>
                <w:b/>
                <w:sz w:val="20"/>
                <w:szCs w:val="20"/>
                <w:lang w:val="uk-UA" w:eastAsia="ru-RU"/>
              </w:rPr>
            </w:pPr>
            <w:r w:rsidRPr="00FF02AA">
              <w:rPr>
                <w:rFonts w:ascii="Times New Roman" w:hAnsi="Times New Roman"/>
                <w:sz w:val="20"/>
                <w:szCs w:val="20"/>
                <w:lang w:val="uk-UA" w:eastAsia="ru-RU"/>
              </w:rPr>
              <w:t>якість,%</w:t>
            </w:r>
          </w:p>
        </w:tc>
        <w:tc>
          <w:tcPr>
            <w:tcW w:w="738"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rPr>
                <w:rFonts w:ascii="Times New Roman" w:hAnsi="Times New Roman"/>
                <w:bCs/>
                <w:sz w:val="20"/>
                <w:szCs w:val="20"/>
                <w:lang w:val="uk-UA" w:eastAsia="ru-RU"/>
              </w:rPr>
            </w:pPr>
            <w:r w:rsidRPr="00FF02AA">
              <w:rPr>
                <w:rFonts w:ascii="Times New Roman" w:hAnsi="Times New Roman"/>
                <w:bCs/>
                <w:sz w:val="20"/>
                <w:szCs w:val="20"/>
                <w:lang w:val="uk-UA" w:eastAsia="ru-RU"/>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rPr>
                <w:rFonts w:ascii="Times New Roman" w:hAnsi="Times New Roman"/>
                <w:bCs/>
                <w:sz w:val="20"/>
                <w:szCs w:val="20"/>
                <w:lang w:val="uk-UA" w:eastAsia="ru-RU"/>
              </w:rPr>
            </w:pPr>
            <w:r w:rsidRPr="00FF02AA">
              <w:rPr>
                <w:rFonts w:ascii="Times New Roman" w:hAnsi="Times New Roman"/>
                <w:bCs/>
                <w:sz w:val="20"/>
                <w:szCs w:val="20"/>
                <w:lang w:val="uk-UA" w:eastAsia="ru-RU"/>
              </w:rPr>
              <w:t>0</w:t>
            </w:r>
          </w:p>
        </w:tc>
        <w:tc>
          <w:tcPr>
            <w:tcW w:w="821" w:type="dxa"/>
            <w:gridSpan w:val="2"/>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rPr>
                <w:rFonts w:ascii="Times New Roman" w:hAnsi="Times New Roman"/>
                <w:bCs/>
                <w:sz w:val="20"/>
                <w:szCs w:val="20"/>
                <w:lang w:val="uk-UA" w:eastAsia="ru-RU"/>
              </w:rPr>
            </w:pPr>
            <w:r w:rsidRPr="00FF02AA">
              <w:rPr>
                <w:rFonts w:ascii="Times New Roman" w:hAnsi="Times New Roman"/>
                <w:bCs/>
                <w:sz w:val="20"/>
                <w:szCs w:val="20"/>
                <w:lang w:val="uk-UA" w:eastAsia="ru-RU"/>
              </w:rPr>
              <w:t>0</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277"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r>
      <w:tr w:rsidR="00FF02AA" w:rsidRPr="00FF02AA" w:rsidTr="00F17645">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Cs/>
                <w:sz w:val="20"/>
                <w:szCs w:val="20"/>
                <w:lang w:val="uk-UA" w:eastAsia="ru-RU"/>
              </w:rPr>
            </w:pPr>
          </w:p>
        </w:tc>
        <w:tc>
          <w:tcPr>
            <w:tcW w:w="1564" w:type="dxa"/>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ind w:left="709"/>
              <w:rPr>
                <w:rFonts w:ascii="Times New Roman" w:hAnsi="Times New Roman"/>
                <w:b/>
                <w:sz w:val="20"/>
                <w:szCs w:val="20"/>
                <w:lang w:val="uk-UA" w:eastAsia="ru-RU"/>
              </w:rPr>
            </w:pPr>
          </w:p>
        </w:tc>
        <w:tc>
          <w:tcPr>
            <w:tcW w:w="738" w:type="dxa"/>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rPr>
                <w:rFonts w:ascii="Times New Roman" w:hAnsi="Times New Roman"/>
                <w:b/>
                <w:sz w:val="20"/>
                <w:szCs w:val="20"/>
                <w:lang w:val="uk-UA"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ind w:left="709"/>
              <w:rPr>
                <w:rFonts w:ascii="Times New Roman" w:hAnsi="Times New Roman"/>
                <w:b/>
                <w:sz w:val="20"/>
                <w:szCs w:val="20"/>
                <w:lang w:val="uk-UA" w:eastAsia="ru-RU"/>
              </w:rPr>
            </w:pPr>
          </w:p>
        </w:tc>
        <w:tc>
          <w:tcPr>
            <w:tcW w:w="821" w:type="dxa"/>
            <w:gridSpan w:val="2"/>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ind w:left="709"/>
              <w:rPr>
                <w:rFonts w:ascii="Times New Roman" w:hAnsi="Times New Roman"/>
                <w:b/>
                <w:sz w:val="20"/>
                <w:szCs w:val="20"/>
                <w:lang w:val="uk-UA"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277" w:type="dxa"/>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ind w:left="709"/>
              <w:rPr>
                <w:rFonts w:ascii="Times New Roman" w:hAnsi="Times New Roman"/>
                <w:b/>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ind w:left="709"/>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ind w:left="709"/>
              <w:rPr>
                <w:rFonts w:ascii="Times New Roman" w:hAnsi="Times New Roman"/>
                <w:b/>
                <w:sz w:val="20"/>
                <w:szCs w:val="20"/>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r>
      <w:tr w:rsidR="00FF02AA" w:rsidRPr="00FF02AA" w:rsidTr="00F17645">
        <w:trPr>
          <w:trHeight w:val="447"/>
        </w:trPr>
        <w:tc>
          <w:tcPr>
            <w:tcW w:w="569" w:type="dxa"/>
          </w:tcPr>
          <w:p w:rsidR="00FF02AA" w:rsidRPr="00FF02AA" w:rsidRDefault="00FF02AA" w:rsidP="00FF02AA">
            <w:pPr>
              <w:spacing w:after="0" w:line="240" w:lineRule="auto"/>
              <w:ind w:left="110"/>
              <w:jc w:val="both"/>
              <w:rPr>
                <w:rFonts w:ascii="Times New Roman" w:hAnsi="Times New Roman"/>
                <w:sz w:val="20"/>
                <w:szCs w:val="20"/>
                <w:lang w:val="uk-UA" w:eastAsia="ru-RU"/>
              </w:rPr>
            </w:pPr>
          </w:p>
        </w:tc>
        <w:tc>
          <w:tcPr>
            <w:tcW w:w="1842" w:type="dxa"/>
          </w:tcPr>
          <w:p w:rsidR="00FF02AA" w:rsidRPr="00FF02AA" w:rsidRDefault="00FF02AA" w:rsidP="00FF02AA">
            <w:pPr>
              <w:spacing w:after="0" w:line="240" w:lineRule="auto"/>
              <w:jc w:val="both"/>
              <w:rPr>
                <w:rFonts w:ascii="Times New Roman" w:hAnsi="Times New Roman"/>
                <w:sz w:val="20"/>
                <w:szCs w:val="20"/>
                <w:lang w:val="uk-UA" w:eastAsia="ru-RU"/>
              </w:rPr>
            </w:pPr>
          </w:p>
        </w:tc>
        <w:tc>
          <w:tcPr>
            <w:tcW w:w="1842" w:type="dxa"/>
          </w:tcPr>
          <w:p w:rsidR="00FF02AA" w:rsidRPr="00FF02AA" w:rsidRDefault="00FF02AA" w:rsidP="00FF02AA">
            <w:pPr>
              <w:spacing w:after="0" w:line="240" w:lineRule="auto"/>
              <w:rPr>
                <w:rFonts w:ascii="Times New Roman" w:hAnsi="Times New Roman"/>
                <w:sz w:val="20"/>
                <w:szCs w:val="20"/>
                <w:lang w:val="uk-UA" w:eastAsia="ru-RU"/>
              </w:rPr>
            </w:pPr>
          </w:p>
        </w:tc>
        <w:tc>
          <w:tcPr>
            <w:tcW w:w="1564"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якість,%</w:t>
            </w:r>
          </w:p>
        </w:tc>
        <w:tc>
          <w:tcPr>
            <w:tcW w:w="1129"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100</w:t>
            </w:r>
          </w:p>
        </w:tc>
        <w:tc>
          <w:tcPr>
            <w:tcW w:w="714"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708"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413"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277"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4"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3"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701" w:type="dxa"/>
          </w:tcPr>
          <w:p w:rsidR="00FF02AA" w:rsidRPr="00FF02AA" w:rsidRDefault="00FF02AA" w:rsidP="00FF02AA">
            <w:pPr>
              <w:spacing w:after="0" w:line="240" w:lineRule="auto"/>
              <w:ind w:left="-80" w:right="-94"/>
              <w:jc w:val="center"/>
              <w:rPr>
                <w:rFonts w:ascii="Times New Roman" w:hAnsi="Times New Roman"/>
                <w:sz w:val="20"/>
                <w:szCs w:val="20"/>
                <w:lang w:val="uk-UA" w:eastAsia="ru-RU"/>
              </w:rPr>
            </w:pPr>
          </w:p>
        </w:tc>
      </w:tr>
      <w:tr w:rsidR="00FF02AA" w:rsidRPr="00FF02AA" w:rsidTr="00F17645">
        <w:tblPrEx>
          <w:tblLook w:val="04A0"/>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ind w:left="709"/>
              <w:rPr>
                <w:rFonts w:ascii="Times New Roman" w:hAnsi="Times New Roman"/>
                <w:b/>
                <w:sz w:val="20"/>
                <w:szCs w:val="20"/>
                <w:lang w:val="uk-UA" w:eastAsia="ru-RU"/>
              </w:rPr>
            </w:pPr>
          </w:p>
        </w:tc>
        <w:tc>
          <w:tcPr>
            <w:tcW w:w="1842" w:type="dxa"/>
            <w:vMerge w:val="restart"/>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ind w:left="709"/>
              <w:rPr>
                <w:rFonts w:ascii="Times New Roman" w:hAnsi="Times New Roman"/>
                <w:b/>
                <w:sz w:val="20"/>
                <w:szCs w:val="20"/>
                <w:lang w:val="uk-UA" w:eastAsia="ru-RU"/>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ind w:left="-103"/>
              <w:rPr>
                <w:rFonts w:ascii="Times New Roman" w:hAnsi="Times New Roman"/>
                <w:sz w:val="20"/>
                <w:szCs w:val="20"/>
                <w:lang w:val="uk-UA" w:eastAsia="ru-RU"/>
              </w:rPr>
            </w:pPr>
            <w:r w:rsidRPr="00FF02AA">
              <w:rPr>
                <w:rFonts w:ascii="Times New Roman" w:hAnsi="Times New Roman"/>
                <w:bCs/>
                <w:sz w:val="20"/>
                <w:szCs w:val="20"/>
                <w:lang w:val="uk-UA" w:eastAsia="ru-RU"/>
              </w:rPr>
              <w:t>1.7</w:t>
            </w:r>
            <w:r w:rsidRPr="00FF02AA">
              <w:rPr>
                <w:rFonts w:ascii="Times New Roman" w:eastAsiaTheme="minorEastAsia" w:hAnsi="Times New Roman"/>
                <w:bCs/>
                <w:sz w:val="20"/>
                <w:szCs w:val="20"/>
                <w:lang w:val="uk-UA" w:eastAsia="ru-RU"/>
              </w:rPr>
              <w:t xml:space="preserve"> </w:t>
            </w:r>
            <w:r w:rsidRPr="00FF02AA">
              <w:rPr>
                <w:rFonts w:ascii="Times New Roman" w:hAnsi="Times New Roman"/>
                <w:sz w:val="20"/>
                <w:szCs w:val="20"/>
                <w:lang w:val="uk-UA" w:eastAsia="ru-RU"/>
              </w:rPr>
              <w:t>Надання матеріальної допомоги одному з членів сім’ї померлого учасника бойових дій звільненому з військової служби, який похованих на території Новороздільської громади</w:t>
            </w:r>
          </w:p>
        </w:tc>
        <w:tc>
          <w:tcPr>
            <w:tcW w:w="1564"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ind w:left="-111"/>
              <w:rPr>
                <w:rFonts w:ascii="Times New Roman" w:hAnsi="Times New Roman"/>
                <w:b/>
                <w:sz w:val="20"/>
                <w:szCs w:val="20"/>
                <w:lang w:val="uk-UA" w:eastAsia="ru-RU"/>
              </w:rPr>
            </w:pPr>
            <w:r w:rsidRPr="00FF02AA">
              <w:rPr>
                <w:rFonts w:ascii="Times New Roman" w:hAnsi="Times New Roman"/>
                <w:sz w:val="20"/>
                <w:szCs w:val="20"/>
                <w:lang w:val="uk-UA" w:eastAsia="ru-RU"/>
              </w:rPr>
              <w:t>Витрат (тис. грн.)</w:t>
            </w:r>
          </w:p>
        </w:tc>
        <w:tc>
          <w:tcPr>
            <w:tcW w:w="738"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40,0</w:t>
            </w:r>
          </w:p>
        </w:tc>
        <w:tc>
          <w:tcPr>
            <w:tcW w:w="992" w:type="dxa"/>
            <w:gridSpan w:val="2"/>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w:t>
            </w:r>
          </w:p>
        </w:tc>
        <w:tc>
          <w:tcPr>
            <w:tcW w:w="821" w:type="dxa"/>
            <w:gridSpan w:val="2"/>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w:t>
            </w:r>
          </w:p>
        </w:tc>
        <w:tc>
          <w:tcPr>
            <w:tcW w:w="1413" w:type="dxa"/>
            <w:vMerge w:val="restart"/>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jc w:val="center"/>
              <w:rPr>
                <w:rFonts w:ascii="Times New Roman" w:hAnsi="Times New Roman"/>
                <w:color w:val="FF0000"/>
                <w:sz w:val="20"/>
                <w:szCs w:val="20"/>
                <w:lang w:val="uk-UA" w:eastAsia="ru-RU"/>
              </w:rPr>
            </w:pPr>
            <w:r w:rsidRPr="00FF02AA">
              <w:rPr>
                <w:rFonts w:ascii="Times New Roman" w:hAnsi="Times New Roman"/>
                <w:sz w:val="20"/>
                <w:szCs w:val="20"/>
                <w:lang w:val="uk-UA" w:eastAsia="ru-RU"/>
              </w:rPr>
              <w:t>Управління соціального захисту населення</w:t>
            </w:r>
          </w:p>
          <w:p w:rsidR="00FF02AA" w:rsidRPr="00FF02AA" w:rsidRDefault="00FF02AA" w:rsidP="00FF02AA">
            <w:pPr>
              <w:spacing w:after="0" w:line="240" w:lineRule="auto"/>
              <w:ind w:left="-73" w:firstLine="20"/>
              <w:rPr>
                <w:rFonts w:ascii="Times New Roman" w:hAnsi="Times New Roman"/>
                <w:b/>
                <w:sz w:val="20"/>
                <w:szCs w:val="20"/>
                <w:lang w:val="uk-UA" w:eastAsia="ru-RU"/>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ind w:left="-104"/>
              <w:rPr>
                <w:rFonts w:ascii="Times New Roman" w:hAnsi="Times New Roman"/>
                <w:b/>
                <w:sz w:val="20"/>
                <w:szCs w:val="20"/>
                <w:lang w:val="uk-UA" w:eastAsia="ru-RU"/>
              </w:rPr>
            </w:pPr>
            <w:r w:rsidRPr="00FF02AA">
              <w:rPr>
                <w:rFonts w:ascii="Times New Roman" w:hAnsi="Times New Roman"/>
                <w:sz w:val="20"/>
                <w:szCs w:val="20"/>
                <w:lang w:val="uk-UA" w:eastAsia="ru-RU"/>
              </w:rPr>
              <w:t>Міський бюджет</w:t>
            </w:r>
          </w:p>
        </w:tc>
        <w:tc>
          <w:tcPr>
            <w:tcW w:w="1277"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40,0</w:t>
            </w:r>
          </w:p>
        </w:tc>
        <w:tc>
          <w:tcPr>
            <w:tcW w:w="1134"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w:t>
            </w:r>
          </w:p>
        </w:tc>
        <w:tc>
          <w:tcPr>
            <w:tcW w:w="1133"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w:t>
            </w:r>
          </w:p>
        </w:tc>
        <w:tc>
          <w:tcPr>
            <w:tcW w:w="1701" w:type="dxa"/>
            <w:vMerge w:val="restart"/>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rPr>
                <w:rFonts w:ascii="Times New Roman" w:hAnsi="Times New Roman"/>
                <w:b/>
                <w:sz w:val="20"/>
                <w:szCs w:val="20"/>
                <w:lang w:val="uk-UA" w:eastAsia="ru-RU"/>
              </w:rPr>
            </w:pPr>
            <w:r w:rsidRPr="00FF02AA">
              <w:rPr>
                <w:rFonts w:ascii="Times New Roman" w:hAnsi="Times New Roman"/>
                <w:sz w:val="20"/>
                <w:szCs w:val="20"/>
                <w:lang w:val="uk-UA" w:eastAsia="ru-RU"/>
              </w:rPr>
              <w:t>Додаткова адресна підтримка членів сімей учасників АТО</w:t>
            </w:r>
          </w:p>
        </w:tc>
      </w:tr>
      <w:tr w:rsidR="00FF02AA" w:rsidRPr="00FF02AA" w:rsidTr="00F17645">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Cs/>
                <w:sz w:val="20"/>
                <w:szCs w:val="20"/>
                <w:lang w:val="uk-UA" w:eastAsia="ru-RU"/>
              </w:rPr>
            </w:pPr>
          </w:p>
        </w:tc>
        <w:tc>
          <w:tcPr>
            <w:tcW w:w="1564"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ind w:left="-111"/>
              <w:rPr>
                <w:rFonts w:ascii="Times New Roman" w:hAnsi="Times New Roman"/>
                <w:b/>
                <w:sz w:val="20"/>
                <w:szCs w:val="20"/>
                <w:lang w:val="uk-UA" w:eastAsia="ru-RU"/>
              </w:rPr>
            </w:pPr>
            <w:r w:rsidRPr="00FF02AA">
              <w:rPr>
                <w:rFonts w:ascii="Times New Roman" w:hAnsi="Times New Roman"/>
                <w:sz w:val="20"/>
                <w:szCs w:val="20"/>
                <w:lang w:val="uk-UA" w:eastAsia="ru-RU"/>
              </w:rPr>
              <w:t>продукту</w:t>
            </w:r>
          </w:p>
        </w:tc>
        <w:tc>
          <w:tcPr>
            <w:tcW w:w="738" w:type="dxa"/>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821" w:type="dxa"/>
            <w:gridSpan w:val="2"/>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277" w:type="dxa"/>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r>
      <w:tr w:rsidR="00FF02AA" w:rsidRPr="00FF02AA" w:rsidTr="00F17645">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Cs/>
                <w:sz w:val="20"/>
                <w:szCs w:val="20"/>
                <w:lang w:val="uk-UA" w:eastAsia="ru-RU"/>
              </w:rPr>
            </w:pPr>
          </w:p>
        </w:tc>
        <w:tc>
          <w:tcPr>
            <w:tcW w:w="1564"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ind w:left="-111"/>
              <w:rPr>
                <w:rFonts w:ascii="Times New Roman" w:hAnsi="Times New Roman"/>
                <w:b/>
                <w:sz w:val="20"/>
                <w:szCs w:val="20"/>
                <w:lang w:val="uk-UA" w:eastAsia="ru-RU"/>
              </w:rPr>
            </w:pPr>
            <w:r w:rsidRPr="00FF02AA">
              <w:rPr>
                <w:rFonts w:ascii="Times New Roman" w:hAnsi="Times New Roman"/>
                <w:sz w:val="20"/>
                <w:szCs w:val="20"/>
                <w:lang w:val="uk-UA" w:eastAsia="ru-RU"/>
              </w:rPr>
              <w:t>Кількість заяв</w:t>
            </w:r>
          </w:p>
        </w:tc>
        <w:tc>
          <w:tcPr>
            <w:tcW w:w="738"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821" w:type="dxa"/>
            <w:gridSpan w:val="2"/>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277"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r>
      <w:tr w:rsidR="00FF02AA" w:rsidRPr="00FF02AA" w:rsidTr="00F17645">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Cs/>
                <w:sz w:val="20"/>
                <w:szCs w:val="20"/>
                <w:lang w:val="uk-UA" w:eastAsia="ru-RU"/>
              </w:rPr>
            </w:pPr>
          </w:p>
        </w:tc>
        <w:tc>
          <w:tcPr>
            <w:tcW w:w="1564"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ind w:left="-111"/>
              <w:rPr>
                <w:rFonts w:ascii="Times New Roman" w:hAnsi="Times New Roman"/>
                <w:b/>
                <w:sz w:val="20"/>
                <w:szCs w:val="20"/>
                <w:lang w:val="uk-UA" w:eastAsia="ru-RU"/>
              </w:rPr>
            </w:pPr>
            <w:r w:rsidRPr="00FF02AA">
              <w:rPr>
                <w:rFonts w:ascii="Times New Roman" w:hAnsi="Times New Roman"/>
                <w:sz w:val="20"/>
                <w:szCs w:val="20"/>
                <w:lang w:val="uk-UA" w:eastAsia="ru-RU"/>
              </w:rPr>
              <w:t>ефективність</w:t>
            </w:r>
          </w:p>
        </w:tc>
        <w:tc>
          <w:tcPr>
            <w:tcW w:w="738" w:type="dxa"/>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821" w:type="dxa"/>
            <w:gridSpan w:val="2"/>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277" w:type="dxa"/>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r>
      <w:tr w:rsidR="00FF02AA" w:rsidRPr="00FF02AA" w:rsidTr="00F17645">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Cs/>
                <w:sz w:val="20"/>
                <w:szCs w:val="20"/>
                <w:lang w:val="uk-UA" w:eastAsia="ru-RU"/>
              </w:rPr>
            </w:pPr>
          </w:p>
        </w:tc>
        <w:tc>
          <w:tcPr>
            <w:tcW w:w="1564"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ind w:left="-111"/>
              <w:rPr>
                <w:rFonts w:ascii="Times New Roman" w:hAnsi="Times New Roman"/>
                <w:b/>
                <w:sz w:val="20"/>
                <w:szCs w:val="20"/>
                <w:lang w:val="uk-UA" w:eastAsia="ru-RU"/>
              </w:rPr>
            </w:pPr>
            <w:r w:rsidRPr="00FF02AA">
              <w:rPr>
                <w:rFonts w:ascii="Times New Roman" w:hAnsi="Times New Roman"/>
                <w:sz w:val="20"/>
                <w:szCs w:val="20"/>
                <w:lang w:val="uk-UA" w:eastAsia="ru-RU"/>
              </w:rPr>
              <w:t>Середній розмір допомоги</w:t>
            </w:r>
          </w:p>
        </w:tc>
        <w:tc>
          <w:tcPr>
            <w:tcW w:w="738"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20,0</w:t>
            </w:r>
          </w:p>
        </w:tc>
        <w:tc>
          <w:tcPr>
            <w:tcW w:w="992" w:type="dxa"/>
            <w:gridSpan w:val="2"/>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w:t>
            </w:r>
          </w:p>
        </w:tc>
        <w:tc>
          <w:tcPr>
            <w:tcW w:w="821" w:type="dxa"/>
            <w:gridSpan w:val="2"/>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277"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20,0</w:t>
            </w:r>
          </w:p>
        </w:tc>
        <w:tc>
          <w:tcPr>
            <w:tcW w:w="1134"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w:t>
            </w:r>
          </w:p>
        </w:tc>
        <w:tc>
          <w:tcPr>
            <w:tcW w:w="1133"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r>
      <w:tr w:rsidR="00FF02AA" w:rsidRPr="00FF02AA" w:rsidTr="00F17645">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Cs/>
                <w:sz w:val="20"/>
                <w:szCs w:val="20"/>
                <w:lang w:val="uk-UA" w:eastAsia="ru-RU"/>
              </w:rPr>
            </w:pPr>
          </w:p>
        </w:tc>
        <w:tc>
          <w:tcPr>
            <w:tcW w:w="1564"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ind w:left="-111"/>
              <w:rPr>
                <w:rFonts w:ascii="Times New Roman" w:hAnsi="Times New Roman"/>
                <w:b/>
                <w:sz w:val="20"/>
                <w:szCs w:val="20"/>
                <w:lang w:val="uk-UA" w:eastAsia="ru-RU"/>
              </w:rPr>
            </w:pPr>
            <w:r w:rsidRPr="00FF02AA">
              <w:rPr>
                <w:rFonts w:ascii="Times New Roman" w:hAnsi="Times New Roman"/>
                <w:sz w:val="20"/>
                <w:szCs w:val="20"/>
                <w:lang w:val="uk-UA" w:eastAsia="ru-RU"/>
              </w:rPr>
              <w:t>якість,%</w:t>
            </w:r>
          </w:p>
        </w:tc>
        <w:tc>
          <w:tcPr>
            <w:tcW w:w="738"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rPr>
                <w:rFonts w:ascii="Times New Roman" w:hAnsi="Times New Roman"/>
                <w:bCs/>
                <w:sz w:val="20"/>
                <w:szCs w:val="20"/>
                <w:lang w:val="uk-UA" w:eastAsia="ru-RU"/>
              </w:rPr>
            </w:pPr>
            <w:r w:rsidRPr="00FF02AA">
              <w:rPr>
                <w:rFonts w:ascii="Times New Roman" w:hAnsi="Times New Roman"/>
                <w:bCs/>
                <w:sz w:val="20"/>
                <w:szCs w:val="20"/>
                <w:lang w:val="uk-UA" w:eastAsia="ru-RU"/>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rPr>
                <w:rFonts w:ascii="Times New Roman" w:hAnsi="Times New Roman"/>
                <w:bCs/>
                <w:sz w:val="20"/>
                <w:szCs w:val="20"/>
                <w:lang w:val="uk-UA" w:eastAsia="ru-RU"/>
              </w:rPr>
            </w:pPr>
            <w:r w:rsidRPr="00FF02AA">
              <w:rPr>
                <w:rFonts w:ascii="Times New Roman" w:hAnsi="Times New Roman"/>
                <w:bCs/>
                <w:sz w:val="20"/>
                <w:szCs w:val="20"/>
                <w:lang w:val="uk-UA" w:eastAsia="ru-RU"/>
              </w:rPr>
              <w:t>0</w:t>
            </w:r>
          </w:p>
        </w:tc>
        <w:tc>
          <w:tcPr>
            <w:tcW w:w="821" w:type="dxa"/>
            <w:gridSpan w:val="2"/>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rPr>
                <w:rFonts w:ascii="Times New Roman" w:hAnsi="Times New Roman"/>
                <w:bCs/>
                <w:sz w:val="20"/>
                <w:szCs w:val="20"/>
                <w:lang w:val="uk-UA" w:eastAsia="ru-RU"/>
              </w:rPr>
            </w:pPr>
            <w:r w:rsidRPr="00FF02AA">
              <w:rPr>
                <w:rFonts w:ascii="Times New Roman" w:hAnsi="Times New Roman"/>
                <w:bCs/>
                <w:sz w:val="20"/>
                <w:szCs w:val="20"/>
                <w:lang w:val="uk-UA" w:eastAsia="ru-RU"/>
              </w:rPr>
              <w:t>0</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277"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r>
      <w:tr w:rsidR="00FF02AA" w:rsidRPr="00FF02AA" w:rsidTr="00F17645">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Cs/>
                <w:sz w:val="20"/>
                <w:szCs w:val="20"/>
                <w:lang w:val="uk-UA" w:eastAsia="ru-RU"/>
              </w:rPr>
            </w:pPr>
          </w:p>
        </w:tc>
        <w:tc>
          <w:tcPr>
            <w:tcW w:w="1564" w:type="dxa"/>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ind w:left="709"/>
              <w:rPr>
                <w:rFonts w:ascii="Times New Roman" w:hAnsi="Times New Roman"/>
                <w:b/>
                <w:sz w:val="20"/>
                <w:szCs w:val="20"/>
                <w:lang w:val="uk-UA" w:eastAsia="ru-RU"/>
              </w:rPr>
            </w:pPr>
          </w:p>
        </w:tc>
        <w:tc>
          <w:tcPr>
            <w:tcW w:w="738" w:type="dxa"/>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rPr>
                <w:rFonts w:ascii="Times New Roman" w:hAnsi="Times New Roman"/>
                <w:b/>
                <w:sz w:val="20"/>
                <w:szCs w:val="20"/>
                <w:lang w:val="uk-UA"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ind w:left="709"/>
              <w:rPr>
                <w:rFonts w:ascii="Times New Roman" w:hAnsi="Times New Roman"/>
                <w:b/>
                <w:sz w:val="20"/>
                <w:szCs w:val="20"/>
                <w:lang w:val="uk-UA" w:eastAsia="ru-RU"/>
              </w:rPr>
            </w:pPr>
          </w:p>
        </w:tc>
        <w:tc>
          <w:tcPr>
            <w:tcW w:w="821" w:type="dxa"/>
            <w:gridSpan w:val="2"/>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ind w:left="709"/>
              <w:rPr>
                <w:rFonts w:ascii="Times New Roman" w:hAnsi="Times New Roman"/>
                <w:b/>
                <w:sz w:val="20"/>
                <w:szCs w:val="20"/>
                <w:lang w:val="uk-UA"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c>
          <w:tcPr>
            <w:tcW w:w="1277" w:type="dxa"/>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ind w:left="709"/>
              <w:rPr>
                <w:rFonts w:ascii="Times New Roman" w:hAnsi="Times New Roman"/>
                <w:b/>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ind w:left="709"/>
              <w:rPr>
                <w:rFonts w:ascii="Times New Roman" w:hAnsi="Times New Roman"/>
                <w:b/>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tcPr>
          <w:p w:rsidR="00FF02AA" w:rsidRPr="00FF02AA" w:rsidRDefault="00FF02AA" w:rsidP="00FF02AA">
            <w:pPr>
              <w:spacing w:after="0" w:line="240" w:lineRule="auto"/>
              <w:ind w:left="709"/>
              <w:rPr>
                <w:rFonts w:ascii="Times New Roman" w:hAnsi="Times New Roman"/>
                <w:b/>
                <w:sz w:val="20"/>
                <w:szCs w:val="20"/>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F02AA" w:rsidRPr="00FF02AA" w:rsidRDefault="00FF02AA" w:rsidP="00FF02AA">
            <w:pPr>
              <w:spacing w:after="0"/>
              <w:rPr>
                <w:rFonts w:ascii="Times New Roman" w:hAnsi="Times New Roman"/>
                <w:b/>
                <w:sz w:val="20"/>
                <w:szCs w:val="20"/>
                <w:lang w:val="uk-UA" w:eastAsia="ru-RU"/>
              </w:rPr>
            </w:pPr>
          </w:p>
        </w:tc>
      </w:tr>
    </w:tbl>
    <w:p w:rsidR="00FF02AA" w:rsidRPr="00FF02AA" w:rsidRDefault="00FF02AA" w:rsidP="00FF02AA">
      <w:pPr>
        <w:spacing w:after="0" w:line="240" w:lineRule="auto"/>
        <w:rPr>
          <w:rFonts w:ascii="Times New Roman" w:hAnsi="Times New Roman"/>
          <w:b/>
          <w:sz w:val="20"/>
          <w:szCs w:val="20"/>
          <w:lang w:val="uk-UA" w:eastAsia="ru-RU"/>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9"/>
        <w:gridCol w:w="2275"/>
        <w:gridCol w:w="2267"/>
        <w:gridCol w:w="1299"/>
        <w:gridCol w:w="671"/>
        <w:gridCol w:w="567"/>
        <w:gridCol w:w="142"/>
        <w:gridCol w:w="424"/>
        <w:gridCol w:w="1494"/>
        <w:gridCol w:w="1280"/>
        <w:gridCol w:w="914"/>
        <w:gridCol w:w="913"/>
        <w:gridCol w:w="851"/>
        <w:gridCol w:w="1909"/>
        <w:gridCol w:w="312"/>
      </w:tblGrid>
      <w:tr w:rsidR="00FF02AA" w:rsidRPr="00FF02AA" w:rsidTr="00F17645">
        <w:trPr>
          <w:trHeight w:val="560"/>
        </w:trPr>
        <w:tc>
          <w:tcPr>
            <w:tcW w:w="559" w:type="dxa"/>
            <w:vMerge w:val="restart"/>
          </w:tcPr>
          <w:p w:rsidR="00FF02AA" w:rsidRPr="00FF02AA" w:rsidRDefault="00FF02AA" w:rsidP="00FF02AA">
            <w:pPr>
              <w:spacing w:after="0" w:line="240" w:lineRule="auto"/>
              <w:jc w:val="both"/>
              <w:rPr>
                <w:rFonts w:ascii="Times New Roman" w:hAnsi="Times New Roman"/>
                <w:sz w:val="20"/>
                <w:szCs w:val="20"/>
                <w:lang w:val="uk-UA" w:eastAsia="ru-RU"/>
              </w:rPr>
            </w:pPr>
            <w:r w:rsidRPr="00FF02AA">
              <w:rPr>
                <w:rFonts w:ascii="Times New Roman" w:hAnsi="Times New Roman"/>
                <w:sz w:val="20"/>
                <w:szCs w:val="20"/>
                <w:lang w:val="uk-UA" w:eastAsia="ru-RU"/>
              </w:rPr>
              <w:t>2</w:t>
            </w:r>
          </w:p>
        </w:tc>
        <w:tc>
          <w:tcPr>
            <w:tcW w:w="2275" w:type="dxa"/>
            <w:vMerge w:val="restart"/>
          </w:tcPr>
          <w:p w:rsidR="00FF02AA" w:rsidRPr="00FF02AA" w:rsidRDefault="00FF02AA" w:rsidP="00FF02AA">
            <w:pPr>
              <w:spacing w:after="0" w:line="240" w:lineRule="auto"/>
              <w:rPr>
                <w:rFonts w:ascii="Times New Roman" w:hAnsi="Times New Roman"/>
                <w:sz w:val="20"/>
                <w:szCs w:val="20"/>
                <w:lang w:val="uk-UA" w:eastAsia="ru-RU"/>
              </w:rPr>
            </w:pPr>
            <w:r w:rsidRPr="00FF02AA">
              <w:rPr>
                <w:rFonts w:ascii="Times New Roman" w:hAnsi="Times New Roman"/>
                <w:sz w:val="20"/>
                <w:szCs w:val="20"/>
                <w:lang w:val="uk-UA" w:eastAsia="ru-RU"/>
              </w:rPr>
              <w:t>2. Забезпечення поховання загиблих (померлих)учасників АТО, ООС,  та  загиблих (померлих) внаслідок військової агресії російської федерації проти України</w:t>
            </w:r>
          </w:p>
        </w:tc>
        <w:tc>
          <w:tcPr>
            <w:tcW w:w="2267" w:type="dxa"/>
            <w:vMerge w:val="restart"/>
          </w:tcPr>
          <w:p w:rsidR="00FF02AA" w:rsidRPr="00FF02AA" w:rsidRDefault="00FF02AA" w:rsidP="00FF02AA">
            <w:pPr>
              <w:spacing w:after="0" w:line="240" w:lineRule="auto"/>
              <w:rPr>
                <w:rFonts w:ascii="Times New Roman" w:hAnsi="Times New Roman"/>
                <w:sz w:val="20"/>
                <w:szCs w:val="20"/>
                <w:lang w:val="uk-UA" w:eastAsia="ru-RU"/>
              </w:rPr>
            </w:pPr>
            <w:r w:rsidRPr="00FF02AA">
              <w:rPr>
                <w:rFonts w:ascii="Times New Roman" w:hAnsi="Times New Roman"/>
                <w:sz w:val="20"/>
                <w:szCs w:val="20"/>
                <w:lang w:val="uk-UA" w:eastAsia="ru-RU"/>
              </w:rPr>
              <w:t>2.1. 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tc>
        <w:tc>
          <w:tcPr>
            <w:tcW w:w="1299"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Витрат (тис. грн.)</w:t>
            </w:r>
          </w:p>
        </w:tc>
        <w:tc>
          <w:tcPr>
            <w:tcW w:w="671"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200,0</w:t>
            </w:r>
          </w:p>
        </w:tc>
        <w:tc>
          <w:tcPr>
            <w:tcW w:w="567"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00,0</w:t>
            </w:r>
          </w:p>
        </w:tc>
        <w:tc>
          <w:tcPr>
            <w:tcW w:w="566"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00,0</w:t>
            </w:r>
          </w:p>
        </w:tc>
        <w:tc>
          <w:tcPr>
            <w:tcW w:w="1494" w:type="dxa"/>
            <w:vMerge w:val="restart"/>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Управління соціального захисту населення</w:t>
            </w:r>
          </w:p>
        </w:tc>
        <w:tc>
          <w:tcPr>
            <w:tcW w:w="1280" w:type="dxa"/>
            <w:vMerge w:val="restart"/>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Міський бюджет</w:t>
            </w:r>
          </w:p>
        </w:tc>
        <w:tc>
          <w:tcPr>
            <w:tcW w:w="914"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200,0</w:t>
            </w:r>
          </w:p>
        </w:tc>
        <w:tc>
          <w:tcPr>
            <w:tcW w:w="913"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00,0</w:t>
            </w:r>
          </w:p>
          <w:p w:rsidR="00FF02AA" w:rsidRPr="00FF02AA" w:rsidRDefault="00FF02AA" w:rsidP="00FF02AA">
            <w:pPr>
              <w:spacing w:after="0" w:line="240" w:lineRule="auto"/>
              <w:rPr>
                <w:rFonts w:ascii="Times New Roman" w:hAnsi="Times New Roman"/>
                <w:sz w:val="20"/>
                <w:szCs w:val="20"/>
                <w:lang w:val="uk-UA" w:eastAsia="ru-RU"/>
              </w:rPr>
            </w:pPr>
          </w:p>
        </w:tc>
        <w:tc>
          <w:tcPr>
            <w:tcW w:w="851"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00,0</w:t>
            </w:r>
          </w:p>
        </w:tc>
        <w:tc>
          <w:tcPr>
            <w:tcW w:w="2221" w:type="dxa"/>
            <w:gridSpan w:val="2"/>
            <w:vMerge w:val="restart"/>
          </w:tcPr>
          <w:p w:rsidR="00FF02AA" w:rsidRPr="00FF02AA" w:rsidRDefault="00FF02AA" w:rsidP="00FF02AA">
            <w:pPr>
              <w:spacing w:after="0" w:line="240" w:lineRule="auto"/>
              <w:jc w:val="center"/>
              <w:rPr>
                <w:rFonts w:ascii="Times New Roman" w:hAnsi="Times New Roman"/>
                <w:color w:val="000000"/>
                <w:sz w:val="20"/>
                <w:szCs w:val="20"/>
                <w:lang w:val="uk-UA" w:eastAsia="ru-RU"/>
              </w:rPr>
            </w:pPr>
            <w:r w:rsidRPr="00FF02AA">
              <w:rPr>
                <w:rFonts w:ascii="Times New Roman" w:hAnsi="Times New Roman"/>
                <w:color w:val="000000"/>
                <w:sz w:val="20"/>
                <w:szCs w:val="20"/>
                <w:lang w:val="uk-UA" w:eastAsia="ru-RU"/>
              </w:rPr>
              <w:t xml:space="preserve">Забезпечити належне і достойне поховання учасників АТО, ООС, </w:t>
            </w:r>
            <w:r w:rsidRPr="00FF02AA">
              <w:rPr>
                <w:rFonts w:ascii="Times New Roman" w:hAnsi="Times New Roman"/>
                <w:sz w:val="20"/>
                <w:szCs w:val="20"/>
                <w:lang w:val="uk-UA" w:eastAsia="ru-RU"/>
              </w:rPr>
              <w:t>загиблих (померлих) військовослужбовців внаслідок військової агресії російської федерації проти України</w:t>
            </w:r>
          </w:p>
          <w:p w:rsidR="00FF02AA" w:rsidRPr="00FF02AA" w:rsidRDefault="00FF02AA" w:rsidP="00FF02AA">
            <w:pPr>
              <w:spacing w:after="0" w:line="240" w:lineRule="auto"/>
              <w:ind w:left="-80" w:right="-94"/>
              <w:jc w:val="center"/>
              <w:rPr>
                <w:rFonts w:ascii="Times New Roman" w:hAnsi="Times New Roman"/>
                <w:sz w:val="20"/>
                <w:szCs w:val="20"/>
                <w:lang w:val="uk-UA" w:eastAsia="ru-RU"/>
              </w:rPr>
            </w:pPr>
          </w:p>
        </w:tc>
      </w:tr>
      <w:tr w:rsidR="00FF02AA" w:rsidRPr="00FF02AA" w:rsidTr="00F17645">
        <w:trPr>
          <w:trHeight w:val="337"/>
        </w:trPr>
        <w:tc>
          <w:tcPr>
            <w:tcW w:w="559" w:type="dxa"/>
            <w:vMerge/>
          </w:tcPr>
          <w:p w:rsidR="00FF02AA" w:rsidRPr="00FF02AA" w:rsidRDefault="00FF02AA" w:rsidP="00FF02AA">
            <w:pPr>
              <w:spacing w:after="0" w:line="240" w:lineRule="auto"/>
              <w:jc w:val="both"/>
              <w:rPr>
                <w:rFonts w:ascii="Times New Roman" w:hAnsi="Times New Roman"/>
                <w:sz w:val="20"/>
                <w:szCs w:val="20"/>
                <w:lang w:val="uk-UA" w:eastAsia="ru-RU"/>
              </w:rPr>
            </w:pPr>
          </w:p>
        </w:tc>
        <w:tc>
          <w:tcPr>
            <w:tcW w:w="2275"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2267"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1299"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Продукту, люд.</w:t>
            </w:r>
          </w:p>
        </w:tc>
        <w:tc>
          <w:tcPr>
            <w:tcW w:w="671"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11</w:t>
            </w:r>
          </w:p>
        </w:tc>
        <w:tc>
          <w:tcPr>
            <w:tcW w:w="567"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566"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1494"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1280" w:type="dxa"/>
            <w:vMerge/>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914"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913"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851"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2221" w:type="dxa"/>
            <w:gridSpan w:val="2"/>
            <w:vMerge/>
          </w:tcPr>
          <w:p w:rsidR="00FF02AA" w:rsidRPr="00FF02AA" w:rsidRDefault="00FF02AA" w:rsidP="00FF02AA">
            <w:pPr>
              <w:spacing w:after="0" w:line="240" w:lineRule="auto"/>
              <w:ind w:left="-80" w:right="-94"/>
              <w:jc w:val="center"/>
              <w:rPr>
                <w:rFonts w:ascii="Times New Roman" w:hAnsi="Times New Roman"/>
                <w:sz w:val="20"/>
                <w:szCs w:val="20"/>
                <w:lang w:val="uk-UA" w:eastAsia="ru-RU"/>
              </w:rPr>
            </w:pPr>
          </w:p>
        </w:tc>
      </w:tr>
      <w:tr w:rsidR="00FF02AA" w:rsidRPr="00FF02AA" w:rsidTr="00F17645">
        <w:trPr>
          <w:trHeight w:val="412"/>
        </w:trPr>
        <w:tc>
          <w:tcPr>
            <w:tcW w:w="559" w:type="dxa"/>
            <w:vMerge/>
          </w:tcPr>
          <w:p w:rsidR="00FF02AA" w:rsidRPr="00FF02AA" w:rsidRDefault="00FF02AA" w:rsidP="00FF02AA">
            <w:pPr>
              <w:spacing w:after="0" w:line="240" w:lineRule="auto"/>
              <w:jc w:val="both"/>
              <w:rPr>
                <w:rFonts w:ascii="Times New Roman" w:hAnsi="Times New Roman"/>
                <w:sz w:val="20"/>
                <w:szCs w:val="20"/>
                <w:lang w:val="uk-UA" w:eastAsia="ru-RU"/>
              </w:rPr>
            </w:pPr>
          </w:p>
        </w:tc>
        <w:tc>
          <w:tcPr>
            <w:tcW w:w="2275"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2267"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1299"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Ефективність, тис. грн. од</w:t>
            </w:r>
          </w:p>
        </w:tc>
        <w:tc>
          <w:tcPr>
            <w:tcW w:w="671"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18,2</w:t>
            </w:r>
          </w:p>
        </w:tc>
        <w:tc>
          <w:tcPr>
            <w:tcW w:w="567"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566"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1494"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1280" w:type="dxa"/>
            <w:vMerge/>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914"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913"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851"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2221" w:type="dxa"/>
            <w:gridSpan w:val="2"/>
            <w:vMerge/>
          </w:tcPr>
          <w:p w:rsidR="00FF02AA" w:rsidRPr="00FF02AA" w:rsidRDefault="00FF02AA" w:rsidP="00FF02AA">
            <w:pPr>
              <w:spacing w:after="0" w:line="240" w:lineRule="auto"/>
              <w:ind w:left="-80" w:right="-94"/>
              <w:jc w:val="center"/>
              <w:rPr>
                <w:rFonts w:ascii="Times New Roman" w:hAnsi="Times New Roman"/>
                <w:sz w:val="20"/>
                <w:szCs w:val="20"/>
                <w:lang w:val="uk-UA" w:eastAsia="ru-RU"/>
              </w:rPr>
            </w:pPr>
          </w:p>
        </w:tc>
      </w:tr>
      <w:tr w:rsidR="00FF02AA" w:rsidRPr="00FF02AA" w:rsidTr="00F17645">
        <w:trPr>
          <w:trHeight w:val="467"/>
        </w:trPr>
        <w:tc>
          <w:tcPr>
            <w:tcW w:w="559" w:type="dxa"/>
            <w:vMerge/>
          </w:tcPr>
          <w:p w:rsidR="00FF02AA" w:rsidRPr="00FF02AA" w:rsidRDefault="00FF02AA" w:rsidP="00FF02AA">
            <w:pPr>
              <w:spacing w:after="0" w:line="240" w:lineRule="auto"/>
              <w:jc w:val="both"/>
              <w:rPr>
                <w:rFonts w:ascii="Times New Roman" w:hAnsi="Times New Roman"/>
                <w:sz w:val="20"/>
                <w:szCs w:val="20"/>
                <w:lang w:val="uk-UA" w:eastAsia="ru-RU"/>
              </w:rPr>
            </w:pPr>
          </w:p>
        </w:tc>
        <w:tc>
          <w:tcPr>
            <w:tcW w:w="2275"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2267"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1299"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671"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567"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566"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494"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1280" w:type="dxa"/>
            <w:vMerge/>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914"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913"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851"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2221" w:type="dxa"/>
            <w:gridSpan w:val="2"/>
            <w:vMerge/>
          </w:tcPr>
          <w:p w:rsidR="00FF02AA" w:rsidRPr="00FF02AA" w:rsidRDefault="00FF02AA" w:rsidP="00FF02AA">
            <w:pPr>
              <w:spacing w:after="0" w:line="240" w:lineRule="auto"/>
              <w:ind w:left="-80" w:right="-94"/>
              <w:jc w:val="center"/>
              <w:rPr>
                <w:rFonts w:ascii="Times New Roman" w:hAnsi="Times New Roman"/>
                <w:sz w:val="20"/>
                <w:szCs w:val="20"/>
                <w:lang w:val="uk-UA" w:eastAsia="ru-RU"/>
              </w:rPr>
            </w:pPr>
          </w:p>
        </w:tc>
      </w:tr>
      <w:tr w:rsidR="00FF02AA" w:rsidRPr="00FF02AA" w:rsidTr="00F17645">
        <w:trPr>
          <w:trHeight w:val="369"/>
        </w:trPr>
        <w:tc>
          <w:tcPr>
            <w:tcW w:w="559" w:type="dxa"/>
            <w:vMerge/>
            <w:tcBorders>
              <w:bottom w:val="nil"/>
            </w:tcBorders>
          </w:tcPr>
          <w:p w:rsidR="00FF02AA" w:rsidRPr="00FF02AA" w:rsidRDefault="00FF02AA" w:rsidP="00FF02AA">
            <w:pPr>
              <w:spacing w:after="0" w:line="240" w:lineRule="auto"/>
              <w:jc w:val="both"/>
              <w:rPr>
                <w:rFonts w:ascii="Times New Roman" w:hAnsi="Times New Roman"/>
                <w:sz w:val="20"/>
                <w:szCs w:val="20"/>
                <w:lang w:val="uk-UA" w:eastAsia="ru-RU"/>
              </w:rPr>
            </w:pPr>
          </w:p>
        </w:tc>
        <w:tc>
          <w:tcPr>
            <w:tcW w:w="2275"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2267"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1299"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якість,%</w:t>
            </w:r>
          </w:p>
        </w:tc>
        <w:tc>
          <w:tcPr>
            <w:tcW w:w="671"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100</w:t>
            </w:r>
          </w:p>
        </w:tc>
        <w:tc>
          <w:tcPr>
            <w:tcW w:w="567"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566"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1494"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1280" w:type="dxa"/>
            <w:vMerge/>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914"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913"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851"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2221" w:type="dxa"/>
            <w:gridSpan w:val="2"/>
            <w:vMerge/>
          </w:tcPr>
          <w:p w:rsidR="00FF02AA" w:rsidRPr="00FF02AA" w:rsidRDefault="00FF02AA" w:rsidP="00FF02AA">
            <w:pPr>
              <w:spacing w:after="0" w:line="240" w:lineRule="auto"/>
              <w:ind w:left="-80" w:right="-94"/>
              <w:jc w:val="center"/>
              <w:rPr>
                <w:rFonts w:ascii="Times New Roman" w:hAnsi="Times New Roman"/>
                <w:sz w:val="20"/>
                <w:szCs w:val="20"/>
                <w:lang w:val="uk-UA" w:eastAsia="ru-RU"/>
              </w:rPr>
            </w:pPr>
          </w:p>
        </w:tc>
      </w:tr>
      <w:tr w:rsidR="00FF02AA" w:rsidRPr="00FF02AA" w:rsidTr="00F17645">
        <w:trPr>
          <w:trHeight w:val="560"/>
        </w:trPr>
        <w:tc>
          <w:tcPr>
            <w:tcW w:w="559" w:type="dxa"/>
            <w:vMerge w:val="restart"/>
          </w:tcPr>
          <w:p w:rsidR="00FF02AA" w:rsidRPr="00FF02AA" w:rsidRDefault="00FF02AA" w:rsidP="00FF02AA">
            <w:pPr>
              <w:spacing w:after="0" w:line="240" w:lineRule="auto"/>
              <w:jc w:val="both"/>
              <w:rPr>
                <w:rFonts w:ascii="Times New Roman" w:hAnsi="Times New Roman"/>
                <w:sz w:val="20"/>
                <w:szCs w:val="20"/>
                <w:lang w:val="uk-UA" w:eastAsia="ru-RU"/>
              </w:rPr>
            </w:pPr>
            <w:r w:rsidRPr="00FF02AA">
              <w:rPr>
                <w:rFonts w:ascii="Times New Roman" w:hAnsi="Times New Roman"/>
                <w:sz w:val="20"/>
                <w:szCs w:val="20"/>
                <w:lang w:val="uk-UA" w:eastAsia="ru-RU"/>
              </w:rPr>
              <w:t>3</w:t>
            </w:r>
          </w:p>
        </w:tc>
        <w:tc>
          <w:tcPr>
            <w:tcW w:w="2275" w:type="dxa"/>
            <w:vMerge w:val="restart"/>
          </w:tcPr>
          <w:p w:rsidR="00FF02AA" w:rsidRPr="00FF02AA" w:rsidRDefault="00FF02AA" w:rsidP="00FF02AA">
            <w:pPr>
              <w:spacing w:after="0" w:line="240" w:lineRule="auto"/>
              <w:rPr>
                <w:rFonts w:ascii="Times New Roman" w:hAnsi="Times New Roman"/>
                <w:sz w:val="20"/>
                <w:szCs w:val="20"/>
                <w:lang w:val="uk-UA" w:eastAsia="ru-RU"/>
              </w:rPr>
            </w:pPr>
            <w:r w:rsidRPr="00FF02AA">
              <w:rPr>
                <w:rFonts w:ascii="Times New Roman" w:hAnsi="Times New Roman"/>
                <w:sz w:val="20"/>
                <w:szCs w:val="20"/>
                <w:lang w:val="uk-UA" w:eastAsia="ru-RU"/>
              </w:rPr>
              <w:t xml:space="preserve">3. </w:t>
            </w:r>
            <w:r w:rsidRPr="00FF02AA">
              <w:rPr>
                <w:rFonts w:ascii="Times New Roman" w:eastAsiaTheme="minorEastAsia" w:hAnsi="Times New Roman"/>
                <w:sz w:val="20"/>
                <w:szCs w:val="20"/>
                <w:lang w:val="uk-UA" w:eastAsia="ru-RU"/>
              </w:rPr>
              <w:t xml:space="preserve">Організація заходів для реабілітації, освітньо-культурних, медичних заходів військовослужбовцям </w:t>
            </w:r>
            <w:r w:rsidRPr="00FF02AA">
              <w:rPr>
                <w:rFonts w:ascii="Times New Roman" w:eastAsiaTheme="minorEastAsia" w:hAnsi="Times New Roman"/>
                <w:sz w:val="18"/>
                <w:szCs w:val="18"/>
                <w:lang w:val="uk-UA" w:eastAsia="ru-RU"/>
              </w:rPr>
              <w:t>(та членів їх сімей),</w:t>
            </w:r>
            <w:r w:rsidRPr="00FF02AA">
              <w:rPr>
                <w:rFonts w:ascii="Times New Roman" w:eastAsiaTheme="minorEastAsia" w:hAnsi="Times New Roman"/>
                <w:sz w:val="20"/>
                <w:szCs w:val="20"/>
                <w:lang w:val="uk-UA" w:eastAsia="ru-RU"/>
              </w:rPr>
              <w:t xml:space="preserve"> які виконували заходи по забезпеченні оборони </w:t>
            </w:r>
            <w:r w:rsidRPr="00FF02AA">
              <w:rPr>
                <w:rFonts w:ascii="Times New Roman" w:eastAsiaTheme="minorEastAsia" w:hAnsi="Times New Roman"/>
                <w:sz w:val="20"/>
                <w:szCs w:val="20"/>
                <w:lang w:val="uk-UA" w:eastAsia="ru-RU"/>
              </w:rPr>
              <w:lastRenderedPageBreak/>
              <w:t>України, захисту безпеки населення та інтересів держави у зв’язку  з військовою агресією  Російської  федерації проти України</w:t>
            </w:r>
            <w:r w:rsidRPr="00FF02AA">
              <w:rPr>
                <w:rFonts w:ascii="Times New Roman" w:hAnsi="Times New Roman"/>
                <w:sz w:val="20"/>
                <w:szCs w:val="20"/>
                <w:lang w:val="uk-UA" w:eastAsia="ru-RU"/>
              </w:rPr>
              <w:t>.</w:t>
            </w:r>
          </w:p>
        </w:tc>
        <w:tc>
          <w:tcPr>
            <w:tcW w:w="2267" w:type="dxa"/>
            <w:vMerge w:val="restart"/>
          </w:tcPr>
          <w:p w:rsidR="00FF02AA" w:rsidRPr="00FF02AA" w:rsidRDefault="00FF02AA" w:rsidP="00FF02AA">
            <w:pPr>
              <w:spacing w:after="0" w:line="240" w:lineRule="auto"/>
              <w:rPr>
                <w:rFonts w:ascii="Times New Roman" w:eastAsiaTheme="minorEastAsia" w:hAnsi="Times New Roman"/>
                <w:sz w:val="20"/>
                <w:szCs w:val="20"/>
                <w:lang w:val="uk-UA" w:eastAsia="ru-RU"/>
              </w:rPr>
            </w:pPr>
            <w:r w:rsidRPr="00FF02AA">
              <w:rPr>
                <w:rFonts w:ascii="Times New Roman" w:hAnsi="Times New Roman"/>
                <w:sz w:val="20"/>
                <w:szCs w:val="20"/>
                <w:lang w:val="uk-UA" w:eastAsia="ru-RU"/>
              </w:rPr>
              <w:lastRenderedPageBreak/>
              <w:t>3.1.</w:t>
            </w:r>
            <w:r w:rsidRPr="00FF02AA">
              <w:rPr>
                <w:rFonts w:ascii="Times New Roman" w:eastAsiaTheme="minorEastAsia" w:hAnsi="Times New Roman"/>
                <w:sz w:val="20"/>
                <w:szCs w:val="20"/>
                <w:lang w:val="uk-UA" w:eastAsia="ru-RU"/>
              </w:rPr>
              <w:t>Організація</w:t>
            </w:r>
          </w:p>
          <w:p w:rsidR="00FF02AA" w:rsidRPr="00FF02AA" w:rsidRDefault="00FF02AA" w:rsidP="00FF02AA">
            <w:pPr>
              <w:spacing w:after="0" w:line="240" w:lineRule="auto"/>
              <w:rPr>
                <w:rFonts w:ascii="Times New Roman" w:hAnsi="Times New Roman"/>
                <w:sz w:val="20"/>
                <w:szCs w:val="20"/>
                <w:lang w:val="uk-UA" w:eastAsia="ru-RU"/>
              </w:rPr>
            </w:pPr>
            <w:r w:rsidRPr="00FF02AA">
              <w:rPr>
                <w:rFonts w:ascii="Times New Roman" w:eastAsiaTheme="minorEastAsia" w:hAnsi="Times New Roman"/>
                <w:sz w:val="20"/>
                <w:szCs w:val="20"/>
                <w:lang w:val="uk-UA" w:eastAsia="ru-RU"/>
              </w:rPr>
              <w:t xml:space="preserve">заходів для реабілітації, освітньо-культурних, медичних заходів військовослужбовцям </w:t>
            </w:r>
            <w:r w:rsidRPr="00FF02AA">
              <w:rPr>
                <w:rFonts w:ascii="Times New Roman" w:eastAsiaTheme="minorEastAsia" w:hAnsi="Times New Roman"/>
                <w:sz w:val="18"/>
                <w:szCs w:val="18"/>
                <w:lang w:val="uk-UA" w:eastAsia="ru-RU"/>
              </w:rPr>
              <w:t>(та членів їх сімей),</w:t>
            </w:r>
            <w:r w:rsidRPr="00FF02AA">
              <w:rPr>
                <w:rFonts w:ascii="Times New Roman" w:eastAsiaTheme="minorEastAsia" w:hAnsi="Times New Roman"/>
                <w:sz w:val="20"/>
                <w:szCs w:val="20"/>
                <w:lang w:val="uk-UA" w:eastAsia="ru-RU"/>
              </w:rPr>
              <w:t xml:space="preserve"> які виконували заходи по забезпеченні оборони </w:t>
            </w:r>
            <w:r w:rsidRPr="00FF02AA">
              <w:rPr>
                <w:rFonts w:ascii="Times New Roman" w:eastAsiaTheme="minorEastAsia" w:hAnsi="Times New Roman"/>
                <w:sz w:val="20"/>
                <w:szCs w:val="20"/>
                <w:lang w:val="uk-UA" w:eastAsia="ru-RU"/>
              </w:rPr>
              <w:lastRenderedPageBreak/>
              <w:t>України, захисту безпеки населення та інтересів держави у зв’язку  з військовою агресією  Російської  федерації проти України</w:t>
            </w:r>
            <w:r w:rsidRPr="00FF02AA">
              <w:rPr>
                <w:rFonts w:ascii="Times New Roman" w:hAnsi="Times New Roman"/>
                <w:sz w:val="20"/>
                <w:szCs w:val="20"/>
                <w:lang w:val="uk-UA" w:eastAsia="ru-RU"/>
              </w:rPr>
              <w:t>.</w:t>
            </w:r>
          </w:p>
        </w:tc>
        <w:tc>
          <w:tcPr>
            <w:tcW w:w="1299"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lastRenderedPageBreak/>
              <w:t>Витрат (тис. грн.)</w:t>
            </w:r>
          </w:p>
        </w:tc>
        <w:tc>
          <w:tcPr>
            <w:tcW w:w="671"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w:t>
            </w:r>
          </w:p>
        </w:tc>
        <w:tc>
          <w:tcPr>
            <w:tcW w:w="567"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w:t>
            </w:r>
          </w:p>
        </w:tc>
        <w:tc>
          <w:tcPr>
            <w:tcW w:w="566"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w:t>
            </w:r>
          </w:p>
        </w:tc>
        <w:tc>
          <w:tcPr>
            <w:tcW w:w="1494" w:type="dxa"/>
            <w:vMerge w:val="restart"/>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Управління соціального захисту населення</w:t>
            </w:r>
          </w:p>
        </w:tc>
        <w:tc>
          <w:tcPr>
            <w:tcW w:w="1280" w:type="dxa"/>
            <w:vMerge w:val="restart"/>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Міський бюджет</w:t>
            </w:r>
          </w:p>
        </w:tc>
        <w:tc>
          <w:tcPr>
            <w:tcW w:w="914"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w:t>
            </w:r>
          </w:p>
        </w:tc>
        <w:tc>
          <w:tcPr>
            <w:tcW w:w="913"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w:t>
            </w:r>
          </w:p>
        </w:tc>
        <w:tc>
          <w:tcPr>
            <w:tcW w:w="851"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0,0</w:t>
            </w:r>
          </w:p>
        </w:tc>
        <w:tc>
          <w:tcPr>
            <w:tcW w:w="2221" w:type="dxa"/>
            <w:gridSpan w:val="2"/>
            <w:vMerge w:val="restart"/>
          </w:tcPr>
          <w:p w:rsidR="00FF02AA" w:rsidRPr="00FF02AA" w:rsidRDefault="00FF02AA" w:rsidP="00FF02AA">
            <w:pPr>
              <w:spacing w:after="0" w:line="240" w:lineRule="auto"/>
              <w:ind w:left="-80" w:right="-94"/>
              <w:jc w:val="center"/>
              <w:rPr>
                <w:rFonts w:ascii="Times New Roman" w:hAnsi="Times New Roman"/>
                <w:sz w:val="20"/>
                <w:szCs w:val="20"/>
                <w:lang w:val="uk-UA" w:eastAsia="ru-RU"/>
              </w:rPr>
            </w:pPr>
            <w:r w:rsidRPr="00FF02AA">
              <w:rPr>
                <w:rFonts w:ascii="Times New Roman" w:hAnsi="Times New Roman"/>
                <w:sz w:val="20"/>
                <w:szCs w:val="20"/>
                <w:lang w:val="uk-UA" w:eastAsia="ru-RU"/>
              </w:rPr>
              <w:t>Забезпечити о</w:t>
            </w:r>
            <w:r w:rsidRPr="00FF02AA">
              <w:rPr>
                <w:rFonts w:ascii="Times New Roman" w:eastAsiaTheme="minorEastAsia" w:hAnsi="Times New Roman"/>
                <w:sz w:val="20"/>
                <w:szCs w:val="20"/>
                <w:lang w:val="uk-UA" w:eastAsia="ru-RU"/>
              </w:rPr>
              <w:t xml:space="preserve">рганізацію заходів для участі в культурно-освітніх, медичних заходів військовослужбовців </w:t>
            </w:r>
            <w:r w:rsidRPr="00FF02AA">
              <w:rPr>
                <w:rFonts w:ascii="Times New Roman" w:eastAsiaTheme="minorEastAsia" w:hAnsi="Times New Roman"/>
                <w:sz w:val="18"/>
                <w:szCs w:val="18"/>
                <w:lang w:val="uk-UA" w:eastAsia="ru-RU"/>
              </w:rPr>
              <w:t>(та членів їх сімей),</w:t>
            </w:r>
            <w:r w:rsidRPr="00FF02AA">
              <w:rPr>
                <w:rFonts w:ascii="Times New Roman" w:eastAsiaTheme="minorEastAsia" w:hAnsi="Times New Roman"/>
                <w:sz w:val="20"/>
                <w:szCs w:val="20"/>
                <w:lang w:val="uk-UA" w:eastAsia="ru-RU"/>
              </w:rPr>
              <w:t xml:space="preserve"> які виконували заходи по забезпеченні оборони </w:t>
            </w:r>
            <w:r w:rsidRPr="00FF02AA">
              <w:rPr>
                <w:rFonts w:ascii="Times New Roman" w:eastAsiaTheme="minorEastAsia" w:hAnsi="Times New Roman"/>
                <w:sz w:val="20"/>
                <w:szCs w:val="20"/>
                <w:lang w:val="uk-UA" w:eastAsia="ru-RU"/>
              </w:rPr>
              <w:lastRenderedPageBreak/>
              <w:t>України, захисту безпеки населення та інтересів держави у зв’язку  з військовою агресією  Російської  федерації</w:t>
            </w:r>
          </w:p>
        </w:tc>
      </w:tr>
      <w:tr w:rsidR="00FF02AA" w:rsidRPr="00FF02AA" w:rsidTr="00F17645">
        <w:trPr>
          <w:trHeight w:val="337"/>
        </w:trPr>
        <w:tc>
          <w:tcPr>
            <w:tcW w:w="559" w:type="dxa"/>
            <w:vMerge/>
          </w:tcPr>
          <w:p w:rsidR="00FF02AA" w:rsidRPr="00FF02AA" w:rsidRDefault="00FF02AA" w:rsidP="00FF02AA">
            <w:pPr>
              <w:spacing w:after="0" w:line="240" w:lineRule="auto"/>
              <w:jc w:val="both"/>
              <w:rPr>
                <w:rFonts w:ascii="Times New Roman" w:hAnsi="Times New Roman"/>
                <w:sz w:val="20"/>
                <w:szCs w:val="20"/>
                <w:lang w:val="uk-UA" w:eastAsia="ru-RU"/>
              </w:rPr>
            </w:pPr>
          </w:p>
        </w:tc>
        <w:tc>
          <w:tcPr>
            <w:tcW w:w="2275"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2267"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1299"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 xml:space="preserve">Продукту, кількість перевезень </w:t>
            </w:r>
          </w:p>
        </w:tc>
        <w:tc>
          <w:tcPr>
            <w:tcW w:w="671"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567"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566"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1494"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1280" w:type="dxa"/>
            <w:vMerge/>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914"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913"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851"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2221" w:type="dxa"/>
            <w:gridSpan w:val="2"/>
            <w:vMerge/>
          </w:tcPr>
          <w:p w:rsidR="00FF02AA" w:rsidRPr="00FF02AA" w:rsidRDefault="00FF02AA" w:rsidP="00FF02AA">
            <w:pPr>
              <w:spacing w:after="0" w:line="240" w:lineRule="auto"/>
              <w:ind w:left="-80" w:right="-94"/>
              <w:jc w:val="center"/>
              <w:rPr>
                <w:rFonts w:ascii="Times New Roman" w:hAnsi="Times New Roman"/>
                <w:sz w:val="20"/>
                <w:szCs w:val="20"/>
                <w:lang w:val="uk-UA" w:eastAsia="ru-RU"/>
              </w:rPr>
            </w:pPr>
          </w:p>
        </w:tc>
      </w:tr>
      <w:tr w:rsidR="00FF02AA" w:rsidRPr="00FF02AA" w:rsidTr="00F17645">
        <w:trPr>
          <w:trHeight w:val="412"/>
        </w:trPr>
        <w:tc>
          <w:tcPr>
            <w:tcW w:w="559" w:type="dxa"/>
            <w:vMerge/>
          </w:tcPr>
          <w:p w:rsidR="00FF02AA" w:rsidRPr="00FF02AA" w:rsidRDefault="00FF02AA" w:rsidP="00FF02AA">
            <w:pPr>
              <w:spacing w:after="0" w:line="240" w:lineRule="auto"/>
              <w:jc w:val="both"/>
              <w:rPr>
                <w:rFonts w:ascii="Times New Roman" w:hAnsi="Times New Roman"/>
                <w:sz w:val="20"/>
                <w:szCs w:val="20"/>
                <w:lang w:val="uk-UA" w:eastAsia="ru-RU"/>
              </w:rPr>
            </w:pPr>
          </w:p>
        </w:tc>
        <w:tc>
          <w:tcPr>
            <w:tcW w:w="2275"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2267"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1299"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Ефективність, середній розмір, грн.</w:t>
            </w:r>
          </w:p>
        </w:tc>
        <w:tc>
          <w:tcPr>
            <w:tcW w:w="671"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567"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566"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1494"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1280" w:type="dxa"/>
            <w:vMerge/>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914"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913"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851"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2221" w:type="dxa"/>
            <w:gridSpan w:val="2"/>
            <w:vMerge/>
          </w:tcPr>
          <w:p w:rsidR="00FF02AA" w:rsidRPr="00FF02AA" w:rsidRDefault="00FF02AA" w:rsidP="00FF02AA">
            <w:pPr>
              <w:spacing w:after="0" w:line="240" w:lineRule="auto"/>
              <w:ind w:left="-80" w:right="-94"/>
              <w:jc w:val="center"/>
              <w:rPr>
                <w:rFonts w:ascii="Times New Roman" w:hAnsi="Times New Roman"/>
                <w:sz w:val="20"/>
                <w:szCs w:val="20"/>
                <w:lang w:val="uk-UA" w:eastAsia="ru-RU"/>
              </w:rPr>
            </w:pPr>
          </w:p>
        </w:tc>
      </w:tr>
      <w:tr w:rsidR="00FF02AA" w:rsidRPr="00FF02AA" w:rsidTr="00F17645">
        <w:trPr>
          <w:trHeight w:val="467"/>
        </w:trPr>
        <w:tc>
          <w:tcPr>
            <w:tcW w:w="559" w:type="dxa"/>
            <w:vMerge/>
          </w:tcPr>
          <w:p w:rsidR="00FF02AA" w:rsidRPr="00FF02AA" w:rsidRDefault="00FF02AA" w:rsidP="00FF02AA">
            <w:pPr>
              <w:spacing w:after="0" w:line="240" w:lineRule="auto"/>
              <w:jc w:val="both"/>
              <w:rPr>
                <w:rFonts w:ascii="Times New Roman" w:hAnsi="Times New Roman"/>
                <w:sz w:val="20"/>
                <w:szCs w:val="20"/>
                <w:lang w:val="uk-UA" w:eastAsia="ru-RU"/>
              </w:rPr>
            </w:pPr>
          </w:p>
        </w:tc>
        <w:tc>
          <w:tcPr>
            <w:tcW w:w="2275"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2267"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1299"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671"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567"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566"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1494"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1280" w:type="dxa"/>
            <w:vMerge/>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914"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913"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851" w:type="dxa"/>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2221" w:type="dxa"/>
            <w:gridSpan w:val="2"/>
            <w:vMerge/>
          </w:tcPr>
          <w:p w:rsidR="00FF02AA" w:rsidRPr="00FF02AA" w:rsidRDefault="00FF02AA" w:rsidP="00FF02AA">
            <w:pPr>
              <w:spacing w:after="0" w:line="240" w:lineRule="auto"/>
              <w:ind w:left="-80" w:right="-94"/>
              <w:jc w:val="center"/>
              <w:rPr>
                <w:rFonts w:ascii="Times New Roman" w:hAnsi="Times New Roman"/>
                <w:sz w:val="20"/>
                <w:szCs w:val="20"/>
                <w:lang w:val="uk-UA" w:eastAsia="ru-RU"/>
              </w:rPr>
            </w:pPr>
          </w:p>
        </w:tc>
      </w:tr>
      <w:tr w:rsidR="00FF02AA" w:rsidRPr="00FF02AA" w:rsidTr="00F17645">
        <w:trPr>
          <w:trHeight w:val="369"/>
        </w:trPr>
        <w:tc>
          <w:tcPr>
            <w:tcW w:w="559" w:type="dxa"/>
            <w:vMerge/>
            <w:tcBorders>
              <w:bottom w:val="nil"/>
            </w:tcBorders>
          </w:tcPr>
          <w:p w:rsidR="00FF02AA" w:rsidRPr="00FF02AA" w:rsidRDefault="00FF02AA" w:rsidP="00FF02AA">
            <w:pPr>
              <w:spacing w:after="0" w:line="240" w:lineRule="auto"/>
              <w:jc w:val="both"/>
              <w:rPr>
                <w:rFonts w:ascii="Times New Roman" w:hAnsi="Times New Roman"/>
                <w:sz w:val="20"/>
                <w:szCs w:val="20"/>
                <w:lang w:val="uk-UA" w:eastAsia="ru-RU"/>
              </w:rPr>
            </w:pPr>
          </w:p>
        </w:tc>
        <w:tc>
          <w:tcPr>
            <w:tcW w:w="2275"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2267"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1299"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якість,%</w:t>
            </w:r>
          </w:p>
        </w:tc>
        <w:tc>
          <w:tcPr>
            <w:tcW w:w="671"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567"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566" w:type="dxa"/>
            <w:gridSpan w:val="2"/>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1494" w:type="dxa"/>
            <w:vMerge/>
          </w:tcPr>
          <w:p w:rsidR="00FF02AA" w:rsidRPr="00FF02AA" w:rsidRDefault="00FF02AA" w:rsidP="00FF02AA">
            <w:pPr>
              <w:spacing w:after="0" w:line="240" w:lineRule="auto"/>
              <w:rPr>
                <w:rFonts w:ascii="Times New Roman" w:hAnsi="Times New Roman"/>
                <w:sz w:val="20"/>
                <w:szCs w:val="20"/>
                <w:lang w:val="uk-UA" w:eastAsia="ru-RU"/>
              </w:rPr>
            </w:pPr>
          </w:p>
        </w:tc>
        <w:tc>
          <w:tcPr>
            <w:tcW w:w="1280" w:type="dxa"/>
            <w:vMerge/>
          </w:tcPr>
          <w:p w:rsidR="00FF02AA" w:rsidRPr="00FF02AA" w:rsidRDefault="00FF02AA" w:rsidP="00FF02AA">
            <w:pPr>
              <w:spacing w:after="0" w:line="240" w:lineRule="auto"/>
              <w:jc w:val="center"/>
              <w:rPr>
                <w:rFonts w:ascii="Times New Roman" w:hAnsi="Times New Roman"/>
                <w:sz w:val="20"/>
                <w:szCs w:val="20"/>
                <w:lang w:val="uk-UA" w:eastAsia="ru-RU"/>
              </w:rPr>
            </w:pPr>
          </w:p>
        </w:tc>
        <w:tc>
          <w:tcPr>
            <w:tcW w:w="914"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913"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851" w:type="dxa"/>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0</w:t>
            </w:r>
          </w:p>
        </w:tc>
        <w:tc>
          <w:tcPr>
            <w:tcW w:w="2221" w:type="dxa"/>
            <w:gridSpan w:val="2"/>
            <w:vMerge/>
          </w:tcPr>
          <w:p w:rsidR="00FF02AA" w:rsidRPr="00FF02AA" w:rsidRDefault="00FF02AA" w:rsidP="00FF02AA">
            <w:pPr>
              <w:spacing w:after="0" w:line="240" w:lineRule="auto"/>
              <w:ind w:left="-80" w:right="-94"/>
              <w:jc w:val="center"/>
              <w:rPr>
                <w:rFonts w:ascii="Times New Roman" w:hAnsi="Times New Roman"/>
                <w:sz w:val="20"/>
                <w:szCs w:val="20"/>
                <w:lang w:val="uk-UA" w:eastAsia="ru-RU"/>
              </w:rPr>
            </w:pPr>
          </w:p>
        </w:tc>
      </w:tr>
      <w:tr w:rsidR="00FF02AA" w:rsidRPr="00FF02AA" w:rsidTr="00F17645">
        <w:trPr>
          <w:trHeight w:val="560"/>
        </w:trPr>
        <w:tc>
          <w:tcPr>
            <w:tcW w:w="559" w:type="dxa"/>
            <w:vMerge w:val="restart"/>
            <w:tcBorders>
              <w:bottom w:val="nil"/>
            </w:tcBorders>
          </w:tcPr>
          <w:p w:rsidR="00FF02AA" w:rsidRPr="00FF02AA" w:rsidRDefault="00FF02AA" w:rsidP="00FF02AA">
            <w:pPr>
              <w:spacing w:after="0" w:line="240" w:lineRule="auto"/>
              <w:jc w:val="both"/>
              <w:rPr>
                <w:rFonts w:ascii="Times New Roman" w:hAnsi="Times New Roman"/>
                <w:sz w:val="16"/>
                <w:szCs w:val="16"/>
                <w:lang w:val="uk-UA" w:eastAsia="ru-RU"/>
              </w:rPr>
            </w:pPr>
            <w:r w:rsidRPr="00FF02AA">
              <w:rPr>
                <w:rFonts w:ascii="Times New Roman" w:hAnsi="Times New Roman"/>
                <w:sz w:val="16"/>
                <w:szCs w:val="16"/>
                <w:lang w:val="uk-UA" w:eastAsia="ru-RU"/>
              </w:rPr>
              <w:t>4</w:t>
            </w:r>
          </w:p>
        </w:tc>
        <w:tc>
          <w:tcPr>
            <w:tcW w:w="2275" w:type="dxa"/>
            <w:vMerge w:val="restart"/>
          </w:tcPr>
          <w:p w:rsidR="00FF02AA" w:rsidRPr="00FF02AA" w:rsidRDefault="00FF02AA" w:rsidP="00FF02AA">
            <w:pPr>
              <w:spacing w:after="0" w:line="240" w:lineRule="auto"/>
              <w:rPr>
                <w:rFonts w:ascii="Times New Roman" w:hAnsi="Times New Roman"/>
                <w:sz w:val="16"/>
                <w:szCs w:val="16"/>
                <w:lang w:val="uk-UA" w:eastAsia="ru-RU"/>
              </w:rPr>
            </w:pPr>
            <w:r w:rsidRPr="00FF02AA">
              <w:rPr>
                <w:rFonts w:ascii="Times New Roman" w:hAnsi="Times New Roman"/>
                <w:sz w:val="16"/>
                <w:szCs w:val="16"/>
                <w:lang w:val="uk-UA" w:eastAsia="ru-RU"/>
              </w:rPr>
              <w:t>4 .Надання комплексної допомоги</w:t>
            </w:r>
          </w:p>
          <w:p w:rsidR="00FF02AA" w:rsidRPr="00FF02AA" w:rsidRDefault="00FF02AA" w:rsidP="00FF02AA">
            <w:pPr>
              <w:spacing w:after="0" w:line="240" w:lineRule="auto"/>
              <w:rPr>
                <w:rFonts w:ascii="Times New Roman" w:hAnsi="Times New Roman"/>
                <w:sz w:val="16"/>
                <w:szCs w:val="16"/>
                <w:lang w:val="uk-UA" w:eastAsia="ru-RU"/>
              </w:rPr>
            </w:pPr>
          </w:p>
        </w:tc>
        <w:tc>
          <w:tcPr>
            <w:tcW w:w="2267" w:type="dxa"/>
          </w:tcPr>
          <w:p w:rsidR="00FF02AA" w:rsidRPr="00FF02AA" w:rsidRDefault="00FF02AA" w:rsidP="00FF02AA">
            <w:pPr>
              <w:spacing w:after="0" w:line="240" w:lineRule="auto"/>
              <w:rPr>
                <w:rFonts w:ascii="Times New Roman" w:hAnsi="Times New Roman"/>
                <w:sz w:val="16"/>
                <w:szCs w:val="16"/>
                <w:lang w:val="uk-UA" w:eastAsia="ru-RU"/>
              </w:rPr>
            </w:pPr>
            <w:r w:rsidRPr="00FF02AA">
              <w:rPr>
                <w:rFonts w:ascii="Times New Roman" w:hAnsi="Times New Roman"/>
                <w:sz w:val="16"/>
                <w:szCs w:val="16"/>
                <w:lang w:val="uk-UA" w:eastAsia="ru-RU"/>
              </w:rPr>
              <w:t>4.1.Соціальний супровід учасників АТО, ООС після повернення із зони бойових дій, забезпечення необхідними соціальними послугами</w:t>
            </w:r>
          </w:p>
        </w:tc>
        <w:tc>
          <w:tcPr>
            <w:tcW w:w="3103" w:type="dxa"/>
            <w:gridSpan w:val="5"/>
          </w:tcPr>
          <w:p w:rsidR="00FF02AA" w:rsidRPr="00FF02AA" w:rsidRDefault="00FF02AA" w:rsidP="00FF02AA">
            <w:pPr>
              <w:spacing w:after="0" w:line="240" w:lineRule="auto"/>
              <w:ind w:left="176" w:hanging="176"/>
              <w:jc w:val="center"/>
              <w:rPr>
                <w:rFonts w:ascii="Times New Roman" w:hAnsi="Times New Roman"/>
                <w:sz w:val="16"/>
                <w:szCs w:val="16"/>
                <w:lang w:val="uk-UA" w:eastAsia="ru-RU"/>
              </w:rPr>
            </w:pPr>
            <w:r w:rsidRPr="00FF02AA">
              <w:rPr>
                <w:rFonts w:ascii="Times New Roman" w:hAnsi="Times New Roman"/>
                <w:sz w:val="16"/>
                <w:szCs w:val="16"/>
                <w:lang w:val="uk-UA" w:eastAsia="ru-RU"/>
              </w:rPr>
              <w:t>Позитивно вирішених</w:t>
            </w:r>
          </w:p>
        </w:tc>
        <w:tc>
          <w:tcPr>
            <w:tcW w:w="1494"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1280"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914"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913"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851"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w:t>
            </w:r>
          </w:p>
        </w:tc>
        <w:tc>
          <w:tcPr>
            <w:tcW w:w="2221" w:type="dxa"/>
            <w:gridSpan w:val="2"/>
          </w:tcPr>
          <w:p w:rsidR="00FF02AA" w:rsidRPr="00FF02AA" w:rsidRDefault="00FF02AA" w:rsidP="00FF02AA">
            <w:pPr>
              <w:spacing w:after="0" w:line="240" w:lineRule="auto"/>
              <w:ind w:left="-80" w:right="-94"/>
              <w:jc w:val="center"/>
              <w:rPr>
                <w:rFonts w:ascii="Times New Roman" w:hAnsi="Times New Roman"/>
                <w:sz w:val="16"/>
                <w:szCs w:val="16"/>
                <w:lang w:val="uk-UA" w:eastAsia="ru-RU"/>
              </w:rPr>
            </w:pPr>
            <w:r w:rsidRPr="00FF02AA">
              <w:rPr>
                <w:rFonts w:ascii="Times New Roman" w:hAnsi="Times New Roman"/>
                <w:sz w:val="16"/>
                <w:szCs w:val="16"/>
                <w:lang w:val="uk-UA" w:eastAsia="ru-RU"/>
              </w:rPr>
              <w:t>Посилення соціального захисту учасників АТО, ООС  та членів їх сімей</w:t>
            </w:r>
          </w:p>
        </w:tc>
      </w:tr>
      <w:tr w:rsidR="00FF02AA" w:rsidRPr="00FF02AA" w:rsidTr="00F17645">
        <w:trPr>
          <w:trHeight w:val="600"/>
        </w:trPr>
        <w:tc>
          <w:tcPr>
            <w:tcW w:w="559" w:type="dxa"/>
            <w:vMerge/>
            <w:tcBorders>
              <w:bottom w:val="nil"/>
            </w:tcBorders>
          </w:tcPr>
          <w:p w:rsidR="00FF02AA" w:rsidRPr="00FF02AA" w:rsidRDefault="00FF02AA" w:rsidP="00FF02AA">
            <w:pPr>
              <w:spacing w:after="0" w:line="240" w:lineRule="auto"/>
              <w:jc w:val="both"/>
              <w:rPr>
                <w:rFonts w:ascii="Times New Roman" w:hAnsi="Times New Roman"/>
                <w:sz w:val="16"/>
                <w:szCs w:val="16"/>
                <w:lang w:val="uk-UA" w:eastAsia="ru-RU"/>
              </w:rPr>
            </w:pPr>
          </w:p>
        </w:tc>
        <w:tc>
          <w:tcPr>
            <w:tcW w:w="2275" w:type="dxa"/>
            <w:vMerge/>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2267" w:type="dxa"/>
          </w:tcPr>
          <w:p w:rsidR="00FF02AA" w:rsidRPr="00FF02AA" w:rsidRDefault="00FF02AA" w:rsidP="00FF02AA">
            <w:pPr>
              <w:spacing w:after="0" w:line="240" w:lineRule="auto"/>
              <w:rPr>
                <w:rFonts w:ascii="Times New Roman" w:hAnsi="Times New Roman"/>
                <w:sz w:val="16"/>
                <w:szCs w:val="16"/>
                <w:lang w:val="uk-UA" w:eastAsia="ru-RU"/>
              </w:rPr>
            </w:pPr>
            <w:r w:rsidRPr="00FF02AA">
              <w:rPr>
                <w:rFonts w:ascii="Times New Roman" w:hAnsi="Times New Roman"/>
                <w:sz w:val="16"/>
                <w:szCs w:val="16"/>
                <w:lang w:val="uk-UA" w:eastAsia="ru-RU"/>
              </w:rPr>
              <w:t>4.2.Забезпечення безкоштовним харчуванням дітей учасників АТО, ООС у закладах освіти  ( для малозабезпечених за рішенням виконкому)</w:t>
            </w:r>
          </w:p>
        </w:tc>
        <w:tc>
          <w:tcPr>
            <w:tcW w:w="3103" w:type="dxa"/>
            <w:gridSpan w:val="5"/>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1494"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 xml:space="preserve">Відділ освіти, </w:t>
            </w:r>
          </w:p>
        </w:tc>
        <w:tc>
          <w:tcPr>
            <w:tcW w:w="1280"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Міський бюджет</w:t>
            </w:r>
          </w:p>
        </w:tc>
        <w:tc>
          <w:tcPr>
            <w:tcW w:w="914"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913"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851"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00.0</w:t>
            </w:r>
          </w:p>
        </w:tc>
        <w:tc>
          <w:tcPr>
            <w:tcW w:w="2221" w:type="dxa"/>
            <w:gridSpan w:val="2"/>
          </w:tcPr>
          <w:p w:rsidR="00FF02AA" w:rsidRPr="00FF02AA" w:rsidRDefault="00FF02AA" w:rsidP="00FF02AA">
            <w:pPr>
              <w:spacing w:after="0" w:line="240" w:lineRule="auto"/>
              <w:ind w:left="-80" w:right="-94"/>
              <w:jc w:val="center"/>
              <w:rPr>
                <w:rFonts w:ascii="Times New Roman" w:hAnsi="Times New Roman"/>
                <w:sz w:val="16"/>
                <w:szCs w:val="16"/>
                <w:lang w:val="uk-UA" w:eastAsia="ru-RU"/>
              </w:rPr>
            </w:pPr>
            <w:r w:rsidRPr="00FF02AA">
              <w:rPr>
                <w:rFonts w:ascii="Times New Roman" w:hAnsi="Times New Roman"/>
                <w:sz w:val="16"/>
                <w:szCs w:val="16"/>
                <w:lang w:val="uk-UA" w:eastAsia="ru-RU"/>
              </w:rPr>
              <w:t>Додаткова адресна підтримка сімей учасників АТО, ООС,</w:t>
            </w:r>
          </w:p>
        </w:tc>
      </w:tr>
      <w:tr w:rsidR="00FF02AA" w:rsidRPr="00FF02AA" w:rsidTr="00F17645">
        <w:trPr>
          <w:trHeight w:val="600"/>
        </w:trPr>
        <w:tc>
          <w:tcPr>
            <w:tcW w:w="559" w:type="dxa"/>
            <w:vMerge/>
            <w:tcBorders>
              <w:bottom w:val="nil"/>
            </w:tcBorders>
          </w:tcPr>
          <w:p w:rsidR="00FF02AA" w:rsidRPr="00FF02AA" w:rsidRDefault="00FF02AA" w:rsidP="00FF02AA">
            <w:pPr>
              <w:spacing w:after="0" w:line="240" w:lineRule="auto"/>
              <w:jc w:val="both"/>
              <w:rPr>
                <w:rFonts w:ascii="Times New Roman" w:hAnsi="Times New Roman"/>
                <w:sz w:val="16"/>
                <w:szCs w:val="16"/>
                <w:lang w:val="uk-UA" w:eastAsia="ru-RU"/>
              </w:rPr>
            </w:pPr>
          </w:p>
        </w:tc>
        <w:tc>
          <w:tcPr>
            <w:tcW w:w="2275" w:type="dxa"/>
            <w:vMerge/>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2267" w:type="dxa"/>
          </w:tcPr>
          <w:p w:rsidR="00FF02AA" w:rsidRPr="00FF02AA" w:rsidRDefault="00FF02AA" w:rsidP="00FF02AA">
            <w:pPr>
              <w:spacing w:after="0" w:line="240" w:lineRule="auto"/>
              <w:rPr>
                <w:rFonts w:ascii="Times New Roman" w:hAnsi="Times New Roman"/>
                <w:sz w:val="16"/>
                <w:szCs w:val="16"/>
                <w:lang w:val="uk-UA" w:eastAsia="ru-RU"/>
              </w:rPr>
            </w:pPr>
            <w:r w:rsidRPr="00FF02AA">
              <w:rPr>
                <w:rFonts w:ascii="Times New Roman" w:hAnsi="Times New Roman"/>
                <w:sz w:val="16"/>
                <w:szCs w:val="16"/>
                <w:lang w:val="uk-UA" w:eastAsia="ru-RU"/>
              </w:rPr>
              <w:t>4.3.Безкоштовне відвідування гуртків закладів культури</w:t>
            </w:r>
          </w:p>
        </w:tc>
        <w:tc>
          <w:tcPr>
            <w:tcW w:w="3103" w:type="dxa"/>
            <w:gridSpan w:val="5"/>
          </w:tcPr>
          <w:p w:rsidR="00FF02AA" w:rsidRPr="00FF02AA" w:rsidRDefault="00FF02AA" w:rsidP="00FF02AA">
            <w:pPr>
              <w:spacing w:after="0" w:line="240" w:lineRule="auto"/>
              <w:jc w:val="center"/>
              <w:rPr>
                <w:rFonts w:ascii="Times New Roman" w:hAnsi="Times New Roman"/>
                <w:bCs/>
                <w:sz w:val="16"/>
                <w:szCs w:val="16"/>
                <w:lang w:val="uk-UA" w:eastAsia="ru-RU"/>
              </w:rPr>
            </w:pPr>
          </w:p>
        </w:tc>
        <w:tc>
          <w:tcPr>
            <w:tcW w:w="1494" w:type="dxa"/>
          </w:tcPr>
          <w:p w:rsidR="00FF02AA" w:rsidRPr="00FF02AA" w:rsidRDefault="00FF02AA" w:rsidP="00FF02AA">
            <w:pPr>
              <w:spacing w:after="0" w:line="240" w:lineRule="auto"/>
              <w:jc w:val="center"/>
              <w:rPr>
                <w:rFonts w:ascii="Times New Roman" w:hAnsi="Times New Roman"/>
                <w:b/>
                <w:iCs/>
                <w:sz w:val="16"/>
                <w:szCs w:val="16"/>
                <w:lang w:val="uk-UA" w:eastAsia="ru-RU"/>
              </w:rPr>
            </w:pPr>
            <w:r w:rsidRPr="00FF02AA">
              <w:rPr>
                <w:rFonts w:ascii="Times New Roman" w:hAnsi="Times New Roman"/>
                <w:iCs/>
                <w:sz w:val="16"/>
                <w:szCs w:val="16"/>
                <w:lang w:val="uk-UA" w:eastAsia="ru-RU"/>
              </w:rPr>
              <w:t>управління культури, спорту та гуманітарної політики Новороздільської міської ради, відділ освіти Новороздільської міської ради</w:t>
            </w:r>
          </w:p>
        </w:tc>
        <w:tc>
          <w:tcPr>
            <w:tcW w:w="1280"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Міський бюджет</w:t>
            </w:r>
          </w:p>
        </w:tc>
        <w:tc>
          <w:tcPr>
            <w:tcW w:w="914"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913"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851"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0,00</w:t>
            </w:r>
          </w:p>
        </w:tc>
        <w:tc>
          <w:tcPr>
            <w:tcW w:w="2221" w:type="dxa"/>
            <w:gridSpan w:val="2"/>
          </w:tcPr>
          <w:p w:rsidR="00FF02AA" w:rsidRPr="00FF02AA" w:rsidRDefault="00FF02AA" w:rsidP="00FF02AA">
            <w:pPr>
              <w:spacing w:after="0" w:line="240" w:lineRule="auto"/>
              <w:ind w:left="-136" w:right="-150"/>
              <w:jc w:val="center"/>
              <w:rPr>
                <w:rFonts w:ascii="Times New Roman" w:hAnsi="Times New Roman"/>
                <w:sz w:val="16"/>
                <w:szCs w:val="16"/>
                <w:lang w:val="uk-UA" w:eastAsia="ru-RU"/>
              </w:rPr>
            </w:pPr>
            <w:r w:rsidRPr="00FF02AA">
              <w:rPr>
                <w:rFonts w:ascii="Times New Roman" w:hAnsi="Times New Roman"/>
                <w:sz w:val="16"/>
                <w:szCs w:val="16"/>
                <w:lang w:val="uk-UA" w:eastAsia="ru-RU"/>
              </w:rPr>
              <w:t>Додаткова адресна підтримка сімей учасників АТО,ООС, учасників бойових дій у зв’зку із військовою агресією російської федерації проти України</w:t>
            </w:r>
          </w:p>
        </w:tc>
      </w:tr>
      <w:tr w:rsidR="00FF02AA" w:rsidRPr="00FF02AA" w:rsidTr="00F17645">
        <w:trPr>
          <w:trHeight w:val="600"/>
        </w:trPr>
        <w:tc>
          <w:tcPr>
            <w:tcW w:w="559" w:type="dxa"/>
            <w:vMerge/>
            <w:tcBorders>
              <w:bottom w:val="nil"/>
            </w:tcBorders>
          </w:tcPr>
          <w:p w:rsidR="00FF02AA" w:rsidRPr="00FF02AA" w:rsidRDefault="00FF02AA" w:rsidP="00FF02AA">
            <w:pPr>
              <w:spacing w:after="0" w:line="240" w:lineRule="auto"/>
              <w:jc w:val="both"/>
              <w:rPr>
                <w:rFonts w:ascii="Times New Roman" w:hAnsi="Times New Roman"/>
                <w:sz w:val="16"/>
                <w:szCs w:val="16"/>
                <w:lang w:val="uk-UA" w:eastAsia="ru-RU"/>
              </w:rPr>
            </w:pPr>
          </w:p>
        </w:tc>
        <w:tc>
          <w:tcPr>
            <w:tcW w:w="2275" w:type="dxa"/>
            <w:vMerge/>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2267" w:type="dxa"/>
          </w:tcPr>
          <w:p w:rsidR="00FF02AA" w:rsidRPr="00FF02AA" w:rsidRDefault="00FF02AA" w:rsidP="00FF02AA">
            <w:pPr>
              <w:spacing w:after="0" w:line="240" w:lineRule="auto"/>
              <w:rPr>
                <w:rFonts w:ascii="Times New Roman" w:hAnsi="Times New Roman"/>
                <w:sz w:val="16"/>
                <w:szCs w:val="16"/>
                <w:lang w:val="uk-UA" w:eastAsia="ru-RU"/>
              </w:rPr>
            </w:pPr>
            <w:r w:rsidRPr="00FF02AA">
              <w:rPr>
                <w:rFonts w:ascii="Times New Roman" w:hAnsi="Times New Roman"/>
                <w:sz w:val="16"/>
                <w:szCs w:val="16"/>
                <w:lang w:val="uk-UA" w:eastAsia="ru-RU"/>
              </w:rPr>
              <w:t>4.4.Створення у музейних бібліотечних закладах тематичних виставок експозицій у тому числі фотовиставок присвячених героїзму учасників АТО, ООС,</w:t>
            </w:r>
          </w:p>
        </w:tc>
        <w:tc>
          <w:tcPr>
            <w:tcW w:w="3103" w:type="dxa"/>
            <w:gridSpan w:val="5"/>
          </w:tcPr>
          <w:p w:rsidR="00FF02AA" w:rsidRPr="00FF02AA" w:rsidRDefault="00FF02AA" w:rsidP="00FF02AA">
            <w:pPr>
              <w:spacing w:after="0" w:line="240" w:lineRule="auto"/>
              <w:jc w:val="center"/>
              <w:rPr>
                <w:rFonts w:ascii="Times New Roman" w:hAnsi="Times New Roman"/>
                <w:bCs/>
                <w:sz w:val="16"/>
                <w:szCs w:val="16"/>
                <w:lang w:val="uk-UA" w:eastAsia="ru-RU"/>
              </w:rPr>
            </w:pPr>
          </w:p>
        </w:tc>
        <w:tc>
          <w:tcPr>
            <w:tcW w:w="1494" w:type="dxa"/>
          </w:tcPr>
          <w:p w:rsidR="00FF02AA" w:rsidRPr="00FF02AA" w:rsidRDefault="00FF02AA" w:rsidP="00FF02AA">
            <w:pPr>
              <w:spacing w:after="0" w:line="240" w:lineRule="auto"/>
              <w:jc w:val="center"/>
              <w:rPr>
                <w:rFonts w:ascii="Times New Roman" w:hAnsi="Times New Roman"/>
                <w:bCs/>
                <w:iCs/>
                <w:sz w:val="16"/>
                <w:szCs w:val="16"/>
                <w:lang w:val="uk-UA" w:eastAsia="ru-RU"/>
              </w:rPr>
            </w:pPr>
            <w:r w:rsidRPr="00FF02AA">
              <w:rPr>
                <w:rFonts w:ascii="Times New Roman" w:hAnsi="Times New Roman"/>
                <w:iCs/>
                <w:sz w:val="16"/>
                <w:szCs w:val="16"/>
                <w:lang w:val="uk-UA" w:eastAsia="ru-RU"/>
              </w:rPr>
              <w:t>управління культури, спорту та гуманітарної політики Новороздільської міської ради, відділ освіти Новороздільської міської ради</w:t>
            </w:r>
          </w:p>
        </w:tc>
        <w:tc>
          <w:tcPr>
            <w:tcW w:w="1280"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914"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913"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851"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2221" w:type="dxa"/>
            <w:gridSpan w:val="2"/>
          </w:tcPr>
          <w:p w:rsidR="00FF02AA" w:rsidRPr="00FF02AA" w:rsidRDefault="00FF02AA" w:rsidP="00FF02AA">
            <w:pPr>
              <w:spacing w:after="0" w:line="240" w:lineRule="auto"/>
              <w:ind w:left="-136" w:right="-150"/>
              <w:jc w:val="center"/>
              <w:rPr>
                <w:rFonts w:ascii="Times New Roman" w:hAnsi="Times New Roman"/>
                <w:sz w:val="16"/>
                <w:szCs w:val="16"/>
                <w:lang w:val="uk-UA" w:eastAsia="ru-RU"/>
              </w:rPr>
            </w:pPr>
          </w:p>
        </w:tc>
      </w:tr>
      <w:tr w:rsidR="00FF02AA" w:rsidRPr="00FF02AA" w:rsidTr="00F17645">
        <w:trPr>
          <w:trHeight w:val="600"/>
        </w:trPr>
        <w:tc>
          <w:tcPr>
            <w:tcW w:w="559" w:type="dxa"/>
            <w:vMerge/>
            <w:tcBorders>
              <w:bottom w:val="nil"/>
            </w:tcBorders>
          </w:tcPr>
          <w:p w:rsidR="00FF02AA" w:rsidRPr="00FF02AA" w:rsidRDefault="00FF02AA" w:rsidP="00FF02AA">
            <w:pPr>
              <w:spacing w:after="0" w:line="240" w:lineRule="auto"/>
              <w:jc w:val="both"/>
              <w:rPr>
                <w:rFonts w:ascii="Times New Roman" w:hAnsi="Times New Roman"/>
                <w:sz w:val="16"/>
                <w:szCs w:val="16"/>
                <w:lang w:val="uk-UA" w:eastAsia="ru-RU"/>
              </w:rPr>
            </w:pPr>
          </w:p>
        </w:tc>
        <w:tc>
          <w:tcPr>
            <w:tcW w:w="2275" w:type="dxa"/>
            <w:vMerge/>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2267" w:type="dxa"/>
          </w:tcPr>
          <w:p w:rsidR="00FF02AA" w:rsidRPr="00FF02AA" w:rsidRDefault="00FF02AA" w:rsidP="00FF02AA">
            <w:pPr>
              <w:spacing w:after="0" w:line="240" w:lineRule="auto"/>
              <w:rPr>
                <w:rFonts w:ascii="Times New Roman" w:hAnsi="Times New Roman"/>
                <w:sz w:val="16"/>
                <w:szCs w:val="16"/>
                <w:lang w:val="uk-UA" w:eastAsia="ru-RU"/>
              </w:rPr>
            </w:pPr>
            <w:r w:rsidRPr="00FF02AA">
              <w:rPr>
                <w:rFonts w:ascii="Times New Roman" w:hAnsi="Times New Roman"/>
                <w:sz w:val="16"/>
                <w:szCs w:val="16"/>
                <w:lang w:val="uk-UA" w:eastAsia="ru-RU"/>
              </w:rPr>
              <w:t>4.5.Висвітлення у засобах масової інформації заходів, спрямованих на підтримку учасників АТО, ООС та членів їх сімей</w:t>
            </w:r>
          </w:p>
        </w:tc>
        <w:tc>
          <w:tcPr>
            <w:tcW w:w="3103" w:type="dxa"/>
            <w:gridSpan w:val="5"/>
          </w:tcPr>
          <w:p w:rsidR="00FF02AA" w:rsidRPr="00FF02AA" w:rsidRDefault="00FF02AA" w:rsidP="00FF02AA">
            <w:pPr>
              <w:spacing w:after="0" w:line="240" w:lineRule="auto"/>
              <w:jc w:val="center"/>
              <w:rPr>
                <w:rFonts w:ascii="Times New Roman" w:hAnsi="Times New Roman"/>
                <w:bCs/>
                <w:sz w:val="16"/>
                <w:szCs w:val="16"/>
                <w:lang w:val="uk-UA" w:eastAsia="ru-RU"/>
              </w:rPr>
            </w:pPr>
          </w:p>
        </w:tc>
        <w:tc>
          <w:tcPr>
            <w:tcW w:w="1494"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bCs/>
                <w:sz w:val="16"/>
                <w:szCs w:val="16"/>
                <w:lang w:val="uk-UA" w:eastAsia="ru-RU"/>
              </w:rPr>
              <w:t>«Вісник Розділля»</w:t>
            </w:r>
          </w:p>
        </w:tc>
        <w:tc>
          <w:tcPr>
            <w:tcW w:w="1280"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Не потребує фінансування</w:t>
            </w:r>
          </w:p>
        </w:tc>
        <w:tc>
          <w:tcPr>
            <w:tcW w:w="914"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913"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851"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0.00</w:t>
            </w:r>
          </w:p>
        </w:tc>
        <w:tc>
          <w:tcPr>
            <w:tcW w:w="2221" w:type="dxa"/>
            <w:gridSpan w:val="2"/>
          </w:tcPr>
          <w:p w:rsidR="00FF02AA" w:rsidRPr="00FF02AA" w:rsidRDefault="00FF02AA" w:rsidP="00FF02AA">
            <w:pPr>
              <w:spacing w:after="0" w:line="240" w:lineRule="auto"/>
              <w:ind w:left="-80" w:right="-94"/>
              <w:jc w:val="center"/>
              <w:rPr>
                <w:rFonts w:ascii="Times New Roman" w:hAnsi="Times New Roman"/>
                <w:sz w:val="16"/>
                <w:szCs w:val="16"/>
                <w:lang w:val="uk-UA" w:eastAsia="ru-RU"/>
              </w:rPr>
            </w:pPr>
          </w:p>
        </w:tc>
      </w:tr>
      <w:tr w:rsidR="00FF02AA" w:rsidRPr="00FF02AA" w:rsidTr="00F17645">
        <w:tc>
          <w:tcPr>
            <w:tcW w:w="559" w:type="dxa"/>
            <w:vMerge/>
            <w:tcBorders>
              <w:bottom w:val="nil"/>
            </w:tcBorders>
          </w:tcPr>
          <w:p w:rsidR="00FF02AA" w:rsidRPr="00FF02AA" w:rsidRDefault="00FF02AA" w:rsidP="00FF02AA">
            <w:pPr>
              <w:spacing w:after="0" w:line="240" w:lineRule="auto"/>
              <w:jc w:val="both"/>
              <w:rPr>
                <w:rFonts w:ascii="Times New Roman" w:hAnsi="Times New Roman"/>
                <w:sz w:val="16"/>
                <w:szCs w:val="16"/>
                <w:lang w:val="uk-UA" w:eastAsia="ru-RU"/>
              </w:rPr>
            </w:pPr>
          </w:p>
        </w:tc>
        <w:tc>
          <w:tcPr>
            <w:tcW w:w="2275" w:type="dxa"/>
            <w:vMerge/>
          </w:tcPr>
          <w:p w:rsidR="00FF02AA" w:rsidRPr="00FF02AA" w:rsidRDefault="00FF02AA" w:rsidP="00FF02AA">
            <w:pPr>
              <w:spacing w:after="0" w:line="240" w:lineRule="auto"/>
              <w:jc w:val="both"/>
              <w:rPr>
                <w:rFonts w:ascii="Times New Roman" w:hAnsi="Times New Roman"/>
                <w:sz w:val="16"/>
                <w:szCs w:val="16"/>
                <w:lang w:val="uk-UA" w:eastAsia="ru-RU"/>
              </w:rPr>
            </w:pPr>
          </w:p>
        </w:tc>
        <w:tc>
          <w:tcPr>
            <w:tcW w:w="2267" w:type="dxa"/>
          </w:tcPr>
          <w:p w:rsidR="00FF02AA" w:rsidRPr="00FF02AA" w:rsidRDefault="00FF02AA" w:rsidP="00FF02AA">
            <w:pPr>
              <w:spacing w:after="0" w:line="240" w:lineRule="auto"/>
              <w:rPr>
                <w:rFonts w:ascii="Times New Roman" w:hAnsi="Times New Roman"/>
                <w:sz w:val="16"/>
                <w:szCs w:val="16"/>
                <w:lang w:val="uk-UA" w:eastAsia="ru-RU"/>
              </w:rPr>
            </w:pPr>
            <w:r w:rsidRPr="00FF02AA">
              <w:rPr>
                <w:rFonts w:ascii="Times New Roman" w:hAnsi="Times New Roman"/>
                <w:sz w:val="16"/>
                <w:szCs w:val="16"/>
                <w:lang w:val="uk-UA" w:eastAsia="ru-RU"/>
              </w:rPr>
              <w:t>4.6.Забезпечення земельними ділянками учасників АТО, ООС та членів їх сімей для індивідуального будівництва згідно діючого земельного законодавства</w:t>
            </w:r>
          </w:p>
        </w:tc>
        <w:tc>
          <w:tcPr>
            <w:tcW w:w="3103" w:type="dxa"/>
            <w:gridSpan w:val="5"/>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1494"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Новороздільська міська рада</w:t>
            </w:r>
          </w:p>
        </w:tc>
        <w:tc>
          <w:tcPr>
            <w:tcW w:w="1280"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Не потребує фінансування</w:t>
            </w:r>
          </w:p>
        </w:tc>
        <w:tc>
          <w:tcPr>
            <w:tcW w:w="914"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913"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851"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w:t>
            </w:r>
          </w:p>
        </w:tc>
        <w:tc>
          <w:tcPr>
            <w:tcW w:w="2221" w:type="dxa"/>
            <w:gridSpan w:val="2"/>
          </w:tcPr>
          <w:p w:rsidR="00FF02AA" w:rsidRPr="00FF02AA" w:rsidRDefault="00FF02AA" w:rsidP="00FF02AA">
            <w:pPr>
              <w:spacing w:after="0" w:line="240" w:lineRule="auto"/>
              <w:ind w:left="-80" w:right="-94"/>
              <w:jc w:val="center"/>
              <w:rPr>
                <w:rFonts w:ascii="Times New Roman" w:hAnsi="Times New Roman"/>
                <w:sz w:val="16"/>
                <w:szCs w:val="16"/>
                <w:lang w:val="uk-UA" w:eastAsia="ru-RU"/>
              </w:rPr>
            </w:pPr>
            <w:r w:rsidRPr="00FF02AA">
              <w:rPr>
                <w:rFonts w:ascii="Times New Roman" w:hAnsi="Times New Roman"/>
                <w:sz w:val="16"/>
                <w:szCs w:val="16"/>
                <w:lang w:val="uk-UA" w:eastAsia="ru-RU"/>
              </w:rPr>
              <w:t>Додаткова адресна підтримка сімей учасників АТО, ООС,</w:t>
            </w:r>
          </w:p>
        </w:tc>
      </w:tr>
      <w:tr w:rsidR="00FF02AA" w:rsidRPr="00FF02AA" w:rsidTr="00F17645">
        <w:trPr>
          <w:trHeight w:val="2027"/>
        </w:trPr>
        <w:tc>
          <w:tcPr>
            <w:tcW w:w="559" w:type="dxa"/>
            <w:vMerge/>
            <w:tcBorders>
              <w:bottom w:val="nil"/>
            </w:tcBorders>
          </w:tcPr>
          <w:p w:rsidR="00FF02AA" w:rsidRPr="00FF02AA" w:rsidRDefault="00FF02AA" w:rsidP="00FF02AA">
            <w:pPr>
              <w:spacing w:after="0" w:line="240" w:lineRule="auto"/>
              <w:jc w:val="both"/>
              <w:rPr>
                <w:rFonts w:ascii="Times New Roman" w:hAnsi="Times New Roman"/>
                <w:sz w:val="16"/>
                <w:szCs w:val="16"/>
                <w:lang w:val="uk-UA" w:eastAsia="ru-RU"/>
              </w:rPr>
            </w:pPr>
          </w:p>
        </w:tc>
        <w:tc>
          <w:tcPr>
            <w:tcW w:w="2275" w:type="dxa"/>
            <w:vMerge/>
          </w:tcPr>
          <w:p w:rsidR="00FF02AA" w:rsidRPr="00FF02AA" w:rsidRDefault="00FF02AA" w:rsidP="00FF02AA">
            <w:pPr>
              <w:spacing w:after="0" w:line="240" w:lineRule="auto"/>
              <w:jc w:val="both"/>
              <w:rPr>
                <w:rFonts w:ascii="Times New Roman" w:hAnsi="Times New Roman"/>
                <w:sz w:val="16"/>
                <w:szCs w:val="16"/>
                <w:lang w:val="uk-UA" w:eastAsia="ru-RU"/>
              </w:rPr>
            </w:pPr>
          </w:p>
        </w:tc>
        <w:tc>
          <w:tcPr>
            <w:tcW w:w="2267" w:type="dxa"/>
          </w:tcPr>
          <w:p w:rsidR="00FF02AA" w:rsidRPr="00FF02AA" w:rsidRDefault="00FF02AA" w:rsidP="00FF02AA">
            <w:pPr>
              <w:spacing w:after="0" w:line="240" w:lineRule="auto"/>
              <w:rPr>
                <w:rFonts w:ascii="Times New Roman" w:hAnsi="Times New Roman"/>
                <w:sz w:val="16"/>
                <w:szCs w:val="16"/>
                <w:lang w:val="uk-UA" w:eastAsia="ru-RU"/>
              </w:rPr>
            </w:pPr>
            <w:r w:rsidRPr="00FF02AA">
              <w:rPr>
                <w:rFonts w:ascii="Times New Roman" w:hAnsi="Times New Roman"/>
                <w:sz w:val="16"/>
                <w:szCs w:val="16"/>
                <w:lang w:val="uk-UA" w:eastAsia="ru-RU"/>
              </w:rPr>
              <w:t>4.7.Підтримання започаткування власної справи учасниками АТО, ООС,шляхом здійснення виплати одноразової допомоги по безробіттю для організації підприємницької діяльності</w:t>
            </w:r>
          </w:p>
        </w:tc>
        <w:tc>
          <w:tcPr>
            <w:tcW w:w="3103" w:type="dxa"/>
            <w:gridSpan w:val="5"/>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1494" w:type="dxa"/>
          </w:tcPr>
          <w:p w:rsidR="00FF02AA" w:rsidRPr="00FF02AA" w:rsidRDefault="00FF02AA" w:rsidP="00FF02AA">
            <w:pPr>
              <w:spacing w:after="0" w:line="240" w:lineRule="auto"/>
              <w:jc w:val="center"/>
              <w:rPr>
                <w:rFonts w:ascii="Times New Roman" w:hAnsi="Times New Roman"/>
                <w:iCs/>
                <w:sz w:val="16"/>
                <w:szCs w:val="16"/>
                <w:lang w:val="uk-UA" w:eastAsia="ru-RU"/>
              </w:rPr>
            </w:pPr>
            <w:r w:rsidRPr="00FF02AA">
              <w:rPr>
                <w:rFonts w:ascii="Times New Roman" w:hAnsi="Times New Roman"/>
                <w:iCs/>
                <w:sz w:val="16"/>
                <w:szCs w:val="16"/>
                <w:lang w:val="uk-UA" w:eastAsia="ru-RU"/>
              </w:rPr>
              <w:t>Новороздільська міська філія Львівського обласного центру зайнятості</w:t>
            </w:r>
          </w:p>
        </w:tc>
        <w:tc>
          <w:tcPr>
            <w:tcW w:w="1280" w:type="dxa"/>
          </w:tcPr>
          <w:p w:rsidR="00FF02AA" w:rsidRPr="00FF02AA" w:rsidRDefault="00FF02AA" w:rsidP="00FF02AA">
            <w:pPr>
              <w:spacing w:after="0" w:line="240" w:lineRule="auto"/>
              <w:rPr>
                <w:rFonts w:ascii="Times New Roman" w:hAnsi="Times New Roman"/>
                <w:sz w:val="16"/>
                <w:szCs w:val="16"/>
                <w:lang w:val="uk-UA" w:eastAsia="ru-RU"/>
              </w:rPr>
            </w:pPr>
          </w:p>
        </w:tc>
        <w:tc>
          <w:tcPr>
            <w:tcW w:w="914"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913"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851"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w:t>
            </w:r>
          </w:p>
        </w:tc>
        <w:tc>
          <w:tcPr>
            <w:tcW w:w="2221" w:type="dxa"/>
            <w:gridSpan w:val="2"/>
          </w:tcPr>
          <w:p w:rsidR="00FF02AA" w:rsidRPr="00FF02AA" w:rsidRDefault="00FF02AA" w:rsidP="00FF02AA">
            <w:pPr>
              <w:spacing w:after="0" w:line="240" w:lineRule="auto"/>
              <w:ind w:left="-80" w:right="-94"/>
              <w:jc w:val="center"/>
              <w:rPr>
                <w:rFonts w:ascii="Times New Roman" w:hAnsi="Times New Roman"/>
                <w:sz w:val="16"/>
                <w:szCs w:val="16"/>
                <w:lang w:val="uk-UA" w:eastAsia="ru-RU"/>
              </w:rPr>
            </w:pPr>
            <w:r w:rsidRPr="00FF02AA">
              <w:rPr>
                <w:rFonts w:ascii="Times New Roman" w:hAnsi="Times New Roman"/>
                <w:sz w:val="16"/>
                <w:szCs w:val="16"/>
                <w:lang w:val="uk-UA" w:eastAsia="ru-RU"/>
              </w:rPr>
              <w:t>Додаткова адресна підтримка сімей учасників АТО, ООС</w:t>
            </w:r>
          </w:p>
        </w:tc>
      </w:tr>
      <w:tr w:rsidR="00FF02AA" w:rsidRPr="00FF02AA" w:rsidTr="00F17645">
        <w:trPr>
          <w:trHeight w:val="1829"/>
        </w:trPr>
        <w:tc>
          <w:tcPr>
            <w:tcW w:w="559" w:type="dxa"/>
            <w:vMerge/>
            <w:tcBorders>
              <w:bottom w:val="nil"/>
            </w:tcBorders>
          </w:tcPr>
          <w:p w:rsidR="00FF02AA" w:rsidRPr="00FF02AA" w:rsidRDefault="00FF02AA" w:rsidP="00FF02AA">
            <w:pPr>
              <w:spacing w:after="0" w:line="240" w:lineRule="auto"/>
              <w:jc w:val="both"/>
              <w:rPr>
                <w:rFonts w:ascii="Times New Roman" w:hAnsi="Times New Roman"/>
                <w:sz w:val="16"/>
                <w:szCs w:val="16"/>
                <w:lang w:val="uk-UA" w:eastAsia="ru-RU"/>
              </w:rPr>
            </w:pPr>
          </w:p>
        </w:tc>
        <w:tc>
          <w:tcPr>
            <w:tcW w:w="2275" w:type="dxa"/>
            <w:vMerge/>
          </w:tcPr>
          <w:p w:rsidR="00FF02AA" w:rsidRPr="00FF02AA" w:rsidRDefault="00FF02AA" w:rsidP="00FF02AA">
            <w:pPr>
              <w:spacing w:after="0" w:line="240" w:lineRule="auto"/>
              <w:jc w:val="both"/>
              <w:rPr>
                <w:rFonts w:ascii="Times New Roman" w:hAnsi="Times New Roman"/>
                <w:sz w:val="16"/>
                <w:szCs w:val="16"/>
                <w:lang w:val="uk-UA" w:eastAsia="ru-RU"/>
              </w:rPr>
            </w:pPr>
          </w:p>
        </w:tc>
        <w:tc>
          <w:tcPr>
            <w:tcW w:w="2267" w:type="dxa"/>
          </w:tcPr>
          <w:p w:rsidR="00FF02AA" w:rsidRPr="00FF02AA" w:rsidRDefault="00FF02AA" w:rsidP="00FF02AA">
            <w:pPr>
              <w:spacing w:after="0" w:line="240" w:lineRule="auto"/>
              <w:rPr>
                <w:rFonts w:ascii="Times New Roman" w:hAnsi="Times New Roman"/>
                <w:sz w:val="16"/>
                <w:szCs w:val="16"/>
                <w:lang w:val="uk-UA" w:eastAsia="ru-RU"/>
              </w:rPr>
            </w:pPr>
            <w:r w:rsidRPr="00FF02AA">
              <w:rPr>
                <w:rFonts w:ascii="Times New Roman" w:hAnsi="Times New Roman"/>
                <w:sz w:val="16"/>
                <w:szCs w:val="16"/>
                <w:lang w:val="uk-UA" w:eastAsia="ru-RU"/>
              </w:rPr>
              <w:t>4.8.Забезпечення безкоштовним оздоровленням дітей батьки яких загинули під час виконання службових обов'язків в зоні проведення АТО АТО, ООС або є учасниками АТО, ООС</w:t>
            </w:r>
          </w:p>
        </w:tc>
        <w:tc>
          <w:tcPr>
            <w:tcW w:w="3103" w:type="dxa"/>
            <w:gridSpan w:val="5"/>
          </w:tcPr>
          <w:p w:rsidR="00FF02AA" w:rsidRPr="00FF02AA" w:rsidRDefault="00FF02AA" w:rsidP="00FF02AA">
            <w:pPr>
              <w:spacing w:after="0" w:line="240" w:lineRule="auto"/>
              <w:jc w:val="center"/>
              <w:rPr>
                <w:rFonts w:ascii="Times New Roman" w:hAnsi="Times New Roman"/>
                <w:bCs/>
                <w:sz w:val="16"/>
                <w:szCs w:val="16"/>
                <w:lang w:val="uk-UA" w:eastAsia="ru-RU"/>
              </w:rPr>
            </w:pPr>
          </w:p>
        </w:tc>
        <w:tc>
          <w:tcPr>
            <w:tcW w:w="1494"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iCs/>
                <w:sz w:val="16"/>
                <w:szCs w:val="16"/>
                <w:lang w:val="uk-UA" w:eastAsia="ru-RU"/>
              </w:rPr>
              <w:t>управління культури, спорту та гуманітарної політики Новороздільської міської ради</w:t>
            </w:r>
          </w:p>
        </w:tc>
        <w:tc>
          <w:tcPr>
            <w:tcW w:w="1280"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914"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913"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851"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w:t>
            </w:r>
          </w:p>
        </w:tc>
        <w:tc>
          <w:tcPr>
            <w:tcW w:w="2221" w:type="dxa"/>
            <w:gridSpan w:val="2"/>
          </w:tcPr>
          <w:p w:rsidR="00FF02AA" w:rsidRPr="00FF02AA" w:rsidRDefault="00FF02AA" w:rsidP="00FF02AA">
            <w:pPr>
              <w:spacing w:after="0" w:line="240" w:lineRule="auto"/>
              <w:ind w:left="-80" w:right="-94"/>
              <w:jc w:val="center"/>
              <w:rPr>
                <w:rFonts w:ascii="Times New Roman" w:hAnsi="Times New Roman"/>
                <w:sz w:val="16"/>
                <w:szCs w:val="16"/>
                <w:lang w:val="uk-UA" w:eastAsia="ru-RU"/>
              </w:rPr>
            </w:pPr>
            <w:r w:rsidRPr="00FF02AA">
              <w:rPr>
                <w:rFonts w:ascii="Times New Roman" w:hAnsi="Times New Roman"/>
                <w:sz w:val="16"/>
                <w:szCs w:val="16"/>
                <w:lang w:val="uk-UA" w:eastAsia="ru-RU"/>
              </w:rPr>
              <w:t>Додаткова адресна підтримка сімей учасників АТО, ООС</w:t>
            </w:r>
          </w:p>
        </w:tc>
      </w:tr>
      <w:tr w:rsidR="00FF02AA" w:rsidRPr="00FF02AA" w:rsidTr="00F17645">
        <w:tc>
          <w:tcPr>
            <w:tcW w:w="559" w:type="dxa"/>
            <w:vMerge/>
            <w:tcBorders>
              <w:bottom w:val="nil"/>
            </w:tcBorders>
          </w:tcPr>
          <w:p w:rsidR="00FF02AA" w:rsidRPr="00FF02AA" w:rsidRDefault="00FF02AA" w:rsidP="00FF02AA">
            <w:pPr>
              <w:spacing w:after="0" w:line="240" w:lineRule="auto"/>
              <w:jc w:val="both"/>
              <w:rPr>
                <w:rFonts w:ascii="Times New Roman" w:hAnsi="Times New Roman"/>
                <w:sz w:val="16"/>
                <w:szCs w:val="16"/>
                <w:lang w:val="uk-UA" w:eastAsia="ru-RU"/>
              </w:rPr>
            </w:pPr>
          </w:p>
        </w:tc>
        <w:tc>
          <w:tcPr>
            <w:tcW w:w="2275" w:type="dxa"/>
            <w:vMerge/>
          </w:tcPr>
          <w:p w:rsidR="00FF02AA" w:rsidRPr="00FF02AA" w:rsidRDefault="00FF02AA" w:rsidP="00FF02AA">
            <w:pPr>
              <w:spacing w:after="0" w:line="240" w:lineRule="auto"/>
              <w:jc w:val="both"/>
              <w:rPr>
                <w:rFonts w:ascii="Times New Roman" w:hAnsi="Times New Roman"/>
                <w:sz w:val="16"/>
                <w:szCs w:val="16"/>
                <w:lang w:val="uk-UA" w:eastAsia="ru-RU"/>
              </w:rPr>
            </w:pPr>
          </w:p>
        </w:tc>
        <w:tc>
          <w:tcPr>
            <w:tcW w:w="2267" w:type="dxa"/>
          </w:tcPr>
          <w:p w:rsidR="00FF02AA" w:rsidRPr="00FF02AA" w:rsidRDefault="00FF02AA" w:rsidP="00FF02AA">
            <w:pPr>
              <w:spacing w:after="0" w:line="240" w:lineRule="auto"/>
              <w:rPr>
                <w:rFonts w:ascii="Times New Roman" w:hAnsi="Times New Roman"/>
                <w:sz w:val="16"/>
                <w:szCs w:val="16"/>
                <w:lang w:val="uk-UA" w:eastAsia="ru-RU"/>
              </w:rPr>
            </w:pPr>
            <w:r w:rsidRPr="00FF02AA">
              <w:rPr>
                <w:rFonts w:ascii="Times New Roman" w:hAnsi="Times New Roman"/>
                <w:sz w:val="16"/>
                <w:szCs w:val="16"/>
                <w:lang w:val="uk-UA" w:eastAsia="ru-RU"/>
              </w:rPr>
              <w:t>4.9.Забезпечення безкоштовним організованим відпочинком влітку у таборах з денним перебуванням на базі навчальних закладів дітей шкільного віку батьки яких загинули, або є учасниками АТО, ООС</w:t>
            </w:r>
          </w:p>
          <w:p w:rsidR="00FF02AA" w:rsidRPr="00FF02AA" w:rsidRDefault="00FF02AA" w:rsidP="00FF02AA">
            <w:pPr>
              <w:spacing w:after="0" w:line="240" w:lineRule="auto"/>
              <w:rPr>
                <w:rFonts w:ascii="Times New Roman" w:hAnsi="Times New Roman"/>
                <w:sz w:val="16"/>
                <w:szCs w:val="16"/>
                <w:lang w:val="uk-UA" w:eastAsia="ru-RU"/>
              </w:rPr>
            </w:pPr>
          </w:p>
        </w:tc>
        <w:tc>
          <w:tcPr>
            <w:tcW w:w="3103" w:type="dxa"/>
            <w:gridSpan w:val="5"/>
          </w:tcPr>
          <w:p w:rsidR="00FF02AA" w:rsidRPr="00FF02AA" w:rsidRDefault="00FF02AA" w:rsidP="00FF02AA">
            <w:pPr>
              <w:spacing w:after="0" w:line="240" w:lineRule="auto"/>
              <w:jc w:val="center"/>
              <w:rPr>
                <w:rFonts w:ascii="Times New Roman" w:hAnsi="Times New Roman"/>
                <w:bCs/>
                <w:sz w:val="16"/>
                <w:szCs w:val="16"/>
                <w:lang w:val="uk-UA" w:eastAsia="ru-RU"/>
              </w:rPr>
            </w:pPr>
          </w:p>
        </w:tc>
        <w:tc>
          <w:tcPr>
            <w:tcW w:w="1494"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iCs/>
                <w:sz w:val="16"/>
                <w:szCs w:val="16"/>
                <w:lang w:val="uk-UA" w:eastAsia="ru-RU"/>
              </w:rPr>
              <w:t>управління культури, спорту та гуманітарної політики Новороздільської міської ради</w:t>
            </w:r>
          </w:p>
        </w:tc>
        <w:tc>
          <w:tcPr>
            <w:tcW w:w="1280"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914"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913"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851"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w:t>
            </w:r>
          </w:p>
        </w:tc>
        <w:tc>
          <w:tcPr>
            <w:tcW w:w="2221" w:type="dxa"/>
            <w:gridSpan w:val="2"/>
          </w:tcPr>
          <w:p w:rsidR="00FF02AA" w:rsidRPr="00FF02AA" w:rsidRDefault="00FF02AA" w:rsidP="00FF02AA">
            <w:pPr>
              <w:spacing w:after="0" w:line="240" w:lineRule="auto"/>
              <w:ind w:left="-80" w:right="-94"/>
              <w:jc w:val="center"/>
              <w:rPr>
                <w:rFonts w:ascii="Times New Roman" w:hAnsi="Times New Roman"/>
                <w:sz w:val="16"/>
                <w:szCs w:val="16"/>
                <w:lang w:val="uk-UA" w:eastAsia="ru-RU"/>
              </w:rPr>
            </w:pPr>
            <w:r w:rsidRPr="00FF02AA">
              <w:rPr>
                <w:rFonts w:ascii="Times New Roman" w:hAnsi="Times New Roman"/>
                <w:sz w:val="16"/>
                <w:szCs w:val="16"/>
                <w:lang w:val="uk-UA" w:eastAsia="ru-RU"/>
              </w:rPr>
              <w:t>Додаткова адресна підтримка сімей учасників АТО, ООС</w:t>
            </w:r>
          </w:p>
        </w:tc>
      </w:tr>
      <w:tr w:rsidR="00FF02AA" w:rsidRPr="00FF02AA" w:rsidTr="00F17645">
        <w:tc>
          <w:tcPr>
            <w:tcW w:w="559" w:type="dxa"/>
            <w:vMerge/>
            <w:tcBorders>
              <w:bottom w:val="nil"/>
            </w:tcBorders>
          </w:tcPr>
          <w:p w:rsidR="00FF02AA" w:rsidRPr="00FF02AA" w:rsidRDefault="00FF02AA" w:rsidP="00FF02AA">
            <w:pPr>
              <w:spacing w:after="0" w:line="240" w:lineRule="auto"/>
              <w:jc w:val="both"/>
              <w:rPr>
                <w:rFonts w:ascii="Times New Roman" w:hAnsi="Times New Roman"/>
                <w:sz w:val="16"/>
                <w:szCs w:val="16"/>
                <w:lang w:val="uk-UA" w:eastAsia="ru-RU"/>
              </w:rPr>
            </w:pPr>
          </w:p>
        </w:tc>
        <w:tc>
          <w:tcPr>
            <w:tcW w:w="2275" w:type="dxa"/>
            <w:vMerge/>
          </w:tcPr>
          <w:p w:rsidR="00FF02AA" w:rsidRPr="00FF02AA" w:rsidRDefault="00FF02AA" w:rsidP="00FF02AA">
            <w:pPr>
              <w:spacing w:after="0" w:line="240" w:lineRule="auto"/>
              <w:jc w:val="both"/>
              <w:rPr>
                <w:rFonts w:ascii="Times New Roman" w:hAnsi="Times New Roman"/>
                <w:sz w:val="16"/>
                <w:szCs w:val="16"/>
                <w:lang w:val="uk-UA" w:eastAsia="ru-RU"/>
              </w:rPr>
            </w:pPr>
          </w:p>
        </w:tc>
        <w:tc>
          <w:tcPr>
            <w:tcW w:w="2267" w:type="dxa"/>
          </w:tcPr>
          <w:p w:rsidR="00FF02AA" w:rsidRPr="00FF02AA" w:rsidRDefault="00FF02AA" w:rsidP="00FF02AA">
            <w:pPr>
              <w:spacing w:after="0" w:line="240" w:lineRule="auto"/>
              <w:rPr>
                <w:rFonts w:ascii="Times New Roman" w:hAnsi="Times New Roman"/>
                <w:sz w:val="16"/>
                <w:szCs w:val="16"/>
                <w:lang w:val="uk-UA" w:eastAsia="ru-RU"/>
              </w:rPr>
            </w:pPr>
            <w:r w:rsidRPr="00FF02AA">
              <w:rPr>
                <w:rFonts w:ascii="Times New Roman" w:hAnsi="Times New Roman"/>
                <w:sz w:val="16"/>
                <w:szCs w:val="16"/>
                <w:lang w:val="uk-UA" w:eastAsia="ru-RU"/>
              </w:rPr>
              <w:t>4.10.Надання безоплатної правової допомоги щодо захисту прав учасників АТО, ООС, учасників бойових дій у зв’зку із військовою агресією російської федерації проти України членів сімей загиблих під час проведення АТО, ООС</w:t>
            </w:r>
          </w:p>
        </w:tc>
        <w:tc>
          <w:tcPr>
            <w:tcW w:w="3103" w:type="dxa"/>
            <w:gridSpan w:val="5"/>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1494"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Новороздільська міська рада</w:t>
            </w:r>
          </w:p>
        </w:tc>
        <w:tc>
          <w:tcPr>
            <w:tcW w:w="1280"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Не потребує фінансування</w:t>
            </w:r>
          </w:p>
        </w:tc>
        <w:tc>
          <w:tcPr>
            <w:tcW w:w="914"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913"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851"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w:t>
            </w:r>
          </w:p>
        </w:tc>
        <w:tc>
          <w:tcPr>
            <w:tcW w:w="2221" w:type="dxa"/>
            <w:gridSpan w:val="2"/>
          </w:tcPr>
          <w:p w:rsidR="00FF02AA" w:rsidRPr="00FF02AA" w:rsidRDefault="00FF02AA" w:rsidP="00FF02AA">
            <w:pPr>
              <w:spacing w:after="0" w:line="240" w:lineRule="auto"/>
              <w:ind w:left="-80" w:right="-94"/>
              <w:jc w:val="center"/>
              <w:rPr>
                <w:rFonts w:ascii="Times New Roman" w:hAnsi="Times New Roman"/>
                <w:sz w:val="16"/>
                <w:szCs w:val="16"/>
                <w:lang w:val="uk-UA" w:eastAsia="ru-RU"/>
              </w:rPr>
            </w:pPr>
            <w:r w:rsidRPr="00FF02AA">
              <w:rPr>
                <w:rFonts w:ascii="Times New Roman" w:hAnsi="Times New Roman"/>
                <w:sz w:val="16"/>
                <w:szCs w:val="16"/>
                <w:lang w:val="uk-UA" w:eastAsia="ru-RU"/>
              </w:rPr>
              <w:t>Додаткова адресна підтримка сімей учасників АТО, ООС</w:t>
            </w:r>
          </w:p>
        </w:tc>
      </w:tr>
      <w:tr w:rsidR="00FF02AA" w:rsidRPr="00FF02AA" w:rsidTr="00F17645">
        <w:tc>
          <w:tcPr>
            <w:tcW w:w="559" w:type="dxa"/>
            <w:vMerge/>
            <w:tcBorders>
              <w:bottom w:val="nil"/>
            </w:tcBorders>
          </w:tcPr>
          <w:p w:rsidR="00FF02AA" w:rsidRPr="00FF02AA" w:rsidRDefault="00FF02AA" w:rsidP="00FF02AA">
            <w:pPr>
              <w:spacing w:after="0" w:line="240" w:lineRule="auto"/>
              <w:jc w:val="both"/>
              <w:rPr>
                <w:rFonts w:ascii="Times New Roman" w:hAnsi="Times New Roman"/>
                <w:sz w:val="16"/>
                <w:szCs w:val="16"/>
                <w:lang w:val="uk-UA" w:eastAsia="ru-RU"/>
              </w:rPr>
            </w:pPr>
          </w:p>
        </w:tc>
        <w:tc>
          <w:tcPr>
            <w:tcW w:w="2275" w:type="dxa"/>
            <w:vMerge w:val="restart"/>
          </w:tcPr>
          <w:p w:rsidR="00FF02AA" w:rsidRPr="00FF02AA" w:rsidRDefault="00FF02AA" w:rsidP="00FF02AA">
            <w:pPr>
              <w:spacing w:after="0" w:line="240" w:lineRule="auto"/>
              <w:rPr>
                <w:rFonts w:ascii="Times New Roman" w:hAnsi="Times New Roman"/>
                <w:sz w:val="16"/>
                <w:szCs w:val="16"/>
                <w:lang w:val="uk-UA" w:eastAsia="ru-RU"/>
              </w:rPr>
            </w:pPr>
            <w:r w:rsidRPr="00FF02AA">
              <w:rPr>
                <w:rFonts w:ascii="Times New Roman" w:hAnsi="Times New Roman"/>
                <w:sz w:val="16"/>
                <w:szCs w:val="16"/>
                <w:lang w:val="uk-UA" w:eastAsia="ru-RU"/>
              </w:rPr>
              <w:t>5.</w:t>
            </w:r>
            <w:r w:rsidRPr="00FF02AA">
              <w:rPr>
                <w:rFonts w:ascii="Times New Roman" w:hAnsi="Times New Roman"/>
                <w:sz w:val="16"/>
                <w:szCs w:val="16"/>
                <w:lang w:val="uk-UA" w:eastAsia="ru-RU"/>
              </w:rPr>
              <w:softHyphen/>
              <w:t>Вшанування пам'яті загиблих учасників АТО, ООС,У БД</w:t>
            </w:r>
          </w:p>
          <w:p w:rsidR="00FF02AA" w:rsidRPr="00FF02AA" w:rsidRDefault="00FF02AA" w:rsidP="00FF02AA">
            <w:pPr>
              <w:spacing w:after="0" w:line="240" w:lineRule="auto"/>
              <w:jc w:val="both"/>
              <w:rPr>
                <w:rFonts w:ascii="Times New Roman" w:hAnsi="Times New Roman"/>
                <w:sz w:val="16"/>
                <w:szCs w:val="16"/>
                <w:lang w:val="uk-UA" w:eastAsia="ru-RU"/>
              </w:rPr>
            </w:pPr>
          </w:p>
        </w:tc>
        <w:tc>
          <w:tcPr>
            <w:tcW w:w="2267" w:type="dxa"/>
          </w:tcPr>
          <w:p w:rsidR="00FF02AA" w:rsidRPr="00FF02AA" w:rsidRDefault="00FF02AA" w:rsidP="00FF02AA">
            <w:pPr>
              <w:spacing w:after="0" w:line="240" w:lineRule="auto"/>
              <w:rPr>
                <w:rFonts w:ascii="Times New Roman" w:hAnsi="Times New Roman"/>
                <w:sz w:val="16"/>
                <w:szCs w:val="16"/>
                <w:lang w:val="uk-UA" w:eastAsia="ru-RU"/>
              </w:rPr>
            </w:pPr>
            <w:r w:rsidRPr="00FF02AA">
              <w:rPr>
                <w:rFonts w:ascii="Times New Roman" w:hAnsi="Times New Roman"/>
                <w:sz w:val="16"/>
                <w:szCs w:val="16"/>
                <w:lang w:val="uk-UA" w:eastAsia="ru-RU"/>
              </w:rPr>
              <w:t xml:space="preserve">5.1.Розгляд пропозицій громадськості щодо перейменування площі, вулиць, </w:t>
            </w:r>
            <w:r w:rsidRPr="00FF02AA">
              <w:rPr>
                <w:rFonts w:ascii="Times New Roman" w:hAnsi="Times New Roman"/>
                <w:sz w:val="16"/>
                <w:szCs w:val="16"/>
                <w:lang w:val="uk-UA" w:eastAsia="ru-RU"/>
              </w:rPr>
              <w:softHyphen/>
              <w:t xml:space="preserve">парків, </w:t>
            </w:r>
            <w:r w:rsidRPr="00FF02AA">
              <w:rPr>
                <w:rFonts w:ascii="Times New Roman" w:hAnsi="Times New Roman"/>
                <w:sz w:val="16"/>
                <w:szCs w:val="16"/>
                <w:lang w:val="uk-UA" w:eastAsia="ru-RU"/>
              </w:rPr>
              <w:softHyphen/>
              <w:t>скверів у м. Новому Роздолі  з метою увічнення пам’яті про загиблих героїв</w:t>
            </w:r>
          </w:p>
        </w:tc>
        <w:tc>
          <w:tcPr>
            <w:tcW w:w="3103" w:type="dxa"/>
            <w:gridSpan w:val="5"/>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1494"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Виконавчий комітет міської ради</w:t>
            </w:r>
          </w:p>
        </w:tc>
        <w:tc>
          <w:tcPr>
            <w:tcW w:w="1280"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914"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913"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851"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2221" w:type="dxa"/>
            <w:gridSpan w:val="2"/>
          </w:tcPr>
          <w:p w:rsidR="00FF02AA" w:rsidRPr="00FF02AA" w:rsidRDefault="00FF02AA" w:rsidP="00FF02AA">
            <w:pPr>
              <w:spacing w:after="0" w:line="240" w:lineRule="auto"/>
              <w:ind w:left="-80" w:right="-94"/>
              <w:jc w:val="center"/>
              <w:rPr>
                <w:rFonts w:ascii="Times New Roman" w:hAnsi="Times New Roman"/>
                <w:sz w:val="16"/>
                <w:szCs w:val="16"/>
                <w:lang w:val="uk-UA" w:eastAsia="ru-RU"/>
              </w:rPr>
            </w:pPr>
            <w:r w:rsidRPr="00FF02AA">
              <w:rPr>
                <w:rFonts w:ascii="Times New Roman" w:hAnsi="Times New Roman"/>
                <w:sz w:val="16"/>
                <w:szCs w:val="16"/>
                <w:lang w:val="uk-UA" w:eastAsia="ru-RU"/>
              </w:rPr>
              <w:t>Збереження історичної пам'яті про земляків-героїв</w:t>
            </w:r>
            <w:r w:rsidRPr="00FF02AA">
              <w:rPr>
                <w:rFonts w:ascii="Times New Roman" w:hAnsi="Times New Roman"/>
                <w:sz w:val="16"/>
                <w:szCs w:val="16"/>
                <w:lang w:val="uk-UA" w:eastAsia="ru-RU"/>
              </w:rPr>
              <w:softHyphen/>
            </w:r>
            <w:r w:rsidRPr="00FF02AA">
              <w:rPr>
                <w:rFonts w:ascii="Times New Roman" w:hAnsi="Times New Roman"/>
                <w:sz w:val="16"/>
                <w:szCs w:val="16"/>
                <w:lang w:val="uk-UA" w:eastAsia="ru-RU"/>
              </w:rPr>
              <w:softHyphen/>
              <w:t xml:space="preserve"> учасників АТО, ООС, загиблих внаслідок  військової агресії російської федерації проти України</w:t>
            </w:r>
          </w:p>
        </w:tc>
      </w:tr>
      <w:tr w:rsidR="00FF02AA" w:rsidRPr="00FF02AA" w:rsidTr="00F17645">
        <w:tc>
          <w:tcPr>
            <w:tcW w:w="559" w:type="dxa"/>
            <w:vMerge/>
          </w:tcPr>
          <w:p w:rsidR="00FF02AA" w:rsidRPr="00FF02AA" w:rsidRDefault="00FF02AA" w:rsidP="00FF02AA">
            <w:pPr>
              <w:spacing w:after="0" w:line="240" w:lineRule="auto"/>
              <w:jc w:val="both"/>
              <w:rPr>
                <w:rFonts w:ascii="Times New Roman" w:hAnsi="Times New Roman"/>
                <w:sz w:val="16"/>
                <w:szCs w:val="16"/>
                <w:lang w:val="uk-UA" w:eastAsia="ru-RU"/>
              </w:rPr>
            </w:pPr>
          </w:p>
        </w:tc>
        <w:tc>
          <w:tcPr>
            <w:tcW w:w="2275" w:type="dxa"/>
            <w:vMerge/>
          </w:tcPr>
          <w:p w:rsidR="00FF02AA" w:rsidRPr="00FF02AA" w:rsidRDefault="00FF02AA" w:rsidP="00FF02AA">
            <w:pPr>
              <w:spacing w:after="0" w:line="240" w:lineRule="auto"/>
              <w:jc w:val="both"/>
              <w:rPr>
                <w:rFonts w:ascii="Times New Roman" w:hAnsi="Times New Roman"/>
                <w:sz w:val="16"/>
                <w:szCs w:val="16"/>
                <w:lang w:val="uk-UA" w:eastAsia="ru-RU"/>
              </w:rPr>
            </w:pPr>
          </w:p>
        </w:tc>
        <w:tc>
          <w:tcPr>
            <w:tcW w:w="2267" w:type="dxa"/>
          </w:tcPr>
          <w:p w:rsidR="00FF02AA" w:rsidRPr="00FF02AA" w:rsidRDefault="00FF02AA" w:rsidP="00FF02AA">
            <w:pPr>
              <w:spacing w:after="0" w:line="240" w:lineRule="auto"/>
              <w:rPr>
                <w:rFonts w:ascii="Times New Roman" w:hAnsi="Times New Roman"/>
                <w:sz w:val="16"/>
                <w:szCs w:val="16"/>
                <w:lang w:val="uk-UA" w:eastAsia="ru-RU"/>
              </w:rPr>
            </w:pPr>
            <w:r w:rsidRPr="00FF02AA">
              <w:rPr>
                <w:rFonts w:ascii="Times New Roman" w:hAnsi="Times New Roman"/>
                <w:sz w:val="16"/>
                <w:szCs w:val="16"/>
                <w:lang w:val="uk-UA" w:eastAsia="ru-RU"/>
              </w:rPr>
              <w:t>5.2.Розгляд питання щодо присвоєння навчальним закладам імен загиблих за незалежність і територіальну цілісність України героїв</w:t>
            </w:r>
          </w:p>
          <w:p w:rsidR="00FF02AA" w:rsidRPr="00FF02AA" w:rsidRDefault="00FF02AA" w:rsidP="00FF02AA">
            <w:pPr>
              <w:spacing w:after="0" w:line="240" w:lineRule="auto"/>
              <w:rPr>
                <w:rFonts w:ascii="Times New Roman" w:hAnsi="Times New Roman"/>
                <w:sz w:val="16"/>
                <w:szCs w:val="16"/>
                <w:lang w:val="uk-UA" w:eastAsia="ru-RU"/>
              </w:rPr>
            </w:pPr>
          </w:p>
        </w:tc>
        <w:tc>
          <w:tcPr>
            <w:tcW w:w="3103" w:type="dxa"/>
            <w:gridSpan w:val="5"/>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1494"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Виконавчий комітет міської ради</w:t>
            </w:r>
          </w:p>
        </w:tc>
        <w:tc>
          <w:tcPr>
            <w:tcW w:w="1280"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914"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913"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851"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2221" w:type="dxa"/>
            <w:gridSpan w:val="2"/>
          </w:tcPr>
          <w:p w:rsidR="00FF02AA" w:rsidRPr="00FF02AA" w:rsidRDefault="00FF02AA" w:rsidP="00F17645">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Збереження сторичної пам'яті про земляків-героїв</w:t>
            </w:r>
            <w:r w:rsidRPr="00FF02AA">
              <w:rPr>
                <w:rFonts w:ascii="Times New Roman" w:hAnsi="Times New Roman"/>
                <w:sz w:val="16"/>
                <w:szCs w:val="16"/>
                <w:lang w:val="uk-UA" w:eastAsia="ru-RU"/>
              </w:rPr>
              <w:softHyphen/>
            </w:r>
            <w:r w:rsidRPr="00FF02AA">
              <w:rPr>
                <w:rFonts w:ascii="Times New Roman" w:hAnsi="Times New Roman"/>
                <w:sz w:val="16"/>
                <w:szCs w:val="16"/>
                <w:lang w:val="uk-UA" w:eastAsia="ru-RU"/>
              </w:rPr>
              <w:softHyphen/>
              <w:t xml:space="preserve">учасників АТО, ООС, загиблих внаслідок  військової агресії російської федерації проти України </w:t>
            </w:r>
          </w:p>
        </w:tc>
      </w:tr>
      <w:tr w:rsidR="00FF02AA" w:rsidRPr="00FF02AA" w:rsidTr="00F17645">
        <w:tc>
          <w:tcPr>
            <w:tcW w:w="559" w:type="dxa"/>
          </w:tcPr>
          <w:p w:rsidR="00FF02AA" w:rsidRPr="00FF02AA" w:rsidRDefault="00FF02AA" w:rsidP="00FF02AA">
            <w:pPr>
              <w:spacing w:after="0" w:line="240" w:lineRule="auto"/>
              <w:jc w:val="both"/>
              <w:rPr>
                <w:rFonts w:ascii="Times New Roman" w:hAnsi="Times New Roman"/>
                <w:sz w:val="16"/>
                <w:szCs w:val="16"/>
                <w:lang w:val="uk-UA" w:eastAsia="ru-RU"/>
              </w:rPr>
            </w:pPr>
          </w:p>
        </w:tc>
        <w:tc>
          <w:tcPr>
            <w:tcW w:w="2275" w:type="dxa"/>
          </w:tcPr>
          <w:p w:rsidR="00FF02AA" w:rsidRPr="00FF02AA" w:rsidRDefault="00FF02AA" w:rsidP="00FF02AA">
            <w:pPr>
              <w:spacing w:after="0" w:line="240" w:lineRule="auto"/>
              <w:jc w:val="both"/>
              <w:rPr>
                <w:rFonts w:ascii="Times New Roman" w:hAnsi="Times New Roman"/>
                <w:sz w:val="16"/>
                <w:szCs w:val="16"/>
                <w:lang w:val="uk-UA" w:eastAsia="ru-RU"/>
              </w:rPr>
            </w:pPr>
          </w:p>
        </w:tc>
        <w:tc>
          <w:tcPr>
            <w:tcW w:w="2267" w:type="dxa"/>
          </w:tcPr>
          <w:p w:rsidR="00FF02AA" w:rsidRPr="00FF02AA" w:rsidRDefault="00FF02AA" w:rsidP="00FF02AA">
            <w:pPr>
              <w:spacing w:after="0" w:line="240" w:lineRule="auto"/>
              <w:rPr>
                <w:rFonts w:ascii="Times New Roman" w:hAnsi="Times New Roman"/>
                <w:sz w:val="16"/>
                <w:szCs w:val="16"/>
                <w:lang w:val="uk-UA" w:eastAsia="ru-RU"/>
              </w:rPr>
            </w:pPr>
          </w:p>
        </w:tc>
        <w:tc>
          <w:tcPr>
            <w:tcW w:w="3103" w:type="dxa"/>
            <w:gridSpan w:val="5"/>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1494"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2194" w:type="dxa"/>
            <w:gridSpan w:val="2"/>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913"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851"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2221" w:type="dxa"/>
            <w:gridSpan w:val="2"/>
          </w:tcPr>
          <w:p w:rsidR="00FF02AA" w:rsidRPr="00FF02AA" w:rsidRDefault="00FF02AA" w:rsidP="00FF02AA">
            <w:pPr>
              <w:spacing w:after="0" w:line="240" w:lineRule="auto"/>
              <w:jc w:val="center"/>
              <w:rPr>
                <w:rFonts w:ascii="Times New Roman" w:hAnsi="Times New Roman"/>
                <w:sz w:val="16"/>
                <w:szCs w:val="16"/>
                <w:lang w:val="uk-UA" w:eastAsia="ru-RU"/>
              </w:rPr>
            </w:pPr>
          </w:p>
        </w:tc>
      </w:tr>
      <w:tr w:rsidR="00FF02AA" w:rsidRPr="00FF02AA" w:rsidTr="00F17645">
        <w:trPr>
          <w:trHeight w:val="560"/>
        </w:trPr>
        <w:tc>
          <w:tcPr>
            <w:tcW w:w="559" w:type="dxa"/>
            <w:vMerge w:val="restart"/>
            <w:tcBorders>
              <w:bottom w:val="nil"/>
            </w:tcBorders>
          </w:tcPr>
          <w:p w:rsidR="00FF02AA" w:rsidRPr="00FF02AA" w:rsidRDefault="00FF02AA" w:rsidP="00FF02AA">
            <w:pPr>
              <w:spacing w:after="0" w:line="240" w:lineRule="auto"/>
              <w:ind w:left="110"/>
              <w:jc w:val="both"/>
              <w:rPr>
                <w:rFonts w:ascii="Times New Roman" w:hAnsi="Times New Roman"/>
                <w:sz w:val="16"/>
                <w:szCs w:val="16"/>
                <w:lang w:val="uk-UA" w:eastAsia="ru-RU"/>
              </w:rPr>
            </w:pPr>
            <w:r w:rsidRPr="00FF02AA">
              <w:rPr>
                <w:rFonts w:ascii="Times New Roman" w:hAnsi="Times New Roman"/>
                <w:sz w:val="16"/>
                <w:szCs w:val="16"/>
                <w:lang w:val="uk-UA" w:eastAsia="ru-RU"/>
              </w:rPr>
              <w:lastRenderedPageBreak/>
              <w:t>6</w:t>
            </w:r>
          </w:p>
        </w:tc>
        <w:tc>
          <w:tcPr>
            <w:tcW w:w="2275" w:type="dxa"/>
            <w:vMerge w:val="restart"/>
          </w:tcPr>
          <w:p w:rsidR="00FF02AA" w:rsidRPr="00FF02AA" w:rsidRDefault="00FF02AA" w:rsidP="00FF02AA">
            <w:pPr>
              <w:spacing w:after="0" w:line="240" w:lineRule="auto"/>
              <w:jc w:val="both"/>
              <w:rPr>
                <w:rFonts w:ascii="Times New Roman" w:hAnsi="Times New Roman"/>
                <w:sz w:val="16"/>
                <w:szCs w:val="16"/>
                <w:lang w:val="uk-UA" w:eastAsia="ru-RU"/>
              </w:rPr>
            </w:pPr>
            <w:r w:rsidRPr="00FF02AA">
              <w:rPr>
                <w:rFonts w:ascii="Times New Roman" w:hAnsi="Times New Roman"/>
                <w:sz w:val="16"/>
                <w:szCs w:val="16"/>
                <w:lang w:val="uk-UA" w:eastAsia="ru-RU"/>
              </w:rPr>
              <w:t>6.</w:t>
            </w:r>
            <w:r w:rsidRPr="00FF02AA">
              <w:rPr>
                <w:rFonts w:ascii="Times New Roman" w:hAnsi="Times New Roman"/>
                <w:sz w:val="24"/>
                <w:szCs w:val="24"/>
                <w:lang w:val="uk-UA" w:eastAsia="uk-UA"/>
              </w:rPr>
              <w:t xml:space="preserve"> </w:t>
            </w:r>
            <w:r w:rsidRPr="00FF02AA">
              <w:rPr>
                <w:rFonts w:ascii="Times New Roman" w:hAnsi="Times New Roman"/>
                <w:sz w:val="16"/>
                <w:szCs w:val="16"/>
                <w:lang w:val="uk-UA" w:eastAsia="uk-UA"/>
              </w:rPr>
              <w:t>Придбання житла для деяких категорій осіб з числа Захисників та Захисниць України, членів сімей Героїв Небесної Сотні на умовах співфінансування</w:t>
            </w:r>
          </w:p>
        </w:tc>
        <w:tc>
          <w:tcPr>
            <w:tcW w:w="2267" w:type="dxa"/>
            <w:vMerge w:val="restart"/>
          </w:tcPr>
          <w:p w:rsidR="00FF02AA" w:rsidRPr="00FF02AA" w:rsidRDefault="00FF02AA" w:rsidP="00FF02AA">
            <w:pPr>
              <w:spacing w:after="0" w:line="240" w:lineRule="auto"/>
              <w:jc w:val="both"/>
              <w:rPr>
                <w:rFonts w:ascii="Times New Roman" w:hAnsi="Times New Roman"/>
                <w:sz w:val="16"/>
                <w:szCs w:val="16"/>
                <w:lang w:val="uk-UA" w:eastAsia="ru-RU"/>
              </w:rPr>
            </w:pPr>
            <w:r w:rsidRPr="00FF02AA">
              <w:rPr>
                <w:rFonts w:ascii="Times New Roman" w:hAnsi="Times New Roman"/>
                <w:sz w:val="16"/>
                <w:szCs w:val="16"/>
                <w:lang w:val="uk-UA" w:eastAsia="ru-RU"/>
              </w:rPr>
              <w:t>6.1.</w:t>
            </w:r>
            <w:r w:rsidRPr="00FF02AA">
              <w:rPr>
                <w:rFonts w:ascii="Times New Roman" w:hAnsi="Times New Roman"/>
                <w:sz w:val="16"/>
                <w:szCs w:val="16"/>
                <w:lang w:val="uk-UA" w:eastAsia="uk-UA"/>
              </w:rPr>
              <w:t xml:space="preserve"> Придбання житла для деяких категорій осіб з числа Захисників та Захисниць України, членів сімей Героїв Небесної Сотні на умовах співфінансування</w:t>
            </w:r>
          </w:p>
        </w:tc>
        <w:tc>
          <w:tcPr>
            <w:tcW w:w="1299"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Витрат (тис. грн.)</w:t>
            </w:r>
          </w:p>
        </w:tc>
        <w:tc>
          <w:tcPr>
            <w:tcW w:w="671"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0,0</w:t>
            </w:r>
          </w:p>
        </w:tc>
        <w:tc>
          <w:tcPr>
            <w:tcW w:w="709" w:type="dxa"/>
            <w:gridSpan w:val="2"/>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0,0</w:t>
            </w:r>
          </w:p>
        </w:tc>
        <w:tc>
          <w:tcPr>
            <w:tcW w:w="424"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0,0</w:t>
            </w:r>
          </w:p>
        </w:tc>
        <w:tc>
          <w:tcPr>
            <w:tcW w:w="1494" w:type="dxa"/>
            <w:vMerge w:val="restart"/>
          </w:tcPr>
          <w:p w:rsidR="00FF02AA" w:rsidRPr="00FF02AA" w:rsidRDefault="00FF02AA" w:rsidP="00FF02AA">
            <w:pPr>
              <w:spacing w:after="0" w:line="240" w:lineRule="auto"/>
              <w:jc w:val="center"/>
              <w:rPr>
                <w:rFonts w:ascii="Times New Roman" w:hAnsi="Times New Roman"/>
                <w:sz w:val="20"/>
                <w:szCs w:val="20"/>
                <w:lang w:val="uk-UA" w:eastAsia="ru-RU"/>
              </w:rPr>
            </w:pPr>
            <w:r w:rsidRPr="00FF02AA">
              <w:rPr>
                <w:rFonts w:ascii="Times New Roman" w:hAnsi="Times New Roman"/>
                <w:sz w:val="20"/>
                <w:szCs w:val="20"/>
                <w:lang w:val="uk-UA" w:eastAsia="ru-RU"/>
              </w:rPr>
              <w:t>Управління соціального захисту населення</w:t>
            </w:r>
          </w:p>
          <w:p w:rsidR="00FF02AA" w:rsidRPr="00FF02AA" w:rsidRDefault="00FF02AA" w:rsidP="00FF02AA">
            <w:pPr>
              <w:spacing w:after="0" w:line="240" w:lineRule="auto"/>
              <w:jc w:val="center"/>
              <w:rPr>
                <w:rFonts w:ascii="Times New Roman" w:hAnsi="Times New Roman"/>
                <w:sz w:val="16"/>
                <w:szCs w:val="16"/>
                <w:lang w:val="uk-UA" w:eastAsia="ru-RU"/>
              </w:rPr>
            </w:pPr>
          </w:p>
        </w:tc>
        <w:tc>
          <w:tcPr>
            <w:tcW w:w="1280" w:type="dxa"/>
            <w:vMerge w:val="restart"/>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Міський бюджет</w:t>
            </w:r>
          </w:p>
        </w:tc>
        <w:tc>
          <w:tcPr>
            <w:tcW w:w="914"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0,0</w:t>
            </w:r>
          </w:p>
        </w:tc>
        <w:tc>
          <w:tcPr>
            <w:tcW w:w="913"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0,0</w:t>
            </w:r>
          </w:p>
        </w:tc>
        <w:tc>
          <w:tcPr>
            <w:tcW w:w="851"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0,0</w:t>
            </w:r>
          </w:p>
        </w:tc>
        <w:tc>
          <w:tcPr>
            <w:tcW w:w="2221" w:type="dxa"/>
            <w:gridSpan w:val="2"/>
            <w:vMerge w:val="restart"/>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uk-UA"/>
              </w:rPr>
              <w:t>Забезпечення житлом деяких категорій осіб з числа Захисників та Захисниць України, членів сімей Героїв Небесної Сотні на умовах співфінансування</w:t>
            </w:r>
          </w:p>
          <w:p w:rsidR="00FF02AA" w:rsidRPr="00FF02AA" w:rsidRDefault="00FF02AA" w:rsidP="00FF02AA">
            <w:pPr>
              <w:spacing w:after="0" w:line="240" w:lineRule="auto"/>
              <w:ind w:left="-80" w:right="-94"/>
              <w:jc w:val="center"/>
              <w:rPr>
                <w:rFonts w:ascii="Times New Roman" w:hAnsi="Times New Roman"/>
                <w:sz w:val="16"/>
                <w:szCs w:val="16"/>
                <w:lang w:val="uk-UA" w:eastAsia="ru-RU"/>
              </w:rPr>
            </w:pPr>
          </w:p>
        </w:tc>
      </w:tr>
      <w:tr w:rsidR="00FF02AA" w:rsidRPr="00FF02AA" w:rsidTr="00F17645">
        <w:trPr>
          <w:trHeight w:val="560"/>
        </w:trPr>
        <w:tc>
          <w:tcPr>
            <w:tcW w:w="559" w:type="dxa"/>
            <w:vMerge/>
            <w:tcBorders>
              <w:bottom w:val="nil"/>
            </w:tcBorders>
          </w:tcPr>
          <w:p w:rsidR="00FF02AA" w:rsidRPr="00FF02AA" w:rsidRDefault="00FF02AA" w:rsidP="00FF02AA">
            <w:pPr>
              <w:spacing w:after="0" w:line="240" w:lineRule="auto"/>
              <w:ind w:left="110"/>
              <w:jc w:val="both"/>
              <w:rPr>
                <w:rFonts w:ascii="Times New Roman" w:hAnsi="Times New Roman"/>
                <w:sz w:val="16"/>
                <w:szCs w:val="16"/>
                <w:lang w:val="uk-UA" w:eastAsia="ru-RU"/>
              </w:rPr>
            </w:pPr>
          </w:p>
        </w:tc>
        <w:tc>
          <w:tcPr>
            <w:tcW w:w="2275" w:type="dxa"/>
            <w:vMerge/>
          </w:tcPr>
          <w:p w:rsidR="00FF02AA" w:rsidRPr="00FF02AA" w:rsidRDefault="00FF02AA" w:rsidP="00FF02AA">
            <w:pPr>
              <w:spacing w:after="0" w:line="240" w:lineRule="auto"/>
              <w:jc w:val="both"/>
              <w:rPr>
                <w:rFonts w:ascii="Times New Roman" w:hAnsi="Times New Roman"/>
                <w:sz w:val="16"/>
                <w:szCs w:val="16"/>
                <w:lang w:val="uk-UA" w:eastAsia="ru-RU"/>
              </w:rPr>
            </w:pPr>
          </w:p>
        </w:tc>
        <w:tc>
          <w:tcPr>
            <w:tcW w:w="2267" w:type="dxa"/>
            <w:vMerge/>
          </w:tcPr>
          <w:p w:rsidR="00FF02AA" w:rsidRPr="00FF02AA" w:rsidRDefault="00FF02AA" w:rsidP="00FF02AA">
            <w:pPr>
              <w:spacing w:after="0" w:line="240" w:lineRule="auto"/>
              <w:rPr>
                <w:rFonts w:ascii="Times New Roman" w:hAnsi="Times New Roman"/>
                <w:sz w:val="16"/>
                <w:szCs w:val="16"/>
                <w:lang w:val="uk-UA" w:eastAsia="ru-RU"/>
              </w:rPr>
            </w:pPr>
          </w:p>
        </w:tc>
        <w:tc>
          <w:tcPr>
            <w:tcW w:w="1299"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продукту</w:t>
            </w:r>
          </w:p>
        </w:tc>
        <w:tc>
          <w:tcPr>
            <w:tcW w:w="671"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709" w:type="dxa"/>
            <w:gridSpan w:val="2"/>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424"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1494" w:type="dxa"/>
            <w:vMerge/>
          </w:tcPr>
          <w:p w:rsidR="00FF02AA" w:rsidRPr="00FF02AA" w:rsidRDefault="00FF02AA" w:rsidP="00FF02AA">
            <w:pPr>
              <w:spacing w:after="0" w:line="240" w:lineRule="auto"/>
              <w:rPr>
                <w:rFonts w:ascii="Times New Roman" w:hAnsi="Times New Roman"/>
                <w:sz w:val="16"/>
                <w:szCs w:val="16"/>
                <w:lang w:val="uk-UA" w:eastAsia="ru-RU"/>
              </w:rPr>
            </w:pPr>
          </w:p>
        </w:tc>
        <w:tc>
          <w:tcPr>
            <w:tcW w:w="1280" w:type="dxa"/>
            <w:vMerge/>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914"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913"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851"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2221" w:type="dxa"/>
            <w:gridSpan w:val="2"/>
            <w:vMerge/>
          </w:tcPr>
          <w:p w:rsidR="00FF02AA" w:rsidRPr="00FF02AA" w:rsidRDefault="00FF02AA" w:rsidP="00FF02AA">
            <w:pPr>
              <w:spacing w:after="0" w:line="240" w:lineRule="auto"/>
              <w:ind w:left="-80" w:right="-94"/>
              <w:jc w:val="center"/>
              <w:rPr>
                <w:rFonts w:ascii="Times New Roman" w:hAnsi="Times New Roman"/>
                <w:sz w:val="16"/>
                <w:szCs w:val="16"/>
                <w:lang w:val="uk-UA" w:eastAsia="ru-RU"/>
              </w:rPr>
            </w:pPr>
          </w:p>
        </w:tc>
      </w:tr>
      <w:tr w:rsidR="00FF02AA" w:rsidRPr="00FF02AA" w:rsidTr="00F17645">
        <w:trPr>
          <w:trHeight w:val="560"/>
        </w:trPr>
        <w:tc>
          <w:tcPr>
            <w:tcW w:w="559" w:type="dxa"/>
            <w:vMerge/>
            <w:tcBorders>
              <w:bottom w:val="nil"/>
            </w:tcBorders>
          </w:tcPr>
          <w:p w:rsidR="00FF02AA" w:rsidRPr="00FF02AA" w:rsidRDefault="00FF02AA" w:rsidP="00FF02AA">
            <w:pPr>
              <w:spacing w:after="0" w:line="240" w:lineRule="auto"/>
              <w:ind w:left="110"/>
              <w:jc w:val="both"/>
              <w:rPr>
                <w:rFonts w:ascii="Times New Roman" w:hAnsi="Times New Roman"/>
                <w:sz w:val="16"/>
                <w:szCs w:val="16"/>
                <w:lang w:val="uk-UA" w:eastAsia="ru-RU"/>
              </w:rPr>
            </w:pPr>
          </w:p>
        </w:tc>
        <w:tc>
          <w:tcPr>
            <w:tcW w:w="2275" w:type="dxa"/>
            <w:vMerge/>
          </w:tcPr>
          <w:p w:rsidR="00FF02AA" w:rsidRPr="00FF02AA" w:rsidRDefault="00FF02AA" w:rsidP="00FF02AA">
            <w:pPr>
              <w:spacing w:after="0" w:line="240" w:lineRule="auto"/>
              <w:jc w:val="both"/>
              <w:rPr>
                <w:rFonts w:ascii="Times New Roman" w:hAnsi="Times New Roman"/>
                <w:sz w:val="16"/>
                <w:szCs w:val="16"/>
                <w:lang w:val="uk-UA" w:eastAsia="ru-RU"/>
              </w:rPr>
            </w:pPr>
          </w:p>
        </w:tc>
        <w:tc>
          <w:tcPr>
            <w:tcW w:w="2267" w:type="dxa"/>
            <w:vMerge/>
          </w:tcPr>
          <w:p w:rsidR="00FF02AA" w:rsidRPr="00FF02AA" w:rsidRDefault="00FF02AA" w:rsidP="00FF02AA">
            <w:pPr>
              <w:spacing w:after="0" w:line="240" w:lineRule="auto"/>
              <w:rPr>
                <w:rFonts w:ascii="Times New Roman" w:hAnsi="Times New Roman"/>
                <w:sz w:val="16"/>
                <w:szCs w:val="16"/>
                <w:lang w:val="uk-UA" w:eastAsia="ru-RU"/>
              </w:rPr>
            </w:pPr>
          </w:p>
        </w:tc>
        <w:tc>
          <w:tcPr>
            <w:tcW w:w="1299"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Кількість заяв</w:t>
            </w:r>
          </w:p>
        </w:tc>
        <w:tc>
          <w:tcPr>
            <w:tcW w:w="671"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0</w:t>
            </w:r>
          </w:p>
        </w:tc>
        <w:tc>
          <w:tcPr>
            <w:tcW w:w="709" w:type="dxa"/>
            <w:gridSpan w:val="2"/>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0</w:t>
            </w:r>
          </w:p>
        </w:tc>
        <w:tc>
          <w:tcPr>
            <w:tcW w:w="424"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0</w:t>
            </w:r>
          </w:p>
        </w:tc>
        <w:tc>
          <w:tcPr>
            <w:tcW w:w="1494" w:type="dxa"/>
            <w:vMerge/>
          </w:tcPr>
          <w:p w:rsidR="00FF02AA" w:rsidRPr="00FF02AA" w:rsidRDefault="00FF02AA" w:rsidP="00FF02AA">
            <w:pPr>
              <w:spacing w:after="0" w:line="240" w:lineRule="auto"/>
              <w:rPr>
                <w:rFonts w:ascii="Times New Roman" w:hAnsi="Times New Roman"/>
                <w:sz w:val="16"/>
                <w:szCs w:val="16"/>
                <w:lang w:val="uk-UA" w:eastAsia="ru-RU"/>
              </w:rPr>
            </w:pPr>
          </w:p>
        </w:tc>
        <w:tc>
          <w:tcPr>
            <w:tcW w:w="1280" w:type="dxa"/>
            <w:vMerge/>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914"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0</w:t>
            </w:r>
          </w:p>
        </w:tc>
        <w:tc>
          <w:tcPr>
            <w:tcW w:w="913"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0</w:t>
            </w:r>
          </w:p>
        </w:tc>
        <w:tc>
          <w:tcPr>
            <w:tcW w:w="851"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0</w:t>
            </w:r>
          </w:p>
        </w:tc>
        <w:tc>
          <w:tcPr>
            <w:tcW w:w="2221" w:type="dxa"/>
            <w:gridSpan w:val="2"/>
            <w:vMerge/>
          </w:tcPr>
          <w:p w:rsidR="00FF02AA" w:rsidRPr="00FF02AA" w:rsidRDefault="00FF02AA" w:rsidP="00FF02AA">
            <w:pPr>
              <w:spacing w:after="0" w:line="240" w:lineRule="auto"/>
              <w:ind w:left="-80" w:right="-94"/>
              <w:jc w:val="center"/>
              <w:rPr>
                <w:rFonts w:ascii="Times New Roman" w:hAnsi="Times New Roman"/>
                <w:sz w:val="16"/>
                <w:szCs w:val="16"/>
                <w:lang w:val="uk-UA" w:eastAsia="ru-RU"/>
              </w:rPr>
            </w:pPr>
          </w:p>
        </w:tc>
      </w:tr>
      <w:tr w:rsidR="00FF02AA" w:rsidRPr="00FF02AA" w:rsidTr="00F17645">
        <w:trPr>
          <w:trHeight w:val="244"/>
        </w:trPr>
        <w:tc>
          <w:tcPr>
            <w:tcW w:w="559" w:type="dxa"/>
            <w:vMerge/>
            <w:tcBorders>
              <w:bottom w:val="nil"/>
            </w:tcBorders>
          </w:tcPr>
          <w:p w:rsidR="00FF02AA" w:rsidRPr="00FF02AA" w:rsidRDefault="00FF02AA" w:rsidP="00FF02AA">
            <w:pPr>
              <w:spacing w:after="0" w:line="240" w:lineRule="auto"/>
              <w:ind w:left="110"/>
              <w:jc w:val="both"/>
              <w:rPr>
                <w:rFonts w:ascii="Times New Roman" w:hAnsi="Times New Roman"/>
                <w:sz w:val="16"/>
                <w:szCs w:val="16"/>
                <w:lang w:val="uk-UA" w:eastAsia="ru-RU"/>
              </w:rPr>
            </w:pPr>
          </w:p>
        </w:tc>
        <w:tc>
          <w:tcPr>
            <w:tcW w:w="2275" w:type="dxa"/>
            <w:vMerge/>
          </w:tcPr>
          <w:p w:rsidR="00FF02AA" w:rsidRPr="00FF02AA" w:rsidRDefault="00FF02AA" w:rsidP="00FF02AA">
            <w:pPr>
              <w:spacing w:after="0" w:line="240" w:lineRule="auto"/>
              <w:jc w:val="both"/>
              <w:rPr>
                <w:rFonts w:ascii="Times New Roman" w:hAnsi="Times New Roman"/>
                <w:sz w:val="16"/>
                <w:szCs w:val="16"/>
                <w:lang w:val="uk-UA" w:eastAsia="ru-RU"/>
              </w:rPr>
            </w:pPr>
          </w:p>
        </w:tc>
        <w:tc>
          <w:tcPr>
            <w:tcW w:w="2267" w:type="dxa"/>
            <w:vMerge/>
          </w:tcPr>
          <w:p w:rsidR="00FF02AA" w:rsidRPr="00FF02AA" w:rsidRDefault="00FF02AA" w:rsidP="00FF02AA">
            <w:pPr>
              <w:spacing w:after="0" w:line="240" w:lineRule="auto"/>
              <w:rPr>
                <w:rFonts w:ascii="Times New Roman" w:hAnsi="Times New Roman"/>
                <w:sz w:val="16"/>
                <w:szCs w:val="16"/>
                <w:lang w:val="uk-UA" w:eastAsia="ru-RU"/>
              </w:rPr>
            </w:pPr>
          </w:p>
        </w:tc>
        <w:tc>
          <w:tcPr>
            <w:tcW w:w="1299"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ефективність</w:t>
            </w:r>
          </w:p>
        </w:tc>
        <w:tc>
          <w:tcPr>
            <w:tcW w:w="671"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709" w:type="dxa"/>
            <w:gridSpan w:val="2"/>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424"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1494" w:type="dxa"/>
            <w:vMerge/>
          </w:tcPr>
          <w:p w:rsidR="00FF02AA" w:rsidRPr="00FF02AA" w:rsidRDefault="00FF02AA" w:rsidP="00FF02AA">
            <w:pPr>
              <w:spacing w:after="0" w:line="240" w:lineRule="auto"/>
              <w:rPr>
                <w:rFonts w:ascii="Times New Roman" w:hAnsi="Times New Roman"/>
                <w:sz w:val="16"/>
                <w:szCs w:val="16"/>
                <w:lang w:val="uk-UA" w:eastAsia="ru-RU"/>
              </w:rPr>
            </w:pPr>
          </w:p>
        </w:tc>
        <w:tc>
          <w:tcPr>
            <w:tcW w:w="1280" w:type="dxa"/>
            <w:vMerge/>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914"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913"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851"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2221" w:type="dxa"/>
            <w:gridSpan w:val="2"/>
            <w:vMerge/>
          </w:tcPr>
          <w:p w:rsidR="00FF02AA" w:rsidRPr="00FF02AA" w:rsidRDefault="00FF02AA" w:rsidP="00FF02AA">
            <w:pPr>
              <w:spacing w:after="0" w:line="240" w:lineRule="auto"/>
              <w:ind w:left="-80" w:right="-94"/>
              <w:jc w:val="center"/>
              <w:rPr>
                <w:rFonts w:ascii="Times New Roman" w:hAnsi="Times New Roman"/>
                <w:sz w:val="16"/>
                <w:szCs w:val="16"/>
                <w:lang w:val="uk-UA" w:eastAsia="ru-RU"/>
              </w:rPr>
            </w:pPr>
          </w:p>
        </w:tc>
      </w:tr>
      <w:tr w:rsidR="00FF02AA" w:rsidRPr="00FF02AA" w:rsidTr="00F17645">
        <w:trPr>
          <w:trHeight w:val="419"/>
        </w:trPr>
        <w:tc>
          <w:tcPr>
            <w:tcW w:w="559" w:type="dxa"/>
            <w:vMerge/>
            <w:tcBorders>
              <w:bottom w:val="nil"/>
            </w:tcBorders>
          </w:tcPr>
          <w:p w:rsidR="00FF02AA" w:rsidRPr="00FF02AA" w:rsidRDefault="00FF02AA" w:rsidP="00FF02AA">
            <w:pPr>
              <w:spacing w:after="0" w:line="240" w:lineRule="auto"/>
              <w:ind w:left="110"/>
              <w:jc w:val="both"/>
              <w:rPr>
                <w:rFonts w:ascii="Times New Roman" w:hAnsi="Times New Roman"/>
                <w:sz w:val="16"/>
                <w:szCs w:val="16"/>
                <w:lang w:val="uk-UA" w:eastAsia="ru-RU"/>
              </w:rPr>
            </w:pPr>
          </w:p>
        </w:tc>
        <w:tc>
          <w:tcPr>
            <w:tcW w:w="2275" w:type="dxa"/>
            <w:vMerge/>
          </w:tcPr>
          <w:p w:rsidR="00FF02AA" w:rsidRPr="00FF02AA" w:rsidRDefault="00FF02AA" w:rsidP="00FF02AA">
            <w:pPr>
              <w:spacing w:after="0" w:line="240" w:lineRule="auto"/>
              <w:jc w:val="both"/>
              <w:rPr>
                <w:rFonts w:ascii="Times New Roman" w:hAnsi="Times New Roman"/>
                <w:sz w:val="16"/>
                <w:szCs w:val="16"/>
                <w:lang w:val="uk-UA" w:eastAsia="ru-RU"/>
              </w:rPr>
            </w:pPr>
          </w:p>
        </w:tc>
        <w:tc>
          <w:tcPr>
            <w:tcW w:w="2267" w:type="dxa"/>
            <w:vMerge/>
          </w:tcPr>
          <w:p w:rsidR="00FF02AA" w:rsidRPr="00FF02AA" w:rsidRDefault="00FF02AA" w:rsidP="00FF02AA">
            <w:pPr>
              <w:spacing w:after="0" w:line="240" w:lineRule="auto"/>
              <w:rPr>
                <w:rFonts w:ascii="Times New Roman" w:hAnsi="Times New Roman"/>
                <w:sz w:val="16"/>
                <w:szCs w:val="16"/>
                <w:lang w:val="uk-UA" w:eastAsia="ru-RU"/>
              </w:rPr>
            </w:pPr>
          </w:p>
        </w:tc>
        <w:tc>
          <w:tcPr>
            <w:tcW w:w="1299"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Середній розмір допомоги</w:t>
            </w:r>
          </w:p>
        </w:tc>
        <w:tc>
          <w:tcPr>
            <w:tcW w:w="671"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0,0</w:t>
            </w:r>
          </w:p>
        </w:tc>
        <w:tc>
          <w:tcPr>
            <w:tcW w:w="709" w:type="dxa"/>
            <w:gridSpan w:val="2"/>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0,0</w:t>
            </w:r>
          </w:p>
        </w:tc>
        <w:tc>
          <w:tcPr>
            <w:tcW w:w="424"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0,0</w:t>
            </w:r>
          </w:p>
        </w:tc>
        <w:tc>
          <w:tcPr>
            <w:tcW w:w="1494" w:type="dxa"/>
            <w:vMerge/>
          </w:tcPr>
          <w:p w:rsidR="00FF02AA" w:rsidRPr="00FF02AA" w:rsidRDefault="00FF02AA" w:rsidP="00FF02AA">
            <w:pPr>
              <w:spacing w:after="0" w:line="240" w:lineRule="auto"/>
              <w:rPr>
                <w:rFonts w:ascii="Times New Roman" w:hAnsi="Times New Roman"/>
                <w:sz w:val="16"/>
                <w:szCs w:val="16"/>
                <w:lang w:val="uk-UA" w:eastAsia="ru-RU"/>
              </w:rPr>
            </w:pPr>
          </w:p>
        </w:tc>
        <w:tc>
          <w:tcPr>
            <w:tcW w:w="1280" w:type="dxa"/>
            <w:vMerge/>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914"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0,0</w:t>
            </w:r>
          </w:p>
        </w:tc>
        <w:tc>
          <w:tcPr>
            <w:tcW w:w="913"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0,0</w:t>
            </w:r>
          </w:p>
        </w:tc>
        <w:tc>
          <w:tcPr>
            <w:tcW w:w="851"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0,0</w:t>
            </w:r>
          </w:p>
        </w:tc>
        <w:tc>
          <w:tcPr>
            <w:tcW w:w="2221" w:type="dxa"/>
            <w:gridSpan w:val="2"/>
            <w:vMerge/>
          </w:tcPr>
          <w:p w:rsidR="00FF02AA" w:rsidRPr="00FF02AA" w:rsidRDefault="00FF02AA" w:rsidP="00FF02AA">
            <w:pPr>
              <w:spacing w:after="0" w:line="240" w:lineRule="auto"/>
              <w:ind w:left="-80" w:right="-94"/>
              <w:jc w:val="center"/>
              <w:rPr>
                <w:rFonts w:ascii="Times New Roman" w:hAnsi="Times New Roman"/>
                <w:sz w:val="16"/>
                <w:szCs w:val="16"/>
                <w:lang w:val="uk-UA" w:eastAsia="ru-RU"/>
              </w:rPr>
            </w:pPr>
          </w:p>
        </w:tc>
      </w:tr>
      <w:tr w:rsidR="00FF02AA" w:rsidRPr="00FF02AA" w:rsidTr="00F17645">
        <w:trPr>
          <w:trHeight w:val="269"/>
        </w:trPr>
        <w:tc>
          <w:tcPr>
            <w:tcW w:w="559" w:type="dxa"/>
            <w:vMerge/>
          </w:tcPr>
          <w:p w:rsidR="00FF02AA" w:rsidRPr="00FF02AA" w:rsidRDefault="00FF02AA" w:rsidP="00FF02AA">
            <w:pPr>
              <w:spacing w:after="0" w:line="240" w:lineRule="auto"/>
              <w:ind w:left="110"/>
              <w:jc w:val="both"/>
              <w:rPr>
                <w:rFonts w:ascii="Times New Roman" w:hAnsi="Times New Roman"/>
                <w:sz w:val="16"/>
                <w:szCs w:val="16"/>
                <w:lang w:val="uk-UA" w:eastAsia="ru-RU"/>
              </w:rPr>
            </w:pPr>
          </w:p>
        </w:tc>
        <w:tc>
          <w:tcPr>
            <w:tcW w:w="2275" w:type="dxa"/>
            <w:vMerge/>
          </w:tcPr>
          <w:p w:rsidR="00FF02AA" w:rsidRPr="00FF02AA" w:rsidRDefault="00FF02AA" w:rsidP="00FF02AA">
            <w:pPr>
              <w:spacing w:after="0" w:line="240" w:lineRule="auto"/>
              <w:jc w:val="both"/>
              <w:rPr>
                <w:rFonts w:ascii="Times New Roman" w:hAnsi="Times New Roman"/>
                <w:sz w:val="16"/>
                <w:szCs w:val="16"/>
                <w:lang w:val="uk-UA" w:eastAsia="ru-RU"/>
              </w:rPr>
            </w:pPr>
          </w:p>
        </w:tc>
        <w:tc>
          <w:tcPr>
            <w:tcW w:w="2267" w:type="dxa"/>
            <w:vMerge/>
          </w:tcPr>
          <w:p w:rsidR="00FF02AA" w:rsidRPr="00FF02AA" w:rsidRDefault="00FF02AA" w:rsidP="00FF02AA">
            <w:pPr>
              <w:spacing w:after="0" w:line="240" w:lineRule="auto"/>
              <w:rPr>
                <w:rFonts w:ascii="Times New Roman" w:hAnsi="Times New Roman"/>
                <w:sz w:val="16"/>
                <w:szCs w:val="16"/>
                <w:lang w:val="uk-UA" w:eastAsia="ru-RU"/>
              </w:rPr>
            </w:pPr>
          </w:p>
        </w:tc>
        <w:tc>
          <w:tcPr>
            <w:tcW w:w="1299" w:type="dxa"/>
          </w:tcPr>
          <w:p w:rsidR="00FF02AA" w:rsidRPr="00FF02AA" w:rsidRDefault="00FF02AA" w:rsidP="00FF02AA">
            <w:pPr>
              <w:spacing w:after="0" w:line="240" w:lineRule="auto"/>
              <w:jc w:val="center"/>
              <w:rPr>
                <w:rFonts w:ascii="Times New Roman" w:hAnsi="Times New Roman"/>
                <w:sz w:val="16"/>
                <w:szCs w:val="16"/>
                <w:lang w:val="uk-UA" w:eastAsia="ru-RU"/>
              </w:rPr>
            </w:pPr>
            <w:r w:rsidRPr="00FF02AA">
              <w:rPr>
                <w:rFonts w:ascii="Times New Roman" w:hAnsi="Times New Roman"/>
                <w:sz w:val="16"/>
                <w:szCs w:val="16"/>
                <w:lang w:val="uk-UA" w:eastAsia="ru-RU"/>
              </w:rPr>
              <w:t>якість,%</w:t>
            </w:r>
          </w:p>
        </w:tc>
        <w:tc>
          <w:tcPr>
            <w:tcW w:w="671"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709" w:type="dxa"/>
            <w:gridSpan w:val="2"/>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424"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1494" w:type="dxa"/>
            <w:vMerge/>
          </w:tcPr>
          <w:p w:rsidR="00FF02AA" w:rsidRPr="00FF02AA" w:rsidRDefault="00FF02AA" w:rsidP="00FF02AA">
            <w:pPr>
              <w:spacing w:after="0" w:line="240" w:lineRule="auto"/>
              <w:rPr>
                <w:rFonts w:ascii="Times New Roman" w:hAnsi="Times New Roman"/>
                <w:sz w:val="16"/>
                <w:szCs w:val="16"/>
                <w:lang w:val="uk-UA" w:eastAsia="ru-RU"/>
              </w:rPr>
            </w:pPr>
          </w:p>
        </w:tc>
        <w:tc>
          <w:tcPr>
            <w:tcW w:w="1280" w:type="dxa"/>
            <w:vMerge/>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914"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913"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851" w:type="dxa"/>
          </w:tcPr>
          <w:p w:rsidR="00FF02AA" w:rsidRPr="00FF02AA" w:rsidRDefault="00FF02AA" w:rsidP="00FF02AA">
            <w:pPr>
              <w:spacing w:after="0" w:line="240" w:lineRule="auto"/>
              <w:jc w:val="center"/>
              <w:rPr>
                <w:rFonts w:ascii="Times New Roman" w:hAnsi="Times New Roman"/>
                <w:sz w:val="16"/>
                <w:szCs w:val="16"/>
                <w:lang w:val="uk-UA" w:eastAsia="ru-RU"/>
              </w:rPr>
            </w:pPr>
          </w:p>
        </w:tc>
        <w:tc>
          <w:tcPr>
            <w:tcW w:w="2221" w:type="dxa"/>
            <w:gridSpan w:val="2"/>
            <w:vMerge/>
          </w:tcPr>
          <w:p w:rsidR="00FF02AA" w:rsidRPr="00FF02AA" w:rsidRDefault="00FF02AA" w:rsidP="00FF02AA">
            <w:pPr>
              <w:spacing w:after="0" w:line="240" w:lineRule="auto"/>
              <w:ind w:left="-80" w:right="-94"/>
              <w:jc w:val="center"/>
              <w:rPr>
                <w:rFonts w:ascii="Times New Roman" w:hAnsi="Times New Roman"/>
                <w:sz w:val="16"/>
                <w:szCs w:val="16"/>
                <w:lang w:val="uk-UA" w:eastAsia="ru-RU"/>
              </w:rPr>
            </w:pPr>
          </w:p>
        </w:tc>
      </w:tr>
      <w:tr w:rsidR="00FF02AA" w:rsidRPr="00FF02AA" w:rsidTr="00F17645">
        <w:trPr>
          <w:gridAfter w:val="1"/>
          <w:wAfter w:w="312" w:type="dxa"/>
          <w:trHeight w:val="269"/>
        </w:trPr>
        <w:tc>
          <w:tcPr>
            <w:tcW w:w="559" w:type="dxa"/>
          </w:tcPr>
          <w:p w:rsidR="00FF02AA" w:rsidRPr="00FF02AA" w:rsidRDefault="00FF02AA" w:rsidP="00FF02AA">
            <w:pPr>
              <w:spacing w:after="0" w:line="240" w:lineRule="auto"/>
              <w:ind w:left="110"/>
              <w:jc w:val="both"/>
              <w:rPr>
                <w:rFonts w:ascii="Times New Roman" w:hAnsi="Times New Roman"/>
                <w:b/>
                <w:bCs/>
                <w:lang w:val="uk-UA" w:eastAsia="ru-RU"/>
              </w:rPr>
            </w:pPr>
          </w:p>
        </w:tc>
        <w:tc>
          <w:tcPr>
            <w:tcW w:w="2275" w:type="dxa"/>
          </w:tcPr>
          <w:p w:rsidR="00FF02AA" w:rsidRPr="00FF02AA" w:rsidRDefault="00FF02AA" w:rsidP="00FF02AA">
            <w:pPr>
              <w:spacing w:after="0" w:line="240" w:lineRule="auto"/>
              <w:jc w:val="both"/>
              <w:rPr>
                <w:rFonts w:ascii="Times New Roman" w:hAnsi="Times New Roman"/>
                <w:b/>
                <w:bCs/>
                <w:lang w:val="uk-UA" w:eastAsia="ru-RU"/>
              </w:rPr>
            </w:pPr>
            <w:r w:rsidRPr="00FF02AA">
              <w:rPr>
                <w:rFonts w:ascii="Times New Roman" w:hAnsi="Times New Roman"/>
                <w:b/>
                <w:bCs/>
                <w:lang w:val="uk-UA" w:eastAsia="ru-RU"/>
              </w:rPr>
              <w:t>ВСЬОГО</w:t>
            </w:r>
          </w:p>
        </w:tc>
        <w:tc>
          <w:tcPr>
            <w:tcW w:w="2267" w:type="dxa"/>
          </w:tcPr>
          <w:p w:rsidR="00FF02AA" w:rsidRPr="00FF02AA" w:rsidRDefault="00FF02AA" w:rsidP="00FF02AA">
            <w:pPr>
              <w:spacing w:after="0" w:line="240" w:lineRule="auto"/>
              <w:rPr>
                <w:rFonts w:ascii="Times New Roman" w:hAnsi="Times New Roman"/>
                <w:b/>
                <w:bCs/>
                <w:lang w:val="uk-UA" w:eastAsia="ru-RU"/>
              </w:rPr>
            </w:pPr>
          </w:p>
        </w:tc>
        <w:tc>
          <w:tcPr>
            <w:tcW w:w="1299" w:type="dxa"/>
          </w:tcPr>
          <w:p w:rsidR="00FF02AA" w:rsidRPr="00FF02AA" w:rsidRDefault="00FF02AA" w:rsidP="00FF02AA">
            <w:pPr>
              <w:spacing w:after="0" w:line="240" w:lineRule="auto"/>
              <w:jc w:val="center"/>
              <w:rPr>
                <w:rFonts w:ascii="Times New Roman" w:hAnsi="Times New Roman"/>
                <w:b/>
                <w:bCs/>
                <w:lang w:val="uk-UA" w:eastAsia="ru-RU"/>
              </w:rPr>
            </w:pPr>
          </w:p>
        </w:tc>
        <w:tc>
          <w:tcPr>
            <w:tcW w:w="671" w:type="dxa"/>
          </w:tcPr>
          <w:p w:rsidR="00FF02AA" w:rsidRPr="00FF02AA" w:rsidRDefault="00FF02AA" w:rsidP="00FF02AA">
            <w:pPr>
              <w:spacing w:after="0" w:line="240" w:lineRule="auto"/>
              <w:jc w:val="center"/>
              <w:rPr>
                <w:rFonts w:ascii="Times New Roman" w:hAnsi="Times New Roman"/>
                <w:b/>
                <w:bCs/>
                <w:lang w:val="uk-UA" w:eastAsia="ru-RU"/>
              </w:rPr>
            </w:pPr>
          </w:p>
        </w:tc>
        <w:tc>
          <w:tcPr>
            <w:tcW w:w="709" w:type="dxa"/>
            <w:gridSpan w:val="2"/>
          </w:tcPr>
          <w:p w:rsidR="00FF02AA" w:rsidRPr="00FF02AA" w:rsidRDefault="00FF02AA" w:rsidP="00FF02AA">
            <w:pPr>
              <w:spacing w:after="0" w:line="240" w:lineRule="auto"/>
              <w:jc w:val="center"/>
              <w:rPr>
                <w:rFonts w:ascii="Times New Roman" w:hAnsi="Times New Roman"/>
                <w:b/>
                <w:bCs/>
                <w:lang w:val="uk-UA" w:eastAsia="ru-RU"/>
              </w:rPr>
            </w:pPr>
          </w:p>
        </w:tc>
        <w:tc>
          <w:tcPr>
            <w:tcW w:w="424" w:type="dxa"/>
          </w:tcPr>
          <w:p w:rsidR="00FF02AA" w:rsidRPr="00FF02AA" w:rsidRDefault="00FF02AA" w:rsidP="00FF02AA">
            <w:pPr>
              <w:spacing w:after="0" w:line="240" w:lineRule="auto"/>
              <w:jc w:val="center"/>
              <w:rPr>
                <w:rFonts w:ascii="Times New Roman" w:hAnsi="Times New Roman"/>
                <w:b/>
                <w:bCs/>
                <w:lang w:val="uk-UA" w:eastAsia="ru-RU"/>
              </w:rPr>
            </w:pPr>
          </w:p>
        </w:tc>
        <w:tc>
          <w:tcPr>
            <w:tcW w:w="1494" w:type="dxa"/>
          </w:tcPr>
          <w:p w:rsidR="00FF02AA" w:rsidRPr="00FF02AA" w:rsidRDefault="00FF02AA" w:rsidP="00FF02AA">
            <w:pPr>
              <w:spacing w:after="0" w:line="240" w:lineRule="auto"/>
              <w:rPr>
                <w:rFonts w:ascii="Times New Roman" w:hAnsi="Times New Roman"/>
                <w:b/>
                <w:bCs/>
                <w:lang w:val="uk-UA" w:eastAsia="ru-RU"/>
              </w:rPr>
            </w:pPr>
          </w:p>
        </w:tc>
        <w:tc>
          <w:tcPr>
            <w:tcW w:w="1280" w:type="dxa"/>
          </w:tcPr>
          <w:p w:rsidR="00FF02AA" w:rsidRPr="00FF02AA" w:rsidRDefault="00FF02AA" w:rsidP="00FF02AA">
            <w:pPr>
              <w:spacing w:after="0" w:line="240" w:lineRule="auto"/>
              <w:jc w:val="center"/>
              <w:rPr>
                <w:rFonts w:ascii="Times New Roman" w:hAnsi="Times New Roman"/>
                <w:b/>
                <w:bCs/>
                <w:lang w:val="uk-UA" w:eastAsia="ru-RU"/>
              </w:rPr>
            </w:pPr>
          </w:p>
        </w:tc>
        <w:tc>
          <w:tcPr>
            <w:tcW w:w="914" w:type="dxa"/>
          </w:tcPr>
          <w:p w:rsidR="00FF02AA" w:rsidRPr="00FF02AA" w:rsidRDefault="00FF02AA" w:rsidP="00FF02AA">
            <w:pPr>
              <w:spacing w:after="0" w:line="240" w:lineRule="auto"/>
              <w:jc w:val="center"/>
              <w:rPr>
                <w:rFonts w:ascii="Times New Roman" w:hAnsi="Times New Roman"/>
                <w:b/>
                <w:bCs/>
                <w:lang w:val="uk-UA" w:eastAsia="ru-RU"/>
              </w:rPr>
            </w:pPr>
            <w:r w:rsidRPr="00FF02AA">
              <w:rPr>
                <w:rFonts w:ascii="Times New Roman" w:hAnsi="Times New Roman"/>
                <w:b/>
                <w:bCs/>
                <w:lang w:val="uk-UA" w:eastAsia="ru-RU"/>
              </w:rPr>
              <w:t>650,0</w:t>
            </w:r>
          </w:p>
        </w:tc>
        <w:tc>
          <w:tcPr>
            <w:tcW w:w="913" w:type="dxa"/>
          </w:tcPr>
          <w:p w:rsidR="00FF02AA" w:rsidRPr="00FF02AA" w:rsidRDefault="00FF02AA" w:rsidP="00FF02AA">
            <w:pPr>
              <w:spacing w:after="0" w:line="240" w:lineRule="auto"/>
              <w:jc w:val="center"/>
              <w:rPr>
                <w:rFonts w:ascii="Times New Roman" w:hAnsi="Times New Roman"/>
                <w:b/>
                <w:bCs/>
                <w:lang w:val="uk-UA" w:eastAsia="ru-RU"/>
              </w:rPr>
            </w:pPr>
            <w:r w:rsidRPr="00FF02AA">
              <w:rPr>
                <w:rFonts w:ascii="Times New Roman" w:hAnsi="Times New Roman"/>
                <w:b/>
                <w:bCs/>
                <w:lang w:val="uk-UA" w:eastAsia="ru-RU"/>
              </w:rPr>
              <w:t>100,0</w:t>
            </w:r>
          </w:p>
        </w:tc>
        <w:tc>
          <w:tcPr>
            <w:tcW w:w="851" w:type="dxa"/>
          </w:tcPr>
          <w:p w:rsidR="00FF02AA" w:rsidRPr="00FF02AA" w:rsidRDefault="00FF02AA" w:rsidP="00FF02AA">
            <w:pPr>
              <w:spacing w:after="0" w:line="240" w:lineRule="auto"/>
              <w:jc w:val="center"/>
              <w:rPr>
                <w:rFonts w:ascii="Times New Roman" w:hAnsi="Times New Roman"/>
                <w:b/>
                <w:bCs/>
                <w:lang w:val="uk-UA" w:eastAsia="ru-RU"/>
              </w:rPr>
            </w:pPr>
            <w:r w:rsidRPr="00FF02AA">
              <w:rPr>
                <w:rFonts w:ascii="Times New Roman" w:hAnsi="Times New Roman"/>
                <w:b/>
                <w:bCs/>
                <w:lang w:val="uk-UA" w:eastAsia="ru-RU"/>
              </w:rPr>
              <w:t>100,0</w:t>
            </w:r>
          </w:p>
        </w:tc>
        <w:tc>
          <w:tcPr>
            <w:tcW w:w="1909" w:type="dxa"/>
          </w:tcPr>
          <w:p w:rsidR="00FF02AA" w:rsidRPr="00FF02AA" w:rsidRDefault="00FF02AA" w:rsidP="00FF02AA">
            <w:pPr>
              <w:spacing w:after="0" w:line="240" w:lineRule="auto"/>
              <w:ind w:left="-80" w:right="-94"/>
              <w:jc w:val="center"/>
              <w:rPr>
                <w:rFonts w:ascii="Times New Roman" w:hAnsi="Times New Roman"/>
                <w:b/>
                <w:bCs/>
                <w:lang w:val="uk-UA" w:eastAsia="ru-RU"/>
              </w:rPr>
            </w:pPr>
          </w:p>
        </w:tc>
      </w:tr>
    </w:tbl>
    <w:p w:rsidR="00FF02AA" w:rsidRPr="00FF02AA" w:rsidRDefault="00FF02AA" w:rsidP="00FF02AA">
      <w:pPr>
        <w:tabs>
          <w:tab w:val="left" w:pos="708"/>
          <w:tab w:val="center" w:pos="4320"/>
          <w:tab w:val="right" w:pos="8640"/>
        </w:tabs>
        <w:spacing w:after="0" w:line="240" w:lineRule="auto"/>
        <w:rPr>
          <w:rFonts w:ascii="Times New Roman" w:hAnsi="Times New Roman"/>
          <w:b/>
          <w:sz w:val="16"/>
          <w:szCs w:val="16"/>
          <w:lang w:val="uk-UA" w:eastAsia="ru-RU"/>
        </w:rPr>
      </w:pPr>
    </w:p>
    <w:p w:rsidR="00FF02AA" w:rsidRPr="00FF02AA" w:rsidRDefault="00FF02AA" w:rsidP="00FF02AA">
      <w:pPr>
        <w:tabs>
          <w:tab w:val="left" w:pos="708"/>
          <w:tab w:val="center" w:pos="4320"/>
          <w:tab w:val="right" w:pos="8640"/>
        </w:tabs>
        <w:spacing w:after="0" w:line="240" w:lineRule="auto"/>
        <w:ind w:left="2080"/>
        <w:rPr>
          <w:rFonts w:ascii="Times New Roman" w:hAnsi="Times New Roman"/>
          <w:b/>
          <w:szCs w:val="20"/>
          <w:lang w:val="uk-UA" w:eastAsia="ru-RU"/>
        </w:rPr>
      </w:pPr>
      <w:r w:rsidRPr="00FF02AA">
        <w:rPr>
          <w:rFonts w:ascii="Times New Roman" w:hAnsi="Times New Roman"/>
          <w:b/>
          <w:sz w:val="28"/>
          <w:szCs w:val="28"/>
          <w:lang w:val="uk-UA" w:eastAsia="ru-RU"/>
        </w:rPr>
        <w:t xml:space="preserve">Керівник установи - </w:t>
      </w:r>
      <w:r w:rsidRPr="00FF02AA">
        <w:rPr>
          <w:rFonts w:ascii="Times New Roman" w:hAnsi="Times New Roman"/>
          <w:b/>
          <w:sz w:val="28"/>
          <w:szCs w:val="28"/>
          <w:lang w:val="uk-UA" w:eastAsia="ru-RU"/>
        </w:rPr>
        <w:br/>
        <w:t xml:space="preserve">головного розпорядника коштів                                            Галина </w:t>
      </w:r>
      <w:r w:rsidRPr="00FF02AA">
        <w:rPr>
          <w:rFonts w:ascii="Times New Roman" w:hAnsi="Times New Roman"/>
          <w:b/>
          <w:sz w:val="26"/>
          <w:szCs w:val="20"/>
          <w:lang w:val="uk-UA" w:eastAsia="ru-RU"/>
        </w:rPr>
        <w:t>КАЛІНЧУК</w:t>
      </w:r>
      <w:r w:rsidRPr="00FF02AA">
        <w:rPr>
          <w:rFonts w:ascii="Times New Roman" w:hAnsi="Times New Roman"/>
          <w:b/>
          <w:sz w:val="26"/>
          <w:szCs w:val="20"/>
          <w:lang w:val="uk-UA" w:eastAsia="ru-RU"/>
        </w:rPr>
        <w:tab/>
      </w:r>
      <w:r w:rsidRPr="00FF02AA">
        <w:rPr>
          <w:rFonts w:ascii="Times New Roman" w:hAnsi="Times New Roman"/>
          <w:b/>
          <w:sz w:val="26"/>
          <w:szCs w:val="20"/>
          <w:lang w:val="uk-UA" w:eastAsia="ru-RU"/>
        </w:rPr>
        <w:tab/>
      </w:r>
      <w:r w:rsidRPr="00FF02AA">
        <w:rPr>
          <w:rFonts w:ascii="Times New Roman" w:hAnsi="Times New Roman"/>
          <w:b/>
          <w:sz w:val="26"/>
          <w:szCs w:val="20"/>
          <w:lang w:val="uk-UA" w:eastAsia="ru-RU"/>
        </w:rPr>
        <w:tab/>
      </w:r>
      <w:r w:rsidRPr="00FF02AA">
        <w:rPr>
          <w:rFonts w:ascii="Times New Roman" w:hAnsi="Times New Roman"/>
          <w:b/>
          <w:sz w:val="26"/>
          <w:szCs w:val="20"/>
          <w:lang w:val="uk-UA" w:eastAsia="ru-RU"/>
        </w:rPr>
        <w:tab/>
      </w:r>
      <w:r w:rsidRPr="00FF02AA">
        <w:rPr>
          <w:rFonts w:ascii="Times New Roman" w:hAnsi="Times New Roman"/>
          <w:b/>
          <w:sz w:val="26"/>
          <w:szCs w:val="20"/>
          <w:lang w:val="uk-UA" w:eastAsia="ru-RU"/>
        </w:rPr>
        <w:tab/>
      </w:r>
      <w:r w:rsidRPr="00FF02AA">
        <w:rPr>
          <w:rFonts w:ascii="Times New Roman" w:hAnsi="Times New Roman"/>
          <w:b/>
          <w:sz w:val="26"/>
          <w:szCs w:val="20"/>
          <w:lang w:val="uk-UA" w:eastAsia="ru-RU"/>
        </w:rPr>
        <w:tab/>
      </w:r>
      <w:r w:rsidRPr="00FF02AA">
        <w:rPr>
          <w:rFonts w:ascii="Times New Roman" w:hAnsi="Times New Roman"/>
          <w:b/>
          <w:sz w:val="26"/>
          <w:szCs w:val="20"/>
          <w:lang w:val="uk-UA" w:eastAsia="ru-RU"/>
        </w:rPr>
        <w:tab/>
      </w:r>
    </w:p>
    <w:p w:rsidR="00FF02AA" w:rsidRPr="00FF02AA" w:rsidRDefault="00FF02AA" w:rsidP="00FF02AA">
      <w:pPr>
        <w:tabs>
          <w:tab w:val="left" w:pos="708"/>
          <w:tab w:val="center" w:pos="4320"/>
          <w:tab w:val="right" w:pos="8640"/>
        </w:tabs>
        <w:spacing w:after="0" w:line="240" w:lineRule="auto"/>
        <w:ind w:left="2080"/>
        <w:jc w:val="both"/>
        <w:rPr>
          <w:rFonts w:ascii="Times New Roman" w:hAnsi="Times New Roman"/>
          <w:b/>
          <w:szCs w:val="20"/>
          <w:lang w:val="uk-UA" w:eastAsia="ru-RU"/>
        </w:rPr>
      </w:pPr>
      <w:r w:rsidRPr="00FF02AA">
        <w:rPr>
          <w:rFonts w:ascii="Times New Roman" w:hAnsi="Times New Roman"/>
          <w:b/>
          <w:sz w:val="26"/>
          <w:szCs w:val="20"/>
          <w:lang w:val="uk-UA" w:eastAsia="ru-RU"/>
        </w:rPr>
        <w:t xml:space="preserve">Відповідальний </w:t>
      </w:r>
      <w:r w:rsidRPr="00FF02AA">
        <w:rPr>
          <w:rFonts w:ascii="Times New Roman" w:hAnsi="Times New Roman"/>
          <w:b/>
          <w:sz w:val="26"/>
          <w:szCs w:val="20"/>
          <w:lang w:val="uk-UA" w:eastAsia="ru-RU"/>
        </w:rPr>
        <w:br/>
        <w:t>виконавець Програми</w:t>
      </w:r>
      <w:r w:rsidRPr="00FF02AA">
        <w:rPr>
          <w:rFonts w:ascii="Times New Roman" w:hAnsi="Times New Roman"/>
          <w:b/>
          <w:sz w:val="26"/>
          <w:szCs w:val="20"/>
          <w:lang w:val="uk-UA" w:eastAsia="ru-RU"/>
        </w:rPr>
        <w:tab/>
        <w:t xml:space="preserve">                                                                       </w:t>
      </w:r>
      <w:r w:rsidRPr="00FF02AA">
        <w:rPr>
          <w:rFonts w:ascii="Times New Roman" w:hAnsi="Times New Roman"/>
          <w:b/>
          <w:sz w:val="28"/>
          <w:szCs w:val="28"/>
          <w:lang w:val="uk-UA" w:eastAsia="ru-RU"/>
        </w:rPr>
        <w:t xml:space="preserve">Галина </w:t>
      </w:r>
      <w:r w:rsidRPr="00FF02AA">
        <w:rPr>
          <w:rFonts w:ascii="Times New Roman" w:hAnsi="Times New Roman"/>
          <w:b/>
          <w:sz w:val="26"/>
          <w:szCs w:val="20"/>
          <w:lang w:val="uk-UA" w:eastAsia="ru-RU"/>
        </w:rPr>
        <w:t>КАЛІНЧУК</w:t>
      </w:r>
      <w:r w:rsidRPr="00FF02AA">
        <w:rPr>
          <w:rFonts w:ascii="Times New Roman" w:hAnsi="Times New Roman"/>
          <w:b/>
          <w:sz w:val="26"/>
          <w:szCs w:val="20"/>
          <w:lang w:val="uk-UA" w:eastAsia="ru-RU"/>
        </w:rPr>
        <w:tab/>
      </w:r>
      <w:r w:rsidRPr="00FF02AA">
        <w:rPr>
          <w:rFonts w:ascii="Times New Roman" w:hAnsi="Times New Roman"/>
          <w:b/>
          <w:sz w:val="26"/>
          <w:szCs w:val="20"/>
          <w:lang w:val="uk-UA" w:eastAsia="ru-RU"/>
        </w:rPr>
        <w:tab/>
      </w:r>
      <w:r w:rsidRPr="00FF02AA">
        <w:rPr>
          <w:rFonts w:ascii="Times New Roman" w:hAnsi="Times New Roman"/>
          <w:b/>
          <w:sz w:val="26"/>
          <w:szCs w:val="20"/>
          <w:lang w:val="uk-UA" w:eastAsia="ru-RU"/>
        </w:rPr>
        <w:tab/>
      </w:r>
      <w:r w:rsidRPr="00FF02AA">
        <w:rPr>
          <w:rFonts w:ascii="Times New Roman" w:hAnsi="Times New Roman"/>
          <w:b/>
          <w:sz w:val="26"/>
          <w:szCs w:val="20"/>
          <w:lang w:val="uk-UA" w:eastAsia="ru-RU"/>
        </w:rPr>
        <w:tab/>
      </w:r>
      <w:r w:rsidRPr="00FF02AA">
        <w:rPr>
          <w:rFonts w:ascii="Times New Roman" w:hAnsi="Times New Roman"/>
          <w:b/>
          <w:sz w:val="26"/>
          <w:szCs w:val="20"/>
          <w:lang w:val="uk-UA" w:eastAsia="ru-RU"/>
        </w:rPr>
        <w:tab/>
      </w:r>
      <w:r w:rsidRPr="00FF02AA">
        <w:rPr>
          <w:rFonts w:ascii="Times New Roman" w:hAnsi="Times New Roman"/>
          <w:b/>
          <w:szCs w:val="20"/>
          <w:lang w:val="uk-UA" w:eastAsia="ru-RU"/>
        </w:rPr>
        <w:tab/>
      </w:r>
      <w:r w:rsidRPr="00FF02AA">
        <w:rPr>
          <w:rFonts w:ascii="Times New Roman" w:hAnsi="Times New Roman"/>
          <w:b/>
          <w:szCs w:val="20"/>
          <w:lang w:val="uk-UA" w:eastAsia="ru-RU"/>
        </w:rPr>
        <w:tab/>
      </w:r>
      <w:r w:rsidRPr="00FF02AA">
        <w:rPr>
          <w:rFonts w:ascii="Times New Roman" w:hAnsi="Times New Roman"/>
          <w:b/>
          <w:szCs w:val="20"/>
          <w:lang w:val="uk-UA" w:eastAsia="ru-RU"/>
        </w:rPr>
        <w:tab/>
      </w:r>
      <w:r w:rsidRPr="00FF02AA">
        <w:rPr>
          <w:rFonts w:ascii="Times New Roman" w:hAnsi="Times New Roman"/>
          <w:b/>
          <w:szCs w:val="20"/>
          <w:lang w:val="uk-UA" w:eastAsia="ru-RU"/>
        </w:rPr>
        <w:tab/>
      </w:r>
      <w:r w:rsidRPr="00FF02AA">
        <w:rPr>
          <w:rFonts w:ascii="Times New Roman" w:hAnsi="Times New Roman"/>
          <w:b/>
          <w:szCs w:val="20"/>
          <w:lang w:val="uk-UA" w:eastAsia="ru-RU"/>
        </w:rPr>
        <w:tab/>
        <w:t xml:space="preserve">                                                                                                                </w:t>
      </w:r>
    </w:p>
    <w:p w:rsidR="00FF02AA" w:rsidRDefault="00FF02AA" w:rsidP="00266D9E">
      <w:pPr>
        <w:tabs>
          <w:tab w:val="left" w:pos="708"/>
          <w:tab w:val="center" w:pos="4320"/>
          <w:tab w:val="right" w:pos="8640"/>
        </w:tabs>
        <w:spacing w:after="0" w:line="240" w:lineRule="auto"/>
        <w:ind w:left="2080"/>
        <w:jc w:val="both"/>
        <w:rPr>
          <w:rFonts w:ascii="Times New Roman" w:hAnsi="Times New Roman"/>
          <w:b/>
          <w:sz w:val="26"/>
          <w:szCs w:val="20"/>
          <w:lang w:val="uk-UA" w:eastAsia="ru-RU"/>
        </w:rPr>
      </w:pPr>
      <w:r w:rsidRPr="00FF02AA">
        <w:rPr>
          <w:rFonts w:ascii="Times New Roman" w:hAnsi="Times New Roman"/>
          <w:b/>
          <w:sz w:val="26"/>
          <w:szCs w:val="20"/>
          <w:lang w:val="uk-UA" w:eastAsia="ru-RU"/>
        </w:rPr>
        <w:t>тел.:2-57-50</w:t>
      </w:r>
    </w:p>
    <w:p w:rsidR="00266D9E" w:rsidRDefault="00266D9E" w:rsidP="00266D9E">
      <w:pPr>
        <w:tabs>
          <w:tab w:val="left" w:pos="708"/>
          <w:tab w:val="center" w:pos="4320"/>
          <w:tab w:val="right" w:pos="8640"/>
        </w:tabs>
        <w:spacing w:after="0" w:line="240" w:lineRule="auto"/>
        <w:ind w:left="2080"/>
        <w:jc w:val="both"/>
        <w:rPr>
          <w:rFonts w:ascii="Times New Roman" w:hAnsi="Times New Roman"/>
          <w:b/>
          <w:sz w:val="26"/>
          <w:szCs w:val="20"/>
          <w:lang w:val="uk-UA" w:eastAsia="ru-RU"/>
        </w:rPr>
      </w:pPr>
    </w:p>
    <w:p w:rsidR="00266D9E" w:rsidRPr="00FF02AA" w:rsidRDefault="00266D9E" w:rsidP="00266D9E">
      <w:pPr>
        <w:spacing w:after="0" w:line="240" w:lineRule="auto"/>
        <w:rPr>
          <w:rFonts w:ascii="Times New Roman" w:hAnsi="Times New Roman"/>
          <w:sz w:val="24"/>
          <w:szCs w:val="24"/>
          <w:lang w:val="uk-UA" w:eastAsia="ru-RU"/>
        </w:rPr>
      </w:pPr>
      <w:r w:rsidRPr="00FF02AA">
        <w:rPr>
          <w:rFonts w:ascii="Times New Roman" w:hAnsi="Times New Roman"/>
          <w:sz w:val="26"/>
          <w:szCs w:val="26"/>
          <w:lang w:val="uk-UA" w:eastAsia="ru-RU"/>
        </w:rPr>
        <w:t xml:space="preserve">Керуючий справами виконавчого комітету </w:t>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t>Анатолій МЕЛЬНІКОВ</w:t>
      </w:r>
    </w:p>
    <w:p w:rsidR="00266D9E" w:rsidRPr="00266D9E" w:rsidRDefault="00266D9E" w:rsidP="00266D9E">
      <w:pPr>
        <w:tabs>
          <w:tab w:val="left" w:pos="708"/>
          <w:tab w:val="center" w:pos="4320"/>
          <w:tab w:val="right" w:pos="8640"/>
        </w:tabs>
        <w:spacing w:after="0" w:line="240" w:lineRule="auto"/>
        <w:ind w:left="2080"/>
        <w:jc w:val="both"/>
        <w:rPr>
          <w:rFonts w:ascii="Times New Roman" w:hAnsi="Times New Roman"/>
          <w:b/>
          <w:sz w:val="26"/>
          <w:szCs w:val="20"/>
          <w:lang w:val="uk-UA" w:eastAsia="ru-RU"/>
        </w:rPr>
        <w:sectPr w:rsidR="00266D9E" w:rsidRPr="00266D9E" w:rsidSect="00FF02AA">
          <w:pgSz w:w="16838" w:h="11906" w:orient="landscape"/>
          <w:pgMar w:top="993" w:right="1134" w:bottom="851" w:left="1134" w:header="709" w:footer="709" w:gutter="0"/>
          <w:cols w:space="708"/>
          <w:docGrid w:linePitch="360"/>
        </w:sect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70</w:t>
      </w:r>
    </w:p>
    <w:p w:rsidR="000D7578" w:rsidRPr="00FF02AA" w:rsidRDefault="000D7578" w:rsidP="000D7578">
      <w:pPr>
        <w:spacing w:after="0" w:line="240" w:lineRule="auto"/>
        <w:ind w:left="4248" w:firstLine="708"/>
        <w:jc w:val="both"/>
        <w:rPr>
          <w:rFonts w:ascii="Times New Roman" w:hAnsi="Times New Roman"/>
          <w:i/>
          <w:sz w:val="24"/>
          <w:szCs w:val="24"/>
          <w:lang w:val="uk-UA" w:eastAsia="ru-RU"/>
        </w:rPr>
      </w:pPr>
    </w:p>
    <w:p w:rsidR="000D7578" w:rsidRPr="00FF02AA" w:rsidRDefault="000D7578" w:rsidP="000D7578">
      <w:pPr>
        <w:spacing w:after="0" w:line="240" w:lineRule="auto"/>
        <w:rPr>
          <w:rFonts w:ascii="Times New Roman" w:hAnsi="Times New Roman"/>
          <w:color w:val="000000"/>
          <w:sz w:val="24"/>
          <w:szCs w:val="24"/>
          <w:lang w:val="uk-UA" w:eastAsia="ru-RU"/>
        </w:rPr>
      </w:pPr>
      <w:r w:rsidRPr="00FF02AA">
        <w:rPr>
          <w:rFonts w:ascii="Times New Roman" w:hAnsi="Times New Roman"/>
          <w:color w:val="000000"/>
          <w:sz w:val="24"/>
          <w:szCs w:val="24"/>
          <w:lang w:val="uk-UA" w:eastAsia="ru-RU"/>
        </w:rPr>
        <w:t xml:space="preserve">Про погодження внесення змін до </w:t>
      </w:r>
    </w:p>
    <w:p w:rsidR="000D7578" w:rsidRPr="00FF02AA" w:rsidRDefault="000D7578" w:rsidP="000D7578">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t>Програми розвитку та підтримки</w:t>
      </w:r>
    </w:p>
    <w:p w:rsidR="000D7578" w:rsidRPr="00FF02AA" w:rsidRDefault="000D7578" w:rsidP="000D7578">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t>галузі охорони здоров</w:t>
      </w:r>
      <w:r w:rsidRPr="00FF02AA">
        <w:rPr>
          <w:rFonts w:ascii="Times New Roman" w:hAnsi="Times New Roman"/>
          <w:sz w:val="24"/>
          <w:szCs w:val="24"/>
          <w:rtl/>
          <w:lang w:val="uk-UA" w:eastAsia="uk-UA"/>
        </w:rPr>
        <w:t>’</w:t>
      </w:r>
      <w:r w:rsidRPr="00FF02AA">
        <w:rPr>
          <w:rFonts w:ascii="Times New Roman" w:hAnsi="Times New Roman"/>
          <w:sz w:val="24"/>
          <w:szCs w:val="24"/>
          <w:lang w:val="uk-UA" w:eastAsia="uk-UA"/>
        </w:rPr>
        <w:t>я на 2024 рік</w:t>
      </w:r>
    </w:p>
    <w:p w:rsidR="000D7578" w:rsidRPr="00FF02AA" w:rsidRDefault="000D7578" w:rsidP="000D7578">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t>та прогноз 2025-2026 роки</w:t>
      </w:r>
    </w:p>
    <w:p w:rsidR="000D7578" w:rsidRPr="00FF02AA" w:rsidRDefault="000D7578" w:rsidP="000D7578">
      <w:pPr>
        <w:spacing w:after="0" w:line="240" w:lineRule="auto"/>
        <w:jc w:val="both"/>
        <w:rPr>
          <w:rFonts w:ascii="Times New Roman" w:hAnsi="Times New Roman"/>
          <w:color w:val="000000"/>
          <w:sz w:val="24"/>
          <w:szCs w:val="24"/>
          <w:lang w:val="uk-UA" w:eastAsia="ru-RU"/>
        </w:rPr>
      </w:pPr>
    </w:p>
    <w:p w:rsidR="001A37F0" w:rsidRPr="001A37F0" w:rsidRDefault="001A37F0" w:rsidP="001A37F0">
      <w:pPr>
        <w:spacing w:after="0" w:line="240" w:lineRule="auto"/>
        <w:ind w:firstLine="708"/>
        <w:jc w:val="both"/>
        <w:rPr>
          <w:rFonts w:ascii="Times New Roman" w:hAnsi="Times New Roman"/>
          <w:color w:val="000000"/>
          <w:sz w:val="24"/>
          <w:szCs w:val="24"/>
          <w:lang w:val="uk-UA" w:eastAsia="ru-RU"/>
        </w:rPr>
      </w:pPr>
      <w:r w:rsidRPr="001A37F0">
        <w:rPr>
          <w:rFonts w:ascii="Times New Roman" w:hAnsi="Times New Roman"/>
          <w:color w:val="000000"/>
          <w:sz w:val="24"/>
          <w:szCs w:val="24"/>
          <w:lang w:val="uk-UA" w:eastAsia="ru-RU"/>
        </w:rPr>
        <w:t xml:space="preserve">Заслухавши та обговоривши інформацію головного лікаря КНП «Новороздільська міська лікарня» Олега Стеціва щодо необхідності внесення змін до Програми </w:t>
      </w:r>
      <w:r w:rsidRPr="001A37F0">
        <w:rPr>
          <w:rFonts w:ascii="Times New Roman" w:eastAsia="Calibri" w:hAnsi="Times New Roman"/>
          <w:sz w:val="24"/>
          <w:szCs w:val="24"/>
          <w:lang w:val="uk-UA" w:eastAsia="uk-UA"/>
        </w:rPr>
        <w:t>розвитку та підтримки галузі охорони здоров’я на 2024 рік та прогноз на 2025-2026 роки</w:t>
      </w:r>
      <w:r w:rsidRPr="001A37F0">
        <w:rPr>
          <w:rFonts w:ascii="Times New Roman" w:hAnsi="Times New Roman"/>
          <w:color w:val="000000"/>
          <w:sz w:val="24"/>
          <w:szCs w:val="24"/>
          <w:lang w:val="uk-UA" w:eastAsia="ru-RU"/>
        </w:rPr>
        <w:t xml:space="preserve">, відповідно до </w:t>
      </w:r>
      <w:r w:rsidRPr="001A37F0">
        <w:rPr>
          <w:rFonts w:ascii="Times New Roman" w:eastAsia="Calibri" w:hAnsi="Times New Roman"/>
          <w:sz w:val="24"/>
          <w:szCs w:val="24"/>
          <w:lang w:val="uk-UA" w:eastAsia="uk-UA"/>
        </w:rPr>
        <w:t>п.п.1 п.а ч.1 ст.27, ст. 40, п.1 ч.2 ст.52</w:t>
      </w:r>
      <w:r w:rsidRPr="001A37F0">
        <w:rPr>
          <w:rFonts w:eastAsia="Calibri"/>
          <w:lang w:val="uk-UA"/>
        </w:rPr>
        <w:t xml:space="preserve"> </w:t>
      </w:r>
      <w:r w:rsidRPr="001A37F0">
        <w:rPr>
          <w:rFonts w:ascii="Times New Roman" w:hAnsi="Times New Roman"/>
          <w:color w:val="000000"/>
          <w:sz w:val="24"/>
          <w:szCs w:val="24"/>
          <w:lang w:val="uk-UA" w:eastAsia="ru-RU"/>
        </w:rPr>
        <w:t>За</w:t>
      </w:r>
      <w:bookmarkStart w:id="41" w:name="_GoBack"/>
      <w:bookmarkEnd w:id="41"/>
      <w:r w:rsidRPr="001A37F0">
        <w:rPr>
          <w:rFonts w:ascii="Times New Roman" w:hAnsi="Times New Roman"/>
          <w:color w:val="000000"/>
          <w:sz w:val="24"/>
          <w:szCs w:val="24"/>
          <w:lang w:val="uk-UA" w:eastAsia="ru-RU"/>
        </w:rPr>
        <w:t xml:space="preserve">кону України «Про місцеве самоврядування в Україні»  виконавчий комітет Новороздільської міської ради </w:t>
      </w:r>
    </w:p>
    <w:p w:rsidR="001A37F0" w:rsidRPr="001A37F0" w:rsidRDefault="001A37F0" w:rsidP="001A37F0">
      <w:pPr>
        <w:spacing w:before="100" w:beforeAutospacing="1" w:after="100" w:afterAutospacing="1" w:line="240" w:lineRule="auto"/>
        <w:jc w:val="both"/>
        <w:rPr>
          <w:rFonts w:ascii="Arial" w:hAnsi="Arial" w:cs="Arial"/>
          <w:color w:val="333333"/>
          <w:sz w:val="24"/>
          <w:szCs w:val="24"/>
          <w:lang w:val="uk-UA" w:eastAsia="ru-RU"/>
        </w:rPr>
      </w:pPr>
      <w:r w:rsidRPr="001A37F0">
        <w:rPr>
          <w:rFonts w:ascii="Times New Roman" w:hAnsi="Times New Roman"/>
          <w:bCs/>
          <w:iCs/>
          <w:color w:val="000000"/>
          <w:sz w:val="24"/>
          <w:szCs w:val="24"/>
          <w:lang w:val="uk-UA" w:eastAsia="ru-RU"/>
        </w:rPr>
        <w:t>В И Р І Ш И В:</w:t>
      </w:r>
    </w:p>
    <w:p w:rsidR="001A37F0" w:rsidRPr="001A37F0" w:rsidRDefault="001A37F0" w:rsidP="001A37F0">
      <w:pPr>
        <w:spacing w:after="0" w:line="240" w:lineRule="auto"/>
        <w:ind w:firstLine="567"/>
        <w:jc w:val="both"/>
        <w:rPr>
          <w:rFonts w:ascii="Times New Roman" w:hAnsi="Times New Roman"/>
          <w:sz w:val="24"/>
          <w:szCs w:val="24"/>
          <w:lang w:val="uk-UA" w:eastAsia="uk-UA"/>
        </w:rPr>
      </w:pPr>
      <w:r>
        <w:rPr>
          <w:rFonts w:ascii="Times New Roman" w:hAnsi="Times New Roman"/>
          <w:color w:val="000000"/>
          <w:sz w:val="24"/>
          <w:szCs w:val="24"/>
          <w:lang w:val="uk-UA" w:eastAsia="ru-RU"/>
        </w:rPr>
        <w:t>1.</w:t>
      </w:r>
      <w:r w:rsidR="00F17645">
        <w:rPr>
          <w:rFonts w:ascii="Times New Roman" w:hAnsi="Times New Roman"/>
          <w:color w:val="000000"/>
          <w:sz w:val="24"/>
          <w:szCs w:val="24"/>
          <w:lang w:val="uk-UA" w:eastAsia="ru-RU"/>
        </w:rPr>
        <w:t xml:space="preserve"> </w:t>
      </w:r>
      <w:r w:rsidRPr="001A37F0">
        <w:rPr>
          <w:rFonts w:ascii="Times New Roman" w:hAnsi="Times New Roman"/>
          <w:color w:val="000000"/>
          <w:sz w:val="24"/>
          <w:szCs w:val="24"/>
          <w:lang w:val="uk-UA" w:eastAsia="ru-RU"/>
        </w:rPr>
        <w:t xml:space="preserve">Погодити внесення </w:t>
      </w:r>
      <w:r w:rsidRPr="001A37F0">
        <w:rPr>
          <w:rFonts w:ascii="Times New Roman" w:hAnsi="Times New Roman"/>
          <w:sz w:val="24"/>
          <w:szCs w:val="24"/>
          <w:lang w:val="uk-UA" w:eastAsia="uk-UA"/>
        </w:rPr>
        <w:t>змін до Програми розвитку та підтримки галузі охорони здоров’я на 2024 рік та прогноз на 2025-2026 роки, затвердженої рішенням сесії Новороздільської міської ради № 1657 від 19.12.2023 року, а саме:</w:t>
      </w:r>
    </w:p>
    <w:p w:rsidR="001A37F0" w:rsidRPr="001A37F0" w:rsidRDefault="001A37F0" w:rsidP="001A37F0">
      <w:pPr>
        <w:suppressAutoHyphens/>
        <w:spacing w:after="0" w:line="240" w:lineRule="auto"/>
        <w:ind w:firstLine="567"/>
        <w:jc w:val="both"/>
        <w:rPr>
          <w:rFonts w:ascii="Times New Roman" w:hAnsi="Times New Roman"/>
          <w:sz w:val="24"/>
          <w:szCs w:val="24"/>
          <w:lang w:val="uk-UA" w:eastAsia="uk-UA"/>
        </w:rPr>
      </w:pPr>
      <w:r w:rsidRPr="001A37F0">
        <w:rPr>
          <w:rFonts w:ascii="Times New Roman" w:hAnsi="Times New Roman"/>
          <w:sz w:val="24"/>
          <w:szCs w:val="24"/>
          <w:lang w:val="uk-UA" w:eastAsia="uk-UA"/>
        </w:rPr>
        <w:t>- Паспорт Програми розвитку та підтримки галузі  охорони здоров</w:t>
      </w:r>
      <w:r w:rsidRPr="001A37F0">
        <w:rPr>
          <w:rFonts w:ascii="Times New Roman" w:hAnsi="Times New Roman"/>
          <w:sz w:val="24"/>
          <w:szCs w:val="24"/>
          <w:rtl/>
          <w:lang w:eastAsia="uk-UA"/>
        </w:rPr>
        <w:t>’</w:t>
      </w:r>
      <w:r w:rsidRPr="001A37F0">
        <w:rPr>
          <w:rFonts w:ascii="Times New Roman" w:hAnsi="Times New Roman"/>
          <w:sz w:val="24"/>
          <w:szCs w:val="24"/>
          <w:lang w:val="uk-UA" w:eastAsia="uk-UA"/>
        </w:rPr>
        <w:t>я на 2024 рік та прогноз на 2025-2026 роки викласти в новій редакції згідно з Додатком 1;</w:t>
      </w:r>
    </w:p>
    <w:p w:rsidR="001A37F0" w:rsidRPr="001A37F0" w:rsidRDefault="001A37F0" w:rsidP="001A37F0">
      <w:pPr>
        <w:spacing w:after="0" w:line="240" w:lineRule="auto"/>
        <w:ind w:firstLine="567"/>
        <w:jc w:val="both"/>
        <w:rPr>
          <w:rFonts w:ascii="Times New Roman" w:hAnsi="Times New Roman"/>
          <w:sz w:val="24"/>
          <w:szCs w:val="24"/>
          <w:lang w:val="uk-UA" w:eastAsia="uk-UA"/>
        </w:rPr>
      </w:pPr>
      <w:r w:rsidRPr="001A37F0">
        <w:rPr>
          <w:rFonts w:ascii="Times New Roman" w:hAnsi="Times New Roman"/>
          <w:sz w:val="24"/>
          <w:szCs w:val="24"/>
          <w:lang w:val="uk-UA" w:eastAsia="uk-UA"/>
        </w:rPr>
        <w:t>- Ресурсне забезпечення Програми розвитку та підтримки галузі  охорони здоров</w:t>
      </w:r>
      <w:r w:rsidRPr="001A37F0">
        <w:rPr>
          <w:rFonts w:ascii="Times New Roman" w:hAnsi="Times New Roman"/>
          <w:sz w:val="24"/>
          <w:szCs w:val="24"/>
          <w:rtl/>
          <w:lang w:eastAsia="uk-UA"/>
        </w:rPr>
        <w:t>’</w:t>
      </w:r>
      <w:r w:rsidRPr="001A37F0">
        <w:rPr>
          <w:rFonts w:ascii="Times New Roman" w:hAnsi="Times New Roman"/>
          <w:sz w:val="24"/>
          <w:szCs w:val="24"/>
          <w:lang w:val="uk-UA" w:eastAsia="uk-UA"/>
        </w:rPr>
        <w:t>я на 2024 рік та прогноз на 2025-2026 роки викласти в новій редакції згідно з Додатком 2;</w:t>
      </w:r>
    </w:p>
    <w:p w:rsidR="001A37F0" w:rsidRPr="001A37F0" w:rsidRDefault="001A37F0" w:rsidP="001A37F0">
      <w:pPr>
        <w:spacing w:after="0" w:line="240" w:lineRule="auto"/>
        <w:ind w:firstLine="567"/>
        <w:jc w:val="both"/>
        <w:rPr>
          <w:rFonts w:ascii="Times New Roman" w:hAnsi="Times New Roman"/>
          <w:sz w:val="24"/>
          <w:szCs w:val="24"/>
          <w:lang w:val="uk-UA" w:eastAsia="uk-UA"/>
        </w:rPr>
      </w:pPr>
      <w:r w:rsidRPr="001A37F0">
        <w:rPr>
          <w:rFonts w:ascii="Times New Roman" w:hAnsi="Times New Roman"/>
          <w:sz w:val="24"/>
          <w:szCs w:val="24"/>
          <w:lang w:val="uk-UA" w:eastAsia="uk-UA"/>
        </w:rPr>
        <w:t>- Перелік завдань, заходів та показників Програми розвитку та підтримки галузі  охорони здоров</w:t>
      </w:r>
      <w:r w:rsidRPr="001A37F0">
        <w:rPr>
          <w:rFonts w:ascii="Times New Roman" w:hAnsi="Times New Roman"/>
          <w:sz w:val="24"/>
          <w:szCs w:val="24"/>
          <w:rtl/>
          <w:lang w:eastAsia="uk-UA"/>
        </w:rPr>
        <w:t>’</w:t>
      </w:r>
      <w:r w:rsidRPr="001A37F0">
        <w:rPr>
          <w:rFonts w:ascii="Times New Roman" w:hAnsi="Times New Roman"/>
          <w:sz w:val="24"/>
          <w:szCs w:val="24"/>
          <w:lang w:val="uk-UA" w:eastAsia="uk-UA"/>
        </w:rPr>
        <w:t>я на 2024 рік та прогноз на 2025-2026 роки в частині 2024 року  завдання 2  доповнити заходами 2 і 3 згідно з Додатком 3.</w:t>
      </w:r>
    </w:p>
    <w:p w:rsidR="001A37F0" w:rsidRPr="001A37F0" w:rsidRDefault="001A37F0" w:rsidP="001A37F0">
      <w:pPr>
        <w:spacing w:after="160" w:line="259" w:lineRule="auto"/>
        <w:ind w:firstLine="567"/>
        <w:contextualSpacing/>
        <w:jc w:val="both"/>
        <w:rPr>
          <w:rFonts w:ascii="Times New Roman" w:hAnsi="Times New Roman"/>
          <w:sz w:val="24"/>
          <w:szCs w:val="24"/>
          <w:lang w:val="uk-UA" w:eastAsia="ru-RU"/>
        </w:rPr>
      </w:pPr>
      <w:r>
        <w:rPr>
          <w:rFonts w:ascii="Times New Roman" w:hAnsi="Times New Roman"/>
          <w:color w:val="000000"/>
          <w:sz w:val="24"/>
          <w:szCs w:val="24"/>
          <w:lang w:val="uk-UA" w:eastAsia="ru-RU"/>
        </w:rPr>
        <w:t xml:space="preserve">2. </w:t>
      </w:r>
      <w:r w:rsidRPr="001A37F0">
        <w:rPr>
          <w:rFonts w:ascii="Times New Roman" w:hAnsi="Times New Roman"/>
          <w:color w:val="000000"/>
          <w:sz w:val="24"/>
          <w:szCs w:val="24"/>
          <w:lang w:val="uk-UA" w:eastAsia="ru-RU"/>
        </w:rPr>
        <w:t>Комунальному некомерційному підприємству «Новороздільська міська лікарня» (головний лікар – Олег Стеців) подати дане рішення на затвердження сесії Новороздільської міської ради.</w:t>
      </w:r>
    </w:p>
    <w:p w:rsidR="001A37F0" w:rsidRPr="001A37F0" w:rsidRDefault="001A37F0" w:rsidP="001A37F0">
      <w:pPr>
        <w:spacing w:after="160" w:line="259" w:lineRule="auto"/>
        <w:ind w:firstLine="567"/>
        <w:contextualSpacing/>
        <w:jc w:val="both"/>
        <w:rPr>
          <w:rFonts w:ascii="Times New Roman" w:hAnsi="Times New Roman"/>
          <w:sz w:val="24"/>
          <w:szCs w:val="24"/>
          <w:lang w:val="uk-UA" w:eastAsia="ru-RU"/>
        </w:rPr>
      </w:pPr>
      <w:r>
        <w:rPr>
          <w:rFonts w:ascii="Times New Roman" w:hAnsi="Times New Roman"/>
          <w:color w:val="000000"/>
          <w:sz w:val="24"/>
          <w:szCs w:val="24"/>
          <w:lang w:val="uk-UA" w:eastAsia="ru-RU"/>
        </w:rPr>
        <w:t>3.</w:t>
      </w:r>
      <w:r w:rsidR="00F17645">
        <w:rPr>
          <w:rFonts w:ascii="Times New Roman" w:hAnsi="Times New Roman"/>
          <w:color w:val="000000"/>
          <w:sz w:val="24"/>
          <w:szCs w:val="24"/>
          <w:lang w:val="uk-UA" w:eastAsia="ru-RU"/>
        </w:rPr>
        <w:t xml:space="preserve"> </w:t>
      </w:r>
      <w:r>
        <w:rPr>
          <w:rFonts w:ascii="Times New Roman" w:hAnsi="Times New Roman"/>
          <w:color w:val="000000"/>
          <w:sz w:val="24"/>
          <w:szCs w:val="24"/>
          <w:lang w:val="uk-UA" w:eastAsia="ru-RU"/>
        </w:rPr>
        <w:t xml:space="preserve"> </w:t>
      </w:r>
      <w:r w:rsidRPr="001A37F0">
        <w:rPr>
          <w:rFonts w:ascii="Times New Roman" w:hAnsi="Times New Roman"/>
          <w:color w:val="000000"/>
          <w:sz w:val="24"/>
          <w:szCs w:val="24"/>
          <w:lang w:val="uk-UA" w:eastAsia="ru-RU"/>
        </w:rPr>
        <w:t xml:space="preserve">Контроль за виконанням рішення покласти на першого заступника міського голови Михайла Гулія. </w:t>
      </w:r>
    </w:p>
    <w:p w:rsidR="001A37F0" w:rsidRDefault="001A37F0" w:rsidP="001A37F0">
      <w:pPr>
        <w:spacing w:after="0" w:line="240" w:lineRule="auto"/>
        <w:jc w:val="both"/>
        <w:rPr>
          <w:rFonts w:ascii="Times New Roman" w:hAnsi="Times New Roman"/>
          <w:bCs/>
          <w:sz w:val="24"/>
          <w:szCs w:val="24"/>
          <w:lang w:val="uk-UA" w:eastAsia="ru-RU"/>
        </w:rPr>
      </w:pPr>
    </w:p>
    <w:p w:rsidR="00F17645" w:rsidRPr="001A37F0" w:rsidRDefault="00F17645" w:rsidP="001A37F0">
      <w:pPr>
        <w:spacing w:after="0" w:line="240" w:lineRule="auto"/>
        <w:jc w:val="both"/>
        <w:rPr>
          <w:rFonts w:ascii="Times New Roman" w:hAnsi="Times New Roman"/>
          <w:bCs/>
          <w:sz w:val="24"/>
          <w:szCs w:val="24"/>
          <w:lang w:val="uk-UA" w:eastAsia="ru-RU"/>
        </w:rPr>
      </w:pPr>
    </w:p>
    <w:p w:rsidR="001A37F0" w:rsidRPr="001A37F0" w:rsidRDefault="001A37F0" w:rsidP="001A37F0">
      <w:pPr>
        <w:spacing w:after="0" w:line="240" w:lineRule="auto"/>
        <w:rPr>
          <w:rFonts w:ascii="Times New Roman" w:hAnsi="Times New Roman"/>
          <w:bCs/>
          <w:color w:val="000000"/>
          <w:sz w:val="24"/>
          <w:szCs w:val="24"/>
          <w:lang w:val="uk-UA" w:eastAsia="ru-RU"/>
        </w:rPr>
      </w:pPr>
      <w:r>
        <w:rPr>
          <w:rFonts w:ascii="Times New Roman" w:hAnsi="Times New Roman"/>
          <w:bCs/>
          <w:color w:val="000000"/>
          <w:sz w:val="24"/>
          <w:szCs w:val="24"/>
          <w:lang w:val="uk-UA" w:eastAsia="ru-RU"/>
        </w:rPr>
        <w:t xml:space="preserve"> МІСЬКИЙ  ГОЛОВА</w:t>
      </w:r>
      <w:r w:rsidRPr="001A37F0">
        <w:rPr>
          <w:rFonts w:ascii="Times New Roman" w:hAnsi="Times New Roman"/>
          <w:bCs/>
          <w:color w:val="000000"/>
          <w:sz w:val="24"/>
          <w:szCs w:val="24"/>
          <w:lang w:val="uk-UA" w:eastAsia="ru-RU"/>
        </w:rPr>
        <w:t xml:space="preserve">                   </w:t>
      </w:r>
      <w:r>
        <w:rPr>
          <w:rFonts w:ascii="Times New Roman" w:hAnsi="Times New Roman"/>
          <w:bCs/>
          <w:color w:val="000000"/>
          <w:sz w:val="24"/>
          <w:szCs w:val="24"/>
          <w:lang w:val="uk-UA" w:eastAsia="ru-RU"/>
        </w:rPr>
        <w:t xml:space="preserve">                               </w:t>
      </w:r>
      <w:r w:rsidRPr="001A37F0">
        <w:rPr>
          <w:rFonts w:ascii="Times New Roman" w:hAnsi="Times New Roman"/>
          <w:bCs/>
          <w:color w:val="000000"/>
          <w:sz w:val="24"/>
          <w:szCs w:val="24"/>
          <w:lang w:val="uk-UA" w:eastAsia="ru-RU"/>
        </w:rPr>
        <w:t xml:space="preserve">                      Ярина ЯЦЕНКО</w:t>
      </w:r>
    </w:p>
    <w:p w:rsidR="001A37F0" w:rsidRDefault="001A37F0" w:rsidP="001A37F0">
      <w:pPr>
        <w:spacing w:after="0" w:line="240" w:lineRule="auto"/>
        <w:rPr>
          <w:rFonts w:ascii="Times New Roman" w:hAnsi="Times New Roman"/>
          <w:bCs/>
          <w:color w:val="000000"/>
          <w:sz w:val="24"/>
          <w:szCs w:val="24"/>
          <w:lang w:val="uk-UA" w:eastAsia="ru-RU"/>
        </w:rPr>
      </w:pPr>
    </w:p>
    <w:p w:rsidR="00F17645" w:rsidRDefault="00F17645" w:rsidP="001A37F0">
      <w:pPr>
        <w:spacing w:after="0" w:line="240" w:lineRule="auto"/>
        <w:rPr>
          <w:rFonts w:ascii="Times New Roman" w:hAnsi="Times New Roman"/>
          <w:bCs/>
          <w:color w:val="000000"/>
          <w:sz w:val="24"/>
          <w:szCs w:val="24"/>
          <w:lang w:val="uk-UA" w:eastAsia="ru-RU"/>
        </w:rPr>
      </w:pPr>
    </w:p>
    <w:p w:rsidR="001A37F0" w:rsidRDefault="001A37F0" w:rsidP="001A37F0">
      <w:pPr>
        <w:spacing w:after="0" w:line="240" w:lineRule="auto"/>
        <w:rPr>
          <w:rFonts w:ascii="Times New Roman" w:hAnsi="Times New Roman"/>
          <w:bCs/>
          <w:color w:val="000000"/>
          <w:sz w:val="24"/>
          <w:szCs w:val="24"/>
          <w:lang w:val="uk-UA" w:eastAsia="ru-RU"/>
        </w:rPr>
      </w:pPr>
    </w:p>
    <w:p w:rsidR="00DC5BC6" w:rsidRDefault="00DC5BC6" w:rsidP="001A37F0">
      <w:pPr>
        <w:spacing w:after="0" w:line="240" w:lineRule="auto"/>
        <w:rPr>
          <w:rFonts w:ascii="Times New Roman" w:hAnsi="Times New Roman"/>
          <w:bCs/>
          <w:color w:val="000000"/>
          <w:sz w:val="24"/>
          <w:szCs w:val="24"/>
          <w:lang w:val="uk-UA" w:eastAsia="ru-RU"/>
        </w:rPr>
      </w:pPr>
    </w:p>
    <w:p w:rsidR="00F34879" w:rsidRDefault="00F34879" w:rsidP="001A37F0">
      <w:pPr>
        <w:spacing w:after="0" w:line="240" w:lineRule="auto"/>
        <w:rPr>
          <w:rFonts w:ascii="Times New Roman" w:hAnsi="Times New Roman"/>
          <w:bCs/>
          <w:color w:val="000000"/>
          <w:sz w:val="24"/>
          <w:szCs w:val="24"/>
          <w:lang w:val="uk-UA" w:eastAsia="ru-RU"/>
        </w:rPr>
      </w:pPr>
    </w:p>
    <w:p w:rsidR="00F34879" w:rsidRDefault="00F34879" w:rsidP="001A37F0">
      <w:pPr>
        <w:spacing w:after="0" w:line="240" w:lineRule="auto"/>
        <w:rPr>
          <w:rFonts w:ascii="Times New Roman" w:hAnsi="Times New Roman"/>
          <w:bCs/>
          <w:color w:val="000000"/>
          <w:sz w:val="24"/>
          <w:szCs w:val="24"/>
          <w:lang w:val="uk-UA" w:eastAsia="ru-RU"/>
        </w:rPr>
      </w:pPr>
    </w:p>
    <w:p w:rsidR="00F34879" w:rsidRDefault="00F34879" w:rsidP="001A37F0">
      <w:pPr>
        <w:spacing w:after="0" w:line="240" w:lineRule="auto"/>
        <w:rPr>
          <w:rFonts w:ascii="Times New Roman" w:hAnsi="Times New Roman"/>
          <w:bCs/>
          <w:color w:val="000000"/>
          <w:sz w:val="24"/>
          <w:szCs w:val="24"/>
          <w:lang w:val="uk-UA" w:eastAsia="ru-RU"/>
        </w:rPr>
      </w:pPr>
    </w:p>
    <w:p w:rsidR="00F34879" w:rsidRDefault="00F34879" w:rsidP="001A37F0">
      <w:pPr>
        <w:spacing w:after="0" w:line="240" w:lineRule="auto"/>
        <w:rPr>
          <w:rFonts w:ascii="Times New Roman" w:hAnsi="Times New Roman"/>
          <w:bCs/>
          <w:color w:val="000000"/>
          <w:sz w:val="24"/>
          <w:szCs w:val="24"/>
          <w:lang w:val="uk-UA" w:eastAsia="ru-RU"/>
        </w:rPr>
      </w:pPr>
    </w:p>
    <w:p w:rsidR="00F34879" w:rsidRDefault="00F34879" w:rsidP="001A37F0">
      <w:pPr>
        <w:spacing w:after="0" w:line="240" w:lineRule="auto"/>
        <w:rPr>
          <w:rFonts w:ascii="Times New Roman" w:hAnsi="Times New Roman"/>
          <w:bCs/>
          <w:color w:val="000000"/>
          <w:sz w:val="24"/>
          <w:szCs w:val="24"/>
          <w:lang w:val="uk-UA" w:eastAsia="ru-RU"/>
        </w:rPr>
      </w:pPr>
    </w:p>
    <w:p w:rsidR="00F34879" w:rsidRDefault="00F34879" w:rsidP="001A37F0">
      <w:pPr>
        <w:spacing w:after="0" w:line="240" w:lineRule="auto"/>
        <w:rPr>
          <w:rFonts w:ascii="Times New Roman" w:hAnsi="Times New Roman"/>
          <w:bCs/>
          <w:color w:val="000000"/>
          <w:sz w:val="24"/>
          <w:szCs w:val="24"/>
          <w:lang w:val="uk-UA" w:eastAsia="ru-RU"/>
        </w:rPr>
      </w:pPr>
    </w:p>
    <w:p w:rsidR="00650947" w:rsidRPr="001A37F0" w:rsidRDefault="00650947" w:rsidP="001A37F0">
      <w:pPr>
        <w:spacing w:after="0" w:line="240" w:lineRule="auto"/>
        <w:rPr>
          <w:rFonts w:ascii="Times New Roman" w:hAnsi="Times New Roman"/>
          <w:b/>
          <w:bCs/>
          <w:color w:val="000000"/>
          <w:sz w:val="24"/>
          <w:szCs w:val="24"/>
          <w:lang w:val="uk-UA" w:eastAsia="ru-RU"/>
        </w:rPr>
      </w:pPr>
    </w:p>
    <w:p w:rsidR="001A37F0" w:rsidRPr="001A37F0" w:rsidRDefault="001A37F0" w:rsidP="001A37F0">
      <w:pPr>
        <w:tabs>
          <w:tab w:val="left" w:pos="10992"/>
          <w:tab w:val="left" w:pos="11908"/>
          <w:tab w:val="left" w:pos="12824"/>
          <w:tab w:val="left" w:pos="13740"/>
          <w:tab w:val="left" w:pos="14656"/>
        </w:tabs>
        <w:spacing w:after="0" w:line="240" w:lineRule="auto"/>
        <w:jc w:val="right"/>
        <w:rPr>
          <w:rFonts w:ascii="Times New Roman" w:hAnsi="Times New Roman"/>
          <w:lang w:val="uk-UA" w:eastAsia="ru-RU"/>
        </w:rPr>
      </w:pPr>
      <w:r w:rsidRPr="001A37F0">
        <w:rPr>
          <w:rFonts w:ascii="Times New Roman" w:hAnsi="Times New Roman"/>
          <w:lang w:val="uk-UA" w:eastAsia="ru-RU"/>
        </w:rPr>
        <w:t>Додаток  1</w:t>
      </w:r>
    </w:p>
    <w:p w:rsidR="001A37F0" w:rsidRPr="001A37F0" w:rsidRDefault="001A37F0" w:rsidP="001A37F0">
      <w:pPr>
        <w:tabs>
          <w:tab w:val="left" w:pos="10992"/>
          <w:tab w:val="left" w:pos="11908"/>
          <w:tab w:val="left" w:pos="12824"/>
          <w:tab w:val="left" w:pos="13740"/>
          <w:tab w:val="left" w:pos="14656"/>
        </w:tabs>
        <w:spacing w:after="0" w:line="240" w:lineRule="auto"/>
        <w:jc w:val="right"/>
        <w:rPr>
          <w:rFonts w:ascii="Times New Roman" w:hAnsi="Times New Roman"/>
          <w:lang w:val="uk-UA" w:eastAsia="ru-RU"/>
        </w:rPr>
      </w:pPr>
      <w:r w:rsidRPr="001A37F0">
        <w:rPr>
          <w:rFonts w:ascii="Times New Roman" w:hAnsi="Times New Roman"/>
          <w:lang w:val="uk-UA" w:eastAsia="ru-RU"/>
        </w:rPr>
        <w:t xml:space="preserve"> до рішення  виконкому </w:t>
      </w:r>
    </w:p>
    <w:p w:rsidR="001A37F0" w:rsidRPr="001A37F0" w:rsidRDefault="001A37F0" w:rsidP="001A37F0">
      <w:pPr>
        <w:tabs>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ru-RU"/>
        </w:rPr>
      </w:pPr>
      <w:r w:rsidRPr="001A37F0">
        <w:rPr>
          <w:rFonts w:ascii="Times New Roman" w:hAnsi="Times New Roman"/>
          <w:lang w:val="uk-UA" w:eastAsia="ru-RU"/>
        </w:rPr>
        <w:t xml:space="preserve">Новороздільської міської ради </w:t>
      </w:r>
    </w:p>
    <w:p w:rsidR="001A37F0" w:rsidRPr="001A37F0" w:rsidRDefault="003218AD" w:rsidP="001A37F0">
      <w:pPr>
        <w:tabs>
          <w:tab w:val="left" w:pos="10992"/>
          <w:tab w:val="left" w:pos="11908"/>
          <w:tab w:val="left" w:pos="12824"/>
          <w:tab w:val="left" w:pos="13740"/>
          <w:tab w:val="left" w:pos="14656"/>
        </w:tabs>
        <w:spacing w:after="0" w:line="240" w:lineRule="auto"/>
        <w:jc w:val="right"/>
        <w:rPr>
          <w:rFonts w:ascii="Times New Roman" w:hAnsi="Times New Roman"/>
          <w:lang w:val="uk-UA" w:eastAsia="ru-RU"/>
        </w:rPr>
      </w:pPr>
      <w:r>
        <w:rPr>
          <w:rFonts w:ascii="Times New Roman" w:hAnsi="Times New Roman"/>
          <w:lang w:val="uk-UA" w:eastAsia="ru-RU"/>
        </w:rPr>
        <w:t>№  70</w:t>
      </w:r>
      <w:r w:rsidR="00DC5BC6">
        <w:rPr>
          <w:rFonts w:ascii="Times New Roman" w:hAnsi="Times New Roman"/>
          <w:lang w:val="uk-UA" w:eastAsia="ru-RU"/>
        </w:rPr>
        <w:t xml:space="preserve"> </w:t>
      </w:r>
      <w:r w:rsidR="00736B9D">
        <w:rPr>
          <w:rFonts w:ascii="Times New Roman" w:hAnsi="Times New Roman"/>
          <w:lang w:val="uk-UA" w:eastAsia="ru-RU"/>
        </w:rPr>
        <w:t xml:space="preserve"> від 22.02.</w:t>
      </w:r>
      <w:r w:rsidR="001A37F0" w:rsidRPr="001A37F0">
        <w:rPr>
          <w:rFonts w:ascii="Times New Roman" w:hAnsi="Times New Roman"/>
          <w:lang w:val="uk-UA" w:eastAsia="ru-RU"/>
        </w:rPr>
        <w:t>2024 року</w:t>
      </w:r>
    </w:p>
    <w:p w:rsidR="001A37F0" w:rsidRPr="001A37F0" w:rsidRDefault="001A37F0" w:rsidP="001A37F0">
      <w:pPr>
        <w:tabs>
          <w:tab w:val="left" w:pos="10992"/>
          <w:tab w:val="left" w:pos="11908"/>
          <w:tab w:val="left" w:pos="12824"/>
          <w:tab w:val="left" w:pos="13740"/>
          <w:tab w:val="left" w:pos="14656"/>
        </w:tabs>
        <w:spacing w:after="0" w:line="240" w:lineRule="auto"/>
        <w:jc w:val="right"/>
        <w:rPr>
          <w:rFonts w:ascii="Times New Roman" w:hAnsi="Times New Roman"/>
          <w:b/>
          <w:sz w:val="28"/>
          <w:szCs w:val="28"/>
          <w:lang w:val="uk-UA" w:eastAsia="ru-RU"/>
        </w:rPr>
      </w:pPr>
    </w:p>
    <w:p w:rsidR="001A37F0" w:rsidRPr="00736B9D" w:rsidRDefault="001A37F0" w:rsidP="001A37F0">
      <w:pPr>
        <w:shd w:val="clear" w:color="auto" w:fill="FFFFFF"/>
        <w:spacing w:after="0" w:line="240" w:lineRule="atLeast"/>
        <w:jc w:val="center"/>
        <w:rPr>
          <w:rFonts w:ascii="Times New Roman" w:hAnsi="Times New Roman"/>
          <w:b/>
          <w:sz w:val="24"/>
          <w:szCs w:val="24"/>
          <w:lang w:val="uk-UA" w:eastAsia="ru-RU"/>
        </w:rPr>
      </w:pPr>
      <w:r w:rsidRPr="00736B9D">
        <w:rPr>
          <w:rFonts w:ascii="Times New Roman" w:hAnsi="Times New Roman"/>
          <w:b/>
          <w:sz w:val="24"/>
          <w:szCs w:val="24"/>
          <w:lang w:val="uk-UA" w:eastAsia="ru-RU"/>
        </w:rPr>
        <w:t xml:space="preserve">       ПАСПОРТ</w:t>
      </w:r>
    </w:p>
    <w:p w:rsidR="001A37F0" w:rsidRPr="00736B9D" w:rsidRDefault="001A37F0" w:rsidP="001A37F0">
      <w:pPr>
        <w:shd w:val="clear" w:color="auto" w:fill="FFFFFF"/>
        <w:spacing w:after="0" w:line="240" w:lineRule="atLeast"/>
        <w:ind w:firstLine="720"/>
        <w:jc w:val="center"/>
        <w:rPr>
          <w:rFonts w:ascii="Times New Roman" w:hAnsi="Times New Roman"/>
          <w:b/>
          <w:sz w:val="24"/>
          <w:szCs w:val="24"/>
          <w:lang w:val="uk-UA" w:eastAsia="uk-UA"/>
        </w:rPr>
      </w:pPr>
      <w:bookmarkStart w:id="42" w:name="_Hlk151370385"/>
      <w:r w:rsidRPr="00736B9D">
        <w:rPr>
          <w:rFonts w:ascii="Times New Roman" w:hAnsi="Times New Roman"/>
          <w:b/>
          <w:sz w:val="24"/>
          <w:szCs w:val="24"/>
          <w:lang w:val="uk-UA" w:eastAsia="uk-UA"/>
        </w:rPr>
        <w:t xml:space="preserve">Програми  </w:t>
      </w:r>
      <w:bookmarkStart w:id="43" w:name="_Hlk152052959"/>
      <w:r w:rsidRPr="00736B9D">
        <w:rPr>
          <w:rFonts w:ascii="Times New Roman" w:hAnsi="Times New Roman"/>
          <w:b/>
          <w:sz w:val="24"/>
          <w:szCs w:val="24"/>
          <w:lang w:val="uk-UA" w:eastAsia="uk-UA"/>
        </w:rPr>
        <w:t xml:space="preserve">розвитку та підтримки </w:t>
      </w:r>
    </w:p>
    <w:p w:rsidR="001A37F0" w:rsidRPr="00736B9D" w:rsidRDefault="001A37F0" w:rsidP="001A37F0">
      <w:pPr>
        <w:shd w:val="clear" w:color="auto" w:fill="FFFFFF"/>
        <w:spacing w:after="0" w:line="240" w:lineRule="atLeast"/>
        <w:ind w:firstLine="720"/>
        <w:jc w:val="center"/>
        <w:rPr>
          <w:rFonts w:ascii="Times New Roman" w:hAnsi="Times New Roman"/>
          <w:b/>
          <w:sz w:val="24"/>
          <w:szCs w:val="24"/>
          <w:lang w:val="uk-UA" w:eastAsia="uk-UA"/>
        </w:rPr>
      </w:pPr>
      <w:r w:rsidRPr="00736B9D">
        <w:rPr>
          <w:rFonts w:ascii="Times New Roman" w:hAnsi="Times New Roman"/>
          <w:b/>
          <w:sz w:val="24"/>
          <w:szCs w:val="24"/>
          <w:lang w:val="uk-UA" w:eastAsia="uk-UA"/>
        </w:rPr>
        <w:t>галузі  охорони здоров’я  на 2024 рік</w:t>
      </w:r>
    </w:p>
    <w:p w:rsidR="001A37F0" w:rsidRPr="00736B9D" w:rsidRDefault="001A37F0" w:rsidP="001A37F0">
      <w:pPr>
        <w:shd w:val="clear" w:color="auto" w:fill="FFFFFF"/>
        <w:spacing w:after="0" w:line="240" w:lineRule="atLeast"/>
        <w:ind w:firstLine="720"/>
        <w:jc w:val="center"/>
        <w:rPr>
          <w:rFonts w:ascii="Times New Roman" w:hAnsi="Times New Roman"/>
          <w:b/>
          <w:sz w:val="24"/>
          <w:szCs w:val="24"/>
          <w:lang w:val="uk-UA" w:eastAsia="uk-UA"/>
        </w:rPr>
      </w:pPr>
      <w:r w:rsidRPr="00736B9D">
        <w:rPr>
          <w:rFonts w:ascii="Times New Roman" w:hAnsi="Times New Roman"/>
          <w:b/>
          <w:sz w:val="24"/>
          <w:szCs w:val="24"/>
          <w:lang w:val="uk-UA" w:eastAsia="uk-UA"/>
        </w:rPr>
        <w:t xml:space="preserve"> та прогноз на 2025-2026 роки</w:t>
      </w:r>
    </w:p>
    <w:bookmarkEnd w:id="42"/>
    <w:bookmarkEnd w:id="43"/>
    <w:p w:rsidR="001A37F0" w:rsidRPr="001A37F0" w:rsidRDefault="001A37F0" w:rsidP="001A37F0">
      <w:pPr>
        <w:shd w:val="clear" w:color="auto" w:fill="FFFFFF"/>
        <w:spacing w:before="75" w:after="75" w:line="240" w:lineRule="auto"/>
        <w:rPr>
          <w:rFonts w:ascii="Times New Roman" w:hAnsi="Times New Roman"/>
          <w:b/>
          <w:sz w:val="24"/>
          <w:szCs w:val="24"/>
          <w:lang w:val="uk-UA"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9"/>
        <w:gridCol w:w="4354"/>
        <w:gridCol w:w="4816"/>
      </w:tblGrid>
      <w:tr w:rsidR="001A37F0" w:rsidRPr="001A37F0" w:rsidTr="004E7B47">
        <w:trPr>
          <w:trHeight w:val="734"/>
        </w:trPr>
        <w:tc>
          <w:tcPr>
            <w:tcW w:w="719" w:type="dxa"/>
          </w:tcPr>
          <w:p w:rsidR="001A37F0" w:rsidRPr="001A37F0" w:rsidRDefault="001A37F0" w:rsidP="001A37F0">
            <w:pPr>
              <w:spacing w:after="0" w:line="240" w:lineRule="auto"/>
              <w:jc w:val="center"/>
              <w:rPr>
                <w:rFonts w:ascii="Times New Roman" w:hAnsi="Times New Roman"/>
                <w:sz w:val="24"/>
                <w:szCs w:val="24"/>
                <w:lang w:val="uk-UA" w:eastAsia="ru-RU"/>
              </w:rPr>
            </w:pPr>
            <w:r w:rsidRPr="001A37F0">
              <w:rPr>
                <w:rFonts w:ascii="Times New Roman" w:hAnsi="Times New Roman"/>
                <w:lang w:val="uk-UA" w:eastAsia="ru-RU"/>
              </w:rPr>
              <w:t>1</w:t>
            </w:r>
          </w:p>
        </w:tc>
        <w:tc>
          <w:tcPr>
            <w:tcW w:w="4354" w:type="dxa"/>
            <w:shd w:val="clear" w:color="auto" w:fill="FFFFFF"/>
          </w:tcPr>
          <w:p w:rsidR="001A37F0" w:rsidRPr="001A37F0" w:rsidRDefault="001A37F0" w:rsidP="001A37F0">
            <w:pPr>
              <w:spacing w:after="0" w:line="240" w:lineRule="auto"/>
              <w:rPr>
                <w:rFonts w:ascii="Times New Roman" w:hAnsi="Times New Roman"/>
                <w:sz w:val="24"/>
                <w:szCs w:val="24"/>
                <w:lang w:val="uk-UA" w:eastAsia="ru-RU"/>
              </w:rPr>
            </w:pPr>
            <w:r w:rsidRPr="001A37F0">
              <w:rPr>
                <w:rFonts w:ascii="Times New Roman" w:hAnsi="Times New Roman"/>
                <w:lang w:val="uk-UA" w:eastAsia="ru-RU"/>
              </w:rPr>
              <w:t>Ініціатор розроблення Програми</w:t>
            </w:r>
          </w:p>
        </w:tc>
        <w:tc>
          <w:tcPr>
            <w:tcW w:w="4816" w:type="dxa"/>
            <w:shd w:val="clear" w:color="auto" w:fill="FFFFFF"/>
            <w:vAlign w:val="center"/>
          </w:tcPr>
          <w:p w:rsidR="001A37F0" w:rsidRPr="001A37F0" w:rsidRDefault="001A37F0" w:rsidP="001A37F0">
            <w:pPr>
              <w:spacing w:after="0" w:line="240" w:lineRule="auto"/>
              <w:rPr>
                <w:rFonts w:ascii="Times New Roman" w:hAnsi="Times New Roman"/>
                <w:sz w:val="24"/>
                <w:szCs w:val="24"/>
                <w:lang w:val="uk-UA" w:eastAsia="ru-RU"/>
              </w:rPr>
            </w:pPr>
            <w:r w:rsidRPr="001A37F0">
              <w:rPr>
                <w:rFonts w:ascii="Times New Roman" w:hAnsi="Times New Roman"/>
                <w:bCs/>
                <w:color w:val="000000"/>
                <w:lang w:val="uk-UA" w:eastAsia="uk-UA"/>
              </w:rPr>
              <w:t>Управління культури, спорту та гуманітарної політики Новороздільської міської ради</w:t>
            </w:r>
            <w:r w:rsidRPr="001A37F0">
              <w:rPr>
                <w:rFonts w:ascii="Times New Roman" w:hAnsi="Times New Roman"/>
                <w:sz w:val="24"/>
                <w:szCs w:val="24"/>
                <w:lang w:val="uk-UA" w:eastAsia="ru-RU"/>
              </w:rPr>
              <w:t xml:space="preserve"> </w:t>
            </w:r>
          </w:p>
        </w:tc>
      </w:tr>
      <w:tr w:rsidR="001A37F0" w:rsidRPr="001A37F0" w:rsidTr="004E7B47">
        <w:trPr>
          <w:trHeight w:val="2110"/>
        </w:trPr>
        <w:tc>
          <w:tcPr>
            <w:tcW w:w="719" w:type="dxa"/>
          </w:tcPr>
          <w:p w:rsidR="001A37F0" w:rsidRPr="001A37F0" w:rsidRDefault="001A37F0" w:rsidP="001A37F0">
            <w:pPr>
              <w:spacing w:after="0" w:line="240" w:lineRule="auto"/>
              <w:jc w:val="center"/>
              <w:rPr>
                <w:rFonts w:ascii="Times New Roman" w:hAnsi="Times New Roman"/>
                <w:sz w:val="24"/>
                <w:szCs w:val="24"/>
                <w:lang w:val="uk-UA" w:eastAsia="ru-RU"/>
              </w:rPr>
            </w:pPr>
            <w:r w:rsidRPr="001A37F0">
              <w:rPr>
                <w:rFonts w:ascii="Times New Roman" w:hAnsi="Times New Roman"/>
                <w:lang w:val="uk-UA" w:eastAsia="ru-RU"/>
              </w:rPr>
              <w:t>2</w:t>
            </w:r>
          </w:p>
        </w:tc>
        <w:tc>
          <w:tcPr>
            <w:tcW w:w="4354" w:type="dxa"/>
            <w:shd w:val="clear" w:color="auto" w:fill="FFFFFF"/>
          </w:tcPr>
          <w:p w:rsidR="001A37F0" w:rsidRPr="001A37F0" w:rsidRDefault="001A37F0" w:rsidP="001A37F0">
            <w:pPr>
              <w:spacing w:after="0" w:line="240" w:lineRule="auto"/>
              <w:rPr>
                <w:rFonts w:ascii="Times New Roman" w:hAnsi="Times New Roman"/>
                <w:sz w:val="24"/>
                <w:szCs w:val="24"/>
                <w:lang w:val="uk-UA" w:eastAsia="ru-RU"/>
              </w:rPr>
            </w:pPr>
            <w:r w:rsidRPr="001A37F0">
              <w:rPr>
                <w:rFonts w:ascii="Times New Roman" w:hAnsi="Times New Roman"/>
                <w:lang w:val="uk-UA" w:eastAsia="ru-RU"/>
              </w:rPr>
              <w:t>Підстава для прийняття Програми</w:t>
            </w:r>
          </w:p>
        </w:tc>
        <w:tc>
          <w:tcPr>
            <w:tcW w:w="4816" w:type="dxa"/>
            <w:shd w:val="clear" w:color="auto" w:fill="FFFFFF"/>
          </w:tcPr>
          <w:p w:rsidR="001A37F0" w:rsidRPr="001A37F0" w:rsidRDefault="001A37F0" w:rsidP="001A37F0">
            <w:pPr>
              <w:spacing w:after="0" w:line="240" w:lineRule="auto"/>
              <w:jc w:val="both"/>
              <w:rPr>
                <w:rFonts w:ascii="Times New Roman" w:hAnsi="Times New Roman"/>
                <w:sz w:val="24"/>
                <w:szCs w:val="24"/>
                <w:lang w:val="uk-UA" w:eastAsia="ru-RU"/>
              </w:rPr>
            </w:pPr>
            <w:r w:rsidRPr="001A37F0">
              <w:rPr>
                <w:rFonts w:ascii="Times New Roman" w:hAnsi="Times New Roman"/>
                <w:lang w:val="uk-UA" w:eastAsia="ru-RU"/>
              </w:rPr>
              <w:t>Закон України «Про місцеве самоврядування», постанова Кабінету Міністрів України від 11.07.2002 року № 955 «Про затвердження Програми надання громадян гарантованої державою безоплатної медичної допомоги», Закон України «Основи законодавства України про охорону здоров’я», Бюджетний кодекс України</w:t>
            </w:r>
          </w:p>
        </w:tc>
      </w:tr>
      <w:tr w:rsidR="001A37F0" w:rsidRPr="001A37F0" w:rsidTr="004E7B47">
        <w:trPr>
          <w:trHeight w:val="656"/>
        </w:trPr>
        <w:tc>
          <w:tcPr>
            <w:tcW w:w="719" w:type="dxa"/>
          </w:tcPr>
          <w:p w:rsidR="001A37F0" w:rsidRPr="001A37F0" w:rsidRDefault="001A37F0" w:rsidP="001A37F0">
            <w:pPr>
              <w:spacing w:after="0" w:line="240" w:lineRule="auto"/>
              <w:jc w:val="center"/>
              <w:rPr>
                <w:rFonts w:ascii="Times New Roman" w:hAnsi="Times New Roman"/>
                <w:sz w:val="24"/>
                <w:szCs w:val="24"/>
                <w:lang w:val="uk-UA" w:eastAsia="ru-RU"/>
              </w:rPr>
            </w:pPr>
            <w:r w:rsidRPr="001A37F0">
              <w:rPr>
                <w:rFonts w:ascii="Times New Roman" w:hAnsi="Times New Roman"/>
                <w:lang w:val="uk-UA" w:eastAsia="ru-RU"/>
              </w:rPr>
              <w:t>3</w:t>
            </w:r>
          </w:p>
        </w:tc>
        <w:tc>
          <w:tcPr>
            <w:tcW w:w="4354" w:type="dxa"/>
            <w:shd w:val="clear" w:color="auto" w:fill="FFFFFF"/>
          </w:tcPr>
          <w:p w:rsidR="001A37F0" w:rsidRPr="001A37F0" w:rsidRDefault="001A37F0" w:rsidP="001A37F0">
            <w:pPr>
              <w:spacing w:after="0" w:line="240" w:lineRule="auto"/>
              <w:rPr>
                <w:rFonts w:ascii="Times New Roman" w:hAnsi="Times New Roman"/>
                <w:sz w:val="24"/>
                <w:szCs w:val="24"/>
                <w:lang w:val="uk-UA" w:eastAsia="ru-RU"/>
              </w:rPr>
            </w:pPr>
            <w:r w:rsidRPr="001A37F0">
              <w:rPr>
                <w:rFonts w:ascii="Times New Roman" w:hAnsi="Times New Roman"/>
                <w:lang w:val="uk-UA" w:eastAsia="ru-RU"/>
              </w:rPr>
              <w:t>Розробник Програми</w:t>
            </w:r>
          </w:p>
        </w:tc>
        <w:tc>
          <w:tcPr>
            <w:tcW w:w="4816" w:type="dxa"/>
            <w:shd w:val="clear" w:color="auto" w:fill="FFFFFF"/>
            <w:vAlign w:val="center"/>
          </w:tcPr>
          <w:p w:rsidR="001A37F0" w:rsidRPr="001A37F0" w:rsidRDefault="001A37F0" w:rsidP="001A37F0">
            <w:pPr>
              <w:spacing w:after="0" w:line="240" w:lineRule="auto"/>
              <w:jc w:val="both"/>
              <w:rPr>
                <w:rFonts w:ascii="Times New Roman" w:hAnsi="Times New Roman"/>
                <w:sz w:val="24"/>
                <w:szCs w:val="24"/>
                <w:lang w:val="uk-UA" w:eastAsia="ru-RU"/>
              </w:rPr>
            </w:pPr>
            <w:r w:rsidRPr="001A37F0">
              <w:rPr>
                <w:rFonts w:ascii="Times New Roman" w:hAnsi="Times New Roman"/>
                <w:bCs/>
                <w:color w:val="000000"/>
                <w:lang w:val="uk-UA" w:eastAsia="uk-UA"/>
              </w:rPr>
              <w:t>Управління культури, спорту та гуманітарної політики Новороздільської міської ради</w:t>
            </w:r>
          </w:p>
        </w:tc>
      </w:tr>
      <w:tr w:rsidR="001A37F0" w:rsidRPr="001A37F0" w:rsidTr="004E7B47">
        <w:trPr>
          <w:trHeight w:val="327"/>
        </w:trPr>
        <w:tc>
          <w:tcPr>
            <w:tcW w:w="719" w:type="dxa"/>
          </w:tcPr>
          <w:p w:rsidR="001A37F0" w:rsidRPr="001A37F0" w:rsidRDefault="001A37F0" w:rsidP="001A37F0">
            <w:pPr>
              <w:spacing w:after="0" w:line="240" w:lineRule="auto"/>
              <w:jc w:val="center"/>
              <w:rPr>
                <w:rFonts w:ascii="Times New Roman" w:hAnsi="Times New Roman"/>
                <w:sz w:val="24"/>
                <w:szCs w:val="24"/>
                <w:lang w:val="uk-UA" w:eastAsia="ru-RU"/>
              </w:rPr>
            </w:pPr>
            <w:r w:rsidRPr="001A37F0">
              <w:rPr>
                <w:rFonts w:ascii="Times New Roman" w:hAnsi="Times New Roman"/>
                <w:lang w:val="uk-UA" w:eastAsia="ru-RU"/>
              </w:rPr>
              <w:t>4</w:t>
            </w:r>
          </w:p>
        </w:tc>
        <w:tc>
          <w:tcPr>
            <w:tcW w:w="4354" w:type="dxa"/>
            <w:shd w:val="clear" w:color="auto" w:fill="FFFFFF"/>
          </w:tcPr>
          <w:p w:rsidR="001A37F0" w:rsidRPr="001A37F0" w:rsidRDefault="001A37F0" w:rsidP="001A37F0">
            <w:pPr>
              <w:spacing w:after="0" w:line="240" w:lineRule="auto"/>
              <w:rPr>
                <w:rFonts w:ascii="Times New Roman" w:hAnsi="Times New Roman"/>
                <w:sz w:val="24"/>
                <w:szCs w:val="24"/>
                <w:lang w:val="uk-UA" w:eastAsia="ru-RU"/>
              </w:rPr>
            </w:pPr>
            <w:r w:rsidRPr="001A37F0">
              <w:rPr>
                <w:rFonts w:ascii="Times New Roman" w:hAnsi="Times New Roman"/>
                <w:lang w:val="uk-UA" w:eastAsia="ru-RU"/>
              </w:rPr>
              <w:t>Співрозробники Програми</w:t>
            </w:r>
          </w:p>
        </w:tc>
        <w:tc>
          <w:tcPr>
            <w:tcW w:w="4816" w:type="dxa"/>
            <w:shd w:val="clear" w:color="auto" w:fill="FFFFFF"/>
            <w:vAlign w:val="center"/>
          </w:tcPr>
          <w:p w:rsidR="001A37F0" w:rsidRPr="001A37F0" w:rsidRDefault="001A37F0" w:rsidP="001A37F0">
            <w:pPr>
              <w:spacing w:after="0" w:line="240" w:lineRule="auto"/>
              <w:rPr>
                <w:rFonts w:ascii="Times New Roman" w:hAnsi="Times New Roman"/>
                <w:sz w:val="24"/>
                <w:szCs w:val="24"/>
                <w:lang w:val="uk-UA" w:eastAsia="ru-RU"/>
              </w:rPr>
            </w:pPr>
            <w:r w:rsidRPr="001A37F0">
              <w:rPr>
                <w:rFonts w:ascii="Times New Roman" w:hAnsi="Times New Roman"/>
                <w:lang w:val="uk-UA" w:eastAsia="ru-RU"/>
              </w:rPr>
              <w:t>КНП «Новороздільська міська лікарня»</w:t>
            </w:r>
          </w:p>
        </w:tc>
      </w:tr>
      <w:tr w:rsidR="001A37F0" w:rsidRPr="001A37F0" w:rsidTr="004E7B47">
        <w:trPr>
          <w:trHeight w:val="327"/>
        </w:trPr>
        <w:tc>
          <w:tcPr>
            <w:tcW w:w="719" w:type="dxa"/>
          </w:tcPr>
          <w:p w:rsidR="001A37F0" w:rsidRPr="001A37F0" w:rsidRDefault="001A37F0" w:rsidP="001A37F0">
            <w:pPr>
              <w:spacing w:after="0" w:line="240" w:lineRule="auto"/>
              <w:jc w:val="center"/>
              <w:rPr>
                <w:rFonts w:ascii="Times New Roman" w:hAnsi="Times New Roman"/>
                <w:sz w:val="24"/>
                <w:szCs w:val="24"/>
                <w:lang w:val="uk-UA" w:eastAsia="ru-RU"/>
              </w:rPr>
            </w:pPr>
            <w:r w:rsidRPr="001A37F0">
              <w:rPr>
                <w:rFonts w:ascii="Times New Roman" w:hAnsi="Times New Roman"/>
                <w:lang w:val="uk-UA" w:eastAsia="ru-RU"/>
              </w:rPr>
              <w:t>5</w:t>
            </w:r>
          </w:p>
        </w:tc>
        <w:tc>
          <w:tcPr>
            <w:tcW w:w="4354" w:type="dxa"/>
            <w:shd w:val="clear" w:color="auto" w:fill="FFFFFF"/>
          </w:tcPr>
          <w:p w:rsidR="001A37F0" w:rsidRPr="001A37F0" w:rsidRDefault="001A37F0" w:rsidP="001A37F0">
            <w:pPr>
              <w:spacing w:after="0" w:line="240" w:lineRule="auto"/>
              <w:rPr>
                <w:rFonts w:ascii="Times New Roman" w:hAnsi="Times New Roman"/>
                <w:sz w:val="24"/>
                <w:szCs w:val="24"/>
                <w:lang w:val="uk-UA" w:eastAsia="ru-RU"/>
              </w:rPr>
            </w:pPr>
            <w:r w:rsidRPr="001A37F0">
              <w:rPr>
                <w:rFonts w:ascii="Times New Roman" w:hAnsi="Times New Roman"/>
                <w:lang w:val="uk-UA" w:eastAsia="ru-RU"/>
              </w:rPr>
              <w:t>Відповідальний виконавець</w:t>
            </w:r>
          </w:p>
        </w:tc>
        <w:tc>
          <w:tcPr>
            <w:tcW w:w="4816" w:type="dxa"/>
            <w:shd w:val="clear" w:color="auto" w:fill="FFFFFF"/>
            <w:vAlign w:val="center"/>
          </w:tcPr>
          <w:p w:rsidR="001A37F0" w:rsidRPr="001A37F0" w:rsidRDefault="001A37F0" w:rsidP="001A37F0">
            <w:pPr>
              <w:spacing w:after="0" w:line="240" w:lineRule="auto"/>
              <w:rPr>
                <w:rFonts w:ascii="Times New Roman" w:hAnsi="Times New Roman"/>
                <w:sz w:val="24"/>
                <w:szCs w:val="24"/>
                <w:lang w:val="uk-UA" w:eastAsia="ru-RU"/>
              </w:rPr>
            </w:pPr>
            <w:r w:rsidRPr="001A37F0">
              <w:rPr>
                <w:rFonts w:ascii="Times New Roman" w:hAnsi="Times New Roman"/>
                <w:lang w:val="uk-UA" w:eastAsia="ru-RU"/>
              </w:rPr>
              <w:t>КНП «Новороздільська міська лікарня»</w:t>
            </w:r>
          </w:p>
        </w:tc>
      </w:tr>
      <w:tr w:rsidR="001A37F0" w:rsidRPr="001A37F0" w:rsidTr="004E7B47">
        <w:trPr>
          <w:trHeight w:val="793"/>
        </w:trPr>
        <w:tc>
          <w:tcPr>
            <w:tcW w:w="719" w:type="dxa"/>
          </w:tcPr>
          <w:p w:rsidR="001A37F0" w:rsidRPr="001A37F0" w:rsidRDefault="001A37F0" w:rsidP="001A37F0">
            <w:pPr>
              <w:spacing w:after="0" w:line="240" w:lineRule="auto"/>
              <w:jc w:val="center"/>
              <w:rPr>
                <w:rFonts w:ascii="Times New Roman" w:hAnsi="Times New Roman"/>
                <w:sz w:val="24"/>
                <w:szCs w:val="24"/>
                <w:lang w:val="uk-UA" w:eastAsia="ru-RU"/>
              </w:rPr>
            </w:pPr>
            <w:r w:rsidRPr="001A37F0">
              <w:rPr>
                <w:rFonts w:ascii="Times New Roman" w:hAnsi="Times New Roman"/>
                <w:lang w:val="uk-UA" w:eastAsia="ru-RU"/>
              </w:rPr>
              <w:t>6</w:t>
            </w:r>
          </w:p>
        </w:tc>
        <w:tc>
          <w:tcPr>
            <w:tcW w:w="4354" w:type="dxa"/>
            <w:shd w:val="clear" w:color="auto" w:fill="FFFFFF"/>
          </w:tcPr>
          <w:p w:rsidR="001A37F0" w:rsidRPr="001A37F0" w:rsidRDefault="001A37F0" w:rsidP="001A37F0">
            <w:pPr>
              <w:spacing w:after="0" w:line="240" w:lineRule="auto"/>
              <w:rPr>
                <w:rFonts w:ascii="Times New Roman" w:hAnsi="Times New Roman"/>
                <w:sz w:val="24"/>
                <w:szCs w:val="24"/>
                <w:lang w:val="uk-UA" w:eastAsia="ru-RU"/>
              </w:rPr>
            </w:pPr>
            <w:r w:rsidRPr="001A37F0">
              <w:rPr>
                <w:rFonts w:ascii="Times New Roman" w:hAnsi="Times New Roman"/>
                <w:lang w:val="uk-UA" w:eastAsia="ru-RU"/>
              </w:rPr>
              <w:t>Учасники Програми</w:t>
            </w:r>
          </w:p>
        </w:tc>
        <w:tc>
          <w:tcPr>
            <w:tcW w:w="4816" w:type="dxa"/>
            <w:shd w:val="clear" w:color="auto" w:fill="FFFFFF"/>
            <w:vAlign w:val="center"/>
          </w:tcPr>
          <w:p w:rsidR="001A37F0" w:rsidRPr="001A37F0" w:rsidRDefault="001A37F0" w:rsidP="001A37F0">
            <w:pPr>
              <w:spacing w:after="0" w:line="240" w:lineRule="auto"/>
              <w:jc w:val="both"/>
              <w:rPr>
                <w:rFonts w:ascii="Times New Roman" w:hAnsi="Times New Roman"/>
                <w:sz w:val="24"/>
                <w:szCs w:val="24"/>
                <w:lang w:val="uk-UA" w:eastAsia="ru-RU"/>
              </w:rPr>
            </w:pPr>
            <w:r w:rsidRPr="001A37F0">
              <w:rPr>
                <w:rFonts w:ascii="Times New Roman" w:hAnsi="Times New Roman"/>
                <w:bCs/>
                <w:color w:val="000000"/>
                <w:lang w:val="uk-UA" w:eastAsia="uk-UA"/>
              </w:rPr>
              <w:t>Управління культури, спорту та гуманітарної політики Новороздільської міської ради</w:t>
            </w:r>
          </w:p>
        </w:tc>
      </w:tr>
      <w:tr w:rsidR="001A37F0" w:rsidRPr="001A37F0" w:rsidTr="004E7B47">
        <w:trPr>
          <w:trHeight w:val="542"/>
        </w:trPr>
        <w:tc>
          <w:tcPr>
            <w:tcW w:w="719" w:type="dxa"/>
          </w:tcPr>
          <w:p w:rsidR="001A37F0" w:rsidRPr="001A37F0" w:rsidRDefault="001A37F0" w:rsidP="001A37F0">
            <w:pPr>
              <w:spacing w:after="0" w:line="240" w:lineRule="auto"/>
              <w:jc w:val="center"/>
              <w:rPr>
                <w:rFonts w:ascii="Times New Roman" w:hAnsi="Times New Roman"/>
                <w:sz w:val="24"/>
                <w:szCs w:val="24"/>
                <w:lang w:val="uk-UA" w:eastAsia="ru-RU"/>
              </w:rPr>
            </w:pPr>
            <w:r w:rsidRPr="001A37F0">
              <w:rPr>
                <w:rFonts w:ascii="Times New Roman" w:hAnsi="Times New Roman"/>
                <w:lang w:val="uk-UA" w:eastAsia="ru-RU"/>
              </w:rPr>
              <w:t>7</w:t>
            </w:r>
          </w:p>
        </w:tc>
        <w:tc>
          <w:tcPr>
            <w:tcW w:w="4354" w:type="dxa"/>
            <w:shd w:val="clear" w:color="auto" w:fill="FFFFFF"/>
          </w:tcPr>
          <w:p w:rsidR="001A37F0" w:rsidRPr="001A37F0" w:rsidRDefault="001A37F0" w:rsidP="001A37F0">
            <w:pPr>
              <w:spacing w:after="0" w:line="240" w:lineRule="auto"/>
              <w:rPr>
                <w:rFonts w:ascii="Times New Roman" w:hAnsi="Times New Roman"/>
                <w:sz w:val="24"/>
                <w:szCs w:val="24"/>
                <w:lang w:val="uk-UA" w:eastAsia="ru-RU"/>
              </w:rPr>
            </w:pPr>
            <w:r w:rsidRPr="001A37F0">
              <w:rPr>
                <w:rFonts w:ascii="Times New Roman" w:hAnsi="Times New Roman"/>
                <w:lang w:val="uk-UA" w:eastAsia="ru-RU"/>
              </w:rPr>
              <w:t xml:space="preserve">Назва операційної цілі </w:t>
            </w:r>
          </w:p>
        </w:tc>
        <w:tc>
          <w:tcPr>
            <w:tcW w:w="4816" w:type="dxa"/>
            <w:shd w:val="clear" w:color="auto" w:fill="FFFFFF"/>
            <w:vAlign w:val="center"/>
          </w:tcPr>
          <w:p w:rsidR="001A37F0" w:rsidRPr="001A37F0" w:rsidRDefault="001A37F0" w:rsidP="001A37F0">
            <w:pPr>
              <w:spacing w:after="0" w:line="240" w:lineRule="auto"/>
              <w:jc w:val="both"/>
              <w:rPr>
                <w:rFonts w:ascii="Times New Roman" w:hAnsi="Times New Roman"/>
                <w:sz w:val="24"/>
                <w:szCs w:val="24"/>
                <w:lang w:val="uk-UA" w:eastAsia="ru-RU"/>
              </w:rPr>
            </w:pPr>
            <w:r w:rsidRPr="001A37F0">
              <w:rPr>
                <w:rFonts w:ascii="Times New Roman" w:hAnsi="Times New Roman"/>
                <w:lang w:val="uk-UA" w:eastAsia="ru-RU"/>
              </w:rPr>
              <w:t>Створення безпечних і комфортних умов для життя</w:t>
            </w:r>
          </w:p>
        </w:tc>
      </w:tr>
      <w:tr w:rsidR="001A37F0" w:rsidRPr="001A37F0" w:rsidTr="004E7B47">
        <w:trPr>
          <w:trHeight w:val="279"/>
        </w:trPr>
        <w:tc>
          <w:tcPr>
            <w:tcW w:w="719" w:type="dxa"/>
          </w:tcPr>
          <w:p w:rsidR="001A37F0" w:rsidRPr="001A37F0" w:rsidRDefault="001A37F0" w:rsidP="001A37F0">
            <w:pPr>
              <w:spacing w:after="0" w:line="240" w:lineRule="auto"/>
              <w:jc w:val="center"/>
              <w:rPr>
                <w:rFonts w:ascii="Times New Roman" w:hAnsi="Times New Roman"/>
                <w:sz w:val="24"/>
                <w:szCs w:val="24"/>
                <w:lang w:val="uk-UA" w:eastAsia="ru-RU"/>
              </w:rPr>
            </w:pPr>
            <w:r w:rsidRPr="001A37F0">
              <w:rPr>
                <w:rFonts w:ascii="Times New Roman" w:hAnsi="Times New Roman"/>
                <w:lang w:val="uk-UA" w:eastAsia="ru-RU"/>
              </w:rPr>
              <w:t>8</w:t>
            </w:r>
          </w:p>
        </w:tc>
        <w:tc>
          <w:tcPr>
            <w:tcW w:w="4354" w:type="dxa"/>
            <w:shd w:val="clear" w:color="auto" w:fill="FFFFFF"/>
          </w:tcPr>
          <w:p w:rsidR="001A37F0" w:rsidRPr="001A37F0" w:rsidRDefault="001A37F0" w:rsidP="001A37F0">
            <w:pPr>
              <w:spacing w:after="0" w:line="240" w:lineRule="auto"/>
              <w:rPr>
                <w:rFonts w:ascii="Times New Roman" w:hAnsi="Times New Roman"/>
                <w:sz w:val="24"/>
                <w:szCs w:val="24"/>
                <w:lang w:val="uk-UA" w:eastAsia="ru-RU"/>
              </w:rPr>
            </w:pPr>
            <w:r w:rsidRPr="001A37F0">
              <w:rPr>
                <w:rFonts w:ascii="Times New Roman" w:hAnsi="Times New Roman"/>
                <w:lang w:val="uk-UA" w:eastAsia="ru-RU"/>
              </w:rPr>
              <w:t>Термін реалізації</w:t>
            </w:r>
          </w:p>
        </w:tc>
        <w:tc>
          <w:tcPr>
            <w:tcW w:w="4816" w:type="dxa"/>
            <w:shd w:val="clear" w:color="auto" w:fill="FFFFFF"/>
            <w:vAlign w:val="center"/>
          </w:tcPr>
          <w:p w:rsidR="001A37F0" w:rsidRPr="001A37F0" w:rsidRDefault="001A37F0" w:rsidP="001A37F0">
            <w:pPr>
              <w:rPr>
                <w:rFonts w:ascii="Times New Roman" w:eastAsia="Calibri" w:hAnsi="Times New Roman"/>
                <w:lang w:val="uk-UA"/>
              </w:rPr>
            </w:pPr>
            <w:r w:rsidRPr="001A37F0">
              <w:rPr>
                <w:rFonts w:ascii="Times New Roman" w:eastAsia="Calibri" w:hAnsi="Times New Roman"/>
                <w:lang w:val="uk-UA"/>
              </w:rPr>
              <w:t>2024 р., 2025р., 2026 р.</w:t>
            </w:r>
          </w:p>
        </w:tc>
      </w:tr>
      <w:tr w:rsidR="001A37F0" w:rsidRPr="001A37F0" w:rsidTr="004E7B47">
        <w:trPr>
          <w:trHeight w:val="768"/>
        </w:trPr>
        <w:tc>
          <w:tcPr>
            <w:tcW w:w="719" w:type="dxa"/>
          </w:tcPr>
          <w:p w:rsidR="001A37F0" w:rsidRPr="001A37F0" w:rsidRDefault="001A37F0" w:rsidP="001A37F0">
            <w:pPr>
              <w:spacing w:after="0" w:line="240" w:lineRule="auto"/>
              <w:jc w:val="center"/>
              <w:rPr>
                <w:rFonts w:ascii="Times New Roman" w:hAnsi="Times New Roman"/>
                <w:sz w:val="24"/>
                <w:szCs w:val="24"/>
                <w:lang w:val="uk-UA" w:eastAsia="ru-RU"/>
              </w:rPr>
            </w:pPr>
            <w:r w:rsidRPr="001A37F0">
              <w:rPr>
                <w:rFonts w:ascii="Times New Roman" w:hAnsi="Times New Roman"/>
                <w:lang w:val="uk-UA" w:eastAsia="ru-RU"/>
              </w:rPr>
              <w:t>9</w:t>
            </w:r>
          </w:p>
        </w:tc>
        <w:tc>
          <w:tcPr>
            <w:tcW w:w="4354" w:type="dxa"/>
            <w:shd w:val="clear" w:color="auto" w:fill="FFFFFF"/>
          </w:tcPr>
          <w:p w:rsidR="001A37F0" w:rsidRPr="001A37F0" w:rsidRDefault="001A37F0" w:rsidP="001A37F0">
            <w:pPr>
              <w:spacing w:after="0" w:line="240" w:lineRule="auto"/>
              <w:rPr>
                <w:rFonts w:ascii="Times New Roman" w:hAnsi="Times New Roman"/>
                <w:sz w:val="24"/>
                <w:szCs w:val="24"/>
                <w:lang w:val="uk-UA" w:eastAsia="ru-RU"/>
              </w:rPr>
            </w:pPr>
            <w:r w:rsidRPr="001A37F0">
              <w:rPr>
                <w:rFonts w:ascii="Times New Roman" w:hAnsi="Times New Roman"/>
                <w:lang w:val="uk-UA" w:eastAsia="ru-RU"/>
              </w:rPr>
              <w:t>Загальний обсяг фінансових ресурсів, необхідних для реалізації програми, всього, у тому числі:</w:t>
            </w:r>
          </w:p>
        </w:tc>
        <w:tc>
          <w:tcPr>
            <w:tcW w:w="4816" w:type="dxa"/>
            <w:shd w:val="clear" w:color="auto" w:fill="FFFFFF"/>
            <w:vAlign w:val="center"/>
          </w:tcPr>
          <w:p w:rsidR="001A37F0" w:rsidRPr="001A37F0" w:rsidRDefault="001A37F0" w:rsidP="001A37F0">
            <w:pPr>
              <w:rPr>
                <w:rFonts w:ascii="Times New Roman" w:eastAsia="Calibri" w:hAnsi="Times New Roman"/>
                <w:lang w:val="uk-UA"/>
              </w:rPr>
            </w:pPr>
            <w:r w:rsidRPr="001A37F0">
              <w:rPr>
                <w:rFonts w:ascii="Times New Roman" w:eastAsia="Calibri" w:hAnsi="Times New Roman"/>
                <w:lang w:val="uk-UA"/>
              </w:rPr>
              <w:t>8 366,2 тис. грн.</w:t>
            </w:r>
          </w:p>
        </w:tc>
      </w:tr>
      <w:tr w:rsidR="001A37F0" w:rsidRPr="001A37F0" w:rsidTr="004E7B47">
        <w:trPr>
          <w:trHeight w:val="327"/>
        </w:trPr>
        <w:tc>
          <w:tcPr>
            <w:tcW w:w="719" w:type="dxa"/>
          </w:tcPr>
          <w:p w:rsidR="001A37F0" w:rsidRPr="001A37F0" w:rsidRDefault="001A37F0" w:rsidP="001A37F0">
            <w:pPr>
              <w:spacing w:after="0" w:line="240" w:lineRule="auto"/>
              <w:jc w:val="center"/>
              <w:rPr>
                <w:rFonts w:ascii="Times New Roman" w:hAnsi="Times New Roman"/>
                <w:sz w:val="24"/>
                <w:szCs w:val="24"/>
                <w:lang w:val="uk-UA" w:eastAsia="ru-RU"/>
              </w:rPr>
            </w:pPr>
            <w:r w:rsidRPr="001A37F0">
              <w:rPr>
                <w:rFonts w:ascii="Times New Roman" w:hAnsi="Times New Roman"/>
                <w:lang w:val="uk-UA" w:eastAsia="ru-RU"/>
              </w:rPr>
              <w:t>10</w:t>
            </w:r>
          </w:p>
        </w:tc>
        <w:tc>
          <w:tcPr>
            <w:tcW w:w="4354" w:type="dxa"/>
            <w:shd w:val="clear" w:color="auto" w:fill="FFFFFF"/>
          </w:tcPr>
          <w:p w:rsidR="001A37F0" w:rsidRPr="001A37F0" w:rsidRDefault="001A37F0" w:rsidP="001A37F0">
            <w:pPr>
              <w:spacing w:after="0" w:line="240" w:lineRule="auto"/>
              <w:rPr>
                <w:rFonts w:ascii="Times New Roman" w:hAnsi="Times New Roman"/>
                <w:sz w:val="24"/>
                <w:szCs w:val="24"/>
                <w:lang w:val="uk-UA" w:eastAsia="ru-RU"/>
              </w:rPr>
            </w:pPr>
            <w:r w:rsidRPr="001A37F0">
              <w:rPr>
                <w:rFonts w:ascii="Times New Roman" w:hAnsi="Times New Roman"/>
                <w:lang w:val="uk-UA" w:eastAsia="ru-RU"/>
              </w:rPr>
              <w:t xml:space="preserve">Коштів міського бюджету </w:t>
            </w:r>
          </w:p>
        </w:tc>
        <w:tc>
          <w:tcPr>
            <w:tcW w:w="4816" w:type="dxa"/>
            <w:shd w:val="clear" w:color="auto" w:fill="FFFFFF"/>
            <w:vAlign w:val="center"/>
          </w:tcPr>
          <w:p w:rsidR="001A37F0" w:rsidRPr="001A37F0" w:rsidRDefault="001A37F0" w:rsidP="001A37F0">
            <w:pPr>
              <w:rPr>
                <w:rFonts w:ascii="Times New Roman" w:eastAsia="Calibri" w:hAnsi="Times New Roman"/>
                <w:lang w:val="uk-UA"/>
              </w:rPr>
            </w:pPr>
            <w:r w:rsidRPr="001A37F0">
              <w:rPr>
                <w:rFonts w:ascii="Times New Roman" w:eastAsia="Calibri" w:hAnsi="Times New Roman"/>
                <w:lang w:val="uk-UA"/>
              </w:rPr>
              <w:t>8 366,2 тис. грн.</w:t>
            </w:r>
          </w:p>
        </w:tc>
      </w:tr>
      <w:tr w:rsidR="001A37F0" w:rsidRPr="001A37F0" w:rsidTr="004E7B47">
        <w:trPr>
          <w:trHeight w:val="327"/>
        </w:trPr>
        <w:tc>
          <w:tcPr>
            <w:tcW w:w="719" w:type="dxa"/>
          </w:tcPr>
          <w:p w:rsidR="001A37F0" w:rsidRPr="001A37F0" w:rsidRDefault="001A37F0" w:rsidP="001A37F0">
            <w:pPr>
              <w:spacing w:after="0" w:line="240" w:lineRule="auto"/>
              <w:jc w:val="center"/>
              <w:rPr>
                <w:rFonts w:ascii="Times New Roman" w:hAnsi="Times New Roman"/>
                <w:sz w:val="24"/>
                <w:szCs w:val="24"/>
                <w:lang w:val="uk-UA" w:eastAsia="ru-RU"/>
              </w:rPr>
            </w:pPr>
            <w:r w:rsidRPr="001A37F0">
              <w:rPr>
                <w:rFonts w:ascii="Times New Roman" w:hAnsi="Times New Roman"/>
                <w:lang w:val="uk-UA" w:eastAsia="ru-RU"/>
              </w:rPr>
              <w:t>11</w:t>
            </w:r>
          </w:p>
        </w:tc>
        <w:tc>
          <w:tcPr>
            <w:tcW w:w="4354" w:type="dxa"/>
            <w:shd w:val="clear" w:color="auto" w:fill="FFFFFF"/>
          </w:tcPr>
          <w:p w:rsidR="001A37F0" w:rsidRPr="001A37F0" w:rsidRDefault="001A37F0" w:rsidP="001A37F0">
            <w:pPr>
              <w:spacing w:after="0" w:line="240" w:lineRule="auto"/>
              <w:rPr>
                <w:rFonts w:ascii="Times New Roman" w:hAnsi="Times New Roman"/>
                <w:sz w:val="24"/>
                <w:szCs w:val="24"/>
                <w:lang w:val="uk-UA" w:eastAsia="ru-RU"/>
              </w:rPr>
            </w:pPr>
            <w:r w:rsidRPr="001A37F0">
              <w:rPr>
                <w:rFonts w:ascii="Times New Roman" w:hAnsi="Times New Roman"/>
                <w:lang w:val="uk-UA" w:eastAsia="ru-RU"/>
              </w:rPr>
              <w:t>Коштів інших джерел</w:t>
            </w:r>
          </w:p>
        </w:tc>
        <w:tc>
          <w:tcPr>
            <w:tcW w:w="4816" w:type="dxa"/>
            <w:shd w:val="clear" w:color="auto" w:fill="FFFFFF"/>
            <w:vAlign w:val="center"/>
          </w:tcPr>
          <w:p w:rsidR="001A37F0" w:rsidRPr="001A37F0" w:rsidRDefault="001A37F0" w:rsidP="001A37F0">
            <w:pPr>
              <w:rPr>
                <w:rFonts w:eastAsia="Calibri"/>
                <w:lang w:val="uk-UA"/>
              </w:rPr>
            </w:pPr>
            <w:r w:rsidRPr="001A37F0">
              <w:rPr>
                <w:rFonts w:eastAsia="Calibri"/>
                <w:lang w:val="uk-UA"/>
              </w:rPr>
              <w:t>0</w:t>
            </w:r>
          </w:p>
        </w:tc>
      </w:tr>
    </w:tbl>
    <w:p w:rsidR="001A37F0" w:rsidRPr="001A37F0" w:rsidRDefault="001A37F0" w:rsidP="001A37F0">
      <w:pPr>
        <w:spacing w:after="0" w:line="360" w:lineRule="auto"/>
        <w:rPr>
          <w:rFonts w:ascii="Times New Roman" w:hAnsi="Times New Roman"/>
          <w:b/>
          <w:sz w:val="26"/>
          <w:szCs w:val="26"/>
          <w:lang w:val="uk-UA" w:eastAsia="uk-UA"/>
        </w:rPr>
      </w:pPr>
    </w:p>
    <w:p w:rsidR="001A37F0" w:rsidRPr="00FF02AA" w:rsidRDefault="001A37F0" w:rsidP="001A37F0">
      <w:pPr>
        <w:widowControl w:val="0"/>
        <w:autoSpaceDE w:val="0"/>
        <w:autoSpaceDN w:val="0"/>
        <w:spacing w:after="0" w:line="240" w:lineRule="auto"/>
        <w:rPr>
          <w:rFonts w:ascii="Times New Roman" w:hAnsi="Times New Roman"/>
          <w:sz w:val="24"/>
          <w:szCs w:val="24"/>
          <w:lang w:val="uk-UA"/>
        </w:rPr>
      </w:pPr>
      <w:r w:rsidRPr="00FF02AA">
        <w:rPr>
          <w:rFonts w:ascii="Times New Roman" w:hAnsi="Times New Roman"/>
          <w:iCs/>
          <w:sz w:val="24"/>
          <w:szCs w:val="24"/>
          <w:lang w:val="uk-UA" w:eastAsia="ru-RU"/>
        </w:rPr>
        <w:t>Керуюч</w:t>
      </w:r>
      <w:r>
        <w:rPr>
          <w:rFonts w:ascii="Times New Roman" w:hAnsi="Times New Roman"/>
          <w:iCs/>
          <w:sz w:val="24"/>
          <w:szCs w:val="24"/>
          <w:lang w:val="uk-UA" w:eastAsia="ru-RU"/>
        </w:rPr>
        <w:t>ий справами виконкому</w:t>
      </w:r>
      <w:r w:rsidRPr="00FF02AA">
        <w:rPr>
          <w:rFonts w:ascii="Times New Roman" w:hAnsi="Times New Roman"/>
          <w:iCs/>
          <w:sz w:val="24"/>
          <w:szCs w:val="24"/>
          <w:lang w:val="uk-UA" w:eastAsia="ru-RU"/>
        </w:rPr>
        <w:tab/>
      </w:r>
      <w:r w:rsidRPr="00FF02AA">
        <w:rPr>
          <w:rFonts w:ascii="Times New Roman" w:hAnsi="Times New Roman"/>
          <w:iCs/>
          <w:sz w:val="24"/>
          <w:szCs w:val="24"/>
          <w:lang w:val="uk-UA" w:eastAsia="ru-RU"/>
        </w:rPr>
        <w:tab/>
      </w:r>
      <w:r w:rsidRPr="00FF02AA">
        <w:rPr>
          <w:rFonts w:ascii="Times New Roman" w:hAnsi="Times New Roman"/>
          <w:iCs/>
          <w:sz w:val="24"/>
          <w:szCs w:val="24"/>
          <w:lang w:val="uk-UA" w:eastAsia="ru-RU"/>
        </w:rPr>
        <w:tab/>
      </w:r>
      <w:r w:rsidRPr="00FF02AA">
        <w:rPr>
          <w:rFonts w:ascii="Times New Roman" w:hAnsi="Times New Roman"/>
          <w:iCs/>
          <w:sz w:val="24"/>
          <w:szCs w:val="24"/>
          <w:lang w:val="uk-UA" w:eastAsia="ru-RU"/>
        </w:rPr>
        <w:tab/>
      </w:r>
      <w:r w:rsidRPr="00FF02AA">
        <w:rPr>
          <w:rFonts w:ascii="Times New Roman" w:hAnsi="Times New Roman"/>
          <w:iCs/>
          <w:sz w:val="24"/>
          <w:szCs w:val="24"/>
          <w:lang w:val="uk-UA" w:eastAsia="ru-RU"/>
        </w:rPr>
        <w:tab/>
        <w:t>Анатолій МЕЛЬНІКОВ</w:t>
      </w:r>
    </w:p>
    <w:p w:rsidR="001A37F0" w:rsidRPr="001A37F0" w:rsidRDefault="001A37F0" w:rsidP="001A3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noProof/>
          <w:sz w:val="24"/>
          <w:szCs w:val="24"/>
          <w:lang w:val="uk-UA" w:eastAsia="ru-RU"/>
        </w:rPr>
      </w:pPr>
    </w:p>
    <w:p w:rsidR="001A37F0" w:rsidRPr="001A37F0" w:rsidRDefault="001A37F0" w:rsidP="001A3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noProof/>
          <w:sz w:val="24"/>
          <w:szCs w:val="24"/>
          <w:lang w:val="uk-UA" w:eastAsia="ru-RU"/>
        </w:rPr>
      </w:pPr>
    </w:p>
    <w:p w:rsidR="001A37F0" w:rsidRDefault="001A37F0" w:rsidP="001A37F0">
      <w:pPr>
        <w:spacing w:after="0" w:line="240" w:lineRule="auto"/>
        <w:jc w:val="both"/>
        <w:rPr>
          <w:rFonts w:ascii="Times New Roman" w:hAnsi="Times New Roman"/>
          <w:sz w:val="24"/>
          <w:szCs w:val="24"/>
          <w:lang w:val="uk-UA" w:eastAsia="uk-UA"/>
        </w:rPr>
      </w:pPr>
    </w:p>
    <w:p w:rsidR="00650947" w:rsidRDefault="00650947" w:rsidP="001A37F0">
      <w:pPr>
        <w:spacing w:after="0" w:line="240" w:lineRule="auto"/>
        <w:jc w:val="both"/>
        <w:rPr>
          <w:rFonts w:ascii="Times New Roman" w:hAnsi="Times New Roman"/>
          <w:sz w:val="24"/>
          <w:szCs w:val="24"/>
          <w:lang w:val="uk-UA" w:eastAsia="uk-UA"/>
        </w:rPr>
      </w:pPr>
    </w:p>
    <w:p w:rsidR="00650947" w:rsidRDefault="00650947" w:rsidP="001A37F0">
      <w:pPr>
        <w:spacing w:after="0" w:line="240" w:lineRule="auto"/>
        <w:jc w:val="both"/>
        <w:rPr>
          <w:rFonts w:ascii="Times New Roman" w:hAnsi="Times New Roman"/>
          <w:sz w:val="24"/>
          <w:szCs w:val="24"/>
          <w:lang w:val="uk-UA" w:eastAsia="uk-UA"/>
        </w:rPr>
      </w:pPr>
    </w:p>
    <w:p w:rsidR="00650947" w:rsidRDefault="00650947" w:rsidP="001A37F0">
      <w:pPr>
        <w:spacing w:after="0" w:line="240" w:lineRule="auto"/>
        <w:jc w:val="both"/>
        <w:rPr>
          <w:rFonts w:ascii="Times New Roman" w:hAnsi="Times New Roman"/>
          <w:sz w:val="24"/>
          <w:szCs w:val="24"/>
          <w:lang w:val="uk-UA" w:eastAsia="uk-UA"/>
        </w:rPr>
      </w:pPr>
    </w:p>
    <w:p w:rsidR="00650947" w:rsidRDefault="00650947" w:rsidP="001A37F0">
      <w:pPr>
        <w:spacing w:after="0" w:line="240" w:lineRule="auto"/>
        <w:jc w:val="both"/>
        <w:rPr>
          <w:rFonts w:ascii="Times New Roman" w:hAnsi="Times New Roman"/>
          <w:sz w:val="24"/>
          <w:szCs w:val="24"/>
          <w:lang w:val="uk-UA" w:eastAsia="uk-UA"/>
        </w:rPr>
      </w:pPr>
    </w:p>
    <w:p w:rsidR="00650947" w:rsidRDefault="00650947" w:rsidP="001A37F0">
      <w:pPr>
        <w:spacing w:after="0" w:line="240" w:lineRule="auto"/>
        <w:jc w:val="both"/>
        <w:rPr>
          <w:rFonts w:ascii="Times New Roman" w:hAnsi="Times New Roman"/>
          <w:sz w:val="24"/>
          <w:szCs w:val="24"/>
          <w:lang w:val="uk-UA" w:eastAsia="uk-UA"/>
        </w:rPr>
      </w:pPr>
    </w:p>
    <w:p w:rsidR="001A37F0" w:rsidRDefault="001A37F0" w:rsidP="001A37F0">
      <w:pPr>
        <w:spacing w:after="0" w:line="240" w:lineRule="auto"/>
        <w:jc w:val="both"/>
        <w:rPr>
          <w:rFonts w:ascii="Times New Roman" w:hAnsi="Times New Roman"/>
          <w:sz w:val="24"/>
          <w:szCs w:val="24"/>
          <w:lang w:val="uk-UA" w:eastAsia="uk-UA"/>
        </w:rPr>
      </w:pPr>
    </w:p>
    <w:p w:rsidR="00DC5BC6" w:rsidRDefault="00DC5BC6" w:rsidP="001A37F0">
      <w:pPr>
        <w:spacing w:after="0" w:line="240" w:lineRule="auto"/>
        <w:jc w:val="both"/>
        <w:rPr>
          <w:rFonts w:ascii="Times New Roman" w:hAnsi="Times New Roman"/>
          <w:sz w:val="24"/>
          <w:szCs w:val="24"/>
          <w:lang w:val="uk-UA" w:eastAsia="uk-UA"/>
        </w:rPr>
      </w:pPr>
    </w:p>
    <w:p w:rsidR="0066321A" w:rsidRDefault="0066321A" w:rsidP="001A37F0">
      <w:pPr>
        <w:spacing w:after="0" w:line="240" w:lineRule="auto"/>
        <w:jc w:val="both"/>
        <w:rPr>
          <w:rFonts w:ascii="Times New Roman" w:hAnsi="Times New Roman"/>
          <w:sz w:val="24"/>
          <w:szCs w:val="24"/>
          <w:lang w:val="uk-UA" w:eastAsia="uk-UA"/>
        </w:rPr>
      </w:pPr>
    </w:p>
    <w:p w:rsidR="0066321A" w:rsidRPr="001A37F0" w:rsidRDefault="0066321A" w:rsidP="001A37F0">
      <w:pPr>
        <w:spacing w:after="0" w:line="240" w:lineRule="auto"/>
        <w:jc w:val="both"/>
        <w:rPr>
          <w:rFonts w:ascii="Times New Roman" w:hAnsi="Times New Roman"/>
          <w:sz w:val="24"/>
          <w:szCs w:val="24"/>
          <w:lang w:val="uk-UA" w:eastAsia="uk-UA"/>
        </w:rPr>
      </w:pPr>
    </w:p>
    <w:p w:rsidR="001A37F0" w:rsidRPr="001A37F0" w:rsidRDefault="001A37F0" w:rsidP="001A37F0">
      <w:pPr>
        <w:tabs>
          <w:tab w:val="left" w:pos="10992"/>
          <w:tab w:val="left" w:pos="11908"/>
          <w:tab w:val="left" w:pos="12824"/>
          <w:tab w:val="left" w:pos="13740"/>
          <w:tab w:val="left" w:pos="14656"/>
        </w:tabs>
        <w:spacing w:after="0" w:line="240" w:lineRule="auto"/>
        <w:jc w:val="right"/>
        <w:rPr>
          <w:rFonts w:ascii="Times New Roman" w:hAnsi="Times New Roman"/>
          <w:lang w:val="uk-UA" w:eastAsia="ru-RU"/>
        </w:rPr>
      </w:pPr>
      <w:r w:rsidRPr="001A37F0">
        <w:rPr>
          <w:rFonts w:ascii="Times New Roman" w:hAnsi="Times New Roman"/>
          <w:lang w:val="uk-UA" w:eastAsia="ru-RU"/>
        </w:rPr>
        <w:t>Додаток  2</w:t>
      </w:r>
    </w:p>
    <w:p w:rsidR="001A37F0" w:rsidRPr="001A37F0" w:rsidRDefault="001A37F0" w:rsidP="001A37F0">
      <w:pPr>
        <w:tabs>
          <w:tab w:val="left" w:pos="10992"/>
          <w:tab w:val="left" w:pos="11908"/>
          <w:tab w:val="left" w:pos="12824"/>
          <w:tab w:val="left" w:pos="13740"/>
          <w:tab w:val="left" w:pos="14656"/>
        </w:tabs>
        <w:spacing w:after="0" w:line="240" w:lineRule="auto"/>
        <w:jc w:val="right"/>
        <w:rPr>
          <w:rFonts w:ascii="Times New Roman" w:hAnsi="Times New Roman"/>
          <w:lang w:val="uk-UA" w:eastAsia="ru-RU"/>
        </w:rPr>
      </w:pPr>
      <w:r w:rsidRPr="001A37F0">
        <w:rPr>
          <w:rFonts w:ascii="Times New Roman" w:hAnsi="Times New Roman"/>
          <w:lang w:val="uk-UA" w:eastAsia="ru-RU"/>
        </w:rPr>
        <w:t xml:space="preserve"> до рішення  виконкому </w:t>
      </w:r>
    </w:p>
    <w:p w:rsidR="001A37F0" w:rsidRPr="001A37F0" w:rsidRDefault="001A37F0" w:rsidP="001A37F0">
      <w:pPr>
        <w:tabs>
          <w:tab w:val="left" w:pos="10992"/>
          <w:tab w:val="left" w:pos="11908"/>
          <w:tab w:val="left" w:pos="12824"/>
          <w:tab w:val="left" w:pos="13740"/>
          <w:tab w:val="left" w:pos="14656"/>
        </w:tabs>
        <w:spacing w:after="0" w:line="240" w:lineRule="auto"/>
        <w:jc w:val="right"/>
        <w:rPr>
          <w:rFonts w:ascii="Times New Roman" w:hAnsi="Times New Roman"/>
          <w:lang w:val="uk-UA" w:eastAsia="ru-RU"/>
        </w:rPr>
      </w:pPr>
      <w:r w:rsidRPr="001A37F0">
        <w:rPr>
          <w:rFonts w:ascii="Times New Roman" w:hAnsi="Times New Roman"/>
          <w:lang w:val="uk-UA" w:eastAsia="ru-RU"/>
        </w:rPr>
        <w:t xml:space="preserve">Новороздільської міської ради </w:t>
      </w:r>
    </w:p>
    <w:p w:rsidR="001A37F0" w:rsidRPr="001A37F0" w:rsidRDefault="003218AD" w:rsidP="001A37F0">
      <w:pPr>
        <w:tabs>
          <w:tab w:val="left" w:pos="10992"/>
          <w:tab w:val="left" w:pos="11908"/>
          <w:tab w:val="left" w:pos="12824"/>
          <w:tab w:val="left" w:pos="13740"/>
          <w:tab w:val="left" w:pos="14656"/>
        </w:tabs>
        <w:spacing w:after="0" w:line="240" w:lineRule="auto"/>
        <w:jc w:val="right"/>
        <w:rPr>
          <w:rFonts w:ascii="Times New Roman" w:hAnsi="Times New Roman"/>
          <w:lang w:val="uk-UA" w:eastAsia="ru-RU"/>
        </w:rPr>
      </w:pPr>
      <w:r>
        <w:rPr>
          <w:rFonts w:ascii="Times New Roman" w:hAnsi="Times New Roman"/>
          <w:lang w:val="uk-UA" w:eastAsia="ru-RU"/>
        </w:rPr>
        <w:t>№  70</w:t>
      </w:r>
      <w:r w:rsidR="00DC5BC6">
        <w:rPr>
          <w:rFonts w:ascii="Times New Roman" w:hAnsi="Times New Roman"/>
          <w:lang w:val="uk-UA" w:eastAsia="ru-RU"/>
        </w:rPr>
        <w:t xml:space="preserve"> </w:t>
      </w:r>
      <w:r w:rsidR="00736B9D">
        <w:rPr>
          <w:rFonts w:ascii="Times New Roman" w:hAnsi="Times New Roman"/>
          <w:lang w:val="uk-UA" w:eastAsia="ru-RU"/>
        </w:rPr>
        <w:t xml:space="preserve"> від 22.02.</w:t>
      </w:r>
      <w:r w:rsidR="001A37F0" w:rsidRPr="001A37F0">
        <w:rPr>
          <w:rFonts w:ascii="Times New Roman" w:hAnsi="Times New Roman"/>
          <w:lang w:val="uk-UA" w:eastAsia="ru-RU"/>
        </w:rPr>
        <w:t>2024 року</w:t>
      </w:r>
    </w:p>
    <w:p w:rsidR="001A37F0" w:rsidRPr="001A37F0" w:rsidRDefault="001A37F0" w:rsidP="001A37F0">
      <w:pPr>
        <w:tabs>
          <w:tab w:val="left" w:pos="10992"/>
          <w:tab w:val="left" w:pos="11908"/>
          <w:tab w:val="left" w:pos="12824"/>
          <w:tab w:val="left" w:pos="13740"/>
          <w:tab w:val="left" w:pos="14656"/>
        </w:tabs>
        <w:spacing w:after="0" w:line="240" w:lineRule="auto"/>
        <w:jc w:val="right"/>
        <w:rPr>
          <w:rFonts w:ascii="Times New Roman" w:hAnsi="Times New Roman"/>
          <w:b/>
          <w:sz w:val="24"/>
          <w:szCs w:val="24"/>
          <w:lang w:val="uk-UA" w:eastAsia="ru-RU"/>
        </w:rPr>
      </w:pPr>
    </w:p>
    <w:p w:rsidR="001A37F0" w:rsidRPr="001A37F0" w:rsidRDefault="001A37F0" w:rsidP="001A37F0">
      <w:pPr>
        <w:tabs>
          <w:tab w:val="left" w:pos="10992"/>
          <w:tab w:val="left" w:pos="11908"/>
          <w:tab w:val="left" w:pos="12824"/>
          <w:tab w:val="left" w:pos="13740"/>
          <w:tab w:val="left" w:pos="14656"/>
        </w:tabs>
        <w:spacing w:after="0" w:line="240" w:lineRule="atLeast"/>
        <w:ind w:left="340"/>
        <w:jc w:val="right"/>
        <w:rPr>
          <w:rFonts w:ascii="Times New Roman" w:eastAsia="Calibri" w:hAnsi="Times New Roman"/>
          <w:lang w:val="uk-UA"/>
        </w:rPr>
      </w:pPr>
    </w:p>
    <w:p w:rsidR="001A37F0" w:rsidRPr="001A37F0" w:rsidRDefault="001A37F0" w:rsidP="001A37F0">
      <w:pPr>
        <w:spacing w:after="0" w:line="240" w:lineRule="atLeast"/>
        <w:ind w:left="720"/>
        <w:contextualSpacing/>
        <w:jc w:val="center"/>
        <w:rPr>
          <w:rFonts w:ascii="Times New Roman" w:hAnsi="Times New Roman"/>
          <w:b/>
          <w:sz w:val="24"/>
          <w:szCs w:val="24"/>
          <w:lang w:val="uk-UA" w:eastAsia="ru-RU"/>
        </w:rPr>
      </w:pPr>
      <w:r w:rsidRPr="001A37F0">
        <w:rPr>
          <w:rFonts w:ascii="Times New Roman" w:hAnsi="Times New Roman"/>
          <w:b/>
          <w:sz w:val="24"/>
          <w:szCs w:val="24"/>
          <w:lang w:val="uk-UA" w:eastAsia="ru-RU"/>
        </w:rPr>
        <w:t>Ресурсне забезпечення</w:t>
      </w:r>
    </w:p>
    <w:p w:rsidR="001A37F0" w:rsidRPr="001A37F0" w:rsidRDefault="001A37F0" w:rsidP="001A37F0">
      <w:pPr>
        <w:shd w:val="clear" w:color="auto" w:fill="FFFFFF"/>
        <w:spacing w:after="0" w:line="240" w:lineRule="atLeast"/>
        <w:ind w:firstLine="720"/>
        <w:jc w:val="center"/>
        <w:rPr>
          <w:rFonts w:ascii="Times New Roman" w:hAnsi="Times New Roman"/>
          <w:b/>
          <w:sz w:val="24"/>
          <w:szCs w:val="24"/>
          <w:lang w:val="uk-UA" w:eastAsia="uk-UA"/>
        </w:rPr>
      </w:pPr>
      <w:r w:rsidRPr="001A37F0">
        <w:rPr>
          <w:rFonts w:ascii="Times New Roman" w:hAnsi="Times New Roman"/>
          <w:b/>
          <w:sz w:val="24"/>
          <w:szCs w:val="24"/>
          <w:lang w:val="uk-UA" w:eastAsia="uk-UA"/>
        </w:rPr>
        <w:t>Програми розвитку та підтримки галузі охорони здоров’я на 2024 рік</w:t>
      </w:r>
    </w:p>
    <w:p w:rsidR="001A37F0" w:rsidRPr="001A37F0" w:rsidRDefault="001A37F0" w:rsidP="001A37F0">
      <w:pPr>
        <w:shd w:val="clear" w:color="auto" w:fill="FFFFFF"/>
        <w:spacing w:after="0" w:line="240" w:lineRule="atLeast"/>
        <w:ind w:firstLine="720"/>
        <w:jc w:val="center"/>
        <w:rPr>
          <w:rFonts w:ascii="Times New Roman" w:hAnsi="Times New Roman"/>
          <w:b/>
          <w:sz w:val="24"/>
          <w:szCs w:val="24"/>
          <w:lang w:val="uk-UA" w:eastAsia="uk-UA"/>
        </w:rPr>
      </w:pPr>
      <w:r w:rsidRPr="001A37F0">
        <w:rPr>
          <w:rFonts w:ascii="Times New Roman" w:hAnsi="Times New Roman"/>
          <w:b/>
          <w:sz w:val="24"/>
          <w:szCs w:val="24"/>
          <w:lang w:val="uk-UA" w:eastAsia="uk-UA"/>
        </w:rPr>
        <w:t xml:space="preserve"> та прогноз на 2025-2026 роки</w:t>
      </w:r>
    </w:p>
    <w:p w:rsidR="001A37F0" w:rsidRPr="001A37F0" w:rsidRDefault="001A37F0" w:rsidP="001A37F0">
      <w:pPr>
        <w:spacing w:after="0" w:line="240" w:lineRule="auto"/>
        <w:contextualSpacing/>
        <w:rPr>
          <w:rFonts w:ascii="Times New Roman" w:hAnsi="Times New Roman"/>
          <w:b/>
          <w:sz w:val="24"/>
          <w:szCs w:val="24"/>
          <w:lang w:val="uk-UA" w:eastAsia="ru-RU"/>
        </w:rPr>
      </w:pPr>
    </w:p>
    <w:tbl>
      <w:tblPr>
        <w:tblW w:w="860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90"/>
        <w:gridCol w:w="1134"/>
        <w:gridCol w:w="1134"/>
        <w:gridCol w:w="1276"/>
        <w:gridCol w:w="2268"/>
      </w:tblGrid>
      <w:tr w:rsidR="001A37F0" w:rsidRPr="001A37F0" w:rsidTr="00371176">
        <w:trPr>
          <w:trHeight w:val="1077"/>
        </w:trPr>
        <w:tc>
          <w:tcPr>
            <w:tcW w:w="2790" w:type="dxa"/>
            <w:vAlign w:val="center"/>
          </w:tcPr>
          <w:p w:rsidR="001A37F0" w:rsidRPr="001A37F0" w:rsidRDefault="001A37F0" w:rsidP="001A37F0">
            <w:pPr>
              <w:spacing w:after="0" w:line="240" w:lineRule="auto"/>
              <w:contextualSpacing/>
              <w:jc w:val="center"/>
              <w:rPr>
                <w:rFonts w:ascii="Times New Roman" w:hAnsi="Times New Roman"/>
                <w:lang w:val="uk-UA" w:eastAsia="ru-RU"/>
              </w:rPr>
            </w:pPr>
            <w:r w:rsidRPr="001A37F0">
              <w:rPr>
                <w:rFonts w:ascii="Times New Roman" w:hAnsi="Times New Roman"/>
                <w:lang w:val="uk-UA" w:eastAsia="ru-RU"/>
              </w:rPr>
              <w:t>Обсяг коштів, які пропонується залучити на використання програми</w:t>
            </w:r>
          </w:p>
        </w:tc>
        <w:tc>
          <w:tcPr>
            <w:tcW w:w="1134" w:type="dxa"/>
            <w:vAlign w:val="center"/>
          </w:tcPr>
          <w:p w:rsidR="001A37F0" w:rsidRPr="001A37F0" w:rsidRDefault="001A37F0" w:rsidP="001A37F0">
            <w:pPr>
              <w:spacing w:after="0" w:line="240" w:lineRule="auto"/>
              <w:contextualSpacing/>
              <w:jc w:val="center"/>
              <w:rPr>
                <w:rFonts w:ascii="Times New Roman" w:hAnsi="Times New Roman"/>
                <w:lang w:val="uk-UA" w:eastAsia="ru-RU"/>
              </w:rPr>
            </w:pPr>
            <w:r w:rsidRPr="001A37F0">
              <w:rPr>
                <w:rFonts w:ascii="Times New Roman" w:hAnsi="Times New Roman"/>
                <w:lang w:val="uk-UA" w:eastAsia="ru-RU"/>
              </w:rPr>
              <w:t>2024 рік</w:t>
            </w:r>
          </w:p>
        </w:tc>
        <w:tc>
          <w:tcPr>
            <w:tcW w:w="1134" w:type="dxa"/>
            <w:vAlign w:val="center"/>
          </w:tcPr>
          <w:p w:rsidR="001A37F0" w:rsidRPr="001A37F0" w:rsidRDefault="001A37F0" w:rsidP="001A37F0">
            <w:pPr>
              <w:spacing w:after="0" w:line="240" w:lineRule="auto"/>
              <w:contextualSpacing/>
              <w:jc w:val="center"/>
              <w:rPr>
                <w:rFonts w:ascii="Times New Roman" w:hAnsi="Times New Roman"/>
                <w:lang w:val="uk-UA" w:eastAsia="ru-RU"/>
              </w:rPr>
            </w:pPr>
            <w:r w:rsidRPr="001A37F0">
              <w:rPr>
                <w:rFonts w:ascii="Times New Roman" w:hAnsi="Times New Roman"/>
                <w:lang w:val="uk-UA" w:eastAsia="ru-RU"/>
              </w:rPr>
              <w:t>2025 рік</w:t>
            </w:r>
          </w:p>
        </w:tc>
        <w:tc>
          <w:tcPr>
            <w:tcW w:w="1276" w:type="dxa"/>
            <w:vAlign w:val="center"/>
          </w:tcPr>
          <w:p w:rsidR="001A37F0" w:rsidRPr="001A37F0" w:rsidRDefault="001A37F0" w:rsidP="001A37F0">
            <w:pPr>
              <w:spacing w:after="0" w:line="240" w:lineRule="auto"/>
              <w:contextualSpacing/>
              <w:jc w:val="center"/>
              <w:rPr>
                <w:rFonts w:ascii="Times New Roman" w:hAnsi="Times New Roman"/>
                <w:lang w:val="uk-UA" w:eastAsia="ru-RU"/>
              </w:rPr>
            </w:pPr>
            <w:r w:rsidRPr="001A37F0">
              <w:rPr>
                <w:rFonts w:ascii="Times New Roman" w:hAnsi="Times New Roman"/>
                <w:lang w:val="uk-UA" w:eastAsia="ru-RU"/>
              </w:rPr>
              <w:t>2026 рік</w:t>
            </w:r>
          </w:p>
        </w:tc>
        <w:tc>
          <w:tcPr>
            <w:tcW w:w="2268" w:type="dxa"/>
            <w:vAlign w:val="center"/>
          </w:tcPr>
          <w:p w:rsidR="001A37F0" w:rsidRPr="001A37F0" w:rsidRDefault="001A37F0" w:rsidP="001A37F0">
            <w:pPr>
              <w:spacing w:after="0" w:line="240" w:lineRule="auto"/>
              <w:contextualSpacing/>
              <w:jc w:val="center"/>
              <w:rPr>
                <w:rFonts w:ascii="Times New Roman" w:hAnsi="Times New Roman"/>
                <w:lang w:val="uk-UA" w:eastAsia="ru-RU"/>
              </w:rPr>
            </w:pPr>
            <w:r w:rsidRPr="001A37F0">
              <w:rPr>
                <w:rFonts w:ascii="Times New Roman" w:hAnsi="Times New Roman"/>
                <w:lang w:val="uk-UA" w:eastAsia="ru-RU"/>
              </w:rPr>
              <w:t>Усього витрат на виконання програми</w:t>
            </w:r>
          </w:p>
        </w:tc>
      </w:tr>
      <w:tr w:rsidR="001A37F0" w:rsidRPr="001A37F0" w:rsidTr="00371176">
        <w:trPr>
          <w:trHeight w:val="889"/>
        </w:trPr>
        <w:tc>
          <w:tcPr>
            <w:tcW w:w="2790" w:type="dxa"/>
          </w:tcPr>
          <w:p w:rsidR="001A37F0" w:rsidRPr="001A37F0" w:rsidRDefault="001A37F0" w:rsidP="001A37F0">
            <w:pPr>
              <w:spacing w:after="0" w:line="240" w:lineRule="auto"/>
              <w:contextualSpacing/>
              <w:jc w:val="center"/>
              <w:rPr>
                <w:rFonts w:ascii="Times New Roman" w:hAnsi="Times New Roman"/>
                <w:b/>
                <w:sz w:val="24"/>
                <w:szCs w:val="24"/>
                <w:lang w:val="uk-UA" w:eastAsia="ru-RU"/>
              </w:rPr>
            </w:pPr>
            <w:r w:rsidRPr="001A37F0">
              <w:rPr>
                <w:rFonts w:ascii="Times New Roman" w:hAnsi="Times New Roman"/>
                <w:b/>
                <w:sz w:val="24"/>
                <w:szCs w:val="24"/>
                <w:lang w:val="uk-UA" w:eastAsia="ru-RU"/>
              </w:rPr>
              <w:t>Усього</w:t>
            </w:r>
          </w:p>
        </w:tc>
        <w:tc>
          <w:tcPr>
            <w:tcW w:w="1134" w:type="dxa"/>
          </w:tcPr>
          <w:p w:rsidR="001A37F0" w:rsidRPr="001A37F0" w:rsidRDefault="001A37F0" w:rsidP="001A37F0">
            <w:pPr>
              <w:autoSpaceDE w:val="0"/>
              <w:autoSpaceDN w:val="0"/>
              <w:adjustRightInd w:val="0"/>
              <w:spacing w:after="0" w:line="240" w:lineRule="auto"/>
              <w:jc w:val="center"/>
              <w:rPr>
                <w:rFonts w:ascii="Times New Roman" w:hAnsi="Times New Roman"/>
                <w:b/>
                <w:color w:val="000000"/>
                <w:sz w:val="24"/>
                <w:szCs w:val="24"/>
                <w:highlight w:val="red"/>
                <w:lang w:val="uk-UA" w:eastAsia="uk-UA"/>
              </w:rPr>
            </w:pPr>
            <w:r w:rsidRPr="001A37F0">
              <w:rPr>
                <w:rFonts w:ascii="Times New Roman" w:eastAsia="Calibri" w:hAnsi="Times New Roman"/>
                <w:lang w:val="uk-UA"/>
              </w:rPr>
              <w:t>8 366,2</w:t>
            </w:r>
          </w:p>
        </w:tc>
        <w:tc>
          <w:tcPr>
            <w:tcW w:w="1134" w:type="dxa"/>
          </w:tcPr>
          <w:p w:rsidR="001A37F0" w:rsidRPr="001A37F0" w:rsidRDefault="001A37F0" w:rsidP="001A37F0">
            <w:pPr>
              <w:autoSpaceDE w:val="0"/>
              <w:autoSpaceDN w:val="0"/>
              <w:adjustRightInd w:val="0"/>
              <w:spacing w:after="0" w:line="240" w:lineRule="auto"/>
              <w:jc w:val="center"/>
              <w:rPr>
                <w:rFonts w:ascii="Times New Roman" w:hAnsi="Times New Roman"/>
                <w:sz w:val="24"/>
                <w:szCs w:val="24"/>
                <w:highlight w:val="red"/>
                <w:lang w:val="uk-UA" w:eastAsia="uk-UA"/>
              </w:rPr>
            </w:pPr>
            <w:r w:rsidRPr="001A37F0">
              <w:rPr>
                <w:rFonts w:ascii="Times New Roman" w:hAnsi="Times New Roman"/>
                <w:sz w:val="24"/>
                <w:szCs w:val="24"/>
                <w:lang w:val="uk-UA" w:eastAsia="ru-RU"/>
              </w:rPr>
              <w:t xml:space="preserve">0  </w:t>
            </w:r>
          </w:p>
        </w:tc>
        <w:tc>
          <w:tcPr>
            <w:tcW w:w="1276" w:type="dxa"/>
          </w:tcPr>
          <w:p w:rsidR="001A37F0" w:rsidRPr="001A37F0" w:rsidRDefault="001A37F0" w:rsidP="001A37F0">
            <w:pPr>
              <w:autoSpaceDE w:val="0"/>
              <w:autoSpaceDN w:val="0"/>
              <w:adjustRightInd w:val="0"/>
              <w:spacing w:after="0" w:line="240" w:lineRule="auto"/>
              <w:jc w:val="center"/>
              <w:rPr>
                <w:rFonts w:ascii="Times New Roman" w:hAnsi="Times New Roman"/>
                <w:sz w:val="24"/>
                <w:szCs w:val="24"/>
                <w:lang w:val="uk-UA" w:eastAsia="uk-UA"/>
              </w:rPr>
            </w:pPr>
            <w:r w:rsidRPr="001A37F0">
              <w:rPr>
                <w:rFonts w:ascii="Times New Roman" w:hAnsi="Times New Roman"/>
                <w:sz w:val="24"/>
                <w:szCs w:val="24"/>
                <w:lang w:val="uk-UA" w:eastAsia="uk-UA"/>
              </w:rPr>
              <w:t>0</w:t>
            </w:r>
          </w:p>
          <w:p w:rsidR="001A37F0" w:rsidRPr="001A37F0" w:rsidRDefault="001A37F0" w:rsidP="001A37F0">
            <w:pPr>
              <w:autoSpaceDE w:val="0"/>
              <w:autoSpaceDN w:val="0"/>
              <w:adjustRightInd w:val="0"/>
              <w:spacing w:after="0" w:line="240" w:lineRule="auto"/>
              <w:jc w:val="center"/>
              <w:rPr>
                <w:rFonts w:ascii="Times New Roman" w:hAnsi="Times New Roman"/>
                <w:sz w:val="24"/>
                <w:szCs w:val="24"/>
                <w:highlight w:val="red"/>
                <w:lang w:val="uk-UA" w:eastAsia="uk-UA"/>
              </w:rPr>
            </w:pPr>
          </w:p>
        </w:tc>
        <w:tc>
          <w:tcPr>
            <w:tcW w:w="2268" w:type="dxa"/>
          </w:tcPr>
          <w:p w:rsidR="001A37F0" w:rsidRPr="001A37F0" w:rsidRDefault="001A37F0" w:rsidP="001A37F0">
            <w:pPr>
              <w:autoSpaceDE w:val="0"/>
              <w:autoSpaceDN w:val="0"/>
              <w:adjustRightInd w:val="0"/>
              <w:spacing w:after="0" w:line="240" w:lineRule="auto"/>
              <w:jc w:val="center"/>
              <w:rPr>
                <w:rFonts w:ascii="Times New Roman" w:hAnsi="Times New Roman"/>
                <w:b/>
                <w:color w:val="000000"/>
                <w:sz w:val="24"/>
                <w:szCs w:val="24"/>
                <w:highlight w:val="red"/>
                <w:lang w:val="uk-UA" w:eastAsia="uk-UA"/>
              </w:rPr>
            </w:pPr>
            <w:r w:rsidRPr="001A37F0">
              <w:rPr>
                <w:rFonts w:ascii="Times New Roman" w:eastAsia="Calibri" w:hAnsi="Times New Roman"/>
                <w:b/>
                <w:lang w:val="uk-UA"/>
              </w:rPr>
              <w:t>8 366,2</w:t>
            </w:r>
          </w:p>
        </w:tc>
      </w:tr>
      <w:tr w:rsidR="001A37F0" w:rsidRPr="001A37F0" w:rsidTr="00371176">
        <w:trPr>
          <w:trHeight w:val="516"/>
        </w:trPr>
        <w:tc>
          <w:tcPr>
            <w:tcW w:w="2790" w:type="dxa"/>
          </w:tcPr>
          <w:p w:rsidR="001A37F0" w:rsidRPr="001A37F0" w:rsidRDefault="001A37F0" w:rsidP="001A37F0">
            <w:pPr>
              <w:spacing w:after="0" w:line="240" w:lineRule="auto"/>
              <w:contextualSpacing/>
              <w:jc w:val="center"/>
              <w:rPr>
                <w:rFonts w:ascii="Times New Roman" w:hAnsi="Times New Roman"/>
                <w:sz w:val="24"/>
                <w:szCs w:val="24"/>
                <w:lang w:val="uk-UA" w:eastAsia="ru-RU"/>
              </w:rPr>
            </w:pPr>
            <w:r w:rsidRPr="001A37F0">
              <w:rPr>
                <w:rFonts w:ascii="Times New Roman" w:hAnsi="Times New Roman"/>
                <w:sz w:val="24"/>
                <w:szCs w:val="24"/>
                <w:lang w:val="uk-UA" w:eastAsia="ru-RU"/>
              </w:rPr>
              <w:t>У тому числі:</w:t>
            </w:r>
          </w:p>
        </w:tc>
        <w:tc>
          <w:tcPr>
            <w:tcW w:w="1134" w:type="dxa"/>
          </w:tcPr>
          <w:p w:rsidR="001A37F0" w:rsidRPr="001A37F0" w:rsidRDefault="001A37F0" w:rsidP="001A37F0">
            <w:pPr>
              <w:autoSpaceDE w:val="0"/>
              <w:autoSpaceDN w:val="0"/>
              <w:adjustRightInd w:val="0"/>
              <w:spacing w:after="0" w:line="240" w:lineRule="auto"/>
              <w:jc w:val="center"/>
              <w:rPr>
                <w:rFonts w:ascii="Times New Roman" w:hAnsi="Times New Roman"/>
                <w:sz w:val="24"/>
                <w:szCs w:val="24"/>
                <w:highlight w:val="red"/>
                <w:lang w:val="uk-UA" w:eastAsia="uk-UA"/>
              </w:rPr>
            </w:pPr>
          </w:p>
        </w:tc>
        <w:tc>
          <w:tcPr>
            <w:tcW w:w="1134" w:type="dxa"/>
          </w:tcPr>
          <w:p w:rsidR="001A37F0" w:rsidRPr="001A37F0" w:rsidRDefault="001A37F0" w:rsidP="001A37F0">
            <w:pPr>
              <w:autoSpaceDE w:val="0"/>
              <w:autoSpaceDN w:val="0"/>
              <w:adjustRightInd w:val="0"/>
              <w:spacing w:after="0" w:line="240" w:lineRule="auto"/>
              <w:jc w:val="center"/>
              <w:rPr>
                <w:rFonts w:ascii="Times New Roman" w:hAnsi="Times New Roman"/>
                <w:sz w:val="24"/>
                <w:szCs w:val="24"/>
                <w:highlight w:val="red"/>
                <w:lang w:val="uk-UA" w:eastAsia="uk-UA"/>
              </w:rPr>
            </w:pPr>
          </w:p>
        </w:tc>
        <w:tc>
          <w:tcPr>
            <w:tcW w:w="1276" w:type="dxa"/>
          </w:tcPr>
          <w:p w:rsidR="001A37F0" w:rsidRPr="001A37F0" w:rsidRDefault="001A37F0" w:rsidP="001A37F0">
            <w:pPr>
              <w:autoSpaceDE w:val="0"/>
              <w:autoSpaceDN w:val="0"/>
              <w:adjustRightInd w:val="0"/>
              <w:spacing w:after="0" w:line="240" w:lineRule="auto"/>
              <w:jc w:val="center"/>
              <w:rPr>
                <w:rFonts w:ascii="Times New Roman" w:hAnsi="Times New Roman"/>
                <w:sz w:val="24"/>
                <w:szCs w:val="24"/>
                <w:highlight w:val="red"/>
                <w:lang w:val="uk-UA" w:eastAsia="uk-UA"/>
              </w:rPr>
            </w:pPr>
          </w:p>
        </w:tc>
        <w:tc>
          <w:tcPr>
            <w:tcW w:w="2268" w:type="dxa"/>
          </w:tcPr>
          <w:p w:rsidR="001A37F0" w:rsidRPr="001A37F0" w:rsidRDefault="001A37F0" w:rsidP="001A37F0">
            <w:pPr>
              <w:autoSpaceDE w:val="0"/>
              <w:autoSpaceDN w:val="0"/>
              <w:adjustRightInd w:val="0"/>
              <w:spacing w:after="0" w:line="240" w:lineRule="auto"/>
              <w:jc w:val="center"/>
              <w:rPr>
                <w:rFonts w:ascii="Times New Roman" w:hAnsi="Times New Roman"/>
                <w:b/>
                <w:sz w:val="24"/>
                <w:szCs w:val="24"/>
                <w:highlight w:val="red"/>
                <w:lang w:val="uk-UA" w:eastAsia="uk-UA"/>
              </w:rPr>
            </w:pPr>
          </w:p>
        </w:tc>
      </w:tr>
      <w:tr w:rsidR="001A37F0" w:rsidRPr="001A37F0" w:rsidTr="00371176">
        <w:trPr>
          <w:trHeight w:val="528"/>
        </w:trPr>
        <w:tc>
          <w:tcPr>
            <w:tcW w:w="2790" w:type="dxa"/>
          </w:tcPr>
          <w:p w:rsidR="001A37F0" w:rsidRPr="001A37F0" w:rsidRDefault="001A37F0" w:rsidP="001A37F0">
            <w:pPr>
              <w:spacing w:after="0" w:line="240" w:lineRule="auto"/>
              <w:contextualSpacing/>
              <w:jc w:val="center"/>
              <w:rPr>
                <w:rFonts w:ascii="Times New Roman" w:hAnsi="Times New Roman"/>
                <w:sz w:val="24"/>
                <w:szCs w:val="24"/>
                <w:lang w:val="uk-UA" w:eastAsia="ru-RU"/>
              </w:rPr>
            </w:pPr>
            <w:r w:rsidRPr="001A37F0">
              <w:rPr>
                <w:rFonts w:ascii="Times New Roman" w:hAnsi="Times New Roman"/>
                <w:sz w:val="24"/>
                <w:szCs w:val="24"/>
                <w:lang w:val="uk-UA" w:eastAsia="ru-RU"/>
              </w:rPr>
              <w:t>обласний бюджет</w:t>
            </w:r>
          </w:p>
        </w:tc>
        <w:tc>
          <w:tcPr>
            <w:tcW w:w="1134" w:type="dxa"/>
          </w:tcPr>
          <w:p w:rsidR="001A37F0" w:rsidRPr="001A37F0" w:rsidRDefault="001A37F0" w:rsidP="001A37F0">
            <w:pPr>
              <w:autoSpaceDE w:val="0"/>
              <w:autoSpaceDN w:val="0"/>
              <w:adjustRightInd w:val="0"/>
              <w:spacing w:after="0" w:line="240" w:lineRule="auto"/>
              <w:jc w:val="center"/>
              <w:rPr>
                <w:rFonts w:ascii="Times New Roman" w:hAnsi="Times New Roman"/>
                <w:sz w:val="24"/>
                <w:szCs w:val="24"/>
                <w:lang w:val="uk-UA" w:eastAsia="uk-UA"/>
              </w:rPr>
            </w:pPr>
          </w:p>
        </w:tc>
        <w:tc>
          <w:tcPr>
            <w:tcW w:w="1134" w:type="dxa"/>
          </w:tcPr>
          <w:p w:rsidR="001A37F0" w:rsidRPr="001A37F0" w:rsidRDefault="001A37F0" w:rsidP="001A37F0">
            <w:pPr>
              <w:autoSpaceDE w:val="0"/>
              <w:autoSpaceDN w:val="0"/>
              <w:adjustRightInd w:val="0"/>
              <w:spacing w:after="0" w:line="240" w:lineRule="auto"/>
              <w:jc w:val="center"/>
              <w:rPr>
                <w:rFonts w:ascii="Times New Roman" w:hAnsi="Times New Roman"/>
                <w:sz w:val="24"/>
                <w:szCs w:val="24"/>
                <w:lang w:val="uk-UA" w:eastAsia="uk-UA"/>
              </w:rPr>
            </w:pPr>
          </w:p>
        </w:tc>
        <w:tc>
          <w:tcPr>
            <w:tcW w:w="1276" w:type="dxa"/>
          </w:tcPr>
          <w:p w:rsidR="001A37F0" w:rsidRPr="001A37F0" w:rsidRDefault="001A37F0" w:rsidP="001A37F0">
            <w:pPr>
              <w:autoSpaceDE w:val="0"/>
              <w:autoSpaceDN w:val="0"/>
              <w:adjustRightInd w:val="0"/>
              <w:spacing w:after="0" w:line="240" w:lineRule="auto"/>
              <w:jc w:val="center"/>
              <w:rPr>
                <w:rFonts w:ascii="Times New Roman" w:hAnsi="Times New Roman"/>
                <w:sz w:val="24"/>
                <w:szCs w:val="24"/>
                <w:lang w:val="uk-UA" w:eastAsia="uk-UA"/>
              </w:rPr>
            </w:pPr>
          </w:p>
        </w:tc>
        <w:tc>
          <w:tcPr>
            <w:tcW w:w="2268" w:type="dxa"/>
          </w:tcPr>
          <w:p w:rsidR="001A37F0" w:rsidRPr="001A37F0" w:rsidRDefault="001A37F0" w:rsidP="001A37F0">
            <w:pPr>
              <w:autoSpaceDE w:val="0"/>
              <w:autoSpaceDN w:val="0"/>
              <w:adjustRightInd w:val="0"/>
              <w:spacing w:after="0" w:line="240" w:lineRule="auto"/>
              <w:jc w:val="center"/>
              <w:rPr>
                <w:rFonts w:ascii="Times New Roman" w:hAnsi="Times New Roman"/>
                <w:b/>
                <w:sz w:val="24"/>
                <w:szCs w:val="24"/>
                <w:lang w:val="uk-UA" w:eastAsia="uk-UA"/>
              </w:rPr>
            </w:pPr>
          </w:p>
        </w:tc>
      </w:tr>
      <w:tr w:rsidR="001A37F0" w:rsidRPr="001A37F0" w:rsidTr="00371176">
        <w:trPr>
          <w:trHeight w:val="889"/>
        </w:trPr>
        <w:tc>
          <w:tcPr>
            <w:tcW w:w="2790" w:type="dxa"/>
          </w:tcPr>
          <w:p w:rsidR="001A37F0" w:rsidRPr="001A37F0" w:rsidRDefault="001A37F0" w:rsidP="001A37F0">
            <w:pPr>
              <w:spacing w:after="0" w:line="240" w:lineRule="auto"/>
              <w:contextualSpacing/>
              <w:jc w:val="center"/>
              <w:rPr>
                <w:rFonts w:ascii="Times New Roman" w:hAnsi="Times New Roman"/>
                <w:sz w:val="24"/>
                <w:szCs w:val="24"/>
                <w:lang w:val="uk-UA" w:eastAsia="ru-RU"/>
              </w:rPr>
            </w:pPr>
            <w:r w:rsidRPr="001A37F0">
              <w:rPr>
                <w:rFonts w:ascii="Times New Roman" w:hAnsi="Times New Roman"/>
                <w:sz w:val="24"/>
                <w:szCs w:val="24"/>
                <w:lang w:val="uk-UA" w:eastAsia="ru-RU"/>
              </w:rPr>
              <w:t>районні, міські (міст обласного підпорядкування) бюджети</w:t>
            </w:r>
          </w:p>
        </w:tc>
        <w:tc>
          <w:tcPr>
            <w:tcW w:w="1134" w:type="dxa"/>
          </w:tcPr>
          <w:p w:rsidR="001A37F0" w:rsidRPr="001A37F0" w:rsidRDefault="001A37F0" w:rsidP="001A37F0">
            <w:pPr>
              <w:autoSpaceDE w:val="0"/>
              <w:autoSpaceDN w:val="0"/>
              <w:adjustRightInd w:val="0"/>
              <w:spacing w:after="0" w:line="240" w:lineRule="auto"/>
              <w:jc w:val="center"/>
              <w:rPr>
                <w:rFonts w:ascii="Times New Roman" w:hAnsi="Times New Roman"/>
                <w:sz w:val="24"/>
                <w:szCs w:val="24"/>
                <w:highlight w:val="red"/>
                <w:lang w:val="uk-UA" w:eastAsia="uk-UA"/>
              </w:rPr>
            </w:pPr>
            <w:r w:rsidRPr="001A37F0">
              <w:rPr>
                <w:rFonts w:ascii="Times New Roman" w:eastAsia="Calibri" w:hAnsi="Times New Roman"/>
                <w:lang w:val="uk-UA"/>
              </w:rPr>
              <w:t>8 366,2</w:t>
            </w:r>
          </w:p>
        </w:tc>
        <w:tc>
          <w:tcPr>
            <w:tcW w:w="1134" w:type="dxa"/>
          </w:tcPr>
          <w:p w:rsidR="001A37F0" w:rsidRPr="001A37F0" w:rsidRDefault="001A37F0" w:rsidP="001A37F0">
            <w:pPr>
              <w:autoSpaceDE w:val="0"/>
              <w:autoSpaceDN w:val="0"/>
              <w:adjustRightInd w:val="0"/>
              <w:spacing w:after="0" w:line="240" w:lineRule="auto"/>
              <w:jc w:val="center"/>
              <w:rPr>
                <w:rFonts w:ascii="Times New Roman" w:hAnsi="Times New Roman"/>
                <w:sz w:val="24"/>
                <w:szCs w:val="24"/>
                <w:highlight w:val="red"/>
                <w:lang w:val="uk-UA" w:eastAsia="uk-UA"/>
              </w:rPr>
            </w:pPr>
            <w:r w:rsidRPr="001A37F0">
              <w:rPr>
                <w:rFonts w:ascii="Times New Roman" w:hAnsi="Times New Roman"/>
                <w:sz w:val="24"/>
                <w:szCs w:val="24"/>
                <w:lang w:val="uk-UA" w:eastAsia="ru-RU"/>
              </w:rPr>
              <w:t xml:space="preserve">0  </w:t>
            </w:r>
          </w:p>
        </w:tc>
        <w:tc>
          <w:tcPr>
            <w:tcW w:w="1276" w:type="dxa"/>
          </w:tcPr>
          <w:p w:rsidR="001A37F0" w:rsidRPr="001A37F0" w:rsidRDefault="001A37F0" w:rsidP="001A37F0">
            <w:pPr>
              <w:autoSpaceDE w:val="0"/>
              <w:autoSpaceDN w:val="0"/>
              <w:adjustRightInd w:val="0"/>
              <w:spacing w:after="0" w:line="240" w:lineRule="auto"/>
              <w:jc w:val="center"/>
              <w:rPr>
                <w:rFonts w:ascii="Times New Roman" w:hAnsi="Times New Roman"/>
                <w:sz w:val="24"/>
                <w:szCs w:val="24"/>
                <w:lang w:val="uk-UA" w:eastAsia="uk-UA"/>
              </w:rPr>
            </w:pPr>
            <w:r w:rsidRPr="001A37F0">
              <w:rPr>
                <w:rFonts w:ascii="Times New Roman" w:hAnsi="Times New Roman"/>
                <w:sz w:val="24"/>
                <w:szCs w:val="24"/>
                <w:lang w:val="uk-UA" w:eastAsia="uk-UA"/>
              </w:rPr>
              <w:t>0</w:t>
            </w:r>
          </w:p>
          <w:p w:rsidR="001A37F0" w:rsidRPr="001A37F0" w:rsidRDefault="001A37F0" w:rsidP="001A37F0">
            <w:pPr>
              <w:autoSpaceDE w:val="0"/>
              <w:autoSpaceDN w:val="0"/>
              <w:adjustRightInd w:val="0"/>
              <w:spacing w:after="0" w:line="240" w:lineRule="auto"/>
              <w:jc w:val="center"/>
              <w:rPr>
                <w:rFonts w:ascii="Times New Roman" w:hAnsi="Times New Roman"/>
                <w:sz w:val="24"/>
                <w:szCs w:val="24"/>
                <w:highlight w:val="red"/>
                <w:lang w:val="uk-UA" w:eastAsia="uk-UA"/>
              </w:rPr>
            </w:pPr>
          </w:p>
        </w:tc>
        <w:tc>
          <w:tcPr>
            <w:tcW w:w="2268" w:type="dxa"/>
          </w:tcPr>
          <w:p w:rsidR="001A37F0" w:rsidRPr="001A37F0" w:rsidRDefault="001A37F0" w:rsidP="001A37F0">
            <w:pPr>
              <w:autoSpaceDE w:val="0"/>
              <w:autoSpaceDN w:val="0"/>
              <w:adjustRightInd w:val="0"/>
              <w:spacing w:after="0" w:line="240" w:lineRule="auto"/>
              <w:jc w:val="center"/>
              <w:rPr>
                <w:rFonts w:ascii="Times New Roman" w:hAnsi="Times New Roman"/>
                <w:b/>
                <w:sz w:val="24"/>
                <w:szCs w:val="24"/>
                <w:highlight w:val="red"/>
                <w:lang w:val="uk-UA" w:eastAsia="uk-UA"/>
              </w:rPr>
            </w:pPr>
            <w:r w:rsidRPr="001A37F0">
              <w:rPr>
                <w:rFonts w:ascii="Times New Roman" w:eastAsia="Calibri" w:hAnsi="Times New Roman"/>
                <w:b/>
                <w:lang w:val="uk-UA"/>
              </w:rPr>
              <w:t>8 366,2</w:t>
            </w:r>
          </w:p>
        </w:tc>
      </w:tr>
      <w:tr w:rsidR="001A37F0" w:rsidRPr="001A37F0" w:rsidTr="00371176">
        <w:trPr>
          <w:trHeight w:val="889"/>
        </w:trPr>
        <w:tc>
          <w:tcPr>
            <w:tcW w:w="2790" w:type="dxa"/>
          </w:tcPr>
          <w:p w:rsidR="001A37F0" w:rsidRPr="001A37F0" w:rsidRDefault="001A37F0" w:rsidP="001A37F0">
            <w:pPr>
              <w:spacing w:after="0" w:line="240" w:lineRule="auto"/>
              <w:contextualSpacing/>
              <w:jc w:val="center"/>
              <w:rPr>
                <w:rFonts w:ascii="Times New Roman" w:hAnsi="Times New Roman"/>
                <w:sz w:val="24"/>
                <w:szCs w:val="24"/>
                <w:lang w:val="uk-UA" w:eastAsia="ru-RU"/>
              </w:rPr>
            </w:pPr>
            <w:r w:rsidRPr="001A37F0">
              <w:rPr>
                <w:rFonts w:ascii="Times New Roman" w:hAnsi="Times New Roman"/>
                <w:sz w:val="24"/>
                <w:szCs w:val="24"/>
                <w:lang w:val="uk-UA" w:eastAsia="ru-RU"/>
              </w:rPr>
              <w:t>бюджети сіл, селищ, міст районного підпорядкування</w:t>
            </w:r>
          </w:p>
        </w:tc>
        <w:tc>
          <w:tcPr>
            <w:tcW w:w="1134" w:type="dxa"/>
          </w:tcPr>
          <w:p w:rsidR="001A37F0" w:rsidRPr="001A37F0" w:rsidRDefault="001A37F0" w:rsidP="001A37F0">
            <w:pPr>
              <w:autoSpaceDE w:val="0"/>
              <w:autoSpaceDN w:val="0"/>
              <w:adjustRightInd w:val="0"/>
              <w:spacing w:after="0" w:line="240" w:lineRule="auto"/>
              <w:jc w:val="center"/>
              <w:rPr>
                <w:rFonts w:ascii="Times New Roman" w:hAnsi="Times New Roman"/>
                <w:color w:val="000000"/>
                <w:sz w:val="24"/>
                <w:szCs w:val="24"/>
                <w:highlight w:val="red"/>
                <w:lang w:val="uk-UA" w:eastAsia="uk-UA"/>
              </w:rPr>
            </w:pPr>
          </w:p>
        </w:tc>
        <w:tc>
          <w:tcPr>
            <w:tcW w:w="1134" w:type="dxa"/>
          </w:tcPr>
          <w:p w:rsidR="001A37F0" w:rsidRPr="001A37F0" w:rsidRDefault="001A37F0" w:rsidP="001A37F0">
            <w:pPr>
              <w:autoSpaceDE w:val="0"/>
              <w:autoSpaceDN w:val="0"/>
              <w:adjustRightInd w:val="0"/>
              <w:spacing w:after="0" w:line="240" w:lineRule="auto"/>
              <w:jc w:val="center"/>
              <w:rPr>
                <w:rFonts w:ascii="Times New Roman" w:hAnsi="Times New Roman"/>
                <w:sz w:val="24"/>
                <w:szCs w:val="24"/>
                <w:highlight w:val="red"/>
                <w:lang w:val="uk-UA" w:eastAsia="uk-UA"/>
              </w:rPr>
            </w:pPr>
          </w:p>
        </w:tc>
        <w:tc>
          <w:tcPr>
            <w:tcW w:w="1276" w:type="dxa"/>
          </w:tcPr>
          <w:p w:rsidR="001A37F0" w:rsidRPr="001A37F0" w:rsidRDefault="001A37F0" w:rsidP="001A37F0">
            <w:pPr>
              <w:autoSpaceDE w:val="0"/>
              <w:autoSpaceDN w:val="0"/>
              <w:adjustRightInd w:val="0"/>
              <w:spacing w:after="0" w:line="240" w:lineRule="auto"/>
              <w:jc w:val="center"/>
              <w:rPr>
                <w:rFonts w:ascii="Times New Roman" w:hAnsi="Times New Roman"/>
                <w:sz w:val="24"/>
                <w:szCs w:val="24"/>
                <w:highlight w:val="red"/>
                <w:lang w:val="uk-UA" w:eastAsia="uk-UA"/>
              </w:rPr>
            </w:pPr>
          </w:p>
        </w:tc>
        <w:tc>
          <w:tcPr>
            <w:tcW w:w="2268" w:type="dxa"/>
          </w:tcPr>
          <w:p w:rsidR="001A37F0" w:rsidRPr="001A37F0" w:rsidRDefault="001A37F0" w:rsidP="001A37F0">
            <w:pPr>
              <w:autoSpaceDE w:val="0"/>
              <w:autoSpaceDN w:val="0"/>
              <w:adjustRightInd w:val="0"/>
              <w:spacing w:after="0" w:line="240" w:lineRule="auto"/>
              <w:jc w:val="center"/>
              <w:rPr>
                <w:rFonts w:ascii="Times New Roman" w:hAnsi="Times New Roman"/>
                <w:b/>
                <w:color w:val="000000"/>
                <w:sz w:val="24"/>
                <w:szCs w:val="24"/>
                <w:highlight w:val="red"/>
                <w:lang w:val="uk-UA" w:eastAsia="uk-UA"/>
              </w:rPr>
            </w:pPr>
          </w:p>
        </w:tc>
      </w:tr>
      <w:tr w:rsidR="001A37F0" w:rsidRPr="001A37F0" w:rsidTr="00371176">
        <w:trPr>
          <w:trHeight w:val="425"/>
        </w:trPr>
        <w:tc>
          <w:tcPr>
            <w:tcW w:w="2790" w:type="dxa"/>
          </w:tcPr>
          <w:p w:rsidR="001A37F0" w:rsidRPr="001A37F0" w:rsidRDefault="001A37F0" w:rsidP="001A37F0">
            <w:pPr>
              <w:spacing w:after="0" w:line="240" w:lineRule="auto"/>
              <w:contextualSpacing/>
              <w:jc w:val="center"/>
              <w:rPr>
                <w:rFonts w:ascii="Times New Roman" w:hAnsi="Times New Roman"/>
                <w:sz w:val="24"/>
                <w:szCs w:val="24"/>
                <w:lang w:val="uk-UA" w:eastAsia="ru-RU"/>
              </w:rPr>
            </w:pPr>
            <w:r w:rsidRPr="001A37F0">
              <w:rPr>
                <w:rFonts w:ascii="Times New Roman" w:hAnsi="Times New Roman"/>
                <w:sz w:val="24"/>
                <w:szCs w:val="24"/>
                <w:lang w:val="uk-UA" w:eastAsia="ru-RU"/>
              </w:rPr>
              <w:t>кошти не бюджетних джерел</w:t>
            </w:r>
          </w:p>
        </w:tc>
        <w:tc>
          <w:tcPr>
            <w:tcW w:w="1134" w:type="dxa"/>
          </w:tcPr>
          <w:p w:rsidR="001A37F0" w:rsidRPr="001A37F0" w:rsidRDefault="001A37F0" w:rsidP="001A37F0">
            <w:pPr>
              <w:rPr>
                <w:rFonts w:eastAsia="Calibri"/>
                <w:highlight w:val="red"/>
                <w:lang w:val="uk-UA"/>
              </w:rPr>
            </w:pPr>
            <w:r w:rsidRPr="001A37F0">
              <w:rPr>
                <w:rFonts w:eastAsia="Calibri"/>
                <w:lang w:val="uk-UA"/>
              </w:rPr>
              <w:t>0</w:t>
            </w:r>
          </w:p>
        </w:tc>
        <w:tc>
          <w:tcPr>
            <w:tcW w:w="1134" w:type="dxa"/>
          </w:tcPr>
          <w:p w:rsidR="001A37F0" w:rsidRPr="001A37F0" w:rsidRDefault="001A37F0" w:rsidP="001A37F0">
            <w:pPr>
              <w:autoSpaceDE w:val="0"/>
              <w:autoSpaceDN w:val="0"/>
              <w:adjustRightInd w:val="0"/>
              <w:spacing w:after="0" w:line="240" w:lineRule="auto"/>
              <w:jc w:val="center"/>
              <w:rPr>
                <w:rFonts w:ascii="Times New Roman" w:hAnsi="Times New Roman"/>
                <w:sz w:val="24"/>
                <w:szCs w:val="24"/>
                <w:highlight w:val="red"/>
                <w:lang w:val="uk-UA" w:eastAsia="uk-UA"/>
              </w:rPr>
            </w:pPr>
            <w:r w:rsidRPr="001A37F0">
              <w:rPr>
                <w:rFonts w:ascii="Times New Roman" w:hAnsi="Times New Roman"/>
                <w:color w:val="000000"/>
                <w:sz w:val="24"/>
                <w:szCs w:val="24"/>
                <w:lang w:val="uk-UA" w:eastAsia="ru-RU"/>
              </w:rPr>
              <w:t>0</w:t>
            </w:r>
          </w:p>
        </w:tc>
        <w:tc>
          <w:tcPr>
            <w:tcW w:w="1276" w:type="dxa"/>
          </w:tcPr>
          <w:p w:rsidR="001A37F0" w:rsidRPr="001A37F0" w:rsidRDefault="001A37F0" w:rsidP="001A37F0">
            <w:pPr>
              <w:autoSpaceDE w:val="0"/>
              <w:autoSpaceDN w:val="0"/>
              <w:adjustRightInd w:val="0"/>
              <w:spacing w:after="0" w:line="240" w:lineRule="auto"/>
              <w:jc w:val="center"/>
              <w:rPr>
                <w:rFonts w:ascii="Times New Roman" w:hAnsi="Times New Roman"/>
                <w:color w:val="000000"/>
                <w:sz w:val="24"/>
                <w:szCs w:val="24"/>
                <w:lang w:val="uk-UA" w:eastAsia="ru-RU"/>
              </w:rPr>
            </w:pPr>
            <w:r w:rsidRPr="001A37F0">
              <w:rPr>
                <w:rFonts w:ascii="Times New Roman" w:hAnsi="Times New Roman"/>
                <w:color w:val="000000"/>
                <w:sz w:val="24"/>
                <w:szCs w:val="24"/>
                <w:lang w:val="uk-UA" w:eastAsia="ru-RU"/>
              </w:rPr>
              <w:t>0</w:t>
            </w:r>
          </w:p>
        </w:tc>
        <w:tc>
          <w:tcPr>
            <w:tcW w:w="2268" w:type="dxa"/>
          </w:tcPr>
          <w:p w:rsidR="001A37F0" w:rsidRPr="001A37F0" w:rsidRDefault="001A37F0" w:rsidP="001A37F0">
            <w:pPr>
              <w:autoSpaceDE w:val="0"/>
              <w:autoSpaceDN w:val="0"/>
              <w:adjustRightInd w:val="0"/>
              <w:spacing w:after="0" w:line="240" w:lineRule="auto"/>
              <w:jc w:val="center"/>
              <w:rPr>
                <w:rFonts w:ascii="Times New Roman" w:hAnsi="Times New Roman"/>
                <w:b/>
                <w:sz w:val="24"/>
                <w:szCs w:val="24"/>
                <w:highlight w:val="red"/>
                <w:lang w:val="uk-UA" w:eastAsia="uk-UA"/>
              </w:rPr>
            </w:pPr>
            <w:r w:rsidRPr="001A37F0">
              <w:rPr>
                <w:rFonts w:ascii="Times New Roman" w:hAnsi="Times New Roman"/>
                <w:b/>
                <w:sz w:val="24"/>
                <w:szCs w:val="24"/>
                <w:lang w:val="uk-UA" w:eastAsia="uk-UA"/>
              </w:rPr>
              <w:t>0</w:t>
            </w:r>
          </w:p>
        </w:tc>
      </w:tr>
    </w:tbl>
    <w:p w:rsidR="001A37F0" w:rsidRPr="001A37F0" w:rsidRDefault="001A37F0" w:rsidP="001A37F0">
      <w:pPr>
        <w:spacing w:after="0" w:line="192" w:lineRule="auto"/>
        <w:ind w:left="1416"/>
        <w:rPr>
          <w:rFonts w:ascii="Times New Roman" w:hAnsi="Times New Roman"/>
          <w:b/>
          <w:sz w:val="24"/>
          <w:szCs w:val="24"/>
          <w:lang w:val="uk-UA" w:eastAsia="ru-RU"/>
        </w:rPr>
      </w:pPr>
    </w:p>
    <w:p w:rsidR="001A37F0" w:rsidRPr="001A37F0" w:rsidRDefault="001A37F0" w:rsidP="00736B9D">
      <w:pPr>
        <w:tabs>
          <w:tab w:val="center" w:pos="4677"/>
          <w:tab w:val="right" w:pos="9355"/>
        </w:tabs>
        <w:autoSpaceDN w:val="0"/>
        <w:spacing w:after="0" w:line="192" w:lineRule="auto"/>
        <w:rPr>
          <w:rFonts w:ascii="Times New Roman" w:eastAsia="Calibri" w:hAnsi="Times New Roman"/>
          <w:b/>
          <w:sz w:val="24"/>
          <w:szCs w:val="24"/>
          <w:lang w:val="uk-UA"/>
        </w:rPr>
      </w:pPr>
    </w:p>
    <w:p w:rsidR="001A37F0" w:rsidRPr="00FF02AA" w:rsidRDefault="001A37F0" w:rsidP="001A37F0">
      <w:pPr>
        <w:widowControl w:val="0"/>
        <w:autoSpaceDE w:val="0"/>
        <w:autoSpaceDN w:val="0"/>
        <w:spacing w:after="0" w:line="240" w:lineRule="auto"/>
        <w:rPr>
          <w:rFonts w:ascii="Times New Roman" w:hAnsi="Times New Roman"/>
          <w:sz w:val="24"/>
          <w:szCs w:val="24"/>
          <w:lang w:val="uk-UA"/>
        </w:rPr>
      </w:pPr>
      <w:r w:rsidRPr="00FF02AA">
        <w:rPr>
          <w:rFonts w:ascii="Times New Roman" w:hAnsi="Times New Roman"/>
          <w:iCs/>
          <w:sz w:val="24"/>
          <w:szCs w:val="24"/>
          <w:lang w:val="uk-UA" w:eastAsia="ru-RU"/>
        </w:rPr>
        <w:t>Керуюч</w:t>
      </w:r>
      <w:r>
        <w:rPr>
          <w:rFonts w:ascii="Times New Roman" w:hAnsi="Times New Roman"/>
          <w:iCs/>
          <w:sz w:val="24"/>
          <w:szCs w:val="24"/>
          <w:lang w:val="uk-UA" w:eastAsia="ru-RU"/>
        </w:rPr>
        <w:t>ий справами виконкому</w:t>
      </w:r>
      <w:r w:rsidRPr="00FF02AA">
        <w:rPr>
          <w:rFonts w:ascii="Times New Roman" w:hAnsi="Times New Roman"/>
          <w:iCs/>
          <w:sz w:val="24"/>
          <w:szCs w:val="24"/>
          <w:lang w:val="uk-UA" w:eastAsia="ru-RU"/>
        </w:rPr>
        <w:tab/>
      </w:r>
      <w:r w:rsidRPr="00FF02AA">
        <w:rPr>
          <w:rFonts w:ascii="Times New Roman" w:hAnsi="Times New Roman"/>
          <w:iCs/>
          <w:sz w:val="24"/>
          <w:szCs w:val="24"/>
          <w:lang w:val="uk-UA" w:eastAsia="ru-RU"/>
        </w:rPr>
        <w:tab/>
      </w:r>
      <w:r w:rsidRPr="00FF02AA">
        <w:rPr>
          <w:rFonts w:ascii="Times New Roman" w:hAnsi="Times New Roman"/>
          <w:iCs/>
          <w:sz w:val="24"/>
          <w:szCs w:val="24"/>
          <w:lang w:val="uk-UA" w:eastAsia="ru-RU"/>
        </w:rPr>
        <w:tab/>
      </w:r>
      <w:r w:rsidRPr="00FF02AA">
        <w:rPr>
          <w:rFonts w:ascii="Times New Roman" w:hAnsi="Times New Roman"/>
          <w:iCs/>
          <w:sz w:val="24"/>
          <w:szCs w:val="24"/>
          <w:lang w:val="uk-UA" w:eastAsia="ru-RU"/>
        </w:rPr>
        <w:tab/>
        <w:t>Анатолій МЕЛЬНІКОВ</w:t>
      </w:r>
    </w:p>
    <w:p w:rsidR="001A37F0" w:rsidRPr="001A37F0" w:rsidRDefault="001A37F0" w:rsidP="001A37F0">
      <w:pPr>
        <w:spacing w:after="0" w:line="240" w:lineRule="auto"/>
        <w:rPr>
          <w:rFonts w:eastAsia="Calibri"/>
          <w:lang w:val="uk-UA"/>
        </w:rPr>
      </w:pPr>
    </w:p>
    <w:p w:rsidR="001A37F0" w:rsidRPr="001A37F0" w:rsidRDefault="001A37F0" w:rsidP="001A37F0">
      <w:pPr>
        <w:rPr>
          <w:rFonts w:eastAsia="Calibri"/>
          <w:lang w:val="uk-UA"/>
        </w:rPr>
      </w:pPr>
    </w:p>
    <w:p w:rsidR="001A37F0" w:rsidRPr="001A37F0" w:rsidRDefault="001A37F0" w:rsidP="001A37F0">
      <w:pPr>
        <w:shd w:val="clear" w:color="auto" w:fill="FFFFFF"/>
        <w:spacing w:before="75" w:after="75" w:line="240" w:lineRule="auto"/>
        <w:rPr>
          <w:rFonts w:eastAsia="Calibri"/>
          <w:lang w:val="uk-UA"/>
        </w:rPr>
      </w:pPr>
    </w:p>
    <w:p w:rsidR="001A37F0" w:rsidRPr="001A37F0" w:rsidRDefault="001A37F0" w:rsidP="001A37F0">
      <w:pPr>
        <w:spacing w:after="0" w:line="240" w:lineRule="auto"/>
        <w:jc w:val="both"/>
        <w:rPr>
          <w:rFonts w:ascii="Times New Roman" w:hAnsi="Times New Roman"/>
          <w:sz w:val="24"/>
          <w:szCs w:val="24"/>
          <w:lang w:val="uk-UA" w:eastAsia="uk-UA"/>
        </w:rPr>
        <w:sectPr w:rsidR="001A37F0" w:rsidRPr="001A37F0" w:rsidSect="00C05AE8">
          <w:headerReference w:type="default" r:id="rId17"/>
          <w:pgSz w:w="11909" w:h="16834"/>
          <w:pgMar w:top="1152" w:right="864" w:bottom="923" w:left="1584" w:header="576" w:footer="576" w:gutter="0"/>
          <w:cols w:space="720"/>
        </w:sectPr>
      </w:pPr>
    </w:p>
    <w:p w:rsidR="00650947" w:rsidRDefault="00650947" w:rsidP="001A37F0">
      <w:pPr>
        <w:tabs>
          <w:tab w:val="left" w:pos="10992"/>
          <w:tab w:val="left" w:pos="11908"/>
          <w:tab w:val="left" w:pos="12824"/>
          <w:tab w:val="left" w:pos="13740"/>
          <w:tab w:val="left" w:pos="14656"/>
        </w:tabs>
        <w:spacing w:after="0" w:line="240" w:lineRule="auto"/>
        <w:jc w:val="right"/>
        <w:rPr>
          <w:rFonts w:ascii="Times New Roman" w:hAnsi="Times New Roman"/>
          <w:lang w:val="uk-UA" w:eastAsia="ru-RU"/>
        </w:rPr>
      </w:pPr>
    </w:p>
    <w:p w:rsidR="001A37F0" w:rsidRPr="001A37F0" w:rsidRDefault="001A37F0" w:rsidP="001A37F0">
      <w:pPr>
        <w:tabs>
          <w:tab w:val="left" w:pos="10992"/>
          <w:tab w:val="left" w:pos="11908"/>
          <w:tab w:val="left" w:pos="12824"/>
          <w:tab w:val="left" w:pos="13740"/>
          <w:tab w:val="left" w:pos="14656"/>
        </w:tabs>
        <w:spacing w:after="0" w:line="240" w:lineRule="auto"/>
        <w:jc w:val="right"/>
        <w:rPr>
          <w:rFonts w:ascii="Times New Roman" w:hAnsi="Times New Roman"/>
          <w:lang w:val="uk-UA" w:eastAsia="ru-RU"/>
        </w:rPr>
      </w:pPr>
      <w:r w:rsidRPr="001A37F0">
        <w:rPr>
          <w:rFonts w:ascii="Times New Roman" w:hAnsi="Times New Roman"/>
          <w:lang w:val="uk-UA" w:eastAsia="ru-RU"/>
        </w:rPr>
        <w:t>Додаток  3</w:t>
      </w:r>
    </w:p>
    <w:p w:rsidR="001A37F0" w:rsidRPr="001A37F0" w:rsidRDefault="001A37F0" w:rsidP="001A37F0">
      <w:pPr>
        <w:tabs>
          <w:tab w:val="left" w:pos="10992"/>
          <w:tab w:val="left" w:pos="11908"/>
          <w:tab w:val="left" w:pos="12824"/>
          <w:tab w:val="left" w:pos="13740"/>
          <w:tab w:val="left" w:pos="14656"/>
        </w:tabs>
        <w:spacing w:after="0" w:line="240" w:lineRule="auto"/>
        <w:jc w:val="right"/>
        <w:rPr>
          <w:rFonts w:ascii="Times New Roman" w:hAnsi="Times New Roman"/>
          <w:lang w:val="uk-UA" w:eastAsia="ru-RU"/>
        </w:rPr>
      </w:pPr>
      <w:r w:rsidRPr="001A37F0">
        <w:rPr>
          <w:rFonts w:ascii="Times New Roman" w:hAnsi="Times New Roman"/>
          <w:lang w:val="uk-UA" w:eastAsia="ru-RU"/>
        </w:rPr>
        <w:t xml:space="preserve"> до рішення  виконкому </w:t>
      </w:r>
    </w:p>
    <w:p w:rsidR="001A37F0" w:rsidRPr="001A37F0" w:rsidRDefault="001A37F0" w:rsidP="001A37F0">
      <w:pPr>
        <w:tabs>
          <w:tab w:val="left" w:pos="10992"/>
          <w:tab w:val="left" w:pos="11908"/>
          <w:tab w:val="left" w:pos="12824"/>
          <w:tab w:val="left" w:pos="13740"/>
          <w:tab w:val="left" w:pos="14656"/>
        </w:tabs>
        <w:spacing w:after="0" w:line="240" w:lineRule="auto"/>
        <w:jc w:val="right"/>
        <w:rPr>
          <w:rFonts w:ascii="Times New Roman" w:hAnsi="Times New Roman"/>
          <w:lang w:val="uk-UA" w:eastAsia="ru-RU"/>
        </w:rPr>
      </w:pPr>
      <w:r w:rsidRPr="001A37F0">
        <w:rPr>
          <w:rFonts w:ascii="Times New Roman" w:hAnsi="Times New Roman"/>
          <w:lang w:val="uk-UA" w:eastAsia="ru-RU"/>
        </w:rPr>
        <w:t xml:space="preserve">Новороздільської міської ради </w:t>
      </w:r>
    </w:p>
    <w:p w:rsidR="001A37F0" w:rsidRPr="001A37F0" w:rsidRDefault="003218AD" w:rsidP="001A37F0">
      <w:pPr>
        <w:tabs>
          <w:tab w:val="left" w:pos="10992"/>
          <w:tab w:val="left" w:pos="11908"/>
          <w:tab w:val="left" w:pos="12824"/>
          <w:tab w:val="left" w:pos="13740"/>
          <w:tab w:val="left" w:pos="14656"/>
        </w:tabs>
        <w:spacing w:after="0" w:line="240" w:lineRule="auto"/>
        <w:jc w:val="right"/>
        <w:rPr>
          <w:rFonts w:ascii="Times New Roman" w:hAnsi="Times New Roman"/>
          <w:b/>
          <w:lang w:val="uk-UA" w:eastAsia="ru-RU"/>
        </w:rPr>
      </w:pPr>
      <w:r>
        <w:rPr>
          <w:rFonts w:ascii="Times New Roman" w:hAnsi="Times New Roman"/>
          <w:lang w:val="uk-UA" w:eastAsia="ru-RU"/>
        </w:rPr>
        <w:t>№ 70</w:t>
      </w:r>
      <w:r w:rsidR="00736B9D">
        <w:rPr>
          <w:rFonts w:ascii="Times New Roman" w:hAnsi="Times New Roman"/>
          <w:lang w:val="uk-UA" w:eastAsia="ru-RU"/>
        </w:rPr>
        <w:t xml:space="preserve"> від 22.02.</w:t>
      </w:r>
      <w:r w:rsidR="001A37F0" w:rsidRPr="001A37F0">
        <w:rPr>
          <w:rFonts w:ascii="Times New Roman" w:hAnsi="Times New Roman"/>
          <w:lang w:val="uk-UA" w:eastAsia="ru-RU"/>
        </w:rPr>
        <w:t>2024 року</w:t>
      </w:r>
    </w:p>
    <w:p w:rsidR="001A37F0" w:rsidRPr="001A37F0" w:rsidRDefault="001A37F0" w:rsidP="001A37F0">
      <w:pPr>
        <w:tabs>
          <w:tab w:val="left" w:pos="10992"/>
          <w:tab w:val="left" w:pos="11908"/>
          <w:tab w:val="left" w:pos="12824"/>
          <w:tab w:val="left" w:pos="13740"/>
          <w:tab w:val="left" w:pos="14656"/>
        </w:tabs>
        <w:spacing w:after="0" w:line="240" w:lineRule="atLeast"/>
        <w:ind w:left="340"/>
        <w:jc w:val="right"/>
        <w:rPr>
          <w:rFonts w:ascii="Times New Roman" w:eastAsia="Calibri" w:hAnsi="Times New Roman"/>
          <w:lang w:val="uk-UA"/>
        </w:rPr>
      </w:pPr>
    </w:p>
    <w:p w:rsidR="001A37F0" w:rsidRPr="001A37F0" w:rsidRDefault="001A37F0" w:rsidP="001A37F0">
      <w:pPr>
        <w:shd w:val="clear" w:color="auto" w:fill="FFFFFF"/>
        <w:spacing w:after="0" w:line="240" w:lineRule="atLeast"/>
        <w:ind w:firstLine="720"/>
        <w:jc w:val="center"/>
        <w:rPr>
          <w:rFonts w:ascii="Times New Roman" w:hAnsi="Times New Roman"/>
          <w:b/>
          <w:sz w:val="24"/>
          <w:szCs w:val="24"/>
          <w:lang w:val="uk-UA" w:eastAsia="uk-UA"/>
        </w:rPr>
      </w:pPr>
      <w:r w:rsidRPr="001A37F0">
        <w:rPr>
          <w:rFonts w:ascii="Times New Roman" w:eastAsia="Calibri" w:hAnsi="Times New Roman"/>
          <w:b/>
          <w:bCs/>
          <w:sz w:val="24"/>
          <w:szCs w:val="24"/>
          <w:lang w:val="uk-UA"/>
        </w:rPr>
        <w:t xml:space="preserve">Перелік завдань, заходів та показників </w:t>
      </w:r>
      <w:r w:rsidRPr="001A37F0">
        <w:rPr>
          <w:rFonts w:ascii="Times New Roman" w:hAnsi="Times New Roman"/>
          <w:b/>
          <w:sz w:val="24"/>
          <w:szCs w:val="24"/>
          <w:lang w:val="uk-UA" w:eastAsia="uk-UA"/>
        </w:rPr>
        <w:t xml:space="preserve">Програми  розвитку та підтримки </w:t>
      </w:r>
    </w:p>
    <w:p w:rsidR="001A37F0" w:rsidRPr="001A37F0" w:rsidRDefault="001A37F0" w:rsidP="004E7B47">
      <w:pPr>
        <w:shd w:val="clear" w:color="auto" w:fill="FFFFFF"/>
        <w:spacing w:after="0" w:line="240" w:lineRule="atLeast"/>
        <w:ind w:firstLine="720"/>
        <w:jc w:val="center"/>
        <w:rPr>
          <w:rFonts w:ascii="Times New Roman" w:hAnsi="Times New Roman"/>
          <w:b/>
          <w:sz w:val="24"/>
          <w:szCs w:val="24"/>
          <w:lang w:val="uk-UA" w:eastAsia="uk-UA"/>
        </w:rPr>
      </w:pPr>
      <w:r w:rsidRPr="001A37F0">
        <w:rPr>
          <w:rFonts w:ascii="Times New Roman" w:hAnsi="Times New Roman"/>
          <w:b/>
          <w:sz w:val="24"/>
          <w:szCs w:val="24"/>
          <w:lang w:val="uk-UA" w:eastAsia="uk-UA"/>
        </w:rPr>
        <w:t xml:space="preserve">галузі  охорони здоров’я </w:t>
      </w:r>
      <w:r w:rsidRPr="001A37F0">
        <w:rPr>
          <w:rFonts w:ascii="Times New Roman" w:hAnsi="Times New Roman"/>
          <w:b/>
          <w:sz w:val="28"/>
          <w:szCs w:val="28"/>
          <w:lang w:val="uk-UA" w:eastAsia="uk-UA"/>
        </w:rPr>
        <w:t xml:space="preserve"> </w:t>
      </w:r>
      <w:r w:rsidRPr="001A37F0">
        <w:rPr>
          <w:rFonts w:ascii="Times New Roman" w:hAnsi="Times New Roman"/>
          <w:b/>
          <w:sz w:val="24"/>
          <w:szCs w:val="24"/>
          <w:lang w:val="uk-UA" w:eastAsia="uk-UA"/>
        </w:rPr>
        <w:t>на 2024 рік</w:t>
      </w:r>
    </w:p>
    <w:tbl>
      <w:tblPr>
        <w:tblW w:w="147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5"/>
        <w:gridCol w:w="1905"/>
        <w:gridCol w:w="3148"/>
        <w:gridCol w:w="2835"/>
        <w:gridCol w:w="851"/>
        <w:gridCol w:w="1842"/>
        <w:gridCol w:w="993"/>
        <w:gridCol w:w="850"/>
        <w:gridCol w:w="1803"/>
      </w:tblGrid>
      <w:tr w:rsidR="001A37F0" w:rsidRPr="001A37F0" w:rsidTr="001A37F0">
        <w:trPr>
          <w:trHeight w:val="776"/>
        </w:trPr>
        <w:tc>
          <w:tcPr>
            <w:tcW w:w="475" w:type="dxa"/>
            <w:tcBorders>
              <w:top w:val="single" w:sz="4" w:space="0" w:color="auto"/>
              <w:left w:val="single" w:sz="4" w:space="0" w:color="auto"/>
              <w:bottom w:val="single" w:sz="4" w:space="0" w:color="auto"/>
              <w:right w:val="single" w:sz="4" w:space="0" w:color="auto"/>
            </w:tcBorders>
            <w:hideMark/>
          </w:tcPr>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rPr>
            </w:pPr>
            <w:r w:rsidRPr="001A37F0">
              <w:rPr>
                <w:rFonts w:ascii="Times New Roman" w:eastAsia="Calibri" w:hAnsi="Times New Roman"/>
                <w:b/>
                <w:sz w:val="20"/>
                <w:szCs w:val="20"/>
                <w:lang w:val="uk-UA" w:eastAsia="uk-UA"/>
              </w:rPr>
              <w:t>№ з/п</w:t>
            </w:r>
          </w:p>
        </w:tc>
        <w:tc>
          <w:tcPr>
            <w:tcW w:w="1905" w:type="dxa"/>
            <w:tcBorders>
              <w:top w:val="single" w:sz="4" w:space="0" w:color="auto"/>
              <w:left w:val="single" w:sz="4" w:space="0" w:color="auto"/>
              <w:bottom w:val="single" w:sz="4" w:space="0" w:color="auto"/>
              <w:right w:val="single" w:sz="4" w:space="0" w:color="auto"/>
            </w:tcBorders>
            <w:hideMark/>
          </w:tcPr>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rPr>
            </w:pPr>
            <w:r w:rsidRPr="001A37F0">
              <w:rPr>
                <w:rFonts w:ascii="Times New Roman" w:eastAsia="Calibri" w:hAnsi="Times New Roman"/>
                <w:b/>
                <w:sz w:val="20"/>
                <w:szCs w:val="20"/>
                <w:lang w:val="uk-UA" w:eastAsia="uk-UA"/>
              </w:rPr>
              <w:t>Назва завдання</w:t>
            </w:r>
          </w:p>
        </w:tc>
        <w:tc>
          <w:tcPr>
            <w:tcW w:w="3148" w:type="dxa"/>
            <w:tcBorders>
              <w:top w:val="single" w:sz="4" w:space="0" w:color="auto"/>
              <w:left w:val="single" w:sz="4" w:space="0" w:color="auto"/>
              <w:bottom w:val="single" w:sz="4" w:space="0" w:color="auto"/>
              <w:right w:val="single" w:sz="4" w:space="0" w:color="auto"/>
            </w:tcBorders>
            <w:hideMark/>
          </w:tcPr>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rPr>
            </w:pPr>
            <w:r w:rsidRPr="001A37F0">
              <w:rPr>
                <w:rFonts w:ascii="Times New Roman" w:eastAsia="Calibri" w:hAnsi="Times New Roman"/>
                <w:b/>
                <w:sz w:val="20"/>
                <w:szCs w:val="20"/>
                <w:lang w:val="uk-UA" w:eastAsia="uk-UA"/>
              </w:rPr>
              <w:t>Назва заходу</w:t>
            </w:r>
          </w:p>
        </w:tc>
        <w:tc>
          <w:tcPr>
            <w:tcW w:w="3686" w:type="dxa"/>
            <w:gridSpan w:val="2"/>
            <w:tcBorders>
              <w:top w:val="single" w:sz="4" w:space="0" w:color="auto"/>
              <w:left w:val="single" w:sz="4" w:space="0" w:color="auto"/>
              <w:bottom w:val="single" w:sz="4" w:space="0" w:color="auto"/>
              <w:right w:val="single" w:sz="4" w:space="0" w:color="auto"/>
            </w:tcBorders>
            <w:hideMark/>
          </w:tcPr>
          <w:p w:rsidR="001A37F0" w:rsidRPr="001A37F0" w:rsidRDefault="001A37F0" w:rsidP="001A37F0">
            <w:pPr>
              <w:tabs>
                <w:tab w:val="center" w:pos="4677"/>
                <w:tab w:val="right" w:pos="9355"/>
              </w:tabs>
              <w:autoSpaceDN w:val="0"/>
              <w:spacing w:after="0" w:line="240" w:lineRule="auto"/>
              <w:rPr>
                <w:rFonts w:ascii="Times New Roman" w:eastAsia="Calibri" w:hAnsi="Times New Roman"/>
                <w:b/>
                <w:sz w:val="20"/>
                <w:szCs w:val="20"/>
                <w:lang w:val="uk-UA" w:eastAsia="uk-UA"/>
              </w:rPr>
            </w:pPr>
            <w:r w:rsidRPr="001A37F0">
              <w:rPr>
                <w:rFonts w:ascii="Times New Roman" w:eastAsia="Calibri" w:hAnsi="Times New Roman"/>
                <w:b/>
                <w:sz w:val="20"/>
                <w:szCs w:val="20"/>
                <w:lang w:val="uk-UA" w:eastAsia="uk-UA"/>
              </w:rPr>
              <w:t>Показники виконання заходу, один. виміру,</w:t>
            </w:r>
          </w:p>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rPr>
            </w:pPr>
            <w:r w:rsidRPr="001A37F0">
              <w:rPr>
                <w:rFonts w:ascii="Times New Roman" w:eastAsia="Calibri" w:hAnsi="Times New Roman"/>
                <w:b/>
                <w:sz w:val="20"/>
                <w:szCs w:val="20"/>
                <w:lang w:val="uk-UA" w:eastAsia="uk-UA"/>
              </w:rPr>
              <w:t xml:space="preserve"> кількість/ площа</w:t>
            </w:r>
          </w:p>
        </w:tc>
        <w:tc>
          <w:tcPr>
            <w:tcW w:w="1842" w:type="dxa"/>
            <w:tcBorders>
              <w:top w:val="single" w:sz="4" w:space="0" w:color="auto"/>
              <w:left w:val="single" w:sz="4" w:space="0" w:color="auto"/>
              <w:bottom w:val="single" w:sz="4" w:space="0" w:color="auto"/>
              <w:right w:val="single" w:sz="4" w:space="0" w:color="auto"/>
            </w:tcBorders>
            <w:hideMark/>
          </w:tcPr>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rPr>
            </w:pPr>
            <w:r w:rsidRPr="001A37F0">
              <w:rPr>
                <w:rFonts w:ascii="Times New Roman" w:eastAsia="Calibri" w:hAnsi="Times New Roman"/>
                <w:b/>
                <w:sz w:val="20"/>
                <w:szCs w:val="20"/>
                <w:lang w:val="uk-UA" w:eastAsia="uk-UA"/>
              </w:rPr>
              <w:t>Виконавець заходу, показника</w:t>
            </w:r>
          </w:p>
        </w:tc>
        <w:tc>
          <w:tcPr>
            <w:tcW w:w="1843" w:type="dxa"/>
            <w:gridSpan w:val="2"/>
            <w:tcBorders>
              <w:top w:val="single" w:sz="4" w:space="0" w:color="auto"/>
              <w:left w:val="single" w:sz="4" w:space="0" w:color="auto"/>
              <w:bottom w:val="single" w:sz="4" w:space="0" w:color="auto"/>
              <w:right w:val="single" w:sz="4" w:space="0" w:color="auto"/>
            </w:tcBorders>
            <w:hideMark/>
          </w:tcPr>
          <w:p w:rsidR="001A37F0" w:rsidRPr="001A37F0" w:rsidRDefault="001A37F0" w:rsidP="001A37F0">
            <w:pPr>
              <w:tabs>
                <w:tab w:val="center" w:pos="4677"/>
                <w:tab w:val="right" w:pos="9355"/>
              </w:tabs>
              <w:autoSpaceDN w:val="0"/>
              <w:spacing w:after="0" w:line="240" w:lineRule="auto"/>
              <w:rPr>
                <w:rFonts w:ascii="Times New Roman" w:eastAsia="Calibri" w:hAnsi="Times New Roman"/>
                <w:b/>
                <w:sz w:val="20"/>
                <w:szCs w:val="20"/>
                <w:lang w:val="uk-UA" w:eastAsia="uk-UA"/>
              </w:rPr>
            </w:pPr>
            <w:r w:rsidRPr="001A37F0">
              <w:rPr>
                <w:rFonts w:ascii="Times New Roman" w:eastAsia="Calibri" w:hAnsi="Times New Roman"/>
                <w:b/>
                <w:sz w:val="20"/>
                <w:szCs w:val="20"/>
                <w:lang w:val="uk-UA" w:eastAsia="uk-UA"/>
              </w:rPr>
              <w:t>Фінансування</w:t>
            </w:r>
          </w:p>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rPr>
            </w:pPr>
            <w:r w:rsidRPr="001A37F0">
              <w:rPr>
                <w:rFonts w:ascii="Times New Roman" w:eastAsia="Calibri" w:hAnsi="Times New Roman"/>
                <w:b/>
                <w:sz w:val="20"/>
                <w:szCs w:val="20"/>
                <w:lang w:val="uk-UA" w:eastAsia="uk-UA"/>
              </w:rPr>
              <w:t xml:space="preserve">     тис. грн.</w:t>
            </w:r>
          </w:p>
        </w:tc>
        <w:tc>
          <w:tcPr>
            <w:tcW w:w="1803" w:type="dxa"/>
            <w:tcBorders>
              <w:top w:val="single" w:sz="4" w:space="0" w:color="auto"/>
              <w:left w:val="single" w:sz="4" w:space="0" w:color="auto"/>
              <w:bottom w:val="single" w:sz="4" w:space="0" w:color="auto"/>
              <w:right w:val="single" w:sz="4" w:space="0" w:color="auto"/>
            </w:tcBorders>
            <w:hideMark/>
          </w:tcPr>
          <w:p w:rsidR="001A37F0" w:rsidRPr="001A37F0" w:rsidRDefault="001A37F0" w:rsidP="001A37F0">
            <w:pPr>
              <w:tabs>
                <w:tab w:val="center" w:pos="4677"/>
                <w:tab w:val="right" w:pos="9355"/>
              </w:tabs>
              <w:spacing w:after="0" w:line="254" w:lineRule="auto"/>
              <w:rPr>
                <w:rFonts w:ascii="Times New Roman" w:hAnsi="Times New Roman"/>
                <w:b/>
                <w:sz w:val="20"/>
                <w:szCs w:val="20"/>
                <w:lang w:val="uk-UA" w:eastAsia="uk-UA"/>
              </w:rPr>
            </w:pPr>
            <w:r w:rsidRPr="001A37F0">
              <w:rPr>
                <w:rFonts w:ascii="Times New Roman" w:hAnsi="Times New Roman"/>
                <w:b/>
                <w:sz w:val="20"/>
                <w:szCs w:val="20"/>
                <w:lang w:val="uk-UA" w:eastAsia="uk-UA"/>
              </w:rPr>
              <w:t xml:space="preserve">Очікуваний </w:t>
            </w:r>
          </w:p>
          <w:p w:rsidR="001A37F0" w:rsidRPr="001A37F0" w:rsidRDefault="001A37F0" w:rsidP="001A37F0">
            <w:pPr>
              <w:tabs>
                <w:tab w:val="center" w:pos="4677"/>
                <w:tab w:val="right" w:pos="9355"/>
              </w:tabs>
              <w:autoSpaceDN w:val="0"/>
              <w:spacing w:after="0" w:line="240" w:lineRule="auto"/>
              <w:rPr>
                <w:rFonts w:ascii="Times New Roman" w:eastAsia="Calibri" w:hAnsi="Times New Roman"/>
                <w:b/>
                <w:sz w:val="20"/>
                <w:szCs w:val="20"/>
                <w:lang w:val="uk-UA" w:eastAsia="uk-UA"/>
              </w:rPr>
            </w:pPr>
            <w:r w:rsidRPr="001A37F0">
              <w:rPr>
                <w:rFonts w:ascii="Times New Roman" w:eastAsia="Calibri" w:hAnsi="Times New Roman"/>
                <w:b/>
                <w:sz w:val="20"/>
                <w:szCs w:val="20"/>
                <w:lang w:val="uk-UA" w:eastAsia="uk-UA"/>
              </w:rPr>
              <w:t>результат</w:t>
            </w:r>
          </w:p>
        </w:tc>
      </w:tr>
      <w:tr w:rsidR="001A37F0" w:rsidRPr="001A37F0" w:rsidTr="00E56C17">
        <w:trPr>
          <w:trHeight w:val="1326"/>
        </w:trPr>
        <w:tc>
          <w:tcPr>
            <w:tcW w:w="475" w:type="dxa"/>
            <w:vMerge w:val="restart"/>
            <w:tcBorders>
              <w:top w:val="single" w:sz="4" w:space="0" w:color="auto"/>
              <w:left w:val="single" w:sz="4" w:space="0" w:color="auto"/>
              <w:bottom w:val="single" w:sz="4" w:space="0" w:color="auto"/>
              <w:right w:val="single" w:sz="4" w:space="0" w:color="auto"/>
            </w:tcBorders>
          </w:tcPr>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rPr>
            </w:pPr>
            <w:r w:rsidRPr="001A37F0">
              <w:rPr>
                <w:rFonts w:ascii="Times New Roman" w:eastAsia="Calibri" w:hAnsi="Times New Roman"/>
                <w:sz w:val="20"/>
                <w:szCs w:val="20"/>
                <w:lang w:val="uk-UA"/>
              </w:rPr>
              <w:t>2</w:t>
            </w:r>
          </w:p>
        </w:tc>
        <w:tc>
          <w:tcPr>
            <w:tcW w:w="1905" w:type="dxa"/>
            <w:vMerge w:val="restart"/>
            <w:tcBorders>
              <w:top w:val="single" w:sz="4" w:space="0" w:color="auto"/>
              <w:left w:val="single" w:sz="4" w:space="0" w:color="auto"/>
              <w:bottom w:val="single" w:sz="4" w:space="0" w:color="auto"/>
              <w:right w:val="single" w:sz="4" w:space="0" w:color="auto"/>
            </w:tcBorders>
          </w:tcPr>
          <w:p w:rsidR="001A37F0" w:rsidRPr="001A37F0" w:rsidRDefault="001A37F0" w:rsidP="001A37F0">
            <w:pPr>
              <w:spacing w:after="0" w:line="240" w:lineRule="auto"/>
              <w:rPr>
                <w:rFonts w:ascii="Times New Roman" w:hAnsi="Times New Roman"/>
                <w:b/>
                <w:bCs/>
                <w:sz w:val="20"/>
                <w:szCs w:val="20"/>
                <w:lang w:val="uk-UA" w:eastAsia="ru-RU"/>
              </w:rPr>
            </w:pPr>
            <w:r w:rsidRPr="001A37F0">
              <w:rPr>
                <w:rFonts w:ascii="Times New Roman" w:hAnsi="Times New Roman"/>
                <w:b/>
                <w:bCs/>
                <w:sz w:val="20"/>
                <w:szCs w:val="20"/>
                <w:lang w:val="uk-UA" w:eastAsia="ru-RU"/>
              </w:rPr>
              <w:t>Завдання 2</w:t>
            </w:r>
          </w:p>
          <w:p w:rsidR="001A37F0" w:rsidRPr="001A37F0" w:rsidRDefault="001A37F0" w:rsidP="001A37F0">
            <w:pPr>
              <w:spacing w:after="0" w:line="240" w:lineRule="auto"/>
              <w:rPr>
                <w:rFonts w:ascii="Times New Roman" w:hAnsi="Times New Roman"/>
                <w:bCs/>
                <w:sz w:val="20"/>
                <w:szCs w:val="20"/>
                <w:lang w:val="uk-UA" w:eastAsia="ru-RU"/>
              </w:rPr>
            </w:pPr>
            <w:r w:rsidRPr="001A37F0">
              <w:rPr>
                <w:rFonts w:ascii="Times New Roman" w:eastAsia="Calibri" w:hAnsi="Times New Roman"/>
                <w:sz w:val="20"/>
                <w:szCs w:val="20"/>
                <w:lang w:val="uk-UA"/>
              </w:rPr>
              <w:t>Підтримка КНП «Новороздільська міська лікарня»</w:t>
            </w:r>
          </w:p>
        </w:tc>
        <w:tc>
          <w:tcPr>
            <w:tcW w:w="3148" w:type="dxa"/>
            <w:vMerge w:val="restart"/>
            <w:tcBorders>
              <w:top w:val="single" w:sz="4" w:space="0" w:color="auto"/>
              <w:left w:val="single" w:sz="4" w:space="0" w:color="auto"/>
              <w:bottom w:val="single" w:sz="4" w:space="0" w:color="auto"/>
              <w:right w:val="single" w:sz="4" w:space="0" w:color="auto"/>
            </w:tcBorders>
          </w:tcPr>
          <w:p w:rsidR="001A37F0" w:rsidRPr="001A37F0" w:rsidRDefault="001A37F0" w:rsidP="001A37F0">
            <w:pPr>
              <w:spacing w:after="0" w:line="240" w:lineRule="auto"/>
              <w:rPr>
                <w:rFonts w:ascii="Times New Roman" w:eastAsia="Calibri" w:hAnsi="Times New Roman"/>
                <w:b/>
                <w:bCs/>
                <w:sz w:val="20"/>
                <w:szCs w:val="20"/>
                <w:lang w:val="uk-UA"/>
              </w:rPr>
            </w:pPr>
            <w:r w:rsidRPr="001A37F0">
              <w:rPr>
                <w:rFonts w:ascii="Times New Roman" w:eastAsia="Calibri" w:hAnsi="Times New Roman"/>
                <w:b/>
                <w:bCs/>
                <w:sz w:val="20"/>
                <w:szCs w:val="20"/>
                <w:lang w:val="uk-UA"/>
              </w:rPr>
              <w:t>Захід 2</w:t>
            </w:r>
          </w:p>
          <w:p w:rsidR="001A37F0" w:rsidRPr="001A37F0" w:rsidRDefault="001A37F0" w:rsidP="001A37F0">
            <w:pPr>
              <w:spacing w:after="0" w:line="240" w:lineRule="auto"/>
              <w:rPr>
                <w:rFonts w:ascii="Times New Roman" w:hAnsi="Times New Roman"/>
                <w:bCs/>
                <w:sz w:val="20"/>
                <w:szCs w:val="20"/>
                <w:lang w:val="uk-UA" w:eastAsia="ru-RU"/>
              </w:rPr>
            </w:pPr>
            <w:r w:rsidRPr="001A37F0">
              <w:rPr>
                <w:rFonts w:ascii="Times New Roman" w:eastAsia="Calibri" w:hAnsi="Times New Roman"/>
                <w:bCs/>
                <w:sz w:val="20"/>
                <w:szCs w:val="20"/>
                <w:lang w:val="uk-UA"/>
              </w:rPr>
              <w:t>Відшкодування ПФУ витрат на виплату та доставку пенсій, призначених відповідно до Постанови правління ПФУ від 19 грудня 2003 року N 21-1, зареєстрованого в Міністерстві юстиції України 16 січня 2004 р. за N 64/8663 «Про затвердження Інструкції про порядок обчислення і сплати страхувальниками та застрахованими особами внесків на загальнообов'язкове державне пенсійне страхування до Пенсійного фонду України»</w:t>
            </w:r>
          </w:p>
        </w:tc>
        <w:tc>
          <w:tcPr>
            <w:tcW w:w="2835" w:type="dxa"/>
            <w:tcBorders>
              <w:top w:val="single" w:sz="4" w:space="0" w:color="auto"/>
              <w:left w:val="single" w:sz="4" w:space="0" w:color="auto"/>
              <w:bottom w:val="single" w:sz="4" w:space="0" w:color="auto"/>
              <w:right w:val="single" w:sz="4" w:space="0" w:color="auto"/>
            </w:tcBorders>
          </w:tcPr>
          <w:p w:rsidR="001A37F0" w:rsidRPr="001A37F0" w:rsidRDefault="001A37F0" w:rsidP="001A37F0">
            <w:pPr>
              <w:tabs>
                <w:tab w:val="center" w:pos="4677"/>
                <w:tab w:val="right" w:pos="9355"/>
              </w:tabs>
              <w:spacing w:after="0" w:line="254" w:lineRule="auto"/>
              <w:rPr>
                <w:rFonts w:ascii="Times New Roman" w:hAnsi="Times New Roman"/>
                <w:sz w:val="20"/>
                <w:szCs w:val="20"/>
                <w:lang w:val="uk-UA" w:eastAsia="uk-UA"/>
              </w:rPr>
            </w:pPr>
            <w:r w:rsidRPr="001A37F0">
              <w:rPr>
                <w:rFonts w:ascii="Times New Roman" w:hAnsi="Times New Roman"/>
                <w:sz w:val="20"/>
                <w:szCs w:val="20"/>
                <w:lang w:val="uk-UA" w:eastAsia="uk-UA"/>
              </w:rPr>
              <w:t>Затрат, тис.грн</w:t>
            </w:r>
          </w:p>
          <w:p w:rsidR="001A37F0" w:rsidRPr="001A37F0" w:rsidRDefault="001A37F0" w:rsidP="001A37F0">
            <w:pPr>
              <w:tabs>
                <w:tab w:val="center" w:pos="4677"/>
                <w:tab w:val="right" w:pos="9355"/>
              </w:tabs>
              <w:spacing w:after="0" w:line="254" w:lineRule="auto"/>
              <w:rPr>
                <w:rFonts w:ascii="Times New Roman" w:hAnsi="Times New Roman"/>
                <w:color w:val="000000"/>
                <w:sz w:val="20"/>
                <w:szCs w:val="20"/>
                <w:lang w:val="uk-UA" w:eastAsia="uk-UA"/>
              </w:rPr>
            </w:pPr>
            <w:r w:rsidRPr="001A37F0">
              <w:rPr>
                <w:rFonts w:ascii="Times New Roman" w:hAnsi="Times New Roman"/>
                <w:sz w:val="20"/>
                <w:szCs w:val="20"/>
                <w:lang w:val="uk-UA" w:eastAsia="uk-UA"/>
              </w:rPr>
              <w:t>Обсяг видатків на виплату пільгової пенсії</w:t>
            </w:r>
          </w:p>
        </w:tc>
        <w:tc>
          <w:tcPr>
            <w:tcW w:w="851" w:type="dxa"/>
            <w:tcBorders>
              <w:top w:val="single" w:sz="4" w:space="0" w:color="auto"/>
              <w:left w:val="single" w:sz="4" w:space="0" w:color="auto"/>
              <w:bottom w:val="single" w:sz="4" w:space="0" w:color="auto"/>
              <w:right w:val="single" w:sz="4" w:space="0" w:color="auto"/>
            </w:tcBorders>
          </w:tcPr>
          <w:p w:rsidR="001A37F0" w:rsidRPr="001A37F0" w:rsidRDefault="001A37F0" w:rsidP="001A37F0">
            <w:pPr>
              <w:tabs>
                <w:tab w:val="center" w:pos="4677"/>
                <w:tab w:val="right" w:pos="9355"/>
              </w:tabs>
              <w:spacing w:after="0" w:line="240" w:lineRule="auto"/>
              <w:rPr>
                <w:rFonts w:ascii="Times New Roman" w:hAnsi="Times New Roman"/>
                <w:color w:val="000000"/>
                <w:sz w:val="20"/>
                <w:szCs w:val="20"/>
                <w:lang w:val="uk-UA" w:eastAsia="uk-UA"/>
              </w:rPr>
            </w:pPr>
            <w:r w:rsidRPr="001A37F0">
              <w:rPr>
                <w:rFonts w:ascii="Times New Roman" w:hAnsi="Times New Roman"/>
                <w:sz w:val="20"/>
                <w:szCs w:val="20"/>
                <w:lang w:val="uk-UA" w:eastAsia="uk-UA"/>
              </w:rPr>
              <w:t>197,5</w:t>
            </w:r>
          </w:p>
        </w:tc>
        <w:tc>
          <w:tcPr>
            <w:tcW w:w="1842" w:type="dxa"/>
            <w:vMerge w:val="restart"/>
            <w:tcBorders>
              <w:top w:val="single" w:sz="4" w:space="0" w:color="auto"/>
              <w:left w:val="single" w:sz="4" w:space="0" w:color="auto"/>
              <w:bottom w:val="single" w:sz="4" w:space="0" w:color="auto"/>
              <w:right w:val="single" w:sz="4" w:space="0" w:color="auto"/>
            </w:tcBorders>
          </w:tcPr>
          <w:p w:rsidR="001A37F0" w:rsidRPr="001A37F0" w:rsidRDefault="001A37F0" w:rsidP="001A37F0">
            <w:pPr>
              <w:autoSpaceDE w:val="0"/>
              <w:autoSpaceDN w:val="0"/>
              <w:adjustRightInd w:val="0"/>
              <w:spacing w:after="0" w:line="240" w:lineRule="auto"/>
              <w:rPr>
                <w:rFonts w:ascii="Times New Roman" w:eastAsia="Calibri" w:hAnsi="Times New Roman"/>
                <w:sz w:val="20"/>
                <w:szCs w:val="20"/>
                <w:lang w:val="uk-UA"/>
              </w:rPr>
            </w:pPr>
            <w:r w:rsidRPr="001A37F0">
              <w:rPr>
                <w:rFonts w:ascii="Times New Roman" w:eastAsia="Calibri" w:hAnsi="Times New Roman"/>
                <w:sz w:val="20"/>
                <w:szCs w:val="20"/>
                <w:lang w:val="uk-UA"/>
              </w:rPr>
              <w:t>КНП «Новороздільська міська лікарня»</w:t>
            </w:r>
          </w:p>
          <w:p w:rsidR="001A37F0" w:rsidRPr="001A37F0" w:rsidRDefault="001A37F0" w:rsidP="001A37F0">
            <w:pPr>
              <w:autoSpaceDE w:val="0"/>
              <w:autoSpaceDN w:val="0"/>
              <w:adjustRightInd w:val="0"/>
              <w:spacing w:after="0" w:line="240" w:lineRule="auto"/>
              <w:rPr>
                <w:rFonts w:ascii="Times New Roman" w:eastAsia="Calibri" w:hAnsi="Times New Roman"/>
                <w:sz w:val="20"/>
                <w:szCs w:val="20"/>
                <w:lang w:val="uk-UA"/>
              </w:rPr>
            </w:pPr>
          </w:p>
          <w:p w:rsidR="001A37F0" w:rsidRPr="001A37F0" w:rsidRDefault="001A37F0" w:rsidP="001A37F0">
            <w:pPr>
              <w:autoSpaceDE w:val="0"/>
              <w:autoSpaceDN w:val="0"/>
              <w:adjustRightInd w:val="0"/>
              <w:spacing w:after="0" w:line="240" w:lineRule="auto"/>
              <w:rPr>
                <w:rFonts w:ascii="Times New Roman" w:eastAsia="Calibri" w:hAnsi="Times New Roman"/>
                <w:sz w:val="20"/>
                <w:szCs w:val="20"/>
                <w:lang w:val="uk-UA"/>
              </w:rPr>
            </w:pPr>
          </w:p>
          <w:p w:rsidR="001A37F0" w:rsidRPr="001A37F0" w:rsidRDefault="001A37F0" w:rsidP="001A37F0">
            <w:pPr>
              <w:autoSpaceDE w:val="0"/>
              <w:autoSpaceDN w:val="0"/>
              <w:adjustRightInd w:val="0"/>
              <w:spacing w:after="0" w:line="240" w:lineRule="auto"/>
              <w:rPr>
                <w:rFonts w:ascii="Times New Roman" w:eastAsia="Calibri" w:hAnsi="Times New Roman"/>
                <w:sz w:val="20"/>
                <w:szCs w:val="20"/>
                <w:lang w:val="uk-UA"/>
              </w:rPr>
            </w:pPr>
          </w:p>
        </w:tc>
        <w:tc>
          <w:tcPr>
            <w:tcW w:w="993" w:type="dxa"/>
            <w:vMerge w:val="restart"/>
            <w:tcBorders>
              <w:top w:val="single" w:sz="4" w:space="0" w:color="auto"/>
              <w:left w:val="single" w:sz="4" w:space="0" w:color="auto"/>
              <w:bottom w:val="single" w:sz="4" w:space="0" w:color="auto"/>
              <w:right w:val="single" w:sz="4" w:space="0" w:color="auto"/>
            </w:tcBorders>
          </w:tcPr>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eastAsia="uk-UA"/>
              </w:rPr>
            </w:pPr>
            <w:r w:rsidRPr="001A37F0">
              <w:rPr>
                <w:rFonts w:ascii="Times New Roman" w:eastAsia="Calibri" w:hAnsi="Times New Roman"/>
                <w:sz w:val="20"/>
                <w:szCs w:val="20"/>
                <w:lang w:val="uk-UA" w:eastAsia="uk-UA"/>
              </w:rPr>
              <w:t>Міський</w:t>
            </w:r>
          </w:p>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eastAsia="uk-UA"/>
              </w:rPr>
            </w:pPr>
            <w:r w:rsidRPr="001A37F0">
              <w:rPr>
                <w:rFonts w:ascii="Times New Roman" w:eastAsia="Calibri" w:hAnsi="Times New Roman"/>
                <w:sz w:val="20"/>
                <w:szCs w:val="20"/>
                <w:lang w:val="uk-UA" w:eastAsia="uk-UA"/>
              </w:rPr>
              <w:t>Бюджет</w:t>
            </w:r>
          </w:p>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eastAsia="uk-UA"/>
              </w:rPr>
            </w:pPr>
          </w:p>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eastAsia="uk-UA"/>
              </w:rPr>
            </w:pPr>
          </w:p>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eastAsia="uk-UA"/>
              </w:rPr>
            </w:pPr>
          </w:p>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eastAsia="uk-UA"/>
              </w:rPr>
            </w:pPr>
          </w:p>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eastAsia="uk-UA"/>
              </w:rPr>
            </w:pPr>
          </w:p>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eastAsia="uk-UA"/>
              </w:rPr>
            </w:pPr>
          </w:p>
        </w:tc>
        <w:tc>
          <w:tcPr>
            <w:tcW w:w="850" w:type="dxa"/>
            <w:vMerge w:val="restart"/>
            <w:tcBorders>
              <w:top w:val="single" w:sz="4" w:space="0" w:color="auto"/>
              <w:left w:val="single" w:sz="4" w:space="0" w:color="auto"/>
              <w:bottom w:val="single" w:sz="4" w:space="0" w:color="auto"/>
              <w:right w:val="single" w:sz="4" w:space="0" w:color="auto"/>
            </w:tcBorders>
          </w:tcPr>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eastAsia="uk-UA"/>
              </w:rPr>
            </w:pPr>
            <w:r w:rsidRPr="001A37F0">
              <w:rPr>
                <w:rFonts w:ascii="Times New Roman" w:eastAsia="Calibri" w:hAnsi="Times New Roman"/>
                <w:sz w:val="20"/>
                <w:szCs w:val="20"/>
                <w:lang w:val="uk-UA" w:eastAsia="uk-UA"/>
              </w:rPr>
              <w:t>197,5</w:t>
            </w:r>
          </w:p>
        </w:tc>
        <w:tc>
          <w:tcPr>
            <w:tcW w:w="1803" w:type="dxa"/>
            <w:vMerge w:val="restart"/>
            <w:tcBorders>
              <w:top w:val="single" w:sz="4" w:space="0" w:color="auto"/>
              <w:left w:val="single" w:sz="4" w:space="0" w:color="auto"/>
              <w:bottom w:val="single" w:sz="4" w:space="0" w:color="auto"/>
              <w:right w:val="single" w:sz="4" w:space="0" w:color="auto"/>
            </w:tcBorders>
          </w:tcPr>
          <w:p w:rsidR="001A37F0" w:rsidRPr="001A37F0" w:rsidRDefault="001A37F0" w:rsidP="001A37F0">
            <w:pPr>
              <w:spacing w:after="0" w:line="256" w:lineRule="auto"/>
              <w:rPr>
                <w:rFonts w:ascii="Times New Roman" w:hAnsi="Times New Roman"/>
                <w:bCs/>
                <w:sz w:val="20"/>
                <w:szCs w:val="20"/>
                <w:lang w:val="uk-UA" w:eastAsia="ru-RU"/>
              </w:rPr>
            </w:pPr>
            <w:r w:rsidRPr="001A37F0">
              <w:rPr>
                <w:rFonts w:ascii="Times New Roman" w:eastAsia="Calibri" w:hAnsi="Times New Roman"/>
                <w:sz w:val="20"/>
                <w:szCs w:val="20"/>
                <w:lang w:val="uk-UA" w:eastAsia="uk-UA"/>
              </w:rPr>
              <w:t xml:space="preserve">Забезпеченість </w:t>
            </w:r>
            <w:r w:rsidRPr="001A37F0">
              <w:rPr>
                <w:rFonts w:ascii="Times New Roman" w:hAnsi="Times New Roman"/>
                <w:bCs/>
                <w:sz w:val="20"/>
                <w:szCs w:val="20"/>
                <w:lang w:val="uk-UA" w:eastAsia="ru-RU"/>
              </w:rPr>
              <w:t>фінансування витрат на пільгову пенсію</w:t>
            </w:r>
          </w:p>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eastAsia="uk-UA"/>
              </w:rPr>
            </w:pPr>
          </w:p>
        </w:tc>
      </w:tr>
      <w:tr w:rsidR="001A37F0" w:rsidRPr="001A37F0" w:rsidTr="001A37F0">
        <w:trPr>
          <w:trHeight w:val="471"/>
        </w:trPr>
        <w:tc>
          <w:tcPr>
            <w:tcW w:w="475" w:type="dxa"/>
            <w:vMerge/>
            <w:tcBorders>
              <w:left w:val="single" w:sz="4" w:space="0" w:color="auto"/>
              <w:right w:val="single" w:sz="4" w:space="0" w:color="auto"/>
            </w:tcBorders>
          </w:tcPr>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rPr>
            </w:pPr>
          </w:p>
        </w:tc>
        <w:tc>
          <w:tcPr>
            <w:tcW w:w="1905" w:type="dxa"/>
            <w:vMerge/>
            <w:tcBorders>
              <w:left w:val="single" w:sz="4" w:space="0" w:color="auto"/>
              <w:right w:val="single" w:sz="4" w:space="0" w:color="auto"/>
            </w:tcBorders>
          </w:tcPr>
          <w:p w:rsidR="001A37F0" w:rsidRPr="001A37F0" w:rsidRDefault="001A37F0" w:rsidP="001A37F0">
            <w:pPr>
              <w:spacing w:after="0" w:line="240" w:lineRule="auto"/>
              <w:rPr>
                <w:rFonts w:ascii="Times New Roman" w:eastAsia="Calibri" w:hAnsi="Times New Roman"/>
                <w:b/>
                <w:sz w:val="20"/>
                <w:szCs w:val="20"/>
                <w:lang w:val="uk-UA"/>
              </w:rPr>
            </w:pPr>
          </w:p>
        </w:tc>
        <w:tc>
          <w:tcPr>
            <w:tcW w:w="3148" w:type="dxa"/>
            <w:vMerge/>
            <w:tcBorders>
              <w:left w:val="single" w:sz="4" w:space="0" w:color="auto"/>
              <w:right w:val="single" w:sz="4" w:space="0" w:color="auto"/>
            </w:tcBorders>
          </w:tcPr>
          <w:p w:rsidR="001A37F0" w:rsidRPr="001A37F0" w:rsidRDefault="001A37F0" w:rsidP="001A37F0">
            <w:pPr>
              <w:spacing w:after="0" w:line="240" w:lineRule="auto"/>
              <w:rPr>
                <w:rFonts w:ascii="Times New Roman" w:eastAsia="Calibri" w:hAnsi="Times New Roman"/>
                <w:b/>
                <w:sz w:val="20"/>
                <w:szCs w:val="20"/>
                <w:lang w:val="uk-UA"/>
              </w:rPr>
            </w:pPr>
          </w:p>
        </w:tc>
        <w:tc>
          <w:tcPr>
            <w:tcW w:w="2835" w:type="dxa"/>
            <w:tcBorders>
              <w:top w:val="single" w:sz="4" w:space="0" w:color="auto"/>
              <w:left w:val="single" w:sz="4" w:space="0" w:color="auto"/>
              <w:bottom w:val="single" w:sz="4" w:space="0" w:color="auto"/>
              <w:right w:val="single" w:sz="4" w:space="0" w:color="auto"/>
            </w:tcBorders>
          </w:tcPr>
          <w:p w:rsidR="001A37F0" w:rsidRPr="001A37F0" w:rsidRDefault="001A37F0" w:rsidP="001A37F0">
            <w:pPr>
              <w:tabs>
                <w:tab w:val="center" w:pos="4677"/>
                <w:tab w:val="right" w:pos="9355"/>
              </w:tabs>
              <w:spacing w:after="0" w:line="254" w:lineRule="auto"/>
              <w:rPr>
                <w:rFonts w:ascii="Times New Roman" w:hAnsi="Times New Roman"/>
                <w:sz w:val="20"/>
                <w:szCs w:val="20"/>
                <w:lang w:val="uk-UA" w:eastAsia="uk-UA"/>
              </w:rPr>
            </w:pPr>
            <w:r w:rsidRPr="001A37F0">
              <w:rPr>
                <w:rFonts w:ascii="Times New Roman" w:hAnsi="Times New Roman"/>
                <w:sz w:val="20"/>
                <w:szCs w:val="20"/>
                <w:lang w:val="uk-UA" w:eastAsia="uk-UA"/>
              </w:rPr>
              <w:t>Продукту, к-сть осіб</w:t>
            </w:r>
          </w:p>
        </w:tc>
        <w:tc>
          <w:tcPr>
            <w:tcW w:w="851" w:type="dxa"/>
            <w:tcBorders>
              <w:top w:val="single" w:sz="4" w:space="0" w:color="auto"/>
              <w:left w:val="single" w:sz="4" w:space="0" w:color="auto"/>
              <w:bottom w:val="single" w:sz="4" w:space="0" w:color="auto"/>
              <w:right w:val="single" w:sz="4" w:space="0" w:color="auto"/>
            </w:tcBorders>
          </w:tcPr>
          <w:p w:rsidR="001A37F0" w:rsidRPr="001A37F0" w:rsidRDefault="001A37F0" w:rsidP="001A37F0">
            <w:pPr>
              <w:tabs>
                <w:tab w:val="center" w:pos="4677"/>
                <w:tab w:val="right" w:pos="9355"/>
              </w:tabs>
              <w:spacing w:after="0" w:line="240" w:lineRule="auto"/>
              <w:rPr>
                <w:rFonts w:ascii="Times New Roman" w:hAnsi="Times New Roman"/>
                <w:sz w:val="20"/>
                <w:szCs w:val="20"/>
                <w:lang w:val="uk-UA" w:eastAsia="uk-UA"/>
              </w:rPr>
            </w:pPr>
            <w:r w:rsidRPr="001A37F0">
              <w:rPr>
                <w:rFonts w:ascii="Times New Roman" w:hAnsi="Times New Roman"/>
                <w:sz w:val="20"/>
                <w:szCs w:val="20"/>
                <w:lang w:val="uk-UA" w:eastAsia="uk-UA"/>
              </w:rPr>
              <w:t>5</w:t>
            </w:r>
          </w:p>
        </w:tc>
        <w:tc>
          <w:tcPr>
            <w:tcW w:w="1842" w:type="dxa"/>
            <w:vMerge/>
            <w:tcBorders>
              <w:left w:val="single" w:sz="4" w:space="0" w:color="auto"/>
              <w:right w:val="single" w:sz="4" w:space="0" w:color="auto"/>
            </w:tcBorders>
          </w:tcPr>
          <w:p w:rsidR="001A37F0" w:rsidRPr="001A37F0" w:rsidRDefault="001A37F0" w:rsidP="001A37F0">
            <w:pPr>
              <w:autoSpaceDE w:val="0"/>
              <w:autoSpaceDN w:val="0"/>
              <w:adjustRightInd w:val="0"/>
              <w:spacing w:after="0" w:line="240" w:lineRule="auto"/>
              <w:rPr>
                <w:rFonts w:ascii="Times New Roman" w:eastAsia="Calibri" w:hAnsi="Times New Roman"/>
                <w:b/>
                <w:sz w:val="20"/>
                <w:szCs w:val="20"/>
                <w:lang w:val="uk-UA"/>
              </w:rPr>
            </w:pPr>
          </w:p>
        </w:tc>
        <w:tc>
          <w:tcPr>
            <w:tcW w:w="993" w:type="dxa"/>
            <w:vMerge/>
            <w:tcBorders>
              <w:left w:val="single" w:sz="4" w:space="0" w:color="auto"/>
              <w:right w:val="single" w:sz="4" w:space="0" w:color="auto"/>
            </w:tcBorders>
          </w:tcPr>
          <w:p w:rsidR="001A37F0" w:rsidRPr="001A37F0" w:rsidRDefault="001A37F0" w:rsidP="001A37F0">
            <w:pPr>
              <w:tabs>
                <w:tab w:val="center" w:pos="4677"/>
                <w:tab w:val="right" w:pos="9355"/>
              </w:tabs>
              <w:autoSpaceDN w:val="0"/>
              <w:spacing w:after="0" w:line="240" w:lineRule="auto"/>
              <w:rPr>
                <w:rFonts w:ascii="Times New Roman" w:eastAsia="Calibri" w:hAnsi="Times New Roman"/>
                <w:b/>
                <w:sz w:val="20"/>
                <w:szCs w:val="20"/>
                <w:lang w:val="uk-UA" w:eastAsia="uk-UA"/>
              </w:rPr>
            </w:pPr>
          </w:p>
        </w:tc>
        <w:tc>
          <w:tcPr>
            <w:tcW w:w="850" w:type="dxa"/>
            <w:vMerge/>
            <w:tcBorders>
              <w:left w:val="single" w:sz="4" w:space="0" w:color="auto"/>
              <w:right w:val="single" w:sz="4" w:space="0" w:color="auto"/>
            </w:tcBorders>
          </w:tcPr>
          <w:p w:rsidR="001A37F0" w:rsidRPr="001A37F0" w:rsidRDefault="001A37F0" w:rsidP="001A37F0">
            <w:pPr>
              <w:tabs>
                <w:tab w:val="center" w:pos="4677"/>
                <w:tab w:val="right" w:pos="9355"/>
              </w:tabs>
              <w:autoSpaceDN w:val="0"/>
              <w:spacing w:after="0" w:line="240" w:lineRule="auto"/>
              <w:rPr>
                <w:rFonts w:ascii="Times New Roman" w:eastAsia="Calibri" w:hAnsi="Times New Roman"/>
                <w:b/>
                <w:sz w:val="20"/>
                <w:szCs w:val="20"/>
                <w:lang w:val="uk-UA" w:eastAsia="uk-UA"/>
              </w:rPr>
            </w:pPr>
          </w:p>
        </w:tc>
        <w:tc>
          <w:tcPr>
            <w:tcW w:w="1803" w:type="dxa"/>
            <w:vMerge/>
            <w:tcBorders>
              <w:left w:val="single" w:sz="4" w:space="0" w:color="auto"/>
              <w:right w:val="single" w:sz="4" w:space="0" w:color="auto"/>
            </w:tcBorders>
          </w:tcPr>
          <w:p w:rsidR="001A37F0" w:rsidRPr="001A37F0" w:rsidRDefault="001A37F0" w:rsidP="001A37F0">
            <w:pPr>
              <w:tabs>
                <w:tab w:val="center" w:pos="4677"/>
                <w:tab w:val="right" w:pos="9355"/>
              </w:tabs>
              <w:autoSpaceDN w:val="0"/>
              <w:spacing w:after="0" w:line="240" w:lineRule="auto"/>
              <w:rPr>
                <w:rFonts w:ascii="Times New Roman" w:eastAsia="Calibri" w:hAnsi="Times New Roman"/>
                <w:b/>
                <w:sz w:val="20"/>
                <w:szCs w:val="20"/>
                <w:lang w:val="uk-UA" w:eastAsia="uk-UA"/>
              </w:rPr>
            </w:pPr>
          </w:p>
        </w:tc>
      </w:tr>
      <w:tr w:rsidR="001A37F0" w:rsidRPr="001A37F0" w:rsidTr="001A37F0">
        <w:trPr>
          <w:trHeight w:val="471"/>
        </w:trPr>
        <w:tc>
          <w:tcPr>
            <w:tcW w:w="475" w:type="dxa"/>
            <w:vMerge/>
            <w:tcBorders>
              <w:left w:val="single" w:sz="4" w:space="0" w:color="auto"/>
              <w:right w:val="single" w:sz="4" w:space="0" w:color="auto"/>
            </w:tcBorders>
          </w:tcPr>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rPr>
            </w:pPr>
          </w:p>
        </w:tc>
        <w:tc>
          <w:tcPr>
            <w:tcW w:w="1905" w:type="dxa"/>
            <w:vMerge/>
            <w:tcBorders>
              <w:left w:val="single" w:sz="4" w:space="0" w:color="auto"/>
              <w:right w:val="single" w:sz="4" w:space="0" w:color="auto"/>
            </w:tcBorders>
          </w:tcPr>
          <w:p w:rsidR="001A37F0" w:rsidRPr="001A37F0" w:rsidRDefault="001A37F0" w:rsidP="001A37F0">
            <w:pPr>
              <w:spacing w:after="0" w:line="240" w:lineRule="auto"/>
              <w:rPr>
                <w:rFonts w:ascii="Times New Roman" w:eastAsia="Calibri" w:hAnsi="Times New Roman"/>
                <w:b/>
                <w:sz w:val="20"/>
                <w:szCs w:val="20"/>
                <w:lang w:val="uk-UA"/>
              </w:rPr>
            </w:pPr>
          </w:p>
        </w:tc>
        <w:tc>
          <w:tcPr>
            <w:tcW w:w="3148" w:type="dxa"/>
            <w:vMerge/>
            <w:tcBorders>
              <w:left w:val="single" w:sz="4" w:space="0" w:color="auto"/>
              <w:right w:val="single" w:sz="4" w:space="0" w:color="auto"/>
            </w:tcBorders>
          </w:tcPr>
          <w:p w:rsidR="001A37F0" w:rsidRPr="001A37F0" w:rsidRDefault="001A37F0" w:rsidP="001A37F0">
            <w:pPr>
              <w:spacing w:after="0" w:line="240" w:lineRule="auto"/>
              <w:rPr>
                <w:rFonts w:ascii="Times New Roman" w:eastAsia="Calibri" w:hAnsi="Times New Roman"/>
                <w:b/>
                <w:sz w:val="20"/>
                <w:szCs w:val="20"/>
                <w:lang w:val="uk-UA"/>
              </w:rPr>
            </w:pPr>
          </w:p>
        </w:tc>
        <w:tc>
          <w:tcPr>
            <w:tcW w:w="2835" w:type="dxa"/>
            <w:tcBorders>
              <w:top w:val="single" w:sz="4" w:space="0" w:color="auto"/>
              <w:left w:val="single" w:sz="4" w:space="0" w:color="auto"/>
              <w:bottom w:val="single" w:sz="4" w:space="0" w:color="auto"/>
              <w:right w:val="single" w:sz="4" w:space="0" w:color="auto"/>
            </w:tcBorders>
          </w:tcPr>
          <w:p w:rsidR="001A37F0" w:rsidRPr="001A37F0" w:rsidRDefault="001A37F0" w:rsidP="001A37F0">
            <w:pPr>
              <w:tabs>
                <w:tab w:val="center" w:pos="4677"/>
                <w:tab w:val="right" w:pos="9355"/>
              </w:tabs>
              <w:spacing w:after="0" w:line="254" w:lineRule="auto"/>
              <w:rPr>
                <w:rFonts w:ascii="Times New Roman" w:hAnsi="Times New Roman"/>
                <w:sz w:val="20"/>
                <w:szCs w:val="20"/>
                <w:lang w:val="uk-UA" w:eastAsia="uk-UA"/>
              </w:rPr>
            </w:pPr>
            <w:r w:rsidRPr="001A37F0">
              <w:rPr>
                <w:rFonts w:ascii="Times New Roman" w:hAnsi="Times New Roman"/>
                <w:sz w:val="20"/>
                <w:szCs w:val="20"/>
                <w:lang w:val="uk-UA" w:eastAsia="uk-UA"/>
              </w:rPr>
              <w:t>Ефективності, тис.грн / посаду</w:t>
            </w:r>
          </w:p>
        </w:tc>
        <w:tc>
          <w:tcPr>
            <w:tcW w:w="851" w:type="dxa"/>
            <w:tcBorders>
              <w:top w:val="single" w:sz="4" w:space="0" w:color="auto"/>
              <w:left w:val="single" w:sz="4" w:space="0" w:color="auto"/>
              <w:bottom w:val="single" w:sz="4" w:space="0" w:color="auto"/>
              <w:right w:val="single" w:sz="4" w:space="0" w:color="auto"/>
            </w:tcBorders>
          </w:tcPr>
          <w:p w:rsidR="001A37F0" w:rsidRPr="001A37F0" w:rsidRDefault="001A37F0" w:rsidP="001A37F0">
            <w:pPr>
              <w:tabs>
                <w:tab w:val="center" w:pos="4677"/>
                <w:tab w:val="right" w:pos="9355"/>
              </w:tabs>
              <w:spacing w:after="0" w:line="240" w:lineRule="auto"/>
              <w:rPr>
                <w:rFonts w:ascii="Times New Roman" w:hAnsi="Times New Roman"/>
                <w:sz w:val="20"/>
                <w:szCs w:val="20"/>
                <w:lang w:val="uk-UA" w:eastAsia="uk-UA"/>
              </w:rPr>
            </w:pPr>
            <w:r w:rsidRPr="001A37F0">
              <w:rPr>
                <w:rFonts w:ascii="Times New Roman" w:hAnsi="Times New Roman"/>
                <w:sz w:val="20"/>
                <w:szCs w:val="20"/>
                <w:lang w:val="uk-UA" w:eastAsia="uk-UA"/>
              </w:rPr>
              <w:t>39,14</w:t>
            </w:r>
          </w:p>
        </w:tc>
        <w:tc>
          <w:tcPr>
            <w:tcW w:w="1842" w:type="dxa"/>
            <w:vMerge/>
            <w:tcBorders>
              <w:left w:val="single" w:sz="4" w:space="0" w:color="auto"/>
              <w:right w:val="single" w:sz="4" w:space="0" w:color="auto"/>
            </w:tcBorders>
          </w:tcPr>
          <w:p w:rsidR="001A37F0" w:rsidRPr="001A37F0" w:rsidRDefault="001A37F0" w:rsidP="001A37F0">
            <w:pPr>
              <w:autoSpaceDE w:val="0"/>
              <w:autoSpaceDN w:val="0"/>
              <w:adjustRightInd w:val="0"/>
              <w:spacing w:after="0" w:line="240" w:lineRule="auto"/>
              <w:rPr>
                <w:rFonts w:ascii="Times New Roman" w:eastAsia="Calibri" w:hAnsi="Times New Roman"/>
                <w:b/>
                <w:sz w:val="20"/>
                <w:szCs w:val="20"/>
                <w:lang w:val="uk-UA"/>
              </w:rPr>
            </w:pPr>
          </w:p>
        </w:tc>
        <w:tc>
          <w:tcPr>
            <w:tcW w:w="993" w:type="dxa"/>
            <w:vMerge/>
            <w:tcBorders>
              <w:left w:val="single" w:sz="4" w:space="0" w:color="auto"/>
              <w:right w:val="single" w:sz="4" w:space="0" w:color="auto"/>
            </w:tcBorders>
          </w:tcPr>
          <w:p w:rsidR="001A37F0" w:rsidRPr="001A37F0" w:rsidRDefault="001A37F0" w:rsidP="001A37F0">
            <w:pPr>
              <w:tabs>
                <w:tab w:val="center" w:pos="4677"/>
                <w:tab w:val="right" w:pos="9355"/>
              </w:tabs>
              <w:autoSpaceDN w:val="0"/>
              <w:spacing w:after="0" w:line="240" w:lineRule="auto"/>
              <w:rPr>
                <w:rFonts w:ascii="Times New Roman" w:eastAsia="Calibri" w:hAnsi="Times New Roman"/>
                <w:b/>
                <w:sz w:val="20"/>
                <w:szCs w:val="20"/>
                <w:lang w:val="uk-UA" w:eastAsia="uk-UA"/>
              </w:rPr>
            </w:pPr>
          </w:p>
        </w:tc>
        <w:tc>
          <w:tcPr>
            <w:tcW w:w="850" w:type="dxa"/>
            <w:vMerge/>
            <w:tcBorders>
              <w:left w:val="single" w:sz="4" w:space="0" w:color="auto"/>
              <w:right w:val="single" w:sz="4" w:space="0" w:color="auto"/>
            </w:tcBorders>
          </w:tcPr>
          <w:p w:rsidR="001A37F0" w:rsidRPr="001A37F0" w:rsidRDefault="001A37F0" w:rsidP="001A37F0">
            <w:pPr>
              <w:tabs>
                <w:tab w:val="center" w:pos="4677"/>
                <w:tab w:val="right" w:pos="9355"/>
              </w:tabs>
              <w:autoSpaceDN w:val="0"/>
              <w:spacing w:after="0" w:line="240" w:lineRule="auto"/>
              <w:rPr>
                <w:rFonts w:ascii="Times New Roman" w:eastAsia="Calibri" w:hAnsi="Times New Roman"/>
                <w:b/>
                <w:sz w:val="20"/>
                <w:szCs w:val="20"/>
                <w:lang w:val="uk-UA" w:eastAsia="uk-UA"/>
              </w:rPr>
            </w:pPr>
          </w:p>
        </w:tc>
        <w:tc>
          <w:tcPr>
            <w:tcW w:w="1803" w:type="dxa"/>
            <w:vMerge/>
            <w:tcBorders>
              <w:left w:val="single" w:sz="4" w:space="0" w:color="auto"/>
              <w:right w:val="single" w:sz="4" w:space="0" w:color="auto"/>
            </w:tcBorders>
          </w:tcPr>
          <w:p w:rsidR="001A37F0" w:rsidRPr="001A37F0" w:rsidRDefault="001A37F0" w:rsidP="001A37F0">
            <w:pPr>
              <w:tabs>
                <w:tab w:val="center" w:pos="4677"/>
                <w:tab w:val="right" w:pos="9355"/>
              </w:tabs>
              <w:autoSpaceDN w:val="0"/>
              <w:spacing w:after="0" w:line="240" w:lineRule="auto"/>
              <w:rPr>
                <w:rFonts w:ascii="Times New Roman" w:eastAsia="Calibri" w:hAnsi="Times New Roman"/>
                <w:b/>
                <w:sz w:val="20"/>
                <w:szCs w:val="20"/>
                <w:lang w:val="uk-UA" w:eastAsia="uk-UA"/>
              </w:rPr>
            </w:pPr>
          </w:p>
        </w:tc>
      </w:tr>
      <w:tr w:rsidR="001A37F0" w:rsidRPr="001A37F0" w:rsidTr="001A37F0">
        <w:trPr>
          <w:trHeight w:val="471"/>
        </w:trPr>
        <w:tc>
          <w:tcPr>
            <w:tcW w:w="475" w:type="dxa"/>
            <w:vMerge/>
            <w:tcBorders>
              <w:left w:val="single" w:sz="4" w:space="0" w:color="auto"/>
              <w:right w:val="single" w:sz="4" w:space="0" w:color="auto"/>
            </w:tcBorders>
          </w:tcPr>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rPr>
            </w:pPr>
          </w:p>
        </w:tc>
        <w:tc>
          <w:tcPr>
            <w:tcW w:w="1905" w:type="dxa"/>
            <w:vMerge/>
            <w:tcBorders>
              <w:left w:val="single" w:sz="4" w:space="0" w:color="auto"/>
              <w:right w:val="single" w:sz="4" w:space="0" w:color="auto"/>
            </w:tcBorders>
          </w:tcPr>
          <w:p w:rsidR="001A37F0" w:rsidRPr="001A37F0" w:rsidRDefault="001A37F0" w:rsidP="001A37F0">
            <w:pPr>
              <w:spacing w:after="0" w:line="240" w:lineRule="auto"/>
              <w:rPr>
                <w:rFonts w:ascii="Times New Roman" w:eastAsia="Calibri" w:hAnsi="Times New Roman"/>
                <w:b/>
                <w:sz w:val="20"/>
                <w:szCs w:val="20"/>
                <w:lang w:val="uk-UA"/>
              </w:rPr>
            </w:pPr>
          </w:p>
        </w:tc>
        <w:tc>
          <w:tcPr>
            <w:tcW w:w="3148" w:type="dxa"/>
            <w:vMerge/>
            <w:tcBorders>
              <w:left w:val="single" w:sz="4" w:space="0" w:color="auto"/>
              <w:right w:val="single" w:sz="4" w:space="0" w:color="auto"/>
            </w:tcBorders>
          </w:tcPr>
          <w:p w:rsidR="001A37F0" w:rsidRPr="001A37F0" w:rsidRDefault="001A37F0" w:rsidP="001A37F0">
            <w:pPr>
              <w:spacing w:after="0" w:line="240" w:lineRule="auto"/>
              <w:rPr>
                <w:rFonts w:ascii="Times New Roman" w:eastAsia="Calibri" w:hAnsi="Times New Roman"/>
                <w:b/>
                <w:sz w:val="20"/>
                <w:szCs w:val="20"/>
                <w:lang w:val="uk-UA"/>
              </w:rPr>
            </w:pPr>
          </w:p>
        </w:tc>
        <w:tc>
          <w:tcPr>
            <w:tcW w:w="2835" w:type="dxa"/>
            <w:tcBorders>
              <w:top w:val="single" w:sz="4" w:space="0" w:color="auto"/>
              <w:left w:val="single" w:sz="4" w:space="0" w:color="auto"/>
              <w:bottom w:val="single" w:sz="4" w:space="0" w:color="auto"/>
              <w:right w:val="single" w:sz="4" w:space="0" w:color="auto"/>
            </w:tcBorders>
          </w:tcPr>
          <w:p w:rsidR="001A37F0" w:rsidRPr="001A37F0" w:rsidRDefault="001A37F0" w:rsidP="001A37F0">
            <w:pPr>
              <w:tabs>
                <w:tab w:val="center" w:pos="4677"/>
                <w:tab w:val="right" w:pos="9355"/>
              </w:tabs>
              <w:spacing w:after="0" w:line="254" w:lineRule="auto"/>
              <w:rPr>
                <w:rFonts w:ascii="Times New Roman" w:hAnsi="Times New Roman"/>
                <w:sz w:val="20"/>
                <w:szCs w:val="20"/>
                <w:lang w:val="uk-UA" w:eastAsia="uk-UA"/>
              </w:rPr>
            </w:pPr>
            <w:r w:rsidRPr="001A37F0">
              <w:rPr>
                <w:rFonts w:ascii="Times New Roman" w:hAnsi="Times New Roman"/>
                <w:sz w:val="20"/>
                <w:szCs w:val="20"/>
                <w:lang w:val="uk-UA" w:eastAsia="uk-UA"/>
              </w:rPr>
              <w:t>Якості,%</w:t>
            </w:r>
          </w:p>
          <w:p w:rsidR="001A37F0" w:rsidRPr="001A37F0" w:rsidRDefault="001A37F0" w:rsidP="001A37F0">
            <w:pPr>
              <w:tabs>
                <w:tab w:val="center" w:pos="4677"/>
                <w:tab w:val="right" w:pos="9355"/>
              </w:tabs>
              <w:spacing w:after="0" w:line="254" w:lineRule="auto"/>
              <w:rPr>
                <w:rFonts w:ascii="Times New Roman" w:hAnsi="Times New Roman"/>
                <w:sz w:val="20"/>
                <w:szCs w:val="20"/>
                <w:lang w:val="uk-UA" w:eastAsia="uk-UA"/>
              </w:rPr>
            </w:pPr>
            <w:r w:rsidRPr="001A37F0">
              <w:rPr>
                <w:rFonts w:ascii="Times New Roman" w:hAnsi="Times New Roman"/>
                <w:sz w:val="20"/>
                <w:szCs w:val="20"/>
                <w:lang w:val="uk-UA" w:eastAsia="uk-UA"/>
              </w:rPr>
              <w:t>Забезпечення коштами на оплату праці від потреби</w:t>
            </w:r>
          </w:p>
        </w:tc>
        <w:tc>
          <w:tcPr>
            <w:tcW w:w="851" w:type="dxa"/>
            <w:tcBorders>
              <w:top w:val="single" w:sz="4" w:space="0" w:color="auto"/>
              <w:left w:val="single" w:sz="4" w:space="0" w:color="auto"/>
              <w:bottom w:val="single" w:sz="4" w:space="0" w:color="auto"/>
              <w:right w:val="single" w:sz="4" w:space="0" w:color="auto"/>
            </w:tcBorders>
          </w:tcPr>
          <w:p w:rsidR="001A37F0" w:rsidRPr="001A37F0" w:rsidRDefault="001A37F0" w:rsidP="001A37F0">
            <w:pPr>
              <w:tabs>
                <w:tab w:val="center" w:pos="4677"/>
                <w:tab w:val="right" w:pos="9355"/>
              </w:tabs>
              <w:spacing w:after="0" w:line="240" w:lineRule="auto"/>
              <w:rPr>
                <w:rFonts w:ascii="Times New Roman" w:hAnsi="Times New Roman"/>
                <w:sz w:val="20"/>
                <w:szCs w:val="20"/>
                <w:lang w:val="uk-UA" w:eastAsia="uk-UA"/>
              </w:rPr>
            </w:pPr>
            <w:r w:rsidRPr="001A37F0">
              <w:rPr>
                <w:rFonts w:ascii="Times New Roman" w:hAnsi="Times New Roman"/>
                <w:sz w:val="20"/>
                <w:szCs w:val="20"/>
                <w:lang w:val="uk-UA" w:eastAsia="uk-UA"/>
              </w:rPr>
              <w:t>100</w:t>
            </w:r>
          </w:p>
        </w:tc>
        <w:tc>
          <w:tcPr>
            <w:tcW w:w="1842" w:type="dxa"/>
            <w:vMerge/>
            <w:tcBorders>
              <w:left w:val="single" w:sz="4" w:space="0" w:color="auto"/>
              <w:right w:val="single" w:sz="4" w:space="0" w:color="auto"/>
            </w:tcBorders>
          </w:tcPr>
          <w:p w:rsidR="001A37F0" w:rsidRPr="001A37F0" w:rsidRDefault="001A37F0" w:rsidP="001A37F0">
            <w:pPr>
              <w:autoSpaceDE w:val="0"/>
              <w:autoSpaceDN w:val="0"/>
              <w:adjustRightInd w:val="0"/>
              <w:spacing w:after="0" w:line="240" w:lineRule="auto"/>
              <w:rPr>
                <w:rFonts w:ascii="Times New Roman" w:eastAsia="Calibri" w:hAnsi="Times New Roman"/>
                <w:b/>
                <w:sz w:val="20"/>
                <w:szCs w:val="20"/>
                <w:lang w:val="uk-UA"/>
              </w:rPr>
            </w:pPr>
          </w:p>
        </w:tc>
        <w:tc>
          <w:tcPr>
            <w:tcW w:w="993" w:type="dxa"/>
            <w:vMerge/>
            <w:tcBorders>
              <w:left w:val="single" w:sz="4" w:space="0" w:color="auto"/>
              <w:right w:val="single" w:sz="4" w:space="0" w:color="auto"/>
            </w:tcBorders>
          </w:tcPr>
          <w:p w:rsidR="001A37F0" w:rsidRPr="001A37F0" w:rsidRDefault="001A37F0" w:rsidP="001A37F0">
            <w:pPr>
              <w:tabs>
                <w:tab w:val="center" w:pos="4677"/>
                <w:tab w:val="right" w:pos="9355"/>
              </w:tabs>
              <w:autoSpaceDN w:val="0"/>
              <w:spacing w:after="0" w:line="240" w:lineRule="auto"/>
              <w:rPr>
                <w:rFonts w:ascii="Times New Roman" w:eastAsia="Calibri" w:hAnsi="Times New Roman"/>
                <w:b/>
                <w:sz w:val="20"/>
                <w:szCs w:val="20"/>
                <w:lang w:val="uk-UA" w:eastAsia="uk-UA"/>
              </w:rPr>
            </w:pPr>
          </w:p>
        </w:tc>
        <w:tc>
          <w:tcPr>
            <w:tcW w:w="850" w:type="dxa"/>
            <w:vMerge/>
            <w:tcBorders>
              <w:left w:val="single" w:sz="4" w:space="0" w:color="auto"/>
              <w:right w:val="single" w:sz="4" w:space="0" w:color="auto"/>
            </w:tcBorders>
          </w:tcPr>
          <w:p w:rsidR="001A37F0" w:rsidRPr="001A37F0" w:rsidRDefault="001A37F0" w:rsidP="001A37F0">
            <w:pPr>
              <w:tabs>
                <w:tab w:val="center" w:pos="4677"/>
                <w:tab w:val="right" w:pos="9355"/>
              </w:tabs>
              <w:autoSpaceDN w:val="0"/>
              <w:spacing w:after="0" w:line="240" w:lineRule="auto"/>
              <w:rPr>
                <w:rFonts w:ascii="Times New Roman" w:eastAsia="Calibri" w:hAnsi="Times New Roman"/>
                <w:b/>
                <w:sz w:val="20"/>
                <w:szCs w:val="20"/>
                <w:lang w:val="uk-UA" w:eastAsia="uk-UA"/>
              </w:rPr>
            </w:pPr>
          </w:p>
        </w:tc>
        <w:tc>
          <w:tcPr>
            <w:tcW w:w="1803" w:type="dxa"/>
            <w:vMerge/>
            <w:tcBorders>
              <w:left w:val="single" w:sz="4" w:space="0" w:color="auto"/>
              <w:right w:val="single" w:sz="4" w:space="0" w:color="auto"/>
            </w:tcBorders>
          </w:tcPr>
          <w:p w:rsidR="001A37F0" w:rsidRPr="001A37F0" w:rsidRDefault="001A37F0" w:rsidP="001A37F0">
            <w:pPr>
              <w:tabs>
                <w:tab w:val="center" w:pos="4677"/>
                <w:tab w:val="right" w:pos="9355"/>
              </w:tabs>
              <w:autoSpaceDN w:val="0"/>
              <w:spacing w:after="0" w:line="240" w:lineRule="auto"/>
              <w:rPr>
                <w:rFonts w:ascii="Times New Roman" w:eastAsia="Calibri" w:hAnsi="Times New Roman"/>
                <w:b/>
                <w:sz w:val="20"/>
                <w:szCs w:val="20"/>
                <w:lang w:val="uk-UA" w:eastAsia="uk-UA"/>
              </w:rPr>
            </w:pPr>
          </w:p>
        </w:tc>
      </w:tr>
      <w:tr w:rsidR="001A37F0" w:rsidRPr="001A37F0" w:rsidTr="001A37F0">
        <w:trPr>
          <w:trHeight w:val="471"/>
        </w:trPr>
        <w:tc>
          <w:tcPr>
            <w:tcW w:w="475" w:type="dxa"/>
            <w:vMerge/>
            <w:tcBorders>
              <w:left w:val="single" w:sz="4" w:space="0" w:color="auto"/>
              <w:right w:val="single" w:sz="4" w:space="0" w:color="auto"/>
            </w:tcBorders>
          </w:tcPr>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rPr>
            </w:pPr>
          </w:p>
        </w:tc>
        <w:tc>
          <w:tcPr>
            <w:tcW w:w="1905" w:type="dxa"/>
            <w:vMerge/>
            <w:tcBorders>
              <w:left w:val="single" w:sz="4" w:space="0" w:color="auto"/>
              <w:right w:val="single" w:sz="4" w:space="0" w:color="auto"/>
            </w:tcBorders>
          </w:tcPr>
          <w:p w:rsidR="001A37F0" w:rsidRPr="001A37F0" w:rsidRDefault="001A37F0" w:rsidP="001A37F0">
            <w:pPr>
              <w:spacing w:after="0" w:line="240" w:lineRule="auto"/>
              <w:rPr>
                <w:rFonts w:ascii="Times New Roman" w:eastAsia="Calibri" w:hAnsi="Times New Roman"/>
                <w:b/>
                <w:sz w:val="20"/>
                <w:szCs w:val="20"/>
                <w:lang w:val="uk-UA"/>
              </w:rPr>
            </w:pPr>
          </w:p>
        </w:tc>
        <w:tc>
          <w:tcPr>
            <w:tcW w:w="3148" w:type="dxa"/>
            <w:vMerge w:val="restart"/>
            <w:tcBorders>
              <w:left w:val="single" w:sz="4" w:space="0" w:color="auto"/>
              <w:right w:val="single" w:sz="4" w:space="0" w:color="auto"/>
            </w:tcBorders>
          </w:tcPr>
          <w:p w:rsidR="001A37F0" w:rsidRPr="001A37F0" w:rsidRDefault="001A37F0" w:rsidP="001A37F0">
            <w:pPr>
              <w:spacing w:after="0" w:line="240" w:lineRule="auto"/>
              <w:rPr>
                <w:rFonts w:ascii="Times New Roman" w:eastAsia="Calibri" w:hAnsi="Times New Roman"/>
                <w:sz w:val="20"/>
                <w:szCs w:val="20"/>
                <w:lang w:val="uk-UA"/>
              </w:rPr>
            </w:pPr>
            <w:r w:rsidRPr="001A37F0">
              <w:rPr>
                <w:rFonts w:ascii="Times New Roman" w:eastAsia="Calibri" w:hAnsi="Times New Roman"/>
                <w:b/>
                <w:sz w:val="20"/>
                <w:szCs w:val="20"/>
                <w:lang w:val="uk-UA"/>
              </w:rPr>
              <w:t xml:space="preserve">Захід 3 </w:t>
            </w:r>
          </w:p>
          <w:p w:rsidR="001A37F0" w:rsidRPr="001A37F0" w:rsidRDefault="001A37F0" w:rsidP="001A37F0">
            <w:pPr>
              <w:spacing w:after="0" w:line="240" w:lineRule="auto"/>
              <w:rPr>
                <w:rFonts w:ascii="Times New Roman" w:eastAsia="Calibri" w:hAnsi="Times New Roman"/>
                <w:sz w:val="20"/>
                <w:szCs w:val="20"/>
                <w:lang w:val="uk-UA"/>
              </w:rPr>
            </w:pPr>
            <w:r w:rsidRPr="001A37F0">
              <w:rPr>
                <w:rFonts w:ascii="Times New Roman" w:eastAsia="Calibri" w:hAnsi="Times New Roman"/>
                <w:sz w:val="20"/>
                <w:szCs w:val="20"/>
                <w:lang w:val="uk-UA"/>
              </w:rPr>
              <w:t>Забезпечення медикаментами (лікарськими засобами, фармацевтичною продукцією та виробами медичного призначення)</w:t>
            </w:r>
          </w:p>
        </w:tc>
        <w:tc>
          <w:tcPr>
            <w:tcW w:w="2835" w:type="dxa"/>
            <w:tcBorders>
              <w:top w:val="single" w:sz="4" w:space="0" w:color="auto"/>
              <w:left w:val="single" w:sz="4" w:space="0" w:color="auto"/>
              <w:bottom w:val="single" w:sz="4" w:space="0" w:color="auto"/>
              <w:right w:val="single" w:sz="4" w:space="0" w:color="auto"/>
            </w:tcBorders>
          </w:tcPr>
          <w:p w:rsidR="001A37F0" w:rsidRPr="001A37F0" w:rsidRDefault="001A37F0" w:rsidP="001A37F0">
            <w:pPr>
              <w:tabs>
                <w:tab w:val="center" w:pos="4677"/>
                <w:tab w:val="right" w:pos="9355"/>
              </w:tabs>
              <w:spacing w:after="0" w:line="254" w:lineRule="auto"/>
              <w:rPr>
                <w:rFonts w:ascii="Times New Roman" w:hAnsi="Times New Roman"/>
                <w:sz w:val="20"/>
                <w:szCs w:val="20"/>
                <w:lang w:val="uk-UA" w:eastAsia="uk-UA"/>
              </w:rPr>
            </w:pPr>
            <w:r w:rsidRPr="001A37F0">
              <w:rPr>
                <w:rFonts w:ascii="Times New Roman" w:hAnsi="Times New Roman"/>
                <w:sz w:val="20"/>
                <w:szCs w:val="20"/>
                <w:lang w:val="uk-UA" w:eastAsia="uk-UA"/>
              </w:rPr>
              <w:t>Затрат, тис. грн</w:t>
            </w:r>
          </w:p>
          <w:p w:rsidR="001A37F0" w:rsidRPr="001A37F0" w:rsidRDefault="001A37F0" w:rsidP="001A37F0">
            <w:pPr>
              <w:tabs>
                <w:tab w:val="center" w:pos="4677"/>
                <w:tab w:val="right" w:pos="9355"/>
              </w:tabs>
              <w:spacing w:after="0" w:line="254" w:lineRule="auto"/>
              <w:rPr>
                <w:rFonts w:ascii="Times New Roman" w:hAnsi="Times New Roman"/>
                <w:sz w:val="20"/>
                <w:szCs w:val="20"/>
                <w:lang w:val="uk-UA" w:eastAsia="uk-UA"/>
              </w:rPr>
            </w:pPr>
            <w:r w:rsidRPr="001A37F0">
              <w:rPr>
                <w:rFonts w:ascii="Times New Roman" w:hAnsi="Times New Roman"/>
                <w:sz w:val="20"/>
                <w:szCs w:val="20"/>
                <w:lang w:val="uk-UA" w:eastAsia="uk-UA"/>
              </w:rPr>
              <w:t>Обсяг видатків на медикаменти</w:t>
            </w:r>
          </w:p>
        </w:tc>
        <w:tc>
          <w:tcPr>
            <w:tcW w:w="851" w:type="dxa"/>
            <w:tcBorders>
              <w:top w:val="single" w:sz="4" w:space="0" w:color="auto"/>
              <w:left w:val="single" w:sz="4" w:space="0" w:color="auto"/>
              <w:bottom w:val="single" w:sz="4" w:space="0" w:color="auto"/>
              <w:right w:val="single" w:sz="4" w:space="0" w:color="auto"/>
            </w:tcBorders>
          </w:tcPr>
          <w:p w:rsidR="001A37F0" w:rsidRPr="001A37F0" w:rsidRDefault="001A37F0" w:rsidP="001A37F0">
            <w:pPr>
              <w:tabs>
                <w:tab w:val="center" w:pos="4677"/>
                <w:tab w:val="right" w:pos="9355"/>
              </w:tabs>
              <w:spacing w:after="0" w:line="240" w:lineRule="auto"/>
              <w:rPr>
                <w:rFonts w:ascii="Times New Roman" w:hAnsi="Times New Roman"/>
                <w:sz w:val="20"/>
                <w:szCs w:val="20"/>
                <w:lang w:val="uk-UA" w:eastAsia="uk-UA"/>
              </w:rPr>
            </w:pPr>
            <w:r w:rsidRPr="001A37F0">
              <w:rPr>
                <w:rFonts w:ascii="Times New Roman" w:hAnsi="Times New Roman"/>
                <w:sz w:val="20"/>
                <w:szCs w:val="20"/>
                <w:lang w:val="uk-UA" w:eastAsia="uk-UA"/>
              </w:rPr>
              <w:t>800,0</w:t>
            </w:r>
          </w:p>
        </w:tc>
        <w:tc>
          <w:tcPr>
            <w:tcW w:w="1842" w:type="dxa"/>
            <w:vMerge w:val="restart"/>
            <w:tcBorders>
              <w:top w:val="single" w:sz="4" w:space="0" w:color="auto"/>
              <w:left w:val="single" w:sz="4" w:space="0" w:color="auto"/>
              <w:right w:val="single" w:sz="4" w:space="0" w:color="auto"/>
            </w:tcBorders>
          </w:tcPr>
          <w:p w:rsidR="001A37F0" w:rsidRPr="001A37F0" w:rsidRDefault="001A37F0" w:rsidP="001A37F0">
            <w:pPr>
              <w:autoSpaceDE w:val="0"/>
              <w:autoSpaceDN w:val="0"/>
              <w:adjustRightInd w:val="0"/>
              <w:spacing w:after="0" w:line="240" w:lineRule="auto"/>
              <w:rPr>
                <w:rFonts w:ascii="Times New Roman" w:eastAsia="Calibri" w:hAnsi="Times New Roman"/>
                <w:sz w:val="20"/>
                <w:szCs w:val="20"/>
                <w:lang w:val="uk-UA"/>
              </w:rPr>
            </w:pPr>
            <w:r w:rsidRPr="001A37F0">
              <w:rPr>
                <w:rFonts w:ascii="Times New Roman" w:eastAsia="Calibri" w:hAnsi="Times New Roman"/>
                <w:sz w:val="20"/>
                <w:szCs w:val="20"/>
                <w:lang w:val="uk-UA"/>
              </w:rPr>
              <w:t>КНП «Новороздільська міська лікарня»</w:t>
            </w:r>
          </w:p>
          <w:p w:rsidR="001A37F0" w:rsidRPr="001A37F0" w:rsidRDefault="001A37F0" w:rsidP="001A37F0">
            <w:pPr>
              <w:autoSpaceDE w:val="0"/>
              <w:autoSpaceDN w:val="0"/>
              <w:adjustRightInd w:val="0"/>
              <w:spacing w:after="0" w:line="240" w:lineRule="auto"/>
              <w:rPr>
                <w:rFonts w:ascii="Times New Roman" w:eastAsia="Calibri" w:hAnsi="Times New Roman"/>
                <w:sz w:val="20"/>
                <w:szCs w:val="20"/>
                <w:lang w:val="uk-UA"/>
              </w:rPr>
            </w:pPr>
          </w:p>
          <w:p w:rsidR="001A37F0" w:rsidRPr="001A37F0" w:rsidRDefault="001A37F0" w:rsidP="001A37F0">
            <w:pPr>
              <w:autoSpaceDE w:val="0"/>
              <w:autoSpaceDN w:val="0"/>
              <w:adjustRightInd w:val="0"/>
              <w:spacing w:after="0" w:line="240" w:lineRule="auto"/>
              <w:rPr>
                <w:rFonts w:ascii="Times New Roman" w:eastAsia="Calibri" w:hAnsi="Times New Roman"/>
                <w:sz w:val="20"/>
                <w:szCs w:val="20"/>
                <w:lang w:val="uk-UA"/>
              </w:rPr>
            </w:pPr>
          </w:p>
          <w:p w:rsidR="001A37F0" w:rsidRPr="001A37F0" w:rsidRDefault="001A37F0" w:rsidP="001A37F0">
            <w:pPr>
              <w:autoSpaceDE w:val="0"/>
              <w:autoSpaceDN w:val="0"/>
              <w:adjustRightInd w:val="0"/>
              <w:spacing w:after="0" w:line="240" w:lineRule="auto"/>
              <w:rPr>
                <w:rFonts w:ascii="Times New Roman" w:eastAsia="Calibri" w:hAnsi="Times New Roman"/>
                <w:sz w:val="20"/>
                <w:szCs w:val="20"/>
                <w:lang w:val="uk-UA"/>
              </w:rPr>
            </w:pPr>
          </w:p>
        </w:tc>
        <w:tc>
          <w:tcPr>
            <w:tcW w:w="993" w:type="dxa"/>
            <w:vMerge w:val="restart"/>
            <w:tcBorders>
              <w:top w:val="single" w:sz="4" w:space="0" w:color="auto"/>
              <w:left w:val="single" w:sz="4" w:space="0" w:color="auto"/>
              <w:right w:val="single" w:sz="4" w:space="0" w:color="auto"/>
            </w:tcBorders>
          </w:tcPr>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eastAsia="uk-UA"/>
              </w:rPr>
            </w:pPr>
            <w:r w:rsidRPr="001A37F0">
              <w:rPr>
                <w:rFonts w:ascii="Times New Roman" w:eastAsia="Calibri" w:hAnsi="Times New Roman"/>
                <w:sz w:val="20"/>
                <w:szCs w:val="20"/>
                <w:lang w:val="uk-UA" w:eastAsia="uk-UA"/>
              </w:rPr>
              <w:t>Міський</w:t>
            </w:r>
          </w:p>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eastAsia="uk-UA"/>
              </w:rPr>
            </w:pPr>
            <w:r w:rsidRPr="001A37F0">
              <w:rPr>
                <w:rFonts w:ascii="Times New Roman" w:eastAsia="Calibri" w:hAnsi="Times New Roman"/>
                <w:sz w:val="20"/>
                <w:szCs w:val="20"/>
                <w:lang w:val="uk-UA" w:eastAsia="uk-UA"/>
              </w:rPr>
              <w:t>Бюджет</w:t>
            </w:r>
          </w:p>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eastAsia="uk-UA"/>
              </w:rPr>
            </w:pPr>
          </w:p>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eastAsia="uk-UA"/>
              </w:rPr>
            </w:pPr>
          </w:p>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eastAsia="uk-UA"/>
              </w:rPr>
            </w:pPr>
          </w:p>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eastAsia="uk-UA"/>
              </w:rPr>
            </w:pPr>
          </w:p>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eastAsia="uk-UA"/>
              </w:rPr>
            </w:pPr>
          </w:p>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eastAsia="uk-UA"/>
              </w:rPr>
            </w:pPr>
          </w:p>
        </w:tc>
        <w:tc>
          <w:tcPr>
            <w:tcW w:w="850" w:type="dxa"/>
            <w:vMerge w:val="restart"/>
            <w:tcBorders>
              <w:top w:val="single" w:sz="4" w:space="0" w:color="auto"/>
              <w:left w:val="single" w:sz="4" w:space="0" w:color="auto"/>
              <w:right w:val="single" w:sz="4" w:space="0" w:color="auto"/>
            </w:tcBorders>
          </w:tcPr>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eastAsia="uk-UA"/>
              </w:rPr>
            </w:pPr>
            <w:r w:rsidRPr="001A37F0">
              <w:rPr>
                <w:rFonts w:ascii="Times New Roman" w:eastAsia="Calibri" w:hAnsi="Times New Roman"/>
                <w:sz w:val="20"/>
                <w:szCs w:val="20"/>
                <w:lang w:val="uk-UA" w:eastAsia="uk-UA"/>
              </w:rPr>
              <w:t>800,0</w:t>
            </w:r>
          </w:p>
        </w:tc>
        <w:tc>
          <w:tcPr>
            <w:tcW w:w="1803" w:type="dxa"/>
            <w:vMerge w:val="restart"/>
            <w:tcBorders>
              <w:top w:val="single" w:sz="4" w:space="0" w:color="auto"/>
              <w:left w:val="single" w:sz="4" w:space="0" w:color="auto"/>
              <w:right w:val="single" w:sz="4" w:space="0" w:color="auto"/>
            </w:tcBorders>
          </w:tcPr>
          <w:p w:rsidR="001A37F0" w:rsidRPr="001A37F0" w:rsidRDefault="001A37F0" w:rsidP="001A37F0">
            <w:pPr>
              <w:spacing w:after="0" w:line="256" w:lineRule="auto"/>
              <w:rPr>
                <w:rFonts w:ascii="Times New Roman" w:hAnsi="Times New Roman"/>
                <w:bCs/>
                <w:sz w:val="20"/>
                <w:szCs w:val="20"/>
                <w:lang w:val="uk-UA" w:eastAsia="ru-RU"/>
              </w:rPr>
            </w:pPr>
            <w:r w:rsidRPr="001A37F0">
              <w:rPr>
                <w:rFonts w:ascii="Times New Roman" w:eastAsia="Calibri" w:hAnsi="Times New Roman"/>
                <w:sz w:val="20"/>
                <w:szCs w:val="20"/>
                <w:lang w:val="uk-UA" w:eastAsia="uk-UA"/>
              </w:rPr>
              <w:t xml:space="preserve">Забезпеченість </w:t>
            </w:r>
            <w:r w:rsidRPr="001A37F0">
              <w:rPr>
                <w:rFonts w:ascii="Times New Roman" w:hAnsi="Times New Roman"/>
                <w:bCs/>
                <w:sz w:val="20"/>
                <w:szCs w:val="20"/>
                <w:lang w:val="uk-UA" w:eastAsia="ru-RU"/>
              </w:rPr>
              <w:t>медикаментами</w:t>
            </w:r>
          </w:p>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eastAsia="uk-UA"/>
              </w:rPr>
            </w:pPr>
          </w:p>
        </w:tc>
      </w:tr>
      <w:tr w:rsidR="001A37F0" w:rsidRPr="001A37F0" w:rsidTr="001A37F0">
        <w:trPr>
          <w:trHeight w:val="400"/>
        </w:trPr>
        <w:tc>
          <w:tcPr>
            <w:tcW w:w="475" w:type="dxa"/>
            <w:vMerge/>
            <w:tcBorders>
              <w:left w:val="single" w:sz="4" w:space="0" w:color="auto"/>
              <w:right w:val="single" w:sz="4" w:space="0" w:color="auto"/>
            </w:tcBorders>
          </w:tcPr>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rPr>
            </w:pPr>
          </w:p>
        </w:tc>
        <w:tc>
          <w:tcPr>
            <w:tcW w:w="1905" w:type="dxa"/>
            <w:vMerge/>
            <w:tcBorders>
              <w:left w:val="single" w:sz="4" w:space="0" w:color="auto"/>
              <w:right w:val="single" w:sz="4" w:space="0" w:color="auto"/>
            </w:tcBorders>
          </w:tcPr>
          <w:p w:rsidR="001A37F0" w:rsidRPr="001A37F0" w:rsidRDefault="001A37F0" w:rsidP="001A37F0">
            <w:pPr>
              <w:spacing w:after="0" w:line="240" w:lineRule="auto"/>
              <w:rPr>
                <w:rFonts w:ascii="Times New Roman" w:eastAsia="Calibri" w:hAnsi="Times New Roman"/>
                <w:b/>
                <w:sz w:val="20"/>
                <w:szCs w:val="20"/>
                <w:lang w:val="uk-UA"/>
              </w:rPr>
            </w:pPr>
          </w:p>
        </w:tc>
        <w:tc>
          <w:tcPr>
            <w:tcW w:w="3148" w:type="dxa"/>
            <w:vMerge/>
            <w:tcBorders>
              <w:left w:val="single" w:sz="4" w:space="0" w:color="auto"/>
              <w:right w:val="single" w:sz="4" w:space="0" w:color="auto"/>
            </w:tcBorders>
          </w:tcPr>
          <w:p w:rsidR="001A37F0" w:rsidRPr="001A37F0" w:rsidRDefault="001A37F0" w:rsidP="001A37F0">
            <w:pPr>
              <w:spacing w:after="0" w:line="240" w:lineRule="auto"/>
              <w:rPr>
                <w:rFonts w:ascii="Times New Roman" w:eastAsia="Calibri" w:hAnsi="Times New Roman"/>
                <w:b/>
                <w:sz w:val="20"/>
                <w:szCs w:val="20"/>
                <w:lang w:val="uk-UA"/>
              </w:rPr>
            </w:pPr>
          </w:p>
        </w:tc>
        <w:tc>
          <w:tcPr>
            <w:tcW w:w="2835" w:type="dxa"/>
            <w:tcBorders>
              <w:top w:val="single" w:sz="4" w:space="0" w:color="auto"/>
              <w:left w:val="single" w:sz="4" w:space="0" w:color="auto"/>
              <w:bottom w:val="single" w:sz="4" w:space="0" w:color="auto"/>
              <w:right w:val="single" w:sz="4" w:space="0" w:color="auto"/>
            </w:tcBorders>
          </w:tcPr>
          <w:p w:rsidR="001A37F0" w:rsidRPr="001A37F0" w:rsidRDefault="001A37F0" w:rsidP="001A37F0">
            <w:pPr>
              <w:tabs>
                <w:tab w:val="center" w:pos="4677"/>
                <w:tab w:val="right" w:pos="9355"/>
              </w:tabs>
              <w:spacing w:after="0" w:line="254" w:lineRule="auto"/>
              <w:rPr>
                <w:rFonts w:ascii="Times New Roman" w:hAnsi="Times New Roman"/>
                <w:sz w:val="20"/>
                <w:szCs w:val="20"/>
                <w:lang w:val="uk-UA" w:eastAsia="uk-UA"/>
              </w:rPr>
            </w:pPr>
            <w:r w:rsidRPr="001A37F0">
              <w:rPr>
                <w:rFonts w:ascii="Times New Roman" w:hAnsi="Times New Roman"/>
                <w:sz w:val="20"/>
                <w:szCs w:val="20"/>
                <w:lang w:val="uk-UA" w:eastAsia="uk-UA"/>
              </w:rPr>
              <w:t>Продукту, к-сть ліжкоднів</w:t>
            </w:r>
          </w:p>
        </w:tc>
        <w:tc>
          <w:tcPr>
            <w:tcW w:w="851" w:type="dxa"/>
            <w:tcBorders>
              <w:top w:val="single" w:sz="4" w:space="0" w:color="auto"/>
              <w:left w:val="single" w:sz="4" w:space="0" w:color="auto"/>
              <w:bottom w:val="single" w:sz="4" w:space="0" w:color="auto"/>
              <w:right w:val="single" w:sz="4" w:space="0" w:color="auto"/>
            </w:tcBorders>
          </w:tcPr>
          <w:p w:rsidR="001A37F0" w:rsidRPr="001A37F0" w:rsidRDefault="001A37F0" w:rsidP="001A37F0">
            <w:pPr>
              <w:tabs>
                <w:tab w:val="center" w:pos="4677"/>
                <w:tab w:val="right" w:pos="9355"/>
              </w:tabs>
              <w:spacing w:after="0" w:line="240" w:lineRule="auto"/>
              <w:rPr>
                <w:rFonts w:ascii="Times New Roman" w:hAnsi="Times New Roman"/>
                <w:sz w:val="20"/>
                <w:szCs w:val="20"/>
                <w:lang w:val="uk-UA" w:eastAsia="uk-UA"/>
              </w:rPr>
            </w:pPr>
            <w:r w:rsidRPr="001A37F0">
              <w:rPr>
                <w:rFonts w:ascii="Times New Roman" w:hAnsi="Times New Roman"/>
                <w:sz w:val="20"/>
                <w:szCs w:val="20"/>
                <w:lang w:val="uk-UA" w:eastAsia="uk-UA"/>
              </w:rPr>
              <w:t xml:space="preserve">41976 </w:t>
            </w:r>
          </w:p>
        </w:tc>
        <w:tc>
          <w:tcPr>
            <w:tcW w:w="1842" w:type="dxa"/>
            <w:vMerge/>
            <w:tcBorders>
              <w:left w:val="single" w:sz="4" w:space="0" w:color="auto"/>
              <w:right w:val="single" w:sz="4" w:space="0" w:color="auto"/>
            </w:tcBorders>
          </w:tcPr>
          <w:p w:rsidR="001A37F0" w:rsidRPr="001A37F0" w:rsidRDefault="001A37F0" w:rsidP="001A37F0">
            <w:pPr>
              <w:autoSpaceDE w:val="0"/>
              <w:autoSpaceDN w:val="0"/>
              <w:adjustRightInd w:val="0"/>
              <w:spacing w:after="0" w:line="240" w:lineRule="auto"/>
              <w:rPr>
                <w:rFonts w:ascii="Times New Roman" w:eastAsia="Calibri" w:hAnsi="Times New Roman"/>
                <w:b/>
                <w:sz w:val="20"/>
                <w:szCs w:val="20"/>
                <w:lang w:val="uk-UA"/>
              </w:rPr>
            </w:pPr>
          </w:p>
        </w:tc>
        <w:tc>
          <w:tcPr>
            <w:tcW w:w="993" w:type="dxa"/>
            <w:vMerge/>
            <w:tcBorders>
              <w:left w:val="single" w:sz="4" w:space="0" w:color="auto"/>
              <w:right w:val="single" w:sz="4" w:space="0" w:color="auto"/>
            </w:tcBorders>
          </w:tcPr>
          <w:p w:rsidR="001A37F0" w:rsidRPr="001A37F0" w:rsidRDefault="001A37F0" w:rsidP="001A37F0">
            <w:pPr>
              <w:tabs>
                <w:tab w:val="center" w:pos="4677"/>
                <w:tab w:val="right" w:pos="9355"/>
              </w:tabs>
              <w:autoSpaceDN w:val="0"/>
              <w:spacing w:after="0" w:line="240" w:lineRule="auto"/>
              <w:rPr>
                <w:rFonts w:ascii="Times New Roman" w:eastAsia="Calibri" w:hAnsi="Times New Roman"/>
                <w:b/>
                <w:sz w:val="20"/>
                <w:szCs w:val="20"/>
                <w:lang w:val="uk-UA" w:eastAsia="uk-UA"/>
              </w:rPr>
            </w:pPr>
          </w:p>
        </w:tc>
        <w:tc>
          <w:tcPr>
            <w:tcW w:w="850" w:type="dxa"/>
            <w:vMerge/>
            <w:tcBorders>
              <w:left w:val="single" w:sz="4" w:space="0" w:color="auto"/>
              <w:right w:val="single" w:sz="4" w:space="0" w:color="auto"/>
            </w:tcBorders>
          </w:tcPr>
          <w:p w:rsidR="001A37F0" w:rsidRPr="001A37F0" w:rsidRDefault="001A37F0" w:rsidP="001A37F0">
            <w:pPr>
              <w:tabs>
                <w:tab w:val="center" w:pos="4677"/>
                <w:tab w:val="right" w:pos="9355"/>
              </w:tabs>
              <w:autoSpaceDN w:val="0"/>
              <w:spacing w:after="0" w:line="240" w:lineRule="auto"/>
              <w:rPr>
                <w:rFonts w:ascii="Times New Roman" w:eastAsia="Calibri" w:hAnsi="Times New Roman"/>
                <w:b/>
                <w:sz w:val="20"/>
                <w:szCs w:val="20"/>
                <w:lang w:val="uk-UA" w:eastAsia="uk-UA"/>
              </w:rPr>
            </w:pPr>
          </w:p>
        </w:tc>
        <w:tc>
          <w:tcPr>
            <w:tcW w:w="1803" w:type="dxa"/>
            <w:vMerge/>
            <w:tcBorders>
              <w:left w:val="single" w:sz="4" w:space="0" w:color="auto"/>
              <w:right w:val="single" w:sz="4" w:space="0" w:color="auto"/>
            </w:tcBorders>
          </w:tcPr>
          <w:p w:rsidR="001A37F0" w:rsidRPr="001A37F0" w:rsidRDefault="001A37F0" w:rsidP="001A37F0">
            <w:pPr>
              <w:tabs>
                <w:tab w:val="center" w:pos="4677"/>
                <w:tab w:val="right" w:pos="9355"/>
              </w:tabs>
              <w:autoSpaceDN w:val="0"/>
              <w:spacing w:after="0" w:line="240" w:lineRule="auto"/>
              <w:rPr>
                <w:rFonts w:ascii="Times New Roman" w:eastAsia="Calibri" w:hAnsi="Times New Roman"/>
                <w:b/>
                <w:sz w:val="20"/>
                <w:szCs w:val="20"/>
                <w:lang w:val="uk-UA" w:eastAsia="uk-UA"/>
              </w:rPr>
            </w:pPr>
          </w:p>
        </w:tc>
      </w:tr>
      <w:tr w:rsidR="001A37F0" w:rsidRPr="001A37F0" w:rsidTr="001A37F0">
        <w:trPr>
          <w:trHeight w:val="336"/>
        </w:trPr>
        <w:tc>
          <w:tcPr>
            <w:tcW w:w="475" w:type="dxa"/>
            <w:vMerge/>
            <w:tcBorders>
              <w:left w:val="single" w:sz="4" w:space="0" w:color="auto"/>
              <w:right w:val="single" w:sz="4" w:space="0" w:color="auto"/>
            </w:tcBorders>
          </w:tcPr>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rPr>
            </w:pPr>
          </w:p>
        </w:tc>
        <w:tc>
          <w:tcPr>
            <w:tcW w:w="1905" w:type="dxa"/>
            <w:vMerge/>
            <w:tcBorders>
              <w:left w:val="single" w:sz="4" w:space="0" w:color="auto"/>
              <w:right w:val="single" w:sz="4" w:space="0" w:color="auto"/>
            </w:tcBorders>
          </w:tcPr>
          <w:p w:rsidR="001A37F0" w:rsidRPr="001A37F0" w:rsidRDefault="001A37F0" w:rsidP="001A37F0">
            <w:pPr>
              <w:spacing w:after="0" w:line="240" w:lineRule="auto"/>
              <w:rPr>
                <w:rFonts w:ascii="Times New Roman" w:eastAsia="Calibri" w:hAnsi="Times New Roman"/>
                <w:b/>
                <w:sz w:val="20"/>
                <w:szCs w:val="20"/>
                <w:lang w:val="uk-UA"/>
              </w:rPr>
            </w:pPr>
          </w:p>
        </w:tc>
        <w:tc>
          <w:tcPr>
            <w:tcW w:w="3148" w:type="dxa"/>
            <w:vMerge/>
            <w:tcBorders>
              <w:left w:val="single" w:sz="4" w:space="0" w:color="auto"/>
              <w:right w:val="single" w:sz="4" w:space="0" w:color="auto"/>
            </w:tcBorders>
          </w:tcPr>
          <w:p w:rsidR="001A37F0" w:rsidRPr="001A37F0" w:rsidRDefault="001A37F0" w:rsidP="001A37F0">
            <w:pPr>
              <w:spacing w:after="0" w:line="240" w:lineRule="auto"/>
              <w:rPr>
                <w:rFonts w:ascii="Times New Roman" w:eastAsia="Calibri" w:hAnsi="Times New Roman"/>
                <w:b/>
                <w:sz w:val="20"/>
                <w:szCs w:val="20"/>
                <w:lang w:val="uk-UA"/>
              </w:rPr>
            </w:pPr>
          </w:p>
        </w:tc>
        <w:tc>
          <w:tcPr>
            <w:tcW w:w="2835" w:type="dxa"/>
            <w:tcBorders>
              <w:top w:val="single" w:sz="4" w:space="0" w:color="auto"/>
              <w:left w:val="single" w:sz="4" w:space="0" w:color="auto"/>
              <w:bottom w:val="single" w:sz="4" w:space="0" w:color="auto"/>
              <w:right w:val="single" w:sz="4" w:space="0" w:color="auto"/>
            </w:tcBorders>
          </w:tcPr>
          <w:p w:rsidR="001A37F0" w:rsidRPr="001A37F0" w:rsidRDefault="001A37F0" w:rsidP="001A37F0">
            <w:pPr>
              <w:tabs>
                <w:tab w:val="center" w:pos="4677"/>
                <w:tab w:val="right" w:pos="9355"/>
              </w:tabs>
              <w:spacing w:after="0" w:line="254" w:lineRule="auto"/>
              <w:rPr>
                <w:rFonts w:ascii="Times New Roman" w:hAnsi="Times New Roman"/>
                <w:sz w:val="20"/>
                <w:szCs w:val="20"/>
                <w:lang w:val="uk-UA" w:eastAsia="uk-UA"/>
              </w:rPr>
            </w:pPr>
            <w:r w:rsidRPr="001A37F0">
              <w:rPr>
                <w:rFonts w:ascii="Times New Roman" w:hAnsi="Times New Roman"/>
                <w:sz w:val="20"/>
                <w:szCs w:val="20"/>
                <w:lang w:val="uk-UA" w:eastAsia="uk-UA"/>
              </w:rPr>
              <w:t>Ефективності, тис.грн / ліжкодень</w:t>
            </w:r>
          </w:p>
        </w:tc>
        <w:tc>
          <w:tcPr>
            <w:tcW w:w="851" w:type="dxa"/>
            <w:tcBorders>
              <w:top w:val="single" w:sz="4" w:space="0" w:color="auto"/>
              <w:left w:val="single" w:sz="4" w:space="0" w:color="auto"/>
              <w:bottom w:val="single" w:sz="4" w:space="0" w:color="auto"/>
              <w:right w:val="single" w:sz="4" w:space="0" w:color="auto"/>
            </w:tcBorders>
          </w:tcPr>
          <w:p w:rsidR="001A37F0" w:rsidRPr="001A37F0" w:rsidRDefault="001A37F0" w:rsidP="001A37F0">
            <w:pPr>
              <w:tabs>
                <w:tab w:val="center" w:pos="4677"/>
                <w:tab w:val="right" w:pos="9355"/>
              </w:tabs>
              <w:spacing w:after="0" w:line="240" w:lineRule="auto"/>
              <w:rPr>
                <w:rFonts w:ascii="Times New Roman" w:hAnsi="Times New Roman"/>
                <w:sz w:val="20"/>
                <w:szCs w:val="20"/>
                <w:lang w:val="uk-UA" w:eastAsia="uk-UA"/>
              </w:rPr>
            </w:pPr>
            <w:r w:rsidRPr="001A37F0">
              <w:rPr>
                <w:rFonts w:ascii="Times New Roman" w:hAnsi="Times New Roman"/>
                <w:sz w:val="20"/>
                <w:szCs w:val="20"/>
                <w:lang w:val="uk-UA" w:eastAsia="uk-UA"/>
              </w:rPr>
              <w:t>0,019</w:t>
            </w:r>
          </w:p>
        </w:tc>
        <w:tc>
          <w:tcPr>
            <w:tcW w:w="1842" w:type="dxa"/>
            <w:vMerge/>
            <w:tcBorders>
              <w:left w:val="single" w:sz="4" w:space="0" w:color="auto"/>
              <w:right w:val="single" w:sz="4" w:space="0" w:color="auto"/>
            </w:tcBorders>
          </w:tcPr>
          <w:p w:rsidR="001A37F0" w:rsidRPr="001A37F0" w:rsidRDefault="001A37F0" w:rsidP="001A37F0">
            <w:pPr>
              <w:autoSpaceDE w:val="0"/>
              <w:autoSpaceDN w:val="0"/>
              <w:adjustRightInd w:val="0"/>
              <w:spacing w:after="0" w:line="240" w:lineRule="auto"/>
              <w:rPr>
                <w:rFonts w:ascii="Times New Roman" w:eastAsia="Calibri" w:hAnsi="Times New Roman"/>
                <w:b/>
                <w:sz w:val="20"/>
                <w:szCs w:val="20"/>
                <w:lang w:val="uk-UA"/>
              </w:rPr>
            </w:pPr>
          </w:p>
        </w:tc>
        <w:tc>
          <w:tcPr>
            <w:tcW w:w="993" w:type="dxa"/>
            <w:vMerge/>
            <w:tcBorders>
              <w:left w:val="single" w:sz="4" w:space="0" w:color="auto"/>
              <w:right w:val="single" w:sz="4" w:space="0" w:color="auto"/>
            </w:tcBorders>
          </w:tcPr>
          <w:p w:rsidR="001A37F0" w:rsidRPr="001A37F0" w:rsidRDefault="001A37F0" w:rsidP="001A37F0">
            <w:pPr>
              <w:tabs>
                <w:tab w:val="center" w:pos="4677"/>
                <w:tab w:val="right" w:pos="9355"/>
              </w:tabs>
              <w:autoSpaceDN w:val="0"/>
              <w:spacing w:after="0" w:line="240" w:lineRule="auto"/>
              <w:rPr>
                <w:rFonts w:ascii="Times New Roman" w:eastAsia="Calibri" w:hAnsi="Times New Roman"/>
                <w:b/>
                <w:sz w:val="20"/>
                <w:szCs w:val="20"/>
                <w:lang w:val="uk-UA" w:eastAsia="uk-UA"/>
              </w:rPr>
            </w:pPr>
          </w:p>
        </w:tc>
        <w:tc>
          <w:tcPr>
            <w:tcW w:w="850" w:type="dxa"/>
            <w:vMerge/>
            <w:tcBorders>
              <w:left w:val="single" w:sz="4" w:space="0" w:color="auto"/>
              <w:right w:val="single" w:sz="4" w:space="0" w:color="auto"/>
            </w:tcBorders>
          </w:tcPr>
          <w:p w:rsidR="001A37F0" w:rsidRPr="001A37F0" w:rsidRDefault="001A37F0" w:rsidP="001A37F0">
            <w:pPr>
              <w:tabs>
                <w:tab w:val="center" w:pos="4677"/>
                <w:tab w:val="right" w:pos="9355"/>
              </w:tabs>
              <w:autoSpaceDN w:val="0"/>
              <w:spacing w:after="0" w:line="240" w:lineRule="auto"/>
              <w:rPr>
                <w:rFonts w:ascii="Times New Roman" w:eastAsia="Calibri" w:hAnsi="Times New Roman"/>
                <w:b/>
                <w:sz w:val="20"/>
                <w:szCs w:val="20"/>
                <w:lang w:val="uk-UA" w:eastAsia="uk-UA"/>
              </w:rPr>
            </w:pPr>
          </w:p>
        </w:tc>
        <w:tc>
          <w:tcPr>
            <w:tcW w:w="1803" w:type="dxa"/>
            <w:vMerge/>
            <w:tcBorders>
              <w:left w:val="single" w:sz="4" w:space="0" w:color="auto"/>
              <w:right w:val="single" w:sz="4" w:space="0" w:color="auto"/>
            </w:tcBorders>
          </w:tcPr>
          <w:p w:rsidR="001A37F0" w:rsidRPr="001A37F0" w:rsidRDefault="001A37F0" w:rsidP="001A37F0">
            <w:pPr>
              <w:tabs>
                <w:tab w:val="center" w:pos="4677"/>
                <w:tab w:val="right" w:pos="9355"/>
              </w:tabs>
              <w:autoSpaceDN w:val="0"/>
              <w:spacing w:after="0" w:line="240" w:lineRule="auto"/>
              <w:rPr>
                <w:rFonts w:ascii="Times New Roman" w:eastAsia="Calibri" w:hAnsi="Times New Roman"/>
                <w:b/>
                <w:sz w:val="20"/>
                <w:szCs w:val="20"/>
                <w:lang w:val="uk-UA" w:eastAsia="uk-UA"/>
              </w:rPr>
            </w:pPr>
          </w:p>
        </w:tc>
      </w:tr>
      <w:tr w:rsidR="001A37F0" w:rsidRPr="001A37F0" w:rsidTr="001A37F0">
        <w:trPr>
          <w:trHeight w:val="471"/>
        </w:trPr>
        <w:tc>
          <w:tcPr>
            <w:tcW w:w="475" w:type="dxa"/>
            <w:vMerge/>
            <w:tcBorders>
              <w:left w:val="single" w:sz="4" w:space="0" w:color="auto"/>
              <w:bottom w:val="single" w:sz="4" w:space="0" w:color="auto"/>
              <w:right w:val="single" w:sz="4" w:space="0" w:color="auto"/>
            </w:tcBorders>
          </w:tcPr>
          <w:p w:rsidR="001A37F0" w:rsidRPr="001A37F0" w:rsidRDefault="001A37F0" w:rsidP="001A37F0">
            <w:pPr>
              <w:tabs>
                <w:tab w:val="center" w:pos="4677"/>
                <w:tab w:val="right" w:pos="9355"/>
              </w:tabs>
              <w:autoSpaceDN w:val="0"/>
              <w:spacing w:after="0" w:line="240" w:lineRule="auto"/>
              <w:rPr>
                <w:rFonts w:ascii="Times New Roman" w:eastAsia="Calibri" w:hAnsi="Times New Roman"/>
                <w:sz w:val="20"/>
                <w:szCs w:val="20"/>
                <w:lang w:val="uk-UA"/>
              </w:rPr>
            </w:pPr>
          </w:p>
        </w:tc>
        <w:tc>
          <w:tcPr>
            <w:tcW w:w="1905" w:type="dxa"/>
            <w:vMerge/>
            <w:tcBorders>
              <w:left w:val="single" w:sz="4" w:space="0" w:color="auto"/>
              <w:bottom w:val="single" w:sz="4" w:space="0" w:color="auto"/>
              <w:right w:val="single" w:sz="4" w:space="0" w:color="auto"/>
            </w:tcBorders>
          </w:tcPr>
          <w:p w:rsidR="001A37F0" w:rsidRPr="001A37F0" w:rsidRDefault="001A37F0" w:rsidP="001A37F0">
            <w:pPr>
              <w:spacing w:after="0" w:line="240" w:lineRule="auto"/>
              <w:rPr>
                <w:rFonts w:ascii="Times New Roman" w:eastAsia="Calibri" w:hAnsi="Times New Roman"/>
                <w:b/>
                <w:sz w:val="20"/>
                <w:szCs w:val="20"/>
                <w:lang w:val="uk-UA"/>
              </w:rPr>
            </w:pPr>
          </w:p>
        </w:tc>
        <w:tc>
          <w:tcPr>
            <w:tcW w:w="3148" w:type="dxa"/>
            <w:vMerge/>
            <w:tcBorders>
              <w:left w:val="single" w:sz="4" w:space="0" w:color="auto"/>
              <w:bottom w:val="single" w:sz="4" w:space="0" w:color="auto"/>
              <w:right w:val="single" w:sz="4" w:space="0" w:color="auto"/>
            </w:tcBorders>
          </w:tcPr>
          <w:p w:rsidR="001A37F0" w:rsidRPr="001A37F0" w:rsidRDefault="001A37F0" w:rsidP="001A37F0">
            <w:pPr>
              <w:spacing w:after="0" w:line="240" w:lineRule="auto"/>
              <w:rPr>
                <w:rFonts w:ascii="Times New Roman" w:eastAsia="Calibri" w:hAnsi="Times New Roman"/>
                <w:b/>
                <w:sz w:val="20"/>
                <w:szCs w:val="20"/>
                <w:lang w:val="uk-UA"/>
              </w:rPr>
            </w:pPr>
          </w:p>
        </w:tc>
        <w:tc>
          <w:tcPr>
            <w:tcW w:w="2835" w:type="dxa"/>
            <w:tcBorders>
              <w:top w:val="single" w:sz="4" w:space="0" w:color="auto"/>
              <w:left w:val="single" w:sz="4" w:space="0" w:color="auto"/>
              <w:bottom w:val="single" w:sz="4" w:space="0" w:color="auto"/>
              <w:right w:val="single" w:sz="4" w:space="0" w:color="auto"/>
            </w:tcBorders>
          </w:tcPr>
          <w:p w:rsidR="001A37F0" w:rsidRPr="001A37F0" w:rsidRDefault="001A37F0" w:rsidP="001A37F0">
            <w:pPr>
              <w:tabs>
                <w:tab w:val="center" w:pos="4677"/>
                <w:tab w:val="right" w:pos="9355"/>
              </w:tabs>
              <w:spacing w:after="0" w:line="254" w:lineRule="auto"/>
              <w:rPr>
                <w:rFonts w:ascii="Times New Roman" w:hAnsi="Times New Roman"/>
                <w:sz w:val="20"/>
                <w:szCs w:val="20"/>
                <w:lang w:val="uk-UA" w:eastAsia="uk-UA"/>
              </w:rPr>
            </w:pPr>
            <w:r w:rsidRPr="001A37F0">
              <w:rPr>
                <w:rFonts w:ascii="Times New Roman" w:hAnsi="Times New Roman"/>
                <w:sz w:val="20"/>
                <w:szCs w:val="20"/>
                <w:lang w:val="uk-UA" w:eastAsia="uk-UA"/>
              </w:rPr>
              <w:t>Якості,%</w:t>
            </w:r>
          </w:p>
          <w:p w:rsidR="001A37F0" w:rsidRPr="001A37F0" w:rsidRDefault="001A37F0" w:rsidP="001A37F0">
            <w:pPr>
              <w:tabs>
                <w:tab w:val="center" w:pos="4677"/>
                <w:tab w:val="right" w:pos="9355"/>
              </w:tabs>
              <w:spacing w:after="0" w:line="254" w:lineRule="auto"/>
              <w:rPr>
                <w:rFonts w:ascii="Times New Roman" w:hAnsi="Times New Roman"/>
                <w:sz w:val="20"/>
                <w:szCs w:val="20"/>
                <w:lang w:val="uk-UA" w:eastAsia="uk-UA"/>
              </w:rPr>
            </w:pPr>
            <w:r w:rsidRPr="001A37F0">
              <w:rPr>
                <w:rFonts w:ascii="Times New Roman" w:hAnsi="Times New Roman"/>
                <w:sz w:val="20"/>
                <w:szCs w:val="20"/>
                <w:lang w:val="uk-UA" w:eastAsia="uk-UA"/>
              </w:rPr>
              <w:t>Забезпечення коштами на оплату праці від потреби</w:t>
            </w:r>
          </w:p>
        </w:tc>
        <w:tc>
          <w:tcPr>
            <w:tcW w:w="851" w:type="dxa"/>
            <w:tcBorders>
              <w:top w:val="single" w:sz="4" w:space="0" w:color="auto"/>
              <w:left w:val="single" w:sz="4" w:space="0" w:color="auto"/>
              <w:bottom w:val="single" w:sz="4" w:space="0" w:color="auto"/>
              <w:right w:val="single" w:sz="4" w:space="0" w:color="auto"/>
            </w:tcBorders>
          </w:tcPr>
          <w:p w:rsidR="001A37F0" w:rsidRPr="001A37F0" w:rsidRDefault="001A37F0" w:rsidP="001A37F0">
            <w:pPr>
              <w:tabs>
                <w:tab w:val="center" w:pos="4677"/>
                <w:tab w:val="right" w:pos="9355"/>
              </w:tabs>
              <w:spacing w:after="0" w:line="240" w:lineRule="auto"/>
              <w:rPr>
                <w:rFonts w:ascii="Times New Roman" w:hAnsi="Times New Roman"/>
                <w:sz w:val="20"/>
                <w:szCs w:val="20"/>
                <w:lang w:val="uk-UA" w:eastAsia="uk-UA"/>
              </w:rPr>
            </w:pPr>
            <w:r w:rsidRPr="001A37F0">
              <w:rPr>
                <w:rFonts w:ascii="Times New Roman" w:hAnsi="Times New Roman"/>
                <w:sz w:val="20"/>
                <w:szCs w:val="20"/>
                <w:lang w:val="uk-UA" w:eastAsia="uk-UA"/>
              </w:rPr>
              <w:t>100</w:t>
            </w:r>
          </w:p>
        </w:tc>
        <w:tc>
          <w:tcPr>
            <w:tcW w:w="1842" w:type="dxa"/>
            <w:vMerge/>
            <w:tcBorders>
              <w:left w:val="single" w:sz="4" w:space="0" w:color="auto"/>
              <w:bottom w:val="single" w:sz="4" w:space="0" w:color="auto"/>
              <w:right w:val="single" w:sz="4" w:space="0" w:color="auto"/>
            </w:tcBorders>
          </w:tcPr>
          <w:p w:rsidR="001A37F0" w:rsidRPr="001A37F0" w:rsidRDefault="001A37F0" w:rsidP="001A37F0">
            <w:pPr>
              <w:autoSpaceDE w:val="0"/>
              <w:autoSpaceDN w:val="0"/>
              <w:adjustRightInd w:val="0"/>
              <w:spacing w:after="0" w:line="240" w:lineRule="auto"/>
              <w:rPr>
                <w:rFonts w:ascii="Times New Roman" w:eastAsia="Calibri" w:hAnsi="Times New Roman"/>
                <w:b/>
                <w:sz w:val="20"/>
                <w:szCs w:val="20"/>
                <w:lang w:val="uk-UA"/>
              </w:rPr>
            </w:pPr>
          </w:p>
        </w:tc>
        <w:tc>
          <w:tcPr>
            <w:tcW w:w="993" w:type="dxa"/>
            <w:vMerge/>
            <w:tcBorders>
              <w:left w:val="single" w:sz="4" w:space="0" w:color="auto"/>
              <w:bottom w:val="single" w:sz="4" w:space="0" w:color="auto"/>
              <w:right w:val="single" w:sz="4" w:space="0" w:color="auto"/>
            </w:tcBorders>
          </w:tcPr>
          <w:p w:rsidR="001A37F0" w:rsidRPr="001A37F0" w:rsidRDefault="001A37F0" w:rsidP="001A37F0">
            <w:pPr>
              <w:tabs>
                <w:tab w:val="center" w:pos="4677"/>
                <w:tab w:val="right" w:pos="9355"/>
              </w:tabs>
              <w:autoSpaceDN w:val="0"/>
              <w:spacing w:after="0" w:line="240" w:lineRule="auto"/>
              <w:rPr>
                <w:rFonts w:ascii="Times New Roman" w:eastAsia="Calibri" w:hAnsi="Times New Roman"/>
                <w:b/>
                <w:sz w:val="20"/>
                <w:szCs w:val="20"/>
                <w:lang w:val="uk-UA" w:eastAsia="uk-UA"/>
              </w:rPr>
            </w:pPr>
          </w:p>
        </w:tc>
        <w:tc>
          <w:tcPr>
            <w:tcW w:w="850" w:type="dxa"/>
            <w:vMerge/>
            <w:tcBorders>
              <w:left w:val="single" w:sz="4" w:space="0" w:color="auto"/>
              <w:bottom w:val="single" w:sz="4" w:space="0" w:color="auto"/>
              <w:right w:val="single" w:sz="4" w:space="0" w:color="auto"/>
            </w:tcBorders>
          </w:tcPr>
          <w:p w:rsidR="001A37F0" w:rsidRPr="001A37F0" w:rsidRDefault="001A37F0" w:rsidP="001A37F0">
            <w:pPr>
              <w:tabs>
                <w:tab w:val="center" w:pos="4677"/>
                <w:tab w:val="right" w:pos="9355"/>
              </w:tabs>
              <w:autoSpaceDN w:val="0"/>
              <w:spacing w:after="0" w:line="240" w:lineRule="auto"/>
              <w:rPr>
                <w:rFonts w:ascii="Times New Roman" w:eastAsia="Calibri" w:hAnsi="Times New Roman"/>
                <w:b/>
                <w:sz w:val="20"/>
                <w:szCs w:val="20"/>
                <w:lang w:val="uk-UA" w:eastAsia="uk-UA"/>
              </w:rPr>
            </w:pPr>
          </w:p>
        </w:tc>
        <w:tc>
          <w:tcPr>
            <w:tcW w:w="1803" w:type="dxa"/>
            <w:vMerge/>
            <w:tcBorders>
              <w:left w:val="single" w:sz="4" w:space="0" w:color="auto"/>
              <w:bottom w:val="single" w:sz="4" w:space="0" w:color="auto"/>
              <w:right w:val="single" w:sz="4" w:space="0" w:color="auto"/>
            </w:tcBorders>
          </w:tcPr>
          <w:p w:rsidR="001A37F0" w:rsidRPr="001A37F0" w:rsidRDefault="001A37F0" w:rsidP="001A37F0">
            <w:pPr>
              <w:tabs>
                <w:tab w:val="center" w:pos="4677"/>
                <w:tab w:val="right" w:pos="9355"/>
              </w:tabs>
              <w:autoSpaceDN w:val="0"/>
              <w:spacing w:after="0" w:line="240" w:lineRule="auto"/>
              <w:rPr>
                <w:rFonts w:ascii="Times New Roman" w:eastAsia="Calibri" w:hAnsi="Times New Roman"/>
                <w:b/>
                <w:sz w:val="20"/>
                <w:szCs w:val="20"/>
                <w:lang w:val="uk-UA" w:eastAsia="uk-UA"/>
              </w:rPr>
            </w:pPr>
          </w:p>
        </w:tc>
      </w:tr>
    </w:tbl>
    <w:p w:rsidR="001A37F0" w:rsidRPr="001A37F0" w:rsidRDefault="001A37F0" w:rsidP="001A37F0">
      <w:pPr>
        <w:spacing w:after="0" w:line="240" w:lineRule="auto"/>
        <w:ind w:left="720"/>
        <w:contextualSpacing/>
        <w:jc w:val="center"/>
        <w:rPr>
          <w:rFonts w:ascii="Times New Roman" w:hAnsi="Times New Roman"/>
          <w:b/>
          <w:sz w:val="20"/>
          <w:szCs w:val="20"/>
          <w:lang w:val="uk-UA" w:eastAsia="ru-RU"/>
        </w:rPr>
      </w:pPr>
    </w:p>
    <w:p w:rsidR="000D7578" w:rsidRPr="00FF02AA" w:rsidRDefault="000D7578" w:rsidP="000D7578">
      <w:pPr>
        <w:widowControl w:val="0"/>
        <w:autoSpaceDE w:val="0"/>
        <w:autoSpaceDN w:val="0"/>
        <w:spacing w:after="0" w:line="240" w:lineRule="auto"/>
        <w:rPr>
          <w:rFonts w:ascii="Times New Roman" w:hAnsi="Times New Roman"/>
          <w:sz w:val="24"/>
          <w:szCs w:val="24"/>
          <w:lang w:val="uk-UA"/>
        </w:rPr>
      </w:pPr>
      <w:r w:rsidRPr="00FF02AA">
        <w:rPr>
          <w:rFonts w:ascii="Times New Roman" w:hAnsi="Times New Roman"/>
          <w:iCs/>
          <w:sz w:val="24"/>
          <w:szCs w:val="24"/>
          <w:lang w:val="uk-UA" w:eastAsia="ru-RU"/>
        </w:rPr>
        <w:t>Керуючий справами виконкому</w:t>
      </w:r>
      <w:r w:rsidRPr="00FF02AA">
        <w:rPr>
          <w:rFonts w:ascii="Times New Roman" w:hAnsi="Times New Roman"/>
          <w:iCs/>
          <w:sz w:val="24"/>
          <w:szCs w:val="24"/>
          <w:lang w:val="uk-UA" w:eastAsia="ru-RU"/>
        </w:rPr>
        <w:tab/>
      </w:r>
      <w:r w:rsidRPr="00FF02AA">
        <w:rPr>
          <w:rFonts w:ascii="Times New Roman" w:hAnsi="Times New Roman"/>
          <w:iCs/>
          <w:sz w:val="24"/>
          <w:szCs w:val="24"/>
          <w:lang w:val="uk-UA" w:eastAsia="ru-RU"/>
        </w:rPr>
        <w:tab/>
      </w:r>
      <w:r w:rsidRPr="00FF02AA">
        <w:rPr>
          <w:rFonts w:ascii="Times New Roman" w:hAnsi="Times New Roman"/>
          <w:iCs/>
          <w:sz w:val="24"/>
          <w:szCs w:val="24"/>
          <w:lang w:val="uk-UA" w:eastAsia="ru-RU"/>
        </w:rPr>
        <w:tab/>
      </w:r>
      <w:r w:rsidRPr="00FF02AA">
        <w:rPr>
          <w:rFonts w:ascii="Times New Roman" w:hAnsi="Times New Roman"/>
          <w:iCs/>
          <w:sz w:val="24"/>
          <w:szCs w:val="24"/>
          <w:lang w:val="uk-UA" w:eastAsia="ru-RU"/>
        </w:rPr>
        <w:tab/>
      </w:r>
      <w:r w:rsidRPr="00FF02AA">
        <w:rPr>
          <w:rFonts w:ascii="Times New Roman" w:hAnsi="Times New Roman"/>
          <w:iCs/>
          <w:sz w:val="24"/>
          <w:szCs w:val="24"/>
          <w:lang w:val="uk-UA" w:eastAsia="ru-RU"/>
        </w:rPr>
        <w:tab/>
      </w:r>
      <w:r w:rsidRPr="00FF02AA">
        <w:rPr>
          <w:rFonts w:ascii="Times New Roman" w:hAnsi="Times New Roman"/>
          <w:iCs/>
          <w:sz w:val="24"/>
          <w:szCs w:val="24"/>
          <w:lang w:val="uk-UA" w:eastAsia="ru-RU"/>
        </w:rPr>
        <w:tab/>
      </w:r>
      <w:r w:rsidRPr="00FF02AA">
        <w:rPr>
          <w:rFonts w:ascii="Times New Roman" w:hAnsi="Times New Roman"/>
          <w:iCs/>
          <w:sz w:val="24"/>
          <w:szCs w:val="24"/>
          <w:lang w:val="uk-UA" w:eastAsia="ru-RU"/>
        </w:rPr>
        <w:tab/>
      </w:r>
      <w:r w:rsidRPr="00FF02AA">
        <w:rPr>
          <w:rFonts w:ascii="Times New Roman" w:hAnsi="Times New Roman"/>
          <w:iCs/>
          <w:sz w:val="24"/>
          <w:szCs w:val="24"/>
          <w:lang w:val="uk-UA" w:eastAsia="ru-RU"/>
        </w:rPr>
        <w:tab/>
      </w:r>
      <w:r w:rsidRPr="00FF02AA">
        <w:rPr>
          <w:rFonts w:ascii="Times New Roman" w:hAnsi="Times New Roman"/>
          <w:iCs/>
          <w:sz w:val="24"/>
          <w:szCs w:val="24"/>
          <w:lang w:val="uk-UA" w:eastAsia="ru-RU"/>
        </w:rPr>
        <w:tab/>
        <w:t>Анатолій МЕЛЬНІКОВ</w:t>
      </w:r>
    </w:p>
    <w:p w:rsidR="000D7578" w:rsidRPr="00FF02AA" w:rsidRDefault="000D7578" w:rsidP="000D7578">
      <w:pPr>
        <w:spacing w:after="0" w:line="240" w:lineRule="auto"/>
        <w:ind w:firstLine="708"/>
        <w:contextualSpacing/>
        <w:rPr>
          <w:rFonts w:ascii="Times New Roman" w:hAnsi="Times New Roman"/>
          <w:sz w:val="24"/>
          <w:szCs w:val="24"/>
          <w:lang w:val="uk-UA"/>
        </w:rPr>
        <w:sectPr w:rsidR="000D7578" w:rsidRPr="00FF02AA" w:rsidSect="00FF02AA">
          <w:pgSz w:w="16838" w:h="11906" w:orient="landscape"/>
          <w:pgMar w:top="720" w:right="720" w:bottom="720" w:left="720" w:header="709" w:footer="709" w:gutter="0"/>
          <w:cols w:space="708"/>
          <w:docGrid w:linePitch="360"/>
        </w:sectPr>
      </w:pPr>
    </w:p>
    <w:p w:rsidR="00F34879" w:rsidRDefault="00F34879" w:rsidP="00F34879">
      <w:pPr>
        <w:spacing w:after="0" w:line="240" w:lineRule="auto"/>
        <w:jc w:val="both"/>
        <w:rPr>
          <w:rFonts w:ascii="Times New Roman" w:eastAsia="Calibri" w:hAnsi="Times New Roman"/>
          <w:sz w:val="24"/>
          <w:szCs w:val="24"/>
          <w:lang w:val="uk-UA"/>
        </w:rPr>
      </w:pPr>
    </w:p>
    <w:p w:rsidR="00F34879" w:rsidRPr="00751169" w:rsidRDefault="00F34879" w:rsidP="00F34879">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7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F34879" w:rsidRPr="00751169" w:rsidRDefault="00F34879" w:rsidP="00F34879">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F34879" w:rsidRDefault="00F34879" w:rsidP="00F34879">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F34879" w:rsidRPr="00751169" w:rsidRDefault="00F34879" w:rsidP="00F34879">
      <w:pPr>
        <w:spacing w:after="0" w:line="259" w:lineRule="auto"/>
        <w:jc w:val="center"/>
        <w:rPr>
          <w:rFonts w:ascii="Times New Roman" w:eastAsia="Calibri" w:hAnsi="Times New Roman"/>
          <w:b/>
          <w:noProof/>
          <w:sz w:val="32"/>
          <w:szCs w:val="32"/>
          <w:lang w:val="uk-UA"/>
        </w:rPr>
      </w:pPr>
    </w:p>
    <w:p w:rsidR="00F34879" w:rsidRPr="00751169" w:rsidRDefault="00F34879" w:rsidP="00F34879">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71</w:t>
      </w:r>
    </w:p>
    <w:p w:rsidR="00AB387B" w:rsidRPr="00FF02AA" w:rsidRDefault="00AB387B" w:rsidP="00AB387B">
      <w:pPr>
        <w:shd w:val="clear" w:color="auto" w:fill="FFFFFF"/>
        <w:suppressAutoHyphens/>
        <w:spacing w:after="0" w:line="322" w:lineRule="exact"/>
        <w:jc w:val="both"/>
        <w:rPr>
          <w:rFonts w:ascii="Times New Roman" w:hAnsi="Times New Roman"/>
          <w:sz w:val="24"/>
          <w:szCs w:val="24"/>
          <w:lang w:val="uk-UA" w:eastAsia="ru-RU"/>
        </w:rPr>
      </w:pPr>
    </w:p>
    <w:p w:rsidR="00736B9D" w:rsidRDefault="00AB387B" w:rsidP="00AB387B">
      <w:pPr>
        <w:autoSpaceDE w:val="0"/>
        <w:autoSpaceDN w:val="0"/>
        <w:adjustRightInd w:val="0"/>
        <w:spacing w:after="0" w:line="240" w:lineRule="auto"/>
        <w:rPr>
          <w:rFonts w:ascii="Times New Roman" w:eastAsia="Calibri" w:hAnsi="Times New Roman"/>
          <w:bCs/>
          <w:sz w:val="24"/>
          <w:szCs w:val="24"/>
          <w:lang w:val="uk-UA" w:eastAsia="uk-UA"/>
        </w:rPr>
      </w:pPr>
      <w:r w:rsidRPr="00FF02AA">
        <w:rPr>
          <w:rFonts w:ascii="Times New Roman" w:hAnsi="Times New Roman"/>
          <w:sz w:val="24"/>
          <w:szCs w:val="24"/>
          <w:lang w:val="uk-UA" w:eastAsia="uk-UA"/>
        </w:rPr>
        <w:t>Про погодження внесення змін до</w:t>
      </w:r>
      <w:r w:rsidRPr="00FF02AA">
        <w:rPr>
          <w:rFonts w:ascii="Times New Roman" w:eastAsia="Calibri" w:hAnsi="Times New Roman"/>
          <w:bCs/>
          <w:sz w:val="24"/>
          <w:szCs w:val="24"/>
          <w:lang w:val="uk-UA" w:eastAsia="uk-UA"/>
        </w:rPr>
        <w:t xml:space="preserve"> Програми </w:t>
      </w:r>
    </w:p>
    <w:p w:rsidR="00736B9D" w:rsidRDefault="00AB387B" w:rsidP="00AB387B">
      <w:pPr>
        <w:autoSpaceDE w:val="0"/>
        <w:autoSpaceDN w:val="0"/>
        <w:adjustRightInd w:val="0"/>
        <w:spacing w:after="0" w:line="240" w:lineRule="auto"/>
        <w:rPr>
          <w:rFonts w:ascii="Times New Roman" w:eastAsia="Calibri" w:hAnsi="Times New Roman"/>
          <w:bCs/>
          <w:sz w:val="24"/>
          <w:szCs w:val="24"/>
          <w:lang w:val="uk-UA" w:eastAsia="uk-UA"/>
        </w:rPr>
      </w:pPr>
      <w:r w:rsidRPr="00FF02AA">
        <w:rPr>
          <w:rFonts w:ascii="Times New Roman" w:eastAsia="Calibri" w:hAnsi="Times New Roman"/>
          <w:bCs/>
          <w:sz w:val="24"/>
          <w:szCs w:val="24"/>
          <w:lang w:val="uk-UA" w:eastAsia="uk-UA"/>
        </w:rPr>
        <w:t xml:space="preserve">приватизації </w:t>
      </w:r>
      <w:r w:rsidR="00736B9D">
        <w:rPr>
          <w:rFonts w:ascii="Times New Roman" w:eastAsia="Calibri" w:hAnsi="Times New Roman"/>
          <w:bCs/>
          <w:sz w:val="24"/>
          <w:szCs w:val="24"/>
          <w:lang w:val="uk-UA" w:eastAsia="uk-UA"/>
        </w:rPr>
        <w:t xml:space="preserve"> </w:t>
      </w:r>
      <w:r w:rsidRPr="00FF02AA">
        <w:rPr>
          <w:rFonts w:ascii="Times New Roman" w:eastAsia="Calibri" w:hAnsi="Times New Roman"/>
          <w:bCs/>
          <w:sz w:val="24"/>
          <w:szCs w:val="24"/>
          <w:lang w:val="uk-UA" w:eastAsia="uk-UA"/>
        </w:rPr>
        <w:t>майна комунальної власності</w:t>
      </w:r>
    </w:p>
    <w:p w:rsidR="00AB387B" w:rsidRPr="00736B9D" w:rsidRDefault="00AB387B" w:rsidP="00AB387B">
      <w:pPr>
        <w:autoSpaceDE w:val="0"/>
        <w:autoSpaceDN w:val="0"/>
        <w:adjustRightInd w:val="0"/>
        <w:spacing w:after="0" w:line="240" w:lineRule="auto"/>
        <w:rPr>
          <w:rFonts w:ascii="Times New Roman" w:eastAsia="Calibri" w:hAnsi="Times New Roman"/>
          <w:bCs/>
          <w:sz w:val="24"/>
          <w:szCs w:val="24"/>
          <w:lang w:val="uk-UA" w:eastAsia="uk-UA"/>
        </w:rPr>
      </w:pPr>
      <w:r w:rsidRPr="00FF02AA">
        <w:rPr>
          <w:rFonts w:ascii="Times New Roman" w:eastAsia="Calibri" w:hAnsi="Times New Roman"/>
          <w:sz w:val="24"/>
          <w:szCs w:val="24"/>
          <w:lang w:val="uk-UA" w:eastAsia="uk-UA"/>
        </w:rPr>
        <w:t xml:space="preserve">на 2024 </w:t>
      </w:r>
      <w:r w:rsidR="00736B9D">
        <w:rPr>
          <w:rFonts w:ascii="Times New Roman" w:eastAsia="Calibri" w:hAnsi="Times New Roman"/>
          <w:bCs/>
          <w:sz w:val="24"/>
          <w:szCs w:val="24"/>
          <w:lang w:val="uk-UA" w:eastAsia="uk-UA"/>
        </w:rPr>
        <w:t xml:space="preserve"> </w:t>
      </w:r>
      <w:r w:rsidRPr="00FF02AA">
        <w:rPr>
          <w:rFonts w:ascii="Times New Roman" w:eastAsia="Calibri" w:hAnsi="Times New Roman"/>
          <w:sz w:val="24"/>
          <w:szCs w:val="24"/>
          <w:lang w:val="uk-UA" w:eastAsia="uk-UA"/>
        </w:rPr>
        <w:t>та прогноз на 2025-2026</w:t>
      </w:r>
      <w:r w:rsidR="00DC5BC6">
        <w:rPr>
          <w:rFonts w:ascii="Times New Roman" w:eastAsia="Calibri" w:hAnsi="Times New Roman"/>
          <w:sz w:val="24"/>
          <w:szCs w:val="24"/>
          <w:lang w:val="uk-UA" w:eastAsia="uk-UA"/>
        </w:rPr>
        <w:t xml:space="preserve"> </w:t>
      </w:r>
      <w:r w:rsidRPr="00FF02AA">
        <w:rPr>
          <w:rFonts w:ascii="Times New Roman" w:eastAsia="Calibri" w:hAnsi="Times New Roman"/>
          <w:sz w:val="24"/>
          <w:szCs w:val="24"/>
          <w:lang w:val="uk-UA" w:eastAsia="uk-UA"/>
        </w:rPr>
        <w:t>рр</w:t>
      </w:r>
      <w:r w:rsidRPr="00FF02AA">
        <w:rPr>
          <w:rFonts w:ascii="Times New Roman" w:eastAsia="Calibri" w:hAnsi="Times New Roman"/>
          <w:bCs/>
          <w:sz w:val="24"/>
          <w:szCs w:val="24"/>
          <w:lang w:val="uk-UA" w:eastAsia="uk-UA"/>
        </w:rPr>
        <w:t>.</w:t>
      </w:r>
    </w:p>
    <w:p w:rsidR="00AB387B" w:rsidRPr="00FF02AA" w:rsidRDefault="00AB387B" w:rsidP="00DC5BC6">
      <w:pPr>
        <w:shd w:val="clear" w:color="auto" w:fill="FFFFFF"/>
        <w:suppressAutoHyphens/>
        <w:spacing w:after="0" w:line="322" w:lineRule="exact"/>
        <w:jc w:val="both"/>
        <w:rPr>
          <w:rFonts w:ascii="Times New Roman" w:hAnsi="Times New Roman"/>
          <w:sz w:val="24"/>
          <w:szCs w:val="24"/>
          <w:lang w:val="uk-UA" w:eastAsia="ru-RU"/>
        </w:rPr>
      </w:pPr>
    </w:p>
    <w:p w:rsidR="00AB387B" w:rsidRPr="00FF02AA" w:rsidRDefault="00AB387B" w:rsidP="00AB387B">
      <w:pPr>
        <w:autoSpaceDE w:val="0"/>
        <w:autoSpaceDN w:val="0"/>
        <w:adjustRightInd w:val="0"/>
        <w:spacing w:after="0" w:line="240" w:lineRule="auto"/>
        <w:jc w:val="both"/>
        <w:rPr>
          <w:rFonts w:ascii="Times New Roman" w:hAnsi="Times New Roman"/>
          <w:sz w:val="24"/>
          <w:szCs w:val="24"/>
          <w:lang w:val="uk-UA" w:eastAsia="zh-CN"/>
        </w:rPr>
      </w:pPr>
      <w:r w:rsidRPr="00FF02AA">
        <w:rPr>
          <w:rFonts w:ascii="Times New Roman" w:hAnsi="Times New Roman"/>
          <w:sz w:val="24"/>
          <w:szCs w:val="24"/>
          <w:lang w:val="uk-UA"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FF02AA">
        <w:rPr>
          <w:rFonts w:ascii="Times New Roman" w:hAnsi="Times New Roman"/>
          <w:sz w:val="24"/>
          <w:szCs w:val="24"/>
          <w:lang w:val="uk-UA" w:eastAsia="zh-CN"/>
        </w:rPr>
        <w:t xml:space="preserve"> про внесення змін до </w:t>
      </w:r>
      <w:r w:rsidRPr="00FF02AA">
        <w:rPr>
          <w:rFonts w:ascii="Times New Roman" w:eastAsia="Calibri" w:hAnsi="Times New Roman"/>
          <w:bCs/>
          <w:sz w:val="24"/>
          <w:szCs w:val="24"/>
          <w:lang w:val="uk-UA" w:eastAsia="uk-UA"/>
        </w:rPr>
        <w:t xml:space="preserve">Програми приватизації майна комунальної власності </w:t>
      </w:r>
      <w:r w:rsidRPr="00FF02AA">
        <w:rPr>
          <w:rFonts w:ascii="Times New Roman" w:eastAsia="Calibri" w:hAnsi="Times New Roman"/>
          <w:sz w:val="24"/>
          <w:szCs w:val="24"/>
          <w:lang w:val="uk-UA" w:eastAsia="uk-UA"/>
        </w:rPr>
        <w:t>на 2024 та прогноз на 2025-2026рр</w:t>
      </w:r>
      <w:r w:rsidRPr="00FF02AA">
        <w:rPr>
          <w:rFonts w:ascii="Times New Roman" w:eastAsia="Calibri" w:hAnsi="Times New Roman"/>
          <w:bCs/>
          <w:sz w:val="24"/>
          <w:szCs w:val="24"/>
          <w:lang w:val="uk-UA" w:eastAsia="uk-UA"/>
        </w:rPr>
        <w:t>.</w:t>
      </w:r>
      <w:r w:rsidRPr="00FF02AA">
        <w:rPr>
          <w:rFonts w:ascii="Times New Roman" w:hAnsi="Times New Roman"/>
          <w:sz w:val="24"/>
          <w:szCs w:val="24"/>
          <w:lang w:val="uk-UA" w:eastAsia="zh-CN"/>
        </w:rPr>
        <w:t xml:space="preserve">,  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AB387B" w:rsidRPr="00FF02AA" w:rsidRDefault="00AB387B" w:rsidP="00AB387B">
      <w:pPr>
        <w:suppressAutoHyphens/>
        <w:spacing w:after="0" w:line="240" w:lineRule="auto"/>
        <w:jc w:val="both"/>
        <w:rPr>
          <w:rFonts w:ascii="Times New Roman" w:hAnsi="Times New Roman"/>
          <w:sz w:val="24"/>
          <w:szCs w:val="24"/>
          <w:lang w:val="uk-UA" w:eastAsia="zh-CN"/>
        </w:rPr>
      </w:pPr>
    </w:p>
    <w:p w:rsidR="00AB387B" w:rsidRPr="00FF02AA" w:rsidRDefault="00AB387B" w:rsidP="00AB387B">
      <w:pPr>
        <w:suppressAutoHyphens/>
        <w:spacing w:after="0" w:line="240" w:lineRule="auto"/>
        <w:jc w:val="both"/>
        <w:rPr>
          <w:rFonts w:ascii="Times New Roman" w:hAnsi="Times New Roman"/>
          <w:sz w:val="24"/>
          <w:szCs w:val="24"/>
          <w:lang w:val="uk-UA" w:eastAsia="zh-CN"/>
        </w:rPr>
      </w:pPr>
      <w:r w:rsidRPr="00FF02AA">
        <w:rPr>
          <w:rFonts w:ascii="Times New Roman" w:hAnsi="Times New Roman"/>
          <w:sz w:val="24"/>
          <w:szCs w:val="24"/>
          <w:lang w:val="uk-UA" w:eastAsia="zh-CN"/>
        </w:rPr>
        <w:t>ВИРІШИВ:</w:t>
      </w:r>
    </w:p>
    <w:p w:rsidR="00AB387B" w:rsidRPr="00FF02AA" w:rsidRDefault="00AB387B" w:rsidP="00AB387B">
      <w:pPr>
        <w:suppressAutoHyphens/>
        <w:spacing w:after="0" w:line="240" w:lineRule="auto"/>
        <w:jc w:val="both"/>
        <w:rPr>
          <w:rFonts w:ascii="Times New Roman" w:hAnsi="Times New Roman"/>
          <w:sz w:val="24"/>
          <w:szCs w:val="24"/>
          <w:lang w:val="uk-UA" w:eastAsia="zh-CN"/>
        </w:rPr>
      </w:pPr>
    </w:p>
    <w:p w:rsidR="00AB387B" w:rsidRPr="00FF02AA" w:rsidRDefault="00650947" w:rsidP="00650947">
      <w:pPr>
        <w:autoSpaceDE w:val="0"/>
        <w:autoSpaceDN w:val="0"/>
        <w:adjustRightInd w:val="0"/>
        <w:spacing w:after="0" w:line="240" w:lineRule="auto"/>
        <w:ind w:firstLine="567"/>
        <w:contextualSpacing/>
        <w:jc w:val="both"/>
        <w:rPr>
          <w:rFonts w:ascii="Times New Roman" w:hAnsi="Times New Roman"/>
          <w:sz w:val="24"/>
          <w:szCs w:val="24"/>
          <w:lang w:val="uk-UA" w:eastAsia="zh-CN"/>
        </w:rPr>
      </w:pPr>
      <w:r>
        <w:rPr>
          <w:rFonts w:ascii="Times New Roman" w:hAnsi="Times New Roman"/>
          <w:sz w:val="24"/>
          <w:szCs w:val="24"/>
          <w:lang w:val="uk-UA" w:eastAsia="zh-CN"/>
        </w:rPr>
        <w:t>1.</w:t>
      </w:r>
      <w:r w:rsidR="00AB387B" w:rsidRPr="00FF02AA">
        <w:rPr>
          <w:rFonts w:ascii="Times New Roman" w:hAnsi="Times New Roman"/>
          <w:sz w:val="24"/>
          <w:szCs w:val="24"/>
          <w:lang w:val="uk-UA" w:eastAsia="zh-CN"/>
        </w:rPr>
        <w:t>Погодити в</w:t>
      </w:r>
      <w:r w:rsidR="00AB387B" w:rsidRPr="00FF02AA">
        <w:rPr>
          <w:rFonts w:ascii="Times New Roman" w:hAnsi="Times New Roman"/>
          <w:sz w:val="24"/>
          <w:szCs w:val="24"/>
          <w:lang w:val="uk-UA" w:eastAsia="uk-UA"/>
        </w:rPr>
        <w:t>несення змін</w:t>
      </w:r>
      <w:r w:rsidR="00AB387B" w:rsidRPr="00FF02AA">
        <w:rPr>
          <w:rFonts w:ascii="Times New Roman" w:hAnsi="Times New Roman"/>
          <w:sz w:val="24"/>
          <w:szCs w:val="24"/>
          <w:lang w:val="uk-UA" w:eastAsia="zh-CN"/>
        </w:rPr>
        <w:t xml:space="preserve"> до  </w:t>
      </w:r>
      <w:r w:rsidR="00AB387B" w:rsidRPr="00FF02AA">
        <w:rPr>
          <w:rFonts w:ascii="Times New Roman" w:eastAsia="Calibri" w:hAnsi="Times New Roman"/>
          <w:bCs/>
          <w:sz w:val="24"/>
          <w:szCs w:val="24"/>
          <w:lang w:val="uk-UA" w:eastAsia="uk-UA"/>
        </w:rPr>
        <w:t xml:space="preserve">Програми приватизації майна комунальної власності </w:t>
      </w:r>
      <w:r w:rsidR="00AB387B" w:rsidRPr="00FF02AA">
        <w:rPr>
          <w:rFonts w:ascii="Times New Roman" w:eastAsia="Calibri" w:hAnsi="Times New Roman"/>
          <w:sz w:val="24"/>
          <w:szCs w:val="24"/>
          <w:lang w:val="uk-UA" w:eastAsia="uk-UA"/>
        </w:rPr>
        <w:t>на 2024  та прогноз на 2025-2026рр</w:t>
      </w:r>
      <w:r w:rsidR="00AB387B" w:rsidRPr="00FF02AA">
        <w:rPr>
          <w:rFonts w:ascii="Times New Roman" w:eastAsia="Calibri" w:hAnsi="Times New Roman"/>
          <w:bCs/>
          <w:sz w:val="24"/>
          <w:szCs w:val="24"/>
          <w:lang w:val="uk-UA" w:eastAsia="uk-UA"/>
        </w:rPr>
        <w:t>.</w:t>
      </w:r>
      <w:r w:rsidR="00AB387B" w:rsidRPr="00FF02AA">
        <w:rPr>
          <w:rFonts w:ascii="Times New Roman" w:eastAsia="Calibri" w:hAnsi="Times New Roman"/>
          <w:b/>
          <w:bCs/>
          <w:sz w:val="24"/>
          <w:szCs w:val="24"/>
          <w:lang w:val="uk-UA" w:eastAsia="uk-UA"/>
        </w:rPr>
        <w:t xml:space="preserve"> </w:t>
      </w:r>
      <w:r w:rsidR="00AB387B" w:rsidRPr="00FF02AA">
        <w:rPr>
          <w:rFonts w:ascii="Times New Roman" w:hAnsi="Times New Roman"/>
          <w:sz w:val="24"/>
          <w:szCs w:val="24"/>
          <w:lang w:val="uk-UA" w:eastAsia="zh-CN"/>
        </w:rPr>
        <w:t xml:space="preserve">, затвердженої рішенням сесії Новороздільської міської ради від 19.12.2023р. № 1678,  а саме :  </w:t>
      </w:r>
    </w:p>
    <w:p w:rsidR="00AB387B" w:rsidRPr="00FF02AA" w:rsidRDefault="00AB387B" w:rsidP="00650947">
      <w:pPr>
        <w:numPr>
          <w:ilvl w:val="0"/>
          <w:numId w:val="34"/>
        </w:numPr>
        <w:autoSpaceDE w:val="0"/>
        <w:autoSpaceDN w:val="0"/>
        <w:adjustRightInd w:val="0"/>
        <w:spacing w:after="0" w:line="240" w:lineRule="auto"/>
        <w:ind w:left="0" w:firstLine="567"/>
        <w:contextualSpacing/>
        <w:jc w:val="both"/>
        <w:rPr>
          <w:rFonts w:ascii="Times New Roman" w:hAnsi="Times New Roman"/>
          <w:sz w:val="24"/>
          <w:szCs w:val="24"/>
          <w:lang w:val="uk-UA" w:eastAsia="zh-CN"/>
        </w:rPr>
      </w:pPr>
      <w:r w:rsidRPr="00FF02AA">
        <w:rPr>
          <w:rFonts w:ascii="Times New Roman" w:hAnsi="Times New Roman"/>
          <w:sz w:val="24"/>
          <w:szCs w:val="24"/>
          <w:lang w:val="uk-UA" w:eastAsia="zh-CN"/>
        </w:rPr>
        <w:t xml:space="preserve">Завдання  1  </w:t>
      </w:r>
      <w:r w:rsidRPr="00FF02AA">
        <w:rPr>
          <w:rFonts w:ascii="Times New Roman" w:hAnsi="Times New Roman"/>
          <w:sz w:val="24"/>
          <w:szCs w:val="24"/>
          <w:lang w:val="uk-UA" w:eastAsia="uk-UA"/>
        </w:rPr>
        <w:t xml:space="preserve">Переліку завдань та заходів </w:t>
      </w:r>
      <w:r w:rsidRPr="00FF02AA">
        <w:rPr>
          <w:rFonts w:ascii="Times New Roman" w:eastAsia="Calibri" w:hAnsi="Times New Roman"/>
          <w:bCs/>
          <w:sz w:val="24"/>
          <w:szCs w:val="24"/>
          <w:lang w:val="uk-UA" w:eastAsia="uk-UA"/>
        </w:rPr>
        <w:t xml:space="preserve">Програми приватизації майна комунальної власності </w:t>
      </w:r>
      <w:r w:rsidRPr="00FF02AA">
        <w:rPr>
          <w:rFonts w:ascii="Times New Roman" w:eastAsia="Calibri" w:hAnsi="Times New Roman"/>
          <w:sz w:val="24"/>
          <w:szCs w:val="24"/>
          <w:lang w:val="uk-UA" w:eastAsia="uk-UA"/>
        </w:rPr>
        <w:t>на 2024 та прогноз на 2025-2026рр</w:t>
      </w:r>
      <w:r w:rsidRPr="00FF02AA">
        <w:rPr>
          <w:rFonts w:ascii="Times New Roman" w:eastAsia="Calibri" w:hAnsi="Times New Roman"/>
          <w:bCs/>
          <w:sz w:val="24"/>
          <w:szCs w:val="24"/>
          <w:lang w:val="uk-UA" w:eastAsia="uk-UA"/>
        </w:rPr>
        <w:t>.</w:t>
      </w:r>
      <w:r w:rsidRPr="00FF02AA">
        <w:rPr>
          <w:rFonts w:ascii="Times New Roman" w:hAnsi="Times New Roman"/>
          <w:sz w:val="24"/>
          <w:szCs w:val="24"/>
          <w:lang w:val="uk-UA" w:eastAsia="zh-CN"/>
        </w:rPr>
        <w:t xml:space="preserve"> в частині на 2024р.  викласти в новій редакції згідно додатку 1.</w:t>
      </w:r>
    </w:p>
    <w:p w:rsidR="00AB387B" w:rsidRPr="00FF02AA" w:rsidRDefault="00650947" w:rsidP="00650947">
      <w:pPr>
        <w:autoSpaceDE w:val="0"/>
        <w:autoSpaceDN w:val="0"/>
        <w:adjustRightInd w:val="0"/>
        <w:spacing w:after="0" w:line="240" w:lineRule="auto"/>
        <w:ind w:firstLine="567"/>
        <w:contextualSpacing/>
        <w:jc w:val="both"/>
        <w:rPr>
          <w:rFonts w:ascii="Times New Roman" w:hAnsi="Times New Roman"/>
          <w:sz w:val="24"/>
          <w:szCs w:val="24"/>
          <w:lang w:val="uk-UA" w:eastAsia="zh-CN"/>
        </w:rPr>
      </w:pPr>
      <w:r>
        <w:rPr>
          <w:rFonts w:ascii="Times New Roman" w:hAnsi="Times New Roman"/>
          <w:sz w:val="24"/>
          <w:szCs w:val="24"/>
          <w:lang w:val="uk-UA" w:eastAsia="zh-CN"/>
        </w:rPr>
        <w:t xml:space="preserve">2. </w:t>
      </w:r>
      <w:r w:rsidR="00AB387B" w:rsidRPr="00FF02AA">
        <w:rPr>
          <w:rFonts w:ascii="Times New Roman" w:hAnsi="Times New Roman"/>
          <w:sz w:val="24"/>
          <w:szCs w:val="24"/>
          <w:lang w:val="uk-UA" w:eastAsia="zh-CN"/>
        </w:rPr>
        <w:t>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AB387B" w:rsidRPr="00FF02AA" w:rsidRDefault="00AB387B" w:rsidP="00650947">
      <w:pPr>
        <w:suppressAutoHyphens/>
        <w:spacing w:after="0" w:line="240" w:lineRule="auto"/>
        <w:ind w:firstLine="567"/>
        <w:jc w:val="both"/>
        <w:rPr>
          <w:rFonts w:ascii="Times New Roman" w:hAnsi="Times New Roman"/>
          <w:sz w:val="24"/>
          <w:szCs w:val="24"/>
          <w:lang w:val="uk-UA" w:eastAsia="zh-CN"/>
        </w:rPr>
      </w:pPr>
      <w:r w:rsidRPr="00FF02AA">
        <w:rPr>
          <w:rFonts w:ascii="Times New Roman" w:hAnsi="Times New Roman"/>
          <w:sz w:val="24"/>
          <w:szCs w:val="24"/>
          <w:lang w:val="uk-UA" w:eastAsia="zh-CN"/>
        </w:rPr>
        <w:t xml:space="preserve">3. Контроль за виконанням рішення покласти на першого заступника Гулія М. М. </w:t>
      </w:r>
    </w:p>
    <w:p w:rsidR="00AB387B" w:rsidRPr="00FF02AA" w:rsidRDefault="00AB387B" w:rsidP="00AB387B">
      <w:pPr>
        <w:suppressAutoHyphens/>
        <w:spacing w:after="0" w:line="240" w:lineRule="auto"/>
        <w:rPr>
          <w:rFonts w:ascii="Times New Roman" w:hAnsi="Times New Roman"/>
          <w:sz w:val="24"/>
          <w:szCs w:val="24"/>
          <w:lang w:val="uk-UA" w:eastAsia="zh-CN"/>
        </w:rPr>
      </w:pPr>
    </w:p>
    <w:p w:rsidR="00AB387B" w:rsidRPr="00FF02AA" w:rsidRDefault="00AB387B" w:rsidP="00AB387B">
      <w:pPr>
        <w:suppressAutoHyphens/>
        <w:spacing w:after="0" w:line="240" w:lineRule="auto"/>
        <w:rPr>
          <w:rFonts w:ascii="Times New Roman" w:hAnsi="Times New Roman"/>
          <w:sz w:val="24"/>
          <w:szCs w:val="24"/>
          <w:lang w:val="uk-UA" w:eastAsia="zh-CN"/>
        </w:rPr>
      </w:pPr>
    </w:p>
    <w:p w:rsidR="00AB387B" w:rsidRPr="00FF02AA" w:rsidRDefault="00AB387B" w:rsidP="00AB387B">
      <w:pPr>
        <w:suppressAutoHyphens/>
        <w:spacing w:after="0" w:line="240" w:lineRule="auto"/>
        <w:rPr>
          <w:rFonts w:ascii="Times New Roman" w:hAnsi="Times New Roman"/>
          <w:sz w:val="24"/>
          <w:szCs w:val="24"/>
          <w:lang w:val="uk-UA" w:eastAsia="zh-CN"/>
        </w:rPr>
      </w:pPr>
      <w:r w:rsidRPr="00FF02AA">
        <w:rPr>
          <w:rFonts w:ascii="Times New Roman" w:hAnsi="Times New Roman"/>
          <w:sz w:val="24"/>
          <w:szCs w:val="24"/>
          <w:lang w:val="uk-UA" w:eastAsia="zh-CN"/>
        </w:rPr>
        <w:t xml:space="preserve">МІСЬКИЙ  ГОЛОВА </w:t>
      </w:r>
      <w:r w:rsidRPr="00FF02AA">
        <w:rPr>
          <w:rFonts w:ascii="Times New Roman" w:hAnsi="Times New Roman"/>
          <w:sz w:val="24"/>
          <w:szCs w:val="24"/>
          <w:lang w:val="uk-UA" w:eastAsia="zh-CN"/>
        </w:rPr>
        <w:tab/>
      </w:r>
      <w:r w:rsidRPr="00FF02AA">
        <w:rPr>
          <w:rFonts w:ascii="Times New Roman" w:hAnsi="Times New Roman"/>
          <w:sz w:val="24"/>
          <w:szCs w:val="24"/>
          <w:lang w:val="uk-UA" w:eastAsia="zh-CN"/>
        </w:rPr>
        <w:tab/>
      </w:r>
      <w:r w:rsidRPr="00FF02AA">
        <w:rPr>
          <w:rFonts w:ascii="Times New Roman" w:hAnsi="Times New Roman"/>
          <w:sz w:val="24"/>
          <w:szCs w:val="24"/>
          <w:lang w:val="uk-UA" w:eastAsia="zh-CN"/>
        </w:rPr>
        <w:tab/>
      </w:r>
      <w:r w:rsidRPr="00FF02AA">
        <w:rPr>
          <w:rFonts w:ascii="Times New Roman" w:hAnsi="Times New Roman"/>
          <w:sz w:val="24"/>
          <w:szCs w:val="24"/>
          <w:lang w:val="uk-UA" w:eastAsia="zh-CN"/>
        </w:rPr>
        <w:tab/>
      </w:r>
      <w:r w:rsidR="00DC5BC6">
        <w:rPr>
          <w:rFonts w:ascii="Times New Roman" w:hAnsi="Times New Roman"/>
          <w:sz w:val="24"/>
          <w:szCs w:val="24"/>
          <w:lang w:val="uk-UA" w:eastAsia="zh-CN"/>
        </w:rPr>
        <w:tab/>
      </w:r>
      <w:r w:rsidRPr="00FF02AA">
        <w:rPr>
          <w:rFonts w:ascii="Times New Roman" w:hAnsi="Times New Roman"/>
          <w:sz w:val="24"/>
          <w:szCs w:val="24"/>
          <w:lang w:val="uk-UA" w:eastAsia="zh-CN"/>
        </w:rPr>
        <w:t>Ярина   ЯЦЕНКО</w:t>
      </w:r>
      <w:r w:rsidRPr="00FF02AA">
        <w:rPr>
          <w:rFonts w:ascii="Times New Roman" w:hAnsi="Times New Roman"/>
          <w:sz w:val="24"/>
          <w:szCs w:val="24"/>
          <w:lang w:val="uk-UA" w:eastAsia="zh-CN"/>
        </w:rPr>
        <w:tab/>
      </w:r>
      <w:r w:rsidRPr="00FF02AA">
        <w:rPr>
          <w:rFonts w:ascii="Times New Roman" w:hAnsi="Times New Roman"/>
          <w:sz w:val="24"/>
          <w:szCs w:val="24"/>
          <w:lang w:val="uk-UA" w:eastAsia="zh-CN"/>
        </w:rPr>
        <w:tab/>
      </w:r>
    </w:p>
    <w:p w:rsidR="00AB387B" w:rsidRPr="00FF02AA" w:rsidRDefault="00AB387B" w:rsidP="00AB387B">
      <w:pPr>
        <w:rPr>
          <w:rFonts w:eastAsia="Calibri"/>
          <w:sz w:val="24"/>
          <w:szCs w:val="24"/>
          <w:lang w:val="uk-UA"/>
        </w:rPr>
      </w:pPr>
    </w:p>
    <w:p w:rsidR="00AB387B" w:rsidRPr="00FF02AA" w:rsidRDefault="00AB387B" w:rsidP="00AB387B">
      <w:pPr>
        <w:rPr>
          <w:rFonts w:eastAsia="Calibri"/>
          <w:sz w:val="24"/>
          <w:szCs w:val="24"/>
          <w:lang w:val="uk-UA"/>
        </w:rPr>
      </w:pPr>
    </w:p>
    <w:p w:rsidR="00AB387B" w:rsidRPr="00FF02AA" w:rsidRDefault="00AB387B" w:rsidP="00AB387B">
      <w:pPr>
        <w:jc w:val="center"/>
        <w:rPr>
          <w:rFonts w:eastAsia="Calibri"/>
          <w:sz w:val="24"/>
          <w:szCs w:val="24"/>
          <w:lang w:val="uk-UA"/>
        </w:rPr>
      </w:pPr>
    </w:p>
    <w:p w:rsidR="00AB387B" w:rsidRPr="00FF02AA" w:rsidRDefault="00AB387B" w:rsidP="00AB387B">
      <w:pPr>
        <w:jc w:val="center"/>
        <w:rPr>
          <w:rFonts w:eastAsia="Calibri"/>
          <w:sz w:val="24"/>
          <w:szCs w:val="24"/>
          <w:lang w:val="uk-UA"/>
        </w:rPr>
      </w:pPr>
    </w:p>
    <w:p w:rsidR="00AB387B" w:rsidRPr="00FF02AA" w:rsidRDefault="00AB387B" w:rsidP="00AB387B">
      <w:pPr>
        <w:jc w:val="center"/>
        <w:rPr>
          <w:rFonts w:eastAsia="Calibri"/>
          <w:sz w:val="24"/>
          <w:szCs w:val="24"/>
          <w:lang w:val="uk-UA"/>
        </w:rPr>
      </w:pPr>
    </w:p>
    <w:p w:rsidR="00AB387B" w:rsidRPr="00FF02AA" w:rsidRDefault="00AB387B" w:rsidP="00AB387B">
      <w:pPr>
        <w:rPr>
          <w:rFonts w:eastAsia="Calibri"/>
          <w:lang w:val="uk-UA"/>
        </w:rPr>
      </w:pPr>
    </w:p>
    <w:p w:rsidR="00AB387B" w:rsidRPr="00FF02AA" w:rsidRDefault="00AB387B" w:rsidP="00AB387B">
      <w:pPr>
        <w:autoSpaceDE w:val="0"/>
        <w:autoSpaceDN w:val="0"/>
        <w:adjustRightInd w:val="0"/>
        <w:spacing w:after="0"/>
        <w:jc w:val="center"/>
        <w:rPr>
          <w:rFonts w:ascii="Times New Roman" w:eastAsia="Calibri" w:hAnsi="Times New Roman"/>
          <w:b/>
          <w:bCs/>
          <w:sz w:val="24"/>
          <w:szCs w:val="24"/>
          <w:lang w:val="uk-UA" w:eastAsia="uk-UA"/>
        </w:rPr>
        <w:sectPr w:rsidR="00AB387B" w:rsidRPr="00FF02AA" w:rsidSect="00FF02AA">
          <w:pgSz w:w="11906" w:h="16838"/>
          <w:pgMar w:top="851" w:right="851" w:bottom="851" w:left="1418" w:header="709" w:footer="709" w:gutter="0"/>
          <w:cols w:space="708"/>
          <w:docGrid w:linePitch="360"/>
        </w:sectPr>
      </w:pPr>
      <w:r w:rsidRPr="00FF02AA">
        <w:rPr>
          <w:rFonts w:ascii="Times New Roman" w:eastAsia="Calibri" w:hAnsi="Times New Roman"/>
          <w:b/>
          <w:bCs/>
          <w:sz w:val="24"/>
          <w:szCs w:val="24"/>
          <w:lang w:val="uk-UA" w:eastAsia="uk-UA"/>
        </w:rPr>
        <w:t xml:space="preserve"> </w:t>
      </w:r>
    </w:p>
    <w:p w:rsidR="00736B9D" w:rsidRPr="00736B9D" w:rsidRDefault="00736B9D" w:rsidP="00AB387B">
      <w:pPr>
        <w:autoSpaceDE w:val="0"/>
        <w:autoSpaceDN w:val="0"/>
        <w:adjustRightInd w:val="0"/>
        <w:spacing w:after="0"/>
        <w:jc w:val="right"/>
        <w:rPr>
          <w:rFonts w:ascii="Times New Roman" w:eastAsia="Calibri" w:hAnsi="Times New Roman"/>
          <w:bCs/>
          <w:lang w:val="uk-UA" w:eastAsia="uk-UA"/>
        </w:rPr>
      </w:pPr>
      <w:r w:rsidRPr="00736B9D">
        <w:rPr>
          <w:rFonts w:ascii="Times New Roman" w:eastAsia="Calibri" w:hAnsi="Times New Roman"/>
          <w:bCs/>
          <w:lang w:val="uk-UA" w:eastAsia="uk-UA"/>
        </w:rPr>
        <w:lastRenderedPageBreak/>
        <w:t>Додаток</w:t>
      </w:r>
    </w:p>
    <w:p w:rsidR="00736B9D" w:rsidRPr="00736B9D" w:rsidRDefault="00736B9D" w:rsidP="00AB387B">
      <w:pPr>
        <w:autoSpaceDE w:val="0"/>
        <w:autoSpaceDN w:val="0"/>
        <w:adjustRightInd w:val="0"/>
        <w:spacing w:after="0"/>
        <w:jc w:val="right"/>
        <w:rPr>
          <w:rFonts w:ascii="Times New Roman" w:eastAsia="Calibri" w:hAnsi="Times New Roman"/>
          <w:bCs/>
          <w:lang w:val="uk-UA" w:eastAsia="uk-UA"/>
        </w:rPr>
      </w:pPr>
      <w:r w:rsidRPr="00736B9D">
        <w:rPr>
          <w:rFonts w:ascii="Times New Roman" w:eastAsia="Calibri" w:hAnsi="Times New Roman"/>
          <w:bCs/>
          <w:lang w:val="uk-UA" w:eastAsia="uk-UA"/>
        </w:rPr>
        <w:t xml:space="preserve">до </w:t>
      </w:r>
      <w:r>
        <w:rPr>
          <w:rFonts w:ascii="Times New Roman" w:eastAsia="Calibri" w:hAnsi="Times New Roman"/>
          <w:bCs/>
          <w:lang w:val="uk-UA" w:eastAsia="uk-UA"/>
        </w:rPr>
        <w:t>рішення виконавчого комітету</w:t>
      </w:r>
      <w:r w:rsidRPr="00736B9D">
        <w:rPr>
          <w:rFonts w:ascii="Times New Roman" w:eastAsia="Calibri" w:hAnsi="Times New Roman"/>
          <w:bCs/>
          <w:lang w:val="uk-UA" w:eastAsia="uk-UA"/>
        </w:rPr>
        <w:t xml:space="preserve"> </w:t>
      </w:r>
    </w:p>
    <w:p w:rsidR="00736B9D" w:rsidRDefault="003218AD" w:rsidP="00AB387B">
      <w:pPr>
        <w:autoSpaceDE w:val="0"/>
        <w:autoSpaceDN w:val="0"/>
        <w:adjustRightInd w:val="0"/>
        <w:spacing w:after="0"/>
        <w:jc w:val="right"/>
        <w:rPr>
          <w:rFonts w:ascii="Times New Roman" w:eastAsia="Calibri" w:hAnsi="Times New Roman"/>
          <w:b/>
          <w:bCs/>
          <w:lang w:val="uk-UA" w:eastAsia="uk-UA"/>
        </w:rPr>
      </w:pPr>
      <w:r>
        <w:rPr>
          <w:rFonts w:ascii="Times New Roman" w:eastAsia="Calibri" w:hAnsi="Times New Roman"/>
          <w:bCs/>
          <w:lang w:val="uk-UA" w:eastAsia="uk-UA"/>
        </w:rPr>
        <w:t>№ 71</w:t>
      </w:r>
      <w:r w:rsidR="00DC5BC6">
        <w:rPr>
          <w:rFonts w:ascii="Times New Roman" w:eastAsia="Calibri" w:hAnsi="Times New Roman"/>
          <w:bCs/>
          <w:lang w:val="uk-UA" w:eastAsia="uk-UA"/>
        </w:rPr>
        <w:t xml:space="preserve"> </w:t>
      </w:r>
      <w:r w:rsidR="00736B9D" w:rsidRPr="00736B9D">
        <w:rPr>
          <w:rFonts w:ascii="Times New Roman" w:eastAsia="Calibri" w:hAnsi="Times New Roman"/>
          <w:bCs/>
          <w:lang w:val="uk-UA" w:eastAsia="uk-UA"/>
        </w:rPr>
        <w:t>від 22.02.24р</w:t>
      </w:r>
      <w:r w:rsidR="00736B9D">
        <w:rPr>
          <w:rFonts w:ascii="Times New Roman" w:eastAsia="Calibri" w:hAnsi="Times New Roman"/>
          <w:b/>
          <w:bCs/>
          <w:lang w:val="uk-UA" w:eastAsia="uk-UA"/>
        </w:rPr>
        <w:t>.</w:t>
      </w:r>
    </w:p>
    <w:p w:rsidR="00AB387B" w:rsidRPr="00FF02AA" w:rsidRDefault="00AB387B" w:rsidP="00AB387B">
      <w:pPr>
        <w:autoSpaceDE w:val="0"/>
        <w:autoSpaceDN w:val="0"/>
        <w:adjustRightInd w:val="0"/>
        <w:spacing w:after="0"/>
        <w:jc w:val="right"/>
        <w:rPr>
          <w:rFonts w:ascii="Times New Roman" w:eastAsia="Calibri" w:hAnsi="Times New Roman"/>
          <w:b/>
          <w:bCs/>
          <w:lang w:val="uk-UA" w:eastAsia="uk-UA"/>
        </w:rPr>
      </w:pPr>
      <w:r w:rsidRPr="00FF02AA">
        <w:rPr>
          <w:rFonts w:ascii="Times New Roman" w:eastAsia="Calibri" w:hAnsi="Times New Roman"/>
          <w:b/>
          <w:bCs/>
          <w:lang w:val="uk-UA" w:eastAsia="uk-UA"/>
        </w:rPr>
        <w:t>Додаток 1</w:t>
      </w:r>
    </w:p>
    <w:p w:rsidR="00AB387B" w:rsidRPr="00FF02AA" w:rsidRDefault="00AB387B" w:rsidP="00AB387B">
      <w:pPr>
        <w:autoSpaceDE w:val="0"/>
        <w:autoSpaceDN w:val="0"/>
        <w:adjustRightInd w:val="0"/>
        <w:spacing w:after="0"/>
        <w:jc w:val="center"/>
        <w:rPr>
          <w:rFonts w:ascii="Times New Roman" w:eastAsia="Calibri" w:hAnsi="Times New Roman"/>
          <w:b/>
          <w:sz w:val="24"/>
          <w:szCs w:val="24"/>
          <w:lang w:val="uk-UA" w:eastAsia="uk-UA"/>
        </w:rPr>
      </w:pPr>
      <w:r w:rsidRPr="00FF02AA">
        <w:rPr>
          <w:rFonts w:ascii="Times New Roman" w:eastAsia="Calibri" w:hAnsi="Times New Roman"/>
          <w:b/>
          <w:bCs/>
          <w:sz w:val="24"/>
          <w:szCs w:val="24"/>
          <w:lang w:val="uk-UA" w:eastAsia="uk-UA"/>
        </w:rPr>
        <w:t xml:space="preserve">Завдання та Заходи Програми приватизації майна комунальної власності </w:t>
      </w:r>
      <w:r w:rsidRPr="00FF02AA">
        <w:rPr>
          <w:rFonts w:ascii="Times New Roman" w:eastAsia="Calibri" w:hAnsi="Times New Roman"/>
          <w:b/>
          <w:sz w:val="24"/>
          <w:szCs w:val="24"/>
          <w:lang w:val="uk-UA" w:eastAsia="uk-UA"/>
        </w:rPr>
        <w:t xml:space="preserve">на 2024 </w:t>
      </w:r>
    </w:p>
    <w:p w:rsidR="00AB387B" w:rsidRPr="00FF02AA" w:rsidRDefault="00AB387B" w:rsidP="00AB387B">
      <w:pPr>
        <w:autoSpaceDE w:val="0"/>
        <w:autoSpaceDN w:val="0"/>
        <w:adjustRightInd w:val="0"/>
        <w:spacing w:after="0"/>
        <w:jc w:val="center"/>
        <w:rPr>
          <w:rFonts w:ascii="Times New Roman" w:eastAsia="Calibri" w:hAnsi="Times New Roman"/>
          <w:sz w:val="24"/>
          <w:szCs w:val="24"/>
          <w:lang w:val="uk-UA" w:eastAsia="uk-UA"/>
        </w:rPr>
      </w:pPr>
      <w:r w:rsidRPr="00FF02AA">
        <w:rPr>
          <w:rFonts w:ascii="Times New Roman" w:eastAsia="Calibri" w:hAnsi="Times New Roman"/>
          <w:b/>
          <w:sz w:val="24"/>
          <w:szCs w:val="24"/>
          <w:lang w:val="uk-UA" w:eastAsia="uk-UA"/>
        </w:rPr>
        <w:t>та прогноз на 2025-2026рр</w:t>
      </w:r>
      <w:r w:rsidRPr="00FF02AA">
        <w:rPr>
          <w:rFonts w:ascii="Times New Roman" w:eastAsia="Calibri" w:hAnsi="Times New Roman"/>
          <w:b/>
          <w:bCs/>
          <w:sz w:val="24"/>
          <w:szCs w:val="24"/>
          <w:lang w:val="uk-UA" w:eastAsia="uk-UA"/>
        </w:rPr>
        <w:t>.</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6"/>
        <w:gridCol w:w="2533"/>
        <w:gridCol w:w="2360"/>
        <w:gridCol w:w="2409"/>
        <w:gridCol w:w="1452"/>
        <w:gridCol w:w="1559"/>
        <w:gridCol w:w="1500"/>
        <w:gridCol w:w="1332"/>
        <w:gridCol w:w="1812"/>
      </w:tblGrid>
      <w:tr w:rsidR="00AB387B" w:rsidRPr="00FF02AA" w:rsidTr="00FF02AA">
        <w:trPr>
          <w:cantSplit/>
          <w:trHeight w:val="325"/>
        </w:trPr>
        <w:tc>
          <w:tcPr>
            <w:tcW w:w="636" w:type="dxa"/>
            <w:vMerge w:val="restart"/>
            <w:vAlign w:val="center"/>
          </w:tcPr>
          <w:p w:rsidR="00AB387B" w:rsidRPr="00FF02AA" w:rsidRDefault="00AB387B" w:rsidP="00AB387B">
            <w:pPr>
              <w:autoSpaceDE w:val="0"/>
              <w:autoSpaceDN w:val="0"/>
              <w:adjustRightInd w:val="0"/>
              <w:spacing w:after="0"/>
              <w:jc w:val="center"/>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 з/п</w:t>
            </w:r>
          </w:p>
        </w:tc>
        <w:tc>
          <w:tcPr>
            <w:tcW w:w="2533" w:type="dxa"/>
            <w:vMerge w:val="restart"/>
            <w:vAlign w:val="center"/>
          </w:tcPr>
          <w:p w:rsidR="00AB387B" w:rsidRPr="00FF02AA" w:rsidRDefault="00AB387B" w:rsidP="00AB387B">
            <w:pPr>
              <w:autoSpaceDE w:val="0"/>
              <w:autoSpaceDN w:val="0"/>
              <w:adjustRightInd w:val="0"/>
              <w:spacing w:after="0"/>
              <w:jc w:val="center"/>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 xml:space="preserve">Назва завдання </w:t>
            </w:r>
          </w:p>
        </w:tc>
        <w:tc>
          <w:tcPr>
            <w:tcW w:w="2360" w:type="dxa"/>
            <w:vMerge w:val="restart"/>
            <w:vAlign w:val="center"/>
          </w:tcPr>
          <w:p w:rsidR="00AB387B" w:rsidRPr="00FF02AA" w:rsidRDefault="00AB387B" w:rsidP="00AB387B">
            <w:pPr>
              <w:autoSpaceDE w:val="0"/>
              <w:autoSpaceDN w:val="0"/>
              <w:adjustRightInd w:val="0"/>
              <w:spacing w:after="0"/>
              <w:jc w:val="center"/>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 xml:space="preserve">Перелік заходів завдання </w:t>
            </w:r>
          </w:p>
        </w:tc>
        <w:tc>
          <w:tcPr>
            <w:tcW w:w="3861" w:type="dxa"/>
            <w:gridSpan w:val="2"/>
            <w:vMerge w:val="restart"/>
            <w:vAlign w:val="center"/>
          </w:tcPr>
          <w:p w:rsidR="00AB387B" w:rsidRPr="00FF02AA" w:rsidRDefault="00AB387B" w:rsidP="00AB387B">
            <w:pPr>
              <w:autoSpaceDE w:val="0"/>
              <w:autoSpaceDN w:val="0"/>
              <w:adjustRightInd w:val="0"/>
              <w:spacing w:after="0"/>
              <w:jc w:val="center"/>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 xml:space="preserve">Показники виконання заходу, один. виміру </w:t>
            </w:r>
          </w:p>
        </w:tc>
        <w:tc>
          <w:tcPr>
            <w:tcW w:w="1559" w:type="dxa"/>
            <w:vMerge w:val="restart"/>
            <w:vAlign w:val="center"/>
          </w:tcPr>
          <w:p w:rsidR="00AB387B" w:rsidRPr="00FF02AA" w:rsidRDefault="00AB387B" w:rsidP="00AB387B">
            <w:pPr>
              <w:autoSpaceDE w:val="0"/>
              <w:autoSpaceDN w:val="0"/>
              <w:adjustRightInd w:val="0"/>
              <w:spacing w:after="0"/>
              <w:jc w:val="center"/>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Виконавець заходу, показника</w:t>
            </w:r>
          </w:p>
        </w:tc>
        <w:tc>
          <w:tcPr>
            <w:tcW w:w="2832" w:type="dxa"/>
            <w:gridSpan w:val="2"/>
            <w:vAlign w:val="center"/>
          </w:tcPr>
          <w:p w:rsidR="00AB387B" w:rsidRPr="00FF02AA" w:rsidRDefault="00AB387B" w:rsidP="00AB387B">
            <w:pPr>
              <w:autoSpaceDE w:val="0"/>
              <w:autoSpaceDN w:val="0"/>
              <w:adjustRightInd w:val="0"/>
              <w:spacing w:after="0"/>
              <w:jc w:val="center"/>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 xml:space="preserve">Фінансування </w:t>
            </w:r>
          </w:p>
        </w:tc>
        <w:tc>
          <w:tcPr>
            <w:tcW w:w="1812" w:type="dxa"/>
            <w:vMerge w:val="restart"/>
            <w:vAlign w:val="center"/>
          </w:tcPr>
          <w:p w:rsidR="00AB387B" w:rsidRPr="00FF02AA" w:rsidRDefault="00AB387B" w:rsidP="00AB387B">
            <w:pPr>
              <w:autoSpaceDE w:val="0"/>
              <w:autoSpaceDN w:val="0"/>
              <w:adjustRightInd w:val="0"/>
              <w:spacing w:after="0"/>
              <w:jc w:val="center"/>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Очікуваний результат</w:t>
            </w:r>
          </w:p>
        </w:tc>
      </w:tr>
      <w:tr w:rsidR="00AB387B" w:rsidRPr="00FF02AA" w:rsidTr="00FF02AA">
        <w:trPr>
          <w:cantSplit/>
          <w:trHeight w:val="283"/>
        </w:trPr>
        <w:tc>
          <w:tcPr>
            <w:tcW w:w="636" w:type="dxa"/>
            <w:vMerge/>
            <w:vAlign w:val="center"/>
          </w:tcPr>
          <w:p w:rsidR="00AB387B" w:rsidRPr="00FF02AA" w:rsidRDefault="00AB387B" w:rsidP="00AB387B">
            <w:pPr>
              <w:spacing w:after="0"/>
              <w:rPr>
                <w:rFonts w:ascii="Times New Roman" w:eastAsia="Calibri" w:hAnsi="Times New Roman"/>
                <w:b/>
                <w:sz w:val="24"/>
                <w:szCs w:val="24"/>
                <w:lang w:val="uk-UA" w:eastAsia="uk-UA"/>
              </w:rPr>
            </w:pPr>
          </w:p>
        </w:tc>
        <w:tc>
          <w:tcPr>
            <w:tcW w:w="2533" w:type="dxa"/>
            <w:vMerge/>
            <w:vAlign w:val="center"/>
          </w:tcPr>
          <w:p w:rsidR="00AB387B" w:rsidRPr="00FF02AA" w:rsidRDefault="00AB387B" w:rsidP="00AB387B">
            <w:pPr>
              <w:spacing w:after="0"/>
              <w:rPr>
                <w:rFonts w:ascii="Times New Roman" w:eastAsia="Calibri" w:hAnsi="Times New Roman"/>
                <w:b/>
                <w:sz w:val="24"/>
                <w:szCs w:val="24"/>
                <w:lang w:val="uk-UA" w:eastAsia="uk-UA"/>
              </w:rPr>
            </w:pPr>
          </w:p>
        </w:tc>
        <w:tc>
          <w:tcPr>
            <w:tcW w:w="2360" w:type="dxa"/>
            <w:vMerge/>
            <w:vAlign w:val="center"/>
          </w:tcPr>
          <w:p w:rsidR="00AB387B" w:rsidRPr="00FF02AA" w:rsidRDefault="00AB387B" w:rsidP="00AB387B">
            <w:pPr>
              <w:spacing w:after="0"/>
              <w:rPr>
                <w:rFonts w:ascii="Times New Roman" w:eastAsia="Calibri" w:hAnsi="Times New Roman"/>
                <w:b/>
                <w:sz w:val="24"/>
                <w:szCs w:val="24"/>
                <w:lang w:val="uk-UA" w:eastAsia="uk-UA"/>
              </w:rPr>
            </w:pPr>
          </w:p>
        </w:tc>
        <w:tc>
          <w:tcPr>
            <w:tcW w:w="3861" w:type="dxa"/>
            <w:gridSpan w:val="2"/>
            <w:vMerge/>
            <w:vAlign w:val="center"/>
          </w:tcPr>
          <w:p w:rsidR="00AB387B" w:rsidRPr="00FF02AA" w:rsidRDefault="00AB387B" w:rsidP="00AB387B">
            <w:pPr>
              <w:spacing w:after="0"/>
              <w:rPr>
                <w:rFonts w:ascii="Times New Roman" w:eastAsia="Calibri" w:hAnsi="Times New Roman"/>
                <w:b/>
                <w:sz w:val="24"/>
                <w:szCs w:val="24"/>
                <w:lang w:val="uk-UA" w:eastAsia="uk-UA"/>
              </w:rPr>
            </w:pPr>
          </w:p>
        </w:tc>
        <w:tc>
          <w:tcPr>
            <w:tcW w:w="1559" w:type="dxa"/>
            <w:vMerge/>
            <w:vAlign w:val="center"/>
          </w:tcPr>
          <w:p w:rsidR="00AB387B" w:rsidRPr="00FF02AA" w:rsidRDefault="00AB387B" w:rsidP="00AB387B">
            <w:pPr>
              <w:spacing w:after="0"/>
              <w:rPr>
                <w:rFonts w:ascii="Times New Roman" w:eastAsia="Calibri" w:hAnsi="Times New Roman"/>
                <w:b/>
                <w:sz w:val="24"/>
                <w:szCs w:val="24"/>
                <w:lang w:val="uk-UA" w:eastAsia="uk-UA"/>
              </w:rPr>
            </w:pPr>
          </w:p>
        </w:tc>
        <w:tc>
          <w:tcPr>
            <w:tcW w:w="1500" w:type="dxa"/>
            <w:vAlign w:val="center"/>
          </w:tcPr>
          <w:p w:rsidR="00AB387B" w:rsidRPr="00FF02AA" w:rsidRDefault="00AB387B" w:rsidP="00AB387B">
            <w:pPr>
              <w:autoSpaceDE w:val="0"/>
              <w:autoSpaceDN w:val="0"/>
              <w:adjustRightInd w:val="0"/>
              <w:spacing w:after="0"/>
              <w:jc w:val="center"/>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 xml:space="preserve">Джерела </w:t>
            </w:r>
          </w:p>
        </w:tc>
        <w:tc>
          <w:tcPr>
            <w:tcW w:w="1332" w:type="dxa"/>
            <w:vAlign w:val="center"/>
          </w:tcPr>
          <w:p w:rsidR="00AB387B" w:rsidRPr="00FF02AA" w:rsidRDefault="00AB387B" w:rsidP="00AB387B">
            <w:pPr>
              <w:autoSpaceDE w:val="0"/>
              <w:autoSpaceDN w:val="0"/>
              <w:adjustRightInd w:val="0"/>
              <w:spacing w:after="0"/>
              <w:ind w:right="-108"/>
              <w:jc w:val="center"/>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Обсяги</w:t>
            </w:r>
          </w:p>
          <w:p w:rsidR="00AB387B" w:rsidRPr="00FF02AA" w:rsidRDefault="00AB387B" w:rsidP="00AB387B">
            <w:pPr>
              <w:autoSpaceDE w:val="0"/>
              <w:autoSpaceDN w:val="0"/>
              <w:adjustRightInd w:val="0"/>
              <w:spacing w:after="0"/>
              <w:ind w:right="-108"/>
              <w:jc w:val="center"/>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тис. грн.</w:t>
            </w:r>
          </w:p>
        </w:tc>
        <w:tc>
          <w:tcPr>
            <w:tcW w:w="1812" w:type="dxa"/>
            <w:vMerge/>
            <w:vAlign w:val="center"/>
          </w:tcPr>
          <w:p w:rsidR="00AB387B" w:rsidRPr="00FF02AA" w:rsidRDefault="00AB387B" w:rsidP="00AB387B">
            <w:pPr>
              <w:spacing w:after="0"/>
              <w:rPr>
                <w:rFonts w:ascii="Times New Roman" w:eastAsia="Calibri" w:hAnsi="Times New Roman"/>
                <w:b/>
                <w:sz w:val="24"/>
                <w:szCs w:val="24"/>
                <w:lang w:val="uk-UA" w:eastAsia="uk-UA"/>
              </w:rPr>
            </w:pPr>
          </w:p>
        </w:tc>
      </w:tr>
      <w:tr w:rsidR="00AB387B" w:rsidRPr="00FF02AA" w:rsidTr="00FF02AA">
        <w:trPr>
          <w:cantSplit/>
          <w:trHeight w:val="237"/>
        </w:trPr>
        <w:tc>
          <w:tcPr>
            <w:tcW w:w="15593" w:type="dxa"/>
            <w:gridSpan w:val="9"/>
          </w:tcPr>
          <w:p w:rsidR="00AB387B" w:rsidRPr="00FF02AA" w:rsidRDefault="00AB387B" w:rsidP="00AB387B">
            <w:pPr>
              <w:autoSpaceDE w:val="0"/>
              <w:autoSpaceDN w:val="0"/>
              <w:adjustRightInd w:val="0"/>
              <w:spacing w:after="0"/>
              <w:jc w:val="center"/>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2024р.</w:t>
            </w:r>
          </w:p>
        </w:tc>
      </w:tr>
      <w:tr w:rsidR="00AB387B" w:rsidRPr="00FF02AA" w:rsidTr="00FF02AA">
        <w:trPr>
          <w:cantSplit/>
          <w:trHeight w:val="698"/>
        </w:trPr>
        <w:tc>
          <w:tcPr>
            <w:tcW w:w="636" w:type="dxa"/>
            <w:vMerge w:val="restart"/>
          </w:tcPr>
          <w:p w:rsidR="00AB387B" w:rsidRPr="00FF02AA" w:rsidRDefault="00AB387B" w:rsidP="00AB387B">
            <w:pPr>
              <w:autoSpaceDE w:val="0"/>
              <w:autoSpaceDN w:val="0"/>
              <w:adjustRightInd w:val="0"/>
              <w:spacing w:after="0"/>
              <w:jc w:val="center"/>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1.</w:t>
            </w:r>
          </w:p>
        </w:tc>
        <w:tc>
          <w:tcPr>
            <w:tcW w:w="2533" w:type="dxa"/>
            <w:vMerge w:val="restart"/>
          </w:tcPr>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Завдання 1</w:t>
            </w:r>
          </w:p>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 xml:space="preserve">Наповнення спеціального фонду міського </w:t>
            </w:r>
            <w:r w:rsidRPr="00FF02AA">
              <w:rPr>
                <w:rFonts w:ascii="Times New Roman" w:eastAsia="Calibri" w:hAnsi="Times New Roman"/>
                <w:b/>
                <w:sz w:val="24"/>
                <w:szCs w:val="26"/>
                <w:lang w:val="uk-UA" w:eastAsia="uk-UA"/>
              </w:rPr>
              <w:t xml:space="preserve">бюджету </w:t>
            </w:r>
            <w:r w:rsidRPr="00FF02AA">
              <w:rPr>
                <w:rFonts w:ascii="Times New Roman" w:eastAsia="Calibri" w:hAnsi="Times New Roman"/>
                <w:b/>
                <w:sz w:val="24"/>
                <w:szCs w:val="24"/>
                <w:lang w:val="uk-UA" w:eastAsia="uk-UA"/>
              </w:rPr>
              <w:t>від  відчуження комунального нерухомого майна, шляхом аукціону, – Склад вогнетривких матеріалів заг. пл. –1093,6 м</w:t>
            </w:r>
            <w:r w:rsidRPr="00FF02AA">
              <w:rPr>
                <w:rFonts w:ascii="Times New Roman" w:eastAsia="Calibri" w:hAnsi="Times New Roman"/>
                <w:b/>
                <w:sz w:val="24"/>
                <w:szCs w:val="24"/>
                <w:vertAlign w:val="superscript"/>
                <w:lang w:val="uk-UA" w:eastAsia="uk-UA"/>
              </w:rPr>
              <w:t xml:space="preserve">2 </w:t>
            </w:r>
            <w:r w:rsidRPr="00FF02AA">
              <w:rPr>
                <w:rFonts w:ascii="Times New Roman" w:eastAsia="Calibri" w:hAnsi="Times New Roman"/>
                <w:b/>
                <w:sz w:val="24"/>
                <w:szCs w:val="24"/>
                <w:lang w:val="uk-UA" w:eastAsia="uk-UA"/>
              </w:rPr>
              <w:t xml:space="preserve"> по вул. Гірнича, </w:t>
            </w:r>
          </w:p>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29-Г м.Новий Розділ</w:t>
            </w:r>
          </w:p>
        </w:tc>
        <w:tc>
          <w:tcPr>
            <w:tcW w:w="2360" w:type="dxa"/>
            <w:vMerge w:val="restart"/>
          </w:tcPr>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p>
          <w:p w:rsidR="00AB387B" w:rsidRPr="00FF02AA" w:rsidRDefault="00AB387B" w:rsidP="00AB387B">
            <w:pPr>
              <w:autoSpaceDE w:val="0"/>
              <w:autoSpaceDN w:val="0"/>
              <w:adjustRightInd w:val="0"/>
              <w:spacing w:after="0" w:line="240" w:lineRule="auto"/>
              <w:rPr>
                <w:rFonts w:ascii="Times New Roman" w:eastAsia="Calibri" w:hAnsi="Times New Roman"/>
                <w:b/>
                <w:lang w:val="uk-UA" w:eastAsia="uk-UA"/>
              </w:rPr>
            </w:pPr>
            <w:r w:rsidRPr="00FF02AA">
              <w:rPr>
                <w:rFonts w:ascii="Times New Roman" w:eastAsia="Calibri" w:hAnsi="Times New Roman"/>
                <w:b/>
                <w:sz w:val="24"/>
                <w:szCs w:val="24"/>
                <w:lang w:val="uk-UA" w:eastAsia="uk-UA"/>
              </w:rPr>
              <w:t>Захід 1</w:t>
            </w:r>
          </w:p>
          <w:p w:rsidR="00AB387B" w:rsidRPr="00FF02AA" w:rsidRDefault="00AB387B" w:rsidP="00AB387B">
            <w:pPr>
              <w:autoSpaceDE w:val="0"/>
              <w:autoSpaceDN w:val="0"/>
              <w:adjustRightInd w:val="0"/>
              <w:spacing w:after="0" w:line="240" w:lineRule="auto"/>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 xml:space="preserve">Проведення інвентаризації </w:t>
            </w:r>
          </w:p>
          <w:p w:rsidR="00AB387B" w:rsidRPr="00FF02AA" w:rsidRDefault="00AB387B" w:rsidP="00AB387B">
            <w:pPr>
              <w:autoSpaceDE w:val="0"/>
              <w:autoSpaceDN w:val="0"/>
              <w:adjustRightInd w:val="0"/>
              <w:spacing w:after="0" w:line="240" w:lineRule="auto"/>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об’єкту нерухомого майна</w:t>
            </w:r>
          </w:p>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p>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p>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p>
        </w:tc>
        <w:tc>
          <w:tcPr>
            <w:tcW w:w="2409" w:type="dxa"/>
          </w:tcPr>
          <w:p w:rsidR="00AB387B" w:rsidRPr="00FF02AA" w:rsidRDefault="00AB387B" w:rsidP="00AB387B">
            <w:pPr>
              <w:autoSpaceDE w:val="0"/>
              <w:autoSpaceDN w:val="0"/>
              <w:adjustRightInd w:val="0"/>
              <w:spacing w:after="0" w:line="240" w:lineRule="auto"/>
              <w:rPr>
                <w:rFonts w:ascii="Times New Roman" w:eastAsia="Calibri" w:hAnsi="Times New Roman"/>
                <w:i/>
                <w:sz w:val="24"/>
                <w:szCs w:val="24"/>
                <w:lang w:val="uk-UA" w:eastAsia="uk-UA"/>
              </w:rPr>
            </w:pPr>
            <w:r w:rsidRPr="00FF02AA">
              <w:rPr>
                <w:rFonts w:ascii="Times New Roman" w:eastAsia="Calibri" w:hAnsi="Times New Roman"/>
                <w:i/>
                <w:sz w:val="24"/>
                <w:szCs w:val="24"/>
                <w:lang w:val="uk-UA" w:eastAsia="uk-UA"/>
              </w:rPr>
              <w:t>Затрат</w:t>
            </w:r>
          </w:p>
          <w:p w:rsidR="00AB387B" w:rsidRPr="00FF02AA" w:rsidRDefault="00AB387B" w:rsidP="00AB387B">
            <w:pPr>
              <w:autoSpaceDE w:val="0"/>
              <w:autoSpaceDN w:val="0"/>
              <w:adjustRightInd w:val="0"/>
              <w:spacing w:after="0" w:line="240" w:lineRule="auto"/>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Обсяг витрат на послугу МБТІ</w:t>
            </w:r>
          </w:p>
          <w:p w:rsidR="00AB387B" w:rsidRPr="00FF02AA" w:rsidRDefault="00AB387B" w:rsidP="00AB387B">
            <w:pPr>
              <w:autoSpaceDE w:val="0"/>
              <w:autoSpaceDN w:val="0"/>
              <w:adjustRightInd w:val="0"/>
              <w:spacing w:after="0"/>
              <w:rPr>
                <w:rFonts w:ascii="Times New Roman" w:eastAsia="Calibri" w:hAnsi="Times New Roman"/>
                <w:i/>
                <w:sz w:val="24"/>
                <w:szCs w:val="24"/>
                <w:lang w:val="uk-UA" w:eastAsia="uk-UA"/>
              </w:rPr>
            </w:pPr>
            <w:r w:rsidRPr="00FF02AA">
              <w:rPr>
                <w:rFonts w:ascii="Times New Roman" w:eastAsia="Calibri" w:hAnsi="Times New Roman"/>
                <w:b/>
                <w:sz w:val="24"/>
                <w:szCs w:val="24"/>
                <w:lang w:val="uk-UA" w:eastAsia="uk-UA"/>
              </w:rPr>
              <w:t>тис. грн.</w:t>
            </w:r>
          </w:p>
        </w:tc>
        <w:tc>
          <w:tcPr>
            <w:tcW w:w="1452" w:type="dxa"/>
          </w:tcPr>
          <w:p w:rsidR="00AB387B" w:rsidRPr="00FF02AA" w:rsidRDefault="00AB387B" w:rsidP="00AB387B">
            <w:pPr>
              <w:rPr>
                <w:rFonts w:ascii="Times New Roman" w:eastAsia="Calibri" w:hAnsi="Times New Roman"/>
                <w:i/>
                <w:sz w:val="24"/>
                <w:szCs w:val="24"/>
                <w:lang w:val="uk-UA" w:eastAsia="uk-UA"/>
              </w:rPr>
            </w:pPr>
            <w:r w:rsidRPr="00FF02AA">
              <w:rPr>
                <w:rFonts w:ascii="Times New Roman" w:eastAsia="Calibri" w:hAnsi="Times New Roman"/>
                <w:b/>
                <w:sz w:val="24"/>
                <w:szCs w:val="24"/>
                <w:lang w:val="uk-UA" w:eastAsia="uk-UA"/>
              </w:rPr>
              <w:t>9,2</w:t>
            </w:r>
          </w:p>
          <w:p w:rsidR="00AB387B" w:rsidRPr="00FF02AA" w:rsidRDefault="00AB387B" w:rsidP="00AB387B">
            <w:pPr>
              <w:rPr>
                <w:rFonts w:ascii="Times New Roman" w:eastAsia="Calibri" w:hAnsi="Times New Roman"/>
                <w:i/>
                <w:sz w:val="24"/>
                <w:szCs w:val="24"/>
                <w:lang w:val="uk-UA" w:eastAsia="uk-UA"/>
              </w:rPr>
            </w:pPr>
          </w:p>
          <w:p w:rsidR="00AB387B" w:rsidRPr="00FF02AA" w:rsidRDefault="00AB387B" w:rsidP="00AB387B">
            <w:pPr>
              <w:autoSpaceDE w:val="0"/>
              <w:autoSpaceDN w:val="0"/>
              <w:adjustRightInd w:val="0"/>
              <w:spacing w:after="0"/>
              <w:rPr>
                <w:rFonts w:ascii="Times New Roman" w:eastAsia="Calibri" w:hAnsi="Times New Roman"/>
                <w:i/>
                <w:sz w:val="24"/>
                <w:szCs w:val="24"/>
                <w:lang w:val="uk-UA" w:eastAsia="uk-UA"/>
              </w:rPr>
            </w:pPr>
          </w:p>
        </w:tc>
        <w:tc>
          <w:tcPr>
            <w:tcW w:w="1559" w:type="dxa"/>
            <w:vMerge w:val="restart"/>
          </w:tcPr>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r w:rsidRPr="00FF02AA">
              <w:rPr>
                <w:rFonts w:ascii="Times New Roman" w:eastAsia="Calibri" w:hAnsi="Times New Roman"/>
                <w:sz w:val="24"/>
                <w:szCs w:val="24"/>
                <w:lang w:val="uk-UA" w:eastAsia="uk-UA"/>
              </w:rPr>
              <w:t>Виконавчий комітет</w:t>
            </w:r>
          </w:p>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p>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p>
        </w:tc>
        <w:tc>
          <w:tcPr>
            <w:tcW w:w="1500" w:type="dxa"/>
            <w:vMerge w:val="restart"/>
          </w:tcPr>
          <w:p w:rsidR="00AB387B" w:rsidRPr="00FF02AA" w:rsidRDefault="00AB387B" w:rsidP="00AB387B">
            <w:pPr>
              <w:autoSpaceDE w:val="0"/>
              <w:autoSpaceDN w:val="0"/>
              <w:adjustRightInd w:val="0"/>
              <w:spacing w:after="0"/>
              <w:rPr>
                <w:rFonts w:ascii="Times New Roman" w:eastAsia="Calibri" w:hAnsi="Times New Roman"/>
                <w:sz w:val="24"/>
                <w:szCs w:val="26"/>
                <w:lang w:val="uk-UA" w:eastAsia="uk-UA"/>
              </w:rPr>
            </w:pPr>
            <w:r w:rsidRPr="00FF02AA">
              <w:rPr>
                <w:rFonts w:ascii="Times New Roman" w:eastAsia="Calibri" w:hAnsi="Times New Roman"/>
                <w:sz w:val="24"/>
                <w:szCs w:val="26"/>
                <w:lang w:val="uk-UA" w:eastAsia="uk-UA"/>
              </w:rPr>
              <w:t>Міський бюджет</w:t>
            </w:r>
          </w:p>
          <w:p w:rsidR="00AB387B" w:rsidRPr="00FF02AA" w:rsidRDefault="00AB387B" w:rsidP="00AB387B">
            <w:pPr>
              <w:autoSpaceDE w:val="0"/>
              <w:autoSpaceDN w:val="0"/>
              <w:adjustRightInd w:val="0"/>
              <w:spacing w:after="0"/>
              <w:rPr>
                <w:rFonts w:ascii="Times New Roman" w:eastAsia="Calibri" w:hAnsi="Times New Roman"/>
                <w:sz w:val="24"/>
                <w:szCs w:val="26"/>
                <w:lang w:val="uk-UA" w:eastAsia="uk-UA"/>
              </w:rPr>
            </w:pPr>
          </w:p>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p>
        </w:tc>
        <w:tc>
          <w:tcPr>
            <w:tcW w:w="1332" w:type="dxa"/>
            <w:vMerge w:val="restart"/>
          </w:tcPr>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r w:rsidRPr="00FF02AA">
              <w:rPr>
                <w:rFonts w:ascii="Times New Roman" w:eastAsia="Calibri" w:hAnsi="Times New Roman"/>
                <w:sz w:val="24"/>
                <w:szCs w:val="24"/>
                <w:lang w:val="uk-UA" w:eastAsia="uk-UA"/>
              </w:rPr>
              <w:t>9,20</w:t>
            </w:r>
          </w:p>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p>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p>
        </w:tc>
        <w:tc>
          <w:tcPr>
            <w:tcW w:w="1812" w:type="dxa"/>
            <w:vMerge w:val="restart"/>
          </w:tcPr>
          <w:p w:rsidR="00AB387B" w:rsidRPr="00FF02AA" w:rsidRDefault="00AB387B" w:rsidP="00AB387B">
            <w:pPr>
              <w:spacing w:after="0" w:line="240" w:lineRule="auto"/>
              <w:rPr>
                <w:rFonts w:ascii="Times New Roman" w:eastAsia="Calibri" w:hAnsi="Times New Roman"/>
                <w:sz w:val="24"/>
                <w:szCs w:val="24"/>
                <w:lang w:val="uk-UA" w:eastAsia="uk-UA"/>
              </w:rPr>
            </w:pPr>
            <w:r w:rsidRPr="00FF02AA">
              <w:rPr>
                <w:rFonts w:ascii="Times New Roman" w:eastAsia="Calibri" w:hAnsi="Times New Roman"/>
                <w:sz w:val="24"/>
                <w:szCs w:val="24"/>
                <w:lang w:val="uk-UA" w:eastAsia="uk-UA"/>
              </w:rPr>
              <w:t>Забезпечення 100% виконання плану надходжень до спец. фонду міського бюджету</w:t>
            </w:r>
          </w:p>
          <w:p w:rsidR="00AB387B" w:rsidRPr="00FF02AA" w:rsidRDefault="00AB387B" w:rsidP="00AB387B">
            <w:pPr>
              <w:spacing w:after="0" w:line="240" w:lineRule="auto"/>
              <w:jc w:val="center"/>
              <w:rPr>
                <w:rFonts w:ascii="Times New Roman" w:eastAsia="Calibri" w:hAnsi="Times New Roman"/>
                <w:sz w:val="24"/>
                <w:szCs w:val="24"/>
                <w:lang w:val="uk-UA" w:eastAsia="uk-UA"/>
              </w:rPr>
            </w:pPr>
          </w:p>
          <w:p w:rsidR="00AB387B" w:rsidRPr="00FF02AA" w:rsidRDefault="00AB387B" w:rsidP="00AB387B">
            <w:pPr>
              <w:spacing w:after="0" w:line="240" w:lineRule="auto"/>
              <w:jc w:val="center"/>
              <w:rPr>
                <w:rFonts w:ascii="Times New Roman" w:eastAsia="Calibri" w:hAnsi="Times New Roman"/>
                <w:sz w:val="24"/>
                <w:szCs w:val="24"/>
                <w:lang w:val="uk-UA" w:eastAsia="uk-UA"/>
              </w:rPr>
            </w:pPr>
          </w:p>
          <w:p w:rsidR="00AB387B" w:rsidRPr="00FF02AA" w:rsidRDefault="00AB387B" w:rsidP="00AB387B">
            <w:pPr>
              <w:spacing w:after="0" w:line="240" w:lineRule="auto"/>
              <w:jc w:val="center"/>
              <w:rPr>
                <w:rFonts w:ascii="Times New Roman" w:eastAsia="Calibri" w:hAnsi="Times New Roman"/>
                <w:sz w:val="24"/>
                <w:szCs w:val="24"/>
                <w:lang w:val="uk-UA" w:eastAsia="uk-UA"/>
              </w:rPr>
            </w:pPr>
          </w:p>
        </w:tc>
      </w:tr>
      <w:tr w:rsidR="00AB387B" w:rsidRPr="00FF02AA" w:rsidTr="00FF02AA">
        <w:trPr>
          <w:cantSplit/>
          <w:trHeight w:val="400"/>
        </w:trPr>
        <w:tc>
          <w:tcPr>
            <w:tcW w:w="636" w:type="dxa"/>
            <w:vMerge/>
          </w:tcPr>
          <w:p w:rsidR="00AB387B" w:rsidRPr="00FF02AA" w:rsidRDefault="00AB387B" w:rsidP="00AB387B">
            <w:pPr>
              <w:autoSpaceDE w:val="0"/>
              <w:autoSpaceDN w:val="0"/>
              <w:adjustRightInd w:val="0"/>
              <w:spacing w:after="0"/>
              <w:jc w:val="center"/>
              <w:rPr>
                <w:rFonts w:ascii="Times New Roman" w:eastAsia="Calibri" w:hAnsi="Times New Roman"/>
                <w:b/>
                <w:sz w:val="24"/>
                <w:szCs w:val="24"/>
                <w:lang w:val="uk-UA" w:eastAsia="uk-UA"/>
              </w:rPr>
            </w:pPr>
          </w:p>
        </w:tc>
        <w:tc>
          <w:tcPr>
            <w:tcW w:w="2533" w:type="dxa"/>
            <w:vMerge/>
          </w:tcPr>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p>
        </w:tc>
        <w:tc>
          <w:tcPr>
            <w:tcW w:w="2360" w:type="dxa"/>
            <w:vMerge/>
          </w:tcPr>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p>
        </w:tc>
        <w:tc>
          <w:tcPr>
            <w:tcW w:w="2409" w:type="dxa"/>
          </w:tcPr>
          <w:p w:rsidR="00AB387B" w:rsidRPr="00FF02AA" w:rsidRDefault="00AB387B" w:rsidP="00AB387B">
            <w:pPr>
              <w:autoSpaceDE w:val="0"/>
              <w:autoSpaceDN w:val="0"/>
              <w:adjustRightInd w:val="0"/>
              <w:spacing w:after="0" w:line="240" w:lineRule="auto"/>
              <w:rPr>
                <w:rFonts w:ascii="Times New Roman" w:eastAsia="Calibri" w:hAnsi="Times New Roman"/>
                <w:b/>
                <w:i/>
                <w:sz w:val="24"/>
                <w:szCs w:val="24"/>
                <w:lang w:val="uk-UA" w:eastAsia="uk-UA"/>
              </w:rPr>
            </w:pPr>
            <w:r w:rsidRPr="00FF02AA">
              <w:rPr>
                <w:rFonts w:ascii="Times New Roman" w:eastAsia="Calibri" w:hAnsi="Times New Roman"/>
                <w:i/>
                <w:sz w:val="24"/>
                <w:szCs w:val="24"/>
                <w:lang w:val="uk-UA" w:eastAsia="uk-UA"/>
              </w:rPr>
              <w:t>продукту</w:t>
            </w:r>
            <w:r w:rsidRPr="00FF02AA">
              <w:rPr>
                <w:rFonts w:ascii="Times New Roman" w:eastAsia="Calibri" w:hAnsi="Times New Roman"/>
                <w:b/>
                <w:i/>
                <w:sz w:val="24"/>
                <w:szCs w:val="24"/>
                <w:lang w:val="uk-UA" w:eastAsia="uk-UA"/>
              </w:rPr>
              <w:t xml:space="preserve"> </w:t>
            </w:r>
          </w:p>
          <w:p w:rsidR="00AB387B" w:rsidRPr="00FF02AA" w:rsidRDefault="00AB387B" w:rsidP="00AB387B">
            <w:pPr>
              <w:autoSpaceDE w:val="0"/>
              <w:autoSpaceDN w:val="0"/>
              <w:adjustRightInd w:val="0"/>
              <w:spacing w:after="0" w:line="240" w:lineRule="auto"/>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виготовлення техпаспорту</w:t>
            </w:r>
          </w:p>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 xml:space="preserve"> об’єкту</w:t>
            </w:r>
          </w:p>
          <w:p w:rsidR="00AB387B" w:rsidRPr="00FF02AA" w:rsidRDefault="00AB387B" w:rsidP="00AB387B">
            <w:pPr>
              <w:autoSpaceDE w:val="0"/>
              <w:autoSpaceDN w:val="0"/>
              <w:adjustRightInd w:val="0"/>
              <w:spacing w:after="0"/>
              <w:rPr>
                <w:rFonts w:ascii="Times New Roman" w:eastAsia="Calibri" w:hAnsi="Times New Roman"/>
                <w:i/>
                <w:sz w:val="24"/>
                <w:szCs w:val="24"/>
                <w:lang w:val="uk-UA" w:eastAsia="uk-UA"/>
              </w:rPr>
            </w:pPr>
            <w:r w:rsidRPr="00FF02AA">
              <w:rPr>
                <w:rFonts w:ascii="Times New Roman" w:eastAsia="Calibri" w:hAnsi="Times New Roman"/>
                <w:b/>
                <w:sz w:val="24"/>
                <w:szCs w:val="24"/>
                <w:lang w:val="uk-UA" w:eastAsia="uk-UA"/>
              </w:rPr>
              <w:t>шт</w:t>
            </w:r>
          </w:p>
        </w:tc>
        <w:tc>
          <w:tcPr>
            <w:tcW w:w="1452" w:type="dxa"/>
          </w:tcPr>
          <w:p w:rsidR="00AB387B" w:rsidRPr="00FF02AA" w:rsidRDefault="00AB387B" w:rsidP="00AB387B">
            <w:pPr>
              <w:autoSpaceDE w:val="0"/>
              <w:autoSpaceDN w:val="0"/>
              <w:adjustRightInd w:val="0"/>
              <w:spacing w:after="0"/>
              <w:rPr>
                <w:rFonts w:ascii="Times New Roman" w:eastAsia="Calibri" w:hAnsi="Times New Roman"/>
                <w:i/>
                <w:sz w:val="24"/>
                <w:szCs w:val="24"/>
                <w:lang w:val="uk-UA" w:eastAsia="uk-UA"/>
              </w:rPr>
            </w:pPr>
            <w:r w:rsidRPr="00FF02AA">
              <w:rPr>
                <w:rFonts w:ascii="Times New Roman" w:eastAsia="Calibri" w:hAnsi="Times New Roman"/>
                <w:i/>
                <w:sz w:val="24"/>
                <w:szCs w:val="24"/>
                <w:lang w:val="uk-UA" w:eastAsia="uk-UA"/>
              </w:rPr>
              <w:t>1</w:t>
            </w:r>
          </w:p>
          <w:p w:rsidR="00AB387B" w:rsidRPr="00FF02AA" w:rsidRDefault="00AB387B" w:rsidP="00AB387B">
            <w:pPr>
              <w:autoSpaceDE w:val="0"/>
              <w:autoSpaceDN w:val="0"/>
              <w:adjustRightInd w:val="0"/>
              <w:spacing w:after="0"/>
              <w:rPr>
                <w:rFonts w:ascii="Times New Roman" w:eastAsia="Calibri" w:hAnsi="Times New Roman"/>
                <w:i/>
                <w:sz w:val="24"/>
                <w:szCs w:val="24"/>
                <w:lang w:val="uk-UA" w:eastAsia="uk-UA"/>
              </w:rPr>
            </w:pPr>
          </w:p>
          <w:p w:rsidR="00AB387B" w:rsidRPr="00FF02AA" w:rsidRDefault="00AB387B" w:rsidP="00AB387B">
            <w:pPr>
              <w:autoSpaceDE w:val="0"/>
              <w:autoSpaceDN w:val="0"/>
              <w:adjustRightInd w:val="0"/>
              <w:spacing w:after="0"/>
              <w:rPr>
                <w:rFonts w:ascii="Times New Roman" w:eastAsia="Calibri" w:hAnsi="Times New Roman"/>
                <w:i/>
                <w:sz w:val="24"/>
                <w:szCs w:val="24"/>
                <w:lang w:val="uk-UA" w:eastAsia="uk-UA"/>
              </w:rPr>
            </w:pPr>
          </w:p>
          <w:p w:rsidR="00AB387B" w:rsidRPr="00FF02AA" w:rsidRDefault="00AB387B" w:rsidP="00AB387B">
            <w:pPr>
              <w:autoSpaceDE w:val="0"/>
              <w:autoSpaceDN w:val="0"/>
              <w:adjustRightInd w:val="0"/>
              <w:spacing w:after="0"/>
              <w:rPr>
                <w:rFonts w:ascii="Times New Roman" w:eastAsia="Calibri" w:hAnsi="Times New Roman"/>
                <w:i/>
                <w:sz w:val="24"/>
                <w:szCs w:val="24"/>
                <w:lang w:val="uk-UA" w:eastAsia="uk-UA"/>
              </w:rPr>
            </w:pPr>
          </w:p>
        </w:tc>
        <w:tc>
          <w:tcPr>
            <w:tcW w:w="1559" w:type="dxa"/>
            <w:vMerge/>
          </w:tcPr>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p>
        </w:tc>
        <w:tc>
          <w:tcPr>
            <w:tcW w:w="1500" w:type="dxa"/>
            <w:vMerge/>
          </w:tcPr>
          <w:p w:rsidR="00AB387B" w:rsidRPr="00FF02AA" w:rsidRDefault="00AB387B" w:rsidP="00AB387B">
            <w:pPr>
              <w:autoSpaceDE w:val="0"/>
              <w:autoSpaceDN w:val="0"/>
              <w:adjustRightInd w:val="0"/>
              <w:spacing w:after="0"/>
              <w:rPr>
                <w:rFonts w:ascii="Times New Roman" w:eastAsia="Calibri" w:hAnsi="Times New Roman"/>
                <w:sz w:val="24"/>
                <w:szCs w:val="26"/>
                <w:lang w:val="uk-UA" w:eastAsia="uk-UA"/>
              </w:rPr>
            </w:pPr>
          </w:p>
        </w:tc>
        <w:tc>
          <w:tcPr>
            <w:tcW w:w="1332" w:type="dxa"/>
            <w:vMerge/>
          </w:tcPr>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p>
        </w:tc>
        <w:tc>
          <w:tcPr>
            <w:tcW w:w="1812" w:type="dxa"/>
            <w:vMerge/>
          </w:tcPr>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p>
        </w:tc>
      </w:tr>
      <w:tr w:rsidR="00AB387B" w:rsidRPr="00FF02AA" w:rsidTr="00FF02AA">
        <w:trPr>
          <w:cantSplit/>
          <w:trHeight w:val="538"/>
        </w:trPr>
        <w:tc>
          <w:tcPr>
            <w:tcW w:w="636" w:type="dxa"/>
            <w:vMerge/>
          </w:tcPr>
          <w:p w:rsidR="00AB387B" w:rsidRPr="00FF02AA" w:rsidRDefault="00AB387B" w:rsidP="00AB387B">
            <w:pPr>
              <w:autoSpaceDE w:val="0"/>
              <w:autoSpaceDN w:val="0"/>
              <w:adjustRightInd w:val="0"/>
              <w:spacing w:after="0"/>
              <w:jc w:val="center"/>
              <w:rPr>
                <w:rFonts w:ascii="Times New Roman" w:eastAsia="Calibri" w:hAnsi="Times New Roman"/>
                <w:b/>
                <w:sz w:val="24"/>
                <w:szCs w:val="24"/>
                <w:lang w:val="uk-UA" w:eastAsia="uk-UA"/>
              </w:rPr>
            </w:pPr>
          </w:p>
        </w:tc>
        <w:tc>
          <w:tcPr>
            <w:tcW w:w="2533" w:type="dxa"/>
            <w:vMerge/>
          </w:tcPr>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p>
        </w:tc>
        <w:tc>
          <w:tcPr>
            <w:tcW w:w="2360" w:type="dxa"/>
            <w:vMerge/>
          </w:tcPr>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p>
        </w:tc>
        <w:tc>
          <w:tcPr>
            <w:tcW w:w="2409" w:type="dxa"/>
          </w:tcPr>
          <w:p w:rsidR="00AB387B" w:rsidRPr="00FF02AA" w:rsidRDefault="00AB387B" w:rsidP="00AB387B">
            <w:pPr>
              <w:autoSpaceDE w:val="0"/>
              <w:autoSpaceDN w:val="0"/>
              <w:adjustRightInd w:val="0"/>
              <w:spacing w:after="0" w:line="240" w:lineRule="auto"/>
              <w:rPr>
                <w:rFonts w:ascii="Times New Roman" w:eastAsia="Calibri" w:hAnsi="Times New Roman"/>
                <w:i/>
                <w:sz w:val="24"/>
                <w:szCs w:val="24"/>
                <w:lang w:val="uk-UA" w:eastAsia="uk-UA"/>
              </w:rPr>
            </w:pPr>
            <w:r w:rsidRPr="00FF02AA">
              <w:rPr>
                <w:rFonts w:ascii="Times New Roman" w:eastAsia="Calibri" w:hAnsi="Times New Roman"/>
                <w:i/>
                <w:sz w:val="24"/>
                <w:szCs w:val="24"/>
                <w:lang w:val="uk-UA" w:eastAsia="uk-UA"/>
              </w:rPr>
              <w:t>Ефективності</w:t>
            </w:r>
          </w:p>
          <w:p w:rsidR="00AB387B" w:rsidRPr="00FF02AA" w:rsidRDefault="00AB387B" w:rsidP="00AB387B">
            <w:pPr>
              <w:autoSpaceDE w:val="0"/>
              <w:autoSpaceDN w:val="0"/>
              <w:adjustRightInd w:val="0"/>
              <w:spacing w:after="0"/>
              <w:rPr>
                <w:rFonts w:ascii="Times New Roman" w:eastAsia="Calibri" w:hAnsi="Times New Roman"/>
                <w:i/>
                <w:sz w:val="24"/>
                <w:szCs w:val="24"/>
                <w:lang w:val="uk-UA" w:eastAsia="uk-UA"/>
              </w:rPr>
            </w:pPr>
            <w:r w:rsidRPr="00FF02AA">
              <w:rPr>
                <w:rFonts w:ascii="Times New Roman" w:eastAsia="Calibri" w:hAnsi="Times New Roman"/>
                <w:b/>
                <w:sz w:val="24"/>
                <w:szCs w:val="24"/>
                <w:lang w:val="uk-UA" w:eastAsia="uk-UA"/>
              </w:rPr>
              <w:t xml:space="preserve">Вартість 1 техпаспорту, грн. </w:t>
            </w:r>
          </w:p>
        </w:tc>
        <w:tc>
          <w:tcPr>
            <w:tcW w:w="1452" w:type="dxa"/>
          </w:tcPr>
          <w:p w:rsidR="00AB387B" w:rsidRPr="00FF02AA" w:rsidRDefault="00AB387B" w:rsidP="00AB387B">
            <w:pPr>
              <w:rPr>
                <w:rFonts w:ascii="Times New Roman" w:eastAsia="Calibri" w:hAnsi="Times New Roman"/>
                <w:i/>
                <w:sz w:val="24"/>
                <w:szCs w:val="24"/>
                <w:lang w:val="uk-UA" w:eastAsia="uk-UA"/>
              </w:rPr>
            </w:pPr>
          </w:p>
          <w:p w:rsidR="00AB387B" w:rsidRPr="00FF02AA" w:rsidRDefault="00AB387B" w:rsidP="00AB387B">
            <w:pPr>
              <w:autoSpaceDE w:val="0"/>
              <w:autoSpaceDN w:val="0"/>
              <w:adjustRightInd w:val="0"/>
              <w:spacing w:after="0"/>
              <w:rPr>
                <w:rFonts w:ascii="Times New Roman" w:eastAsia="Calibri" w:hAnsi="Times New Roman"/>
                <w:i/>
                <w:sz w:val="24"/>
                <w:szCs w:val="24"/>
                <w:lang w:val="uk-UA" w:eastAsia="uk-UA"/>
              </w:rPr>
            </w:pPr>
            <w:r w:rsidRPr="00FF02AA">
              <w:rPr>
                <w:rFonts w:ascii="Times New Roman" w:eastAsia="Calibri" w:hAnsi="Times New Roman"/>
                <w:b/>
                <w:sz w:val="24"/>
                <w:szCs w:val="24"/>
                <w:lang w:val="uk-UA" w:eastAsia="uk-UA"/>
              </w:rPr>
              <w:t>9200,0</w:t>
            </w:r>
          </w:p>
        </w:tc>
        <w:tc>
          <w:tcPr>
            <w:tcW w:w="1559" w:type="dxa"/>
            <w:vMerge/>
          </w:tcPr>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p>
        </w:tc>
        <w:tc>
          <w:tcPr>
            <w:tcW w:w="1500" w:type="dxa"/>
            <w:vMerge/>
          </w:tcPr>
          <w:p w:rsidR="00AB387B" w:rsidRPr="00FF02AA" w:rsidRDefault="00AB387B" w:rsidP="00AB387B">
            <w:pPr>
              <w:autoSpaceDE w:val="0"/>
              <w:autoSpaceDN w:val="0"/>
              <w:adjustRightInd w:val="0"/>
              <w:spacing w:after="0"/>
              <w:rPr>
                <w:rFonts w:ascii="Times New Roman" w:eastAsia="Calibri" w:hAnsi="Times New Roman"/>
                <w:sz w:val="24"/>
                <w:szCs w:val="26"/>
                <w:lang w:val="uk-UA" w:eastAsia="uk-UA"/>
              </w:rPr>
            </w:pPr>
          </w:p>
        </w:tc>
        <w:tc>
          <w:tcPr>
            <w:tcW w:w="1332" w:type="dxa"/>
            <w:vMerge/>
          </w:tcPr>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p>
        </w:tc>
        <w:tc>
          <w:tcPr>
            <w:tcW w:w="1812" w:type="dxa"/>
            <w:vMerge/>
          </w:tcPr>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p>
        </w:tc>
      </w:tr>
      <w:tr w:rsidR="00AB387B" w:rsidRPr="00FF02AA" w:rsidTr="00FF02AA">
        <w:trPr>
          <w:cantSplit/>
          <w:trHeight w:val="726"/>
        </w:trPr>
        <w:tc>
          <w:tcPr>
            <w:tcW w:w="636" w:type="dxa"/>
            <w:vMerge/>
          </w:tcPr>
          <w:p w:rsidR="00AB387B" w:rsidRPr="00FF02AA" w:rsidRDefault="00AB387B" w:rsidP="00AB387B">
            <w:pPr>
              <w:autoSpaceDE w:val="0"/>
              <w:autoSpaceDN w:val="0"/>
              <w:adjustRightInd w:val="0"/>
              <w:spacing w:after="0"/>
              <w:jc w:val="center"/>
              <w:rPr>
                <w:rFonts w:ascii="Times New Roman" w:eastAsia="Calibri" w:hAnsi="Times New Roman"/>
                <w:b/>
                <w:sz w:val="24"/>
                <w:szCs w:val="24"/>
                <w:lang w:val="uk-UA" w:eastAsia="uk-UA"/>
              </w:rPr>
            </w:pPr>
          </w:p>
        </w:tc>
        <w:tc>
          <w:tcPr>
            <w:tcW w:w="2533" w:type="dxa"/>
            <w:vMerge/>
          </w:tcPr>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p>
        </w:tc>
        <w:tc>
          <w:tcPr>
            <w:tcW w:w="2360" w:type="dxa"/>
            <w:vMerge/>
          </w:tcPr>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p>
        </w:tc>
        <w:tc>
          <w:tcPr>
            <w:tcW w:w="2409" w:type="dxa"/>
          </w:tcPr>
          <w:p w:rsidR="00AB387B" w:rsidRPr="00FF02AA" w:rsidRDefault="00AB387B" w:rsidP="00AB387B">
            <w:pPr>
              <w:autoSpaceDE w:val="0"/>
              <w:autoSpaceDN w:val="0"/>
              <w:adjustRightInd w:val="0"/>
              <w:spacing w:after="0"/>
              <w:rPr>
                <w:rFonts w:ascii="Times New Roman" w:eastAsia="Calibri" w:hAnsi="Times New Roman"/>
                <w:i/>
                <w:sz w:val="24"/>
                <w:szCs w:val="24"/>
                <w:lang w:val="uk-UA" w:eastAsia="uk-UA"/>
              </w:rPr>
            </w:pPr>
            <w:r w:rsidRPr="00FF02AA">
              <w:rPr>
                <w:rFonts w:ascii="Times New Roman" w:eastAsia="Calibri" w:hAnsi="Times New Roman"/>
                <w:i/>
                <w:sz w:val="24"/>
                <w:szCs w:val="24"/>
                <w:lang w:val="uk-UA" w:eastAsia="uk-UA"/>
              </w:rPr>
              <w:t>Якості</w:t>
            </w:r>
          </w:p>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Динаміка виконання робіт від необхідності</w:t>
            </w:r>
          </w:p>
          <w:p w:rsidR="00AB387B" w:rsidRPr="00FF02AA" w:rsidRDefault="00AB387B" w:rsidP="00AB387B">
            <w:pPr>
              <w:autoSpaceDE w:val="0"/>
              <w:autoSpaceDN w:val="0"/>
              <w:adjustRightInd w:val="0"/>
              <w:spacing w:after="0"/>
              <w:rPr>
                <w:rFonts w:ascii="Times New Roman" w:eastAsia="Calibri" w:hAnsi="Times New Roman"/>
                <w:b/>
                <w:bCs/>
                <w:iCs/>
                <w:sz w:val="24"/>
                <w:szCs w:val="24"/>
                <w:lang w:val="uk-UA" w:eastAsia="uk-UA"/>
              </w:rPr>
            </w:pPr>
            <w:r w:rsidRPr="00FF02AA">
              <w:rPr>
                <w:rFonts w:ascii="Times New Roman" w:eastAsia="Calibri" w:hAnsi="Times New Roman"/>
                <w:b/>
                <w:bCs/>
                <w:iCs/>
                <w:sz w:val="24"/>
                <w:szCs w:val="24"/>
                <w:lang w:val="uk-UA" w:eastAsia="uk-UA"/>
              </w:rPr>
              <w:t>%</w:t>
            </w:r>
          </w:p>
        </w:tc>
        <w:tc>
          <w:tcPr>
            <w:tcW w:w="1452" w:type="dxa"/>
          </w:tcPr>
          <w:p w:rsidR="00AB387B" w:rsidRPr="00FF02AA" w:rsidRDefault="00AB387B" w:rsidP="00AB387B">
            <w:pPr>
              <w:autoSpaceDE w:val="0"/>
              <w:autoSpaceDN w:val="0"/>
              <w:adjustRightInd w:val="0"/>
              <w:spacing w:after="0"/>
              <w:rPr>
                <w:rFonts w:ascii="Times New Roman" w:eastAsia="Calibri" w:hAnsi="Times New Roman"/>
                <w:b/>
                <w:bCs/>
                <w:iCs/>
                <w:sz w:val="24"/>
                <w:szCs w:val="24"/>
                <w:lang w:val="uk-UA" w:eastAsia="uk-UA"/>
              </w:rPr>
            </w:pPr>
            <w:r w:rsidRPr="00FF02AA">
              <w:rPr>
                <w:rFonts w:ascii="Times New Roman" w:eastAsia="Calibri" w:hAnsi="Times New Roman"/>
                <w:b/>
                <w:bCs/>
                <w:iCs/>
                <w:sz w:val="24"/>
                <w:szCs w:val="24"/>
                <w:lang w:val="uk-UA" w:eastAsia="uk-UA"/>
              </w:rPr>
              <w:t>100</w:t>
            </w:r>
          </w:p>
        </w:tc>
        <w:tc>
          <w:tcPr>
            <w:tcW w:w="1559" w:type="dxa"/>
            <w:vMerge/>
          </w:tcPr>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p>
        </w:tc>
        <w:tc>
          <w:tcPr>
            <w:tcW w:w="1500" w:type="dxa"/>
            <w:vMerge/>
          </w:tcPr>
          <w:p w:rsidR="00AB387B" w:rsidRPr="00FF02AA" w:rsidRDefault="00AB387B" w:rsidP="00AB387B">
            <w:pPr>
              <w:autoSpaceDE w:val="0"/>
              <w:autoSpaceDN w:val="0"/>
              <w:adjustRightInd w:val="0"/>
              <w:spacing w:after="0"/>
              <w:rPr>
                <w:rFonts w:ascii="Times New Roman" w:eastAsia="Calibri" w:hAnsi="Times New Roman"/>
                <w:sz w:val="24"/>
                <w:szCs w:val="26"/>
                <w:lang w:val="uk-UA" w:eastAsia="uk-UA"/>
              </w:rPr>
            </w:pPr>
          </w:p>
        </w:tc>
        <w:tc>
          <w:tcPr>
            <w:tcW w:w="1332" w:type="dxa"/>
            <w:vMerge/>
          </w:tcPr>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p>
        </w:tc>
        <w:tc>
          <w:tcPr>
            <w:tcW w:w="1812" w:type="dxa"/>
            <w:vMerge/>
          </w:tcPr>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p>
        </w:tc>
      </w:tr>
      <w:tr w:rsidR="00AB387B" w:rsidRPr="00FF02AA" w:rsidTr="00FF02AA">
        <w:trPr>
          <w:cantSplit/>
          <w:trHeight w:val="330"/>
        </w:trPr>
        <w:tc>
          <w:tcPr>
            <w:tcW w:w="636" w:type="dxa"/>
            <w:vMerge/>
          </w:tcPr>
          <w:p w:rsidR="00AB387B" w:rsidRPr="00FF02AA" w:rsidRDefault="00AB387B" w:rsidP="00AB387B">
            <w:pPr>
              <w:autoSpaceDE w:val="0"/>
              <w:autoSpaceDN w:val="0"/>
              <w:adjustRightInd w:val="0"/>
              <w:spacing w:after="0"/>
              <w:jc w:val="center"/>
              <w:rPr>
                <w:rFonts w:ascii="Times New Roman" w:eastAsia="Calibri" w:hAnsi="Times New Roman"/>
                <w:b/>
                <w:sz w:val="24"/>
                <w:szCs w:val="24"/>
                <w:lang w:val="uk-UA" w:eastAsia="uk-UA"/>
              </w:rPr>
            </w:pPr>
          </w:p>
        </w:tc>
        <w:tc>
          <w:tcPr>
            <w:tcW w:w="2533" w:type="dxa"/>
            <w:vMerge/>
          </w:tcPr>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p>
        </w:tc>
        <w:tc>
          <w:tcPr>
            <w:tcW w:w="2360" w:type="dxa"/>
            <w:vMerge w:val="restart"/>
          </w:tcPr>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Захід 2</w:t>
            </w:r>
          </w:p>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 xml:space="preserve">Виготовлення довідки на об’єкт нерухомого  майна </w:t>
            </w:r>
          </w:p>
        </w:tc>
        <w:tc>
          <w:tcPr>
            <w:tcW w:w="2409" w:type="dxa"/>
          </w:tcPr>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r w:rsidRPr="00FF02AA">
              <w:rPr>
                <w:rFonts w:ascii="Times New Roman" w:eastAsia="Calibri" w:hAnsi="Times New Roman"/>
                <w:sz w:val="24"/>
                <w:szCs w:val="24"/>
                <w:lang w:val="uk-UA" w:eastAsia="uk-UA"/>
              </w:rPr>
              <w:t>Затрат</w:t>
            </w:r>
          </w:p>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Обсяг витрат  на послугу МБТІ</w:t>
            </w:r>
          </w:p>
          <w:p w:rsidR="00AB387B" w:rsidRPr="00FF02AA" w:rsidRDefault="00AB387B" w:rsidP="00AB387B">
            <w:pPr>
              <w:autoSpaceDE w:val="0"/>
              <w:autoSpaceDN w:val="0"/>
              <w:adjustRightInd w:val="0"/>
              <w:spacing w:after="0"/>
              <w:rPr>
                <w:rFonts w:ascii="Times New Roman" w:eastAsia="Calibri" w:hAnsi="Times New Roman"/>
                <w:i/>
                <w:sz w:val="24"/>
                <w:szCs w:val="24"/>
                <w:lang w:val="uk-UA" w:eastAsia="uk-UA"/>
              </w:rPr>
            </w:pPr>
            <w:r w:rsidRPr="00FF02AA">
              <w:rPr>
                <w:rFonts w:ascii="Times New Roman" w:eastAsia="Calibri" w:hAnsi="Times New Roman"/>
                <w:sz w:val="24"/>
                <w:szCs w:val="24"/>
                <w:lang w:val="uk-UA" w:eastAsia="uk-UA"/>
              </w:rPr>
              <w:t>Тис.грн.</w:t>
            </w:r>
          </w:p>
        </w:tc>
        <w:tc>
          <w:tcPr>
            <w:tcW w:w="1452" w:type="dxa"/>
          </w:tcPr>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p>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0,8</w:t>
            </w:r>
          </w:p>
        </w:tc>
        <w:tc>
          <w:tcPr>
            <w:tcW w:w="1559" w:type="dxa"/>
            <w:vMerge w:val="restart"/>
          </w:tcPr>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r w:rsidRPr="00FF02AA">
              <w:rPr>
                <w:rFonts w:ascii="Times New Roman" w:eastAsia="Calibri" w:hAnsi="Times New Roman"/>
                <w:sz w:val="24"/>
                <w:szCs w:val="24"/>
                <w:lang w:val="uk-UA" w:eastAsia="uk-UA"/>
              </w:rPr>
              <w:t>Виконавчий комітет</w:t>
            </w:r>
          </w:p>
        </w:tc>
        <w:tc>
          <w:tcPr>
            <w:tcW w:w="1500" w:type="dxa"/>
            <w:vMerge w:val="restart"/>
          </w:tcPr>
          <w:p w:rsidR="00AB387B" w:rsidRPr="00FF02AA" w:rsidRDefault="00AB387B" w:rsidP="00AB387B">
            <w:pPr>
              <w:autoSpaceDE w:val="0"/>
              <w:autoSpaceDN w:val="0"/>
              <w:adjustRightInd w:val="0"/>
              <w:spacing w:after="0"/>
              <w:rPr>
                <w:rFonts w:ascii="Times New Roman" w:eastAsia="Calibri" w:hAnsi="Times New Roman"/>
                <w:sz w:val="24"/>
                <w:szCs w:val="26"/>
                <w:lang w:val="uk-UA" w:eastAsia="uk-UA"/>
              </w:rPr>
            </w:pPr>
            <w:r w:rsidRPr="00FF02AA">
              <w:rPr>
                <w:rFonts w:ascii="Times New Roman" w:eastAsia="Calibri" w:hAnsi="Times New Roman"/>
                <w:sz w:val="24"/>
                <w:szCs w:val="26"/>
                <w:lang w:val="uk-UA" w:eastAsia="uk-UA"/>
              </w:rPr>
              <w:t xml:space="preserve">Міський бюджет </w:t>
            </w:r>
          </w:p>
        </w:tc>
        <w:tc>
          <w:tcPr>
            <w:tcW w:w="1332" w:type="dxa"/>
            <w:vMerge w:val="restart"/>
          </w:tcPr>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r w:rsidRPr="00FF02AA">
              <w:rPr>
                <w:rFonts w:ascii="Times New Roman" w:eastAsia="Calibri" w:hAnsi="Times New Roman"/>
                <w:sz w:val="24"/>
                <w:szCs w:val="24"/>
                <w:lang w:val="uk-UA" w:eastAsia="uk-UA"/>
              </w:rPr>
              <w:t>0,8</w:t>
            </w:r>
          </w:p>
        </w:tc>
        <w:tc>
          <w:tcPr>
            <w:tcW w:w="1812" w:type="dxa"/>
            <w:vMerge/>
          </w:tcPr>
          <w:p w:rsidR="00AB387B" w:rsidRPr="00FF02AA" w:rsidRDefault="00AB387B" w:rsidP="00AB387B">
            <w:pPr>
              <w:spacing w:after="0" w:line="240" w:lineRule="auto"/>
              <w:jc w:val="center"/>
              <w:rPr>
                <w:rFonts w:ascii="Times New Roman" w:eastAsia="Calibri" w:hAnsi="Times New Roman"/>
                <w:sz w:val="24"/>
                <w:szCs w:val="24"/>
                <w:lang w:val="uk-UA" w:eastAsia="uk-UA"/>
              </w:rPr>
            </w:pPr>
          </w:p>
        </w:tc>
      </w:tr>
      <w:tr w:rsidR="00AB387B" w:rsidRPr="00FF02AA" w:rsidTr="00FF02AA">
        <w:trPr>
          <w:cantSplit/>
          <w:trHeight w:val="375"/>
        </w:trPr>
        <w:tc>
          <w:tcPr>
            <w:tcW w:w="636" w:type="dxa"/>
            <w:vMerge/>
          </w:tcPr>
          <w:p w:rsidR="00AB387B" w:rsidRPr="00FF02AA" w:rsidRDefault="00AB387B" w:rsidP="00AB387B">
            <w:pPr>
              <w:autoSpaceDE w:val="0"/>
              <w:autoSpaceDN w:val="0"/>
              <w:adjustRightInd w:val="0"/>
              <w:spacing w:after="0"/>
              <w:jc w:val="center"/>
              <w:rPr>
                <w:rFonts w:ascii="Times New Roman" w:eastAsia="Calibri" w:hAnsi="Times New Roman"/>
                <w:b/>
                <w:sz w:val="24"/>
                <w:szCs w:val="24"/>
                <w:lang w:val="uk-UA" w:eastAsia="uk-UA"/>
              </w:rPr>
            </w:pPr>
          </w:p>
        </w:tc>
        <w:tc>
          <w:tcPr>
            <w:tcW w:w="2533" w:type="dxa"/>
            <w:vMerge/>
          </w:tcPr>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p>
        </w:tc>
        <w:tc>
          <w:tcPr>
            <w:tcW w:w="2360" w:type="dxa"/>
            <w:vMerge/>
          </w:tcPr>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p>
        </w:tc>
        <w:tc>
          <w:tcPr>
            <w:tcW w:w="2409" w:type="dxa"/>
          </w:tcPr>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r w:rsidRPr="00FF02AA">
              <w:rPr>
                <w:rFonts w:ascii="Times New Roman" w:eastAsia="Calibri" w:hAnsi="Times New Roman"/>
                <w:sz w:val="24"/>
                <w:szCs w:val="24"/>
                <w:lang w:val="uk-UA" w:eastAsia="uk-UA"/>
              </w:rPr>
              <w:t>Продукту</w:t>
            </w:r>
          </w:p>
          <w:p w:rsidR="00AB387B" w:rsidRPr="00FF02AA" w:rsidRDefault="00AB387B" w:rsidP="00AB387B">
            <w:pPr>
              <w:autoSpaceDE w:val="0"/>
              <w:autoSpaceDN w:val="0"/>
              <w:adjustRightInd w:val="0"/>
              <w:spacing w:after="0"/>
              <w:rPr>
                <w:rFonts w:ascii="Times New Roman" w:eastAsia="Calibri" w:hAnsi="Times New Roman"/>
                <w:b/>
                <w:i/>
                <w:sz w:val="24"/>
                <w:szCs w:val="24"/>
                <w:lang w:val="uk-UA" w:eastAsia="uk-UA"/>
              </w:rPr>
            </w:pPr>
            <w:r w:rsidRPr="00FF02AA">
              <w:rPr>
                <w:rFonts w:ascii="Times New Roman" w:eastAsia="Calibri" w:hAnsi="Times New Roman"/>
                <w:b/>
                <w:sz w:val="24"/>
                <w:szCs w:val="24"/>
                <w:lang w:val="uk-UA" w:eastAsia="uk-UA"/>
              </w:rPr>
              <w:t>Виготовлення довідки на об’єкт,шт</w:t>
            </w:r>
          </w:p>
        </w:tc>
        <w:tc>
          <w:tcPr>
            <w:tcW w:w="1452" w:type="dxa"/>
          </w:tcPr>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p>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1</w:t>
            </w:r>
          </w:p>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p>
        </w:tc>
        <w:tc>
          <w:tcPr>
            <w:tcW w:w="1559" w:type="dxa"/>
            <w:vMerge/>
          </w:tcPr>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p>
        </w:tc>
        <w:tc>
          <w:tcPr>
            <w:tcW w:w="1500" w:type="dxa"/>
            <w:vMerge/>
          </w:tcPr>
          <w:p w:rsidR="00AB387B" w:rsidRPr="00FF02AA" w:rsidRDefault="00AB387B" w:rsidP="00AB387B">
            <w:pPr>
              <w:autoSpaceDE w:val="0"/>
              <w:autoSpaceDN w:val="0"/>
              <w:adjustRightInd w:val="0"/>
              <w:spacing w:after="0"/>
              <w:rPr>
                <w:rFonts w:ascii="Times New Roman" w:eastAsia="Calibri" w:hAnsi="Times New Roman"/>
                <w:sz w:val="24"/>
                <w:szCs w:val="26"/>
                <w:lang w:val="uk-UA" w:eastAsia="uk-UA"/>
              </w:rPr>
            </w:pPr>
          </w:p>
        </w:tc>
        <w:tc>
          <w:tcPr>
            <w:tcW w:w="1332" w:type="dxa"/>
            <w:vMerge/>
          </w:tcPr>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p>
        </w:tc>
        <w:tc>
          <w:tcPr>
            <w:tcW w:w="1812" w:type="dxa"/>
            <w:vMerge/>
          </w:tcPr>
          <w:p w:rsidR="00AB387B" w:rsidRPr="00FF02AA" w:rsidRDefault="00AB387B" w:rsidP="00AB387B">
            <w:pPr>
              <w:spacing w:after="0" w:line="240" w:lineRule="auto"/>
              <w:jc w:val="center"/>
              <w:rPr>
                <w:rFonts w:ascii="Times New Roman" w:eastAsia="Calibri" w:hAnsi="Times New Roman"/>
                <w:sz w:val="24"/>
                <w:szCs w:val="24"/>
                <w:lang w:val="uk-UA" w:eastAsia="uk-UA"/>
              </w:rPr>
            </w:pPr>
          </w:p>
        </w:tc>
      </w:tr>
      <w:tr w:rsidR="00AB387B" w:rsidRPr="00FF02AA" w:rsidTr="00FF02AA">
        <w:trPr>
          <w:cantSplit/>
          <w:trHeight w:val="390"/>
        </w:trPr>
        <w:tc>
          <w:tcPr>
            <w:tcW w:w="636" w:type="dxa"/>
            <w:vMerge/>
          </w:tcPr>
          <w:p w:rsidR="00AB387B" w:rsidRPr="00FF02AA" w:rsidRDefault="00AB387B" w:rsidP="00AB387B">
            <w:pPr>
              <w:autoSpaceDE w:val="0"/>
              <w:autoSpaceDN w:val="0"/>
              <w:adjustRightInd w:val="0"/>
              <w:spacing w:after="0"/>
              <w:jc w:val="center"/>
              <w:rPr>
                <w:rFonts w:ascii="Times New Roman" w:eastAsia="Calibri" w:hAnsi="Times New Roman"/>
                <w:b/>
                <w:sz w:val="24"/>
                <w:szCs w:val="24"/>
                <w:lang w:val="uk-UA" w:eastAsia="uk-UA"/>
              </w:rPr>
            </w:pPr>
          </w:p>
        </w:tc>
        <w:tc>
          <w:tcPr>
            <w:tcW w:w="2533" w:type="dxa"/>
            <w:vMerge/>
          </w:tcPr>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p>
        </w:tc>
        <w:tc>
          <w:tcPr>
            <w:tcW w:w="2360" w:type="dxa"/>
            <w:vMerge/>
          </w:tcPr>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p>
        </w:tc>
        <w:tc>
          <w:tcPr>
            <w:tcW w:w="2409" w:type="dxa"/>
          </w:tcPr>
          <w:p w:rsidR="00AB387B" w:rsidRPr="00FF02AA" w:rsidRDefault="00AB387B" w:rsidP="00AB387B">
            <w:pPr>
              <w:autoSpaceDE w:val="0"/>
              <w:autoSpaceDN w:val="0"/>
              <w:adjustRightInd w:val="0"/>
              <w:spacing w:after="0" w:line="240" w:lineRule="auto"/>
              <w:rPr>
                <w:rFonts w:ascii="Times New Roman" w:eastAsia="Calibri" w:hAnsi="Times New Roman"/>
                <w:i/>
                <w:sz w:val="24"/>
                <w:szCs w:val="24"/>
                <w:lang w:val="uk-UA" w:eastAsia="uk-UA"/>
              </w:rPr>
            </w:pPr>
            <w:r w:rsidRPr="00FF02AA">
              <w:rPr>
                <w:rFonts w:ascii="Times New Roman" w:eastAsia="Calibri" w:hAnsi="Times New Roman"/>
                <w:i/>
                <w:sz w:val="24"/>
                <w:szCs w:val="24"/>
                <w:lang w:val="uk-UA" w:eastAsia="uk-UA"/>
              </w:rPr>
              <w:t>Ефективності</w:t>
            </w:r>
          </w:p>
          <w:p w:rsidR="00AB387B" w:rsidRPr="00FF02AA" w:rsidRDefault="00AB387B" w:rsidP="00AB387B">
            <w:pPr>
              <w:autoSpaceDE w:val="0"/>
              <w:autoSpaceDN w:val="0"/>
              <w:adjustRightInd w:val="0"/>
              <w:spacing w:after="0"/>
              <w:rPr>
                <w:rFonts w:ascii="Times New Roman" w:eastAsia="Calibri" w:hAnsi="Times New Roman"/>
                <w:i/>
                <w:sz w:val="24"/>
                <w:szCs w:val="24"/>
                <w:lang w:val="uk-UA" w:eastAsia="uk-UA"/>
              </w:rPr>
            </w:pPr>
            <w:r w:rsidRPr="00FF02AA">
              <w:rPr>
                <w:rFonts w:ascii="Times New Roman" w:eastAsia="Calibri" w:hAnsi="Times New Roman"/>
                <w:b/>
                <w:sz w:val="24"/>
                <w:szCs w:val="24"/>
                <w:lang w:val="uk-UA" w:eastAsia="uk-UA"/>
              </w:rPr>
              <w:t>Вартість 1 довідки, грн.</w:t>
            </w:r>
          </w:p>
        </w:tc>
        <w:tc>
          <w:tcPr>
            <w:tcW w:w="1452" w:type="dxa"/>
          </w:tcPr>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800,0</w:t>
            </w:r>
          </w:p>
        </w:tc>
        <w:tc>
          <w:tcPr>
            <w:tcW w:w="1559" w:type="dxa"/>
            <w:vMerge/>
          </w:tcPr>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p>
        </w:tc>
        <w:tc>
          <w:tcPr>
            <w:tcW w:w="1500" w:type="dxa"/>
            <w:vMerge/>
          </w:tcPr>
          <w:p w:rsidR="00AB387B" w:rsidRPr="00FF02AA" w:rsidRDefault="00AB387B" w:rsidP="00AB387B">
            <w:pPr>
              <w:autoSpaceDE w:val="0"/>
              <w:autoSpaceDN w:val="0"/>
              <w:adjustRightInd w:val="0"/>
              <w:spacing w:after="0"/>
              <w:rPr>
                <w:rFonts w:ascii="Times New Roman" w:eastAsia="Calibri" w:hAnsi="Times New Roman"/>
                <w:sz w:val="24"/>
                <w:szCs w:val="26"/>
                <w:lang w:val="uk-UA" w:eastAsia="uk-UA"/>
              </w:rPr>
            </w:pPr>
          </w:p>
        </w:tc>
        <w:tc>
          <w:tcPr>
            <w:tcW w:w="1332" w:type="dxa"/>
            <w:vMerge/>
          </w:tcPr>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p>
        </w:tc>
        <w:tc>
          <w:tcPr>
            <w:tcW w:w="1812" w:type="dxa"/>
            <w:vMerge/>
          </w:tcPr>
          <w:p w:rsidR="00AB387B" w:rsidRPr="00FF02AA" w:rsidRDefault="00AB387B" w:rsidP="00AB387B">
            <w:pPr>
              <w:spacing w:after="0" w:line="240" w:lineRule="auto"/>
              <w:jc w:val="center"/>
              <w:rPr>
                <w:rFonts w:ascii="Times New Roman" w:eastAsia="Calibri" w:hAnsi="Times New Roman"/>
                <w:sz w:val="24"/>
                <w:szCs w:val="24"/>
                <w:lang w:val="uk-UA" w:eastAsia="uk-UA"/>
              </w:rPr>
            </w:pPr>
          </w:p>
        </w:tc>
      </w:tr>
      <w:tr w:rsidR="00AB387B" w:rsidRPr="00FF02AA" w:rsidTr="00FF02AA">
        <w:trPr>
          <w:cantSplit/>
          <w:trHeight w:val="780"/>
        </w:trPr>
        <w:tc>
          <w:tcPr>
            <w:tcW w:w="636" w:type="dxa"/>
            <w:vMerge/>
          </w:tcPr>
          <w:p w:rsidR="00AB387B" w:rsidRPr="00FF02AA" w:rsidRDefault="00AB387B" w:rsidP="00AB387B">
            <w:pPr>
              <w:autoSpaceDE w:val="0"/>
              <w:autoSpaceDN w:val="0"/>
              <w:adjustRightInd w:val="0"/>
              <w:spacing w:after="0"/>
              <w:jc w:val="center"/>
              <w:rPr>
                <w:rFonts w:ascii="Times New Roman" w:eastAsia="Calibri" w:hAnsi="Times New Roman"/>
                <w:b/>
                <w:sz w:val="24"/>
                <w:szCs w:val="24"/>
                <w:lang w:val="uk-UA" w:eastAsia="uk-UA"/>
              </w:rPr>
            </w:pPr>
          </w:p>
        </w:tc>
        <w:tc>
          <w:tcPr>
            <w:tcW w:w="2533" w:type="dxa"/>
            <w:vMerge/>
          </w:tcPr>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p>
        </w:tc>
        <w:tc>
          <w:tcPr>
            <w:tcW w:w="2360" w:type="dxa"/>
            <w:vMerge/>
          </w:tcPr>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p>
        </w:tc>
        <w:tc>
          <w:tcPr>
            <w:tcW w:w="2409" w:type="dxa"/>
          </w:tcPr>
          <w:p w:rsidR="00AB387B" w:rsidRPr="00FF02AA" w:rsidRDefault="00AB387B" w:rsidP="00AB387B">
            <w:pPr>
              <w:autoSpaceDE w:val="0"/>
              <w:autoSpaceDN w:val="0"/>
              <w:adjustRightInd w:val="0"/>
              <w:spacing w:after="0"/>
              <w:rPr>
                <w:rFonts w:ascii="Times New Roman" w:eastAsia="Calibri" w:hAnsi="Times New Roman"/>
                <w:i/>
                <w:sz w:val="24"/>
                <w:szCs w:val="24"/>
                <w:lang w:val="uk-UA" w:eastAsia="uk-UA"/>
              </w:rPr>
            </w:pPr>
            <w:r w:rsidRPr="00FF02AA">
              <w:rPr>
                <w:rFonts w:ascii="Times New Roman" w:eastAsia="Calibri" w:hAnsi="Times New Roman"/>
                <w:i/>
                <w:sz w:val="24"/>
                <w:szCs w:val="24"/>
                <w:lang w:val="uk-UA" w:eastAsia="uk-UA"/>
              </w:rPr>
              <w:t>Якості</w:t>
            </w:r>
          </w:p>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Динаміка виконання робіт від необхідності</w:t>
            </w:r>
          </w:p>
          <w:p w:rsidR="00AB387B" w:rsidRPr="00FF02AA" w:rsidRDefault="00AB387B" w:rsidP="00AB387B">
            <w:pPr>
              <w:autoSpaceDE w:val="0"/>
              <w:autoSpaceDN w:val="0"/>
              <w:adjustRightInd w:val="0"/>
              <w:spacing w:after="0"/>
              <w:rPr>
                <w:rFonts w:ascii="Times New Roman" w:eastAsia="Calibri" w:hAnsi="Times New Roman"/>
                <w:b/>
                <w:bCs/>
                <w:iCs/>
                <w:sz w:val="24"/>
                <w:szCs w:val="24"/>
                <w:lang w:val="uk-UA" w:eastAsia="uk-UA"/>
              </w:rPr>
            </w:pPr>
            <w:r w:rsidRPr="00FF02AA">
              <w:rPr>
                <w:rFonts w:ascii="Times New Roman" w:eastAsia="Calibri" w:hAnsi="Times New Roman"/>
                <w:b/>
                <w:bCs/>
                <w:iCs/>
                <w:sz w:val="24"/>
                <w:szCs w:val="24"/>
                <w:lang w:val="uk-UA" w:eastAsia="uk-UA"/>
              </w:rPr>
              <w:t>%</w:t>
            </w:r>
          </w:p>
        </w:tc>
        <w:tc>
          <w:tcPr>
            <w:tcW w:w="1452" w:type="dxa"/>
          </w:tcPr>
          <w:p w:rsidR="00AB387B" w:rsidRPr="00FF02AA" w:rsidRDefault="00AB387B" w:rsidP="00AB387B">
            <w:pPr>
              <w:autoSpaceDE w:val="0"/>
              <w:autoSpaceDN w:val="0"/>
              <w:adjustRightInd w:val="0"/>
              <w:spacing w:after="0"/>
              <w:rPr>
                <w:rFonts w:ascii="Times New Roman" w:eastAsia="Calibri" w:hAnsi="Times New Roman"/>
                <w:b/>
                <w:bCs/>
                <w:iCs/>
                <w:sz w:val="24"/>
                <w:szCs w:val="24"/>
                <w:lang w:val="uk-UA" w:eastAsia="uk-UA"/>
              </w:rPr>
            </w:pPr>
            <w:r w:rsidRPr="00FF02AA">
              <w:rPr>
                <w:rFonts w:ascii="Times New Roman" w:eastAsia="Calibri" w:hAnsi="Times New Roman"/>
                <w:b/>
                <w:bCs/>
                <w:iCs/>
                <w:sz w:val="24"/>
                <w:szCs w:val="24"/>
                <w:lang w:val="uk-UA" w:eastAsia="uk-UA"/>
              </w:rPr>
              <w:t>100</w:t>
            </w:r>
          </w:p>
        </w:tc>
        <w:tc>
          <w:tcPr>
            <w:tcW w:w="1559" w:type="dxa"/>
            <w:vMerge/>
          </w:tcPr>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p>
        </w:tc>
        <w:tc>
          <w:tcPr>
            <w:tcW w:w="1500" w:type="dxa"/>
            <w:vMerge/>
          </w:tcPr>
          <w:p w:rsidR="00AB387B" w:rsidRPr="00FF02AA" w:rsidRDefault="00AB387B" w:rsidP="00AB387B">
            <w:pPr>
              <w:autoSpaceDE w:val="0"/>
              <w:autoSpaceDN w:val="0"/>
              <w:adjustRightInd w:val="0"/>
              <w:spacing w:after="0"/>
              <w:rPr>
                <w:rFonts w:ascii="Times New Roman" w:eastAsia="Calibri" w:hAnsi="Times New Roman"/>
                <w:sz w:val="24"/>
                <w:szCs w:val="26"/>
                <w:lang w:val="uk-UA" w:eastAsia="uk-UA"/>
              </w:rPr>
            </w:pPr>
          </w:p>
        </w:tc>
        <w:tc>
          <w:tcPr>
            <w:tcW w:w="1332" w:type="dxa"/>
            <w:vMerge/>
          </w:tcPr>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p>
        </w:tc>
        <w:tc>
          <w:tcPr>
            <w:tcW w:w="1812" w:type="dxa"/>
            <w:vMerge/>
          </w:tcPr>
          <w:p w:rsidR="00AB387B" w:rsidRPr="00FF02AA" w:rsidRDefault="00AB387B" w:rsidP="00AB387B">
            <w:pPr>
              <w:spacing w:after="0" w:line="240" w:lineRule="auto"/>
              <w:jc w:val="center"/>
              <w:rPr>
                <w:rFonts w:ascii="Times New Roman" w:eastAsia="Calibri" w:hAnsi="Times New Roman"/>
                <w:sz w:val="24"/>
                <w:szCs w:val="24"/>
                <w:lang w:val="uk-UA" w:eastAsia="uk-UA"/>
              </w:rPr>
            </w:pPr>
          </w:p>
        </w:tc>
      </w:tr>
      <w:tr w:rsidR="00AB387B" w:rsidRPr="00FF02AA" w:rsidTr="00FF02AA">
        <w:trPr>
          <w:cantSplit/>
          <w:trHeight w:val="1204"/>
        </w:trPr>
        <w:tc>
          <w:tcPr>
            <w:tcW w:w="636" w:type="dxa"/>
            <w:vMerge/>
          </w:tcPr>
          <w:p w:rsidR="00AB387B" w:rsidRPr="00FF02AA" w:rsidRDefault="00AB387B" w:rsidP="00AB387B">
            <w:pPr>
              <w:autoSpaceDE w:val="0"/>
              <w:autoSpaceDN w:val="0"/>
              <w:adjustRightInd w:val="0"/>
              <w:spacing w:after="0"/>
              <w:jc w:val="center"/>
              <w:rPr>
                <w:rFonts w:ascii="Times New Roman" w:eastAsia="Calibri" w:hAnsi="Times New Roman"/>
                <w:b/>
                <w:sz w:val="24"/>
                <w:szCs w:val="24"/>
                <w:lang w:val="uk-UA" w:eastAsia="uk-UA"/>
              </w:rPr>
            </w:pPr>
          </w:p>
        </w:tc>
        <w:tc>
          <w:tcPr>
            <w:tcW w:w="2533" w:type="dxa"/>
            <w:vMerge/>
          </w:tcPr>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p>
        </w:tc>
        <w:tc>
          <w:tcPr>
            <w:tcW w:w="2360" w:type="dxa"/>
            <w:vMerge w:val="restart"/>
          </w:tcPr>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Захід 3</w:t>
            </w:r>
          </w:p>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Проведення незалежної оцінки об’єкту для відчуження</w:t>
            </w:r>
          </w:p>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p>
        </w:tc>
        <w:tc>
          <w:tcPr>
            <w:tcW w:w="2409" w:type="dxa"/>
          </w:tcPr>
          <w:p w:rsidR="00AB387B" w:rsidRPr="00FF02AA" w:rsidRDefault="00AB387B" w:rsidP="00AB387B">
            <w:pPr>
              <w:autoSpaceDE w:val="0"/>
              <w:autoSpaceDN w:val="0"/>
              <w:adjustRightInd w:val="0"/>
              <w:spacing w:after="0"/>
              <w:rPr>
                <w:rFonts w:ascii="Times New Roman" w:eastAsia="Calibri" w:hAnsi="Times New Roman"/>
                <w:i/>
                <w:sz w:val="24"/>
                <w:szCs w:val="24"/>
                <w:lang w:val="uk-UA" w:eastAsia="uk-UA"/>
              </w:rPr>
            </w:pPr>
            <w:r w:rsidRPr="00FF02AA">
              <w:rPr>
                <w:rFonts w:ascii="Times New Roman" w:eastAsia="Calibri" w:hAnsi="Times New Roman"/>
                <w:i/>
                <w:sz w:val="24"/>
                <w:szCs w:val="24"/>
                <w:lang w:val="uk-UA" w:eastAsia="uk-UA"/>
              </w:rPr>
              <w:t>затрат</w:t>
            </w:r>
          </w:p>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 xml:space="preserve">обсяг витрат на </w:t>
            </w:r>
          </w:p>
          <w:p w:rsidR="00AB387B" w:rsidRPr="00FF02AA" w:rsidRDefault="00AB387B" w:rsidP="00AB387B">
            <w:pPr>
              <w:autoSpaceDE w:val="0"/>
              <w:autoSpaceDN w:val="0"/>
              <w:adjustRightInd w:val="0"/>
              <w:spacing w:after="0"/>
              <w:rPr>
                <w:rFonts w:ascii="Times New Roman" w:eastAsia="Calibri" w:hAnsi="Times New Roman"/>
                <w:bCs/>
                <w:sz w:val="24"/>
                <w:szCs w:val="24"/>
                <w:lang w:val="uk-UA" w:eastAsia="uk-UA"/>
              </w:rPr>
            </w:pPr>
            <w:r w:rsidRPr="00FF02AA">
              <w:rPr>
                <w:rFonts w:ascii="Times New Roman" w:eastAsia="Calibri" w:hAnsi="Times New Roman"/>
                <w:bCs/>
                <w:sz w:val="24"/>
                <w:szCs w:val="24"/>
                <w:lang w:val="uk-UA" w:eastAsia="uk-UA"/>
              </w:rPr>
              <w:t>послугу оцінювача,</w:t>
            </w:r>
          </w:p>
          <w:p w:rsidR="00AB387B" w:rsidRPr="00FF02AA" w:rsidRDefault="00AB387B" w:rsidP="00AB387B">
            <w:pPr>
              <w:autoSpaceDE w:val="0"/>
              <w:autoSpaceDN w:val="0"/>
              <w:adjustRightInd w:val="0"/>
              <w:spacing w:after="0"/>
              <w:rPr>
                <w:rFonts w:ascii="Times New Roman" w:eastAsia="Calibri" w:hAnsi="Times New Roman"/>
                <w:i/>
                <w:sz w:val="24"/>
                <w:szCs w:val="24"/>
                <w:lang w:val="uk-UA" w:eastAsia="uk-UA"/>
              </w:rPr>
            </w:pPr>
            <w:r w:rsidRPr="00FF02AA">
              <w:rPr>
                <w:rFonts w:ascii="Times New Roman" w:eastAsia="Calibri" w:hAnsi="Times New Roman"/>
                <w:bCs/>
                <w:sz w:val="24"/>
                <w:szCs w:val="24"/>
                <w:lang w:val="uk-UA" w:eastAsia="uk-UA"/>
              </w:rPr>
              <w:t>тис.грн</w:t>
            </w:r>
          </w:p>
        </w:tc>
        <w:tc>
          <w:tcPr>
            <w:tcW w:w="1452" w:type="dxa"/>
          </w:tcPr>
          <w:p w:rsidR="00AB387B" w:rsidRPr="00FF02AA" w:rsidRDefault="00AB387B" w:rsidP="00AB387B">
            <w:pPr>
              <w:autoSpaceDE w:val="0"/>
              <w:autoSpaceDN w:val="0"/>
              <w:adjustRightInd w:val="0"/>
              <w:spacing w:after="0"/>
              <w:rPr>
                <w:rFonts w:ascii="Times New Roman" w:eastAsia="Calibri" w:hAnsi="Times New Roman"/>
                <w:i/>
                <w:sz w:val="24"/>
                <w:szCs w:val="24"/>
                <w:lang w:val="uk-UA" w:eastAsia="uk-UA"/>
              </w:rPr>
            </w:pPr>
            <w:r w:rsidRPr="00FF02AA">
              <w:rPr>
                <w:rFonts w:ascii="Times New Roman" w:eastAsia="Calibri" w:hAnsi="Times New Roman"/>
                <w:i/>
                <w:sz w:val="24"/>
                <w:szCs w:val="24"/>
                <w:lang w:val="uk-UA" w:eastAsia="uk-UA"/>
              </w:rPr>
              <w:t>5,0</w:t>
            </w:r>
          </w:p>
        </w:tc>
        <w:tc>
          <w:tcPr>
            <w:tcW w:w="1559" w:type="dxa"/>
            <w:vMerge w:val="restart"/>
          </w:tcPr>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p>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p>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p>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p>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r w:rsidRPr="00FF02AA">
              <w:rPr>
                <w:rFonts w:ascii="Times New Roman" w:eastAsia="Calibri" w:hAnsi="Times New Roman"/>
                <w:sz w:val="24"/>
                <w:szCs w:val="24"/>
                <w:lang w:val="uk-UA" w:eastAsia="uk-UA"/>
              </w:rPr>
              <w:t>Виконавчий комітет</w:t>
            </w:r>
          </w:p>
        </w:tc>
        <w:tc>
          <w:tcPr>
            <w:tcW w:w="1500" w:type="dxa"/>
            <w:vMerge w:val="restart"/>
          </w:tcPr>
          <w:p w:rsidR="00AB387B" w:rsidRPr="00FF02AA" w:rsidRDefault="00AB387B" w:rsidP="00AB387B">
            <w:pPr>
              <w:autoSpaceDE w:val="0"/>
              <w:autoSpaceDN w:val="0"/>
              <w:adjustRightInd w:val="0"/>
              <w:spacing w:after="0"/>
              <w:rPr>
                <w:rFonts w:ascii="Times New Roman" w:eastAsia="Calibri" w:hAnsi="Times New Roman"/>
                <w:sz w:val="24"/>
                <w:szCs w:val="26"/>
                <w:lang w:val="uk-UA" w:eastAsia="uk-UA"/>
              </w:rPr>
            </w:pPr>
          </w:p>
          <w:p w:rsidR="00AB387B" w:rsidRPr="00FF02AA" w:rsidRDefault="00AB387B" w:rsidP="00AB387B">
            <w:pPr>
              <w:autoSpaceDE w:val="0"/>
              <w:autoSpaceDN w:val="0"/>
              <w:adjustRightInd w:val="0"/>
              <w:spacing w:after="0"/>
              <w:rPr>
                <w:rFonts w:ascii="Times New Roman" w:eastAsia="Calibri" w:hAnsi="Times New Roman"/>
                <w:sz w:val="24"/>
                <w:szCs w:val="26"/>
                <w:lang w:val="uk-UA" w:eastAsia="uk-UA"/>
              </w:rPr>
            </w:pPr>
          </w:p>
          <w:p w:rsidR="00AB387B" w:rsidRPr="00FF02AA" w:rsidRDefault="00AB387B" w:rsidP="00AB387B">
            <w:pPr>
              <w:autoSpaceDE w:val="0"/>
              <w:autoSpaceDN w:val="0"/>
              <w:adjustRightInd w:val="0"/>
              <w:spacing w:after="0"/>
              <w:rPr>
                <w:rFonts w:ascii="Times New Roman" w:eastAsia="Calibri" w:hAnsi="Times New Roman"/>
                <w:sz w:val="24"/>
                <w:szCs w:val="26"/>
                <w:lang w:val="uk-UA" w:eastAsia="uk-UA"/>
              </w:rPr>
            </w:pPr>
          </w:p>
          <w:p w:rsidR="00AB387B" w:rsidRPr="00FF02AA" w:rsidRDefault="00AB387B" w:rsidP="00AB387B">
            <w:pPr>
              <w:autoSpaceDE w:val="0"/>
              <w:autoSpaceDN w:val="0"/>
              <w:adjustRightInd w:val="0"/>
              <w:spacing w:after="0"/>
              <w:rPr>
                <w:rFonts w:ascii="Times New Roman" w:eastAsia="Calibri" w:hAnsi="Times New Roman"/>
                <w:sz w:val="24"/>
                <w:szCs w:val="26"/>
                <w:lang w:val="uk-UA" w:eastAsia="uk-UA"/>
              </w:rPr>
            </w:pPr>
          </w:p>
          <w:p w:rsidR="00AB387B" w:rsidRPr="00FF02AA" w:rsidRDefault="00AB387B" w:rsidP="00AB387B">
            <w:pPr>
              <w:autoSpaceDE w:val="0"/>
              <w:autoSpaceDN w:val="0"/>
              <w:adjustRightInd w:val="0"/>
              <w:spacing w:after="0"/>
              <w:rPr>
                <w:rFonts w:ascii="Times New Roman" w:eastAsia="Calibri" w:hAnsi="Times New Roman"/>
                <w:sz w:val="24"/>
                <w:szCs w:val="26"/>
                <w:lang w:val="uk-UA" w:eastAsia="uk-UA"/>
              </w:rPr>
            </w:pPr>
            <w:r w:rsidRPr="00FF02AA">
              <w:rPr>
                <w:rFonts w:ascii="Times New Roman" w:eastAsia="Calibri" w:hAnsi="Times New Roman"/>
                <w:sz w:val="24"/>
                <w:szCs w:val="26"/>
                <w:lang w:val="uk-UA" w:eastAsia="uk-UA"/>
              </w:rPr>
              <w:t xml:space="preserve">Міський бюджет </w:t>
            </w:r>
          </w:p>
        </w:tc>
        <w:tc>
          <w:tcPr>
            <w:tcW w:w="1332" w:type="dxa"/>
            <w:vMerge w:val="restart"/>
          </w:tcPr>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p>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p>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p>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p>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r w:rsidRPr="00FF02AA">
              <w:rPr>
                <w:rFonts w:ascii="Times New Roman" w:eastAsia="Calibri" w:hAnsi="Times New Roman"/>
                <w:sz w:val="24"/>
                <w:szCs w:val="24"/>
                <w:lang w:val="uk-UA" w:eastAsia="uk-UA"/>
              </w:rPr>
              <w:t>5000 грн.</w:t>
            </w:r>
          </w:p>
        </w:tc>
        <w:tc>
          <w:tcPr>
            <w:tcW w:w="1812" w:type="dxa"/>
            <w:vMerge/>
          </w:tcPr>
          <w:p w:rsidR="00AB387B" w:rsidRPr="00FF02AA" w:rsidRDefault="00AB387B" w:rsidP="00AB387B">
            <w:pPr>
              <w:spacing w:after="0" w:line="240" w:lineRule="auto"/>
              <w:jc w:val="center"/>
              <w:rPr>
                <w:rFonts w:ascii="Times New Roman" w:eastAsia="Calibri" w:hAnsi="Times New Roman"/>
                <w:sz w:val="24"/>
                <w:szCs w:val="24"/>
                <w:lang w:val="uk-UA" w:eastAsia="uk-UA"/>
              </w:rPr>
            </w:pPr>
          </w:p>
        </w:tc>
      </w:tr>
      <w:tr w:rsidR="00AB387B" w:rsidRPr="00FF02AA" w:rsidTr="00FF02AA">
        <w:trPr>
          <w:cantSplit/>
          <w:trHeight w:val="345"/>
        </w:trPr>
        <w:tc>
          <w:tcPr>
            <w:tcW w:w="636" w:type="dxa"/>
            <w:vMerge/>
            <w:vAlign w:val="center"/>
          </w:tcPr>
          <w:p w:rsidR="00AB387B" w:rsidRPr="00FF02AA" w:rsidRDefault="00AB387B" w:rsidP="00AB387B">
            <w:pPr>
              <w:spacing w:after="0" w:line="240" w:lineRule="auto"/>
              <w:rPr>
                <w:rFonts w:ascii="Times New Roman" w:eastAsia="Calibri" w:hAnsi="Times New Roman"/>
                <w:b/>
                <w:sz w:val="24"/>
                <w:szCs w:val="24"/>
                <w:lang w:val="uk-UA" w:eastAsia="uk-UA"/>
              </w:rPr>
            </w:pPr>
          </w:p>
        </w:tc>
        <w:tc>
          <w:tcPr>
            <w:tcW w:w="2533" w:type="dxa"/>
            <w:vMerge/>
            <w:vAlign w:val="center"/>
          </w:tcPr>
          <w:p w:rsidR="00AB387B" w:rsidRPr="00FF02AA" w:rsidRDefault="00AB387B" w:rsidP="00AB387B">
            <w:pPr>
              <w:spacing w:after="0" w:line="240" w:lineRule="auto"/>
              <w:rPr>
                <w:rFonts w:ascii="Times New Roman" w:eastAsia="Calibri" w:hAnsi="Times New Roman"/>
                <w:b/>
                <w:sz w:val="24"/>
                <w:szCs w:val="24"/>
                <w:lang w:val="uk-UA" w:eastAsia="uk-UA"/>
              </w:rPr>
            </w:pPr>
          </w:p>
        </w:tc>
        <w:tc>
          <w:tcPr>
            <w:tcW w:w="2360" w:type="dxa"/>
            <w:vMerge/>
            <w:vAlign w:val="center"/>
          </w:tcPr>
          <w:p w:rsidR="00AB387B" w:rsidRPr="00FF02AA" w:rsidRDefault="00AB387B" w:rsidP="00AB387B">
            <w:pPr>
              <w:spacing w:after="0" w:line="240" w:lineRule="auto"/>
              <w:rPr>
                <w:rFonts w:ascii="Times New Roman" w:eastAsia="Calibri" w:hAnsi="Times New Roman"/>
                <w:b/>
                <w:sz w:val="24"/>
                <w:szCs w:val="24"/>
                <w:lang w:val="uk-UA" w:eastAsia="uk-UA"/>
              </w:rPr>
            </w:pPr>
          </w:p>
        </w:tc>
        <w:tc>
          <w:tcPr>
            <w:tcW w:w="2409" w:type="dxa"/>
          </w:tcPr>
          <w:p w:rsidR="00AB387B" w:rsidRPr="00FF02AA" w:rsidRDefault="00AB387B" w:rsidP="00AB387B">
            <w:pPr>
              <w:autoSpaceDE w:val="0"/>
              <w:autoSpaceDN w:val="0"/>
              <w:adjustRightInd w:val="0"/>
              <w:spacing w:after="0" w:line="240" w:lineRule="auto"/>
              <w:rPr>
                <w:rFonts w:ascii="Times New Roman" w:eastAsia="Calibri" w:hAnsi="Times New Roman"/>
                <w:b/>
                <w:sz w:val="24"/>
                <w:szCs w:val="24"/>
                <w:lang w:val="uk-UA" w:eastAsia="uk-UA"/>
              </w:rPr>
            </w:pPr>
            <w:r w:rsidRPr="00FF02AA">
              <w:rPr>
                <w:rFonts w:ascii="Times New Roman" w:eastAsia="Calibri" w:hAnsi="Times New Roman"/>
                <w:sz w:val="24"/>
                <w:szCs w:val="24"/>
                <w:lang w:val="uk-UA" w:eastAsia="uk-UA"/>
              </w:rPr>
              <w:t>продукту</w:t>
            </w:r>
            <w:r w:rsidRPr="00FF02AA">
              <w:rPr>
                <w:rFonts w:ascii="Times New Roman" w:eastAsia="Calibri" w:hAnsi="Times New Roman"/>
                <w:b/>
                <w:sz w:val="24"/>
                <w:szCs w:val="24"/>
                <w:lang w:val="uk-UA" w:eastAsia="uk-UA"/>
              </w:rPr>
              <w:t xml:space="preserve"> </w:t>
            </w:r>
          </w:p>
          <w:p w:rsidR="00AB387B" w:rsidRPr="00FF02AA" w:rsidRDefault="00AB387B" w:rsidP="00AB387B">
            <w:pPr>
              <w:autoSpaceDE w:val="0"/>
              <w:autoSpaceDN w:val="0"/>
              <w:adjustRightInd w:val="0"/>
              <w:spacing w:after="0" w:line="240" w:lineRule="auto"/>
              <w:rPr>
                <w:rFonts w:ascii="Times New Roman" w:eastAsia="Calibri" w:hAnsi="Times New Roman"/>
                <w:b/>
                <w:iCs/>
                <w:sz w:val="24"/>
                <w:szCs w:val="24"/>
                <w:lang w:val="uk-UA" w:eastAsia="uk-UA"/>
              </w:rPr>
            </w:pPr>
            <w:r w:rsidRPr="00FF02AA">
              <w:rPr>
                <w:rFonts w:ascii="Times New Roman" w:eastAsia="Calibri" w:hAnsi="Times New Roman"/>
                <w:b/>
                <w:iCs/>
                <w:sz w:val="24"/>
                <w:szCs w:val="24"/>
                <w:lang w:val="uk-UA" w:eastAsia="uk-UA"/>
              </w:rPr>
              <w:t>кількість звітів з незалежної оцінки</w:t>
            </w:r>
          </w:p>
          <w:p w:rsidR="00AB387B" w:rsidRPr="00FF02AA" w:rsidRDefault="00AB387B" w:rsidP="00AB387B">
            <w:pPr>
              <w:autoSpaceDE w:val="0"/>
              <w:autoSpaceDN w:val="0"/>
              <w:adjustRightInd w:val="0"/>
              <w:spacing w:after="0" w:line="240" w:lineRule="auto"/>
              <w:rPr>
                <w:rFonts w:ascii="Times New Roman" w:eastAsia="Calibri" w:hAnsi="Times New Roman"/>
                <w:bCs/>
                <w:sz w:val="24"/>
                <w:szCs w:val="24"/>
                <w:lang w:val="uk-UA" w:eastAsia="uk-UA"/>
              </w:rPr>
            </w:pPr>
            <w:r w:rsidRPr="00FF02AA">
              <w:rPr>
                <w:rFonts w:ascii="Times New Roman" w:eastAsia="Calibri" w:hAnsi="Times New Roman"/>
                <w:bCs/>
                <w:sz w:val="24"/>
                <w:szCs w:val="24"/>
                <w:lang w:val="uk-UA" w:eastAsia="uk-UA"/>
              </w:rPr>
              <w:t xml:space="preserve"> шт</w:t>
            </w:r>
          </w:p>
        </w:tc>
        <w:tc>
          <w:tcPr>
            <w:tcW w:w="1452" w:type="dxa"/>
          </w:tcPr>
          <w:p w:rsidR="00AB387B" w:rsidRPr="00FF02AA" w:rsidRDefault="00AB387B" w:rsidP="00AB387B">
            <w:pPr>
              <w:autoSpaceDE w:val="0"/>
              <w:autoSpaceDN w:val="0"/>
              <w:adjustRightInd w:val="0"/>
              <w:spacing w:after="0" w:line="240" w:lineRule="auto"/>
              <w:rPr>
                <w:rFonts w:ascii="Times New Roman" w:eastAsia="Calibri" w:hAnsi="Times New Roman"/>
                <w:bCs/>
                <w:sz w:val="24"/>
                <w:szCs w:val="24"/>
                <w:lang w:val="uk-UA" w:eastAsia="uk-UA"/>
              </w:rPr>
            </w:pPr>
            <w:r w:rsidRPr="00FF02AA">
              <w:rPr>
                <w:rFonts w:ascii="Times New Roman" w:eastAsia="Calibri" w:hAnsi="Times New Roman"/>
                <w:bCs/>
                <w:sz w:val="24"/>
                <w:szCs w:val="24"/>
                <w:lang w:val="uk-UA" w:eastAsia="uk-UA"/>
              </w:rPr>
              <w:t>1</w:t>
            </w:r>
          </w:p>
        </w:tc>
        <w:tc>
          <w:tcPr>
            <w:tcW w:w="1559" w:type="dxa"/>
            <w:vMerge/>
          </w:tcPr>
          <w:p w:rsidR="00AB387B" w:rsidRPr="00FF02AA" w:rsidRDefault="00AB387B" w:rsidP="00AB387B">
            <w:pPr>
              <w:spacing w:after="0" w:line="240" w:lineRule="auto"/>
              <w:rPr>
                <w:rFonts w:ascii="Times New Roman" w:eastAsia="Calibri" w:hAnsi="Times New Roman"/>
                <w:sz w:val="24"/>
                <w:szCs w:val="24"/>
                <w:lang w:val="uk-UA" w:eastAsia="uk-UA"/>
              </w:rPr>
            </w:pPr>
          </w:p>
        </w:tc>
        <w:tc>
          <w:tcPr>
            <w:tcW w:w="1500" w:type="dxa"/>
            <w:vMerge/>
          </w:tcPr>
          <w:p w:rsidR="00AB387B" w:rsidRPr="00FF02AA" w:rsidRDefault="00AB387B" w:rsidP="00AB387B">
            <w:pPr>
              <w:spacing w:after="0" w:line="240" w:lineRule="auto"/>
              <w:rPr>
                <w:rFonts w:ascii="Times New Roman" w:eastAsia="Calibri" w:hAnsi="Times New Roman"/>
                <w:sz w:val="24"/>
                <w:szCs w:val="24"/>
                <w:lang w:val="uk-UA" w:eastAsia="uk-UA"/>
              </w:rPr>
            </w:pPr>
          </w:p>
        </w:tc>
        <w:tc>
          <w:tcPr>
            <w:tcW w:w="1332" w:type="dxa"/>
            <w:vMerge/>
          </w:tcPr>
          <w:p w:rsidR="00AB387B" w:rsidRPr="00FF02AA" w:rsidRDefault="00AB387B" w:rsidP="00AB387B">
            <w:pPr>
              <w:spacing w:after="0" w:line="240" w:lineRule="auto"/>
              <w:rPr>
                <w:rFonts w:ascii="Times New Roman" w:eastAsia="Calibri" w:hAnsi="Times New Roman"/>
                <w:sz w:val="24"/>
                <w:szCs w:val="24"/>
                <w:lang w:val="uk-UA" w:eastAsia="uk-UA"/>
              </w:rPr>
            </w:pPr>
          </w:p>
        </w:tc>
        <w:tc>
          <w:tcPr>
            <w:tcW w:w="1812" w:type="dxa"/>
            <w:vMerge/>
            <w:vAlign w:val="center"/>
          </w:tcPr>
          <w:p w:rsidR="00AB387B" w:rsidRPr="00FF02AA" w:rsidRDefault="00AB387B" w:rsidP="00AB387B">
            <w:pPr>
              <w:spacing w:after="0" w:line="240" w:lineRule="auto"/>
              <w:rPr>
                <w:rFonts w:ascii="Times New Roman" w:eastAsia="Calibri" w:hAnsi="Times New Roman"/>
                <w:sz w:val="24"/>
                <w:szCs w:val="24"/>
                <w:lang w:val="uk-UA" w:eastAsia="uk-UA"/>
              </w:rPr>
            </w:pPr>
          </w:p>
        </w:tc>
      </w:tr>
      <w:tr w:rsidR="00AB387B" w:rsidRPr="00FF02AA" w:rsidTr="00FF02AA">
        <w:trPr>
          <w:cantSplit/>
          <w:trHeight w:val="411"/>
        </w:trPr>
        <w:tc>
          <w:tcPr>
            <w:tcW w:w="636" w:type="dxa"/>
            <w:vMerge/>
            <w:vAlign w:val="center"/>
          </w:tcPr>
          <w:p w:rsidR="00AB387B" w:rsidRPr="00FF02AA" w:rsidRDefault="00AB387B" w:rsidP="00AB387B">
            <w:pPr>
              <w:spacing w:after="0" w:line="240" w:lineRule="auto"/>
              <w:rPr>
                <w:rFonts w:ascii="Times New Roman" w:eastAsia="Calibri" w:hAnsi="Times New Roman"/>
                <w:b/>
                <w:sz w:val="24"/>
                <w:szCs w:val="24"/>
                <w:lang w:val="uk-UA" w:eastAsia="uk-UA"/>
              </w:rPr>
            </w:pPr>
          </w:p>
        </w:tc>
        <w:tc>
          <w:tcPr>
            <w:tcW w:w="2533" w:type="dxa"/>
            <w:vMerge/>
            <w:vAlign w:val="center"/>
          </w:tcPr>
          <w:p w:rsidR="00AB387B" w:rsidRPr="00FF02AA" w:rsidRDefault="00AB387B" w:rsidP="00AB387B">
            <w:pPr>
              <w:spacing w:after="0" w:line="240" w:lineRule="auto"/>
              <w:rPr>
                <w:rFonts w:ascii="Times New Roman" w:eastAsia="Calibri" w:hAnsi="Times New Roman"/>
                <w:b/>
                <w:sz w:val="24"/>
                <w:szCs w:val="24"/>
                <w:lang w:val="uk-UA" w:eastAsia="uk-UA"/>
              </w:rPr>
            </w:pPr>
          </w:p>
        </w:tc>
        <w:tc>
          <w:tcPr>
            <w:tcW w:w="2360" w:type="dxa"/>
            <w:vMerge/>
            <w:vAlign w:val="center"/>
          </w:tcPr>
          <w:p w:rsidR="00AB387B" w:rsidRPr="00FF02AA" w:rsidRDefault="00AB387B" w:rsidP="00AB387B">
            <w:pPr>
              <w:spacing w:after="0" w:line="240" w:lineRule="auto"/>
              <w:rPr>
                <w:rFonts w:ascii="Times New Roman" w:eastAsia="Calibri" w:hAnsi="Times New Roman"/>
                <w:b/>
                <w:sz w:val="24"/>
                <w:szCs w:val="24"/>
                <w:lang w:val="uk-UA" w:eastAsia="uk-UA"/>
              </w:rPr>
            </w:pPr>
          </w:p>
        </w:tc>
        <w:tc>
          <w:tcPr>
            <w:tcW w:w="2409" w:type="dxa"/>
          </w:tcPr>
          <w:p w:rsidR="00AB387B" w:rsidRPr="00FF02AA" w:rsidRDefault="00AB387B" w:rsidP="00AB387B">
            <w:pPr>
              <w:autoSpaceDE w:val="0"/>
              <w:autoSpaceDN w:val="0"/>
              <w:adjustRightInd w:val="0"/>
              <w:spacing w:after="0" w:line="240" w:lineRule="auto"/>
              <w:rPr>
                <w:rFonts w:ascii="Times New Roman" w:eastAsia="Calibri" w:hAnsi="Times New Roman"/>
                <w:sz w:val="24"/>
                <w:szCs w:val="24"/>
                <w:lang w:val="uk-UA" w:eastAsia="uk-UA"/>
              </w:rPr>
            </w:pPr>
            <w:r w:rsidRPr="00FF02AA">
              <w:rPr>
                <w:rFonts w:ascii="Times New Roman" w:eastAsia="Calibri" w:hAnsi="Times New Roman"/>
                <w:sz w:val="24"/>
                <w:szCs w:val="24"/>
                <w:lang w:val="uk-UA" w:eastAsia="uk-UA"/>
              </w:rPr>
              <w:t>Ефективності</w:t>
            </w:r>
          </w:p>
          <w:p w:rsidR="00AB387B" w:rsidRPr="00FF02AA" w:rsidRDefault="00AB387B" w:rsidP="00AB387B">
            <w:pPr>
              <w:autoSpaceDE w:val="0"/>
              <w:autoSpaceDN w:val="0"/>
              <w:adjustRightInd w:val="0"/>
              <w:spacing w:after="0" w:line="240" w:lineRule="auto"/>
              <w:rPr>
                <w:rFonts w:ascii="Times New Roman" w:eastAsia="Calibri" w:hAnsi="Times New Roman"/>
                <w:b/>
                <w:bCs/>
                <w:iCs/>
                <w:sz w:val="24"/>
                <w:szCs w:val="24"/>
                <w:lang w:val="uk-UA" w:eastAsia="uk-UA"/>
              </w:rPr>
            </w:pPr>
            <w:r w:rsidRPr="00FF02AA">
              <w:rPr>
                <w:rFonts w:ascii="Times New Roman" w:eastAsia="Calibri" w:hAnsi="Times New Roman"/>
                <w:b/>
                <w:bCs/>
                <w:iCs/>
                <w:sz w:val="24"/>
                <w:szCs w:val="24"/>
                <w:lang w:val="uk-UA" w:eastAsia="uk-UA"/>
              </w:rPr>
              <w:t>Вартість звіту з незалежної оцінки, грн</w:t>
            </w:r>
          </w:p>
        </w:tc>
        <w:tc>
          <w:tcPr>
            <w:tcW w:w="1452" w:type="dxa"/>
          </w:tcPr>
          <w:p w:rsidR="00AB387B" w:rsidRPr="00FF02AA" w:rsidRDefault="00AB387B" w:rsidP="00AB387B">
            <w:pPr>
              <w:rPr>
                <w:rFonts w:ascii="Times New Roman" w:eastAsia="Calibri" w:hAnsi="Times New Roman"/>
                <w:b/>
                <w:bCs/>
                <w:iCs/>
                <w:sz w:val="24"/>
                <w:szCs w:val="24"/>
                <w:lang w:val="uk-UA" w:eastAsia="uk-UA"/>
              </w:rPr>
            </w:pPr>
          </w:p>
          <w:p w:rsidR="00AB387B" w:rsidRPr="00FF02AA" w:rsidRDefault="00AB387B" w:rsidP="00AB387B">
            <w:pPr>
              <w:rPr>
                <w:rFonts w:ascii="Times New Roman" w:eastAsia="Calibri" w:hAnsi="Times New Roman"/>
                <w:b/>
                <w:bCs/>
                <w:iCs/>
                <w:sz w:val="24"/>
                <w:szCs w:val="24"/>
                <w:lang w:val="uk-UA" w:eastAsia="uk-UA"/>
              </w:rPr>
            </w:pPr>
            <w:r w:rsidRPr="00FF02AA">
              <w:rPr>
                <w:rFonts w:ascii="Times New Roman" w:eastAsia="Calibri" w:hAnsi="Times New Roman"/>
                <w:b/>
                <w:bCs/>
                <w:iCs/>
                <w:sz w:val="24"/>
                <w:szCs w:val="24"/>
                <w:lang w:val="uk-UA" w:eastAsia="uk-UA"/>
              </w:rPr>
              <w:t>5000,0</w:t>
            </w:r>
          </w:p>
          <w:p w:rsidR="00AB387B" w:rsidRPr="00FF02AA" w:rsidRDefault="00AB387B" w:rsidP="00AB387B">
            <w:pPr>
              <w:autoSpaceDE w:val="0"/>
              <w:autoSpaceDN w:val="0"/>
              <w:adjustRightInd w:val="0"/>
              <w:spacing w:after="0" w:line="240" w:lineRule="auto"/>
              <w:rPr>
                <w:rFonts w:ascii="Times New Roman" w:eastAsia="Calibri" w:hAnsi="Times New Roman"/>
                <w:b/>
                <w:bCs/>
                <w:iCs/>
                <w:sz w:val="24"/>
                <w:szCs w:val="24"/>
                <w:lang w:val="uk-UA" w:eastAsia="uk-UA"/>
              </w:rPr>
            </w:pPr>
          </w:p>
        </w:tc>
        <w:tc>
          <w:tcPr>
            <w:tcW w:w="1559" w:type="dxa"/>
            <w:vMerge/>
          </w:tcPr>
          <w:p w:rsidR="00AB387B" w:rsidRPr="00FF02AA" w:rsidRDefault="00AB387B" w:rsidP="00AB387B">
            <w:pPr>
              <w:spacing w:after="0" w:line="240" w:lineRule="auto"/>
              <w:rPr>
                <w:rFonts w:ascii="Times New Roman" w:eastAsia="Calibri" w:hAnsi="Times New Roman"/>
                <w:sz w:val="24"/>
                <w:szCs w:val="24"/>
                <w:lang w:val="uk-UA" w:eastAsia="uk-UA"/>
              </w:rPr>
            </w:pPr>
          </w:p>
        </w:tc>
        <w:tc>
          <w:tcPr>
            <w:tcW w:w="1500" w:type="dxa"/>
            <w:vMerge/>
          </w:tcPr>
          <w:p w:rsidR="00AB387B" w:rsidRPr="00FF02AA" w:rsidRDefault="00AB387B" w:rsidP="00AB387B">
            <w:pPr>
              <w:spacing w:after="0" w:line="240" w:lineRule="auto"/>
              <w:rPr>
                <w:rFonts w:ascii="Times New Roman" w:eastAsia="Calibri" w:hAnsi="Times New Roman"/>
                <w:sz w:val="24"/>
                <w:szCs w:val="24"/>
                <w:lang w:val="uk-UA" w:eastAsia="uk-UA"/>
              </w:rPr>
            </w:pPr>
          </w:p>
        </w:tc>
        <w:tc>
          <w:tcPr>
            <w:tcW w:w="1332" w:type="dxa"/>
            <w:vMerge/>
          </w:tcPr>
          <w:p w:rsidR="00AB387B" w:rsidRPr="00FF02AA" w:rsidRDefault="00AB387B" w:rsidP="00AB387B">
            <w:pPr>
              <w:spacing w:after="0" w:line="240" w:lineRule="auto"/>
              <w:rPr>
                <w:rFonts w:ascii="Times New Roman" w:eastAsia="Calibri" w:hAnsi="Times New Roman"/>
                <w:sz w:val="24"/>
                <w:szCs w:val="24"/>
                <w:lang w:val="uk-UA" w:eastAsia="uk-UA"/>
              </w:rPr>
            </w:pPr>
          </w:p>
        </w:tc>
        <w:tc>
          <w:tcPr>
            <w:tcW w:w="1812" w:type="dxa"/>
            <w:vMerge/>
            <w:vAlign w:val="center"/>
          </w:tcPr>
          <w:p w:rsidR="00AB387B" w:rsidRPr="00FF02AA" w:rsidRDefault="00AB387B" w:rsidP="00AB387B">
            <w:pPr>
              <w:spacing w:after="0" w:line="240" w:lineRule="auto"/>
              <w:rPr>
                <w:rFonts w:ascii="Times New Roman" w:eastAsia="Calibri" w:hAnsi="Times New Roman"/>
                <w:sz w:val="24"/>
                <w:szCs w:val="24"/>
                <w:lang w:val="uk-UA" w:eastAsia="uk-UA"/>
              </w:rPr>
            </w:pPr>
          </w:p>
        </w:tc>
      </w:tr>
      <w:tr w:rsidR="00AB387B" w:rsidRPr="00FF02AA" w:rsidTr="00FF02AA">
        <w:trPr>
          <w:cantSplit/>
          <w:trHeight w:val="285"/>
        </w:trPr>
        <w:tc>
          <w:tcPr>
            <w:tcW w:w="636" w:type="dxa"/>
            <w:vMerge/>
            <w:vAlign w:val="center"/>
          </w:tcPr>
          <w:p w:rsidR="00AB387B" w:rsidRPr="00FF02AA" w:rsidRDefault="00AB387B" w:rsidP="00AB387B">
            <w:pPr>
              <w:spacing w:after="0" w:line="240" w:lineRule="auto"/>
              <w:rPr>
                <w:rFonts w:ascii="Times New Roman" w:eastAsia="Calibri" w:hAnsi="Times New Roman"/>
                <w:b/>
                <w:sz w:val="24"/>
                <w:szCs w:val="24"/>
                <w:lang w:val="uk-UA" w:eastAsia="uk-UA"/>
              </w:rPr>
            </w:pPr>
          </w:p>
        </w:tc>
        <w:tc>
          <w:tcPr>
            <w:tcW w:w="2533" w:type="dxa"/>
            <w:vMerge/>
            <w:vAlign w:val="center"/>
          </w:tcPr>
          <w:p w:rsidR="00AB387B" w:rsidRPr="00FF02AA" w:rsidRDefault="00AB387B" w:rsidP="00AB387B">
            <w:pPr>
              <w:spacing w:after="0" w:line="240" w:lineRule="auto"/>
              <w:rPr>
                <w:rFonts w:ascii="Times New Roman" w:eastAsia="Calibri" w:hAnsi="Times New Roman"/>
                <w:b/>
                <w:sz w:val="24"/>
                <w:szCs w:val="24"/>
                <w:lang w:val="uk-UA" w:eastAsia="uk-UA"/>
              </w:rPr>
            </w:pPr>
          </w:p>
        </w:tc>
        <w:tc>
          <w:tcPr>
            <w:tcW w:w="2360" w:type="dxa"/>
            <w:vMerge/>
            <w:vAlign w:val="center"/>
          </w:tcPr>
          <w:p w:rsidR="00AB387B" w:rsidRPr="00FF02AA" w:rsidRDefault="00AB387B" w:rsidP="00AB387B">
            <w:pPr>
              <w:spacing w:after="0" w:line="240" w:lineRule="auto"/>
              <w:rPr>
                <w:rFonts w:ascii="Times New Roman" w:eastAsia="Calibri" w:hAnsi="Times New Roman"/>
                <w:b/>
                <w:sz w:val="24"/>
                <w:szCs w:val="24"/>
                <w:lang w:val="uk-UA" w:eastAsia="uk-UA"/>
              </w:rPr>
            </w:pPr>
          </w:p>
        </w:tc>
        <w:tc>
          <w:tcPr>
            <w:tcW w:w="2409" w:type="dxa"/>
          </w:tcPr>
          <w:p w:rsidR="00AB387B" w:rsidRPr="00FF02AA" w:rsidRDefault="00AB387B" w:rsidP="00AB387B">
            <w:pPr>
              <w:autoSpaceDE w:val="0"/>
              <w:autoSpaceDN w:val="0"/>
              <w:adjustRightInd w:val="0"/>
              <w:spacing w:after="0"/>
              <w:rPr>
                <w:rFonts w:ascii="Times New Roman" w:eastAsia="Calibri" w:hAnsi="Times New Roman"/>
                <w:sz w:val="24"/>
                <w:szCs w:val="24"/>
                <w:lang w:val="uk-UA" w:eastAsia="uk-UA"/>
              </w:rPr>
            </w:pPr>
            <w:r w:rsidRPr="00FF02AA">
              <w:rPr>
                <w:rFonts w:ascii="Times New Roman" w:eastAsia="Calibri" w:hAnsi="Times New Roman"/>
                <w:sz w:val="24"/>
                <w:szCs w:val="24"/>
                <w:lang w:val="uk-UA" w:eastAsia="uk-UA"/>
              </w:rPr>
              <w:t>Якості</w:t>
            </w:r>
          </w:p>
          <w:p w:rsidR="00AB387B" w:rsidRPr="00FF02AA" w:rsidRDefault="00AB387B" w:rsidP="00AB387B">
            <w:pPr>
              <w:autoSpaceDE w:val="0"/>
              <w:autoSpaceDN w:val="0"/>
              <w:adjustRightInd w:val="0"/>
              <w:spacing w:after="0"/>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Динаміка виконання робіт від необхідності</w:t>
            </w:r>
          </w:p>
          <w:p w:rsidR="00AB387B" w:rsidRPr="00FF02AA" w:rsidRDefault="00AB387B" w:rsidP="00AB387B">
            <w:pPr>
              <w:autoSpaceDE w:val="0"/>
              <w:autoSpaceDN w:val="0"/>
              <w:adjustRightInd w:val="0"/>
              <w:spacing w:after="0"/>
              <w:rPr>
                <w:rFonts w:ascii="Times New Roman" w:eastAsia="Calibri" w:hAnsi="Times New Roman"/>
                <w:b/>
                <w:bCs/>
                <w:iCs/>
                <w:sz w:val="24"/>
                <w:szCs w:val="24"/>
                <w:lang w:val="uk-UA" w:eastAsia="uk-UA"/>
              </w:rPr>
            </w:pPr>
            <w:r w:rsidRPr="00FF02AA">
              <w:rPr>
                <w:rFonts w:ascii="Times New Roman" w:eastAsia="Calibri" w:hAnsi="Times New Roman"/>
                <w:b/>
                <w:bCs/>
                <w:iCs/>
                <w:sz w:val="24"/>
                <w:szCs w:val="24"/>
                <w:lang w:val="uk-UA" w:eastAsia="uk-UA"/>
              </w:rPr>
              <w:t>%</w:t>
            </w:r>
          </w:p>
        </w:tc>
        <w:tc>
          <w:tcPr>
            <w:tcW w:w="1452" w:type="dxa"/>
          </w:tcPr>
          <w:p w:rsidR="00AB387B" w:rsidRPr="00FF02AA" w:rsidRDefault="00AB387B" w:rsidP="00AB387B">
            <w:pPr>
              <w:autoSpaceDE w:val="0"/>
              <w:autoSpaceDN w:val="0"/>
              <w:adjustRightInd w:val="0"/>
              <w:spacing w:after="0"/>
              <w:rPr>
                <w:rFonts w:ascii="Times New Roman" w:eastAsia="Calibri" w:hAnsi="Times New Roman"/>
                <w:b/>
                <w:bCs/>
                <w:iCs/>
                <w:sz w:val="24"/>
                <w:szCs w:val="24"/>
                <w:lang w:val="uk-UA" w:eastAsia="uk-UA"/>
              </w:rPr>
            </w:pPr>
            <w:r w:rsidRPr="00FF02AA">
              <w:rPr>
                <w:rFonts w:ascii="Times New Roman" w:eastAsia="Calibri" w:hAnsi="Times New Roman"/>
                <w:b/>
                <w:bCs/>
                <w:iCs/>
                <w:sz w:val="24"/>
                <w:szCs w:val="24"/>
                <w:lang w:val="uk-UA" w:eastAsia="uk-UA"/>
              </w:rPr>
              <w:t>100</w:t>
            </w:r>
          </w:p>
        </w:tc>
        <w:tc>
          <w:tcPr>
            <w:tcW w:w="1559" w:type="dxa"/>
            <w:vMerge/>
          </w:tcPr>
          <w:p w:rsidR="00AB387B" w:rsidRPr="00FF02AA" w:rsidRDefault="00AB387B" w:rsidP="00AB387B">
            <w:pPr>
              <w:spacing w:after="0" w:line="240" w:lineRule="auto"/>
              <w:rPr>
                <w:rFonts w:ascii="Times New Roman" w:eastAsia="Calibri" w:hAnsi="Times New Roman"/>
                <w:sz w:val="24"/>
                <w:szCs w:val="24"/>
                <w:lang w:val="uk-UA" w:eastAsia="uk-UA"/>
              </w:rPr>
            </w:pPr>
          </w:p>
        </w:tc>
        <w:tc>
          <w:tcPr>
            <w:tcW w:w="1500" w:type="dxa"/>
            <w:vMerge/>
          </w:tcPr>
          <w:p w:rsidR="00AB387B" w:rsidRPr="00FF02AA" w:rsidRDefault="00AB387B" w:rsidP="00AB387B">
            <w:pPr>
              <w:spacing w:after="0" w:line="240" w:lineRule="auto"/>
              <w:rPr>
                <w:rFonts w:ascii="Times New Roman" w:eastAsia="Calibri" w:hAnsi="Times New Roman"/>
                <w:sz w:val="24"/>
                <w:szCs w:val="24"/>
                <w:lang w:val="uk-UA" w:eastAsia="uk-UA"/>
              </w:rPr>
            </w:pPr>
          </w:p>
        </w:tc>
        <w:tc>
          <w:tcPr>
            <w:tcW w:w="1332" w:type="dxa"/>
            <w:vMerge/>
          </w:tcPr>
          <w:p w:rsidR="00AB387B" w:rsidRPr="00FF02AA" w:rsidRDefault="00AB387B" w:rsidP="00AB387B">
            <w:pPr>
              <w:spacing w:after="0" w:line="240" w:lineRule="auto"/>
              <w:rPr>
                <w:rFonts w:ascii="Times New Roman" w:eastAsia="Calibri" w:hAnsi="Times New Roman"/>
                <w:sz w:val="24"/>
                <w:szCs w:val="24"/>
                <w:lang w:val="uk-UA" w:eastAsia="uk-UA"/>
              </w:rPr>
            </w:pPr>
          </w:p>
        </w:tc>
        <w:tc>
          <w:tcPr>
            <w:tcW w:w="1812" w:type="dxa"/>
            <w:vMerge/>
            <w:vAlign w:val="center"/>
          </w:tcPr>
          <w:p w:rsidR="00AB387B" w:rsidRPr="00FF02AA" w:rsidRDefault="00AB387B" w:rsidP="00AB387B">
            <w:pPr>
              <w:spacing w:after="0" w:line="240" w:lineRule="auto"/>
              <w:rPr>
                <w:rFonts w:ascii="Times New Roman" w:eastAsia="Calibri" w:hAnsi="Times New Roman"/>
                <w:sz w:val="24"/>
                <w:szCs w:val="24"/>
                <w:lang w:val="uk-UA" w:eastAsia="uk-UA"/>
              </w:rPr>
            </w:pPr>
          </w:p>
        </w:tc>
      </w:tr>
      <w:tr w:rsidR="00AB387B" w:rsidRPr="00FF02AA" w:rsidTr="00FF02AA">
        <w:trPr>
          <w:cantSplit/>
          <w:trHeight w:val="512"/>
        </w:trPr>
        <w:tc>
          <w:tcPr>
            <w:tcW w:w="636" w:type="dxa"/>
            <w:vMerge/>
            <w:vAlign w:val="center"/>
          </w:tcPr>
          <w:p w:rsidR="00AB387B" w:rsidRPr="00FF02AA" w:rsidRDefault="00AB387B" w:rsidP="00AB387B">
            <w:pPr>
              <w:spacing w:after="0" w:line="240" w:lineRule="auto"/>
              <w:rPr>
                <w:rFonts w:ascii="Times New Roman" w:eastAsia="Calibri" w:hAnsi="Times New Roman"/>
                <w:b/>
                <w:sz w:val="24"/>
                <w:szCs w:val="24"/>
                <w:lang w:val="uk-UA" w:eastAsia="uk-UA"/>
              </w:rPr>
            </w:pPr>
          </w:p>
        </w:tc>
        <w:tc>
          <w:tcPr>
            <w:tcW w:w="2533" w:type="dxa"/>
            <w:vMerge/>
            <w:vAlign w:val="center"/>
          </w:tcPr>
          <w:p w:rsidR="00AB387B" w:rsidRPr="00FF02AA" w:rsidRDefault="00AB387B" w:rsidP="00AB387B">
            <w:pPr>
              <w:spacing w:after="0" w:line="240" w:lineRule="auto"/>
              <w:rPr>
                <w:rFonts w:ascii="Times New Roman" w:eastAsia="Calibri" w:hAnsi="Times New Roman"/>
                <w:b/>
                <w:sz w:val="24"/>
                <w:szCs w:val="24"/>
                <w:lang w:val="uk-UA" w:eastAsia="uk-UA"/>
              </w:rPr>
            </w:pPr>
          </w:p>
        </w:tc>
        <w:tc>
          <w:tcPr>
            <w:tcW w:w="2360" w:type="dxa"/>
            <w:vMerge w:val="restart"/>
          </w:tcPr>
          <w:p w:rsidR="00AB387B" w:rsidRPr="00FF02AA" w:rsidRDefault="00AB387B" w:rsidP="00AB387B">
            <w:pPr>
              <w:autoSpaceDE w:val="0"/>
              <w:autoSpaceDN w:val="0"/>
              <w:adjustRightInd w:val="0"/>
              <w:spacing w:after="0" w:line="240" w:lineRule="auto"/>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Захід 4</w:t>
            </w:r>
          </w:p>
          <w:p w:rsidR="00AB387B" w:rsidRPr="00FF02AA" w:rsidRDefault="00AB387B" w:rsidP="00AB387B">
            <w:pPr>
              <w:autoSpaceDN w:val="0"/>
              <w:spacing w:after="0" w:line="240" w:lineRule="auto"/>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 xml:space="preserve">Укладення </w:t>
            </w:r>
            <w:r w:rsidRPr="00FF02AA">
              <w:rPr>
                <w:rFonts w:ascii="Times New Roman" w:eastAsia="Calibri" w:hAnsi="Times New Roman"/>
                <w:b/>
                <w:sz w:val="24"/>
                <w:szCs w:val="24"/>
                <w:lang w:val="uk-UA" w:eastAsia="uk-UA"/>
              </w:rPr>
              <w:lastRenderedPageBreak/>
              <w:t>договору купівлі-продажу</w:t>
            </w:r>
          </w:p>
          <w:p w:rsidR="00AB387B" w:rsidRPr="00FF02AA" w:rsidRDefault="00AB387B" w:rsidP="00AB387B">
            <w:pPr>
              <w:autoSpaceDE w:val="0"/>
              <w:autoSpaceDN w:val="0"/>
              <w:adjustRightInd w:val="0"/>
              <w:spacing w:after="0" w:line="240" w:lineRule="auto"/>
              <w:rPr>
                <w:rFonts w:ascii="Times New Roman" w:eastAsia="Calibri" w:hAnsi="Times New Roman"/>
                <w:b/>
                <w:sz w:val="24"/>
                <w:szCs w:val="24"/>
                <w:lang w:val="uk-UA" w:eastAsia="uk-UA"/>
              </w:rPr>
            </w:pPr>
          </w:p>
        </w:tc>
        <w:tc>
          <w:tcPr>
            <w:tcW w:w="2409" w:type="dxa"/>
          </w:tcPr>
          <w:p w:rsidR="00AB387B" w:rsidRPr="00FF02AA" w:rsidRDefault="00AB387B" w:rsidP="00AB387B">
            <w:pPr>
              <w:autoSpaceDE w:val="0"/>
              <w:autoSpaceDN w:val="0"/>
              <w:adjustRightInd w:val="0"/>
              <w:spacing w:after="0" w:line="240" w:lineRule="auto"/>
              <w:rPr>
                <w:rFonts w:ascii="Times New Roman" w:eastAsia="Calibri" w:hAnsi="Times New Roman"/>
                <w:i/>
                <w:sz w:val="24"/>
                <w:szCs w:val="24"/>
                <w:lang w:val="uk-UA" w:eastAsia="uk-UA"/>
              </w:rPr>
            </w:pPr>
            <w:r w:rsidRPr="00FF02AA">
              <w:rPr>
                <w:rFonts w:ascii="Times New Roman" w:eastAsia="Calibri" w:hAnsi="Times New Roman"/>
                <w:i/>
                <w:sz w:val="24"/>
                <w:szCs w:val="24"/>
                <w:lang w:val="uk-UA" w:eastAsia="uk-UA"/>
              </w:rPr>
              <w:lastRenderedPageBreak/>
              <w:t xml:space="preserve">затрат </w:t>
            </w:r>
          </w:p>
          <w:p w:rsidR="00AB387B" w:rsidRPr="00FF02AA" w:rsidRDefault="00AB387B" w:rsidP="00AB387B">
            <w:pPr>
              <w:autoSpaceDE w:val="0"/>
              <w:autoSpaceDN w:val="0"/>
              <w:adjustRightInd w:val="0"/>
              <w:spacing w:after="0" w:line="240" w:lineRule="auto"/>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послуга нотаріуса</w:t>
            </w:r>
          </w:p>
        </w:tc>
        <w:tc>
          <w:tcPr>
            <w:tcW w:w="1452" w:type="dxa"/>
          </w:tcPr>
          <w:p w:rsidR="00AB387B" w:rsidRPr="00FF02AA" w:rsidRDefault="00AB387B" w:rsidP="00AB387B">
            <w:pPr>
              <w:autoSpaceDE w:val="0"/>
              <w:autoSpaceDN w:val="0"/>
              <w:adjustRightInd w:val="0"/>
              <w:spacing w:after="0" w:line="240" w:lineRule="auto"/>
              <w:rPr>
                <w:rFonts w:ascii="Times New Roman" w:eastAsia="Calibri" w:hAnsi="Times New Roman"/>
                <w:b/>
                <w:sz w:val="24"/>
                <w:szCs w:val="24"/>
                <w:lang w:val="uk-UA" w:eastAsia="uk-UA"/>
              </w:rPr>
            </w:pPr>
          </w:p>
        </w:tc>
        <w:tc>
          <w:tcPr>
            <w:tcW w:w="1559" w:type="dxa"/>
            <w:vMerge w:val="restart"/>
          </w:tcPr>
          <w:p w:rsidR="00AB387B" w:rsidRPr="00FF02AA" w:rsidRDefault="00AB387B" w:rsidP="00AB387B">
            <w:pPr>
              <w:autoSpaceDE w:val="0"/>
              <w:autoSpaceDN w:val="0"/>
              <w:adjustRightInd w:val="0"/>
              <w:spacing w:after="0" w:line="240" w:lineRule="auto"/>
              <w:rPr>
                <w:rFonts w:ascii="Times New Roman" w:eastAsia="Calibri" w:hAnsi="Times New Roman"/>
                <w:sz w:val="24"/>
                <w:szCs w:val="24"/>
                <w:lang w:val="uk-UA" w:eastAsia="uk-UA"/>
              </w:rPr>
            </w:pPr>
            <w:r w:rsidRPr="00FF02AA">
              <w:rPr>
                <w:rFonts w:ascii="Times New Roman" w:eastAsia="Calibri" w:hAnsi="Times New Roman"/>
                <w:sz w:val="24"/>
                <w:szCs w:val="24"/>
                <w:lang w:val="uk-UA" w:eastAsia="uk-UA"/>
              </w:rPr>
              <w:t>Виконавчий комітет</w:t>
            </w:r>
          </w:p>
          <w:p w:rsidR="00AB387B" w:rsidRPr="00FF02AA" w:rsidRDefault="00AB387B" w:rsidP="00AB387B">
            <w:pPr>
              <w:autoSpaceDE w:val="0"/>
              <w:autoSpaceDN w:val="0"/>
              <w:adjustRightInd w:val="0"/>
              <w:spacing w:after="0" w:line="240" w:lineRule="auto"/>
              <w:rPr>
                <w:rFonts w:ascii="Times New Roman" w:eastAsia="Calibri" w:hAnsi="Times New Roman"/>
                <w:sz w:val="24"/>
                <w:szCs w:val="24"/>
                <w:lang w:val="uk-UA" w:eastAsia="uk-UA"/>
              </w:rPr>
            </w:pPr>
          </w:p>
        </w:tc>
        <w:tc>
          <w:tcPr>
            <w:tcW w:w="1500" w:type="dxa"/>
            <w:vMerge w:val="restart"/>
          </w:tcPr>
          <w:p w:rsidR="00AB387B" w:rsidRPr="00FF02AA" w:rsidRDefault="00AB387B" w:rsidP="00AB387B">
            <w:pPr>
              <w:autoSpaceDE w:val="0"/>
              <w:autoSpaceDN w:val="0"/>
              <w:adjustRightInd w:val="0"/>
              <w:spacing w:after="0" w:line="240" w:lineRule="auto"/>
              <w:rPr>
                <w:rFonts w:ascii="Times New Roman" w:eastAsia="Calibri" w:hAnsi="Times New Roman"/>
                <w:sz w:val="24"/>
                <w:szCs w:val="24"/>
                <w:lang w:val="uk-UA" w:eastAsia="uk-UA"/>
              </w:rPr>
            </w:pPr>
            <w:r w:rsidRPr="00FF02AA">
              <w:rPr>
                <w:rFonts w:ascii="Times New Roman" w:eastAsia="Calibri" w:hAnsi="Times New Roman"/>
                <w:sz w:val="24"/>
                <w:szCs w:val="24"/>
                <w:lang w:val="uk-UA" w:eastAsia="uk-UA"/>
              </w:rPr>
              <w:lastRenderedPageBreak/>
              <w:t xml:space="preserve">Інші </w:t>
            </w:r>
          </w:p>
          <w:p w:rsidR="00AB387B" w:rsidRPr="00FF02AA" w:rsidRDefault="00AB387B" w:rsidP="00AB387B">
            <w:pPr>
              <w:autoSpaceDE w:val="0"/>
              <w:autoSpaceDN w:val="0"/>
              <w:adjustRightInd w:val="0"/>
              <w:spacing w:after="0" w:line="240" w:lineRule="auto"/>
              <w:rPr>
                <w:rFonts w:ascii="Times New Roman" w:eastAsia="Calibri" w:hAnsi="Times New Roman"/>
                <w:sz w:val="24"/>
                <w:szCs w:val="24"/>
                <w:lang w:val="uk-UA" w:eastAsia="uk-UA"/>
              </w:rPr>
            </w:pPr>
            <w:r w:rsidRPr="00FF02AA">
              <w:rPr>
                <w:rFonts w:ascii="Times New Roman" w:eastAsia="Calibri" w:hAnsi="Times New Roman"/>
                <w:sz w:val="24"/>
                <w:szCs w:val="24"/>
                <w:lang w:val="uk-UA" w:eastAsia="uk-UA"/>
              </w:rPr>
              <w:t>джерела</w:t>
            </w:r>
          </w:p>
        </w:tc>
        <w:tc>
          <w:tcPr>
            <w:tcW w:w="1332" w:type="dxa"/>
            <w:vMerge w:val="restart"/>
          </w:tcPr>
          <w:p w:rsidR="00AB387B" w:rsidRPr="00FF02AA" w:rsidRDefault="00AB387B" w:rsidP="00AB387B">
            <w:pPr>
              <w:autoSpaceDE w:val="0"/>
              <w:autoSpaceDN w:val="0"/>
              <w:adjustRightInd w:val="0"/>
              <w:spacing w:after="0" w:line="240" w:lineRule="auto"/>
              <w:rPr>
                <w:rFonts w:ascii="Times New Roman" w:eastAsia="Calibri" w:hAnsi="Times New Roman"/>
                <w:sz w:val="24"/>
                <w:szCs w:val="24"/>
                <w:lang w:val="uk-UA" w:eastAsia="uk-UA"/>
              </w:rPr>
            </w:pPr>
            <w:r w:rsidRPr="00FF02AA">
              <w:rPr>
                <w:rFonts w:ascii="Times New Roman" w:eastAsia="Calibri" w:hAnsi="Times New Roman"/>
                <w:sz w:val="24"/>
                <w:szCs w:val="24"/>
                <w:lang w:val="uk-UA" w:eastAsia="uk-UA"/>
              </w:rPr>
              <w:t xml:space="preserve">2% від вартості </w:t>
            </w:r>
            <w:r w:rsidRPr="00FF02AA">
              <w:rPr>
                <w:rFonts w:ascii="Times New Roman" w:eastAsia="Calibri" w:hAnsi="Times New Roman"/>
                <w:sz w:val="24"/>
                <w:szCs w:val="24"/>
                <w:lang w:val="uk-UA" w:eastAsia="uk-UA"/>
              </w:rPr>
              <w:lastRenderedPageBreak/>
              <w:t>об’єкта відчуження</w:t>
            </w:r>
          </w:p>
        </w:tc>
        <w:tc>
          <w:tcPr>
            <w:tcW w:w="1812" w:type="dxa"/>
            <w:vMerge/>
          </w:tcPr>
          <w:p w:rsidR="00AB387B" w:rsidRPr="00FF02AA" w:rsidRDefault="00AB387B" w:rsidP="00AB387B">
            <w:pPr>
              <w:autoSpaceDE w:val="0"/>
              <w:autoSpaceDN w:val="0"/>
              <w:adjustRightInd w:val="0"/>
              <w:spacing w:after="0" w:line="240" w:lineRule="auto"/>
              <w:rPr>
                <w:rFonts w:ascii="Times New Roman" w:eastAsia="Calibri" w:hAnsi="Times New Roman"/>
                <w:sz w:val="24"/>
                <w:szCs w:val="24"/>
                <w:lang w:val="uk-UA" w:eastAsia="uk-UA"/>
              </w:rPr>
            </w:pPr>
          </w:p>
        </w:tc>
      </w:tr>
      <w:tr w:rsidR="00AB387B" w:rsidRPr="00FF02AA" w:rsidTr="00FF02AA">
        <w:trPr>
          <w:cantSplit/>
          <w:trHeight w:val="345"/>
        </w:trPr>
        <w:tc>
          <w:tcPr>
            <w:tcW w:w="636" w:type="dxa"/>
            <w:vMerge/>
            <w:vAlign w:val="center"/>
          </w:tcPr>
          <w:p w:rsidR="00AB387B" w:rsidRPr="00FF02AA" w:rsidRDefault="00AB387B" w:rsidP="00AB387B">
            <w:pPr>
              <w:spacing w:after="0" w:line="240" w:lineRule="auto"/>
              <w:rPr>
                <w:rFonts w:ascii="Times New Roman" w:eastAsia="Calibri" w:hAnsi="Times New Roman"/>
                <w:b/>
                <w:sz w:val="24"/>
                <w:szCs w:val="24"/>
                <w:lang w:val="uk-UA" w:eastAsia="uk-UA"/>
              </w:rPr>
            </w:pPr>
          </w:p>
        </w:tc>
        <w:tc>
          <w:tcPr>
            <w:tcW w:w="2533" w:type="dxa"/>
            <w:vMerge/>
            <w:vAlign w:val="center"/>
          </w:tcPr>
          <w:p w:rsidR="00AB387B" w:rsidRPr="00FF02AA" w:rsidRDefault="00AB387B" w:rsidP="00AB387B">
            <w:pPr>
              <w:spacing w:after="0" w:line="240" w:lineRule="auto"/>
              <w:rPr>
                <w:rFonts w:ascii="Times New Roman" w:eastAsia="Calibri" w:hAnsi="Times New Roman"/>
                <w:b/>
                <w:sz w:val="24"/>
                <w:szCs w:val="24"/>
                <w:lang w:val="uk-UA" w:eastAsia="uk-UA"/>
              </w:rPr>
            </w:pPr>
          </w:p>
        </w:tc>
        <w:tc>
          <w:tcPr>
            <w:tcW w:w="2360" w:type="dxa"/>
            <w:vMerge/>
            <w:vAlign w:val="center"/>
          </w:tcPr>
          <w:p w:rsidR="00AB387B" w:rsidRPr="00FF02AA" w:rsidRDefault="00AB387B" w:rsidP="00AB387B">
            <w:pPr>
              <w:spacing w:after="0" w:line="240" w:lineRule="auto"/>
              <w:rPr>
                <w:rFonts w:ascii="Times New Roman" w:eastAsia="Calibri" w:hAnsi="Times New Roman"/>
                <w:b/>
                <w:sz w:val="24"/>
                <w:szCs w:val="24"/>
                <w:lang w:val="uk-UA" w:eastAsia="uk-UA"/>
              </w:rPr>
            </w:pPr>
          </w:p>
        </w:tc>
        <w:tc>
          <w:tcPr>
            <w:tcW w:w="2409" w:type="dxa"/>
          </w:tcPr>
          <w:p w:rsidR="00AB387B" w:rsidRPr="00FF02AA" w:rsidRDefault="00AB387B" w:rsidP="00AB387B">
            <w:pPr>
              <w:autoSpaceDE w:val="0"/>
              <w:autoSpaceDN w:val="0"/>
              <w:adjustRightInd w:val="0"/>
              <w:spacing w:after="0" w:line="240" w:lineRule="auto"/>
              <w:rPr>
                <w:rFonts w:ascii="Times New Roman" w:eastAsia="Calibri" w:hAnsi="Times New Roman"/>
                <w:b/>
                <w:i/>
                <w:sz w:val="24"/>
                <w:szCs w:val="24"/>
                <w:lang w:val="uk-UA" w:eastAsia="uk-UA"/>
              </w:rPr>
            </w:pPr>
            <w:r w:rsidRPr="00FF02AA">
              <w:rPr>
                <w:rFonts w:ascii="Times New Roman" w:eastAsia="Calibri" w:hAnsi="Times New Roman"/>
                <w:i/>
                <w:sz w:val="24"/>
                <w:szCs w:val="24"/>
                <w:lang w:val="uk-UA" w:eastAsia="uk-UA"/>
              </w:rPr>
              <w:t>продукту</w:t>
            </w:r>
            <w:r w:rsidRPr="00FF02AA">
              <w:rPr>
                <w:rFonts w:ascii="Times New Roman" w:eastAsia="Calibri" w:hAnsi="Times New Roman"/>
                <w:b/>
                <w:i/>
                <w:sz w:val="24"/>
                <w:szCs w:val="24"/>
                <w:lang w:val="uk-UA" w:eastAsia="uk-UA"/>
              </w:rPr>
              <w:t xml:space="preserve"> </w:t>
            </w:r>
          </w:p>
          <w:p w:rsidR="00AB387B" w:rsidRPr="00FF02AA" w:rsidRDefault="00AB387B" w:rsidP="00AB387B">
            <w:pPr>
              <w:autoSpaceDE w:val="0"/>
              <w:autoSpaceDN w:val="0"/>
              <w:adjustRightInd w:val="0"/>
              <w:spacing w:after="0" w:line="240" w:lineRule="auto"/>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договір купівлі-продажу</w:t>
            </w:r>
          </w:p>
        </w:tc>
        <w:tc>
          <w:tcPr>
            <w:tcW w:w="1452" w:type="dxa"/>
          </w:tcPr>
          <w:p w:rsidR="00AB387B" w:rsidRPr="00FF02AA" w:rsidRDefault="00AB387B" w:rsidP="00AB387B">
            <w:pPr>
              <w:autoSpaceDE w:val="0"/>
              <w:autoSpaceDN w:val="0"/>
              <w:adjustRightInd w:val="0"/>
              <w:spacing w:after="0" w:line="240" w:lineRule="auto"/>
              <w:rPr>
                <w:rFonts w:ascii="Times New Roman" w:eastAsia="Calibri" w:hAnsi="Times New Roman"/>
                <w:b/>
                <w:sz w:val="24"/>
                <w:szCs w:val="24"/>
                <w:lang w:val="uk-UA" w:eastAsia="uk-UA"/>
              </w:rPr>
            </w:pPr>
          </w:p>
        </w:tc>
        <w:tc>
          <w:tcPr>
            <w:tcW w:w="1559" w:type="dxa"/>
            <w:vMerge/>
            <w:vAlign w:val="center"/>
          </w:tcPr>
          <w:p w:rsidR="00AB387B" w:rsidRPr="00FF02AA" w:rsidRDefault="00AB387B" w:rsidP="00AB387B">
            <w:pPr>
              <w:spacing w:after="0" w:line="240" w:lineRule="auto"/>
              <w:rPr>
                <w:rFonts w:ascii="Times New Roman" w:eastAsia="Calibri" w:hAnsi="Times New Roman"/>
                <w:sz w:val="24"/>
                <w:szCs w:val="24"/>
                <w:lang w:val="uk-UA" w:eastAsia="uk-UA"/>
              </w:rPr>
            </w:pPr>
          </w:p>
        </w:tc>
        <w:tc>
          <w:tcPr>
            <w:tcW w:w="1500" w:type="dxa"/>
            <w:vMerge/>
            <w:vAlign w:val="center"/>
          </w:tcPr>
          <w:p w:rsidR="00AB387B" w:rsidRPr="00FF02AA" w:rsidRDefault="00AB387B" w:rsidP="00AB387B">
            <w:pPr>
              <w:spacing w:after="0" w:line="240" w:lineRule="auto"/>
              <w:rPr>
                <w:rFonts w:ascii="Times New Roman" w:eastAsia="Calibri" w:hAnsi="Times New Roman"/>
                <w:sz w:val="24"/>
                <w:szCs w:val="24"/>
                <w:lang w:val="uk-UA" w:eastAsia="uk-UA"/>
              </w:rPr>
            </w:pPr>
          </w:p>
        </w:tc>
        <w:tc>
          <w:tcPr>
            <w:tcW w:w="1332" w:type="dxa"/>
            <w:vMerge/>
            <w:vAlign w:val="center"/>
          </w:tcPr>
          <w:p w:rsidR="00AB387B" w:rsidRPr="00FF02AA" w:rsidRDefault="00AB387B" w:rsidP="00AB387B">
            <w:pPr>
              <w:spacing w:after="0" w:line="240" w:lineRule="auto"/>
              <w:rPr>
                <w:rFonts w:ascii="Times New Roman" w:eastAsia="Calibri" w:hAnsi="Times New Roman"/>
                <w:sz w:val="24"/>
                <w:szCs w:val="24"/>
                <w:lang w:val="uk-UA" w:eastAsia="uk-UA"/>
              </w:rPr>
            </w:pPr>
          </w:p>
        </w:tc>
        <w:tc>
          <w:tcPr>
            <w:tcW w:w="1812" w:type="dxa"/>
            <w:vMerge/>
            <w:vAlign w:val="center"/>
          </w:tcPr>
          <w:p w:rsidR="00AB387B" w:rsidRPr="00FF02AA" w:rsidRDefault="00AB387B" w:rsidP="00AB387B">
            <w:pPr>
              <w:spacing w:after="0" w:line="240" w:lineRule="auto"/>
              <w:rPr>
                <w:rFonts w:ascii="Times New Roman" w:eastAsia="Calibri" w:hAnsi="Times New Roman"/>
                <w:sz w:val="24"/>
                <w:szCs w:val="24"/>
                <w:lang w:val="uk-UA" w:eastAsia="uk-UA"/>
              </w:rPr>
            </w:pPr>
          </w:p>
        </w:tc>
      </w:tr>
      <w:tr w:rsidR="00AB387B" w:rsidRPr="00FF02AA" w:rsidTr="00FF02AA">
        <w:trPr>
          <w:cantSplit/>
          <w:trHeight w:val="345"/>
        </w:trPr>
        <w:tc>
          <w:tcPr>
            <w:tcW w:w="636" w:type="dxa"/>
            <w:vMerge/>
            <w:vAlign w:val="center"/>
          </w:tcPr>
          <w:p w:rsidR="00AB387B" w:rsidRPr="00FF02AA" w:rsidRDefault="00AB387B" w:rsidP="00AB387B">
            <w:pPr>
              <w:spacing w:after="0" w:line="240" w:lineRule="auto"/>
              <w:rPr>
                <w:rFonts w:ascii="Times New Roman" w:eastAsia="Calibri" w:hAnsi="Times New Roman"/>
                <w:b/>
                <w:sz w:val="24"/>
                <w:szCs w:val="24"/>
                <w:lang w:val="uk-UA" w:eastAsia="uk-UA"/>
              </w:rPr>
            </w:pPr>
          </w:p>
        </w:tc>
        <w:tc>
          <w:tcPr>
            <w:tcW w:w="2533" w:type="dxa"/>
            <w:vMerge/>
            <w:vAlign w:val="center"/>
          </w:tcPr>
          <w:p w:rsidR="00AB387B" w:rsidRPr="00FF02AA" w:rsidRDefault="00AB387B" w:rsidP="00AB387B">
            <w:pPr>
              <w:spacing w:after="0" w:line="240" w:lineRule="auto"/>
              <w:rPr>
                <w:rFonts w:ascii="Times New Roman" w:eastAsia="Calibri" w:hAnsi="Times New Roman"/>
                <w:b/>
                <w:sz w:val="24"/>
                <w:szCs w:val="24"/>
                <w:lang w:val="uk-UA" w:eastAsia="uk-UA"/>
              </w:rPr>
            </w:pPr>
          </w:p>
        </w:tc>
        <w:tc>
          <w:tcPr>
            <w:tcW w:w="2360" w:type="dxa"/>
            <w:vMerge/>
            <w:vAlign w:val="center"/>
          </w:tcPr>
          <w:p w:rsidR="00AB387B" w:rsidRPr="00FF02AA" w:rsidRDefault="00AB387B" w:rsidP="00AB387B">
            <w:pPr>
              <w:spacing w:after="0" w:line="240" w:lineRule="auto"/>
              <w:rPr>
                <w:rFonts w:ascii="Times New Roman" w:eastAsia="Calibri" w:hAnsi="Times New Roman"/>
                <w:b/>
                <w:sz w:val="24"/>
                <w:szCs w:val="24"/>
                <w:lang w:val="uk-UA" w:eastAsia="uk-UA"/>
              </w:rPr>
            </w:pPr>
          </w:p>
        </w:tc>
        <w:tc>
          <w:tcPr>
            <w:tcW w:w="2409" w:type="dxa"/>
          </w:tcPr>
          <w:p w:rsidR="00AB387B" w:rsidRPr="00FF02AA" w:rsidRDefault="00AB387B" w:rsidP="00AB387B">
            <w:pPr>
              <w:autoSpaceDE w:val="0"/>
              <w:autoSpaceDN w:val="0"/>
              <w:adjustRightInd w:val="0"/>
              <w:spacing w:after="0" w:line="240" w:lineRule="auto"/>
              <w:rPr>
                <w:rFonts w:ascii="Times New Roman" w:eastAsia="Calibri" w:hAnsi="Times New Roman"/>
                <w:i/>
                <w:sz w:val="24"/>
                <w:szCs w:val="24"/>
                <w:lang w:val="uk-UA" w:eastAsia="uk-UA"/>
              </w:rPr>
            </w:pPr>
            <w:r w:rsidRPr="00FF02AA">
              <w:rPr>
                <w:rFonts w:ascii="Times New Roman" w:eastAsia="Calibri" w:hAnsi="Times New Roman"/>
                <w:i/>
                <w:sz w:val="24"/>
                <w:szCs w:val="24"/>
                <w:lang w:val="uk-UA" w:eastAsia="uk-UA"/>
              </w:rPr>
              <w:t>ефективності</w:t>
            </w:r>
          </w:p>
          <w:p w:rsidR="00AB387B" w:rsidRPr="00FF02AA" w:rsidRDefault="00AB387B" w:rsidP="00AB387B">
            <w:pPr>
              <w:autoSpaceDE w:val="0"/>
              <w:autoSpaceDN w:val="0"/>
              <w:adjustRightInd w:val="0"/>
              <w:spacing w:after="0" w:line="240" w:lineRule="auto"/>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Одиниця (шт.)</w:t>
            </w:r>
          </w:p>
        </w:tc>
        <w:tc>
          <w:tcPr>
            <w:tcW w:w="1452" w:type="dxa"/>
          </w:tcPr>
          <w:p w:rsidR="00AB387B" w:rsidRPr="00FF02AA" w:rsidRDefault="00AB387B" w:rsidP="00AB387B">
            <w:pPr>
              <w:rPr>
                <w:rFonts w:ascii="Times New Roman" w:eastAsia="Calibri" w:hAnsi="Times New Roman"/>
                <w:b/>
                <w:sz w:val="24"/>
                <w:szCs w:val="24"/>
                <w:lang w:val="uk-UA" w:eastAsia="uk-UA"/>
              </w:rPr>
            </w:pPr>
          </w:p>
          <w:p w:rsidR="00AB387B" w:rsidRPr="00FF02AA" w:rsidRDefault="00AB387B" w:rsidP="00AB387B">
            <w:pPr>
              <w:autoSpaceDE w:val="0"/>
              <w:autoSpaceDN w:val="0"/>
              <w:adjustRightInd w:val="0"/>
              <w:spacing w:after="0" w:line="240" w:lineRule="auto"/>
              <w:rPr>
                <w:rFonts w:ascii="Times New Roman" w:eastAsia="Calibri" w:hAnsi="Times New Roman"/>
                <w:b/>
                <w:sz w:val="24"/>
                <w:szCs w:val="24"/>
                <w:lang w:val="uk-UA" w:eastAsia="uk-UA"/>
              </w:rPr>
            </w:pPr>
          </w:p>
        </w:tc>
        <w:tc>
          <w:tcPr>
            <w:tcW w:w="1559" w:type="dxa"/>
            <w:vMerge/>
            <w:vAlign w:val="center"/>
          </w:tcPr>
          <w:p w:rsidR="00AB387B" w:rsidRPr="00FF02AA" w:rsidRDefault="00AB387B" w:rsidP="00AB387B">
            <w:pPr>
              <w:spacing w:after="0" w:line="240" w:lineRule="auto"/>
              <w:rPr>
                <w:rFonts w:ascii="Times New Roman" w:eastAsia="Calibri" w:hAnsi="Times New Roman"/>
                <w:sz w:val="24"/>
                <w:szCs w:val="24"/>
                <w:lang w:val="uk-UA" w:eastAsia="uk-UA"/>
              </w:rPr>
            </w:pPr>
          </w:p>
        </w:tc>
        <w:tc>
          <w:tcPr>
            <w:tcW w:w="1500" w:type="dxa"/>
            <w:vMerge/>
            <w:vAlign w:val="center"/>
          </w:tcPr>
          <w:p w:rsidR="00AB387B" w:rsidRPr="00FF02AA" w:rsidRDefault="00AB387B" w:rsidP="00AB387B">
            <w:pPr>
              <w:spacing w:after="0" w:line="240" w:lineRule="auto"/>
              <w:rPr>
                <w:rFonts w:ascii="Times New Roman" w:eastAsia="Calibri" w:hAnsi="Times New Roman"/>
                <w:sz w:val="24"/>
                <w:szCs w:val="24"/>
                <w:lang w:val="uk-UA" w:eastAsia="uk-UA"/>
              </w:rPr>
            </w:pPr>
          </w:p>
        </w:tc>
        <w:tc>
          <w:tcPr>
            <w:tcW w:w="1332" w:type="dxa"/>
            <w:vMerge/>
            <w:vAlign w:val="center"/>
          </w:tcPr>
          <w:p w:rsidR="00AB387B" w:rsidRPr="00FF02AA" w:rsidRDefault="00AB387B" w:rsidP="00AB387B">
            <w:pPr>
              <w:spacing w:after="0" w:line="240" w:lineRule="auto"/>
              <w:rPr>
                <w:rFonts w:ascii="Times New Roman" w:eastAsia="Calibri" w:hAnsi="Times New Roman"/>
                <w:sz w:val="24"/>
                <w:szCs w:val="24"/>
                <w:lang w:val="uk-UA" w:eastAsia="uk-UA"/>
              </w:rPr>
            </w:pPr>
          </w:p>
        </w:tc>
        <w:tc>
          <w:tcPr>
            <w:tcW w:w="1812" w:type="dxa"/>
            <w:vMerge/>
            <w:vAlign w:val="center"/>
          </w:tcPr>
          <w:p w:rsidR="00AB387B" w:rsidRPr="00FF02AA" w:rsidRDefault="00AB387B" w:rsidP="00AB387B">
            <w:pPr>
              <w:spacing w:after="0" w:line="240" w:lineRule="auto"/>
              <w:rPr>
                <w:rFonts w:ascii="Times New Roman" w:eastAsia="Calibri" w:hAnsi="Times New Roman"/>
                <w:sz w:val="24"/>
                <w:szCs w:val="24"/>
                <w:lang w:val="uk-UA" w:eastAsia="uk-UA"/>
              </w:rPr>
            </w:pPr>
          </w:p>
        </w:tc>
      </w:tr>
      <w:tr w:rsidR="00AB387B" w:rsidRPr="00FF02AA" w:rsidTr="00FF02AA">
        <w:trPr>
          <w:cantSplit/>
          <w:trHeight w:val="300"/>
        </w:trPr>
        <w:tc>
          <w:tcPr>
            <w:tcW w:w="636" w:type="dxa"/>
            <w:vMerge/>
            <w:vAlign w:val="center"/>
          </w:tcPr>
          <w:p w:rsidR="00AB387B" w:rsidRPr="00FF02AA" w:rsidRDefault="00AB387B" w:rsidP="00AB387B">
            <w:pPr>
              <w:spacing w:after="0" w:line="240" w:lineRule="auto"/>
              <w:rPr>
                <w:rFonts w:ascii="Times New Roman" w:eastAsia="Calibri" w:hAnsi="Times New Roman"/>
                <w:b/>
                <w:sz w:val="24"/>
                <w:szCs w:val="24"/>
                <w:lang w:val="uk-UA" w:eastAsia="uk-UA"/>
              </w:rPr>
            </w:pPr>
          </w:p>
        </w:tc>
        <w:tc>
          <w:tcPr>
            <w:tcW w:w="2533" w:type="dxa"/>
            <w:vMerge/>
            <w:vAlign w:val="center"/>
          </w:tcPr>
          <w:p w:rsidR="00AB387B" w:rsidRPr="00FF02AA" w:rsidRDefault="00AB387B" w:rsidP="00AB387B">
            <w:pPr>
              <w:spacing w:after="0" w:line="240" w:lineRule="auto"/>
              <w:rPr>
                <w:rFonts w:ascii="Times New Roman" w:eastAsia="Calibri" w:hAnsi="Times New Roman"/>
                <w:b/>
                <w:sz w:val="24"/>
                <w:szCs w:val="24"/>
                <w:lang w:val="uk-UA" w:eastAsia="uk-UA"/>
              </w:rPr>
            </w:pPr>
          </w:p>
        </w:tc>
        <w:tc>
          <w:tcPr>
            <w:tcW w:w="2360" w:type="dxa"/>
            <w:vMerge/>
            <w:vAlign w:val="center"/>
          </w:tcPr>
          <w:p w:rsidR="00AB387B" w:rsidRPr="00FF02AA" w:rsidRDefault="00AB387B" w:rsidP="00AB387B">
            <w:pPr>
              <w:spacing w:after="0" w:line="240" w:lineRule="auto"/>
              <w:rPr>
                <w:rFonts w:ascii="Times New Roman" w:eastAsia="Calibri" w:hAnsi="Times New Roman"/>
                <w:b/>
                <w:sz w:val="24"/>
                <w:szCs w:val="24"/>
                <w:lang w:val="uk-UA" w:eastAsia="uk-UA"/>
              </w:rPr>
            </w:pPr>
          </w:p>
        </w:tc>
        <w:tc>
          <w:tcPr>
            <w:tcW w:w="2409" w:type="dxa"/>
          </w:tcPr>
          <w:p w:rsidR="00AB387B" w:rsidRPr="00FF02AA" w:rsidRDefault="00AB387B" w:rsidP="00AB387B">
            <w:pPr>
              <w:autoSpaceDE w:val="0"/>
              <w:autoSpaceDN w:val="0"/>
              <w:adjustRightInd w:val="0"/>
              <w:spacing w:after="0" w:line="240" w:lineRule="auto"/>
              <w:rPr>
                <w:rFonts w:ascii="Times New Roman" w:eastAsia="Calibri" w:hAnsi="Times New Roman"/>
                <w:i/>
                <w:sz w:val="24"/>
                <w:szCs w:val="24"/>
                <w:lang w:val="uk-UA" w:eastAsia="uk-UA"/>
              </w:rPr>
            </w:pPr>
            <w:r w:rsidRPr="00FF02AA">
              <w:rPr>
                <w:rFonts w:ascii="Times New Roman" w:eastAsia="Calibri" w:hAnsi="Times New Roman"/>
                <w:i/>
                <w:sz w:val="24"/>
                <w:szCs w:val="24"/>
                <w:lang w:val="uk-UA" w:eastAsia="uk-UA"/>
              </w:rPr>
              <w:t>якості</w:t>
            </w:r>
          </w:p>
          <w:p w:rsidR="00AB387B" w:rsidRPr="00FF02AA" w:rsidRDefault="00AB387B" w:rsidP="00AB387B">
            <w:pPr>
              <w:autoSpaceDE w:val="0"/>
              <w:autoSpaceDN w:val="0"/>
              <w:adjustRightInd w:val="0"/>
              <w:spacing w:after="0" w:line="240" w:lineRule="auto"/>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w:t>
            </w:r>
          </w:p>
        </w:tc>
        <w:tc>
          <w:tcPr>
            <w:tcW w:w="1452" w:type="dxa"/>
          </w:tcPr>
          <w:p w:rsidR="00AB387B" w:rsidRPr="00FF02AA" w:rsidRDefault="00AB387B" w:rsidP="00AB387B">
            <w:pPr>
              <w:rPr>
                <w:rFonts w:ascii="Times New Roman" w:eastAsia="Calibri" w:hAnsi="Times New Roman"/>
                <w:b/>
                <w:sz w:val="24"/>
                <w:szCs w:val="24"/>
                <w:lang w:val="uk-UA" w:eastAsia="uk-UA"/>
              </w:rPr>
            </w:pPr>
            <w:r w:rsidRPr="00FF02AA">
              <w:rPr>
                <w:rFonts w:ascii="Times New Roman" w:eastAsia="Calibri" w:hAnsi="Times New Roman"/>
                <w:b/>
                <w:sz w:val="24"/>
                <w:szCs w:val="24"/>
                <w:lang w:val="uk-UA" w:eastAsia="uk-UA"/>
              </w:rPr>
              <w:t>100</w:t>
            </w:r>
          </w:p>
          <w:p w:rsidR="00AB387B" w:rsidRPr="00FF02AA" w:rsidRDefault="00AB387B" w:rsidP="00AB387B">
            <w:pPr>
              <w:autoSpaceDE w:val="0"/>
              <w:autoSpaceDN w:val="0"/>
              <w:adjustRightInd w:val="0"/>
              <w:spacing w:after="0" w:line="240" w:lineRule="auto"/>
              <w:rPr>
                <w:rFonts w:ascii="Times New Roman" w:eastAsia="Calibri" w:hAnsi="Times New Roman"/>
                <w:b/>
                <w:sz w:val="24"/>
                <w:szCs w:val="24"/>
                <w:lang w:val="uk-UA" w:eastAsia="uk-UA"/>
              </w:rPr>
            </w:pPr>
          </w:p>
        </w:tc>
        <w:tc>
          <w:tcPr>
            <w:tcW w:w="1559" w:type="dxa"/>
            <w:vMerge/>
            <w:vAlign w:val="center"/>
          </w:tcPr>
          <w:p w:rsidR="00AB387B" w:rsidRPr="00FF02AA" w:rsidRDefault="00AB387B" w:rsidP="00AB387B">
            <w:pPr>
              <w:spacing w:after="0" w:line="240" w:lineRule="auto"/>
              <w:rPr>
                <w:rFonts w:ascii="Times New Roman" w:eastAsia="Calibri" w:hAnsi="Times New Roman"/>
                <w:sz w:val="24"/>
                <w:szCs w:val="24"/>
                <w:lang w:val="uk-UA" w:eastAsia="uk-UA"/>
              </w:rPr>
            </w:pPr>
          </w:p>
        </w:tc>
        <w:tc>
          <w:tcPr>
            <w:tcW w:w="1500" w:type="dxa"/>
            <w:vMerge/>
            <w:vAlign w:val="center"/>
          </w:tcPr>
          <w:p w:rsidR="00AB387B" w:rsidRPr="00FF02AA" w:rsidRDefault="00AB387B" w:rsidP="00AB387B">
            <w:pPr>
              <w:spacing w:after="0" w:line="240" w:lineRule="auto"/>
              <w:rPr>
                <w:rFonts w:ascii="Times New Roman" w:eastAsia="Calibri" w:hAnsi="Times New Roman"/>
                <w:sz w:val="24"/>
                <w:szCs w:val="24"/>
                <w:lang w:val="uk-UA" w:eastAsia="uk-UA"/>
              </w:rPr>
            </w:pPr>
          </w:p>
        </w:tc>
        <w:tc>
          <w:tcPr>
            <w:tcW w:w="1332" w:type="dxa"/>
            <w:vMerge/>
            <w:vAlign w:val="center"/>
          </w:tcPr>
          <w:p w:rsidR="00AB387B" w:rsidRPr="00FF02AA" w:rsidRDefault="00AB387B" w:rsidP="00AB387B">
            <w:pPr>
              <w:spacing w:after="0" w:line="240" w:lineRule="auto"/>
              <w:rPr>
                <w:rFonts w:ascii="Times New Roman" w:eastAsia="Calibri" w:hAnsi="Times New Roman"/>
                <w:sz w:val="24"/>
                <w:szCs w:val="24"/>
                <w:lang w:val="uk-UA" w:eastAsia="uk-UA"/>
              </w:rPr>
            </w:pPr>
          </w:p>
        </w:tc>
        <w:tc>
          <w:tcPr>
            <w:tcW w:w="1812" w:type="dxa"/>
            <w:vMerge/>
            <w:vAlign w:val="center"/>
          </w:tcPr>
          <w:p w:rsidR="00AB387B" w:rsidRPr="00FF02AA" w:rsidRDefault="00AB387B" w:rsidP="00AB387B">
            <w:pPr>
              <w:spacing w:after="0" w:line="240" w:lineRule="auto"/>
              <w:rPr>
                <w:rFonts w:ascii="Times New Roman" w:eastAsia="Calibri" w:hAnsi="Times New Roman"/>
                <w:sz w:val="24"/>
                <w:szCs w:val="24"/>
                <w:lang w:val="uk-UA" w:eastAsia="uk-UA"/>
              </w:rPr>
            </w:pPr>
          </w:p>
        </w:tc>
      </w:tr>
    </w:tbl>
    <w:p w:rsidR="00AB387B" w:rsidRPr="00FF02AA" w:rsidRDefault="00AB387B">
      <w:pPr>
        <w:rPr>
          <w:lang w:val="uk-UA"/>
        </w:rPr>
      </w:pPr>
    </w:p>
    <w:p w:rsidR="00E56C17" w:rsidRDefault="00AB387B" w:rsidP="00DC5BC6">
      <w:pPr>
        <w:rPr>
          <w:rFonts w:ascii="Times New Roman" w:hAnsi="Times New Roman"/>
          <w:sz w:val="26"/>
          <w:szCs w:val="26"/>
          <w:lang w:val="uk-UA" w:eastAsia="ru-RU"/>
        </w:rPr>
        <w:sectPr w:rsidR="00E56C17" w:rsidSect="00DC5BC6">
          <w:pgSz w:w="16838" w:h="11906" w:orient="landscape"/>
          <w:pgMar w:top="1134" w:right="851" w:bottom="851" w:left="851" w:header="709" w:footer="709" w:gutter="0"/>
          <w:cols w:space="708"/>
          <w:docGrid w:linePitch="360"/>
        </w:sectPr>
      </w:pPr>
      <w:r w:rsidRPr="00FF02AA">
        <w:rPr>
          <w:rFonts w:ascii="Times New Roman" w:hAnsi="Times New Roman"/>
          <w:sz w:val="24"/>
          <w:szCs w:val="24"/>
          <w:lang w:val="uk-UA"/>
        </w:rPr>
        <w:t>Керуючий справами в</w:t>
      </w:r>
      <w:r w:rsidR="00DC5BC6">
        <w:rPr>
          <w:rFonts w:ascii="Times New Roman" w:hAnsi="Times New Roman"/>
          <w:sz w:val="24"/>
          <w:szCs w:val="24"/>
          <w:lang w:val="uk-UA"/>
        </w:rPr>
        <w:t>иконкому</w:t>
      </w:r>
      <w:r w:rsidR="00DC5BC6">
        <w:rPr>
          <w:rFonts w:ascii="Times New Roman" w:hAnsi="Times New Roman"/>
          <w:sz w:val="24"/>
          <w:szCs w:val="24"/>
          <w:lang w:val="uk-UA"/>
        </w:rPr>
        <w:tab/>
      </w:r>
      <w:r w:rsidR="00DC5BC6">
        <w:rPr>
          <w:rFonts w:ascii="Times New Roman" w:hAnsi="Times New Roman"/>
          <w:sz w:val="24"/>
          <w:szCs w:val="24"/>
          <w:lang w:val="uk-UA"/>
        </w:rPr>
        <w:tab/>
      </w:r>
      <w:r w:rsidR="00DC5BC6">
        <w:rPr>
          <w:rFonts w:ascii="Times New Roman" w:hAnsi="Times New Roman"/>
          <w:sz w:val="24"/>
          <w:szCs w:val="24"/>
          <w:lang w:val="uk-UA"/>
        </w:rPr>
        <w:tab/>
      </w:r>
      <w:r w:rsidR="00DC5BC6">
        <w:rPr>
          <w:rFonts w:ascii="Times New Roman" w:hAnsi="Times New Roman"/>
          <w:sz w:val="24"/>
          <w:szCs w:val="24"/>
          <w:lang w:val="uk-UA"/>
        </w:rPr>
        <w:tab/>
      </w:r>
      <w:r w:rsidR="00DC5BC6">
        <w:rPr>
          <w:rFonts w:ascii="Times New Roman" w:hAnsi="Times New Roman"/>
          <w:sz w:val="24"/>
          <w:szCs w:val="24"/>
          <w:lang w:val="uk-UA"/>
        </w:rPr>
        <w:tab/>
      </w:r>
      <w:r w:rsidR="00DC5BC6">
        <w:rPr>
          <w:rFonts w:ascii="Times New Roman" w:hAnsi="Times New Roman"/>
          <w:sz w:val="24"/>
          <w:szCs w:val="24"/>
          <w:lang w:val="uk-UA"/>
        </w:rPr>
        <w:tab/>
        <w:t>Анатолій МЕЛЬНІКОВ</w:t>
      </w:r>
    </w:p>
    <w:p w:rsidR="00AC0205" w:rsidRDefault="00AC0205" w:rsidP="00AC0205">
      <w:pPr>
        <w:spacing w:after="0" w:line="240" w:lineRule="auto"/>
        <w:jc w:val="both"/>
        <w:rPr>
          <w:rFonts w:ascii="Times New Roman" w:eastAsia="Calibri" w:hAnsi="Times New Roman"/>
          <w:sz w:val="24"/>
          <w:szCs w:val="24"/>
          <w:lang w:val="uk-UA"/>
        </w:rPr>
      </w:pPr>
    </w:p>
    <w:p w:rsidR="00AC0205" w:rsidRPr="00751169" w:rsidRDefault="00AC0205" w:rsidP="00AC0205">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AC0205" w:rsidRDefault="00AC0205" w:rsidP="00AC0205">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AC0205" w:rsidRPr="00751169" w:rsidRDefault="00AC0205" w:rsidP="00AC0205">
      <w:pPr>
        <w:spacing w:after="0" w:line="259" w:lineRule="auto"/>
        <w:jc w:val="center"/>
        <w:rPr>
          <w:rFonts w:ascii="Times New Roman" w:eastAsia="Calibri" w:hAnsi="Times New Roman"/>
          <w:b/>
          <w:noProof/>
          <w:sz w:val="32"/>
          <w:szCs w:val="32"/>
          <w:lang w:val="uk-UA"/>
        </w:rPr>
      </w:pPr>
    </w:p>
    <w:p w:rsidR="00AC0205" w:rsidRPr="00751169" w:rsidRDefault="00AC0205" w:rsidP="00AC0205">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72</w:t>
      </w:r>
    </w:p>
    <w:p w:rsidR="009F289B" w:rsidRDefault="009F289B" w:rsidP="00390806">
      <w:pPr>
        <w:spacing w:after="0" w:line="240" w:lineRule="auto"/>
        <w:rPr>
          <w:rFonts w:ascii="Times New Roman" w:hAnsi="Times New Roman"/>
          <w:sz w:val="24"/>
          <w:szCs w:val="24"/>
          <w:lang w:val="uk-UA" w:eastAsia="ru-RU"/>
        </w:rPr>
      </w:pPr>
    </w:p>
    <w:p w:rsidR="00C909BE" w:rsidRPr="00C909BE" w:rsidRDefault="00C909BE" w:rsidP="00C909BE">
      <w:pPr>
        <w:spacing w:after="0" w:line="240" w:lineRule="auto"/>
        <w:rPr>
          <w:rFonts w:ascii="Times New Roman" w:hAnsi="Times New Roman"/>
          <w:sz w:val="24"/>
          <w:szCs w:val="24"/>
          <w:lang w:val="uk-UA" w:eastAsia="uk-UA"/>
        </w:rPr>
      </w:pPr>
      <w:r w:rsidRPr="00C909BE">
        <w:rPr>
          <w:rFonts w:ascii="Times New Roman" w:hAnsi="Times New Roman"/>
          <w:sz w:val="24"/>
          <w:szCs w:val="24"/>
          <w:lang w:val="uk-UA" w:eastAsia="uk-UA"/>
        </w:rPr>
        <w:t xml:space="preserve">Про погодження внесення змін  до </w:t>
      </w:r>
    </w:p>
    <w:p w:rsidR="00C909BE" w:rsidRPr="00C909BE" w:rsidRDefault="00C909BE" w:rsidP="00C909BE">
      <w:pPr>
        <w:spacing w:after="0" w:line="240" w:lineRule="auto"/>
        <w:rPr>
          <w:rFonts w:ascii="Times New Roman" w:hAnsi="Times New Roman"/>
          <w:sz w:val="24"/>
          <w:szCs w:val="24"/>
          <w:lang w:eastAsia="ru-RU"/>
        </w:rPr>
      </w:pPr>
      <w:r w:rsidRPr="00C909BE">
        <w:rPr>
          <w:rFonts w:ascii="Times New Roman" w:eastAsia="Calibri" w:hAnsi="Times New Roman"/>
          <w:sz w:val="24"/>
          <w:szCs w:val="24"/>
          <w:lang w:val="uk-UA" w:eastAsia="uk-UA"/>
        </w:rPr>
        <w:t xml:space="preserve">Програми  </w:t>
      </w:r>
      <w:r w:rsidRPr="00C909BE">
        <w:rPr>
          <w:rFonts w:ascii="Times New Roman" w:hAnsi="Times New Roman"/>
          <w:sz w:val="24"/>
          <w:szCs w:val="24"/>
          <w:lang w:eastAsia="ru-RU"/>
        </w:rPr>
        <w:t>благоустрою   на 2024</w:t>
      </w:r>
      <w:r w:rsidRPr="00C909BE">
        <w:rPr>
          <w:rFonts w:ascii="Times New Roman" w:hAnsi="Times New Roman"/>
          <w:sz w:val="24"/>
          <w:szCs w:val="24"/>
          <w:lang w:val="uk-UA" w:eastAsia="ru-RU"/>
        </w:rPr>
        <w:t xml:space="preserve"> рік</w:t>
      </w:r>
      <w:r w:rsidRPr="00C909BE">
        <w:rPr>
          <w:rFonts w:ascii="Times New Roman" w:hAnsi="Times New Roman"/>
          <w:sz w:val="24"/>
          <w:szCs w:val="24"/>
          <w:lang w:eastAsia="ru-RU"/>
        </w:rPr>
        <w:t xml:space="preserve"> </w:t>
      </w:r>
    </w:p>
    <w:p w:rsidR="00C909BE" w:rsidRPr="00C909BE" w:rsidRDefault="00C909BE" w:rsidP="00C909BE">
      <w:pPr>
        <w:shd w:val="clear" w:color="auto" w:fill="FFFFFF"/>
        <w:suppressAutoHyphens/>
        <w:spacing w:after="0" w:line="322" w:lineRule="exact"/>
        <w:jc w:val="both"/>
        <w:rPr>
          <w:rFonts w:ascii="Times New Roman" w:hAnsi="Times New Roman"/>
          <w:sz w:val="24"/>
          <w:szCs w:val="24"/>
          <w:lang w:eastAsia="ru-RU"/>
        </w:rPr>
      </w:pPr>
      <w:r w:rsidRPr="00C909BE">
        <w:rPr>
          <w:rFonts w:ascii="Times New Roman" w:hAnsi="Times New Roman"/>
          <w:sz w:val="24"/>
          <w:szCs w:val="24"/>
          <w:lang w:eastAsia="ru-RU"/>
        </w:rPr>
        <w:t>та прогноз на 20</w:t>
      </w:r>
      <w:r w:rsidRPr="00C909BE">
        <w:rPr>
          <w:rFonts w:ascii="Times New Roman" w:hAnsi="Times New Roman"/>
          <w:sz w:val="24"/>
          <w:szCs w:val="24"/>
          <w:lang w:val="uk-UA" w:eastAsia="ru-RU"/>
        </w:rPr>
        <w:t>25</w:t>
      </w:r>
      <w:r w:rsidRPr="00C909BE">
        <w:rPr>
          <w:rFonts w:ascii="Times New Roman" w:hAnsi="Times New Roman"/>
          <w:sz w:val="24"/>
          <w:szCs w:val="24"/>
          <w:lang w:eastAsia="ru-RU"/>
        </w:rPr>
        <w:t>-</w:t>
      </w:r>
      <w:r w:rsidRPr="00C909BE">
        <w:rPr>
          <w:rFonts w:ascii="Times New Roman" w:hAnsi="Times New Roman"/>
          <w:sz w:val="24"/>
          <w:szCs w:val="24"/>
          <w:lang w:val="uk-UA" w:eastAsia="ru-RU"/>
        </w:rPr>
        <w:t>2026</w:t>
      </w:r>
      <w:r w:rsidRPr="00C909BE">
        <w:rPr>
          <w:rFonts w:ascii="Times New Roman" w:hAnsi="Times New Roman"/>
          <w:sz w:val="24"/>
          <w:szCs w:val="24"/>
          <w:lang w:eastAsia="ru-RU"/>
        </w:rPr>
        <w:t xml:space="preserve"> роки</w:t>
      </w:r>
    </w:p>
    <w:p w:rsidR="00C909BE" w:rsidRPr="00C909BE" w:rsidRDefault="00C909BE" w:rsidP="00C909BE">
      <w:pPr>
        <w:spacing w:after="0" w:line="240" w:lineRule="auto"/>
        <w:jc w:val="both"/>
        <w:rPr>
          <w:rFonts w:ascii="Times New Roman" w:eastAsia="Calibri" w:hAnsi="Times New Roman"/>
          <w:sz w:val="24"/>
          <w:szCs w:val="24"/>
          <w:lang w:val="uk-UA" w:eastAsia="uk-UA"/>
        </w:rPr>
      </w:pPr>
    </w:p>
    <w:p w:rsidR="00C909BE" w:rsidRPr="00C909BE" w:rsidRDefault="00C909BE" w:rsidP="00C909BE">
      <w:pPr>
        <w:spacing w:after="0" w:line="240" w:lineRule="auto"/>
        <w:jc w:val="both"/>
        <w:rPr>
          <w:rFonts w:ascii="Times New Roman" w:hAnsi="Times New Roman"/>
          <w:sz w:val="24"/>
          <w:szCs w:val="24"/>
          <w:lang w:val="uk-UA" w:eastAsia="zh-CN"/>
        </w:rPr>
      </w:pPr>
      <w:r w:rsidRPr="00C909BE">
        <w:rPr>
          <w:rFonts w:ascii="Times New Roman" w:hAnsi="Times New Roman"/>
          <w:sz w:val="24"/>
          <w:szCs w:val="24"/>
          <w:lang w:val="uk-UA"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C909BE">
        <w:rPr>
          <w:rFonts w:ascii="Times New Roman" w:hAnsi="Times New Roman"/>
          <w:sz w:val="24"/>
          <w:szCs w:val="24"/>
          <w:lang w:val="uk-UA" w:eastAsia="zh-CN"/>
        </w:rPr>
        <w:t xml:space="preserve"> про внесення змін до </w:t>
      </w:r>
      <w:r w:rsidRPr="00C909BE">
        <w:rPr>
          <w:rFonts w:ascii="Times New Roman" w:eastAsia="Calibri" w:hAnsi="Times New Roman"/>
          <w:sz w:val="24"/>
          <w:szCs w:val="24"/>
          <w:lang w:val="uk-UA" w:eastAsia="uk-UA"/>
        </w:rPr>
        <w:t xml:space="preserve">Програми  </w:t>
      </w:r>
      <w:r w:rsidRPr="00C909BE">
        <w:rPr>
          <w:rFonts w:ascii="Times New Roman" w:hAnsi="Times New Roman"/>
          <w:sz w:val="24"/>
          <w:szCs w:val="24"/>
          <w:lang w:eastAsia="ru-RU"/>
        </w:rPr>
        <w:t>благоустрою   на 2024</w:t>
      </w:r>
      <w:r w:rsidRPr="00C909BE">
        <w:rPr>
          <w:rFonts w:ascii="Times New Roman" w:hAnsi="Times New Roman"/>
          <w:sz w:val="24"/>
          <w:szCs w:val="24"/>
          <w:lang w:val="uk-UA" w:eastAsia="ru-RU"/>
        </w:rPr>
        <w:t xml:space="preserve"> рік</w:t>
      </w:r>
      <w:r w:rsidRPr="00C909BE">
        <w:rPr>
          <w:rFonts w:ascii="Times New Roman" w:hAnsi="Times New Roman"/>
          <w:sz w:val="24"/>
          <w:szCs w:val="24"/>
          <w:lang w:eastAsia="ru-RU"/>
        </w:rPr>
        <w:t xml:space="preserve"> та прогноз на 20</w:t>
      </w:r>
      <w:r w:rsidRPr="00C909BE">
        <w:rPr>
          <w:rFonts w:ascii="Times New Roman" w:hAnsi="Times New Roman"/>
          <w:sz w:val="24"/>
          <w:szCs w:val="24"/>
          <w:lang w:val="uk-UA" w:eastAsia="ru-RU"/>
        </w:rPr>
        <w:t>25</w:t>
      </w:r>
      <w:r w:rsidRPr="00C909BE">
        <w:rPr>
          <w:rFonts w:ascii="Times New Roman" w:hAnsi="Times New Roman"/>
          <w:sz w:val="24"/>
          <w:szCs w:val="24"/>
          <w:lang w:eastAsia="ru-RU"/>
        </w:rPr>
        <w:t>-</w:t>
      </w:r>
      <w:r w:rsidRPr="00C909BE">
        <w:rPr>
          <w:rFonts w:ascii="Times New Roman" w:hAnsi="Times New Roman"/>
          <w:sz w:val="24"/>
          <w:szCs w:val="24"/>
          <w:lang w:val="uk-UA" w:eastAsia="ru-RU"/>
        </w:rPr>
        <w:t>2026</w:t>
      </w:r>
      <w:r w:rsidRPr="00C909BE">
        <w:rPr>
          <w:rFonts w:ascii="Times New Roman" w:hAnsi="Times New Roman"/>
          <w:sz w:val="24"/>
          <w:szCs w:val="24"/>
          <w:lang w:eastAsia="ru-RU"/>
        </w:rPr>
        <w:t xml:space="preserve"> роки</w:t>
      </w:r>
      <w:r w:rsidRPr="00C909BE">
        <w:rPr>
          <w:rFonts w:ascii="Times New Roman" w:hAnsi="Times New Roman"/>
          <w:sz w:val="24"/>
          <w:szCs w:val="24"/>
          <w:lang w:val="uk-UA" w:eastAsia="zh-CN"/>
        </w:rPr>
        <w:t xml:space="preserve">, </w:t>
      </w:r>
      <w:r w:rsidRPr="00C909BE">
        <w:rPr>
          <w:rFonts w:ascii="Times New Roman" w:hAnsi="Times New Roman"/>
          <w:color w:val="000000"/>
          <w:sz w:val="24"/>
          <w:szCs w:val="24"/>
          <w:lang w:val="uk-UA" w:eastAsia="ru-RU"/>
        </w:rPr>
        <w:t xml:space="preserve"> </w:t>
      </w:r>
      <w:r w:rsidRPr="00C909BE">
        <w:rPr>
          <w:rFonts w:ascii="Times New Roman" w:hAnsi="Times New Roman"/>
          <w:sz w:val="24"/>
          <w:szCs w:val="24"/>
          <w:lang w:val="uk-UA" w:eastAsia="zh-CN"/>
        </w:rPr>
        <w:t xml:space="preserve">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C909BE" w:rsidRPr="00C909BE" w:rsidRDefault="00C909BE" w:rsidP="00C909BE">
      <w:pPr>
        <w:suppressAutoHyphens/>
        <w:spacing w:after="0" w:line="240" w:lineRule="auto"/>
        <w:jc w:val="both"/>
        <w:rPr>
          <w:rFonts w:ascii="Times New Roman" w:hAnsi="Times New Roman"/>
          <w:sz w:val="24"/>
          <w:szCs w:val="24"/>
          <w:lang w:val="uk-UA" w:eastAsia="zh-CN"/>
        </w:rPr>
      </w:pPr>
    </w:p>
    <w:p w:rsidR="00C909BE" w:rsidRPr="00C909BE" w:rsidRDefault="00C909BE" w:rsidP="00C909BE">
      <w:pPr>
        <w:suppressAutoHyphens/>
        <w:spacing w:after="0" w:line="240" w:lineRule="auto"/>
        <w:jc w:val="both"/>
        <w:rPr>
          <w:rFonts w:ascii="Times New Roman" w:hAnsi="Times New Roman"/>
          <w:sz w:val="24"/>
          <w:szCs w:val="24"/>
          <w:lang w:val="uk-UA" w:eastAsia="zh-CN"/>
        </w:rPr>
      </w:pPr>
      <w:r w:rsidRPr="00C909BE">
        <w:rPr>
          <w:rFonts w:ascii="Times New Roman" w:hAnsi="Times New Roman"/>
          <w:sz w:val="24"/>
          <w:szCs w:val="24"/>
          <w:lang w:val="uk-UA" w:eastAsia="zh-CN"/>
        </w:rPr>
        <w:t>ВИРІШИВ:</w:t>
      </w:r>
    </w:p>
    <w:p w:rsidR="00C909BE" w:rsidRPr="00C909BE" w:rsidRDefault="00C909BE" w:rsidP="00C909BE">
      <w:pPr>
        <w:suppressAutoHyphens/>
        <w:spacing w:after="0" w:line="240" w:lineRule="auto"/>
        <w:jc w:val="both"/>
        <w:rPr>
          <w:rFonts w:ascii="Times New Roman" w:hAnsi="Times New Roman"/>
          <w:sz w:val="24"/>
          <w:szCs w:val="24"/>
          <w:lang w:val="uk-UA" w:eastAsia="zh-CN"/>
        </w:rPr>
      </w:pPr>
    </w:p>
    <w:p w:rsidR="00C909BE" w:rsidRPr="00C909BE" w:rsidRDefault="00DF77D7" w:rsidP="00DF77D7">
      <w:pPr>
        <w:spacing w:after="0" w:line="240" w:lineRule="auto"/>
        <w:ind w:firstLine="567"/>
        <w:contextualSpacing/>
        <w:jc w:val="both"/>
        <w:rPr>
          <w:rFonts w:ascii="Times New Roman" w:eastAsia="Calibri" w:hAnsi="Times New Roman"/>
          <w:sz w:val="24"/>
          <w:szCs w:val="24"/>
          <w:lang w:val="uk-UA"/>
        </w:rPr>
      </w:pPr>
      <w:r>
        <w:rPr>
          <w:rFonts w:ascii="Times New Roman" w:hAnsi="Times New Roman"/>
          <w:sz w:val="24"/>
          <w:szCs w:val="24"/>
          <w:lang w:val="uk-UA" w:eastAsia="zh-CN"/>
        </w:rPr>
        <w:t xml:space="preserve">1. </w:t>
      </w:r>
      <w:r w:rsidR="00C909BE" w:rsidRPr="00C909BE">
        <w:rPr>
          <w:rFonts w:ascii="Times New Roman" w:hAnsi="Times New Roman"/>
          <w:sz w:val="24"/>
          <w:szCs w:val="24"/>
          <w:lang w:val="uk-UA" w:eastAsia="zh-CN"/>
        </w:rPr>
        <w:t>Погодити в</w:t>
      </w:r>
      <w:r w:rsidR="00C909BE" w:rsidRPr="00C909BE">
        <w:rPr>
          <w:rFonts w:ascii="Times New Roman" w:hAnsi="Times New Roman"/>
          <w:sz w:val="24"/>
          <w:szCs w:val="24"/>
          <w:lang w:val="uk-UA" w:eastAsia="uk-UA"/>
        </w:rPr>
        <w:t>несення змін</w:t>
      </w:r>
      <w:r w:rsidR="00C909BE" w:rsidRPr="00C909BE">
        <w:rPr>
          <w:rFonts w:ascii="Times New Roman" w:hAnsi="Times New Roman"/>
          <w:sz w:val="24"/>
          <w:szCs w:val="24"/>
          <w:lang w:val="uk-UA" w:eastAsia="zh-CN"/>
        </w:rPr>
        <w:t xml:space="preserve"> до </w:t>
      </w:r>
      <w:r w:rsidR="00C909BE" w:rsidRPr="00C909BE">
        <w:rPr>
          <w:rFonts w:ascii="Times New Roman" w:eastAsia="Calibri" w:hAnsi="Times New Roman"/>
          <w:sz w:val="24"/>
          <w:szCs w:val="24"/>
          <w:lang w:val="uk-UA" w:eastAsia="uk-UA"/>
        </w:rPr>
        <w:t xml:space="preserve">Програми  </w:t>
      </w:r>
      <w:r w:rsidR="00C909BE" w:rsidRPr="00C909BE">
        <w:rPr>
          <w:rFonts w:ascii="Times New Roman" w:hAnsi="Times New Roman"/>
          <w:sz w:val="24"/>
          <w:szCs w:val="24"/>
          <w:lang w:eastAsia="ru-RU"/>
        </w:rPr>
        <w:t>благоустрою   на 2024</w:t>
      </w:r>
      <w:r w:rsidR="00C909BE" w:rsidRPr="00C909BE">
        <w:rPr>
          <w:rFonts w:ascii="Times New Roman" w:hAnsi="Times New Roman"/>
          <w:sz w:val="24"/>
          <w:szCs w:val="24"/>
          <w:lang w:val="uk-UA" w:eastAsia="ru-RU"/>
        </w:rPr>
        <w:t xml:space="preserve"> рік</w:t>
      </w:r>
      <w:r w:rsidR="00C909BE" w:rsidRPr="00C909BE">
        <w:rPr>
          <w:rFonts w:ascii="Times New Roman" w:hAnsi="Times New Roman"/>
          <w:sz w:val="24"/>
          <w:szCs w:val="24"/>
          <w:lang w:eastAsia="ru-RU"/>
        </w:rPr>
        <w:t xml:space="preserve"> та прогноз на 20</w:t>
      </w:r>
      <w:r w:rsidR="00C909BE" w:rsidRPr="00C909BE">
        <w:rPr>
          <w:rFonts w:ascii="Times New Roman" w:hAnsi="Times New Roman"/>
          <w:sz w:val="24"/>
          <w:szCs w:val="24"/>
          <w:lang w:val="uk-UA" w:eastAsia="ru-RU"/>
        </w:rPr>
        <w:t>25</w:t>
      </w:r>
      <w:r w:rsidR="00C909BE" w:rsidRPr="00C909BE">
        <w:rPr>
          <w:rFonts w:ascii="Times New Roman" w:hAnsi="Times New Roman"/>
          <w:sz w:val="24"/>
          <w:szCs w:val="24"/>
          <w:lang w:eastAsia="ru-RU"/>
        </w:rPr>
        <w:t>-</w:t>
      </w:r>
      <w:r w:rsidR="00C909BE" w:rsidRPr="00C909BE">
        <w:rPr>
          <w:rFonts w:ascii="Times New Roman" w:hAnsi="Times New Roman"/>
          <w:sz w:val="24"/>
          <w:szCs w:val="24"/>
          <w:lang w:val="uk-UA" w:eastAsia="ru-RU"/>
        </w:rPr>
        <w:t>2026</w:t>
      </w:r>
      <w:r w:rsidR="00C909BE" w:rsidRPr="00C909BE">
        <w:rPr>
          <w:rFonts w:ascii="Times New Roman" w:hAnsi="Times New Roman"/>
          <w:sz w:val="24"/>
          <w:szCs w:val="24"/>
          <w:lang w:eastAsia="ru-RU"/>
        </w:rPr>
        <w:t xml:space="preserve"> роки</w:t>
      </w:r>
      <w:r w:rsidR="00C909BE" w:rsidRPr="00C909BE">
        <w:rPr>
          <w:rFonts w:ascii="Times New Roman" w:eastAsia="Calibri" w:hAnsi="Times New Roman"/>
          <w:sz w:val="24"/>
          <w:szCs w:val="24"/>
          <w:lang w:val="uk-UA"/>
        </w:rPr>
        <w:t>, затвердженої рішенням сесії Новороздільської міської ради від 19.12.2023р. №1682, а саме:</w:t>
      </w:r>
    </w:p>
    <w:p w:rsidR="00C909BE" w:rsidRPr="00C909BE" w:rsidRDefault="00C909BE" w:rsidP="00C909BE">
      <w:pPr>
        <w:spacing w:after="0" w:line="240" w:lineRule="auto"/>
        <w:ind w:firstLine="708"/>
        <w:jc w:val="both"/>
        <w:rPr>
          <w:rFonts w:ascii="Times New Roman" w:hAnsi="Times New Roman"/>
          <w:sz w:val="24"/>
          <w:szCs w:val="24"/>
          <w:lang w:val="uk-UA" w:eastAsia="uk-UA"/>
        </w:rPr>
      </w:pPr>
      <w:r w:rsidRPr="00C909BE">
        <w:rPr>
          <w:rFonts w:ascii="Times New Roman" w:hAnsi="Times New Roman"/>
          <w:sz w:val="24"/>
          <w:szCs w:val="24"/>
          <w:lang w:val="uk-UA" w:eastAsia="ru-RU"/>
        </w:rPr>
        <w:t xml:space="preserve">- Захід 3 </w:t>
      </w:r>
      <w:r w:rsidRPr="00C909BE">
        <w:rPr>
          <w:rFonts w:ascii="Times New Roman" w:hAnsi="Times New Roman"/>
          <w:sz w:val="24"/>
          <w:szCs w:val="24"/>
          <w:lang w:val="uk-UA" w:eastAsia="uk-UA"/>
        </w:rPr>
        <w:t>Благоустрій території (поточний ремонт об’єктів благоустрою) Новороздільської громади</w:t>
      </w:r>
      <w:r w:rsidRPr="00C909BE">
        <w:rPr>
          <w:rFonts w:ascii="Times New Roman" w:hAnsi="Times New Roman"/>
          <w:sz w:val="24"/>
          <w:szCs w:val="24"/>
          <w:lang w:val="uk-UA" w:eastAsia="ru-RU"/>
        </w:rPr>
        <w:t xml:space="preserve"> </w:t>
      </w:r>
      <w:r w:rsidRPr="00C909BE">
        <w:rPr>
          <w:rFonts w:ascii="Times New Roman" w:hAnsi="Times New Roman"/>
          <w:sz w:val="24"/>
          <w:szCs w:val="24"/>
          <w:lang w:val="uk-UA" w:eastAsia="uk-UA"/>
        </w:rPr>
        <w:t>Завдання 1  Переліку завдань, заходів та показників міської (бюджетної) цільової програми  Благоустрою на 2024р.  викласти в новій редакції (додаток 1);</w:t>
      </w:r>
    </w:p>
    <w:p w:rsidR="00C909BE" w:rsidRPr="00C909BE" w:rsidRDefault="00C909BE" w:rsidP="00C909BE">
      <w:pPr>
        <w:autoSpaceDE w:val="0"/>
        <w:autoSpaceDN w:val="0"/>
        <w:adjustRightInd w:val="0"/>
        <w:spacing w:after="0" w:line="240" w:lineRule="auto"/>
        <w:ind w:firstLine="708"/>
        <w:jc w:val="both"/>
        <w:rPr>
          <w:rFonts w:ascii="Times New Roman" w:hAnsi="Times New Roman"/>
          <w:sz w:val="24"/>
          <w:szCs w:val="24"/>
          <w:lang w:val="uk-UA" w:eastAsia="uk-UA"/>
        </w:rPr>
      </w:pPr>
      <w:r w:rsidRPr="00C909BE">
        <w:rPr>
          <w:rFonts w:ascii="Times New Roman" w:hAnsi="Times New Roman"/>
          <w:sz w:val="24"/>
          <w:szCs w:val="24"/>
          <w:lang w:val="uk-UA" w:eastAsia="uk-UA"/>
        </w:rPr>
        <w:t>- Завдання 3 Переліку завдань, заходів та показників міської (бюджетної) цільової програми  Благоустрою  на 2024р. викласти в новій редакції (додаток 2);</w:t>
      </w:r>
    </w:p>
    <w:p w:rsidR="00C909BE" w:rsidRPr="00C909BE" w:rsidRDefault="00C909BE" w:rsidP="00C909BE">
      <w:pPr>
        <w:suppressAutoHyphens/>
        <w:spacing w:after="0" w:line="240" w:lineRule="auto"/>
        <w:ind w:firstLine="708"/>
        <w:jc w:val="both"/>
        <w:rPr>
          <w:rFonts w:ascii="Times New Roman" w:eastAsia="Calibri" w:hAnsi="Times New Roman"/>
          <w:sz w:val="24"/>
          <w:szCs w:val="24"/>
          <w:lang w:val="uk-UA"/>
        </w:rPr>
      </w:pPr>
      <w:r w:rsidRPr="00C909BE">
        <w:rPr>
          <w:rFonts w:ascii="Times New Roman" w:hAnsi="Times New Roman"/>
          <w:sz w:val="24"/>
          <w:szCs w:val="24"/>
          <w:lang w:val="uk-UA" w:eastAsia="uk-UA"/>
        </w:rPr>
        <w:t xml:space="preserve">- </w:t>
      </w:r>
      <w:r w:rsidRPr="00C909BE">
        <w:rPr>
          <w:rFonts w:ascii="Times New Roman" w:eastAsia="Calibri" w:hAnsi="Times New Roman"/>
          <w:bCs/>
          <w:sz w:val="24"/>
          <w:szCs w:val="24"/>
          <w:lang w:val="uk-UA" w:eastAsia="uk-UA"/>
        </w:rPr>
        <w:t xml:space="preserve"> ресурсне забезпечення</w:t>
      </w:r>
      <w:r w:rsidRPr="00C909BE">
        <w:rPr>
          <w:rFonts w:ascii="Times New Roman" w:hAnsi="Times New Roman"/>
          <w:sz w:val="24"/>
          <w:szCs w:val="24"/>
          <w:lang w:val="uk-UA" w:eastAsia="zh-CN"/>
        </w:rPr>
        <w:t xml:space="preserve"> та додаток 1 Програми викласти в новій редакції, згідно додатків 3,4.</w:t>
      </w:r>
      <w:r w:rsidRPr="00C909BE">
        <w:rPr>
          <w:rFonts w:ascii="Times New Roman" w:eastAsia="Calibri" w:hAnsi="Times New Roman"/>
          <w:bCs/>
          <w:sz w:val="24"/>
          <w:szCs w:val="24"/>
          <w:lang w:val="uk-UA" w:eastAsia="uk-UA"/>
        </w:rPr>
        <w:t xml:space="preserve"> </w:t>
      </w:r>
    </w:p>
    <w:p w:rsidR="00C909BE" w:rsidRPr="00C909BE" w:rsidRDefault="00C909BE" w:rsidP="00DF77D7">
      <w:pPr>
        <w:autoSpaceDE w:val="0"/>
        <w:autoSpaceDN w:val="0"/>
        <w:adjustRightInd w:val="0"/>
        <w:spacing w:after="0" w:line="240" w:lineRule="auto"/>
        <w:ind w:firstLine="567"/>
        <w:jc w:val="both"/>
        <w:rPr>
          <w:rFonts w:ascii="Times New Roman" w:hAnsi="Times New Roman"/>
          <w:sz w:val="24"/>
          <w:szCs w:val="24"/>
          <w:lang w:val="uk-UA" w:eastAsia="zh-CN"/>
        </w:rPr>
      </w:pPr>
      <w:r w:rsidRPr="00C909BE">
        <w:rPr>
          <w:rFonts w:ascii="Times New Roman" w:hAnsi="Times New Roman"/>
          <w:sz w:val="24"/>
          <w:szCs w:val="24"/>
          <w:lang w:val="uk-UA" w:eastAsia="uk-UA"/>
        </w:rPr>
        <w:t xml:space="preserve">2. </w:t>
      </w:r>
      <w:r w:rsidRPr="00C909BE">
        <w:rPr>
          <w:rFonts w:ascii="Times New Roman" w:hAnsi="Times New Roman"/>
          <w:sz w:val="24"/>
          <w:szCs w:val="24"/>
          <w:lang w:val="uk-UA" w:eastAsia="zh-CN"/>
        </w:rPr>
        <w:t>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C909BE" w:rsidRPr="00C909BE" w:rsidRDefault="00C909BE" w:rsidP="00C909BE">
      <w:pPr>
        <w:suppressAutoHyphens/>
        <w:spacing w:after="0" w:line="240" w:lineRule="auto"/>
        <w:jc w:val="both"/>
        <w:rPr>
          <w:rFonts w:ascii="Times New Roman" w:hAnsi="Times New Roman"/>
          <w:sz w:val="24"/>
          <w:szCs w:val="24"/>
          <w:lang w:val="uk-UA" w:eastAsia="zh-CN"/>
        </w:rPr>
      </w:pPr>
      <w:r w:rsidRPr="00C909BE">
        <w:rPr>
          <w:rFonts w:ascii="Times New Roman" w:hAnsi="Times New Roman"/>
          <w:sz w:val="24"/>
          <w:szCs w:val="24"/>
          <w:lang w:val="uk-UA" w:eastAsia="zh-CN"/>
        </w:rPr>
        <w:t xml:space="preserve">          3. Контроль за виконанням рішення покласти на першого заступника Гулія М. М. </w:t>
      </w:r>
    </w:p>
    <w:p w:rsidR="00C909BE" w:rsidRDefault="00C909BE" w:rsidP="00C909BE">
      <w:pPr>
        <w:suppressAutoHyphens/>
        <w:spacing w:after="0" w:line="240" w:lineRule="auto"/>
        <w:jc w:val="both"/>
        <w:rPr>
          <w:rFonts w:ascii="Times New Roman" w:hAnsi="Times New Roman"/>
          <w:sz w:val="24"/>
          <w:szCs w:val="24"/>
          <w:lang w:val="uk-UA" w:eastAsia="zh-CN"/>
        </w:rPr>
      </w:pPr>
    </w:p>
    <w:p w:rsidR="00650947" w:rsidRPr="00C909BE" w:rsidRDefault="00650947" w:rsidP="00C909BE">
      <w:pPr>
        <w:suppressAutoHyphens/>
        <w:spacing w:after="0" w:line="240" w:lineRule="auto"/>
        <w:jc w:val="both"/>
        <w:rPr>
          <w:rFonts w:ascii="Times New Roman" w:hAnsi="Times New Roman"/>
          <w:sz w:val="24"/>
          <w:szCs w:val="24"/>
          <w:lang w:val="uk-UA" w:eastAsia="zh-CN"/>
        </w:rPr>
      </w:pPr>
    </w:p>
    <w:p w:rsidR="00C909BE" w:rsidRPr="00C909BE" w:rsidRDefault="00DF77D7" w:rsidP="00C909BE">
      <w:pPr>
        <w:suppressAutoHyphens/>
        <w:spacing w:after="0" w:line="240" w:lineRule="auto"/>
        <w:jc w:val="both"/>
        <w:rPr>
          <w:rFonts w:ascii="Times New Roman" w:eastAsia="Calibri" w:hAnsi="Times New Roman"/>
          <w:b/>
          <w:bCs/>
          <w:sz w:val="24"/>
          <w:szCs w:val="24"/>
          <w:lang w:val="uk-UA" w:eastAsia="uk-UA"/>
        </w:rPr>
      </w:pPr>
      <w:r>
        <w:rPr>
          <w:rFonts w:ascii="Times New Roman" w:hAnsi="Times New Roman"/>
          <w:sz w:val="24"/>
          <w:szCs w:val="24"/>
          <w:lang w:val="uk-UA" w:eastAsia="zh-CN"/>
        </w:rPr>
        <w:t>МІСЬКИЙ   ГОЛОВА</w:t>
      </w:r>
      <w:r>
        <w:rPr>
          <w:rFonts w:ascii="Times New Roman" w:hAnsi="Times New Roman"/>
          <w:sz w:val="24"/>
          <w:szCs w:val="24"/>
          <w:lang w:val="uk-UA" w:eastAsia="zh-CN"/>
        </w:rPr>
        <w:tab/>
      </w:r>
      <w:r>
        <w:rPr>
          <w:rFonts w:ascii="Times New Roman" w:hAnsi="Times New Roman"/>
          <w:sz w:val="24"/>
          <w:szCs w:val="24"/>
          <w:lang w:val="uk-UA" w:eastAsia="zh-CN"/>
        </w:rPr>
        <w:tab/>
      </w:r>
      <w:r>
        <w:rPr>
          <w:rFonts w:ascii="Times New Roman" w:hAnsi="Times New Roman"/>
          <w:sz w:val="24"/>
          <w:szCs w:val="24"/>
          <w:lang w:val="uk-UA" w:eastAsia="zh-CN"/>
        </w:rPr>
        <w:tab/>
      </w:r>
      <w:r>
        <w:rPr>
          <w:rFonts w:ascii="Times New Roman" w:hAnsi="Times New Roman"/>
          <w:sz w:val="24"/>
          <w:szCs w:val="24"/>
          <w:lang w:val="uk-UA" w:eastAsia="zh-CN"/>
        </w:rPr>
        <w:tab/>
      </w:r>
      <w:r>
        <w:rPr>
          <w:rFonts w:ascii="Times New Roman" w:hAnsi="Times New Roman"/>
          <w:sz w:val="24"/>
          <w:szCs w:val="24"/>
          <w:lang w:val="uk-UA" w:eastAsia="zh-CN"/>
        </w:rPr>
        <w:tab/>
        <w:t xml:space="preserve">Ярина </w:t>
      </w:r>
      <w:r w:rsidR="00C909BE" w:rsidRPr="00C909BE">
        <w:rPr>
          <w:rFonts w:ascii="Times New Roman" w:hAnsi="Times New Roman"/>
          <w:sz w:val="24"/>
          <w:szCs w:val="24"/>
          <w:lang w:val="uk-UA" w:eastAsia="zh-CN"/>
        </w:rPr>
        <w:t xml:space="preserve"> ЯЦЕНКО</w:t>
      </w:r>
    </w:p>
    <w:p w:rsidR="009F289B" w:rsidRDefault="009F289B" w:rsidP="00736B9D">
      <w:pPr>
        <w:autoSpaceDE w:val="0"/>
        <w:autoSpaceDN w:val="0"/>
        <w:adjustRightInd w:val="0"/>
        <w:spacing w:after="0"/>
        <w:jc w:val="right"/>
        <w:rPr>
          <w:rFonts w:ascii="Times New Roman" w:hAnsi="Times New Roman"/>
          <w:color w:val="FF0000"/>
          <w:sz w:val="24"/>
          <w:szCs w:val="24"/>
          <w:lang w:val="uk-UA" w:eastAsia="ru-RU"/>
        </w:rPr>
      </w:pPr>
    </w:p>
    <w:p w:rsidR="00650947" w:rsidRDefault="00650947" w:rsidP="00736B9D">
      <w:pPr>
        <w:autoSpaceDE w:val="0"/>
        <w:autoSpaceDN w:val="0"/>
        <w:adjustRightInd w:val="0"/>
        <w:spacing w:after="0"/>
        <w:jc w:val="right"/>
        <w:rPr>
          <w:rFonts w:ascii="Times New Roman" w:hAnsi="Times New Roman"/>
          <w:color w:val="FF0000"/>
          <w:sz w:val="24"/>
          <w:szCs w:val="24"/>
          <w:lang w:val="uk-UA" w:eastAsia="ru-RU"/>
        </w:rPr>
      </w:pPr>
    </w:p>
    <w:p w:rsidR="00650947" w:rsidRDefault="00650947" w:rsidP="00736B9D">
      <w:pPr>
        <w:autoSpaceDE w:val="0"/>
        <w:autoSpaceDN w:val="0"/>
        <w:adjustRightInd w:val="0"/>
        <w:spacing w:after="0"/>
        <w:jc w:val="right"/>
        <w:rPr>
          <w:rFonts w:ascii="Times New Roman" w:hAnsi="Times New Roman"/>
          <w:color w:val="FF0000"/>
          <w:sz w:val="24"/>
          <w:szCs w:val="24"/>
          <w:lang w:val="uk-UA" w:eastAsia="ru-RU"/>
        </w:rPr>
      </w:pPr>
    </w:p>
    <w:p w:rsidR="00650947" w:rsidRDefault="00650947" w:rsidP="00736B9D">
      <w:pPr>
        <w:autoSpaceDE w:val="0"/>
        <w:autoSpaceDN w:val="0"/>
        <w:adjustRightInd w:val="0"/>
        <w:spacing w:after="0"/>
        <w:jc w:val="right"/>
        <w:rPr>
          <w:rFonts w:ascii="Times New Roman" w:hAnsi="Times New Roman"/>
          <w:color w:val="FF0000"/>
          <w:sz w:val="24"/>
          <w:szCs w:val="24"/>
          <w:lang w:val="uk-UA" w:eastAsia="ru-RU"/>
        </w:rPr>
      </w:pPr>
    </w:p>
    <w:p w:rsidR="00650947" w:rsidRDefault="00650947" w:rsidP="00736B9D">
      <w:pPr>
        <w:autoSpaceDE w:val="0"/>
        <w:autoSpaceDN w:val="0"/>
        <w:adjustRightInd w:val="0"/>
        <w:spacing w:after="0"/>
        <w:jc w:val="right"/>
        <w:rPr>
          <w:rFonts w:ascii="Times New Roman" w:hAnsi="Times New Roman"/>
          <w:color w:val="FF0000"/>
          <w:sz w:val="24"/>
          <w:szCs w:val="24"/>
          <w:lang w:val="uk-UA" w:eastAsia="ru-RU"/>
        </w:rPr>
      </w:pPr>
    </w:p>
    <w:p w:rsidR="00E56C17" w:rsidRDefault="00E56C17" w:rsidP="00DC5BC6">
      <w:pPr>
        <w:autoSpaceDE w:val="0"/>
        <w:autoSpaceDN w:val="0"/>
        <w:adjustRightInd w:val="0"/>
        <w:spacing w:after="0"/>
        <w:jc w:val="center"/>
        <w:rPr>
          <w:rFonts w:ascii="Times New Roman" w:hAnsi="Times New Roman"/>
          <w:color w:val="FF0000"/>
          <w:sz w:val="24"/>
          <w:szCs w:val="24"/>
          <w:lang w:val="uk-UA" w:eastAsia="ru-RU"/>
        </w:rPr>
        <w:sectPr w:rsidR="00E56C17" w:rsidSect="00E56C17">
          <w:pgSz w:w="11906" w:h="16838"/>
          <w:pgMar w:top="851" w:right="851" w:bottom="851" w:left="1418" w:header="709" w:footer="709" w:gutter="0"/>
          <w:cols w:space="708"/>
          <w:docGrid w:linePitch="360"/>
        </w:sectPr>
      </w:pPr>
    </w:p>
    <w:p w:rsidR="009F289B" w:rsidRDefault="009F289B" w:rsidP="00DC5BC6">
      <w:pPr>
        <w:autoSpaceDE w:val="0"/>
        <w:autoSpaceDN w:val="0"/>
        <w:adjustRightInd w:val="0"/>
        <w:spacing w:after="0"/>
        <w:rPr>
          <w:rFonts w:ascii="Times New Roman" w:hAnsi="Times New Roman"/>
          <w:color w:val="FF0000"/>
          <w:sz w:val="24"/>
          <w:szCs w:val="24"/>
          <w:lang w:val="uk-UA" w:eastAsia="ru-RU"/>
        </w:rPr>
      </w:pPr>
    </w:p>
    <w:p w:rsidR="00736B9D" w:rsidRPr="00736B9D" w:rsidRDefault="00807B57" w:rsidP="00736B9D">
      <w:pPr>
        <w:autoSpaceDE w:val="0"/>
        <w:autoSpaceDN w:val="0"/>
        <w:adjustRightInd w:val="0"/>
        <w:spacing w:after="0"/>
        <w:jc w:val="right"/>
        <w:rPr>
          <w:rFonts w:ascii="Times New Roman" w:eastAsia="Calibri" w:hAnsi="Times New Roman"/>
          <w:bCs/>
          <w:lang w:val="uk-UA" w:eastAsia="uk-UA"/>
        </w:rPr>
      </w:pPr>
      <w:r w:rsidRPr="00390806">
        <w:rPr>
          <w:rFonts w:ascii="Times New Roman" w:hAnsi="Times New Roman"/>
          <w:color w:val="FF0000"/>
          <w:sz w:val="24"/>
          <w:szCs w:val="24"/>
          <w:lang w:val="uk-UA" w:eastAsia="ru-RU"/>
        </w:rPr>
        <w:tab/>
      </w:r>
      <w:r w:rsidRPr="00390806">
        <w:rPr>
          <w:rFonts w:ascii="Times New Roman" w:hAnsi="Times New Roman"/>
          <w:color w:val="FF0000"/>
          <w:sz w:val="24"/>
          <w:szCs w:val="24"/>
          <w:lang w:val="uk-UA" w:eastAsia="ru-RU"/>
        </w:rPr>
        <w:tab/>
      </w:r>
      <w:r w:rsidRPr="00390806">
        <w:rPr>
          <w:rFonts w:ascii="Times New Roman" w:hAnsi="Times New Roman"/>
          <w:color w:val="FF0000"/>
          <w:sz w:val="24"/>
          <w:szCs w:val="24"/>
          <w:lang w:val="uk-UA" w:eastAsia="ru-RU"/>
        </w:rPr>
        <w:tab/>
      </w:r>
      <w:r w:rsidRPr="00390806">
        <w:rPr>
          <w:rFonts w:ascii="Times New Roman" w:hAnsi="Times New Roman"/>
          <w:color w:val="FF0000"/>
          <w:sz w:val="24"/>
          <w:szCs w:val="24"/>
          <w:lang w:val="uk-UA" w:eastAsia="ru-RU"/>
        </w:rPr>
        <w:tab/>
      </w:r>
      <w:r w:rsidRPr="00390806">
        <w:rPr>
          <w:rFonts w:ascii="Times New Roman" w:hAnsi="Times New Roman"/>
          <w:color w:val="FF0000"/>
          <w:sz w:val="24"/>
          <w:szCs w:val="24"/>
          <w:lang w:val="uk-UA" w:eastAsia="ru-RU"/>
        </w:rPr>
        <w:tab/>
      </w:r>
      <w:r w:rsidR="00736B9D" w:rsidRPr="00736B9D">
        <w:rPr>
          <w:rFonts w:ascii="Times New Roman" w:eastAsia="Calibri" w:hAnsi="Times New Roman"/>
          <w:bCs/>
          <w:lang w:val="uk-UA" w:eastAsia="uk-UA"/>
        </w:rPr>
        <w:t>Додаток</w:t>
      </w:r>
      <w:r w:rsidR="00DF77D7">
        <w:rPr>
          <w:rFonts w:ascii="Times New Roman" w:eastAsia="Calibri" w:hAnsi="Times New Roman"/>
          <w:bCs/>
          <w:lang w:val="uk-UA" w:eastAsia="uk-UA"/>
        </w:rPr>
        <w:t xml:space="preserve"> 1 </w:t>
      </w:r>
    </w:p>
    <w:p w:rsidR="00736B9D" w:rsidRPr="00736B9D" w:rsidRDefault="00736B9D" w:rsidP="00736B9D">
      <w:pPr>
        <w:autoSpaceDE w:val="0"/>
        <w:autoSpaceDN w:val="0"/>
        <w:adjustRightInd w:val="0"/>
        <w:spacing w:after="0"/>
        <w:jc w:val="right"/>
        <w:rPr>
          <w:rFonts w:ascii="Times New Roman" w:eastAsia="Calibri" w:hAnsi="Times New Roman"/>
          <w:bCs/>
          <w:lang w:val="uk-UA" w:eastAsia="uk-UA"/>
        </w:rPr>
      </w:pPr>
      <w:r w:rsidRPr="00736B9D">
        <w:rPr>
          <w:rFonts w:ascii="Times New Roman" w:eastAsia="Calibri" w:hAnsi="Times New Roman"/>
          <w:bCs/>
          <w:lang w:val="uk-UA" w:eastAsia="uk-UA"/>
        </w:rPr>
        <w:t xml:space="preserve">до </w:t>
      </w:r>
      <w:r>
        <w:rPr>
          <w:rFonts w:ascii="Times New Roman" w:eastAsia="Calibri" w:hAnsi="Times New Roman"/>
          <w:bCs/>
          <w:lang w:val="uk-UA" w:eastAsia="uk-UA"/>
        </w:rPr>
        <w:t>рішення виконавчого комітету</w:t>
      </w:r>
      <w:r w:rsidRPr="00736B9D">
        <w:rPr>
          <w:rFonts w:ascii="Times New Roman" w:eastAsia="Calibri" w:hAnsi="Times New Roman"/>
          <w:bCs/>
          <w:lang w:val="uk-UA" w:eastAsia="uk-UA"/>
        </w:rPr>
        <w:t xml:space="preserve"> </w:t>
      </w:r>
    </w:p>
    <w:p w:rsidR="00390806" w:rsidRPr="00390806" w:rsidRDefault="003218AD" w:rsidP="00736B9D">
      <w:pPr>
        <w:spacing w:after="0" w:line="240" w:lineRule="auto"/>
        <w:jc w:val="right"/>
        <w:rPr>
          <w:rFonts w:ascii="Times New Roman" w:hAnsi="Times New Roman"/>
          <w:color w:val="FF0000"/>
          <w:sz w:val="24"/>
          <w:szCs w:val="24"/>
          <w:lang w:val="uk-UA" w:eastAsia="ru-RU"/>
        </w:rPr>
      </w:pPr>
      <w:r>
        <w:rPr>
          <w:rFonts w:ascii="Times New Roman" w:eastAsia="Calibri" w:hAnsi="Times New Roman"/>
          <w:bCs/>
          <w:lang w:val="uk-UA" w:eastAsia="uk-UA"/>
        </w:rPr>
        <w:t>№ 72</w:t>
      </w:r>
      <w:r w:rsidR="00DC5BC6">
        <w:rPr>
          <w:rFonts w:ascii="Times New Roman" w:eastAsia="Calibri" w:hAnsi="Times New Roman"/>
          <w:bCs/>
          <w:lang w:val="uk-UA" w:eastAsia="uk-UA"/>
        </w:rPr>
        <w:t xml:space="preserve"> </w:t>
      </w:r>
      <w:r w:rsidR="00736B9D" w:rsidRPr="00736B9D">
        <w:rPr>
          <w:rFonts w:ascii="Times New Roman" w:eastAsia="Calibri" w:hAnsi="Times New Roman"/>
          <w:bCs/>
          <w:lang w:val="uk-UA" w:eastAsia="uk-UA"/>
        </w:rPr>
        <w:t>від 22.02.24р</w:t>
      </w:r>
      <w:r w:rsidR="00807B57" w:rsidRPr="00390806">
        <w:rPr>
          <w:rFonts w:ascii="Times New Roman" w:hAnsi="Times New Roman"/>
          <w:color w:val="FF0000"/>
          <w:sz w:val="24"/>
          <w:szCs w:val="24"/>
          <w:lang w:val="uk-UA" w:eastAsia="ru-RU"/>
        </w:rPr>
        <w:tab/>
      </w:r>
    </w:p>
    <w:p w:rsidR="00390806" w:rsidRDefault="00390806" w:rsidP="00807B57">
      <w:pPr>
        <w:spacing w:after="0" w:line="240" w:lineRule="auto"/>
        <w:rPr>
          <w:rFonts w:ascii="Times New Roman" w:hAnsi="Times New Roman"/>
          <w:sz w:val="24"/>
          <w:szCs w:val="24"/>
          <w:lang w:val="uk-UA" w:eastAsia="ru-RU"/>
        </w:rPr>
      </w:pPr>
    </w:p>
    <w:p w:rsidR="00E56C17" w:rsidRPr="00E56C17" w:rsidRDefault="00E56C17" w:rsidP="00E56C17">
      <w:pPr>
        <w:autoSpaceDE w:val="0"/>
        <w:autoSpaceDN w:val="0"/>
        <w:adjustRightInd w:val="0"/>
        <w:spacing w:after="0" w:line="240" w:lineRule="auto"/>
        <w:jc w:val="right"/>
        <w:rPr>
          <w:rFonts w:ascii="Times New Roman" w:hAnsi="Times New Roman"/>
          <w:b/>
          <w:sz w:val="24"/>
          <w:szCs w:val="24"/>
          <w:lang w:val="uk-UA" w:eastAsia="uk-UA"/>
        </w:rPr>
      </w:pPr>
      <w:r w:rsidRPr="00E56C17">
        <w:rPr>
          <w:rFonts w:ascii="Times New Roman" w:hAnsi="Times New Roman"/>
          <w:b/>
          <w:sz w:val="24"/>
          <w:szCs w:val="24"/>
          <w:lang w:val="uk-UA" w:eastAsia="uk-UA"/>
        </w:rPr>
        <w:t>Додаток 1</w:t>
      </w:r>
    </w:p>
    <w:p w:rsidR="00E56C17" w:rsidRPr="00E56C17" w:rsidRDefault="00E56C17" w:rsidP="00E56C17">
      <w:pPr>
        <w:autoSpaceDE w:val="0"/>
        <w:autoSpaceDN w:val="0"/>
        <w:adjustRightInd w:val="0"/>
        <w:spacing w:after="0" w:line="240" w:lineRule="auto"/>
        <w:jc w:val="center"/>
        <w:rPr>
          <w:rFonts w:ascii="Times New Roman" w:hAnsi="Times New Roman"/>
          <w:b/>
          <w:sz w:val="24"/>
          <w:szCs w:val="24"/>
          <w:lang w:val="uk-UA" w:eastAsia="uk-UA"/>
        </w:rPr>
      </w:pPr>
      <w:r w:rsidRPr="00E56C17">
        <w:rPr>
          <w:rFonts w:ascii="Times New Roman" w:hAnsi="Times New Roman"/>
          <w:b/>
          <w:sz w:val="24"/>
          <w:szCs w:val="24"/>
          <w:lang w:val="uk-UA" w:eastAsia="uk-UA"/>
        </w:rPr>
        <w:t>Перелік завдань, заходів та показників міської (бюджетної) цільової програми</w:t>
      </w:r>
    </w:p>
    <w:p w:rsidR="00E56C17" w:rsidRPr="00E56C17" w:rsidRDefault="00E56C17" w:rsidP="00E56C17">
      <w:pPr>
        <w:autoSpaceDE w:val="0"/>
        <w:autoSpaceDN w:val="0"/>
        <w:adjustRightInd w:val="0"/>
        <w:spacing w:after="0" w:line="240" w:lineRule="auto"/>
        <w:jc w:val="center"/>
        <w:rPr>
          <w:rFonts w:ascii="Times New Roman" w:hAnsi="Times New Roman"/>
          <w:b/>
          <w:sz w:val="32"/>
          <w:szCs w:val="20"/>
          <w:lang w:val="uk-UA" w:eastAsia="uk-UA"/>
        </w:rPr>
      </w:pPr>
      <w:r w:rsidRPr="00E56C17">
        <w:rPr>
          <w:rFonts w:ascii="Times New Roman" w:hAnsi="Times New Roman"/>
          <w:b/>
          <w:sz w:val="24"/>
          <w:szCs w:val="24"/>
          <w:lang w:val="uk-UA" w:eastAsia="uk-UA"/>
        </w:rPr>
        <w:t xml:space="preserve">Благоустрою на 2024 та прогноз на 2025-2026 роки </w:t>
      </w:r>
    </w:p>
    <w:tbl>
      <w:tblPr>
        <w:tblW w:w="15322"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
        <w:gridCol w:w="1901"/>
        <w:gridCol w:w="1981"/>
        <w:gridCol w:w="145"/>
        <w:gridCol w:w="1851"/>
        <w:gridCol w:w="1709"/>
        <w:gridCol w:w="1982"/>
        <w:gridCol w:w="2121"/>
        <w:gridCol w:w="39"/>
        <w:gridCol w:w="1237"/>
        <w:gridCol w:w="1843"/>
      </w:tblGrid>
      <w:tr w:rsidR="00E56C17" w:rsidRPr="00E56C17" w:rsidTr="006175C5">
        <w:trPr>
          <w:cantSplit/>
          <w:trHeight w:val="325"/>
        </w:trPr>
        <w:tc>
          <w:tcPr>
            <w:tcW w:w="513" w:type="dxa"/>
            <w:vMerge w:val="restart"/>
            <w:vAlign w:val="center"/>
          </w:tcPr>
          <w:p w:rsidR="00E56C17" w:rsidRPr="00E56C17" w:rsidRDefault="00E56C17" w:rsidP="00E56C17">
            <w:pPr>
              <w:autoSpaceDE w:val="0"/>
              <w:autoSpaceDN w:val="0"/>
              <w:adjustRightInd w:val="0"/>
              <w:spacing w:after="0" w:line="216" w:lineRule="auto"/>
              <w:jc w:val="center"/>
              <w:rPr>
                <w:rFonts w:ascii="Times New Roman" w:hAnsi="Times New Roman"/>
                <w:b/>
                <w:sz w:val="24"/>
                <w:szCs w:val="20"/>
                <w:lang w:val="uk-UA" w:eastAsia="uk-UA"/>
              </w:rPr>
            </w:pPr>
            <w:r w:rsidRPr="00E56C17">
              <w:rPr>
                <w:rFonts w:ascii="Times New Roman" w:hAnsi="Times New Roman"/>
                <w:b/>
                <w:sz w:val="24"/>
                <w:szCs w:val="20"/>
                <w:lang w:val="uk-UA" w:eastAsia="uk-UA"/>
              </w:rPr>
              <w:t>№ з/п</w:t>
            </w:r>
          </w:p>
        </w:tc>
        <w:tc>
          <w:tcPr>
            <w:tcW w:w="1901" w:type="dxa"/>
            <w:vMerge w:val="restart"/>
            <w:vAlign w:val="center"/>
          </w:tcPr>
          <w:p w:rsidR="00E56C17" w:rsidRPr="00E56C17" w:rsidRDefault="00E56C17" w:rsidP="00E56C17">
            <w:pPr>
              <w:autoSpaceDE w:val="0"/>
              <w:autoSpaceDN w:val="0"/>
              <w:adjustRightInd w:val="0"/>
              <w:spacing w:after="0" w:line="216" w:lineRule="auto"/>
              <w:jc w:val="center"/>
              <w:rPr>
                <w:rFonts w:ascii="Times New Roman" w:hAnsi="Times New Roman"/>
                <w:b/>
                <w:sz w:val="24"/>
                <w:szCs w:val="20"/>
                <w:lang w:val="uk-UA" w:eastAsia="uk-UA"/>
              </w:rPr>
            </w:pPr>
            <w:r w:rsidRPr="00E56C17">
              <w:rPr>
                <w:rFonts w:ascii="Times New Roman" w:hAnsi="Times New Roman"/>
                <w:b/>
                <w:sz w:val="24"/>
                <w:szCs w:val="20"/>
                <w:lang w:val="uk-UA" w:eastAsia="uk-UA"/>
              </w:rPr>
              <w:t xml:space="preserve">Назва завдання </w:t>
            </w:r>
          </w:p>
        </w:tc>
        <w:tc>
          <w:tcPr>
            <w:tcW w:w="1981" w:type="dxa"/>
            <w:vMerge w:val="restart"/>
            <w:vAlign w:val="center"/>
          </w:tcPr>
          <w:p w:rsidR="00E56C17" w:rsidRPr="00E56C17" w:rsidRDefault="00E56C17" w:rsidP="00E56C17">
            <w:pPr>
              <w:autoSpaceDE w:val="0"/>
              <w:autoSpaceDN w:val="0"/>
              <w:adjustRightInd w:val="0"/>
              <w:spacing w:after="0" w:line="216" w:lineRule="auto"/>
              <w:jc w:val="center"/>
              <w:rPr>
                <w:rFonts w:ascii="Times New Roman" w:hAnsi="Times New Roman"/>
                <w:b/>
                <w:sz w:val="24"/>
                <w:szCs w:val="20"/>
                <w:lang w:val="uk-UA" w:eastAsia="uk-UA"/>
              </w:rPr>
            </w:pPr>
            <w:r w:rsidRPr="00E56C17">
              <w:rPr>
                <w:rFonts w:ascii="Times New Roman" w:hAnsi="Times New Roman"/>
                <w:b/>
                <w:sz w:val="24"/>
                <w:szCs w:val="20"/>
                <w:lang w:val="uk-UA" w:eastAsia="uk-UA"/>
              </w:rPr>
              <w:t xml:space="preserve">Перелік заходів завдання </w:t>
            </w:r>
          </w:p>
        </w:tc>
        <w:tc>
          <w:tcPr>
            <w:tcW w:w="3705" w:type="dxa"/>
            <w:gridSpan w:val="3"/>
            <w:vMerge w:val="restart"/>
            <w:vAlign w:val="center"/>
          </w:tcPr>
          <w:p w:rsidR="00E56C17" w:rsidRPr="00E56C17" w:rsidRDefault="00E56C17" w:rsidP="00E56C17">
            <w:pPr>
              <w:autoSpaceDE w:val="0"/>
              <w:autoSpaceDN w:val="0"/>
              <w:adjustRightInd w:val="0"/>
              <w:spacing w:after="0" w:line="192" w:lineRule="auto"/>
              <w:jc w:val="center"/>
              <w:rPr>
                <w:rFonts w:ascii="Times New Roman" w:hAnsi="Times New Roman"/>
                <w:b/>
                <w:sz w:val="24"/>
                <w:szCs w:val="20"/>
                <w:lang w:val="uk-UA" w:eastAsia="uk-UA"/>
              </w:rPr>
            </w:pPr>
            <w:r w:rsidRPr="00E56C17">
              <w:rPr>
                <w:rFonts w:ascii="Times New Roman" w:hAnsi="Times New Roman"/>
                <w:b/>
                <w:sz w:val="24"/>
                <w:szCs w:val="20"/>
                <w:lang w:val="uk-UA" w:eastAsia="uk-UA"/>
              </w:rPr>
              <w:t xml:space="preserve">Показники виконання заходу, один. виміру </w:t>
            </w:r>
          </w:p>
        </w:tc>
        <w:tc>
          <w:tcPr>
            <w:tcW w:w="1982" w:type="dxa"/>
            <w:vMerge w:val="restart"/>
            <w:vAlign w:val="center"/>
          </w:tcPr>
          <w:p w:rsidR="00E56C17" w:rsidRPr="00E56C17" w:rsidRDefault="00E56C17" w:rsidP="00E56C17">
            <w:pPr>
              <w:autoSpaceDE w:val="0"/>
              <w:autoSpaceDN w:val="0"/>
              <w:adjustRightInd w:val="0"/>
              <w:spacing w:after="0" w:line="192" w:lineRule="auto"/>
              <w:jc w:val="center"/>
              <w:rPr>
                <w:rFonts w:ascii="Times New Roman" w:hAnsi="Times New Roman"/>
                <w:b/>
                <w:sz w:val="24"/>
                <w:szCs w:val="20"/>
                <w:lang w:val="uk-UA" w:eastAsia="uk-UA"/>
              </w:rPr>
            </w:pPr>
            <w:r w:rsidRPr="00E56C17">
              <w:rPr>
                <w:rFonts w:ascii="Times New Roman" w:hAnsi="Times New Roman"/>
                <w:b/>
                <w:sz w:val="24"/>
                <w:szCs w:val="20"/>
                <w:lang w:val="uk-UA" w:eastAsia="uk-UA"/>
              </w:rPr>
              <w:t>Виконавець заходу, показника</w:t>
            </w:r>
          </w:p>
        </w:tc>
        <w:tc>
          <w:tcPr>
            <w:tcW w:w="3397" w:type="dxa"/>
            <w:gridSpan w:val="3"/>
            <w:vAlign w:val="center"/>
          </w:tcPr>
          <w:p w:rsidR="00E56C17" w:rsidRPr="00E56C17" w:rsidRDefault="00E56C17" w:rsidP="00E56C17">
            <w:pPr>
              <w:autoSpaceDE w:val="0"/>
              <w:autoSpaceDN w:val="0"/>
              <w:adjustRightInd w:val="0"/>
              <w:spacing w:after="0" w:line="216" w:lineRule="auto"/>
              <w:jc w:val="center"/>
              <w:rPr>
                <w:rFonts w:ascii="Times New Roman" w:hAnsi="Times New Roman"/>
                <w:b/>
                <w:sz w:val="24"/>
                <w:szCs w:val="20"/>
                <w:lang w:val="uk-UA" w:eastAsia="uk-UA"/>
              </w:rPr>
            </w:pPr>
            <w:r w:rsidRPr="00E56C17">
              <w:rPr>
                <w:rFonts w:ascii="Times New Roman" w:hAnsi="Times New Roman"/>
                <w:b/>
                <w:sz w:val="24"/>
                <w:szCs w:val="20"/>
                <w:lang w:val="uk-UA" w:eastAsia="uk-UA"/>
              </w:rPr>
              <w:t xml:space="preserve">Фінансування </w:t>
            </w:r>
          </w:p>
        </w:tc>
        <w:tc>
          <w:tcPr>
            <w:tcW w:w="1843" w:type="dxa"/>
            <w:vMerge w:val="restart"/>
            <w:vAlign w:val="center"/>
          </w:tcPr>
          <w:p w:rsidR="00E56C17" w:rsidRPr="00E56C17" w:rsidRDefault="00E56C17" w:rsidP="00E56C17">
            <w:pPr>
              <w:autoSpaceDE w:val="0"/>
              <w:autoSpaceDN w:val="0"/>
              <w:adjustRightInd w:val="0"/>
              <w:spacing w:after="0" w:line="216" w:lineRule="auto"/>
              <w:jc w:val="center"/>
              <w:rPr>
                <w:rFonts w:ascii="Times New Roman" w:hAnsi="Times New Roman"/>
                <w:b/>
                <w:sz w:val="24"/>
                <w:szCs w:val="20"/>
                <w:lang w:val="uk-UA" w:eastAsia="uk-UA"/>
              </w:rPr>
            </w:pPr>
            <w:r w:rsidRPr="00E56C17">
              <w:rPr>
                <w:rFonts w:ascii="Times New Roman" w:hAnsi="Times New Roman"/>
                <w:b/>
                <w:sz w:val="24"/>
                <w:szCs w:val="20"/>
                <w:lang w:val="uk-UA" w:eastAsia="uk-UA"/>
              </w:rPr>
              <w:t>Очікуваний результат</w:t>
            </w:r>
          </w:p>
        </w:tc>
      </w:tr>
      <w:tr w:rsidR="00E56C17" w:rsidRPr="00E56C17" w:rsidTr="006175C5">
        <w:trPr>
          <w:cantSplit/>
          <w:trHeight w:val="1002"/>
        </w:trPr>
        <w:tc>
          <w:tcPr>
            <w:tcW w:w="513" w:type="dxa"/>
            <w:vMerge/>
            <w:vAlign w:val="center"/>
          </w:tcPr>
          <w:p w:rsidR="00E56C17" w:rsidRPr="00E56C17" w:rsidRDefault="00E56C17" w:rsidP="00E56C17">
            <w:pPr>
              <w:autoSpaceDE w:val="0"/>
              <w:autoSpaceDN w:val="0"/>
              <w:adjustRightInd w:val="0"/>
              <w:spacing w:after="0" w:line="240" w:lineRule="auto"/>
              <w:jc w:val="center"/>
              <w:rPr>
                <w:rFonts w:ascii="Times New Roman" w:hAnsi="Times New Roman"/>
                <w:b/>
                <w:sz w:val="24"/>
                <w:szCs w:val="20"/>
                <w:lang w:val="uk-UA" w:eastAsia="uk-UA"/>
              </w:rPr>
            </w:pPr>
          </w:p>
        </w:tc>
        <w:tc>
          <w:tcPr>
            <w:tcW w:w="1901" w:type="dxa"/>
            <w:vMerge/>
            <w:vAlign w:val="center"/>
          </w:tcPr>
          <w:p w:rsidR="00E56C17" w:rsidRPr="00E56C17" w:rsidRDefault="00E56C17" w:rsidP="00E56C17">
            <w:pPr>
              <w:autoSpaceDE w:val="0"/>
              <w:autoSpaceDN w:val="0"/>
              <w:adjustRightInd w:val="0"/>
              <w:spacing w:after="0" w:line="240" w:lineRule="auto"/>
              <w:jc w:val="center"/>
              <w:rPr>
                <w:rFonts w:ascii="Times New Roman" w:hAnsi="Times New Roman"/>
                <w:b/>
                <w:sz w:val="24"/>
                <w:szCs w:val="20"/>
                <w:lang w:val="uk-UA" w:eastAsia="uk-UA"/>
              </w:rPr>
            </w:pPr>
          </w:p>
        </w:tc>
        <w:tc>
          <w:tcPr>
            <w:tcW w:w="1981" w:type="dxa"/>
            <w:vMerge/>
            <w:vAlign w:val="center"/>
          </w:tcPr>
          <w:p w:rsidR="00E56C17" w:rsidRPr="00E56C17" w:rsidRDefault="00E56C17" w:rsidP="00E56C17">
            <w:pPr>
              <w:autoSpaceDE w:val="0"/>
              <w:autoSpaceDN w:val="0"/>
              <w:adjustRightInd w:val="0"/>
              <w:spacing w:after="0" w:line="240" w:lineRule="auto"/>
              <w:jc w:val="center"/>
              <w:rPr>
                <w:rFonts w:ascii="Times New Roman" w:hAnsi="Times New Roman"/>
                <w:b/>
                <w:sz w:val="24"/>
                <w:szCs w:val="20"/>
                <w:lang w:val="uk-UA" w:eastAsia="uk-UA"/>
              </w:rPr>
            </w:pPr>
          </w:p>
        </w:tc>
        <w:tc>
          <w:tcPr>
            <w:tcW w:w="3705" w:type="dxa"/>
            <w:gridSpan w:val="3"/>
            <w:vMerge/>
            <w:vAlign w:val="center"/>
          </w:tcPr>
          <w:p w:rsidR="00E56C17" w:rsidRPr="00E56C17" w:rsidRDefault="00E56C17" w:rsidP="00E56C17">
            <w:pPr>
              <w:autoSpaceDE w:val="0"/>
              <w:autoSpaceDN w:val="0"/>
              <w:adjustRightInd w:val="0"/>
              <w:spacing w:after="0" w:line="240" w:lineRule="auto"/>
              <w:jc w:val="center"/>
              <w:rPr>
                <w:rFonts w:ascii="Times New Roman" w:hAnsi="Times New Roman"/>
                <w:b/>
                <w:sz w:val="24"/>
                <w:szCs w:val="20"/>
                <w:lang w:val="uk-UA" w:eastAsia="uk-UA"/>
              </w:rPr>
            </w:pPr>
          </w:p>
        </w:tc>
        <w:tc>
          <w:tcPr>
            <w:tcW w:w="1982" w:type="dxa"/>
            <w:vMerge/>
            <w:vAlign w:val="center"/>
          </w:tcPr>
          <w:p w:rsidR="00E56C17" w:rsidRPr="00E56C17" w:rsidRDefault="00E56C17" w:rsidP="00E56C17">
            <w:pPr>
              <w:autoSpaceDE w:val="0"/>
              <w:autoSpaceDN w:val="0"/>
              <w:adjustRightInd w:val="0"/>
              <w:spacing w:after="0" w:line="240" w:lineRule="auto"/>
              <w:jc w:val="center"/>
              <w:rPr>
                <w:rFonts w:ascii="Times New Roman" w:hAnsi="Times New Roman"/>
                <w:b/>
                <w:sz w:val="24"/>
                <w:szCs w:val="20"/>
                <w:lang w:val="uk-UA" w:eastAsia="uk-UA"/>
              </w:rPr>
            </w:pPr>
          </w:p>
        </w:tc>
        <w:tc>
          <w:tcPr>
            <w:tcW w:w="2160" w:type="dxa"/>
            <w:gridSpan w:val="2"/>
            <w:vAlign w:val="center"/>
          </w:tcPr>
          <w:p w:rsidR="00E56C17" w:rsidRPr="00E56C17" w:rsidRDefault="00E56C17" w:rsidP="00E56C17">
            <w:pPr>
              <w:autoSpaceDE w:val="0"/>
              <w:autoSpaceDN w:val="0"/>
              <w:adjustRightInd w:val="0"/>
              <w:spacing w:after="0" w:line="240" w:lineRule="auto"/>
              <w:jc w:val="center"/>
              <w:rPr>
                <w:rFonts w:ascii="Times New Roman" w:hAnsi="Times New Roman"/>
                <w:b/>
                <w:sz w:val="24"/>
                <w:szCs w:val="20"/>
                <w:lang w:val="uk-UA" w:eastAsia="uk-UA"/>
              </w:rPr>
            </w:pPr>
            <w:r w:rsidRPr="00E56C17">
              <w:rPr>
                <w:rFonts w:ascii="Times New Roman" w:hAnsi="Times New Roman"/>
                <w:b/>
                <w:sz w:val="24"/>
                <w:szCs w:val="20"/>
                <w:lang w:val="uk-UA" w:eastAsia="uk-UA"/>
              </w:rPr>
              <w:t xml:space="preserve">Джерела </w:t>
            </w:r>
          </w:p>
        </w:tc>
        <w:tc>
          <w:tcPr>
            <w:tcW w:w="1237" w:type="dxa"/>
            <w:vAlign w:val="center"/>
          </w:tcPr>
          <w:p w:rsidR="00E56C17" w:rsidRPr="00E56C17" w:rsidRDefault="00E56C17" w:rsidP="00E56C17">
            <w:pPr>
              <w:autoSpaceDE w:val="0"/>
              <w:autoSpaceDN w:val="0"/>
              <w:adjustRightInd w:val="0"/>
              <w:spacing w:after="0" w:line="240" w:lineRule="auto"/>
              <w:ind w:right="-108"/>
              <w:jc w:val="center"/>
              <w:rPr>
                <w:rFonts w:ascii="Times New Roman" w:hAnsi="Times New Roman"/>
                <w:b/>
                <w:sz w:val="24"/>
                <w:szCs w:val="20"/>
                <w:lang w:val="uk-UA" w:eastAsia="uk-UA"/>
              </w:rPr>
            </w:pPr>
            <w:r w:rsidRPr="00E56C17">
              <w:rPr>
                <w:rFonts w:ascii="Times New Roman" w:hAnsi="Times New Roman"/>
                <w:b/>
                <w:sz w:val="24"/>
                <w:szCs w:val="20"/>
                <w:lang w:val="uk-UA" w:eastAsia="uk-UA"/>
              </w:rPr>
              <w:t>Обсяги, тис. грн.</w:t>
            </w:r>
          </w:p>
        </w:tc>
        <w:tc>
          <w:tcPr>
            <w:tcW w:w="1843" w:type="dxa"/>
            <w:vMerge/>
            <w:vAlign w:val="center"/>
          </w:tcPr>
          <w:p w:rsidR="00E56C17" w:rsidRPr="00E56C17" w:rsidRDefault="00E56C17" w:rsidP="00E56C17">
            <w:pPr>
              <w:autoSpaceDE w:val="0"/>
              <w:autoSpaceDN w:val="0"/>
              <w:adjustRightInd w:val="0"/>
              <w:spacing w:after="0" w:line="240" w:lineRule="auto"/>
              <w:jc w:val="center"/>
              <w:rPr>
                <w:rFonts w:ascii="Times New Roman" w:hAnsi="Times New Roman"/>
                <w:b/>
                <w:sz w:val="24"/>
                <w:szCs w:val="20"/>
                <w:lang w:val="uk-UA" w:eastAsia="uk-UA"/>
              </w:rPr>
            </w:pPr>
          </w:p>
        </w:tc>
      </w:tr>
      <w:tr w:rsidR="00E56C17" w:rsidRPr="00E56C17" w:rsidTr="006175C5">
        <w:trPr>
          <w:cantSplit/>
          <w:trHeight w:val="353"/>
        </w:trPr>
        <w:tc>
          <w:tcPr>
            <w:tcW w:w="15322" w:type="dxa"/>
            <w:gridSpan w:val="11"/>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r w:rsidRPr="00E56C17">
              <w:rPr>
                <w:rFonts w:ascii="Times New Roman" w:hAnsi="Times New Roman"/>
                <w:b/>
                <w:sz w:val="24"/>
                <w:szCs w:val="24"/>
                <w:lang w:val="uk-UA" w:eastAsia="uk-UA"/>
              </w:rPr>
              <w:t>2024 рік</w:t>
            </w:r>
          </w:p>
        </w:tc>
      </w:tr>
      <w:tr w:rsidR="00E56C17" w:rsidRPr="00E56C17" w:rsidTr="00DF77D7">
        <w:trPr>
          <w:cantSplit/>
          <w:trHeight w:val="3246"/>
        </w:trPr>
        <w:tc>
          <w:tcPr>
            <w:tcW w:w="513" w:type="dxa"/>
            <w:vMerge w:val="restart"/>
            <w:tcBorders>
              <w:top w:val="single" w:sz="4" w:space="0" w:color="auto"/>
              <w:bottom w:val="single" w:sz="4" w:space="0" w:color="auto"/>
            </w:tcBorders>
          </w:tcPr>
          <w:p w:rsidR="00E56C17" w:rsidRPr="00E56C17" w:rsidRDefault="00E56C17" w:rsidP="00E56C17">
            <w:pPr>
              <w:autoSpaceDE w:val="0"/>
              <w:autoSpaceDN w:val="0"/>
              <w:adjustRightInd w:val="0"/>
              <w:spacing w:after="0" w:line="240" w:lineRule="auto"/>
              <w:jc w:val="center"/>
              <w:rPr>
                <w:rFonts w:ascii="Times New Roman" w:hAnsi="Times New Roman"/>
                <w:b/>
                <w:sz w:val="24"/>
                <w:szCs w:val="24"/>
                <w:lang w:val="uk-UA" w:eastAsia="uk-UA"/>
              </w:rPr>
            </w:pPr>
            <w:r w:rsidRPr="00E56C17">
              <w:rPr>
                <w:rFonts w:ascii="Times New Roman" w:hAnsi="Times New Roman"/>
                <w:b/>
                <w:sz w:val="24"/>
                <w:szCs w:val="24"/>
                <w:lang w:val="uk-UA" w:eastAsia="uk-UA"/>
              </w:rPr>
              <w:t xml:space="preserve">1           </w:t>
            </w:r>
          </w:p>
        </w:tc>
        <w:tc>
          <w:tcPr>
            <w:tcW w:w="1901" w:type="dxa"/>
            <w:vMerge w:val="restart"/>
            <w:tcBorders>
              <w:bottom w:val="single" w:sz="4" w:space="0" w:color="auto"/>
            </w:tcBorders>
          </w:tcPr>
          <w:p w:rsidR="00E56C17" w:rsidRPr="00E56C17" w:rsidRDefault="00E56C17" w:rsidP="00E56C17">
            <w:pPr>
              <w:autoSpaceDE w:val="0"/>
              <w:autoSpaceDN w:val="0"/>
              <w:adjustRightInd w:val="0"/>
              <w:spacing w:after="0" w:line="240" w:lineRule="auto"/>
              <w:rPr>
                <w:rFonts w:ascii="Times New Roman" w:hAnsi="Times New Roman"/>
                <w:i/>
                <w:sz w:val="24"/>
                <w:szCs w:val="24"/>
                <w:lang w:val="uk-UA" w:eastAsia="uk-UA"/>
              </w:rPr>
            </w:pPr>
            <w:r w:rsidRPr="00E56C17">
              <w:rPr>
                <w:rFonts w:ascii="Times New Roman" w:hAnsi="Times New Roman"/>
                <w:i/>
                <w:sz w:val="24"/>
                <w:szCs w:val="24"/>
                <w:lang w:val="uk-UA" w:eastAsia="uk-UA"/>
              </w:rPr>
              <w:t xml:space="preserve">Завдання 1 </w:t>
            </w:r>
          </w:p>
          <w:p w:rsidR="00E56C17" w:rsidRPr="00E56C17" w:rsidRDefault="00E56C17" w:rsidP="00E56C17">
            <w:pPr>
              <w:autoSpaceDE w:val="0"/>
              <w:autoSpaceDN w:val="0"/>
              <w:adjustRightInd w:val="0"/>
              <w:spacing w:after="0" w:line="240" w:lineRule="auto"/>
              <w:rPr>
                <w:rFonts w:ascii="Times New Roman" w:hAnsi="Times New Roman"/>
                <w:i/>
                <w:sz w:val="24"/>
                <w:szCs w:val="24"/>
                <w:lang w:val="uk-UA" w:eastAsia="uk-UA"/>
              </w:rPr>
            </w:pPr>
            <w:r w:rsidRPr="00E56C17">
              <w:rPr>
                <w:rFonts w:ascii="Times New Roman" w:hAnsi="Times New Roman"/>
                <w:b/>
                <w:sz w:val="24"/>
                <w:szCs w:val="24"/>
                <w:lang w:val="uk-UA" w:eastAsia="uk-UA"/>
              </w:rPr>
              <w:t>Благоустрій Новороздільської громади</w:t>
            </w:r>
          </w:p>
        </w:tc>
        <w:tc>
          <w:tcPr>
            <w:tcW w:w="2126" w:type="dxa"/>
            <w:gridSpan w:val="2"/>
            <w:vMerge w:val="restart"/>
            <w:tcBorders>
              <w:bottom w:val="single" w:sz="4" w:space="0" w:color="auto"/>
              <w:right w:val="single" w:sz="4" w:space="0" w:color="auto"/>
            </w:tcBorders>
          </w:tcPr>
          <w:p w:rsidR="00E56C17" w:rsidRPr="00E56C17" w:rsidRDefault="00E56C17" w:rsidP="00E56C17">
            <w:pPr>
              <w:spacing w:after="0" w:line="240" w:lineRule="auto"/>
              <w:rPr>
                <w:rFonts w:ascii="Times New Roman" w:hAnsi="Times New Roman"/>
                <w:i/>
                <w:color w:val="000000"/>
                <w:sz w:val="24"/>
                <w:szCs w:val="24"/>
                <w:lang w:val="uk-UA" w:eastAsia="ru-RU"/>
              </w:rPr>
            </w:pPr>
            <w:r w:rsidRPr="00E56C17">
              <w:rPr>
                <w:rFonts w:ascii="Times New Roman" w:hAnsi="Times New Roman"/>
                <w:i/>
                <w:color w:val="000000"/>
                <w:sz w:val="24"/>
                <w:szCs w:val="24"/>
                <w:lang w:val="uk-UA" w:eastAsia="ru-RU"/>
              </w:rPr>
              <w:t>Захід 3</w:t>
            </w:r>
          </w:p>
          <w:p w:rsidR="00E56C17" w:rsidRPr="00E56C17" w:rsidRDefault="00E56C17" w:rsidP="00E56C17">
            <w:pPr>
              <w:spacing w:after="0" w:line="240" w:lineRule="auto"/>
              <w:rPr>
                <w:rFonts w:ascii="Times New Roman" w:hAnsi="Times New Roman"/>
                <w:iCs/>
                <w:sz w:val="24"/>
                <w:szCs w:val="24"/>
                <w:lang w:val="uk-UA" w:eastAsia="uk-UA"/>
              </w:rPr>
            </w:pPr>
            <w:r w:rsidRPr="00E56C17">
              <w:rPr>
                <w:rFonts w:ascii="Times New Roman" w:hAnsi="Times New Roman"/>
                <w:sz w:val="24"/>
                <w:szCs w:val="24"/>
                <w:lang w:val="uk-UA" w:eastAsia="uk-UA"/>
              </w:rPr>
              <w:t>Благоустрій території (поточний ремонт об</w:t>
            </w:r>
            <w:r w:rsidRPr="00E56C17">
              <w:rPr>
                <w:rFonts w:ascii="Times New Roman" w:hAnsi="Times New Roman"/>
                <w:sz w:val="24"/>
                <w:szCs w:val="24"/>
                <w:lang w:eastAsia="uk-UA"/>
              </w:rPr>
              <w:t>’</w:t>
            </w:r>
            <w:r w:rsidRPr="00E56C17">
              <w:rPr>
                <w:rFonts w:ascii="Times New Roman" w:hAnsi="Times New Roman"/>
                <w:sz w:val="24"/>
                <w:szCs w:val="24"/>
                <w:lang w:val="uk-UA" w:eastAsia="uk-UA"/>
              </w:rPr>
              <w:t>єктів благоустрою) Новороздільської громади</w:t>
            </w:r>
            <w:r w:rsidRPr="00E56C17">
              <w:rPr>
                <w:rFonts w:ascii="Times New Roman" w:hAnsi="Times New Roman"/>
                <w:lang w:val="uk-UA" w:eastAsia="ru-RU"/>
              </w:rPr>
              <w:t xml:space="preserve"> </w:t>
            </w:r>
          </w:p>
          <w:p w:rsidR="00E56C17" w:rsidRPr="00E56C17" w:rsidRDefault="00E56C17" w:rsidP="00E56C17">
            <w:pPr>
              <w:spacing w:after="0" w:line="240" w:lineRule="auto"/>
              <w:rPr>
                <w:rFonts w:ascii="Times New Roman" w:hAnsi="Times New Roman"/>
                <w:iCs/>
                <w:sz w:val="24"/>
                <w:szCs w:val="24"/>
                <w:lang w:val="uk-UA" w:eastAsia="uk-UA"/>
              </w:rPr>
            </w:pPr>
          </w:p>
        </w:tc>
        <w:tc>
          <w:tcPr>
            <w:tcW w:w="1851" w:type="dxa"/>
            <w:tcBorders>
              <w:bottom w:val="single" w:sz="4" w:space="0" w:color="auto"/>
              <w:right w:val="single" w:sz="4" w:space="0" w:color="auto"/>
            </w:tcBorders>
          </w:tcPr>
          <w:p w:rsidR="00E56C17" w:rsidRPr="00E56C17" w:rsidRDefault="00E56C17" w:rsidP="00E56C17">
            <w:pPr>
              <w:autoSpaceDE w:val="0"/>
              <w:autoSpaceDN w:val="0"/>
              <w:adjustRightInd w:val="0"/>
              <w:rPr>
                <w:rFonts w:ascii="Times New Roman" w:eastAsia="Calibri" w:hAnsi="Times New Roman"/>
                <w:sz w:val="24"/>
                <w:szCs w:val="24"/>
                <w:lang w:val="uk-UA" w:eastAsia="uk-UA"/>
              </w:rPr>
            </w:pPr>
            <w:r w:rsidRPr="00E56C17">
              <w:rPr>
                <w:rFonts w:ascii="Times New Roman" w:eastAsia="Calibri" w:hAnsi="Times New Roman"/>
                <w:sz w:val="24"/>
                <w:szCs w:val="24"/>
                <w:lang w:val="uk-UA" w:eastAsia="uk-UA"/>
              </w:rPr>
              <w:t xml:space="preserve">затрат, </w:t>
            </w:r>
          </w:p>
          <w:p w:rsidR="00E56C17" w:rsidRPr="00E56C17" w:rsidRDefault="00E56C17" w:rsidP="00E56C17">
            <w:pPr>
              <w:autoSpaceDE w:val="0"/>
              <w:autoSpaceDN w:val="0"/>
              <w:adjustRightInd w:val="0"/>
              <w:rPr>
                <w:rFonts w:ascii="Times New Roman" w:eastAsia="Calibri" w:hAnsi="Times New Roman"/>
                <w:sz w:val="24"/>
                <w:szCs w:val="24"/>
                <w:lang w:val="uk-UA" w:eastAsia="uk-UA"/>
              </w:rPr>
            </w:pPr>
            <w:r w:rsidRPr="00E56C17">
              <w:rPr>
                <w:rFonts w:ascii="Times New Roman" w:eastAsia="Calibri" w:hAnsi="Times New Roman"/>
                <w:sz w:val="24"/>
                <w:szCs w:val="24"/>
                <w:lang w:val="uk-UA" w:eastAsia="uk-UA"/>
              </w:rPr>
              <w:t>обсяг видатків на проведення поточного ремонту тротуарів та пішохідних доріжок</w:t>
            </w:r>
          </w:p>
          <w:p w:rsidR="00E56C17" w:rsidRPr="00E56C17" w:rsidRDefault="00E56C17" w:rsidP="00E56C17">
            <w:pPr>
              <w:autoSpaceDE w:val="0"/>
              <w:autoSpaceDN w:val="0"/>
              <w:adjustRightInd w:val="0"/>
              <w:rPr>
                <w:rFonts w:ascii="Times New Roman" w:eastAsia="Calibri" w:hAnsi="Times New Roman"/>
                <w:sz w:val="24"/>
                <w:szCs w:val="24"/>
                <w:lang w:val="uk-UA" w:eastAsia="uk-UA"/>
              </w:rPr>
            </w:pPr>
            <w:r w:rsidRPr="00E56C17">
              <w:rPr>
                <w:rFonts w:ascii="Times New Roman" w:eastAsia="Calibri" w:hAnsi="Times New Roman"/>
                <w:sz w:val="24"/>
                <w:szCs w:val="24"/>
                <w:lang w:val="uk-UA" w:eastAsia="uk-UA"/>
              </w:rPr>
              <w:t>тис. грн.</w:t>
            </w:r>
          </w:p>
        </w:tc>
        <w:tc>
          <w:tcPr>
            <w:tcW w:w="1709" w:type="dxa"/>
            <w:tcBorders>
              <w:bottom w:val="single" w:sz="4" w:space="0" w:color="auto"/>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color w:val="FF0000"/>
                <w:sz w:val="20"/>
                <w:szCs w:val="20"/>
                <w:lang w:val="uk-UA" w:eastAsia="uk-UA"/>
              </w:rPr>
            </w:pPr>
          </w:p>
          <w:p w:rsidR="00E56C17" w:rsidRPr="00E56C17" w:rsidRDefault="00E56C17" w:rsidP="00E56C17">
            <w:pPr>
              <w:autoSpaceDE w:val="0"/>
              <w:autoSpaceDN w:val="0"/>
              <w:adjustRightInd w:val="0"/>
              <w:jc w:val="center"/>
              <w:rPr>
                <w:rFonts w:ascii="Times New Roman" w:eastAsia="Calibri" w:hAnsi="Times New Roman"/>
                <w:sz w:val="20"/>
                <w:szCs w:val="20"/>
                <w:lang w:val="uk-UA" w:eastAsia="uk-UA"/>
              </w:rPr>
            </w:pPr>
            <w:r w:rsidRPr="00E56C17">
              <w:rPr>
                <w:rFonts w:ascii="Times New Roman" w:eastAsia="Calibri" w:hAnsi="Times New Roman"/>
                <w:sz w:val="20"/>
                <w:szCs w:val="20"/>
                <w:lang w:val="uk-UA" w:eastAsia="uk-UA"/>
              </w:rPr>
              <w:t>3987,4</w:t>
            </w:r>
          </w:p>
        </w:tc>
        <w:tc>
          <w:tcPr>
            <w:tcW w:w="1982" w:type="dxa"/>
            <w:vMerge w:val="restart"/>
            <w:tcBorders>
              <w:bottom w:val="single" w:sz="4" w:space="0" w:color="auto"/>
              <w:right w:val="single" w:sz="4" w:space="0" w:color="auto"/>
            </w:tcBorders>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r w:rsidRPr="00E56C17">
              <w:rPr>
                <w:rFonts w:ascii="Times New Roman" w:hAnsi="Times New Roman"/>
                <w:sz w:val="24"/>
                <w:szCs w:val="24"/>
                <w:lang w:val="uk-UA" w:eastAsia="uk-UA"/>
              </w:rPr>
              <w:t xml:space="preserve">Управління </w:t>
            </w:r>
          </w:p>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r w:rsidRPr="00E56C17">
              <w:rPr>
                <w:rFonts w:ascii="Times New Roman" w:hAnsi="Times New Roman"/>
                <w:sz w:val="24"/>
                <w:szCs w:val="24"/>
                <w:lang w:val="uk-UA" w:eastAsia="uk-UA"/>
              </w:rPr>
              <w:t xml:space="preserve"> житлово-комунального господарства</w:t>
            </w:r>
          </w:p>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r w:rsidRPr="00E56C17">
              <w:rPr>
                <w:rFonts w:ascii="Times New Roman" w:hAnsi="Times New Roman"/>
                <w:sz w:val="24"/>
                <w:szCs w:val="24"/>
                <w:lang w:val="uk-UA" w:eastAsia="uk-UA"/>
              </w:rPr>
              <w:t>ДП «Благоустрій»</w:t>
            </w:r>
          </w:p>
        </w:tc>
        <w:tc>
          <w:tcPr>
            <w:tcW w:w="2121" w:type="dxa"/>
            <w:vMerge w:val="restart"/>
            <w:tcBorders>
              <w:bottom w:val="single" w:sz="4" w:space="0" w:color="auto"/>
              <w:right w:val="single" w:sz="4" w:space="0" w:color="auto"/>
            </w:tcBorders>
          </w:tcPr>
          <w:p w:rsidR="00E56C17" w:rsidRPr="00E56C17" w:rsidRDefault="00E56C17" w:rsidP="00E56C17">
            <w:pPr>
              <w:autoSpaceDE w:val="0"/>
              <w:autoSpaceDN w:val="0"/>
              <w:adjustRightInd w:val="0"/>
              <w:rPr>
                <w:rFonts w:ascii="Times New Roman" w:eastAsia="Calibri" w:hAnsi="Times New Roman"/>
                <w:lang w:val="uk-UA" w:eastAsia="uk-UA"/>
              </w:rPr>
            </w:pPr>
          </w:p>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Міський бюджет</w:t>
            </w:r>
          </w:p>
          <w:p w:rsidR="00E56C17" w:rsidRPr="00E56C17" w:rsidRDefault="00E56C17" w:rsidP="00E56C17">
            <w:pPr>
              <w:autoSpaceDE w:val="0"/>
              <w:autoSpaceDN w:val="0"/>
              <w:adjustRightInd w:val="0"/>
              <w:rPr>
                <w:rFonts w:ascii="Times New Roman" w:eastAsia="Calibri" w:hAnsi="Times New Roman"/>
                <w:lang w:val="uk-UA" w:eastAsia="uk-UA"/>
              </w:rPr>
            </w:pPr>
          </w:p>
          <w:p w:rsidR="00E56C17" w:rsidRPr="00E56C17" w:rsidRDefault="00E56C17" w:rsidP="00E56C17">
            <w:pPr>
              <w:autoSpaceDE w:val="0"/>
              <w:autoSpaceDN w:val="0"/>
              <w:adjustRightInd w:val="0"/>
              <w:rPr>
                <w:rFonts w:ascii="Times New Roman" w:eastAsia="Calibri" w:hAnsi="Times New Roman"/>
                <w:lang w:val="uk-UA" w:eastAsia="uk-UA"/>
              </w:rPr>
            </w:pPr>
          </w:p>
          <w:p w:rsidR="00E56C17" w:rsidRPr="00E56C17" w:rsidRDefault="00E56C17" w:rsidP="00E56C17">
            <w:pPr>
              <w:autoSpaceDE w:val="0"/>
              <w:autoSpaceDN w:val="0"/>
              <w:adjustRightInd w:val="0"/>
              <w:rPr>
                <w:rFonts w:ascii="Times New Roman" w:eastAsia="Calibri" w:hAnsi="Times New Roman"/>
                <w:lang w:val="uk-UA" w:eastAsia="uk-UA"/>
              </w:rPr>
            </w:pPr>
          </w:p>
        </w:tc>
        <w:tc>
          <w:tcPr>
            <w:tcW w:w="1276" w:type="dxa"/>
            <w:gridSpan w:val="2"/>
            <w:vMerge w:val="restart"/>
            <w:tcBorders>
              <w:bottom w:val="single" w:sz="4" w:space="0" w:color="auto"/>
              <w:right w:val="single" w:sz="4" w:space="0" w:color="auto"/>
            </w:tcBorders>
          </w:tcPr>
          <w:p w:rsidR="00E56C17" w:rsidRPr="00E56C17" w:rsidRDefault="00E56C17" w:rsidP="00E56C17">
            <w:pPr>
              <w:autoSpaceDE w:val="0"/>
              <w:autoSpaceDN w:val="0"/>
              <w:adjustRightInd w:val="0"/>
              <w:rPr>
                <w:rFonts w:ascii="Times New Roman" w:eastAsia="Calibri" w:hAnsi="Times New Roman"/>
                <w:lang w:val="uk-UA" w:eastAsia="uk-UA"/>
              </w:rPr>
            </w:pPr>
          </w:p>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 xml:space="preserve"> 3987,4</w:t>
            </w:r>
          </w:p>
          <w:p w:rsidR="00E56C17" w:rsidRPr="00E56C17" w:rsidRDefault="00E56C17" w:rsidP="00E56C17">
            <w:pPr>
              <w:autoSpaceDE w:val="0"/>
              <w:autoSpaceDN w:val="0"/>
              <w:adjustRightInd w:val="0"/>
              <w:jc w:val="center"/>
              <w:rPr>
                <w:rFonts w:ascii="Times New Roman" w:eastAsia="Calibri" w:hAnsi="Times New Roman"/>
                <w:lang w:val="uk-UA" w:eastAsia="uk-UA"/>
              </w:rPr>
            </w:pPr>
          </w:p>
        </w:tc>
        <w:tc>
          <w:tcPr>
            <w:tcW w:w="1843" w:type="dxa"/>
            <w:vMerge w:val="restart"/>
            <w:tcBorders>
              <w:top w:val="nil"/>
              <w:left w:val="single" w:sz="4" w:space="0" w:color="auto"/>
              <w:bottom w:val="single" w:sz="4" w:space="0" w:color="auto"/>
              <w:right w:val="single" w:sz="4" w:space="0" w:color="auto"/>
            </w:tcBorders>
            <w:shd w:val="clear" w:color="auto" w:fill="auto"/>
          </w:tcPr>
          <w:p w:rsidR="00E56C17" w:rsidRPr="00E56C17" w:rsidRDefault="00E56C17" w:rsidP="00E56C17">
            <w:pPr>
              <w:autoSpaceDE w:val="0"/>
              <w:autoSpaceDN w:val="0"/>
              <w:adjustRightInd w:val="0"/>
              <w:spacing w:after="0" w:line="240" w:lineRule="auto"/>
              <w:rPr>
                <w:rFonts w:ascii="Times New Roman" w:hAnsi="Times New Roman"/>
                <w:sz w:val="24"/>
                <w:szCs w:val="24"/>
                <w:lang w:val="uk-UA" w:eastAsia="ru-RU"/>
              </w:rPr>
            </w:pPr>
            <w:r w:rsidRPr="00E56C17">
              <w:rPr>
                <w:rFonts w:ascii="Times New Roman" w:hAnsi="Times New Roman"/>
                <w:sz w:val="24"/>
                <w:szCs w:val="24"/>
                <w:lang w:val="uk-UA" w:eastAsia="uk-UA"/>
              </w:rPr>
              <w:t xml:space="preserve">Приведення </w:t>
            </w:r>
            <w:r w:rsidRPr="00E56C17">
              <w:rPr>
                <w:rFonts w:ascii="Times New Roman" w:hAnsi="Times New Roman"/>
                <w:sz w:val="24"/>
                <w:szCs w:val="24"/>
                <w:lang w:val="uk-UA" w:eastAsia="ru-RU"/>
              </w:rPr>
              <w:t>зовнішнього вигляду території до привабливого та естетичного вигляду</w:t>
            </w:r>
          </w:p>
          <w:p w:rsidR="00777422" w:rsidRPr="00E56C17" w:rsidRDefault="00777422" w:rsidP="00E56C17">
            <w:pPr>
              <w:autoSpaceDE w:val="0"/>
              <w:autoSpaceDN w:val="0"/>
              <w:adjustRightInd w:val="0"/>
              <w:spacing w:after="0" w:line="240" w:lineRule="auto"/>
              <w:rPr>
                <w:rFonts w:ascii="Times New Roman" w:hAnsi="Times New Roman"/>
                <w:sz w:val="24"/>
                <w:szCs w:val="24"/>
                <w:lang w:val="uk-UA" w:eastAsia="ru-RU"/>
              </w:rPr>
            </w:pPr>
          </w:p>
          <w:p w:rsidR="00E56C17" w:rsidRPr="00E56C17" w:rsidRDefault="00E56C17" w:rsidP="00E56C17">
            <w:pPr>
              <w:autoSpaceDE w:val="0"/>
              <w:autoSpaceDN w:val="0"/>
              <w:adjustRightInd w:val="0"/>
              <w:spacing w:after="0" w:line="240" w:lineRule="auto"/>
              <w:rPr>
                <w:rFonts w:ascii="Times New Roman" w:hAnsi="Times New Roman"/>
                <w:i/>
                <w:sz w:val="24"/>
                <w:szCs w:val="24"/>
                <w:lang w:val="uk-UA" w:eastAsia="ru-RU"/>
              </w:rPr>
            </w:pPr>
            <w:r w:rsidRPr="00E56C17">
              <w:rPr>
                <w:rFonts w:ascii="Times New Roman" w:hAnsi="Times New Roman"/>
                <w:sz w:val="24"/>
                <w:szCs w:val="24"/>
                <w:lang w:val="uk-UA" w:eastAsia="ru-RU"/>
              </w:rPr>
              <w:t xml:space="preserve">Утримання в належному санітарному стані території </w:t>
            </w:r>
            <w:r w:rsidRPr="00E56C17">
              <w:rPr>
                <w:rFonts w:ascii="Times New Roman" w:hAnsi="Times New Roman"/>
                <w:sz w:val="24"/>
                <w:szCs w:val="24"/>
                <w:lang w:val="uk-UA" w:eastAsia="ru-RU"/>
              </w:rPr>
              <w:lastRenderedPageBreak/>
              <w:t xml:space="preserve">та забезпечення умов безпечного проживання </w:t>
            </w:r>
            <w:r w:rsidRPr="00E56C17">
              <w:rPr>
                <w:rFonts w:ascii="Times New Roman" w:hAnsi="Times New Roman"/>
                <w:i/>
                <w:sz w:val="24"/>
                <w:szCs w:val="24"/>
                <w:lang w:val="uk-UA" w:eastAsia="ru-RU"/>
              </w:rPr>
              <w:t>населення</w:t>
            </w:r>
          </w:p>
          <w:p w:rsidR="00E56C17" w:rsidRPr="00E56C17" w:rsidRDefault="00E56C17" w:rsidP="00E56C17">
            <w:pPr>
              <w:autoSpaceDE w:val="0"/>
              <w:autoSpaceDN w:val="0"/>
              <w:adjustRightInd w:val="0"/>
              <w:spacing w:after="0" w:line="240" w:lineRule="auto"/>
              <w:rPr>
                <w:rFonts w:ascii="Times New Roman" w:hAnsi="Times New Roman"/>
                <w:sz w:val="24"/>
                <w:szCs w:val="24"/>
                <w:lang w:val="uk-UA" w:eastAsia="uk-UA"/>
              </w:rPr>
            </w:pPr>
          </w:p>
        </w:tc>
      </w:tr>
      <w:tr w:rsidR="00E56C17" w:rsidRPr="00E56C17" w:rsidTr="006175C5">
        <w:trPr>
          <w:cantSplit/>
          <w:trHeight w:val="465"/>
        </w:trPr>
        <w:tc>
          <w:tcPr>
            <w:tcW w:w="513" w:type="dxa"/>
            <w:vMerge/>
          </w:tcPr>
          <w:p w:rsidR="00E56C17" w:rsidRPr="00E56C17" w:rsidRDefault="00E56C17" w:rsidP="00E56C17">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E56C17" w:rsidRPr="00E56C17" w:rsidRDefault="00E56C17" w:rsidP="00E56C17">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tcPr>
          <w:p w:rsidR="00E56C17" w:rsidRPr="00E56C17" w:rsidRDefault="00E56C17" w:rsidP="00E56C17">
            <w:pPr>
              <w:spacing w:after="0" w:line="240" w:lineRule="auto"/>
              <w:rPr>
                <w:rFonts w:ascii="Times New Roman" w:hAnsi="Times New Roman"/>
                <w:color w:val="000000"/>
                <w:lang w:val="uk-UA" w:eastAsia="ru-RU"/>
              </w:rPr>
            </w:pPr>
          </w:p>
        </w:tc>
        <w:tc>
          <w:tcPr>
            <w:tcW w:w="1851" w:type="dxa"/>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sz w:val="24"/>
                <w:szCs w:val="24"/>
                <w:lang w:val="uk-UA" w:eastAsia="uk-UA"/>
              </w:rPr>
            </w:pPr>
            <w:r w:rsidRPr="00E56C17">
              <w:rPr>
                <w:rFonts w:ascii="Times New Roman" w:eastAsia="Calibri" w:hAnsi="Times New Roman"/>
                <w:sz w:val="24"/>
                <w:szCs w:val="24"/>
                <w:lang w:val="uk-UA" w:eastAsia="uk-UA"/>
              </w:rPr>
              <w:t>продукту,</w:t>
            </w:r>
            <w:r w:rsidRPr="00E56C17">
              <w:rPr>
                <w:rFonts w:ascii="Times New Roman" w:eastAsia="Calibri" w:hAnsi="Times New Roman"/>
                <w:sz w:val="24"/>
                <w:szCs w:val="24"/>
                <w:lang w:eastAsia="uk-UA"/>
              </w:rPr>
              <w:t xml:space="preserve"> </w:t>
            </w:r>
          </w:p>
          <w:p w:rsidR="00E56C17" w:rsidRPr="00E56C17" w:rsidRDefault="00E56C17" w:rsidP="00E56C17">
            <w:pPr>
              <w:autoSpaceDE w:val="0"/>
              <w:autoSpaceDN w:val="0"/>
              <w:adjustRightInd w:val="0"/>
              <w:rPr>
                <w:rFonts w:ascii="Times New Roman" w:eastAsia="Calibri" w:hAnsi="Times New Roman"/>
                <w:sz w:val="24"/>
                <w:szCs w:val="24"/>
                <w:lang w:val="uk-UA" w:eastAsia="uk-UA"/>
              </w:rPr>
            </w:pPr>
            <w:r w:rsidRPr="00E56C17">
              <w:rPr>
                <w:rFonts w:ascii="Times New Roman" w:eastAsia="Calibri" w:hAnsi="Times New Roman"/>
                <w:sz w:val="24"/>
                <w:szCs w:val="24"/>
                <w:lang w:val="uk-UA" w:eastAsia="uk-UA"/>
              </w:rPr>
              <w:t>площа території на якій планується провести поточний ремонт</w:t>
            </w:r>
          </w:p>
          <w:p w:rsidR="00E56C17" w:rsidRPr="00E56C17" w:rsidRDefault="00E56C17" w:rsidP="00E56C17">
            <w:pPr>
              <w:autoSpaceDE w:val="0"/>
              <w:autoSpaceDN w:val="0"/>
              <w:adjustRightInd w:val="0"/>
              <w:rPr>
                <w:rFonts w:ascii="Times New Roman" w:eastAsia="Calibri" w:hAnsi="Times New Roman"/>
                <w:sz w:val="24"/>
                <w:szCs w:val="24"/>
                <w:lang w:val="uk-UA" w:eastAsia="uk-UA"/>
              </w:rPr>
            </w:pPr>
            <w:r w:rsidRPr="00E56C17">
              <w:rPr>
                <w:rFonts w:ascii="Times New Roman" w:eastAsia="Calibri" w:hAnsi="Times New Roman"/>
                <w:sz w:val="24"/>
                <w:szCs w:val="24"/>
                <w:lang w:val="uk-UA" w:eastAsia="uk-UA"/>
              </w:rPr>
              <w:t>м</w:t>
            </w:r>
            <w:r w:rsidRPr="00E56C17">
              <w:rPr>
                <w:rFonts w:ascii="Times New Roman" w:eastAsia="Calibri" w:hAnsi="Times New Roman"/>
                <w:sz w:val="24"/>
                <w:szCs w:val="24"/>
                <w:vertAlign w:val="superscript"/>
                <w:lang w:val="uk-UA" w:eastAsia="uk-UA"/>
              </w:rPr>
              <w:t>2</w:t>
            </w:r>
          </w:p>
        </w:tc>
        <w:tc>
          <w:tcPr>
            <w:tcW w:w="1709" w:type="dxa"/>
            <w:tcBorders>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sz w:val="20"/>
                <w:szCs w:val="20"/>
                <w:lang w:val="uk-UA" w:eastAsia="uk-UA"/>
              </w:rPr>
            </w:pPr>
            <w:r w:rsidRPr="00E56C17">
              <w:rPr>
                <w:rFonts w:ascii="Times New Roman" w:eastAsia="Calibri" w:hAnsi="Times New Roman"/>
                <w:sz w:val="20"/>
                <w:szCs w:val="20"/>
                <w:lang w:val="uk-UA" w:eastAsia="uk-UA"/>
              </w:rPr>
              <w:t>6462,9</w:t>
            </w:r>
          </w:p>
        </w:tc>
        <w:tc>
          <w:tcPr>
            <w:tcW w:w="1982" w:type="dxa"/>
            <w:vMerge/>
            <w:tcBorders>
              <w:right w:val="single" w:sz="4" w:space="0" w:color="auto"/>
            </w:tcBorders>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vAlign w:val="center"/>
          </w:tcPr>
          <w:p w:rsidR="00E56C17" w:rsidRPr="00E56C17" w:rsidRDefault="00E56C17" w:rsidP="00E56C17">
            <w:pPr>
              <w:autoSpaceDE w:val="0"/>
              <w:autoSpaceDN w:val="0"/>
              <w:adjustRightInd w:val="0"/>
              <w:spacing w:after="0" w:line="240" w:lineRule="auto"/>
              <w:ind w:right="-108"/>
              <w:jc w:val="center"/>
              <w:rPr>
                <w:rFonts w:ascii="Times New Roman" w:hAnsi="Times New Roman"/>
                <w:lang w:val="uk-UA" w:eastAsia="uk-UA"/>
              </w:rPr>
            </w:pPr>
          </w:p>
        </w:tc>
        <w:tc>
          <w:tcPr>
            <w:tcW w:w="1276" w:type="dxa"/>
            <w:gridSpan w:val="2"/>
            <w:vMerge/>
            <w:tcBorders>
              <w:right w:val="single" w:sz="4" w:space="0" w:color="auto"/>
            </w:tcBorders>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tc>
        <w:tc>
          <w:tcPr>
            <w:tcW w:w="1843" w:type="dxa"/>
            <w:vMerge/>
            <w:tcBorders>
              <w:top w:val="nil"/>
              <w:left w:val="single" w:sz="4" w:space="0" w:color="auto"/>
              <w:bottom w:val="single" w:sz="4" w:space="0" w:color="auto"/>
              <w:right w:val="single" w:sz="4" w:space="0" w:color="auto"/>
            </w:tcBorders>
            <w:shd w:val="clear" w:color="auto" w:fill="auto"/>
          </w:tcPr>
          <w:p w:rsidR="00E56C17" w:rsidRPr="00E56C17" w:rsidRDefault="00E56C17" w:rsidP="00E56C17">
            <w:pPr>
              <w:autoSpaceDE w:val="0"/>
              <w:autoSpaceDN w:val="0"/>
              <w:adjustRightInd w:val="0"/>
              <w:spacing w:after="0" w:line="240" w:lineRule="auto"/>
              <w:rPr>
                <w:rFonts w:ascii="Times New Roman" w:hAnsi="Times New Roman"/>
                <w:sz w:val="24"/>
                <w:szCs w:val="24"/>
                <w:lang w:val="uk-UA" w:eastAsia="uk-UA"/>
              </w:rPr>
            </w:pPr>
          </w:p>
        </w:tc>
      </w:tr>
      <w:tr w:rsidR="00E56C17" w:rsidRPr="00E56C17" w:rsidTr="006175C5">
        <w:trPr>
          <w:cantSplit/>
          <w:trHeight w:val="465"/>
        </w:trPr>
        <w:tc>
          <w:tcPr>
            <w:tcW w:w="513" w:type="dxa"/>
            <w:vMerge/>
          </w:tcPr>
          <w:p w:rsidR="00E56C17" w:rsidRPr="00E56C17" w:rsidRDefault="00E56C17" w:rsidP="00E56C17">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E56C17" w:rsidRPr="00E56C17" w:rsidRDefault="00E56C17" w:rsidP="00E56C17">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tcPr>
          <w:p w:rsidR="00E56C17" w:rsidRPr="00E56C17" w:rsidRDefault="00E56C17" w:rsidP="00E56C17">
            <w:pPr>
              <w:spacing w:after="0" w:line="240" w:lineRule="auto"/>
              <w:rPr>
                <w:rFonts w:ascii="Times New Roman" w:hAnsi="Times New Roman"/>
                <w:color w:val="000000"/>
                <w:lang w:val="uk-UA" w:eastAsia="ru-RU"/>
              </w:rPr>
            </w:pPr>
          </w:p>
        </w:tc>
        <w:tc>
          <w:tcPr>
            <w:tcW w:w="1851" w:type="dxa"/>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sz w:val="24"/>
                <w:szCs w:val="24"/>
                <w:lang w:val="uk-UA" w:eastAsia="uk-UA"/>
              </w:rPr>
            </w:pPr>
            <w:r w:rsidRPr="00E56C17">
              <w:rPr>
                <w:rFonts w:ascii="Times New Roman" w:eastAsia="Calibri" w:hAnsi="Times New Roman"/>
                <w:sz w:val="24"/>
                <w:szCs w:val="24"/>
                <w:lang w:val="uk-UA" w:eastAsia="uk-UA"/>
              </w:rPr>
              <w:t>ефективності,</w:t>
            </w:r>
          </w:p>
          <w:p w:rsidR="00E56C17" w:rsidRPr="00E56C17" w:rsidRDefault="00E56C17" w:rsidP="00E56C17">
            <w:pPr>
              <w:autoSpaceDE w:val="0"/>
              <w:autoSpaceDN w:val="0"/>
              <w:adjustRightInd w:val="0"/>
              <w:rPr>
                <w:rFonts w:ascii="Times New Roman" w:eastAsia="Calibri" w:hAnsi="Times New Roman"/>
                <w:sz w:val="24"/>
                <w:szCs w:val="24"/>
                <w:lang w:val="uk-UA" w:eastAsia="uk-UA"/>
              </w:rPr>
            </w:pPr>
            <w:r w:rsidRPr="00E56C17">
              <w:rPr>
                <w:rFonts w:ascii="Times New Roman" w:eastAsia="Calibri" w:hAnsi="Times New Roman"/>
                <w:sz w:val="24"/>
                <w:szCs w:val="24"/>
                <w:lang w:val="uk-UA" w:eastAsia="uk-UA"/>
              </w:rPr>
              <w:t xml:space="preserve">середні витрати на проведення поточного ремонту  </w:t>
            </w:r>
          </w:p>
          <w:p w:rsidR="00E56C17" w:rsidRPr="00E56C17" w:rsidRDefault="00E56C17" w:rsidP="00E56C17">
            <w:pPr>
              <w:autoSpaceDE w:val="0"/>
              <w:autoSpaceDN w:val="0"/>
              <w:adjustRightInd w:val="0"/>
              <w:rPr>
                <w:rFonts w:ascii="Times New Roman" w:eastAsia="Calibri" w:hAnsi="Times New Roman"/>
                <w:sz w:val="24"/>
                <w:szCs w:val="24"/>
                <w:lang w:val="uk-UA" w:eastAsia="uk-UA"/>
              </w:rPr>
            </w:pPr>
            <w:r w:rsidRPr="00E56C17">
              <w:rPr>
                <w:rFonts w:ascii="Times New Roman" w:eastAsia="Calibri" w:hAnsi="Times New Roman"/>
                <w:sz w:val="24"/>
                <w:szCs w:val="24"/>
                <w:lang w:val="uk-UA" w:eastAsia="uk-UA"/>
              </w:rPr>
              <w:t>грн/м</w:t>
            </w:r>
            <w:r w:rsidRPr="00E56C17">
              <w:rPr>
                <w:rFonts w:ascii="Times New Roman" w:eastAsia="Calibri" w:hAnsi="Times New Roman"/>
                <w:sz w:val="24"/>
                <w:szCs w:val="24"/>
                <w:vertAlign w:val="superscript"/>
                <w:lang w:val="uk-UA" w:eastAsia="uk-UA"/>
              </w:rPr>
              <w:t>2</w:t>
            </w:r>
          </w:p>
        </w:tc>
        <w:tc>
          <w:tcPr>
            <w:tcW w:w="1709" w:type="dxa"/>
            <w:tcBorders>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color w:val="FF0000"/>
                <w:sz w:val="20"/>
                <w:szCs w:val="20"/>
                <w:lang w:val="uk-UA" w:eastAsia="uk-UA"/>
              </w:rPr>
            </w:pPr>
            <w:r w:rsidRPr="00E56C17">
              <w:rPr>
                <w:rFonts w:ascii="Times New Roman" w:eastAsia="Calibri" w:hAnsi="Times New Roman"/>
                <w:sz w:val="20"/>
                <w:szCs w:val="20"/>
                <w:lang w:val="uk-UA" w:eastAsia="uk-UA"/>
              </w:rPr>
              <w:t>617</w:t>
            </w:r>
          </w:p>
        </w:tc>
        <w:tc>
          <w:tcPr>
            <w:tcW w:w="1982" w:type="dxa"/>
            <w:vMerge/>
            <w:tcBorders>
              <w:right w:val="single" w:sz="4" w:space="0" w:color="auto"/>
            </w:tcBorders>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vAlign w:val="center"/>
          </w:tcPr>
          <w:p w:rsidR="00E56C17" w:rsidRPr="00E56C17" w:rsidRDefault="00E56C17" w:rsidP="00E56C17">
            <w:pPr>
              <w:autoSpaceDE w:val="0"/>
              <w:autoSpaceDN w:val="0"/>
              <w:adjustRightInd w:val="0"/>
              <w:spacing w:after="0" w:line="240" w:lineRule="auto"/>
              <w:ind w:right="-108"/>
              <w:jc w:val="center"/>
              <w:rPr>
                <w:rFonts w:ascii="Times New Roman" w:hAnsi="Times New Roman"/>
                <w:lang w:val="uk-UA" w:eastAsia="uk-UA"/>
              </w:rPr>
            </w:pPr>
          </w:p>
        </w:tc>
        <w:tc>
          <w:tcPr>
            <w:tcW w:w="1276" w:type="dxa"/>
            <w:gridSpan w:val="2"/>
            <w:vMerge/>
            <w:tcBorders>
              <w:right w:val="single" w:sz="4" w:space="0" w:color="auto"/>
            </w:tcBorders>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tc>
        <w:tc>
          <w:tcPr>
            <w:tcW w:w="1843" w:type="dxa"/>
            <w:vMerge/>
            <w:tcBorders>
              <w:top w:val="nil"/>
              <w:left w:val="single" w:sz="4" w:space="0" w:color="auto"/>
              <w:bottom w:val="single" w:sz="4" w:space="0" w:color="auto"/>
              <w:right w:val="single" w:sz="4" w:space="0" w:color="auto"/>
            </w:tcBorders>
            <w:shd w:val="clear" w:color="auto" w:fill="auto"/>
          </w:tcPr>
          <w:p w:rsidR="00E56C17" w:rsidRPr="00E56C17" w:rsidRDefault="00E56C17" w:rsidP="00E56C17">
            <w:pPr>
              <w:autoSpaceDE w:val="0"/>
              <w:autoSpaceDN w:val="0"/>
              <w:adjustRightInd w:val="0"/>
              <w:spacing w:after="0" w:line="240" w:lineRule="auto"/>
              <w:rPr>
                <w:rFonts w:ascii="Times New Roman" w:hAnsi="Times New Roman"/>
                <w:sz w:val="24"/>
                <w:szCs w:val="24"/>
                <w:lang w:val="uk-UA" w:eastAsia="uk-UA"/>
              </w:rPr>
            </w:pPr>
          </w:p>
        </w:tc>
      </w:tr>
      <w:tr w:rsidR="00E56C17" w:rsidRPr="00E56C17" w:rsidTr="006175C5">
        <w:trPr>
          <w:cantSplit/>
          <w:trHeight w:val="2253"/>
        </w:trPr>
        <w:tc>
          <w:tcPr>
            <w:tcW w:w="513" w:type="dxa"/>
            <w:vMerge/>
          </w:tcPr>
          <w:p w:rsidR="00E56C17" w:rsidRPr="00E56C17" w:rsidRDefault="00E56C17" w:rsidP="00E56C17">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E56C17" w:rsidRPr="00E56C17" w:rsidRDefault="00E56C17" w:rsidP="00E56C17">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tcPr>
          <w:p w:rsidR="00E56C17" w:rsidRPr="00E56C17" w:rsidRDefault="00E56C17" w:rsidP="00E56C17">
            <w:pPr>
              <w:spacing w:after="0" w:line="240" w:lineRule="auto"/>
              <w:rPr>
                <w:rFonts w:ascii="Times New Roman" w:hAnsi="Times New Roman"/>
                <w:color w:val="000000"/>
                <w:lang w:val="uk-UA" w:eastAsia="ru-RU"/>
              </w:rPr>
            </w:pPr>
          </w:p>
        </w:tc>
        <w:tc>
          <w:tcPr>
            <w:tcW w:w="1851" w:type="dxa"/>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sz w:val="24"/>
                <w:szCs w:val="24"/>
                <w:lang w:val="uk-UA" w:eastAsia="uk-UA"/>
              </w:rPr>
            </w:pPr>
            <w:r w:rsidRPr="00E56C17">
              <w:rPr>
                <w:rFonts w:ascii="Times New Roman" w:eastAsia="Calibri" w:hAnsi="Times New Roman"/>
                <w:sz w:val="24"/>
                <w:szCs w:val="24"/>
                <w:lang w:val="uk-UA" w:eastAsia="uk-UA"/>
              </w:rPr>
              <w:t>якості,</w:t>
            </w:r>
          </w:p>
          <w:p w:rsidR="00E56C17" w:rsidRPr="00E56C17" w:rsidRDefault="00E56C17" w:rsidP="00E56C17">
            <w:pPr>
              <w:autoSpaceDE w:val="0"/>
              <w:autoSpaceDN w:val="0"/>
              <w:adjustRightInd w:val="0"/>
              <w:rPr>
                <w:rFonts w:ascii="Times New Roman" w:eastAsia="Calibri" w:hAnsi="Times New Roman"/>
                <w:sz w:val="24"/>
                <w:szCs w:val="24"/>
                <w:lang w:val="uk-UA" w:eastAsia="uk-UA"/>
              </w:rPr>
            </w:pPr>
            <w:r w:rsidRPr="00E56C17">
              <w:rPr>
                <w:rFonts w:ascii="Times New Roman" w:eastAsia="Calibri" w:hAnsi="Times New Roman"/>
                <w:sz w:val="24"/>
                <w:szCs w:val="24"/>
                <w:lang w:val="uk-UA" w:eastAsia="uk-UA"/>
              </w:rPr>
              <w:t>динаміка  відремонтованих за рахунок поточного ремонту об’єктів благоустрою до запланованих  %</w:t>
            </w:r>
          </w:p>
        </w:tc>
        <w:tc>
          <w:tcPr>
            <w:tcW w:w="1709" w:type="dxa"/>
            <w:tcBorders>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color w:val="FF0000"/>
                <w:sz w:val="20"/>
                <w:szCs w:val="20"/>
                <w:lang w:val="uk-UA" w:eastAsia="uk-UA"/>
              </w:rPr>
            </w:pPr>
            <w:r w:rsidRPr="00E56C17">
              <w:rPr>
                <w:rFonts w:ascii="Times New Roman" w:eastAsia="Calibri" w:hAnsi="Times New Roman"/>
                <w:sz w:val="20"/>
                <w:szCs w:val="20"/>
                <w:lang w:val="uk-UA" w:eastAsia="uk-UA"/>
              </w:rPr>
              <w:t>100</w:t>
            </w:r>
          </w:p>
        </w:tc>
        <w:tc>
          <w:tcPr>
            <w:tcW w:w="1982" w:type="dxa"/>
            <w:vMerge/>
            <w:tcBorders>
              <w:right w:val="single" w:sz="4" w:space="0" w:color="auto"/>
            </w:tcBorders>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tc>
        <w:tc>
          <w:tcPr>
            <w:tcW w:w="2121" w:type="dxa"/>
            <w:vMerge/>
            <w:tcBorders>
              <w:right w:val="single" w:sz="4" w:space="0" w:color="auto"/>
            </w:tcBorders>
            <w:vAlign w:val="center"/>
          </w:tcPr>
          <w:p w:rsidR="00E56C17" w:rsidRPr="00E56C17" w:rsidRDefault="00E56C17" w:rsidP="00E56C17">
            <w:pPr>
              <w:autoSpaceDE w:val="0"/>
              <w:autoSpaceDN w:val="0"/>
              <w:adjustRightInd w:val="0"/>
              <w:spacing w:after="0" w:line="240" w:lineRule="auto"/>
              <w:ind w:right="-108"/>
              <w:jc w:val="center"/>
              <w:rPr>
                <w:rFonts w:ascii="Times New Roman" w:hAnsi="Times New Roman"/>
                <w:lang w:val="uk-UA" w:eastAsia="uk-UA"/>
              </w:rPr>
            </w:pPr>
          </w:p>
        </w:tc>
        <w:tc>
          <w:tcPr>
            <w:tcW w:w="1276" w:type="dxa"/>
            <w:gridSpan w:val="2"/>
            <w:vMerge/>
            <w:tcBorders>
              <w:right w:val="single" w:sz="4" w:space="0" w:color="auto"/>
            </w:tcBorders>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tc>
        <w:tc>
          <w:tcPr>
            <w:tcW w:w="1843" w:type="dxa"/>
            <w:vMerge/>
            <w:tcBorders>
              <w:top w:val="nil"/>
              <w:left w:val="single" w:sz="4" w:space="0" w:color="auto"/>
              <w:bottom w:val="single" w:sz="4" w:space="0" w:color="auto"/>
              <w:right w:val="single" w:sz="4" w:space="0" w:color="auto"/>
            </w:tcBorders>
            <w:shd w:val="clear" w:color="auto" w:fill="auto"/>
          </w:tcPr>
          <w:p w:rsidR="00E56C17" w:rsidRPr="00E56C17" w:rsidRDefault="00E56C17" w:rsidP="00E56C17">
            <w:pPr>
              <w:autoSpaceDE w:val="0"/>
              <w:autoSpaceDN w:val="0"/>
              <w:adjustRightInd w:val="0"/>
              <w:spacing w:after="0" w:line="240" w:lineRule="auto"/>
              <w:rPr>
                <w:rFonts w:ascii="Times New Roman" w:hAnsi="Times New Roman"/>
                <w:sz w:val="24"/>
                <w:szCs w:val="24"/>
                <w:lang w:val="uk-UA" w:eastAsia="uk-UA"/>
              </w:rPr>
            </w:pPr>
          </w:p>
        </w:tc>
      </w:tr>
    </w:tbl>
    <w:p w:rsidR="00E56C17" w:rsidRPr="00E56C17" w:rsidRDefault="0066321A" w:rsidP="00E56C17">
      <w:pPr>
        <w:rPr>
          <w:rFonts w:ascii="Times New Roman" w:eastAsia="Calibri" w:hAnsi="Times New Roman"/>
          <w:lang w:val="uk-UA"/>
        </w:rPr>
      </w:pPr>
      <w:r w:rsidRPr="00FF02AA">
        <w:rPr>
          <w:rFonts w:ascii="Times New Roman" w:hAnsi="Times New Roman"/>
          <w:sz w:val="24"/>
          <w:szCs w:val="24"/>
          <w:lang w:val="uk-UA"/>
        </w:rPr>
        <w:t>Керуючий справами в</w:t>
      </w:r>
      <w:r>
        <w:rPr>
          <w:rFonts w:ascii="Times New Roman" w:hAnsi="Times New Roman"/>
          <w:sz w:val="24"/>
          <w:szCs w:val="24"/>
          <w:lang w:val="uk-UA"/>
        </w:rPr>
        <w:t>иконкому</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Анатолій МЕЛЬНІКОВ</w:t>
      </w:r>
    </w:p>
    <w:p w:rsidR="00DF77D7" w:rsidRPr="00736B9D" w:rsidRDefault="00DF77D7" w:rsidP="00DF77D7">
      <w:pPr>
        <w:autoSpaceDE w:val="0"/>
        <w:autoSpaceDN w:val="0"/>
        <w:adjustRightInd w:val="0"/>
        <w:spacing w:after="0"/>
        <w:jc w:val="right"/>
        <w:rPr>
          <w:rFonts w:ascii="Times New Roman" w:eastAsia="Calibri" w:hAnsi="Times New Roman"/>
          <w:bCs/>
          <w:lang w:val="uk-UA" w:eastAsia="uk-UA"/>
        </w:rPr>
      </w:pPr>
      <w:r w:rsidRPr="00736B9D">
        <w:rPr>
          <w:rFonts w:ascii="Times New Roman" w:eastAsia="Calibri" w:hAnsi="Times New Roman"/>
          <w:bCs/>
          <w:lang w:val="uk-UA" w:eastAsia="uk-UA"/>
        </w:rPr>
        <w:lastRenderedPageBreak/>
        <w:t>Додаток</w:t>
      </w:r>
      <w:r>
        <w:rPr>
          <w:rFonts w:ascii="Times New Roman" w:eastAsia="Calibri" w:hAnsi="Times New Roman"/>
          <w:bCs/>
          <w:lang w:val="uk-UA" w:eastAsia="uk-UA"/>
        </w:rPr>
        <w:t xml:space="preserve"> 2</w:t>
      </w:r>
    </w:p>
    <w:p w:rsidR="00DF77D7" w:rsidRPr="00736B9D" w:rsidRDefault="00DF77D7" w:rsidP="00DF77D7">
      <w:pPr>
        <w:autoSpaceDE w:val="0"/>
        <w:autoSpaceDN w:val="0"/>
        <w:adjustRightInd w:val="0"/>
        <w:spacing w:after="0"/>
        <w:jc w:val="right"/>
        <w:rPr>
          <w:rFonts w:ascii="Times New Roman" w:eastAsia="Calibri" w:hAnsi="Times New Roman"/>
          <w:bCs/>
          <w:lang w:val="uk-UA" w:eastAsia="uk-UA"/>
        </w:rPr>
      </w:pPr>
      <w:r w:rsidRPr="00736B9D">
        <w:rPr>
          <w:rFonts w:ascii="Times New Roman" w:eastAsia="Calibri" w:hAnsi="Times New Roman"/>
          <w:bCs/>
          <w:lang w:val="uk-UA" w:eastAsia="uk-UA"/>
        </w:rPr>
        <w:t xml:space="preserve">до </w:t>
      </w:r>
      <w:r>
        <w:rPr>
          <w:rFonts w:ascii="Times New Roman" w:eastAsia="Calibri" w:hAnsi="Times New Roman"/>
          <w:bCs/>
          <w:lang w:val="uk-UA" w:eastAsia="uk-UA"/>
        </w:rPr>
        <w:t>рішення виконавчого комітету</w:t>
      </w:r>
      <w:r w:rsidRPr="00736B9D">
        <w:rPr>
          <w:rFonts w:ascii="Times New Roman" w:eastAsia="Calibri" w:hAnsi="Times New Roman"/>
          <w:bCs/>
          <w:lang w:val="uk-UA" w:eastAsia="uk-UA"/>
        </w:rPr>
        <w:t xml:space="preserve"> </w:t>
      </w:r>
    </w:p>
    <w:p w:rsidR="00DF77D7" w:rsidRPr="00390806" w:rsidRDefault="003218AD" w:rsidP="00DF77D7">
      <w:pPr>
        <w:spacing w:after="0" w:line="240" w:lineRule="auto"/>
        <w:jc w:val="right"/>
        <w:rPr>
          <w:rFonts w:ascii="Times New Roman" w:hAnsi="Times New Roman"/>
          <w:color w:val="FF0000"/>
          <w:sz w:val="24"/>
          <w:szCs w:val="24"/>
          <w:lang w:val="uk-UA" w:eastAsia="ru-RU"/>
        </w:rPr>
      </w:pPr>
      <w:r>
        <w:rPr>
          <w:rFonts w:ascii="Times New Roman" w:eastAsia="Calibri" w:hAnsi="Times New Roman"/>
          <w:bCs/>
          <w:lang w:val="uk-UA" w:eastAsia="uk-UA"/>
        </w:rPr>
        <w:t xml:space="preserve">№ 72 </w:t>
      </w:r>
      <w:r w:rsidR="00DF77D7">
        <w:rPr>
          <w:rFonts w:ascii="Times New Roman" w:eastAsia="Calibri" w:hAnsi="Times New Roman"/>
          <w:bCs/>
          <w:lang w:val="uk-UA" w:eastAsia="uk-UA"/>
        </w:rPr>
        <w:t xml:space="preserve"> </w:t>
      </w:r>
      <w:r w:rsidR="00DF77D7" w:rsidRPr="00736B9D">
        <w:rPr>
          <w:rFonts w:ascii="Times New Roman" w:eastAsia="Calibri" w:hAnsi="Times New Roman"/>
          <w:bCs/>
          <w:lang w:val="uk-UA" w:eastAsia="uk-UA"/>
        </w:rPr>
        <w:t>від 22.02.24р</w:t>
      </w:r>
      <w:r w:rsidR="00DF77D7" w:rsidRPr="00390806">
        <w:rPr>
          <w:rFonts w:ascii="Times New Roman" w:hAnsi="Times New Roman"/>
          <w:color w:val="FF0000"/>
          <w:sz w:val="24"/>
          <w:szCs w:val="24"/>
          <w:lang w:val="uk-UA" w:eastAsia="ru-RU"/>
        </w:rPr>
        <w:tab/>
      </w:r>
    </w:p>
    <w:p w:rsidR="00DF77D7" w:rsidRDefault="00DF77D7" w:rsidP="00DF77D7">
      <w:pPr>
        <w:spacing w:after="0" w:line="240" w:lineRule="auto"/>
        <w:rPr>
          <w:rFonts w:ascii="Times New Roman" w:hAnsi="Times New Roman"/>
          <w:sz w:val="24"/>
          <w:szCs w:val="24"/>
          <w:lang w:val="uk-UA" w:eastAsia="ru-RU"/>
        </w:rPr>
      </w:pPr>
    </w:p>
    <w:p w:rsidR="00E56C17" w:rsidRPr="00E56C17" w:rsidRDefault="00E56C17" w:rsidP="00E56C17">
      <w:pPr>
        <w:autoSpaceDE w:val="0"/>
        <w:autoSpaceDN w:val="0"/>
        <w:adjustRightInd w:val="0"/>
        <w:spacing w:after="0" w:line="240" w:lineRule="auto"/>
        <w:jc w:val="center"/>
        <w:rPr>
          <w:rFonts w:ascii="Times New Roman" w:hAnsi="Times New Roman"/>
          <w:b/>
          <w:sz w:val="24"/>
          <w:szCs w:val="24"/>
          <w:lang w:val="uk-UA" w:eastAsia="uk-UA"/>
        </w:rPr>
      </w:pPr>
      <w:r w:rsidRPr="00E56C17">
        <w:rPr>
          <w:rFonts w:ascii="Times New Roman" w:hAnsi="Times New Roman"/>
          <w:b/>
          <w:sz w:val="24"/>
          <w:szCs w:val="24"/>
          <w:lang w:val="uk-UA" w:eastAsia="uk-UA"/>
        </w:rPr>
        <w:t>Перелік завдань, заходів та показників міської (бюджетної) цільової програми</w:t>
      </w:r>
    </w:p>
    <w:p w:rsidR="00E56C17" w:rsidRPr="00E56C17" w:rsidRDefault="00E56C17" w:rsidP="00E56C17">
      <w:pPr>
        <w:autoSpaceDE w:val="0"/>
        <w:autoSpaceDN w:val="0"/>
        <w:adjustRightInd w:val="0"/>
        <w:spacing w:after="0" w:line="240" w:lineRule="auto"/>
        <w:jc w:val="center"/>
        <w:rPr>
          <w:rFonts w:ascii="Times New Roman" w:hAnsi="Times New Roman"/>
          <w:b/>
          <w:sz w:val="32"/>
          <w:szCs w:val="20"/>
          <w:lang w:val="uk-UA" w:eastAsia="uk-UA"/>
        </w:rPr>
      </w:pPr>
      <w:r w:rsidRPr="00E56C17">
        <w:rPr>
          <w:rFonts w:ascii="Times New Roman" w:hAnsi="Times New Roman"/>
          <w:b/>
          <w:sz w:val="24"/>
          <w:szCs w:val="24"/>
          <w:lang w:val="uk-UA" w:eastAsia="uk-UA"/>
        </w:rPr>
        <w:t xml:space="preserve">Благоустрою на 2024 та прогноз на 2025-2026 роки </w:t>
      </w:r>
    </w:p>
    <w:tbl>
      <w:tblPr>
        <w:tblW w:w="14471"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
        <w:gridCol w:w="1901"/>
        <w:gridCol w:w="1981"/>
        <w:gridCol w:w="145"/>
        <w:gridCol w:w="1709"/>
        <w:gridCol w:w="1567"/>
        <w:gridCol w:w="1835"/>
        <w:gridCol w:w="1696"/>
        <w:gridCol w:w="1510"/>
        <w:gridCol w:w="39"/>
        <w:gridCol w:w="1575"/>
      </w:tblGrid>
      <w:tr w:rsidR="00E56C17" w:rsidRPr="00E56C17" w:rsidTr="00E56C17">
        <w:trPr>
          <w:cantSplit/>
          <w:trHeight w:val="325"/>
        </w:trPr>
        <w:tc>
          <w:tcPr>
            <w:tcW w:w="513" w:type="dxa"/>
            <w:vMerge w:val="restart"/>
            <w:vAlign w:val="center"/>
          </w:tcPr>
          <w:p w:rsidR="00E56C17" w:rsidRPr="00E56C17" w:rsidRDefault="00E56C17" w:rsidP="00E56C17">
            <w:pPr>
              <w:autoSpaceDE w:val="0"/>
              <w:autoSpaceDN w:val="0"/>
              <w:adjustRightInd w:val="0"/>
              <w:spacing w:after="0" w:line="216" w:lineRule="auto"/>
              <w:jc w:val="center"/>
              <w:rPr>
                <w:rFonts w:ascii="Times New Roman" w:hAnsi="Times New Roman"/>
                <w:b/>
                <w:sz w:val="24"/>
                <w:szCs w:val="20"/>
                <w:lang w:val="uk-UA" w:eastAsia="uk-UA"/>
              </w:rPr>
            </w:pPr>
            <w:r w:rsidRPr="00E56C17">
              <w:rPr>
                <w:rFonts w:ascii="Times New Roman" w:hAnsi="Times New Roman"/>
                <w:b/>
                <w:sz w:val="24"/>
                <w:szCs w:val="20"/>
                <w:lang w:val="uk-UA" w:eastAsia="uk-UA"/>
              </w:rPr>
              <w:t>№ з/п</w:t>
            </w:r>
          </w:p>
        </w:tc>
        <w:tc>
          <w:tcPr>
            <w:tcW w:w="1901" w:type="dxa"/>
            <w:vMerge w:val="restart"/>
            <w:vAlign w:val="center"/>
          </w:tcPr>
          <w:p w:rsidR="00E56C17" w:rsidRPr="00E56C17" w:rsidRDefault="00E56C17" w:rsidP="00E56C17">
            <w:pPr>
              <w:autoSpaceDE w:val="0"/>
              <w:autoSpaceDN w:val="0"/>
              <w:adjustRightInd w:val="0"/>
              <w:spacing w:after="0" w:line="216" w:lineRule="auto"/>
              <w:jc w:val="center"/>
              <w:rPr>
                <w:rFonts w:ascii="Times New Roman" w:hAnsi="Times New Roman"/>
                <w:b/>
                <w:sz w:val="24"/>
                <w:szCs w:val="20"/>
                <w:lang w:val="uk-UA" w:eastAsia="uk-UA"/>
              </w:rPr>
            </w:pPr>
            <w:r w:rsidRPr="00E56C17">
              <w:rPr>
                <w:rFonts w:ascii="Times New Roman" w:hAnsi="Times New Roman"/>
                <w:b/>
                <w:sz w:val="24"/>
                <w:szCs w:val="20"/>
                <w:lang w:val="uk-UA" w:eastAsia="uk-UA"/>
              </w:rPr>
              <w:t xml:space="preserve">Назва завдання </w:t>
            </w:r>
          </w:p>
        </w:tc>
        <w:tc>
          <w:tcPr>
            <w:tcW w:w="1981" w:type="dxa"/>
            <w:vMerge w:val="restart"/>
            <w:vAlign w:val="center"/>
          </w:tcPr>
          <w:p w:rsidR="00E56C17" w:rsidRPr="00E56C17" w:rsidRDefault="00E56C17" w:rsidP="00E56C17">
            <w:pPr>
              <w:autoSpaceDE w:val="0"/>
              <w:autoSpaceDN w:val="0"/>
              <w:adjustRightInd w:val="0"/>
              <w:spacing w:after="0" w:line="216" w:lineRule="auto"/>
              <w:jc w:val="center"/>
              <w:rPr>
                <w:rFonts w:ascii="Times New Roman" w:hAnsi="Times New Roman"/>
                <w:b/>
                <w:sz w:val="24"/>
                <w:szCs w:val="20"/>
                <w:lang w:val="uk-UA" w:eastAsia="uk-UA"/>
              </w:rPr>
            </w:pPr>
            <w:r w:rsidRPr="00E56C17">
              <w:rPr>
                <w:rFonts w:ascii="Times New Roman" w:hAnsi="Times New Roman"/>
                <w:b/>
                <w:sz w:val="24"/>
                <w:szCs w:val="20"/>
                <w:lang w:val="uk-UA" w:eastAsia="uk-UA"/>
              </w:rPr>
              <w:t xml:space="preserve">Перелік заходів завдання </w:t>
            </w:r>
          </w:p>
        </w:tc>
        <w:tc>
          <w:tcPr>
            <w:tcW w:w="3421" w:type="dxa"/>
            <w:gridSpan w:val="3"/>
            <w:vMerge w:val="restart"/>
            <w:vAlign w:val="center"/>
          </w:tcPr>
          <w:p w:rsidR="00E56C17" w:rsidRPr="00E56C17" w:rsidRDefault="00E56C17" w:rsidP="00E56C17">
            <w:pPr>
              <w:autoSpaceDE w:val="0"/>
              <w:autoSpaceDN w:val="0"/>
              <w:adjustRightInd w:val="0"/>
              <w:spacing w:after="0" w:line="192" w:lineRule="auto"/>
              <w:jc w:val="center"/>
              <w:rPr>
                <w:rFonts w:ascii="Times New Roman" w:hAnsi="Times New Roman"/>
                <w:b/>
                <w:sz w:val="24"/>
                <w:szCs w:val="20"/>
                <w:lang w:val="uk-UA" w:eastAsia="uk-UA"/>
              </w:rPr>
            </w:pPr>
            <w:r w:rsidRPr="00E56C17">
              <w:rPr>
                <w:rFonts w:ascii="Times New Roman" w:hAnsi="Times New Roman"/>
                <w:b/>
                <w:sz w:val="24"/>
                <w:szCs w:val="20"/>
                <w:lang w:val="uk-UA" w:eastAsia="uk-UA"/>
              </w:rPr>
              <w:t xml:space="preserve">Показники виконання заходу, один. виміру </w:t>
            </w:r>
          </w:p>
        </w:tc>
        <w:tc>
          <w:tcPr>
            <w:tcW w:w="1835" w:type="dxa"/>
            <w:vMerge w:val="restart"/>
            <w:vAlign w:val="center"/>
          </w:tcPr>
          <w:p w:rsidR="00E56C17" w:rsidRPr="00E56C17" w:rsidRDefault="00E56C17" w:rsidP="00E56C17">
            <w:pPr>
              <w:autoSpaceDE w:val="0"/>
              <w:autoSpaceDN w:val="0"/>
              <w:adjustRightInd w:val="0"/>
              <w:spacing w:after="0" w:line="192" w:lineRule="auto"/>
              <w:jc w:val="center"/>
              <w:rPr>
                <w:rFonts w:ascii="Times New Roman" w:hAnsi="Times New Roman"/>
                <w:b/>
                <w:sz w:val="24"/>
                <w:szCs w:val="20"/>
                <w:lang w:val="uk-UA" w:eastAsia="uk-UA"/>
              </w:rPr>
            </w:pPr>
            <w:r w:rsidRPr="00E56C17">
              <w:rPr>
                <w:rFonts w:ascii="Times New Roman" w:hAnsi="Times New Roman"/>
                <w:b/>
                <w:sz w:val="24"/>
                <w:szCs w:val="20"/>
                <w:lang w:val="uk-UA" w:eastAsia="uk-UA"/>
              </w:rPr>
              <w:t>Виконавець заходу, показника</w:t>
            </w:r>
          </w:p>
        </w:tc>
        <w:tc>
          <w:tcPr>
            <w:tcW w:w="3245" w:type="dxa"/>
            <w:gridSpan w:val="3"/>
            <w:vAlign w:val="center"/>
          </w:tcPr>
          <w:p w:rsidR="00E56C17" w:rsidRPr="00E56C17" w:rsidRDefault="00E56C17" w:rsidP="00E56C17">
            <w:pPr>
              <w:autoSpaceDE w:val="0"/>
              <w:autoSpaceDN w:val="0"/>
              <w:adjustRightInd w:val="0"/>
              <w:spacing w:after="0" w:line="216" w:lineRule="auto"/>
              <w:jc w:val="center"/>
              <w:rPr>
                <w:rFonts w:ascii="Times New Roman" w:hAnsi="Times New Roman"/>
                <w:b/>
                <w:sz w:val="24"/>
                <w:szCs w:val="20"/>
                <w:lang w:val="uk-UA" w:eastAsia="uk-UA"/>
              </w:rPr>
            </w:pPr>
            <w:r w:rsidRPr="00E56C17">
              <w:rPr>
                <w:rFonts w:ascii="Times New Roman" w:hAnsi="Times New Roman"/>
                <w:b/>
                <w:sz w:val="24"/>
                <w:szCs w:val="20"/>
                <w:lang w:val="uk-UA" w:eastAsia="uk-UA"/>
              </w:rPr>
              <w:t xml:space="preserve">Фінансування </w:t>
            </w:r>
          </w:p>
        </w:tc>
        <w:tc>
          <w:tcPr>
            <w:tcW w:w="1575" w:type="dxa"/>
            <w:vAlign w:val="center"/>
          </w:tcPr>
          <w:p w:rsidR="00E56C17" w:rsidRPr="00E56C17" w:rsidRDefault="00E56C17" w:rsidP="00E56C17">
            <w:pPr>
              <w:autoSpaceDE w:val="0"/>
              <w:autoSpaceDN w:val="0"/>
              <w:adjustRightInd w:val="0"/>
              <w:spacing w:after="0" w:line="216" w:lineRule="auto"/>
              <w:jc w:val="center"/>
              <w:rPr>
                <w:rFonts w:ascii="Times New Roman" w:hAnsi="Times New Roman"/>
                <w:b/>
                <w:sz w:val="24"/>
                <w:szCs w:val="20"/>
                <w:lang w:val="uk-UA" w:eastAsia="uk-UA"/>
              </w:rPr>
            </w:pPr>
            <w:r w:rsidRPr="00E56C17">
              <w:rPr>
                <w:rFonts w:ascii="Times New Roman" w:hAnsi="Times New Roman"/>
                <w:b/>
                <w:sz w:val="24"/>
                <w:szCs w:val="20"/>
                <w:lang w:val="uk-UA" w:eastAsia="uk-UA"/>
              </w:rPr>
              <w:t>Очікуваний результат</w:t>
            </w:r>
          </w:p>
        </w:tc>
      </w:tr>
      <w:tr w:rsidR="00E56C17" w:rsidRPr="00E56C17" w:rsidTr="00E56C17">
        <w:trPr>
          <w:cantSplit/>
          <w:trHeight w:val="1002"/>
        </w:trPr>
        <w:tc>
          <w:tcPr>
            <w:tcW w:w="513" w:type="dxa"/>
            <w:vMerge/>
            <w:vAlign w:val="center"/>
          </w:tcPr>
          <w:p w:rsidR="00E56C17" w:rsidRPr="00E56C17" w:rsidRDefault="00E56C17" w:rsidP="00E56C17">
            <w:pPr>
              <w:autoSpaceDE w:val="0"/>
              <w:autoSpaceDN w:val="0"/>
              <w:adjustRightInd w:val="0"/>
              <w:spacing w:after="0" w:line="240" w:lineRule="auto"/>
              <w:jc w:val="center"/>
              <w:rPr>
                <w:rFonts w:ascii="Times New Roman" w:hAnsi="Times New Roman"/>
                <w:b/>
                <w:sz w:val="24"/>
                <w:szCs w:val="20"/>
                <w:lang w:val="uk-UA" w:eastAsia="uk-UA"/>
              </w:rPr>
            </w:pPr>
          </w:p>
        </w:tc>
        <w:tc>
          <w:tcPr>
            <w:tcW w:w="1901" w:type="dxa"/>
            <w:vMerge/>
            <w:vAlign w:val="center"/>
          </w:tcPr>
          <w:p w:rsidR="00E56C17" w:rsidRPr="00E56C17" w:rsidRDefault="00E56C17" w:rsidP="00E56C17">
            <w:pPr>
              <w:autoSpaceDE w:val="0"/>
              <w:autoSpaceDN w:val="0"/>
              <w:adjustRightInd w:val="0"/>
              <w:spacing w:after="0" w:line="240" w:lineRule="auto"/>
              <w:jc w:val="center"/>
              <w:rPr>
                <w:rFonts w:ascii="Times New Roman" w:hAnsi="Times New Roman"/>
                <w:b/>
                <w:sz w:val="24"/>
                <w:szCs w:val="20"/>
                <w:lang w:val="uk-UA" w:eastAsia="uk-UA"/>
              </w:rPr>
            </w:pPr>
          </w:p>
        </w:tc>
        <w:tc>
          <w:tcPr>
            <w:tcW w:w="1981" w:type="dxa"/>
            <w:vMerge/>
            <w:vAlign w:val="center"/>
          </w:tcPr>
          <w:p w:rsidR="00E56C17" w:rsidRPr="00E56C17" w:rsidRDefault="00E56C17" w:rsidP="00E56C17">
            <w:pPr>
              <w:autoSpaceDE w:val="0"/>
              <w:autoSpaceDN w:val="0"/>
              <w:adjustRightInd w:val="0"/>
              <w:spacing w:after="0" w:line="240" w:lineRule="auto"/>
              <w:jc w:val="center"/>
              <w:rPr>
                <w:rFonts w:ascii="Times New Roman" w:hAnsi="Times New Roman"/>
                <w:b/>
                <w:sz w:val="24"/>
                <w:szCs w:val="20"/>
                <w:lang w:val="uk-UA" w:eastAsia="uk-UA"/>
              </w:rPr>
            </w:pPr>
          </w:p>
        </w:tc>
        <w:tc>
          <w:tcPr>
            <w:tcW w:w="3421" w:type="dxa"/>
            <w:gridSpan w:val="3"/>
            <w:vMerge/>
            <w:vAlign w:val="center"/>
          </w:tcPr>
          <w:p w:rsidR="00E56C17" w:rsidRPr="00E56C17" w:rsidRDefault="00E56C17" w:rsidP="00E56C17">
            <w:pPr>
              <w:autoSpaceDE w:val="0"/>
              <w:autoSpaceDN w:val="0"/>
              <w:adjustRightInd w:val="0"/>
              <w:spacing w:after="0" w:line="240" w:lineRule="auto"/>
              <w:jc w:val="center"/>
              <w:rPr>
                <w:rFonts w:ascii="Times New Roman" w:hAnsi="Times New Roman"/>
                <w:b/>
                <w:sz w:val="24"/>
                <w:szCs w:val="20"/>
                <w:lang w:val="uk-UA" w:eastAsia="uk-UA"/>
              </w:rPr>
            </w:pPr>
          </w:p>
        </w:tc>
        <w:tc>
          <w:tcPr>
            <w:tcW w:w="1835" w:type="dxa"/>
            <w:vMerge/>
            <w:vAlign w:val="center"/>
          </w:tcPr>
          <w:p w:rsidR="00E56C17" w:rsidRPr="00E56C17" w:rsidRDefault="00E56C17" w:rsidP="00E56C17">
            <w:pPr>
              <w:autoSpaceDE w:val="0"/>
              <w:autoSpaceDN w:val="0"/>
              <w:adjustRightInd w:val="0"/>
              <w:spacing w:after="0" w:line="240" w:lineRule="auto"/>
              <w:jc w:val="center"/>
              <w:rPr>
                <w:rFonts w:ascii="Times New Roman" w:hAnsi="Times New Roman"/>
                <w:b/>
                <w:sz w:val="24"/>
                <w:szCs w:val="20"/>
                <w:lang w:val="uk-UA" w:eastAsia="uk-UA"/>
              </w:rPr>
            </w:pPr>
          </w:p>
        </w:tc>
        <w:tc>
          <w:tcPr>
            <w:tcW w:w="1696" w:type="dxa"/>
            <w:vAlign w:val="center"/>
          </w:tcPr>
          <w:p w:rsidR="00E56C17" w:rsidRPr="00E56C17" w:rsidRDefault="00E56C17" w:rsidP="00E56C17">
            <w:pPr>
              <w:autoSpaceDE w:val="0"/>
              <w:autoSpaceDN w:val="0"/>
              <w:adjustRightInd w:val="0"/>
              <w:spacing w:after="0" w:line="240" w:lineRule="auto"/>
              <w:jc w:val="center"/>
              <w:rPr>
                <w:rFonts w:ascii="Times New Roman" w:hAnsi="Times New Roman"/>
                <w:b/>
                <w:sz w:val="24"/>
                <w:szCs w:val="20"/>
                <w:lang w:val="uk-UA" w:eastAsia="uk-UA"/>
              </w:rPr>
            </w:pPr>
            <w:r w:rsidRPr="00E56C17">
              <w:rPr>
                <w:rFonts w:ascii="Times New Roman" w:hAnsi="Times New Roman"/>
                <w:b/>
                <w:sz w:val="24"/>
                <w:szCs w:val="20"/>
                <w:lang w:val="uk-UA" w:eastAsia="uk-UA"/>
              </w:rPr>
              <w:t xml:space="preserve">Джерела </w:t>
            </w:r>
          </w:p>
        </w:tc>
        <w:tc>
          <w:tcPr>
            <w:tcW w:w="1510" w:type="dxa"/>
            <w:vAlign w:val="center"/>
          </w:tcPr>
          <w:p w:rsidR="00E56C17" w:rsidRPr="00E56C17" w:rsidRDefault="00E56C17" w:rsidP="00E56C17">
            <w:pPr>
              <w:autoSpaceDE w:val="0"/>
              <w:autoSpaceDN w:val="0"/>
              <w:adjustRightInd w:val="0"/>
              <w:spacing w:after="0" w:line="240" w:lineRule="auto"/>
              <w:ind w:right="-108"/>
              <w:jc w:val="center"/>
              <w:rPr>
                <w:rFonts w:ascii="Times New Roman" w:hAnsi="Times New Roman"/>
                <w:b/>
                <w:sz w:val="24"/>
                <w:szCs w:val="20"/>
                <w:lang w:val="uk-UA" w:eastAsia="uk-UA"/>
              </w:rPr>
            </w:pPr>
            <w:r w:rsidRPr="00E56C17">
              <w:rPr>
                <w:rFonts w:ascii="Times New Roman" w:hAnsi="Times New Roman"/>
                <w:b/>
                <w:sz w:val="24"/>
                <w:szCs w:val="20"/>
                <w:lang w:val="uk-UA" w:eastAsia="uk-UA"/>
              </w:rPr>
              <w:t>Обсяги, тис. грн.</w:t>
            </w:r>
          </w:p>
        </w:tc>
        <w:tc>
          <w:tcPr>
            <w:tcW w:w="1614" w:type="dxa"/>
            <w:gridSpan w:val="2"/>
            <w:vAlign w:val="center"/>
          </w:tcPr>
          <w:p w:rsidR="00E56C17" w:rsidRPr="00E56C17" w:rsidRDefault="00E56C17" w:rsidP="00E56C17">
            <w:pPr>
              <w:autoSpaceDE w:val="0"/>
              <w:autoSpaceDN w:val="0"/>
              <w:adjustRightInd w:val="0"/>
              <w:spacing w:after="0" w:line="240" w:lineRule="auto"/>
              <w:jc w:val="center"/>
              <w:rPr>
                <w:rFonts w:ascii="Times New Roman" w:hAnsi="Times New Roman"/>
                <w:b/>
                <w:sz w:val="24"/>
                <w:szCs w:val="20"/>
                <w:lang w:val="uk-UA" w:eastAsia="uk-UA"/>
              </w:rPr>
            </w:pPr>
          </w:p>
        </w:tc>
      </w:tr>
      <w:tr w:rsidR="00E56C17" w:rsidRPr="00E56C17" w:rsidTr="00E56C17">
        <w:trPr>
          <w:cantSplit/>
          <w:trHeight w:val="353"/>
        </w:trPr>
        <w:tc>
          <w:tcPr>
            <w:tcW w:w="14471" w:type="dxa"/>
            <w:gridSpan w:val="11"/>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r w:rsidRPr="00E56C17">
              <w:rPr>
                <w:rFonts w:ascii="Times New Roman" w:hAnsi="Times New Roman"/>
                <w:b/>
                <w:sz w:val="24"/>
                <w:szCs w:val="24"/>
                <w:lang w:val="uk-UA" w:eastAsia="uk-UA"/>
              </w:rPr>
              <w:t>2024 рік</w:t>
            </w:r>
          </w:p>
        </w:tc>
      </w:tr>
      <w:tr w:rsidR="00E56C17" w:rsidRPr="00E56C17" w:rsidTr="00E56C17">
        <w:trPr>
          <w:cantSplit/>
          <w:trHeight w:val="1969"/>
        </w:trPr>
        <w:tc>
          <w:tcPr>
            <w:tcW w:w="513" w:type="dxa"/>
            <w:vMerge w:val="restart"/>
            <w:tcBorders>
              <w:top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b/>
                <w:lang w:val="uk-UA" w:eastAsia="uk-UA"/>
              </w:rPr>
            </w:pPr>
            <w:r w:rsidRPr="00E56C17">
              <w:rPr>
                <w:rFonts w:ascii="Times New Roman" w:eastAsia="Calibri" w:hAnsi="Times New Roman"/>
                <w:b/>
                <w:lang w:val="uk-UA" w:eastAsia="uk-UA"/>
              </w:rPr>
              <w:t>3.</w:t>
            </w:r>
          </w:p>
        </w:tc>
        <w:tc>
          <w:tcPr>
            <w:tcW w:w="1901" w:type="dxa"/>
            <w:vMerge w:val="restart"/>
          </w:tcPr>
          <w:p w:rsidR="00E56C17" w:rsidRPr="00E56C17" w:rsidRDefault="00E56C17" w:rsidP="00E56C17">
            <w:pPr>
              <w:autoSpaceDE w:val="0"/>
              <w:autoSpaceDN w:val="0"/>
              <w:adjustRightInd w:val="0"/>
              <w:rPr>
                <w:rFonts w:ascii="Times New Roman" w:eastAsia="Calibri" w:hAnsi="Times New Roman"/>
                <w:i/>
                <w:lang w:val="uk-UA" w:eastAsia="uk-UA"/>
              </w:rPr>
            </w:pPr>
            <w:r w:rsidRPr="00E56C17">
              <w:rPr>
                <w:rFonts w:ascii="Times New Roman" w:eastAsia="Calibri" w:hAnsi="Times New Roman"/>
                <w:i/>
                <w:lang w:val="uk-UA" w:eastAsia="uk-UA"/>
              </w:rPr>
              <w:t>Завдання 3</w:t>
            </w:r>
          </w:p>
          <w:p w:rsidR="00E56C17" w:rsidRPr="00E56C17" w:rsidRDefault="00E56C17" w:rsidP="00E56C17">
            <w:pPr>
              <w:autoSpaceDE w:val="0"/>
              <w:autoSpaceDN w:val="0"/>
              <w:adjustRightInd w:val="0"/>
              <w:rPr>
                <w:rFonts w:ascii="Times New Roman" w:eastAsia="Calibri" w:hAnsi="Times New Roman"/>
                <w:b/>
                <w:lang w:val="uk-UA" w:eastAsia="uk-UA"/>
              </w:rPr>
            </w:pPr>
            <w:r w:rsidRPr="00E56C17">
              <w:rPr>
                <w:rFonts w:ascii="Times New Roman" w:eastAsia="Calibri" w:hAnsi="Times New Roman"/>
                <w:b/>
                <w:lang w:val="uk-UA" w:eastAsia="uk-UA"/>
              </w:rPr>
              <w:t>Утримання території об’єктів благоустрою</w:t>
            </w:r>
          </w:p>
        </w:tc>
        <w:tc>
          <w:tcPr>
            <w:tcW w:w="2126" w:type="dxa"/>
            <w:gridSpan w:val="2"/>
            <w:vMerge w:val="restart"/>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i/>
                <w:lang w:val="uk-UA" w:eastAsia="uk-UA"/>
              </w:rPr>
            </w:pPr>
            <w:r w:rsidRPr="00E56C17">
              <w:rPr>
                <w:rFonts w:ascii="Times New Roman" w:eastAsia="Calibri" w:hAnsi="Times New Roman"/>
                <w:i/>
                <w:lang w:val="uk-UA" w:eastAsia="uk-UA"/>
              </w:rPr>
              <w:t>Захід 1.</w:t>
            </w:r>
          </w:p>
          <w:p w:rsidR="00E56C17" w:rsidRPr="00E56C17" w:rsidRDefault="00E56C17" w:rsidP="00E56C17">
            <w:pPr>
              <w:autoSpaceDE w:val="0"/>
              <w:autoSpaceDN w:val="0"/>
              <w:adjustRightInd w:val="0"/>
              <w:spacing w:after="0" w:line="240" w:lineRule="auto"/>
              <w:rPr>
                <w:rFonts w:ascii="Times New Roman" w:eastAsia="Calibri" w:hAnsi="Times New Roman"/>
                <w:lang w:val="uk-UA" w:eastAsia="uk-UA"/>
              </w:rPr>
            </w:pPr>
            <w:r w:rsidRPr="00E56C17">
              <w:rPr>
                <w:rFonts w:ascii="Times New Roman" w:eastAsia="Calibri" w:hAnsi="Times New Roman"/>
                <w:lang w:val="uk-UA" w:eastAsia="uk-UA"/>
              </w:rPr>
              <w:t xml:space="preserve">Утримання кладовищ </w:t>
            </w:r>
          </w:p>
          <w:p w:rsidR="00E56C17" w:rsidRPr="00E56C17" w:rsidRDefault="00E56C17" w:rsidP="00E56C17">
            <w:pPr>
              <w:autoSpaceDE w:val="0"/>
              <w:autoSpaceDN w:val="0"/>
              <w:adjustRightInd w:val="0"/>
              <w:spacing w:after="0" w:line="240" w:lineRule="auto"/>
              <w:rPr>
                <w:rFonts w:ascii="Times New Roman" w:eastAsia="Calibri" w:hAnsi="Times New Roman"/>
                <w:lang w:val="uk-UA" w:eastAsia="uk-UA"/>
              </w:rPr>
            </w:pPr>
            <w:r w:rsidRPr="00E56C17">
              <w:rPr>
                <w:rFonts w:ascii="Times New Roman" w:eastAsia="Calibri" w:hAnsi="Times New Roman"/>
                <w:lang w:val="uk-UA" w:eastAsia="uk-UA"/>
              </w:rPr>
              <w:t>на території Новороздільської територіальної громади</w:t>
            </w:r>
          </w:p>
        </w:tc>
        <w:tc>
          <w:tcPr>
            <w:tcW w:w="1709" w:type="dxa"/>
            <w:tcBorders>
              <w:bottom w:val="single" w:sz="4" w:space="0" w:color="auto"/>
              <w:right w:val="single" w:sz="4" w:space="0" w:color="auto"/>
            </w:tcBorders>
          </w:tcPr>
          <w:p w:rsidR="00E56C17" w:rsidRPr="00E56C17" w:rsidRDefault="00E56C17" w:rsidP="00E56C17">
            <w:pPr>
              <w:autoSpaceDE w:val="0"/>
              <w:autoSpaceDN w:val="0"/>
              <w:adjustRightInd w:val="0"/>
              <w:jc w:val="both"/>
              <w:rPr>
                <w:rFonts w:ascii="Times New Roman" w:eastAsia="Calibri" w:hAnsi="Times New Roman"/>
                <w:lang w:val="uk-UA" w:eastAsia="uk-UA"/>
              </w:rPr>
            </w:pPr>
            <w:r w:rsidRPr="00E56C17">
              <w:rPr>
                <w:rFonts w:ascii="Times New Roman" w:eastAsia="Calibri" w:hAnsi="Times New Roman"/>
                <w:lang w:val="uk-UA" w:eastAsia="uk-UA"/>
              </w:rPr>
              <w:t xml:space="preserve">Затрати, </w:t>
            </w:r>
          </w:p>
          <w:p w:rsidR="00E56C17" w:rsidRPr="00E56C17" w:rsidRDefault="00E56C17" w:rsidP="00E56C17">
            <w:pPr>
              <w:autoSpaceDE w:val="0"/>
              <w:autoSpaceDN w:val="0"/>
              <w:adjustRightInd w:val="0"/>
              <w:jc w:val="both"/>
              <w:rPr>
                <w:rFonts w:ascii="Times New Roman" w:eastAsia="Calibri" w:hAnsi="Times New Roman"/>
                <w:lang w:val="uk-UA" w:eastAsia="uk-UA"/>
              </w:rPr>
            </w:pPr>
            <w:r w:rsidRPr="00E56C17">
              <w:rPr>
                <w:rFonts w:ascii="Times New Roman" w:eastAsia="Calibri" w:hAnsi="Times New Roman"/>
                <w:lang w:val="uk-UA" w:eastAsia="uk-UA"/>
              </w:rPr>
              <w:t>Обсяг  видатків на благоустрій та утримання  території кдадовища</w:t>
            </w:r>
          </w:p>
          <w:p w:rsidR="00E56C17" w:rsidRPr="00E56C17" w:rsidRDefault="00E56C17" w:rsidP="00E56C17">
            <w:pPr>
              <w:autoSpaceDE w:val="0"/>
              <w:autoSpaceDN w:val="0"/>
              <w:adjustRightInd w:val="0"/>
              <w:jc w:val="both"/>
              <w:rPr>
                <w:rFonts w:ascii="Times New Roman" w:eastAsia="Calibri" w:hAnsi="Times New Roman"/>
                <w:lang w:val="uk-UA" w:eastAsia="uk-UA"/>
              </w:rPr>
            </w:pPr>
            <w:r w:rsidRPr="00E56C17">
              <w:rPr>
                <w:rFonts w:ascii="Times New Roman" w:eastAsia="Calibri" w:hAnsi="Times New Roman"/>
                <w:lang w:val="uk-UA" w:eastAsia="uk-UA"/>
              </w:rPr>
              <w:t xml:space="preserve">тис.грн </w:t>
            </w:r>
          </w:p>
        </w:tc>
        <w:tc>
          <w:tcPr>
            <w:tcW w:w="1567" w:type="dxa"/>
            <w:tcBorders>
              <w:bottom w:val="single" w:sz="4" w:space="0" w:color="auto"/>
              <w:right w:val="single" w:sz="4" w:space="0" w:color="auto"/>
            </w:tcBorders>
            <w:vAlign w:val="center"/>
          </w:tcPr>
          <w:p w:rsidR="00E56C17" w:rsidRPr="00E56C17" w:rsidRDefault="00E56C17" w:rsidP="00E56C17">
            <w:pPr>
              <w:autoSpaceDE w:val="0"/>
              <w:autoSpaceDN w:val="0"/>
              <w:adjustRightInd w:val="0"/>
              <w:jc w:val="center"/>
              <w:rPr>
                <w:rFonts w:ascii="Times New Roman" w:eastAsia="Calibri" w:hAnsi="Times New Roman"/>
                <w:lang w:val="uk-UA" w:eastAsia="uk-UA"/>
              </w:rPr>
            </w:pPr>
            <w:r w:rsidRPr="00E56C17">
              <w:rPr>
                <w:rFonts w:ascii="Times New Roman" w:eastAsia="Calibri" w:hAnsi="Times New Roman"/>
                <w:lang w:val="uk-UA" w:eastAsia="uk-UA"/>
              </w:rPr>
              <w:t>440,0</w:t>
            </w:r>
          </w:p>
        </w:tc>
        <w:tc>
          <w:tcPr>
            <w:tcW w:w="1835" w:type="dxa"/>
            <w:vMerge w:val="restart"/>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Управління ЖКГ</w:t>
            </w:r>
          </w:p>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ДП «Благоустрій"</w:t>
            </w:r>
          </w:p>
        </w:tc>
        <w:tc>
          <w:tcPr>
            <w:tcW w:w="1696" w:type="dxa"/>
            <w:vMerge w:val="restart"/>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Міський бюджет</w:t>
            </w:r>
          </w:p>
          <w:p w:rsidR="00E56C17" w:rsidRPr="00E56C17" w:rsidRDefault="00E56C17" w:rsidP="00E56C17">
            <w:pPr>
              <w:autoSpaceDE w:val="0"/>
              <w:autoSpaceDN w:val="0"/>
              <w:adjustRightInd w:val="0"/>
              <w:rPr>
                <w:rFonts w:ascii="Times New Roman" w:eastAsia="Calibri" w:hAnsi="Times New Roman"/>
                <w:lang w:val="uk-UA" w:eastAsia="uk-UA"/>
              </w:rPr>
            </w:pPr>
          </w:p>
          <w:p w:rsidR="00E56C17" w:rsidRPr="00E56C17" w:rsidRDefault="00E56C17" w:rsidP="00E56C17">
            <w:pPr>
              <w:autoSpaceDE w:val="0"/>
              <w:autoSpaceDN w:val="0"/>
              <w:adjustRightInd w:val="0"/>
              <w:rPr>
                <w:rFonts w:ascii="Times New Roman" w:eastAsia="Calibri" w:hAnsi="Times New Roman"/>
                <w:lang w:val="uk-UA" w:eastAsia="uk-UA"/>
              </w:rPr>
            </w:pPr>
          </w:p>
          <w:p w:rsidR="00E56C17" w:rsidRPr="00E56C17" w:rsidRDefault="00E56C17" w:rsidP="00E56C17">
            <w:pPr>
              <w:autoSpaceDE w:val="0"/>
              <w:autoSpaceDN w:val="0"/>
              <w:adjustRightInd w:val="0"/>
              <w:rPr>
                <w:rFonts w:ascii="Times New Roman" w:eastAsia="Calibri" w:hAnsi="Times New Roman"/>
                <w:lang w:val="uk-UA" w:eastAsia="uk-UA"/>
              </w:rPr>
            </w:pPr>
          </w:p>
        </w:tc>
        <w:tc>
          <w:tcPr>
            <w:tcW w:w="1549" w:type="dxa"/>
            <w:gridSpan w:val="2"/>
            <w:vMerge w:val="restart"/>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440,0</w:t>
            </w:r>
          </w:p>
          <w:p w:rsidR="00E56C17" w:rsidRPr="00E56C17" w:rsidRDefault="00E56C17" w:rsidP="00E56C17">
            <w:pPr>
              <w:autoSpaceDE w:val="0"/>
              <w:autoSpaceDN w:val="0"/>
              <w:adjustRightInd w:val="0"/>
              <w:rPr>
                <w:rFonts w:ascii="Times New Roman" w:eastAsia="Calibri" w:hAnsi="Times New Roman"/>
                <w:lang w:val="uk-UA" w:eastAsia="uk-UA"/>
              </w:rPr>
            </w:pPr>
          </w:p>
          <w:p w:rsidR="00E56C17" w:rsidRPr="00E56C17" w:rsidRDefault="00E56C17" w:rsidP="00E56C17">
            <w:pPr>
              <w:autoSpaceDE w:val="0"/>
              <w:autoSpaceDN w:val="0"/>
              <w:adjustRightInd w:val="0"/>
              <w:rPr>
                <w:rFonts w:ascii="Times New Roman" w:eastAsia="Calibri" w:hAnsi="Times New Roman"/>
                <w:lang w:val="uk-UA" w:eastAsia="uk-UA"/>
              </w:rPr>
            </w:pPr>
          </w:p>
          <w:p w:rsidR="00E56C17" w:rsidRPr="00E56C17" w:rsidRDefault="00E56C17" w:rsidP="00E56C17">
            <w:pPr>
              <w:autoSpaceDE w:val="0"/>
              <w:autoSpaceDN w:val="0"/>
              <w:adjustRightInd w:val="0"/>
              <w:rPr>
                <w:rFonts w:ascii="Times New Roman" w:eastAsia="Calibri" w:hAnsi="Times New Roman"/>
                <w:lang w:val="uk-UA" w:eastAsia="uk-UA"/>
              </w:rPr>
            </w:pPr>
          </w:p>
          <w:p w:rsidR="00E56C17" w:rsidRPr="00E56C17" w:rsidRDefault="00E56C17" w:rsidP="00E56C17">
            <w:pPr>
              <w:autoSpaceDE w:val="0"/>
              <w:autoSpaceDN w:val="0"/>
              <w:adjustRightInd w:val="0"/>
              <w:rPr>
                <w:rFonts w:ascii="Times New Roman" w:eastAsia="Calibri" w:hAnsi="Times New Roman"/>
                <w:lang w:val="uk-UA" w:eastAsia="uk-UA"/>
              </w:rPr>
            </w:pPr>
          </w:p>
        </w:tc>
        <w:tc>
          <w:tcPr>
            <w:tcW w:w="1575" w:type="dxa"/>
            <w:vMerge w:val="restart"/>
            <w:tcBorders>
              <w:top w:val="nil"/>
              <w:left w:val="single" w:sz="4" w:space="0" w:color="auto"/>
              <w:right w:val="single" w:sz="4" w:space="0" w:color="auto"/>
            </w:tcBorders>
            <w:shd w:val="clear" w:color="auto" w:fill="auto"/>
          </w:tcPr>
          <w:p w:rsidR="00E56C17" w:rsidRPr="00E56C17" w:rsidRDefault="00E56C17" w:rsidP="00E56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val="uk-UA"/>
              </w:rPr>
            </w:pPr>
            <w:r w:rsidRPr="00E56C17">
              <w:rPr>
                <w:rFonts w:ascii="Times New Roman" w:eastAsia="Calibri" w:hAnsi="Times New Roman"/>
                <w:lang w:val="uk-UA"/>
              </w:rPr>
              <w:t>Утримання в належному санітарному стані об’єктів благоустрою територій населених пунктів Новороздільської громади.</w:t>
            </w:r>
          </w:p>
          <w:p w:rsidR="00E56C17" w:rsidRPr="00E56C17" w:rsidRDefault="00E56C17" w:rsidP="00E56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val="uk-UA"/>
              </w:rPr>
            </w:pPr>
          </w:p>
          <w:p w:rsidR="00E56C17" w:rsidRPr="00E56C17" w:rsidRDefault="00E56C17" w:rsidP="00E56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val="uk-UA"/>
              </w:rPr>
            </w:pPr>
          </w:p>
          <w:p w:rsidR="00E56C17" w:rsidRPr="00E56C17" w:rsidRDefault="00E56C17" w:rsidP="00E56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val="uk-UA"/>
              </w:rPr>
            </w:pPr>
            <w:r w:rsidRPr="00E56C17">
              <w:rPr>
                <w:rFonts w:ascii="Times New Roman" w:eastAsia="Calibri" w:hAnsi="Times New Roman"/>
                <w:lang w:val="uk-UA"/>
              </w:rPr>
              <w:t xml:space="preserve">Забезпечення життєдіяльності громадян населених пунктів Новороздільської громади  </w:t>
            </w:r>
            <w:r w:rsidRPr="00E56C17">
              <w:rPr>
                <w:rFonts w:ascii="Times New Roman" w:eastAsia="Calibri" w:hAnsi="Times New Roman"/>
                <w:lang w:val="uk-UA"/>
              </w:rPr>
              <w:lastRenderedPageBreak/>
              <w:t xml:space="preserve">в темний період доби, або в умовах недостатньої </w:t>
            </w:r>
          </w:p>
          <w:p w:rsidR="00E56C17" w:rsidRPr="00E56C17" w:rsidRDefault="00E56C17" w:rsidP="00E56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val="uk-UA" w:eastAsia="uk-UA"/>
              </w:rPr>
            </w:pPr>
            <w:r w:rsidRPr="00E56C17">
              <w:rPr>
                <w:rFonts w:ascii="Times New Roman" w:eastAsia="Calibri" w:hAnsi="Times New Roman"/>
                <w:lang w:val="uk-UA"/>
              </w:rPr>
              <w:t>видимості.</w:t>
            </w:r>
          </w:p>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 xml:space="preserve">Покращення стану вулиць та доріг, тротуарів  комунальної </w:t>
            </w:r>
          </w:p>
          <w:p w:rsidR="00E56C17" w:rsidRPr="00E56C17" w:rsidRDefault="00E56C17" w:rsidP="00E56C17">
            <w:pPr>
              <w:autoSpaceDE w:val="0"/>
              <w:autoSpaceDN w:val="0"/>
              <w:adjustRightInd w:val="0"/>
              <w:rPr>
                <w:rFonts w:ascii="Times New Roman" w:eastAsia="Calibri" w:hAnsi="Times New Roman"/>
                <w:lang w:val="uk-UA"/>
              </w:rPr>
            </w:pPr>
            <w:r w:rsidRPr="00E56C17">
              <w:rPr>
                <w:rFonts w:ascii="Times New Roman" w:eastAsia="Calibri" w:hAnsi="Times New Roman"/>
                <w:lang w:val="uk-UA" w:eastAsia="uk-UA"/>
              </w:rPr>
              <w:t>власності  на території Новороздільської міської ради та з</w:t>
            </w:r>
            <w:r w:rsidRPr="00E56C17">
              <w:rPr>
                <w:rFonts w:ascii="Times New Roman" w:eastAsia="Calibri" w:hAnsi="Times New Roman"/>
                <w:lang w:val="uk-UA"/>
              </w:rPr>
              <w:t xml:space="preserve">абезпечення умов безпечного та комфортного </w:t>
            </w:r>
          </w:p>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rPr>
              <w:t>проживання громадян</w:t>
            </w:r>
          </w:p>
        </w:tc>
      </w:tr>
      <w:tr w:rsidR="00E56C17" w:rsidRPr="00E56C17" w:rsidTr="00E56C17">
        <w:trPr>
          <w:cantSplit/>
          <w:trHeight w:val="465"/>
        </w:trPr>
        <w:tc>
          <w:tcPr>
            <w:tcW w:w="513" w:type="dxa"/>
            <w:vMerge/>
          </w:tcPr>
          <w:p w:rsidR="00E56C17" w:rsidRPr="00E56C17" w:rsidRDefault="00E56C17" w:rsidP="00E56C17">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E56C17" w:rsidRPr="00E56C17" w:rsidRDefault="00E56C17" w:rsidP="00E56C17">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tcPr>
          <w:p w:rsidR="00E56C17" w:rsidRPr="00E56C17" w:rsidRDefault="00E56C17" w:rsidP="00E56C17">
            <w:pPr>
              <w:spacing w:after="0" w:line="240" w:lineRule="auto"/>
              <w:rPr>
                <w:rFonts w:ascii="Times New Roman" w:hAnsi="Times New Roman"/>
                <w:color w:val="000000"/>
                <w:sz w:val="24"/>
                <w:szCs w:val="24"/>
                <w:lang w:val="uk-UA" w:eastAsia="ru-RU"/>
              </w:rPr>
            </w:pPr>
          </w:p>
        </w:tc>
        <w:tc>
          <w:tcPr>
            <w:tcW w:w="1709" w:type="dxa"/>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Продукт,</w:t>
            </w:r>
          </w:p>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 xml:space="preserve">Площа території кладовищ на якій планується  проводити благоустрій  та утримання  кладовища </w:t>
            </w:r>
          </w:p>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 xml:space="preserve"> м.кв</w:t>
            </w:r>
          </w:p>
        </w:tc>
        <w:tc>
          <w:tcPr>
            <w:tcW w:w="1567" w:type="dxa"/>
            <w:tcBorders>
              <w:right w:val="single" w:sz="4" w:space="0" w:color="auto"/>
            </w:tcBorders>
            <w:vAlign w:val="center"/>
          </w:tcPr>
          <w:p w:rsidR="00E56C17" w:rsidRPr="00E56C17" w:rsidRDefault="00E56C17" w:rsidP="00E56C17">
            <w:pPr>
              <w:autoSpaceDE w:val="0"/>
              <w:autoSpaceDN w:val="0"/>
              <w:adjustRightInd w:val="0"/>
              <w:jc w:val="center"/>
              <w:rPr>
                <w:rFonts w:ascii="Times New Roman" w:eastAsia="Calibri" w:hAnsi="Times New Roman"/>
                <w:lang w:val="uk-UA" w:eastAsia="uk-UA"/>
              </w:rPr>
            </w:pPr>
            <w:r w:rsidRPr="00E56C17">
              <w:rPr>
                <w:rFonts w:ascii="Times New Roman" w:eastAsia="Calibri" w:hAnsi="Times New Roman"/>
                <w:lang w:val="uk-UA" w:eastAsia="uk-UA"/>
              </w:rPr>
              <w:t>84000,0</w:t>
            </w:r>
          </w:p>
        </w:tc>
        <w:tc>
          <w:tcPr>
            <w:tcW w:w="1835" w:type="dxa"/>
            <w:vMerge/>
            <w:tcBorders>
              <w:right w:val="single" w:sz="4" w:space="0" w:color="auto"/>
            </w:tcBorders>
            <w:vAlign w:val="center"/>
          </w:tcPr>
          <w:p w:rsidR="00E56C17" w:rsidRPr="00E56C17" w:rsidRDefault="00E56C17" w:rsidP="00E56C17">
            <w:pPr>
              <w:autoSpaceDE w:val="0"/>
              <w:autoSpaceDN w:val="0"/>
              <w:adjustRightInd w:val="0"/>
              <w:spacing w:after="0" w:line="240" w:lineRule="auto"/>
              <w:jc w:val="center"/>
              <w:rPr>
                <w:rFonts w:ascii="Times New Roman" w:hAnsi="Times New Roman"/>
                <w:lang w:val="uk-UA" w:eastAsia="uk-UA"/>
              </w:rPr>
            </w:pPr>
          </w:p>
        </w:tc>
        <w:tc>
          <w:tcPr>
            <w:tcW w:w="1696" w:type="dxa"/>
            <w:vMerge/>
            <w:tcBorders>
              <w:right w:val="single" w:sz="4" w:space="0" w:color="auto"/>
            </w:tcBorders>
            <w:vAlign w:val="center"/>
          </w:tcPr>
          <w:p w:rsidR="00E56C17" w:rsidRPr="00E56C17" w:rsidRDefault="00E56C17" w:rsidP="00E56C17">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tc>
        <w:tc>
          <w:tcPr>
            <w:tcW w:w="1575" w:type="dxa"/>
            <w:vMerge/>
            <w:tcBorders>
              <w:left w:val="single" w:sz="4" w:space="0" w:color="auto"/>
              <w:right w:val="single" w:sz="4" w:space="0" w:color="auto"/>
            </w:tcBorders>
            <w:shd w:val="clear" w:color="auto" w:fill="auto"/>
          </w:tcPr>
          <w:p w:rsidR="00E56C17" w:rsidRPr="00E56C17" w:rsidRDefault="00E56C17" w:rsidP="00E56C17">
            <w:pPr>
              <w:autoSpaceDE w:val="0"/>
              <w:autoSpaceDN w:val="0"/>
              <w:adjustRightInd w:val="0"/>
              <w:rPr>
                <w:rFonts w:ascii="Times New Roman" w:hAnsi="Times New Roman"/>
                <w:sz w:val="24"/>
                <w:szCs w:val="24"/>
                <w:lang w:val="uk-UA" w:eastAsia="uk-UA"/>
              </w:rPr>
            </w:pPr>
          </w:p>
        </w:tc>
      </w:tr>
      <w:tr w:rsidR="00E56C17" w:rsidRPr="00E56C17" w:rsidTr="00E56C17">
        <w:trPr>
          <w:cantSplit/>
          <w:trHeight w:val="2520"/>
        </w:trPr>
        <w:tc>
          <w:tcPr>
            <w:tcW w:w="513" w:type="dxa"/>
            <w:vMerge/>
          </w:tcPr>
          <w:p w:rsidR="00E56C17" w:rsidRPr="00E56C17" w:rsidRDefault="00E56C17" w:rsidP="00E56C17">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E56C17" w:rsidRPr="00E56C17" w:rsidRDefault="00E56C17" w:rsidP="00E56C17">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tcPr>
          <w:p w:rsidR="00E56C17" w:rsidRPr="00E56C17" w:rsidRDefault="00E56C17" w:rsidP="00E56C17">
            <w:pPr>
              <w:spacing w:after="0" w:line="240" w:lineRule="auto"/>
              <w:rPr>
                <w:rFonts w:ascii="Times New Roman" w:hAnsi="Times New Roman"/>
                <w:color w:val="000000"/>
                <w:lang w:val="uk-UA" w:eastAsia="ru-RU"/>
              </w:rPr>
            </w:pPr>
          </w:p>
        </w:tc>
        <w:tc>
          <w:tcPr>
            <w:tcW w:w="1709" w:type="dxa"/>
            <w:tcBorders>
              <w:right w:val="single" w:sz="4" w:space="0" w:color="auto"/>
            </w:tcBorders>
          </w:tcPr>
          <w:p w:rsidR="00E56C17" w:rsidRPr="00E56C17" w:rsidRDefault="00E56C17" w:rsidP="00E56C17">
            <w:pPr>
              <w:autoSpaceDE w:val="0"/>
              <w:autoSpaceDN w:val="0"/>
              <w:adjustRightInd w:val="0"/>
              <w:spacing w:after="0"/>
              <w:rPr>
                <w:rFonts w:ascii="Times New Roman" w:eastAsia="Calibri" w:hAnsi="Times New Roman"/>
                <w:lang w:val="uk-UA" w:eastAsia="uk-UA"/>
              </w:rPr>
            </w:pPr>
            <w:r w:rsidRPr="00E56C17">
              <w:rPr>
                <w:rFonts w:ascii="Times New Roman" w:eastAsia="Calibri" w:hAnsi="Times New Roman"/>
                <w:lang w:val="uk-UA" w:eastAsia="uk-UA"/>
              </w:rPr>
              <w:t>Ефективність, середня вартість витрат на утримання кладовищ тис.грн../м.кв</w:t>
            </w:r>
          </w:p>
        </w:tc>
        <w:tc>
          <w:tcPr>
            <w:tcW w:w="1567" w:type="dxa"/>
            <w:tcBorders>
              <w:right w:val="single" w:sz="4" w:space="0" w:color="auto"/>
            </w:tcBorders>
            <w:vAlign w:val="center"/>
          </w:tcPr>
          <w:p w:rsidR="00E56C17" w:rsidRPr="00E56C17" w:rsidRDefault="00E56C17" w:rsidP="00E56C17">
            <w:pPr>
              <w:autoSpaceDE w:val="0"/>
              <w:autoSpaceDN w:val="0"/>
              <w:adjustRightInd w:val="0"/>
              <w:jc w:val="center"/>
              <w:rPr>
                <w:rFonts w:ascii="Times New Roman" w:eastAsia="Calibri" w:hAnsi="Times New Roman"/>
                <w:lang w:val="uk-UA" w:eastAsia="uk-UA"/>
              </w:rPr>
            </w:pPr>
            <w:r w:rsidRPr="00E56C17">
              <w:rPr>
                <w:rFonts w:ascii="Times New Roman" w:eastAsia="Calibri" w:hAnsi="Times New Roman"/>
                <w:lang w:val="uk-UA" w:eastAsia="uk-UA"/>
              </w:rPr>
              <w:t>6,43</w:t>
            </w:r>
          </w:p>
        </w:tc>
        <w:tc>
          <w:tcPr>
            <w:tcW w:w="1835" w:type="dxa"/>
            <w:vMerge/>
            <w:tcBorders>
              <w:right w:val="single" w:sz="4" w:space="0" w:color="auto"/>
            </w:tcBorders>
            <w:vAlign w:val="center"/>
          </w:tcPr>
          <w:p w:rsidR="00E56C17" w:rsidRPr="00E56C17" w:rsidRDefault="00E56C17" w:rsidP="00E56C17">
            <w:pPr>
              <w:autoSpaceDE w:val="0"/>
              <w:autoSpaceDN w:val="0"/>
              <w:adjustRightInd w:val="0"/>
              <w:spacing w:after="0" w:line="240" w:lineRule="auto"/>
              <w:jc w:val="center"/>
              <w:rPr>
                <w:rFonts w:ascii="Times New Roman" w:hAnsi="Times New Roman"/>
                <w:lang w:val="uk-UA" w:eastAsia="uk-UA"/>
              </w:rPr>
            </w:pPr>
          </w:p>
        </w:tc>
        <w:tc>
          <w:tcPr>
            <w:tcW w:w="1696" w:type="dxa"/>
            <w:vMerge/>
            <w:tcBorders>
              <w:right w:val="single" w:sz="4" w:space="0" w:color="auto"/>
            </w:tcBorders>
            <w:vAlign w:val="center"/>
          </w:tcPr>
          <w:p w:rsidR="00E56C17" w:rsidRPr="00E56C17" w:rsidRDefault="00E56C17" w:rsidP="00E56C17">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tc>
        <w:tc>
          <w:tcPr>
            <w:tcW w:w="1575" w:type="dxa"/>
            <w:vMerge/>
            <w:tcBorders>
              <w:left w:val="single" w:sz="4" w:space="0" w:color="auto"/>
              <w:right w:val="single" w:sz="4" w:space="0" w:color="auto"/>
            </w:tcBorders>
            <w:shd w:val="clear" w:color="auto" w:fill="auto"/>
          </w:tcPr>
          <w:p w:rsidR="00E56C17" w:rsidRPr="00E56C17" w:rsidRDefault="00E56C17" w:rsidP="00E56C17">
            <w:pPr>
              <w:autoSpaceDE w:val="0"/>
              <w:autoSpaceDN w:val="0"/>
              <w:adjustRightInd w:val="0"/>
              <w:rPr>
                <w:rFonts w:ascii="Times New Roman" w:hAnsi="Times New Roman"/>
                <w:sz w:val="24"/>
                <w:szCs w:val="24"/>
                <w:lang w:val="uk-UA" w:eastAsia="uk-UA"/>
              </w:rPr>
            </w:pPr>
          </w:p>
        </w:tc>
      </w:tr>
      <w:tr w:rsidR="00E56C17" w:rsidRPr="00E56C17" w:rsidTr="00E56C17">
        <w:trPr>
          <w:cantSplit/>
          <w:trHeight w:val="559"/>
        </w:trPr>
        <w:tc>
          <w:tcPr>
            <w:tcW w:w="513" w:type="dxa"/>
            <w:vMerge/>
            <w:tcBorders>
              <w:bottom w:val="nil"/>
            </w:tcBorders>
          </w:tcPr>
          <w:p w:rsidR="00E56C17" w:rsidRPr="00E56C17" w:rsidRDefault="00E56C17" w:rsidP="00E56C17">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E56C17" w:rsidRPr="00E56C17" w:rsidRDefault="00E56C17" w:rsidP="00E56C17">
            <w:pPr>
              <w:autoSpaceDE w:val="0"/>
              <w:autoSpaceDN w:val="0"/>
              <w:adjustRightInd w:val="0"/>
              <w:spacing w:after="0" w:line="240" w:lineRule="auto"/>
              <w:rPr>
                <w:rFonts w:ascii="Times New Roman" w:hAnsi="Times New Roman"/>
                <w:b/>
                <w:i/>
                <w:sz w:val="24"/>
                <w:szCs w:val="24"/>
                <w:lang w:val="uk-UA" w:eastAsia="uk-UA"/>
              </w:rPr>
            </w:pPr>
          </w:p>
        </w:tc>
        <w:tc>
          <w:tcPr>
            <w:tcW w:w="2126" w:type="dxa"/>
            <w:gridSpan w:val="2"/>
            <w:vMerge/>
            <w:tcBorders>
              <w:right w:val="single" w:sz="4" w:space="0" w:color="auto"/>
            </w:tcBorders>
          </w:tcPr>
          <w:p w:rsidR="00E56C17" w:rsidRPr="00E56C17" w:rsidRDefault="00E56C17" w:rsidP="00E56C17">
            <w:pPr>
              <w:spacing w:after="0" w:line="240" w:lineRule="auto"/>
              <w:rPr>
                <w:rFonts w:ascii="Times New Roman" w:hAnsi="Times New Roman"/>
                <w:b/>
                <w:color w:val="000000"/>
                <w:lang w:val="uk-UA" w:eastAsia="ru-RU"/>
              </w:rPr>
            </w:pPr>
          </w:p>
        </w:tc>
        <w:tc>
          <w:tcPr>
            <w:tcW w:w="1709" w:type="dxa"/>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b/>
                <w:lang w:val="uk-UA" w:eastAsia="uk-UA"/>
              </w:rPr>
            </w:pPr>
            <w:r w:rsidRPr="00E56C17">
              <w:rPr>
                <w:rFonts w:ascii="Times New Roman" w:eastAsia="Calibri" w:hAnsi="Times New Roman"/>
                <w:b/>
                <w:lang w:val="uk-UA" w:eastAsia="uk-UA"/>
              </w:rPr>
              <w:t>Якості</w:t>
            </w:r>
          </w:p>
          <w:p w:rsidR="00E56C17" w:rsidRPr="00E56C17" w:rsidRDefault="00E56C17" w:rsidP="00E56C17">
            <w:pPr>
              <w:autoSpaceDE w:val="0"/>
              <w:autoSpaceDN w:val="0"/>
              <w:adjustRightInd w:val="0"/>
              <w:rPr>
                <w:rFonts w:ascii="Times New Roman" w:eastAsia="Calibri" w:hAnsi="Times New Roman"/>
                <w:b/>
                <w:lang w:val="uk-UA" w:eastAsia="uk-UA"/>
              </w:rPr>
            </w:pPr>
            <w:r w:rsidRPr="00E56C17">
              <w:rPr>
                <w:rFonts w:ascii="Times New Roman" w:eastAsia="Calibri" w:hAnsi="Times New Roman"/>
                <w:b/>
                <w:lang w:val="uk-UA" w:eastAsia="uk-UA"/>
              </w:rPr>
              <w:t>Питома вага  виконання робіт з утримання кладовищ</w:t>
            </w:r>
          </w:p>
          <w:p w:rsidR="00E56C17" w:rsidRPr="00E56C17" w:rsidRDefault="00E56C17" w:rsidP="00E56C17">
            <w:pPr>
              <w:autoSpaceDE w:val="0"/>
              <w:autoSpaceDN w:val="0"/>
              <w:adjustRightInd w:val="0"/>
              <w:rPr>
                <w:rFonts w:ascii="Times New Roman" w:eastAsia="Calibri" w:hAnsi="Times New Roman"/>
                <w:b/>
                <w:lang w:val="uk-UA" w:eastAsia="uk-UA"/>
              </w:rPr>
            </w:pPr>
            <w:r w:rsidRPr="00E56C17">
              <w:rPr>
                <w:rFonts w:ascii="Times New Roman" w:eastAsia="Calibri" w:hAnsi="Times New Roman"/>
                <w:b/>
                <w:lang w:val="uk-UA" w:eastAsia="uk-UA"/>
              </w:rPr>
              <w:t>%</w:t>
            </w:r>
          </w:p>
        </w:tc>
        <w:tc>
          <w:tcPr>
            <w:tcW w:w="1567" w:type="dxa"/>
            <w:tcBorders>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lang w:val="uk-UA" w:eastAsia="uk-UA"/>
              </w:rPr>
            </w:pPr>
            <w:r w:rsidRPr="00E56C17">
              <w:rPr>
                <w:rFonts w:ascii="Times New Roman" w:eastAsia="Calibri" w:hAnsi="Times New Roman"/>
                <w:lang w:val="uk-UA"/>
              </w:rPr>
              <w:t>100</w:t>
            </w:r>
          </w:p>
        </w:tc>
        <w:tc>
          <w:tcPr>
            <w:tcW w:w="1835" w:type="dxa"/>
            <w:vMerge/>
            <w:tcBorders>
              <w:right w:val="single" w:sz="4" w:space="0" w:color="auto"/>
            </w:tcBorders>
            <w:vAlign w:val="center"/>
          </w:tcPr>
          <w:p w:rsidR="00E56C17" w:rsidRPr="00E56C17" w:rsidRDefault="00E56C17" w:rsidP="00E56C17">
            <w:pPr>
              <w:autoSpaceDE w:val="0"/>
              <w:autoSpaceDN w:val="0"/>
              <w:adjustRightInd w:val="0"/>
              <w:spacing w:after="0" w:line="240" w:lineRule="auto"/>
              <w:jc w:val="center"/>
              <w:rPr>
                <w:rFonts w:ascii="Times New Roman" w:hAnsi="Times New Roman"/>
                <w:lang w:val="uk-UA" w:eastAsia="uk-UA"/>
              </w:rPr>
            </w:pPr>
          </w:p>
        </w:tc>
        <w:tc>
          <w:tcPr>
            <w:tcW w:w="1696" w:type="dxa"/>
            <w:vMerge/>
            <w:tcBorders>
              <w:right w:val="single" w:sz="4" w:space="0" w:color="auto"/>
            </w:tcBorders>
            <w:vAlign w:val="center"/>
          </w:tcPr>
          <w:p w:rsidR="00E56C17" w:rsidRPr="00E56C17" w:rsidRDefault="00E56C17" w:rsidP="00E56C17">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tc>
        <w:tc>
          <w:tcPr>
            <w:tcW w:w="1575" w:type="dxa"/>
            <w:vMerge/>
            <w:tcBorders>
              <w:left w:val="single" w:sz="4" w:space="0" w:color="auto"/>
              <w:right w:val="single" w:sz="4" w:space="0" w:color="auto"/>
            </w:tcBorders>
            <w:shd w:val="clear" w:color="auto" w:fill="auto"/>
          </w:tcPr>
          <w:p w:rsidR="00E56C17" w:rsidRPr="00E56C17" w:rsidRDefault="00E56C17" w:rsidP="00E56C17">
            <w:pPr>
              <w:autoSpaceDE w:val="0"/>
              <w:autoSpaceDN w:val="0"/>
              <w:adjustRightInd w:val="0"/>
              <w:rPr>
                <w:rFonts w:ascii="Times New Roman" w:hAnsi="Times New Roman"/>
                <w:sz w:val="24"/>
                <w:szCs w:val="24"/>
                <w:lang w:val="uk-UA" w:eastAsia="uk-UA"/>
              </w:rPr>
            </w:pPr>
          </w:p>
        </w:tc>
      </w:tr>
      <w:tr w:rsidR="00E56C17" w:rsidRPr="00E56C17" w:rsidTr="00E56C17">
        <w:trPr>
          <w:cantSplit/>
          <w:trHeight w:val="322"/>
        </w:trPr>
        <w:tc>
          <w:tcPr>
            <w:tcW w:w="513" w:type="dxa"/>
            <w:vMerge w:val="restart"/>
            <w:tcBorders>
              <w:top w:val="nil"/>
              <w:left w:val="single" w:sz="4" w:space="0" w:color="auto"/>
              <w:bottom w:val="nil"/>
            </w:tcBorders>
          </w:tcPr>
          <w:p w:rsidR="00E56C17" w:rsidRPr="00E56C17" w:rsidRDefault="00E56C17" w:rsidP="00E56C17">
            <w:pPr>
              <w:autoSpaceDE w:val="0"/>
              <w:autoSpaceDN w:val="0"/>
              <w:adjustRightInd w:val="0"/>
              <w:jc w:val="center"/>
              <w:rPr>
                <w:rFonts w:ascii="Times New Roman" w:eastAsia="Calibri" w:hAnsi="Times New Roman"/>
                <w:b/>
                <w:lang w:val="uk-UA" w:eastAsia="uk-UA"/>
              </w:rPr>
            </w:pPr>
          </w:p>
        </w:tc>
        <w:tc>
          <w:tcPr>
            <w:tcW w:w="1901" w:type="dxa"/>
            <w:vMerge/>
          </w:tcPr>
          <w:p w:rsidR="00E56C17" w:rsidRPr="00E56C17" w:rsidRDefault="00E56C17" w:rsidP="00E56C17">
            <w:pPr>
              <w:autoSpaceDE w:val="0"/>
              <w:autoSpaceDN w:val="0"/>
              <w:adjustRightInd w:val="0"/>
              <w:rPr>
                <w:rFonts w:ascii="Times New Roman" w:eastAsia="Calibri" w:hAnsi="Times New Roman"/>
                <w:b/>
                <w:lang w:val="uk-UA" w:eastAsia="uk-UA"/>
              </w:rPr>
            </w:pPr>
          </w:p>
        </w:tc>
        <w:tc>
          <w:tcPr>
            <w:tcW w:w="2126" w:type="dxa"/>
            <w:gridSpan w:val="2"/>
            <w:vMerge w:val="restart"/>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b/>
                <w:lang w:val="uk-UA" w:eastAsia="uk-UA"/>
              </w:rPr>
            </w:pPr>
            <w:r w:rsidRPr="00E56C17">
              <w:rPr>
                <w:rFonts w:ascii="Times New Roman" w:eastAsia="Calibri" w:hAnsi="Times New Roman"/>
                <w:b/>
                <w:lang w:val="uk-UA" w:eastAsia="uk-UA"/>
              </w:rPr>
              <w:t>Захід 2</w:t>
            </w:r>
          </w:p>
          <w:p w:rsidR="00E56C17" w:rsidRPr="00E56C17" w:rsidRDefault="00E56C17" w:rsidP="00E56C17">
            <w:pPr>
              <w:autoSpaceDE w:val="0"/>
              <w:autoSpaceDN w:val="0"/>
              <w:adjustRightInd w:val="0"/>
              <w:rPr>
                <w:rFonts w:ascii="Times New Roman" w:eastAsia="Calibri" w:hAnsi="Times New Roman"/>
                <w:b/>
                <w:lang w:val="uk-UA" w:eastAsia="uk-UA"/>
              </w:rPr>
            </w:pPr>
            <w:r w:rsidRPr="00E56C17">
              <w:rPr>
                <w:rFonts w:ascii="Times New Roman" w:eastAsia="Calibri" w:hAnsi="Times New Roman"/>
                <w:b/>
                <w:lang w:val="uk-UA" w:eastAsia="uk-UA"/>
              </w:rPr>
              <w:t>Утримання мереж вуличного освітлення Новороздільської ОТГ</w:t>
            </w:r>
          </w:p>
          <w:p w:rsidR="00E56C17" w:rsidRPr="00E56C17" w:rsidRDefault="00E56C17" w:rsidP="00E56C17">
            <w:pPr>
              <w:autoSpaceDE w:val="0"/>
              <w:autoSpaceDN w:val="0"/>
              <w:adjustRightInd w:val="0"/>
              <w:rPr>
                <w:rFonts w:ascii="Times New Roman" w:eastAsia="Calibri" w:hAnsi="Times New Roman"/>
                <w:b/>
                <w:i/>
                <w:lang w:val="uk-UA" w:eastAsia="uk-UA"/>
              </w:rPr>
            </w:pPr>
          </w:p>
          <w:p w:rsidR="00E56C17" w:rsidRPr="00E56C17" w:rsidRDefault="00E56C17" w:rsidP="00E56C17">
            <w:pPr>
              <w:autoSpaceDE w:val="0"/>
              <w:autoSpaceDN w:val="0"/>
              <w:adjustRightInd w:val="0"/>
              <w:rPr>
                <w:rFonts w:ascii="Times New Roman" w:eastAsia="Calibri" w:hAnsi="Times New Roman"/>
                <w:b/>
                <w:i/>
                <w:lang w:val="uk-UA" w:eastAsia="uk-UA"/>
              </w:rPr>
            </w:pPr>
          </w:p>
          <w:p w:rsidR="00E56C17" w:rsidRPr="00E56C17" w:rsidRDefault="00E56C17" w:rsidP="00E56C17">
            <w:pPr>
              <w:autoSpaceDE w:val="0"/>
              <w:autoSpaceDN w:val="0"/>
              <w:adjustRightInd w:val="0"/>
              <w:rPr>
                <w:rFonts w:ascii="Times New Roman" w:eastAsia="Calibri" w:hAnsi="Times New Roman"/>
                <w:b/>
                <w:i/>
                <w:lang w:val="uk-UA" w:eastAsia="uk-UA"/>
              </w:rPr>
            </w:pPr>
          </w:p>
          <w:p w:rsidR="00E56C17" w:rsidRPr="00E56C17" w:rsidRDefault="00E56C17" w:rsidP="00E56C17">
            <w:pPr>
              <w:autoSpaceDE w:val="0"/>
              <w:autoSpaceDN w:val="0"/>
              <w:adjustRightInd w:val="0"/>
              <w:rPr>
                <w:rFonts w:ascii="Times New Roman" w:eastAsia="Calibri" w:hAnsi="Times New Roman"/>
                <w:b/>
                <w:i/>
                <w:lang w:val="uk-UA" w:eastAsia="uk-UA"/>
              </w:rPr>
            </w:pPr>
          </w:p>
          <w:p w:rsidR="00E56C17" w:rsidRPr="00E56C17" w:rsidRDefault="00E56C17" w:rsidP="00E56C17">
            <w:pPr>
              <w:autoSpaceDE w:val="0"/>
              <w:autoSpaceDN w:val="0"/>
              <w:adjustRightInd w:val="0"/>
              <w:rPr>
                <w:rFonts w:ascii="Times New Roman" w:eastAsia="Calibri" w:hAnsi="Times New Roman"/>
                <w:b/>
                <w:i/>
                <w:lang w:val="uk-UA" w:eastAsia="uk-UA"/>
              </w:rPr>
            </w:pPr>
          </w:p>
          <w:p w:rsidR="00E56C17" w:rsidRPr="00E56C17" w:rsidRDefault="00E56C17" w:rsidP="00E56C17">
            <w:pPr>
              <w:autoSpaceDE w:val="0"/>
              <w:autoSpaceDN w:val="0"/>
              <w:adjustRightInd w:val="0"/>
              <w:rPr>
                <w:rFonts w:ascii="Times New Roman" w:eastAsia="Calibri" w:hAnsi="Times New Roman"/>
                <w:b/>
                <w:i/>
                <w:lang w:val="uk-UA" w:eastAsia="uk-UA"/>
              </w:rPr>
            </w:pPr>
          </w:p>
          <w:p w:rsidR="00E56C17" w:rsidRPr="00E56C17" w:rsidRDefault="00E56C17" w:rsidP="00E56C17">
            <w:pPr>
              <w:autoSpaceDE w:val="0"/>
              <w:autoSpaceDN w:val="0"/>
              <w:adjustRightInd w:val="0"/>
              <w:rPr>
                <w:rFonts w:ascii="Times New Roman" w:eastAsia="Calibri" w:hAnsi="Times New Roman"/>
                <w:b/>
                <w:i/>
                <w:lang w:val="uk-UA" w:eastAsia="uk-UA"/>
              </w:rPr>
            </w:pPr>
          </w:p>
          <w:p w:rsidR="00E56C17" w:rsidRPr="00E56C17" w:rsidRDefault="00E56C17" w:rsidP="00E56C17">
            <w:pPr>
              <w:autoSpaceDE w:val="0"/>
              <w:autoSpaceDN w:val="0"/>
              <w:adjustRightInd w:val="0"/>
              <w:rPr>
                <w:rFonts w:ascii="Times New Roman" w:eastAsia="Calibri" w:hAnsi="Times New Roman"/>
                <w:b/>
                <w:i/>
                <w:lang w:val="uk-UA" w:eastAsia="uk-UA"/>
              </w:rPr>
            </w:pPr>
          </w:p>
          <w:p w:rsidR="00E56C17" w:rsidRPr="00E56C17" w:rsidRDefault="00E56C17" w:rsidP="00E56C17">
            <w:pPr>
              <w:autoSpaceDE w:val="0"/>
              <w:autoSpaceDN w:val="0"/>
              <w:adjustRightInd w:val="0"/>
              <w:rPr>
                <w:rFonts w:ascii="Times New Roman" w:eastAsia="Calibri" w:hAnsi="Times New Roman"/>
                <w:b/>
                <w:i/>
                <w:lang w:val="uk-UA" w:eastAsia="uk-UA"/>
              </w:rPr>
            </w:pPr>
          </w:p>
          <w:p w:rsidR="00E56C17" w:rsidRPr="00E56C17" w:rsidRDefault="00E56C17" w:rsidP="00E56C17">
            <w:pPr>
              <w:autoSpaceDE w:val="0"/>
              <w:autoSpaceDN w:val="0"/>
              <w:adjustRightInd w:val="0"/>
              <w:rPr>
                <w:rFonts w:ascii="Times New Roman" w:eastAsia="Calibri" w:hAnsi="Times New Roman"/>
                <w:b/>
                <w:i/>
                <w:lang w:val="uk-UA" w:eastAsia="uk-UA"/>
              </w:rPr>
            </w:pPr>
          </w:p>
          <w:p w:rsidR="00E56C17" w:rsidRPr="00E56C17" w:rsidRDefault="00E56C17" w:rsidP="00E56C17">
            <w:pPr>
              <w:autoSpaceDE w:val="0"/>
              <w:autoSpaceDN w:val="0"/>
              <w:adjustRightInd w:val="0"/>
              <w:rPr>
                <w:rFonts w:ascii="Times New Roman" w:eastAsia="Calibri" w:hAnsi="Times New Roman"/>
                <w:b/>
                <w:i/>
                <w:lang w:val="uk-UA" w:eastAsia="uk-UA"/>
              </w:rPr>
            </w:pPr>
          </w:p>
          <w:p w:rsidR="00E56C17" w:rsidRPr="00E56C17" w:rsidRDefault="00E56C17" w:rsidP="00E56C17">
            <w:pPr>
              <w:autoSpaceDE w:val="0"/>
              <w:autoSpaceDN w:val="0"/>
              <w:adjustRightInd w:val="0"/>
              <w:rPr>
                <w:rFonts w:ascii="Times New Roman" w:eastAsia="Calibri" w:hAnsi="Times New Roman"/>
                <w:b/>
                <w:i/>
                <w:lang w:val="uk-UA" w:eastAsia="uk-UA"/>
              </w:rPr>
            </w:pPr>
          </w:p>
          <w:p w:rsidR="00E56C17" w:rsidRPr="00E56C17" w:rsidRDefault="00E56C17" w:rsidP="00E56C17">
            <w:pPr>
              <w:autoSpaceDE w:val="0"/>
              <w:autoSpaceDN w:val="0"/>
              <w:adjustRightInd w:val="0"/>
              <w:rPr>
                <w:rFonts w:ascii="Times New Roman" w:eastAsia="Calibri" w:hAnsi="Times New Roman"/>
                <w:b/>
                <w:i/>
                <w:lang w:val="uk-UA" w:eastAsia="uk-UA"/>
              </w:rPr>
            </w:pPr>
          </w:p>
          <w:p w:rsidR="00E56C17" w:rsidRPr="00E56C17" w:rsidRDefault="00E56C17" w:rsidP="00E56C17">
            <w:pPr>
              <w:autoSpaceDE w:val="0"/>
              <w:autoSpaceDN w:val="0"/>
              <w:adjustRightInd w:val="0"/>
              <w:rPr>
                <w:rFonts w:ascii="Times New Roman" w:eastAsia="Calibri" w:hAnsi="Times New Roman"/>
                <w:b/>
                <w:i/>
                <w:lang w:val="uk-UA" w:eastAsia="uk-UA"/>
              </w:rPr>
            </w:pPr>
          </w:p>
          <w:p w:rsidR="00E56C17" w:rsidRPr="00E56C17" w:rsidRDefault="00E56C17" w:rsidP="00E56C17">
            <w:pPr>
              <w:autoSpaceDE w:val="0"/>
              <w:autoSpaceDN w:val="0"/>
              <w:adjustRightInd w:val="0"/>
              <w:rPr>
                <w:rFonts w:ascii="Times New Roman" w:eastAsia="Calibri" w:hAnsi="Times New Roman"/>
                <w:b/>
                <w:i/>
                <w:lang w:val="uk-UA" w:eastAsia="uk-UA"/>
              </w:rPr>
            </w:pPr>
          </w:p>
          <w:p w:rsidR="00E56C17" w:rsidRPr="00E56C17" w:rsidRDefault="00E56C17" w:rsidP="00E56C17">
            <w:pPr>
              <w:autoSpaceDE w:val="0"/>
              <w:autoSpaceDN w:val="0"/>
              <w:adjustRightInd w:val="0"/>
              <w:rPr>
                <w:rFonts w:ascii="Times New Roman" w:eastAsia="Calibri" w:hAnsi="Times New Roman"/>
                <w:b/>
                <w:i/>
                <w:lang w:val="uk-UA" w:eastAsia="uk-UA"/>
              </w:rPr>
            </w:pPr>
          </w:p>
          <w:p w:rsidR="00E56C17" w:rsidRPr="00E56C17" w:rsidRDefault="00E56C17" w:rsidP="00E56C17">
            <w:pPr>
              <w:autoSpaceDE w:val="0"/>
              <w:autoSpaceDN w:val="0"/>
              <w:adjustRightInd w:val="0"/>
              <w:rPr>
                <w:rFonts w:ascii="Times New Roman" w:eastAsia="Calibri" w:hAnsi="Times New Roman"/>
                <w:b/>
                <w:i/>
                <w:lang w:val="uk-UA" w:eastAsia="uk-UA"/>
              </w:rPr>
            </w:pPr>
          </w:p>
          <w:p w:rsidR="00E56C17" w:rsidRPr="00E56C17" w:rsidRDefault="00E56C17" w:rsidP="00E56C17">
            <w:pPr>
              <w:autoSpaceDE w:val="0"/>
              <w:autoSpaceDN w:val="0"/>
              <w:adjustRightInd w:val="0"/>
              <w:rPr>
                <w:rFonts w:ascii="Times New Roman" w:eastAsia="Calibri" w:hAnsi="Times New Roman"/>
                <w:b/>
                <w:i/>
                <w:lang w:val="uk-UA" w:eastAsia="uk-UA"/>
              </w:rPr>
            </w:pPr>
          </w:p>
          <w:p w:rsidR="00E56C17" w:rsidRPr="00E56C17" w:rsidRDefault="00E56C17" w:rsidP="00E56C17">
            <w:pPr>
              <w:autoSpaceDE w:val="0"/>
              <w:autoSpaceDN w:val="0"/>
              <w:adjustRightInd w:val="0"/>
              <w:rPr>
                <w:rFonts w:ascii="Times New Roman" w:eastAsia="Calibri" w:hAnsi="Times New Roman"/>
                <w:b/>
                <w:i/>
                <w:lang w:val="uk-UA" w:eastAsia="uk-UA"/>
              </w:rPr>
            </w:pPr>
          </w:p>
          <w:p w:rsidR="00E56C17" w:rsidRPr="00E56C17" w:rsidRDefault="00E56C17" w:rsidP="00E56C17">
            <w:pPr>
              <w:autoSpaceDE w:val="0"/>
              <w:autoSpaceDN w:val="0"/>
              <w:adjustRightInd w:val="0"/>
              <w:rPr>
                <w:rFonts w:ascii="Times New Roman" w:eastAsia="Calibri" w:hAnsi="Times New Roman"/>
                <w:b/>
                <w:i/>
                <w:lang w:val="uk-UA" w:eastAsia="uk-UA"/>
              </w:rPr>
            </w:pPr>
          </w:p>
          <w:p w:rsidR="00E56C17" w:rsidRPr="00E56C17" w:rsidRDefault="00E56C17" w:rsidP="00E56C17">
            <w:pPr>
              <w:autoSpaceDE w:val="0"/>
              <w:autoSpaceDN w:val="0"/>
              <w:adjustRightInd w:val="0"/>
              <w:rPr>
                <w:rFonts w:ascii="Times New Roman" w:eastAsia="Calibri" w:hAnsi="Times New Roman"/>
                <w:b/>
                <w:i/>
                <w:lang w:val="uk-UA" w:eastAsia="uk-UA"/>
              </w:rPr>
            </w:pPr>
          </w:p>
          <w:p w:rsidR="00E56C17" w:rsidRPr="00E56C17" w:rsidRDefault="00E56C17" w:rsidP="00E56C17">
            <w:pPr>
              <w:autoSpaceDE w:val="0"/>
              <w:autoSpaceDN w:val="0"/>
              <w:adjustRightInd w:val="0"/>
              <w:rPr>
                <w:rFonts w:ascii="Times New Roman" w:eastAsia="Calibri" w:hAnsi="Times New Roman"/>
                <w:b/>
                <w:i/>
                <w:lang w:val="uk-UA" w:eastAsia="uk-UA"/>
              </w:rPr>
            </w:pPr>
            <w:r w:rsidRPr="00E56C17">
              <w:rPr>
                <w:rFonts w:ascii="Times New Roman" w:eastAsia="Calibri" w:hAnsi="Times New Roman"/>
                <w:b/>
                <w:i/>
                <w:lang w:val="uk-UA" w:eastAsia="uk-UA"/>
              </w:rPr>
              <w:lastRenderedPageBreak/>
              <w:t>Захід 3.</w:t>
            </w:r>
          </w:p>
          <w:p w:rsidR="00E56C17" w:rsidRPr="00E56C17" w:rsidRDefault="00E56C17" w:rsidP="00E56C17">
            <w:pPr>
              <w:autoSpaceDE w:val="0"/>
              <w:autoSpaceDN w:val="0"/>
              <w:adjustRightInd w:val="0"/>
              <w:rPr>
                <w:rFonts w:ascii="Times New Roman" w:eastAsia="Calibri" w:hAnsi="Times New Roman"/>
                <w:b/>
                <w:lang w:val="uk-UA" w:eastAsia="uk-UA"/>
              </w:rPr>
            </w:pPr>
            <w:r w:rsidRPr="00E56C17">
              <w:rPr>
                <w:rFonts w:ascii="Times New Roman" w:eastAsia="Calibri" w:hAnsi="Times New Roman"/>
                <w:b/>
                <w:lang w:val="uk-UA" w:eastAsia="uk-UA"/>
              </w:rPr>
              <w:t>Забезпечення  вуличного освітлення населених пунктів Новороздільської громади</w:t>
            </w:r>
          </w:p>
        </w:tc>
        <w:tc>
          <w:tcPr>
            <w:tcW w:w="1709" w:type="dxa"/>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b/>
                <w:lang w:val="uk-UA" w:eastAsia="uk-UA"/>
              </w:rPr>
            </w:pPr>
            <w:r w:rsidRPr="00E56C17">
              <w:rPr>
                <w:rFonts w:ascii="Times New Roman" w:eastAsia="Calibri" w:hAnsi="Times New Roman"/>
                <w:b/>
                <w:lang w:val="uk-UA" w:eastAsia="uk-UA"/>
              </w:rPr>
              <w:lastRenderedPageBreak/>
              <w:t xml:space="preserve">Затрати, </w:t>
            </w:r>
          </w:p>
          <w:p w:rsidR="00E56C17" w:rsidRPr="00E56C17" w:rsidRDefault="00E56C17" w:rsidP="00E56C17">
            <w:pPr>
              <w:autoSpaceDE w:val="0"/>
              <w:autoSpaceDN w:val="0"/>
              <w:adjustRightInd w:val="0"/>
              <w:rPr>
                <w:rFonts w:ascii="Times New Roman" w:eastAsia="Calibri" w:hAnsi="Times New Roman"/>
                <w:b/>
                <w:lang w:val="uk-UA" w:eastAsia="uk-UA"/>
              </w:rPr>
            </w:pPr>
            <w:r w:rsidRPr="00E56C17">
              <w:rPr>
                <w:rFonts w:ascii="Times New Roman" w:eastAsia="Calibri" w:hAnsi="Times New Roman"/>
                <w:b/>
                <w:lang w:val="uk-UA" w:eastAsia="uk-UA"/>
              </w:rPr>
              <w:t>Обсяг видатків на утримання  мереж вуличного  освітлення</w:t>
            </w:r>
          </w:p>
          <w:p w:rsidR="00E56C17" w:rsidRPr="00E56C17" w:rsidRDefault="00E56C17" w:rsidP="00E56C17">
            <w:pPr>
              <w:autoSpaceDE w:val="0"/>
              <w:autoSpaceDN w:val="0"/>
              <w:adjustRightInd w:val="0"/>
              <w:rPr>
                <w:rFonts w:ascii="Times New Roman" w:eastAsia="Calibri" w:hAnsi="Times New Roman"/>
                <w:b/>
                <w:lang w:val="uk-UA" w:eastAsia="uk-UA"/>
              </w:rPr>
            </w:pPr>
            <w:r w:rsidRPr="00E56C17">
              <w:rPr>
                <w:rFonts w:ascii="Times New Roman" w:eastAsia="Calibri" w:hAnsi="Times New Roman"/>
                <w:b/>
                <w:lang w:val="uk-UA" w:eastAsia="uk-UA"/>
              </w:rPr>
              <w:t>тис.грн</w:t>
            </w:r>
          </w:p>
          <w:p w:rsidR="00E56C17" w:rsidRPr="00E56C17" w:rsidRDefault="00E56C17" w:rsidP="00E56C17">
            <w:pPr>
              <w:autoSpaceDE w:val="0"/>
              <w:autoSpaceDN w:val="0"/>
              <w:adjustRightInd w:val="0"/>
              <w:rPr>
                <w:rFonts w:ascii="Times New Roman" w:eastAsia="Calibri" w:hAnsi="Times New Roman"/>
                <w:b/>
                <w:lang w:val="uk-UA" w:eastAsia="uk-UA"/>
              </w:rPr>
            </w:pPr>
          </w:p>
        </w:tc>
        <w:tc>
          <w:tcPr>
            <w:tcW w:w="1567" w:type="dxa"/>
            <w:tcBorders>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lang w:val="uk-UA" w:eastAsia="uk-UA"/>
              </w:rPr>
            </w:pPr>
            <w:r w:rsidRPr="00E56C17">
              <w:rPr>
                <w:rFonts w:ascii="Times New Roman" w:eastAsia="Calibri" w:hAnsi="Times New Roman"/>
                <w:lang w:val="uk-UA" w:eastAsia="uk-UA"/>
              </w:rPr>
              <w:t>500</w:t>
            </w:r>
          </w:p>
        </w:tc>
        <w:tc>
          <w:tcPr>
            <w:tcW w:w="1835" w:type="dxa"/>
            <w:vMerge w:val="restart"/>
            <w:tcBorders>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lang w:val="uk-UA" w:eastAsia="uk-UA"/>
              </w:rPr>
            </w:pPr>
            <w:r w:rsidRPr="00E56C17">
              <w:rPr>
                <w:rFonts w:ascii="Times New Roman" w:eastAsia="Calibri" w:hAnsi="Times New Roman"/>
                <w:lang w:val="uk-UA" w:eastAsia="uk-UA"/>
              </w:rPr>
              <w:t>Управління житлово-комунального господарства</w:t>
            </w:r>
          </w:p>
          <w:p w:rsidR="00E56C17" w:rsidRPr="00E56C17" w:rsidRDefault="00E56C17" w:rsidP="00E56C17">
            <w:pPr>
              <w:autoSpaceDE w:val="0"/>
              <w:autoSpaceDN w:val="0"/>
              <w:adjustRightInd w:val="0"/>
              <w:jc w:val="center"/>
              <w:rPr>
                <w:rFonts w:ascii="Times New Roman" w:eastAsia="Calibri" w:hAnsi="Times New Roman"/>
                <w:lang w:val="uk-UA" w:eastAsia="uk-UA"/>
              </w:rPr>
            </w:pPr>
            <w:r w:rsidRPr="00E56C17">
              <w:rPr>
                <w:rFonts w:ascii="Times New Roman" w:eastAsia="Calibri" w:hAnsi="Times New Roman"/>
                <w:lang w:val="uk-UA" w:eastAsia="uk-UA"/>
              </w:rPr>
              <w:t>КП «Розділжитлосервіс»</w:t>
            </w:r>
          </w:p>
        </w:tc>
        <w:tc>
          <w:tcPr>
            <w:tcW w:w="1696" w:type="dxa"/>
            <w:vMerge w:val="restart"/>
            <w:tcBorders>
              <w:right w:val="single" w:sz="4" w:space="0" w:color="auto"/>
            </w:tcBorders>
          </w:tcPr>
          <w:p w:rsidR="00E56C17" w:rsidRPr="00E56C17" w:rsidRDefault="00E56C17" w:rsidP="00E56C17">
            <w:pPr>
              <w:autoSpaceDE w:val="0"/>
              <w:autoSpaceDN w:val="0"/>
              <w:adjustRightInd w:val="0"/>
              <w:ind w:right="-108"/>
              <w:jc w:val="center"/>
              <w:rPr>
                <w:rFonts w:ascii="Times New Roman" w:eastAsia="Calibri" w:hAnsi="Times New Roman"/>
                <w:lang w:val="uk-UA" w:eastAsia="uk-UA"/>
              </w:rPr>
            </w:pPr>
            <w:r w:rsidRPr="00E56C17">
              <w:rPr>
                <w:rFonts w:ascii="Times New Roman" w:eastAsia="Calibri" w:hAnsi="Times New Roman"/>
                <w:lang w:val="uk-UA" w:eastAsia="uk-UA"/>
              </w:rPr>
              <w:t>Міський бюджет</w:t>
            </w:r>
          </w:p>
        </w:tc>
        <w:tc>
          <w:tcPr>
            <w:tcW w:w="1549" w:type="dxa"/>
            <w:gridSpan w:val="2"/>
            <w:vMerge w:val="restart"/>
            <w:tcBorders>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lang w:val="uk-UA" w:eastAsia="uk-UA"/>
              </w:rPr>
            </w:pPr>
            <w:r w:rsidRPr="00E56C17">
              <w:rPr>
                <w:rFonts w:ascii="Times New Roman" w:eastAsia="Calibri" w:hAnsi="Times New Roman"/>
                <w:lang w:val="uk-UA" w:eastAsia="uk-UA"/>
              </w:rPr>
              <w:t>500</w:t>
            </w:r>
          </w:p>
        </w:tc>
        <w:tc>
          <w:tcPr>
            <w:tcW w:w="1575" w:type="dxa"/>
            <w:vMerge/>
            <w:tcBorders>
              <w:left w:val="single" w:sz="4" w:space="0" w:color="auto"/>
              <w:right w:val="single" w:sz="4" w:space="0" w:color="auto"/>
            </w:tcBorders>
            <w:shd w:val="clear" w:color="auto" w:fill="auto"/>
          </w:tcPr>
          <w:p w:rsidR="00E56C17" w:rsidRPr="00E56C17" w:rsidRDefault="00E56C17" w:rsidP="00E56C17">
            <w:pPr>
              <w:autoSpaceDE w:val="0"/>
              <w:autoSpaceDN w:val="0"/>
              <w:adjustRightInd w:val="0"/>
              <w:rPr>
                <w:rFonts w:ascii="Times New Roman" w:eastAsia="Calibri" w:hAnsi="Times New Roman"/>
                <w:lang w:val="uk-UA" w:eastAsia="uk-UA"/>
              </w:rPr>
            </w:pPr>
          </w:p>
        </w:tc>
      </w:tr>
      <w:tr w:rsidR="00E56C17" w:rsidRPr="00E56C17" w:rsidTr="00E56C17">
        <w:trPr>
          <w:cantSplit/>
          <w:trHeight w:val="405"/>
        </w:trPr>
        <w:tc>
          <w:tcPr>
            <w:tcW w:w="513" w:type="dxa"/>
            <w:vMerge/>
            <w:tcBorders>
              <w:top w:val="nil"/>
              <w:left w:val="single" w:sz="4" w:space="0" w:color="auto"/>
              <w:bottom w:val="nil"/>
            </w:tcBorders>
          </w:tcPr>
          <w:p w:rsidR="00E56C17" w:rsidRPr="00E56C17" w:rsidRDefault="00E56C17" w:rsidP="00E56C17">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E56C17" w:rsidRPr="00E56C17" w:rsidRDefault="00E56C17" w:rsidP="00E56C17">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tcPr>
          <w:p w:rsidR="00E56C17" w:rsidRPr="00E56C17" w:rsidRDefault="00E56C17" w:rsidP="00E56C17">
            <w:pPr>
              <w:spacing w:after="0" w:line="240" w:lineRule="auto"/>
              <w:rPr>
                <w:rFonts w:ascii="Times New Roman" w:hAnsi="Times New Roman"/>
                <w:i/>
                <w:color w:val="000000"/>
                <w:sz w:val="24"/>
                <w:szCs w:val="24"/>
                <w:lang w:val="uk-UA" w:eastAsia="ru-RU"/>
              </w:rPr>
            </w:pPr>
          </w:p>
        </w:tc>
        <w:tc>
          <w:tcPr>
            <w:tcW w:w="1709" w:type="dxa"/>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 xml:space="preserve">Продукту, </w:t>
            </w:r>
          </w:p>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 xml:space="preserve">Протяжність мереж зовнішнього освітлення , які плануються утримувати </w:t>
            </w:r>
          </w:p>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М.п.</w:t>
            </w:r>
          </w:p>
        </w:tc>
        <w:tc>
          <w:tcPr>
            <w:tcW w:w="1567" w:type="dxa"/>
            <w:tcBorders>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lang w:val="uk-UA" w:eastAsia="uk-UA"/>
              </w:rPr>
            </w:pPr>
            <w:r w:rsidRPr="00E56C17">
              <w:rPr>
                <w:rFonts w:ascii="Times New Roman" w:eastAsia="Calibri" w:hAnsi="Times New Roman"/>
                <w:lang w:val="uk-UA"/>
              </w:rPr>
              <w:t>500,0</w:t>
            </w:r>
          </w:p>
        </w:tc>
        <w:tc>
          <w:tcPr>
            <w:tcW w:w="1835" w:type="dxa"/>
            <w:vMerge/>
            <w:tcBorders>
              <w:right w:val="single" w:sz="4" w:space="0" w:color="auto"/>
            </w:tcBorders>
            <w:vAlign w:val="center"/>
          </w:tcPr>
          <w:p w:rsidR="00E56C17" w:rsidRPr="00E56C17" w:rsidRDefault="00E56C17" w:rsidP="00E56C17">
            <w:pPr>
              <w:autoSpaceDE w:val="0"/>
              <w:autoSpaceDN w:val="0"/>
              <w:adjustRightInd w:val="0"/>
              <w:spacing w:after="0" w:line="240" w:lineRule="auto"/>
              <w:jc w:val="center"/>
              <w:rPr>
                <w:rFonts w:ascii="Times New Roman" w:hAnsi="Times New Roman"/>
                <w:lang w:val="uk-UA" w:eastAsia="uk-UA"/>
              </w:rPr>
            </w:pPr>
          </w:p>
        </w:tc>
        <w:tc>
          <w:tcPr>
            <w:tcW w:w="1696" w:type="dxa"/>
            <w:vMerge/>
            <w:tcBorders>
              <w:right w:val="single" w:sz="4" w:space="0" w:color="auto"/>
            </w:tcBorders>
            <w:vAlign w:val="center"/>
          </w:tcPr>
          <w:p w:rsidR="00E56C17" w:rsidRPr="00E56C17" w:rsidRDefault="00E56C17" w:rsidP="00E56C17">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tc>
        <w:tc>
          <w:tcPr>
            <w:tcW w:w="1575" w:type="dxa"/>
            <w:vMerge/>
            <w:tcBorders>
              <w:left w:val="single" w:sz="4" w:space="0" w:color="auto"/>
              <w:right w:val="single" w:sz="4" w:space="0" w:color="auto"/>
            </w:tcBorders>
            <w:shd w:val="clear" w:color="auto" w:fill="auto"/>
          </w:tcPr>
          <w:p w:rsidR="00E56C17" w:rsidRPr="00E56C17" w:rsidRDefault="00E56C17" w:rsidP="00E56C17">
            <w:pPr>
              <w:autoSpaceDE w:val="0"/>
              <w:autoSpaceDN w:val="0"/>
              <w:adjustRightInd w:val="0"/>
              <w:rPr>
                <w:rFonts w:ascii="Times New Roman" w:hAnsi="Times New Roman"/>
                <w:sz w:val="24"/>
                <w:szCs w:val="24"/>
                <w:lang w:val="uk-UA" w:eastAsia="uk-UA"/>
              </w:rPr>
            </w:pPr>
          </w:p>
        </w:tc>
      </w:tr>
      <w:tr w:rsidR="00E56C17" w:rsidRPr="00E56C17" w:rsidTr="00E56C17">
        <w:trPr>
          <w:cantSplit/>
          <w:trHeight w:val="480"/>
        </w:trPr>
        <w:tc>
          <w:tcPr>
            <w:tcW w:w="513" w:type="dxa"/>
            <w:vMerge/>
            <w:tcBorders>
              <w:top w:val="nil"/>
              <w:left w:val="single" w:sz="4" w:space="0" w:color="auto"/>
              <w:bottom w:val="nil"/>
            </w:tcBorders>
          </w:tcPr>
          <w:p w:rsidR="00E56C17" w:rsidRPr="00E56C17" w:rsidRDefault="00E56C17" w:rsidP="00E56C17">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E56C17" w:rsidRPr="00E56C17" w:rsidRDefault="00E56C17" w:rsidP="00E56C17">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tcPr>
          <w:p w:rsidR="00E56C17" w:rsidRPr="00E56C17" w:rsidRDefault="00E56C17" w:rsidP="00E56C17">
            <w:pPr>
              <w:spacing w:after="0" w:line="240" w:lineRule="auto"/>
              <w:rPr>
                <w:rFonts w:ascii="Times New Roman" w:hAnsi="Times New Roman"/>
                <w:i/>
                <w:color w:val="000000"/>
                <w:sz w:val="24"/>
                <w:szCs w:val="24"/>
                <w:lang w:val="uk-UA" w:eastAsia="ru-RU"/>
              </w:rPr>
            </w:pPr>
          </w:p>
        </w:tc>
        <w:tc>
          <w:tcPr>
            <w:tcW w:w="1709" w:type="dxa"/>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ефективності,</w:t>
            </w:r>
          </w:p>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 xml:space="preserve">середня вартість утримання 1 м.п. мережі зовнішнього освітлення </w:t>
            </w:r>
          </w:p>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тис. грн</w:t>
            </w:r>
          </w:p>
        </w:tc>
        <w:tc>
          <w:tcPr>
            <w:tcW w:w="1567" w:type="dxa"/>
            <w:tcBorders>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lang w:val="uk-UA" w:eastAsia="uk-UA"/>
              </w:rPr>
            </w:pPr>
            <w:r w:rsidRPr="00E56C17">
              <w:rPr>
                <w:rFonts w:ascii="Times New Roman" w:eastAsia="Calibri" w:hAnsi="Times New Roman"/>
                <w:lang w:val="uk-UA"/>
              </w:rPr>
              <w:t>1,0</w:t>
            </w:r>
          </w:p>
        </w:tc>
        <w:tc>
          <w:tcPr>
            <w:tcW w:w="1835" w:type="dxa"/>
            <w:vMerge/>
            <w:tcBorders>
              <w:right w:val="single" w:sz="4" w:space="0" w:color="auto"/>
            </w:tcBorders>
            <w:vAlign w:val="center"/>
          </w:tcPr>
          <w:p w:rsidR="00E56C17" w:rsidRPr="00E56C17" w:rsidRDefault="00E56C17" w:rsidP="00E56C17">
            <w:pPr>
              <w:autoSpaceDE w:val="0"/>
              <w:autoSpaceDN w:val="0"/>
              <w:adjustRightInd w:val="0"/>
              <w:spacing w:after="0" w:line="240" w:lineRule="auto"/>
              <w:jc w:val="center"/>
              <w:rPr>
                <w:rFonts w:ascii="Times New Roman" w:hAnsi="Times New Roman"/>
                <w:lang w:val="uk-UA" w:eastAsia="uk-UA"/>
              </w:rPr>
            </w:pPr>
          </w:p>
        </w:tc>
        <w:tc>
          <w:tcPr>
            <w:tcW w:w="1696" w:type="dxa"/>
            <w:vMerge/>
            <w:tcBorders>
              <w:right w:val="single" w:sz="4" w:space="0" w:color="auto"/>
            </w:tcBorders>
            <w:vAlign w:val="center"/>
          </w:tcPr>
          <w:p w:rsidR="00E56C17" w:rsidRPr="00E56C17" w:rsidRDefault="00E56C17" w:rsidP="00E56C17">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tc>
        <w:tc>
          <w:tcPr>
            <w:tcW w:w="1575" w:type="dxa"/>
            <w:vMerge/>
            <w:tcBorders>
              <w:left w:val="single" w:sz="4" w:space="0" w:color="auto"/>
              <w:right w:val="single" w:sz="4" w:space="0" w:color="auto"/>
            </w:tcBorders>
            <w:shd w:val="clear" w:color="auto" w:fill="auto"/>
          </w:tcPr>
          <w:p w:rsidR="00E56C17" w:rsidRPr="00E56C17" w:rsidRDefault="00E56C17" w:rsidP="00E56C17">
            <w:pPr>
              <w:autoSpaceDE w:val="0"/>
              <w:autoSpaceDN w:val="0"/>
              <w:adjustRightInd w:val="0"/>
              <w:rPr>
                <w:rFonts w:ascii="Times New Roman" w:hAnsi="Times New Roman"/>
                <w:sz w:val="24"/>
                <w:szCs w:val="24"/>
                <w:lang w:val="uk-UA" w:eastAsia="uk-UA"/>
              </w:rPr>
            </w:pPr>
          </w:p>
        </w:tc>
      </w:tr>
      <w:tr w:rsidR="00E56C17" w:rsidRPr="00E56C17" w:rsidTr="00E56C17">
        <w:trPr>
          <w:cantSplit/>
          <w:trHeight w:val="795"/>
        </w:trPr>
        <w:tc>
          <w:tcPr>
            <w:tcW w:w="513" w:type="dxa"/>
            <w:vMerge/>
            <w:tcBorders>
              <w:top w:val="nil"/>
              <w:left w:val="single" w:sz="4" w:space="0" w:color="auto"/>
              <w:bottom w:val="nil"/>
            </w:tcBorders>
          </w:tcPr>
          <w:p w:rsidR="00E56C17" w:rsidRPr="00E56C17" w:rsidRDefault="00E56C17" w:rsidP="00E56C17">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E56C17" w:rsidRPr="00E56C17" w:rsidRDefault="00E56C17" w:rsidP="00E56C17">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tcPr>
          <w:p w:rsidR="00E56C17" w:rsidRPr="00E56C17" w:rsidRDefault="00E56C17" w:rsidP="00E56C17">
            <w:pPr>
              <w:spacing w:after="0" w:line="240" w:lineRule="auto"/>
              <w:rPr>
                <w:rFonts w:ascii="Times New Roman" w:hAnsi="Times New Roman"/>
                <w:i/>
                <w:color w:val="000000"/>
                <w:sz w:val="24"/>
                <w:szCs w:val="24"/>
                <w:lang w:val="uk-UA" w:eastAsia="ru-RU"/>
              </w:rPr>
            </w:pPr>
          </w:p>
        </w:tc>
        <w:tc>
          <w:tcPr>
            <w:tcW w:w="1709" w:type="dxa"/>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 xml:space="preserve"> якості, </w:t>
            </w:r>
          </w:p>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питома вага  виконання робіт з  утримання  мереж зовнішнього освітлення%</w:t>
            </w:r>
          </w:p>
          <w:p w:rsidR="00E56C17" w:rsidRPr="00E56C17" w:rsidRDefault="00E56C17" w:rsidP="00E56C17">
            <w:pPr>
              <w:autoSpaceDE w:val="0"/>
              <w:autoSpaceDN w:val="0"/>
              <w:adjustRightInd w:val="0"/>
              <w:rPr>
                <w:rFonts w:ascii="Times New Roman" w:eastAsia="Calibri" w:hAnsi="Times New Roman"/>
                <w:lang w:val="uk-UA" w:eastAsia="uk-UA"/>
              </w:rPr>
            </w:pPr>
          </w:p>
          <w:p w:rsidR="00E56C17" w:rsidRPr="00E56C17" w:rsidRDefault="00E56C17" w:rsidP="00E56C17">
            <w:pPr>
              <w:autoSpaceDE w:val="0"/>
              <w:autoSpaceDN w:val="0"/>
              <w:adjustRightInd w:val="0"/>
              <w:rPr>
                <w:rFonts w:ascii="Times New Roman" w:eastAsia="Calibri" w:hAnsi="Times New Roman"/>
                <w:lang w:val="uk-UA" w:eastAsia="uk-UA"/>
              </w:rPr>
            </w:pPr>
          </w:p>
        </w:tc>
        <w:tc>
          <w:tcPr>
            <w:tcW w:w="1567" w:type="dxa"/>
            <w:tcBorders>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lang w:val="uk-UA" w:eastAsia="uk-UA"/>
              </w:rPr>
            </w:pPr>
            <w:r w:rsidRPr="00E56C17">
              <w:rPr>
                <w:rFonts w:ascii="Times New Roman" w:eastAsia="Calibri" w:hAnsi="Times New Roman"/>
                <w:lang w:val="uk-UA"/>
              </w:rPr>
              <w:t>100</w:t>
            </w:r>
          </w:p>
        </w:tc>
        <w:tc>
          <w:tcPr>
            <w:tcW w:w="1835" w:type="dxa"/>
            <w:vMerge/>
            <w:tcBorders>
              <w:right w:val="single" w:sz="4" w:space="0" w:color="auto"/>
            </w:tcBorders>
            <w:vAlign w:val="center"/>
          </w:tcPr>
          <w:p w:rsidR="00E56C17" w:rsidRPr="00E56C17" w:rsidRDefault="00E56C17" w:rsidP="00E56C17">
            <w:pPr>
              <w:autoSpaceDE w:val="0"/>
              <w:autoSpaceDN w:val="0"/>
              <w:adjustRightInd w:val="0"/>
              <w:spacing w:after="0" w:line="240" w:lineRule="auto"/>
              <w:jc w:val="center"/>
              <w:rPr>
                <w:rFonts w:ascii="Times New Roman" w:hAnsi="Times New Roman"/>
                <w:lang w:val="uk-UA" w:eastAsia="uk-UA"/>
              </w:rPr>
            </w:pPr>
          </w:p>
        </w:tc>
        <w:tc>
          <w:tcPr>
            <w:tcW w:w="1696" w:type="dxa"/>
            <w:vMerge/>
            <w:tcBorders>
              <w:right w:val="single" w:sz="4" w:space="0" w:color="auto"/>
            </w:tcBorders>
            <w:vAlign w:val="center"/>
          </w:tcPr>
          <w:p w:rsidR="00E56C17" w:rsidRPr="00E56C17" w:rsidRDefault="00E56C17" w:rsidP="00E56C17">
            <w:pPr>
              <w:autoSpaceDE w:val="0"/>
              <w:autoSpaceDN w:val="0"/>
              <w:adjustRightInd w:val="0"/>
              <w:spacing w:after="0" w:line="240" w:lineRule="auto"/>
              <w:ind w:right="-108"/>
              <w:jc w:val="center"/>
              <w:rPr>
                <w:rFonts w:ascii="Times New Roman" w:hAnsi="Times New Roman"/>
                <w:lang w:val="uk-UA" w:eastAsia="uk-UA"/>
              </w:rPr>
            </w:pPr>
          </w:p>
        </w:tc>
        <w:tc>
          <w:tcPr>
            <w:tcW w:w="1549" w:type="dxa"/>
            <w:gridSpan w:val="2"/>
            <w:vMerge/>
            <w:tcBorders>
              <w:right w:val="single" w:sz="4" w:space="0" w:color="auto"/>
            </w:tcBorders>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tc>
        <w:tc>
          <w:tcPr>
            <w:tcW w:w="1575" w:type="dxa"/>
            <w:vMerge/>
            <w:tcBorders>
              <w:left w:val="single" w:sz="4" w:space="0" w:color="auto"/>
              <w:right w:val="single" w:sz="4" w:space="0" w:color="auto"/>
            </w:tcBorders>
            <w:shd w:val="clear" w:color="auto" w:fill="auto"/>
          </w:tcPr>
          <w:p w:rsidR="00E56C17" w:rsidRPr="00E56C17" w:rsidRDefault="00E56C17" w:rsidP="00E56C17">
            <w:pPr>
              <w:autoSpaceDE w:val="0"/>
              <w:autoSpaceDN w:val="0"/>
              <w:adjustRightInd w:val="0"/>
              <w:rPr>
                <w:rFonts w:ascii="Times New Roman" w:hAnsi="Times New Roman"/>
                <w:sz w:val="24"/>
                <w:szCs w:val="24"/>
                <w:lang w:val="uk-UA" w:eastAsia="uk-UA"/>
              </w:rPr>
            </w:pPr>
          </w:p>
        </w:tc>
      </w:tr>
      <w:tr w:rsidR="00E56C17" w:rsidRPr="00E56C17" w:rsidTr="00E56C17">
        <w:trPr>
          <w:cantSplit/>
          <w:trHeight w:val="2536"/>
        </w:trPr>
        <w:tc>
          <w:tcPr>
            <w:tcW w:w="513" w:type="dxa"/>
            <w:vMerge w:val="restart"/>
            <w:tcBorders>
              <w:top w:val="nil"/>
              <w:left w:val="single" w:sz="4" w:space="0" w:color="auto"/>
              <w:bottom w:val="nil"/>
            </w:tcBorders>
          </w:tcPr>
          <w:p w:rsidR="00E56C17" w:rsidRPr="00E56C17" w:rsidRDefault="00E56C17" w:rsidP="00E56C17">
            <w:pPr>
              <w:autoSpaceDE w:val="0"/>
              <w:autoSpaceDN w:val="0"/>
              <w:adjustRightInd w:val="0"/>
              <w:spacing w:after="0" w:line="240" w:lineRule="auto"/>
              <w:jc w:val="center"/>
              <w:rPr>
                <w:rFonts w:ascii="Times New Roman" w:hAnsi="Times New Roman"/>
                <w:b/>
                <w:sz w:val="24"/>
                <w:szCs w:val="24"/>
                <w:lang w:val="uk-UA" w:eastAsia="uk-UA"/>
              </w:rPr>
            </w:pPr>
          </w:p>
        </w:tc>
        <w:tc>
          <w:tcPr>
            <w:tcW w:w="1901" w:type="dxa"/>
            <w:vMerge/>
          </w:tcPr>
          <w:p w:rsidR="00E56C17" w:rsidRPr="00E56C17" w:rsidRDefault="00E56C17" w:rsidP="00E56C17">
            <w:pPr>
              <w:autoSpaceDE w:val="0"/>
              <w:autoSpaceDN w:val="0"/>
              <w:adjustRightInd w:val="0"/>
              <w:spacing w:after="0" w:line="240" w:lineRule="auto"/>
              <w:rPr>
                <w:rFonts w:ascii="Times New Roman" w:hAnsi="Times New Roman"/>
                <w:i/>
                <w:sz w:val="24"/>
                <w:szCs w:val="24"/>
                <w:lang w:val="uk-UA" w:eastAsia="uk-UA"/>
              </w:rPr>
            </w:pPr>
          </w:p>
        </w:tc>
        <w:tc>
          <w:tcPr>
            <w:tcW w:w="2126" w:type="dxa"/>
            <w:gridSpan w:val="2"/>
            <w:vMerge/>
            <w:tcBorders>
              <w:right w:val="single" w:sz="4" w:space="0" w:color="auto"/>
            </w:tcBorders>
          </w:tcPr>
          <w:p w:rsidR="00E56C17" w:rsidRPr="00E56C17" w:rsidRDefault="00E56C17" w:rsidP="00E56C17">
            <w:pPr>
              <w:spacing w:after="0" w:line="240" w:lineRule="auto"/>
              <w:rPr>
                <w:rFonts w:ascii="Times New Roman" w:hAnsi="Times New Roman"/>
                <w:i/>
                <w:color w:val="000000"/>
                <w:sz w:val="24"/>
                <w:szCs w:val="24"/>
                <w:lang w:val="uk-UA" w:eastAsia="ru-RU"/>
              </w:rPr>
            </w:pPr>
          </w:p>
        </w:tc>
        <w:tc>
          <w:tcPr>
            <w:tcW w:w="1709" w:type="dxa"/>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затрат,</w:t>
            </w:r>
          </w:p>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 xml:space="preserve">обсяг видатків  на забезпечення вуличного освітлення </w:t>
            </w:r>
          </w:p>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 xml:space="preserve"> тис. грн</w:t>
            </w:r>
          </w:p>
        </w:tc>
        <w:tc>
          <w:tcPr>
            <w:tcW w:w="1567" w:type="dxa"/>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lang w:val="uk-UA" w:eastAsia="uk-UA"/>
              </w:rPr>
            </w:pPr>
          </w:p>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1600,0</w:t>
            </w:r>
          </w:p>
        </w:tc>
        <w:tc>
          <w:tcPr>
            <w:tcW w:w="1835" w:type="dxa"/>
            <w:vMerge w:val="restart"/>
            <w:tcBorders>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lang w:val="uk-UA" w:eastAsia="uk-UA"/>
              </w:rPr>
            </w:pPr>
          </w:p>
          <w:p w:rsidR="00E56C17" w:rsidRPr="00E56C17" w:rsidRDefault="00E56C17" w:rsidP="00E56C17">
            <w:pPr>
              <w:autoSpaceDE w:val="0"/>
              <w:autoSpaceDN w:val="0"/>
              <w:adjustRightInd w:val="0"/>
              <w:jc w:val="center"/>
              <w:rPr>
                <w:rFonts w:ascii="Times New Roman" w:eastAsia="Calibri" w:hAnsi="Times New Roman"/>
                <w:lang w:val="uk-UA" w:eastAsia="uk-UA"/>
              </w:rPr>
            </w:pPr>
            <w:r w:rsidRPr="00E56C17">
              <w:rPr>
                <w:rFonts w:ascii="Times New Roman" w:eastAsia="Calibri" w:hAnsi="Times New Roman"/>
                <w:lang w:val="uk-UA" w:eastAsia="uk-UA"/>
              </w:rPr>
              <w:t>Виконавчий комітет</w:t>
            </w:r>
          </w:p>
          <w:p w:rsidR="00E56C17" w:rsidRPr="00E56C17" w:rsidRDefault="00E56C17" w:rsidP="00E56C17">
            <w:pPr>
              <w:autoSpaceDE w:val="0"/>
              <w:autoSpaceDN w:val="0"/>
              <w:adjustRightInd w:val="0"/>
              <w:spacing w:after="0" w:line="240" w:lineRule="auto"/>
              <w:jc w:val="center"/>
              <w:rPr>
                <w:rFonts w:ascii="Times New Roman" w:hAnsi="Times New Roman"/>
                <w:lang w:val="uk-UA" w:eastAsia="uk-UA"/>
              </w:rPr>
            </w:pPr>
          </w:p>
        </w:tc>
        <w:tc>
          <w:tcPr>
            <w:tcW w:w="1696" w:type="dxa"/>
            <w:vMerge w:val="restart"/>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lang w:val="uk-UA" w:eastAsia="uk-UA"/>
              </w:rPr>
            </w:pPr>
          </w:p>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Міський бюджет</w:t>
            </w:r>
          </w:p>
          <w:p w:rsidR="00E56C17" w:rsidRPr="00E56C17" w:rsidRDefault="00E56C17" w:rsidP="00E56C17">
            <w:pPr>
              <w:autoSpaceDE w:val="0"/>
              <w:autoSpaceDN w:val="0"/>
              <w:adjustRightInd w:val="0"/>
              <w:rPr>
                <w:rFonts w:ascii="Times New Roman" w:eastAsia="Calibri" w:hAnsi="Times New Roman"/>
                <w:lang w:val="uk-UA" w:eastAsia="uk-UA"/>
              </w:rPr>
            </w:pPr>
          </w:p>
          <w:p w:rsidR="00E56C17" w:rsidRPr="00E56C17" w:rsidRDefault="00E56C17" w:rsidP="00E56C17">
            <w:pPr>
              <w:autoSpaceDE w:val="0"/>
              <w:autoSpaceDN w:val="0"/>
              <w:adjustRightInd w:val="0"/>
              <w:rPr>
                <w:rFonts w:ascii="Times New Roman" w:eastAsia="Calibri" w:hAnsi="Times New Roman"/>
                <w:lang w:val="uk-UA" w:eastAsia="uk-UA"/>
              </w:rPr>
            </w:pPr>
          </w:p>
          <w:p w:rsidR="00E56C17" w:rsidRPr="00E56C17" w:rsidRDefault="00E56C17" w:rsidP="00E56C17">
            <w:pPr>
              <w:autoSpaceDE w:val="0"/>
              <w:autoSpaceDN w:val="0"/>
              <w:adjustRightInd w:val="0"/>
              <w:spacing w:after="0" w:line="240" w:lineRule="auto"/>
              <w:ind w:right="-108"/>
              <w:rPr>
                <w:rFonts w:ascii="Times New Roman" w:hAnsi="Times New Roman"/>
                <w:lang w:val="uk-UA" w:eastAsia="uk-UA"/>
              </w:rPr>
            </w:pPr>
          </w:p>
        </w:tc>
        <w:tc>
          <w:tcPr>
            <w:tcW w:w="1549" w:type="dxa"/>
            <w:gridSpan w:val="2"/>
            <w:vMerge w:val="restart"/>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lang w:val="uk-UA" w:eastAsia="uk-UA"/>
              </w:rPr>
            </w:pPr>
          </w:p>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1600,0</w:t>
            </w:r>
          </w:p>
          <w:p w:rsidR="00E56C17" w:rsidRPr="00E56C17" w:rsidRDefault="00E56C17" w:rsidP="00E56C17">
            <w:pPr>
              <w:autoSpaceDE w:val="0"/>
              <w:autoSpaceDN w:val="0"/>
              <w:adjustRightInd w:val="0"/>
              <w:rPr>
                <w:rFonts w:ascii="Times New Roman" w:eastAsia="Calibri" w:hAnsi="Times New Roman"/>
                <w:lang w:val="uk-UA" w:eastAsia="uk-UA"/>
              </w:rPr>
            </w:pPr>
          </w:p>
          <w:p w:rsidR="00E56C17" w:rsidRPr="00E56C17" w:rsidRDefault="00E56C17" w:rsidP="00E56C17">
            <w:pPr>
              <w:autoSpaceDE w:val="0"/>
              <w:autoSpaceDN w:val="0"/>
              <w:adjustRightInd w:val="0"/>
              <w:rPr>
                <w:rFonts w:ascii="Times New Roman" w:eastAsia="Calibri" w:hAnsi="Times New Roman"/>
                <w:lang w:val="uk-UA" w:eastAsia="uk-UA"/>
              </w:rPr>
            </w:pPr>
          </w:p>
          <w:p w:rsidR="00E56C17" w:rsidRPr="00E56C17" w:rsidRDefault="00E56C17" w:rsidP="00E56C17">
            <w:pPr>
              <w:autoSpaceDE w:val="0"/>
              <w:autoSpaceDN w:val="0"/>
              <w:adjustRightInd w:val="0"/>
              <w:spacing w:after="0" w:line="240" w:lineRule="auto"/>
              <w:rPr>
                <w:rFonts w:ascii="Times New Roman" w:hAnsi="Times New Roman"/>
                <w:sz w:val="24"/>
                <w:szCs w:val="24"/>
                <w:lang w:val="uk-UA" w:eastAsia="uk-UA"/>
              </w:rPr>
            </w:pPr>
          </w:p>
        </w:tc>
        <w:tc>
          <w:tcPr>
            <w:tcW w:w="1575" w:type="dxa"/>
            <w:vMerge/>
            <w:tcBorders>
              <w:left w:val="single" w:sz="4" w:space="0" w:color="auto"/>
              <w:right w:val="single" w:sz="4" w:space="0" w:color="auto"/>
            </w:tcBorders>
            <w:shd w:val="clear" w:color="auto" w:fill="auto"/>
          </w:tcPr>
          <w:p w:rsidR="00E56C17" w:rsidRPr="00E56C17" w:rsidRDefault="00E56C17" w:rsidP="00E56C17">
            <w:pPr>
              <w:autoSpaceDE w:val="0"/>
              <w:autoSpaceDN w:val="0"/>
              <w:adjustRightInd w:val="0"/>
              <w:rPr>
                <w:rFonts w:ascii="Times New Roman" w:hAnsi="Times New Roman"/>
                <w:sz w:val="24"/>
                <w:szCs w:val="24"/>
                <w:lang w:val="uk-UA" w:eastAsia="uk-UA"/>
              </w:rPr>
            </w:pPr>
          </w:p>
        </w:tc>
      </w:tr>
      <w:tr w:rsidR="00E56C17" w:rsidRPr="00E56C17" w:rsidTr="00E56C17">
        <w:trPr>
          <w:cantSplit/>
          <w:trHeight w:val="795"/>
        </w:trPr>
        <w:tc>
          <w:tcPr>
            <w:tcW w:w="513" w:type="dxa"/>
            <w:vMerge/>
            <w:tcBorders>
              <w:top w:val="nil"/>
              <w:left w:val="single" w:sz="4" w:space="0" w:color="auto"/>
              <w:bottom w:val="nil"/>
            </w:tcBorders>
          </w:tcPr>
          <w:p w:rsidR="00E56C17" w:rsidRPr="00E56C17" w:rsidRDefault="00E56C17" w:rsidP="00E56C17">
            <w:pPr>
              <w:autoSpaceDE w:val="0"/>
              <w:autoSpaceDN w:val="0"/>
              <w:adjustRightInd w:val="0"/>
              <w:jc w:val="center"/>
              <w:rPr>
                <w:rFonts w:ascii="Times New Roman" w:eastAsia="Calibri" w:hAnsi="Times New Roman"/>
                <w:b/>
                <w:lang w:val="uk-UA" w:eastAsia="uk-UA"/>
              </w:rPr>
            </w:pPr>
          </w:p>
        </w:tc>
        <w:tc>
          <w:tcPr>
            <w:tcW w:w="1901" w:type="dxa"/>
            <w:vMerge/>
          </w:tcPr>
          <w:p w:rsidR="00E56C17" w:rsidRPr="00E56C17" w:rsidRDefault="00E56C17" w:rsidP="00E56C17">
            <w:pPr>
              <w:autoSpaceDE w:val="0"/>
              <w:autoSpaceDN w:val="0"/>
              <w:adjustRightInd w:val="0"/>
              <w:rPr>
                <w:rFonts w:ascii="Times New Roman" w:eastAsia="Calibri" w:hAnsi="Times New Roman"/>
                <w:i/>
                <w:lang w:val="uk-UA" w:eastAsia="uk-UA"/>
              </w:rPr>
            </w:pPr>
          </w:p>
        </w:tc>
        <w:tc>
          <w:tcPr>
            <w:tcW w:w="2126" w:type="dxa"/>
            <w:gridSpan w:val="2"/>
            <w:vMerge/>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i/>
                <w:lang w:val="uk-UA" w:eastAsia="uk-UA"/>
              </w:rPr>
            </w:pPr>
          </w:p>
        </w:tc>
        <w:tc>
          <w:tcPr>
            <w:tcW w:w="1709" w:type="dxa"/>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затрат,</w:t>
            </w:r>
          </w:p>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 xml:space="preserve">обсяг видатків  на забезпечення вуличного освітлення </w:t>
            </w:r>
          </w:p>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 xml:space="preserve"> тис. грн</w:t>
            </w:r>
          </w:p>
        </w:tc>
        <w:tc>
          <w:tcPr>
            <w:tcW w:w="1567" w:type="dxa"/>
            <w:tcBorders>
              <w:right w:val="single" w:sz="4" w:space="0" w:color="auto"/>
            </w:tcBorders>
            <w:vAlign w:val="center"/>
          </w:tcPr>
          <w:p w:rsidR="00E56C17" w:rsidRPr="00E56C17" w:rsidRDefault="00E56C17" w:rsidP="00E56C17">
            <w:pPr>
              <w:autoSpaceDE w:val="0"/>
              <w:autoSpaceDN w:val="0"/>
              <w:adjustRightInd w:val="0"/>
              <w:jc w:val="center"/>
              <w:rPr>
                <w:rFonts w:ascii="Times New Roman" w:eastAsia="Calibri" w:hAnsi="Times New Roman"/>
                <w:lang w:val="uk-UA" w:eastAsia="uk-UA"/>
              </w:rPr>
            </w:pPr>
          </w:p>
          <w:p w:rsidR="00E56C17" w:rsidRPr="00E56C17" w:rsidRDefault="00E56C17" w:rsidP="00E56C17">
            <w:pPr>
              <w:autoSpaceDE w:val="0"/>
              <w:autoSpaceDN w:val="0"/>
              <w:adjustRightInd w:val="0"/>
              <w:jc w:val="center"/>
              <w:rPr>
                <w:rFonts w:ascii="Times New Roman" w:eastAsia="Calibri" w:hAnsi="Times New Roman"/>
                <w:lang w:val="uk-UA" w:eastAsia="uk-UA"/>
              </w:rPr>
            </w:pPr>
            <w:r w:rsidRPr="00E56C17">
              <w:rPr>
                <w:rFonts w:ascii="Times New Roman" w:eastAsia="Calibri" w:hAnsi="Times New Roman"/>
                <w:lang w:val="uk-UA" w:eastAsia="uk-UA"/>
              </w:rPr>
              <w:t>1600,0</w:t>
            </w:r>
          </w:p>
        </w:tc>
        <w:tc>
          <w:tcPr>
            <w:tcW w:w="1835" w:type="dxa"/>
            <w:vMerge/>
            <w:tcBorders>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lang w:val="uk-UA" w:eastAsia="uk-UA"/>
              </w:rPr>
            </w:pPr>
          </w:p>
        </w:tc>
        <w:tc>
          <w:tcPr>
            <w:tcW w:w="1696" w:type="dxa"/>
            <w:vMerge/>
            <w:tcBorders>
              <w:right w:val="single" w:sz="4" w:space="0" w:color="auto"/>
            </w:tcBorders>
          </w:tcPr>
          <w:p w:rsidR="00E56C17" w:rsidRPr="00E56C17" w:rsidRDefault="00E56C17" w:rsidP="00E56C17">
            <w:pPr>
              <w:autoSpaceDE w:val="0"/>
              <w:autoSpaceDN w:val="0"/>
              <w:adjustRightInd w:val="0"/>
              <w:ind w:right="-108"/>
              <w:jc w:val="center"/>
              <w:rPr>
                <w:rFonts w:ascii="Times New Roman" w:eastAsia="Calibri" w:hAnsi="Times New Roman"/>
                <w:lang w:val="uk-UA" w:eastAsia="uk-UA"/>
              </w:rPr>
            </w:pPr>
          </w:p>
        </w:tc>
        <w:tc>
          <w:tcPr>
            <w:tcW w:w="1549" w:type="dxa"/>
            <w:gridSpan w:val="2"/>
            <w:vMerge/>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lang w:val="uk-UA" w:eastAsia="uk-UA"/>
              </w:rPr>
            </w:pPr>
          </w:p>
        </w:tc>
        <w:tc>
          <w:tcPr>
            <w:tcW w:w="1575" w:type="dxa"/>
            <w:vMerge/>
            <w:tcBorders>
              <w:left w:val="single" w:sz="4" w:space="0" w:color="auto"/>
              <w:right w:val="single" w:sz="4" w:space="0" w:color="auto"/>
            </w:tcBorders>
            <w:shd w:val="clear" w:color="auto" w:fill="auto"/>
          </w:tcPr>
          <w:p w:rsidR="00E56C17" w:rsidRPr="00E56C17" w:rsidRDefault="00E56C17" w:rsidP="00E56C17">
            <w:pPr>
              <w:autoSpaceDE w:val="0"/>
              <w:autoSpaceDN w:val="0"/>
              <w:adjustRightInd w:val="0"/>
              <w:rPr>
                <w:rFonts w:ascii="Times New Roman" w:eastAsia="Calibri" w:hAnsi="Times New Roman"/>
                <w:lang w:val="uk-UA" w:eastAsia="uk-UA"/>
              </w:rPr>
            </w:pPr>
          </w:p>
        </w:tc>
      </w:tr>
      <w:tr w:rsidR="00E56C17" w:rsidRPr="00E56C17" w:rsidTr="00E56C17">
        <w:trPr>
          <w:cantSplit/>
          <w:trHeight w:val="795"/>
        </w:trPr>
        <w:tc>
          <w:tcPr>
            <w:tcW w:w="513" w:type="dxa"/>
            <w:tcBorders>
              <w:top w:val="nil"/>
              <w:left w:val="single" w:sz="4" w:space="0" w:color="auto"/>
              <w:bottom w:val="nil"/>
            </w:tcBorders>
          </w:tcPr>
          <w:p w:rsidR="00E56C17" w:rsidRPr="00E56C17" w:rsidRDefault="00E56C17" w:rsidP="00E56C17">
            <w:pPr>
              <w:autoSpaceDE w:val="0"/>
              <w:autoSpaceDN w:val="0"/>
              <w:adjustRightInd w:val="0"/>
              <w:jc w:val="center"/>
              <w:rPr>
                <w:rFonts w:ascii="Times New Roman" w:eastAsia="Calibri" w:hAnsi="Times New Roman"/>
                <w:b/>
                <w:lang w:val="uk-UA" w:eastAsia="uk-UA"/>
              </w:rPr>
            </w:pPr>
          </w:p>
        </w:tc>
        <w:tc>
          <w:tcPr>
            <w:tcW w:w="1901" w:type="dxa"/>
            <w:vMerge/>
            <w:tcBorders>
              <w:bottom w:val="nil"/>
            </w:tcBorders>
          </w:tcPr>
          <w:p w:rsidR="00E56C17" w:rsidRPr="00E56C17" w:rsidRDefault="00E56C17" w:rsidP="00E56C17">
            <w:pPr>
              <w:autoSpaceDE w:val="0"/>
              <w:autoSpaceDN w:val="0"/>
              <w:adjustRightInd w:val="0"/>
              <w:rPr>
                <w:rFonts w:ascii="Times New Roman" w:eastAsia="Calibri" w:hAnsi="Times New Roman"/>
                <w:i/>
                <w:lang w:val="uk-UA" w:eastAsia="uk-UA"/>
              </w:rPr>
            </w:pPr>
          </w:p>
        </w:tc>
        <w:tc>
          <w:tcPr>
            <w:tcW w:w="2126" w:type="dxa"/>
            <w:gridSpan w:val="2"/>
            <w:vMerge/>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i/>
                <w:lang w:val="uk-UA" w:eastAsia="uk-UA"/>
              </w:rPr>
            </w:pPr>
          </w:p>
        </w:tc>
        <w:tc>
          <w:tcPr>
            <w:tcW w:w="1709" w:type="dxa"/>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lang w:val="uk-UA" w:eastAsia="uk-UA"/>
              </w:rPr>
            </w:pPr>
          </w:p>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Продукту ,</w:t>
            </w:r>
          </w:p>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Кількість електроенергії, яка необхідна для освітлення населених пунктів громади в рік</w:t>
            </w:r>
          </w:p>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тис. кВт/рік</w:t>
            </w:r>
          </w:p>
        </w:tc>
        <w:tc>
          <w:tcPr>
            <w:tcW w:w="1567" w:type="dxa"/>
            <w:tcBorders>
              <w:right w:val="single" w:sz="4" w:space="0" w:color="auto"/>
            </w:tcBorders>
            <w:vAlign w:val="center"/>
          </w:tcPr>
          <w:p w:rsidR="00E56C17" w:rsidRPr="00E56C17" w:rsidRDefault="00E56C17" w:rsidP="00E56C17">
            <w:pPr>
              <w:autoSpaceDE w:val="0"/>
              <w:autoSpaceDN w:val="0"/>
              <w:adjustRightInd w:val="0"/>
              <w:jc w:val="center"/>
              <w:rPr>
                <w:rFonts w:ascii="Times New Roman" w:eastAsia="Calibri" w:hAnsi="Times New Roman"/>
                <w:lang w:val="uk-UA" w:eastAsia="uk-UA"/>
              </w:rPr>
            </w:pPr>
            <w:r w:rsidRPr="00E56C17">
              <w:rPr>
                <w:rFonts w:ascii="Times New Roman" w:eastAsia="Calibri" w:hAnsi="Times New Roman"/>
                <w:lang w:val="uk-UA" w:eastAsia="uk-UA"/>
              </w:rPr>
              <w:t>191,16</w:t>
            </w:r>
          </w:p>
        </w:tc>
        <w:tc>
          <w:tcPr>
            <w:tcW w:w="1835" w:type="dxa"/>
            <w:vMerge/>
            <w:tcBorders>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lang w:val="uk-UA" w:eastAsia="uk-UA"/>
              </w:rPr>
            </w:pPr>
          </w:p>
        </w:tc>
        <w:tc>
          <w:tcPr>
            <w:tcW w:w="1696" w:type="dxa"/>
            <w:vMerge/>
            <w:tcBorders>
              <w:right w:val="single" w:sz="4" w:space="0" w:color="auto"/>
            </w:tcBorders>
          </w:tcPr>
          <w:p w:rsidR="00E56C17" w:rsidRPr="00E56C17" w:rsidRDefault="00E56C17" w:rsidP="00E56C17">
            <w:pPr>
              <w:autoSpaceDE w:val="0"/>
              <w:autoSpaceDN w:val="0"/>
              <w:adjustRightInd w:val="0"/>
              <w:ind w:right="-108"/>
              <w:jc w:val="center"/>
              <w:rPr>
                <w:rFonts w:ascii="Times New Roman" w:eastAsia="Calibri" w:hAnsi="Times New Roman"/>
                <w:lang w:val="uk-UA" w:eastAsia="uk-UA"/>
              </w:rPr>
            </w:pPr>
          </w:p>
        </w:tc>
        <w:tc>
          <w:tcPr>
            <w:tcW w:w="1549" w:type="dxa"/>
            <w:gridSpan w:val="2"/>
            <w:vMerge/>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lang w:val="uk-UA" w:eastAsia="uk-UA"/>
              </w:rPr>
            </w:pPr>
          </w:p>
        </w:tc>
        <w:tc>
          <w:tcPr>
            <w:tcW w:w="1575" w:type="dxa"/>
            <w:vMerge/>
            <w:tcBorders>
              <w:left w:val="single" w:sz="4" w:space="0" w:color="auto"/>
              <w:right w:val="single" w:sz="4" w:space="0" w:color="auto"/>
            </w:tcBorders>
            <w:shd w:val="clear" w:color="auto" w:fill="auto"/>
          </w:tcPr>
          <w:p w:rsidR="00E56C17" w:rsidRPr="00E56C17" w:rsidRDefault="00E56C17" w:rsidP="00E56C17">
            <w:pPr>
              <w:autoSpaceDE w:val="0"/>
              <w:autoSpaceDN w:val="0"/>
              <w:adjustRightInd w:val="0"/>
              <w:rPr>
                <w:rFonts w:ascii="Times New Roman" w:eastAsia="Calibri" w:hAnsi="Times New Roman"/>
                <w:lang w:val="uk-UA" w:eastAsia="uk-UA"/>
              </w:rPr>
            </w:pPr>
          </w:p>
        </w:tc>
      </w:tr>
      <w:tr w:rsidR="00E56C17" w:rsidRPr="00E56C17" w:rsidTr="00E56C17">
        <w:trPr>
          <w:cantSplit/>
          <w:trHeight w:val="795"/>
        </w:trPr>
        <w:tc>
          <w:tcPr>
            <w:tcW w:w="513" w:type="dxa"/>
            <w:tcBorders>
              <w:top w:val="nil"/>
              <w:bottom w:val="nil"/>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b/>
                <w:lang w:val="uk-UA" w:eastAsia="uk-UA"/>
              </w:rPr>
            </w:pPr>
          </w:p>
        </w:tc>
        <w:tc>
          <w:tcPr>
            <w:tcW w:w="1901" w:type="dxa"/>
            <w:tcBorders>
              <w:top w:val="nil"/>
              <w:left w:val="single" w:sz="4" w:space="0" w:color="auto"/>
              <w:bottom w:val="nil"/>
            </w:tcBorders>
          </w:tcPr>
          <w:p w:rsidR="00E56C17" w:rsidRPr="00E56C17" w:rsidRDefault="00E56C17" w:rsidP="00E56C17">
            <w:pPr>
              <w:autoSpaceDE w:val="0"/>
              <w:autoSpaceDN w:val="0"/>
              <w:adjustRightInd w:val="0"/>
              <w:rPr>
                <w:rFonts w:ascii="Times New Roman" w:eastAsia="Calibri" w:hAnsi="Times New Roman"/>
                <w:i/>
                <w:lang w:val="uk-UA" w:eastAsia="uk-UA"/>
              </w:rPr>
            </w:pPr>
          </w:p>
        </w:tc>
        <w:tc>
          <w:tcPr>
            <w:tcW w:w="2126" w:type="dxa"/>
            <w:gridSpan w:val="2"/>
            <w:vMerge/>
            <w:tcBorders>
              <w:bottom w:val="nil"/>
              <w:right w:val="single" w:sz="4" w:space="0" w:color="auto"/>
            </w:tcBorders>
          </w:tcPr>
          <w:p w:rsidR="00E56C17" w:rsidRPr="00E56C17" w:rsidRDefault="00E56C17" w:rsidP="00E56C17">
            <w:pPr>
              <w:autoSpaceDE w:val="0"/>
              <w:autoSpaceDN w:val="0"/>
              <w:adjustRightInd w:val="0"/>
              <w:rPr>
                <w:rFonts w:ascii="Times New Roman" w:eastAsia="Calibri" w:hAnsi="Times New Roman"/>
                <w:i/>
                <w:lang w:val="uk-UA" w:eastAsia="uk-UA"/>
              </w:rPr>
            </w:pPr>
          </w:p>
        </w:tc>
        <w:tc>
          <w:tcPr>
            <w:tcW w:w="1709" w:type="dxa"/>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ефективності,</w:t>
            </w:r>
          </w:p>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 xml:space="preserve">середня вартість 1 кВт  вуличного освітлення </w:t>
            </w:r>
          </w:p>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тис. грн/ кВт</w:t>
            </w:r>
          </w:p>
        </w:tc>
        <w:tc>
          <w:tcPr>
            <w:tcW w:w="1567" w:type="dxa"/>
            <w:tcBorders>
              <w:right w:val="single" w:sz="4" w:space="0" w:color="auto"/>
            </w:tcBorders>
            <w:vAlign w:val="center"/>
          </w:tcPr>
          <w:p w:rsidR="00E56C17" w:rsidRPr="00E56C17" w:rsidRDefault="00E56C17" w:rsidP="00E56C17">
            <w:pPr>
              <w:autoSpaceDE w:val="0"/>
              <w:autoSpaceDN w:val="0"/>
              <w:adjustRightInd w:val="0"/>
              <w:jc w:val="center"/>
              <w:rPr>
                <w:rFonts w:ascii="Times New Roman" w:eastAsia="Calibri" w:hAnsi="Times New Roman"/>
                <w:lang w:val="uk-UA" w:eastAsia="uk-UA"/>
              </w:rPr>
            </w:pPr>
            <w:r w:rsidRPr="00E56C17">
              <w:rPr>
                <w:rFonts w:ascii="Times New Roman" w:eastAsia="Calibri" w:hAnsi="Times New Roman"/>
                <w:lang w:val="uk-UA" w:eastAsia="uk-UA"/>
              </w:rPr>
              <w:t>8,37</w:t>
            </w:r>
          </w:p>
        </w:tc>
        <w:tc>
          <w:tcPr>
            <w:tcW w:w="1835" w:type="dxa"/>
            <w:vMerge w:val="restart"/>
            <w:tcBorders>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lang w:val="uk-UA" w:eastAsia="uk-UA"/>
              </w:rPr>
            </w:pPr>
          </w:p>
        </w:tc>
        <w:tc>
          <w:tcPr>
            <w:tcW w:w="1696" w:type="dxa"/>
            <w:vMerge w:val="restart"/>
            <w:tcBorders>
              <w:right w:val="single" w:sz="4" w:space="0" w:color="auto"/>
            </w:tcBorders>
          </w:tcPr>
          <w:p w:rsidR="00E56C17" w:rsidRPr="00E56C17" w:rsidRDefault="00E56C17" w:rsidP="00E56C17">
            <w:pPr>
              <w:autoSpaceDE w:val="0"/>
              <w:autoSpaceDN w:val="0"/>
              <w:adjustRightInd w:val="0"/>
              <w:ind w:right="-108"/>
              <w:jc w:val="center"/>
              <w:rPr>
                <w:rFonts w:ascii="Times New Roman" w:eastAsia="Calibri" w:hAnsi="Times New Roman"/>
                <w:lang w:val="uk-UA" w:eastAsia="uk-UA"/>
              </w:rPr>
            </w:pPr>
          </w:p>
        </w:tc>
        <w:tc>
          <w:tcPr>
            <w:tcW w:w="1549" w:type="dxa"/>
            <w:gridSpan w:val="2"/>
            <w:vMerge w:val="restart"/>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lang w:val="uk-UA" w:eastAsia="uk-UA"/>
              </w:rPr>
            </w:pPr>
          </w:p>
        </w:tc>
        <w:tc>
          <w:tcPr>
            <w:tcW w:w="1575" w:type="dxa"/>
            <w:vMerge/>
            <w:tcBorders>
              <w:left w:val="single" w:sz="4" w:space="0" w:color="auto"/>
              <w:right w:val="single" w:sz="4" w:space="0" w:color="auto"/>
            </w:tcBorders>
            <w:shd w:val="clear" w:color="auto" w:fill="auto"/>
          </w:tcPr>
          <w:p w:rsidR="00E56C17" w:rsidRPr="00E56C17" w:rsidRDefault="00E56C17" w:rsidP="00E56C17">
            <w:pPr>
              <w:autoSpaceDE w:val="0"/>
              <w:autoSpaceDN w:val="0"/>
              <w:adjustRightInd w:val="0"/>
              <w:rPr>
                <w:rFonts w:ascii="Times New Roman" w:eastAsia="Calibri" w:hAnsi="Times New Roman"/>
                <w:lang w:val="uk-UA" w:eastAsia="uk-UA"/>
              </w:rPr>
            </w:pPr>
          </w:p>
        </w:tc>
      </w:tr>
      <w:tr w:rsidR="00E56C17" w:rsidRPr="00E56C17" w:rsidTr="00E56C17">
        <w:trPr>
          <w:cantSplit/>
          <w:trHeight w:val="795"/>
        </w:trPr>
        <w:tc>
          <w:tcPr>
            <w:tcW w:w="513" w:type="dxa"/>
            <w:tcBorders>
              <w:top w:val="nil"/>
              <w:left w:val="single" w:sz="4" w:space="0" w:color="auto"/>
              <w:bottom w:val="nil"/>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b/>
                <w:lang w:val="uk-UA" w:eastAsia="uk-UA"/>
              </w:rPr>
            </w:pPr>
          </w:p>
        </w:tc>
        <w:tc>
          <w:tcPr>
            <w:tcW w:w="1901" w:type="dxa"/>
            <w:tcBorders>
              <w:top w:val="nil"/>
              <w:left w:val="single" w:sz="4" w:space="0" w:color="auto"/>
              <w:bottom w:val="nil"/>
              <w:right w:val="single" w:sz="4" w:space="0" w:color="auto"/>
            </w:tcBorders>
          </w:tcPr>
          <w:p w:rsidR="00E56C17" w:rsidRPr="00E56C17" w:rsidRDefault="00E56C17" w:rsidP="00E56C17">
            <w:pPr>
              <w:autoSpaceDE w:val="0"/>
              <w:autoSpaceDN w:val="0"/>
              <w:adjustRightInd w:val="0"/>
              <w:rPr>
                <w:rFonts w:ascii="Times New Roman" w:eastAsia="Calibri" w:hAnsi="Times New Roman"/>
                <w:i/>
                <w:lang w:val="uk-UA" w:eastAsia="uk-UA"/>
              </w:rPr>
            </w:pPr>
          </w:p>
        </w:tc>
        <w:tc>
          <w:tcPr>
            <w:tcW w:w="2126" w:type="dxa"/>
            <w:gridSpan w:val="2"/>
            <w:tcBorders>
              <w:top w:val="nil"/>
              <w:left w:val="single" w:sz="4" w:space="0" w:color="auto"/>
              <w:bottom w:val="nil"/>
              <w:right w:val="single" w:sz="4" w:space="0" w:color="auto"/>
            </w:tcBorders>
          </w:tcPr>
          <w:p w:rsidR="00E56C17" w:rsidRPr="00E56C17" w:rsidRDefault="00E56C17" w:rsidP="00E56C17">
            <w:pPr>
              <w:autoSpaceDE w:val="0"/>
              <w:autoSpaceDN w:val="0"/>
              <w:adjustRightInd w:val="0"/>
              <w:rPr>
                <w:rFonts w:ascii="Times New Roman" w:eastAsia="Calibri" w:hAnsi="Times New Roman"/>
                <w:i/>
                <w:lang w:val="uk-UA" w:eastAsia="uk-UA"/>
              </w:rPr>
            </w:pPr>
          </w:p>
        </w:tc>
        <w:tc>
          <w:tcPr>
            <w:tcW w:w="1709" w:type="dxa"/>
            <w:vMerge w:val="restart"/>
            <w:tcBorders>
              <w:left w:val="single" w:sz="4" w:space="0" w:color="auto"/>
              <w:right w:val="single" w:sz="4" w:space="0" w:color="auto"/>
            </w:tcBorders>
          </w:tcPr>
          <w:p w:rsidR="00E56C17" w:rsidRPr="00E56C17" w:rsidRDefault="00E56C17" w:rsidP="00E56C17">
            <w:pPr>
              <w:autoSpaceDE w:val="0"/>
              <w:autoSpaceDN w:val="0"/>
              <w:adjustRightInd w:val="0"/>
              <w:rPr>
                <w:rFonts w:ascii="Times New Roman" w:eastAsia="Calibri" w:hAnsi="Times New Roman"/>
                <w:lang w:val="uk-UA" w:eastAsia="uk-UA"/>
              </w:rPr>
            </w:pPr>
          </w:p>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 xml:space="preserve">якості, </w:t>
            </w:r>
          </w:p>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 xml:space="preserve">динаміка забезпечення вуличним освітленням населені пункти </w:t>
            </w:r>
          </w:p>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w:t>
            </w:r>
          </w:p>
          <w:p w:rsidR="00E56C17" w:rsidRPr="00E56C17" w:rsidRDefault="00E56C17" w:rsidP="00E56C17">
            <w:pPr>
              <w:autoSpaceDE w:val="0"/>
              <w:autoSpaceDN w:val="0"/>
              <w:adjustRightInd w:val="0"/>
              <w:rPr>
                <w:rFonts w:ascii="Times New Roman" w:eastAsia="Calibri" w:hAnsi="Times New Roman"/>
                <w:lang w:val="uk-UA" w:eastAsia="uk-UA"/>
              </w:rPr>
            </w:pPr>
          </w:p>
        </w:tc>
        <w:tc>
          <w:tcPr>
            <w:tcW w:w="1567" w:type="dxa"/>
            <w:vMerge w:val="restart"/>
            <w:tcBorders>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lang w:val="uk-UA" w:eastAsia="uk-UA"/>
              </w:rPr>
            </w:pPr>
          </w:p>
          <w:p w:rsidR="00E56C17" w:rsidRPr="00E56C17" w:rsidRDefault="00E56C17" w:rsidP="00E56C17">
            <w:pPr>
              <w:autoSpaceDE w:val="0"/>
              <w:autoSpaceDN w:val="0"/>
              <w:adjustRightInd w:val="0"/>
              <w:jc w:val="center"/>
              <w:rPr>
                <w:rFonts w:ascii="Times New Roman" w:eastAsia="Calibri" w:hAnsi="Times New Roman"/>
                <w:lang w:val="uk-UA" w:eastAsia="uk-UA"/>
              </w:rPr>
            </w:pPr>
            <w:r w:rsidRPr="00E56C17">
              <w:rPr>
                <w:rFonts w:ascii="Times New Roman" w:eastAsia="Calibri" w:hAnsi="Times New Roman"/>
                <w:lang w:val="uk-UA" w:eastAsia="uk-UA"/>
              </w:rPr>
              <w:t>100</w:t>
            </w:r>
          </w:p>
        </w:tc>
        <w:tc>
          <w:tcPr>
            <w:tcW w:w="1835" w:type="dxa"/>
            <w:vMerge/>
            <w:tcBorders>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lang w:val="uk-UA" w:eastAsia="uk-UA"/>
              </w:rPr>
            </w:pPr>
          </w:p>
        </w:tc>
        <w:tc>
          <w:tcPr>
            <w:tcW w:w="1696" w:type="dxa"/>
            <w:vMerge/>
            <w:tcBorders>
              <w:right w:val="single" w:sz="4" w:space="0" w:color="auto"/>
            </w:tcBorders>
          </w:tcPr>
          <w:p w:rsidR="00E56C17" w:rsidRPr="00E56C17" w:rsidRDefault="00E56C17" w:rsidP="00E56C17">
            <w:pPr>
              <w:autoSpaceDE w:val="0"/>
              <w:autoSpaceDN w:val="0"/>
              <w:adjustRightInd w:val="0"/>
              <w:ind w:right="-108"/>
              <w:jc w:val="center"/>
              <w:rPr>
                <w:rFonts w:ascii="Times New Roman" w:eastAsia="Calibri" w:hAnsi="Times New Roman"/>
                <w:lang w:val="uk-UA" w:eastAsia="uk-UA"/>
              </w:rPr>
            </w:pPr>
          </w:p>
        </w:tc>
        <w:tc>
          <w:tcPr>
            <w:tcW w:w="1549" w:type="dxa"/>
            <w:gridSpan w:val="2"/>
            <w:vMerge/>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lang w:val="uk-UA" w:eastAsia="uk-UA"/>
              </w:rPr>
            </w:pPr>
          </w:p>
        </w:tc>
        <w:tc>
          <w:tcPr>
            <w:tcW w:w="1575" w:type="dxa"/>
            <w:vMerge/>
            <w:tcBorders>
              <w:left w:val="single" w:sz="4" w:space="0" w:color="auto"/>
              <w:bottom w:val="nil"/>
              <w:right w:val="single" w:sz="4" w:space="0" w:color="auto"/>
            </w:tcBorders>
            <w:shd w:val="clear" w:color="auto" w:fill="auto"/>
          </w:tcPr>
          <w:p w:rsidR="00E56C17" w:rsidRPr="00E56C17" w:rsidRDefault="00E56C17" w:rsidP="00E56C17">
            <w:pPr>
              <w:autoSpaceDE w:val="0"/>
              <w:autoSpaceDN w:val="0"/>
              <w:adjustRightInd w:val="0"/>
              <w:rPr>
                <w:rFonts w:ascii="Times New Roman" w:eastAsia="Calibri" w:hAnsi="Times New Roman"/>
                <w:lang w:val="uk-UA" w:eastAsia="uk-UA"/>
              </w:rPr>
            </w:pPr>
          </w:p>
        </w:tc>
      </w:tr>
      <w:tr w:rsidR="00E56C17" w:rsidRPr="00E56C17" w:rsidTr="00E56C17">
        <w:trPr>
          <w:cantSplit/>
          <w:trHeight w:val="1978"/>
        </w:trPr>
        <w:tc>
          <w:tcPr>
            <w:tcW w:w="513" w:type="dxa"/>
            <w:tcBorders>
              <w:top w:val="nil"/>
              <w:left w:val="single" w:sz="4" w:space="0" w:color="auto"/>
              <w:bottom w:val="nil"/>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b/>
                <w:lang w:val="uk-UA" w:eastAsia="uk-UA"/>
              </w:rPr>
            </w:pPr>
          </w:p>
        </w:tc>
        <w:tc>
          <w:tcPr>
            <w:tcW w:w="1901" w:type="dxa"/>
            <w:vMerge w:val="restart"/>
            <w:tcBorders>
              <w:top w:val="nil"/>
              <w:left w:val="single" w:sz="4" w:space="0" w:color="auto"/>
              <w:bottom w:val="nil"/>
              <w:right w:val="single" w:sz="4" w:space="0" w:color="auto"/>
            </w:tcBorders>
          </w:tcPr>
          <w:p w:rsidR="00E56C17" w:rsidRPr="00E56C17" w:rsidRDefault="00E56C17" w:rsidP="00E56C17">
            <w:pPr>
              <w:autoSpaceDE w:val="0"/>
              <w:autoSpaceDN w:val="0"/>
              <w:adjustRightInd w:val="0"/>
              <w:rPr>
                <w:rFonts w:ascii="Times New Roman" w:eastAsia="Calibri" w:hAnsi="Times New Roman"/>
                <w:i/>
                <w:lang w:val="uk-UA" w:eastAsia="uk-UA"/>
              </w:rPr>
            </w:pPr>
          </w:p>
        </w:tc>
        <w:tc>
          <w:tcPr>
            <w:tcW w:w="2126" w:type="dxa"/>
            <w:gridSpan w:val="2"/>
            <w:tcBorders>
              <w:top w:val="nil"/>
              <w:left w:val="single" w:sz="4" w:space="0" w:color="auto"/>
              <w:bottom w:val="single" w:sz="4" w:space="0" w:color="auto"/>
              <w:right w:val="single" w:sz="4" w:space="0" w:color="auto"/>
            </w:tcBorders>
          </w:tcPr>
          <w:p w:rsidR="00E56C17" w:rsidRPr="00E56C17" w:rsidRDefault="00E56C17" w:rsidP="00E56C17">
            <w:pPr>
              <w:autoSpaceDE w:val="0"/>
              <w:autoSpaceDN w:val="0"/>
              <w:adjustRightInd w:val="0"/>
              <w:spacing w:after="0" w:line="240" w:lineRule="auto"/>
              <w:rPr>
                <w:rFonts w:ascii="Times New Roman" w:eastAsia="Calibri" w:hAnsi="Times New Roman"/>
                <w:lang w:val="uk-UA" w:eastAsia="uk-UA"/>
              </w:rPr>
            </w:pPr>
          </w:p>
        </w:tc>
        <w:tc>
          <w:tcPr>
            <w:tcW w:w="1709" w:type="dxa"/>
            <w:vMerge/>
            <w:tcBorders>
              <w:left w:val="single" w:sz="4" w:space="0" w:color="auto"/>
              <w:bottom w:val="single" w:sz="4" w:space="0" w:color="auto"/>
              <w:right w:val="single" w:sz="4" w:space="0" w:color="auto"/>
            </w:tcBorders>
          </w:tcPr>
          <w:p w:rsidR="00E56C17" w:rsidRPr="00E56C17" w:rsidRDefault="00E56C17" w:rsidP="00E56C17">
            <w:pPr>
              <w:autoSpaceDE w:val="0"/>
              <w:autoSpaceDN w:val="0"/>
              <w:adjustRightInd w:val="0"/>
              <w:rPr>
                <w:rFonts w:ascii="Times New Roman" w:eastAsia="Calibri" w:hAnsi="Times New Roman"/>
                <w:lang w:val="uk-UA" w:eastAsia="uk-UA"/>
              </w:rPr>
            </w:pPr>
          </w:p>
        </w:tc>
        <w:tc>
          <w:tcPr>
            <w:tcW w:w="1567" w:type="dxa"/>
            <w:vMerge/>
            <w:tcBorders>
              <w:bottom w:val="single" w:sz="4" w:space="0" w:color="auto"/>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lang w:val="uk-UA" w:eastAsia="uk-UA"/>
              </w:rPr>
            </w:pPr>
          </w:p>
        </w:tc>
        <w:tc>
          <w:tcPr>
            <w:tcW w:w="1835" w:type="dxa"/>
            <w:vMerge/>
            <w:tcBorders>
              <w:bottom w:val="single" w:sz="4" w:space="0" w:color="auto"/>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lang w:val="uk-UA" w:eastAsia="uk-UA"/>
              </w:rPr>
            </w:pPr>
          </w:p>
        </w:tc>
        <w:tc>
          <w:tcPr>
            <w:tcW w:w="1696" w:type="dxa"/>
            <w:vMerge/>
            <w:tcBorders>
              <w:bottom w:val="single" w:sz="4" w:space="0" w:color="auto"/>
              <w:right w:val="single" w:sz="4" w:space="0" w:color="auto"/>
            </w:tcBorders>
          </w:tcPr>
          <w:p w:rsidR="00E56C17" w:rsidRPr="00E56C17" w:rsidRDefault="00E56C17" w:rsidP="00E56C17">
            <w:pPr>
              <w:autoSpaceDE w:val="0"/>
              <w:autoSpaceDN w:val="0"/>
              <w:adjustRightInd w:val="0"/>
              <w:ind w:right="-108"/>
              <w:jc w:val="center"/>
              <w:rPr>
                <w:rFonts w:ascii="Times New Roman" w:eastAsia="Calibri" w:hAnsi="Times New Roman"/>
                <w:lang w:val="uk-UA" w:eastAsia="uk-UA"/>
              </w:rPr>
            </w:pPr>
          </w:p>
        </w:tc>
        <w:tc>
          <w:tcPr>
            <w:tcW w:w="1549" w:type="dxa"/>
            <w:gridSpan w:val="2"/>
            <w:vMerge/>
            <w:tcBorders>
              <w:bottom w:val="single" w:sz="4" w:space="0" w:color="auto"/>
              <w:right w:val="single" w:sz="4" w:space="0" w:color="auto"/>
            </w:tcBorders>
          </w:tcPr>
          <w:p w:rsidR="00E56C17" w:rsidRPr="00E56C17" w:rsidRDefault="00E56C17" w:rsidP="00E56C17">
            <w:pPr>
              <w:autoSpaceDE w:val="0"/>
              <w:autoSpaceDN w:val="0"/>
              <w:adjustRightInd w:val="0"/>
              <w:rPr>
                <w:rFonts w:ascii="Times New Roman" w:eastAsia="Calibri" w:hAnsi="Times New Roman"/>
                <w:lang w:val="uk-UA" w:eastAsia="uk-UA"/>
              </w:rPr>
            </w:pPr>
          </w:p>
        </w:tc>
        <w:tc>
          <w:tcPr>
            <w:tcW w:w="1575" w:type="dxa"/>
            <w:tcBorders>
              <w:top w:val="nil"/>
              <w:left w:val="single" w:sz="4" w:space="0" w:color="auto"/>
              <w:bottom w:val="single" w:sz="4" w:space="0" w:color="auto"/>
              <w:right w:val="single" w:sz="4" w:space="0" w:color="auto"/>
            </w:tcBorders>
            <w:shd w:val="clear" w:color="auto" w:fill="auto"/>
          </w:tcPr>
          <w:p w:rsidR="00E56C17" w:rsidRPr="00E56C17" w:rsidRDefault="00E56C17" w:rsidP="00E56C17">
            <w:pPr>
              <w:autoSpaceDE w:val="0"/>
              <w:autoSpaceDN w:val="0"/>
              <w:adjustRightInd w:val="0"/>
              <w:rPr>
                <w:rFonts w:ascii="Times New Roman" w:eastAsia="Calibri" w:hAnsi="Times New Roman"/>
                <w:lang w:val="uk-UA" w:eastAsia="uk-UA"/>
              </w:rPr>
            </w:pPr>
          </w:p>
        </w:tc>
      </w:tr>
      <w:tr w:rsidR="00E56C17" w:rsidRPr="00E56C17" w:rsidTr="00E56C17">
        <w:trPr>
          <w:cantSplit/>
          <w:trHeight w:val="445"/>
        </w:trPr>
        <w:tc>
          <w:tcPr>
            <w:tcW w:w="513" w:type="dxa"/>
            <w:vMerge w:val="restart"/>
            <w:tcBorders>
              <w:top w:val="nil"/>
              <w:left w:val="single" w:sz="4" w:space="0" w:color="auto"/>
              <w:bottom w:val="nil"/>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b/>
                <w:lang w:val="uk-UA" w:eastAsia="uk-UA"/>
              </w:rPr>
            </w:pPr>
          </w:p>
        </w:tc>
        <w:tc>
          <w:tcPr>
            <w:tcW w:w="1901" w:type="dxa"/>
            <w:vMerge/>
            <w:tcBorders>
              <w:top w:val="nil"/>
              <w:left w:val="single" w:sz="4" w:space="0" w:color="auto"/>
              <w:bottom w:val="nil"/>
              <w:right w:val="single" w:sz="4" w:space="0" w:color="auto"/>
            </w:tcBorders>
          </w:tcPr>
          <w:p w:rsidR="00E56C17" w:rsidRPr="00E56C17" w:rsidRDefault="00E56C17" w:rsidP="00E56C17">
            <w:pPr>
              <w:autoSpaceDE w:val="0"/>
              <w:autoSpaceDN w:val="0"/>
              <w:adjustRightInd w:val="0"/>
              <w:rPr>
                <w:rFonts w:ascii="Times New Roman" w:eastAsia="Calibri" w:hAnsi="Times New Roman"/>
                <w:i/>
                <w:lang w:val="uk-UA" w:eastAsia="uk-UA"/>
              </w:rPr>
            </w:pPr>
          </w:p>
        </w:tc>
        <w:tc>
          <w:tcPr>
            <w:tcW w:w="2126" w:type="dxa"/>
            <w:gridSpan w:val="2"/>
            <w:vMerge w:val="restart"/>
            <w:tcBorders>
              <w:left w:val="single" w:sz="4" w:space="0" w:color="auto"/>
              <w:right w:val="single" w:sz="4" w:space="0" w:color="auto"/>
            </w:tcBorders>
          </w:tcPr>
          <w:p w:rsidR="00E56C17" w:rsidRPr="00E56C17" w:rsidRDefault="00E56C17" w:rsidP="00E56C17">
            <w:pPr>
              <w:autoSpaceDE w:val="0"/>
              <w:autoSpaceDN w:val="0"/>
              <w:adjustRightInd w:val="0"/>
              <w:rPr>
                <w:rFonts w:ascii="Times New Roman" w:hAnsi="Times New Roman"/>
                <w:sz w:val="24"/>
                <w:szCs w:val="24"/>
                <w:lang w:val="uk-UA" w:eastAsia="uk-UA"/>
              </w:rPr>
            </w:pPr>
            <w:r w:rsidRPr="00E56C17">
              <w:rPr>
                <w:rFonts w:ascii="Times New Roman" w:hAnsi="Times New Roman"/>
                <w:sz w:val="24"/>
                <w:szCs w:val="24"/>
                <w:lang w:val="uk-UA" w:eastAsia="uk-UA"/>
              </w:rPr>
              <w:t>Захід 4</w:t>
            </w:r>
          </w:p>
          <w:p w:rsidR="00E56C17" w:rsidRPr="00E56C17" w:rsidRDefault="00E56C17" w:rsidP="00E56C17">
            <w:pPr>
              <w:autoSpaceDE w:val="0"/>
              <w:autoSpaceDN w:val="0"/>
              <w:adjustRightInd w:val="0"/>
              <w:rPr>
                <w:rFonts w:ascii="Times New Roman" w:eastAsia="Calibri" w:hAnsi="Times New Roman"/>
                <w:i/>
                <w:lang w:val="uk-UA" w:eastAsia="uk-UA"/>
              </w:rPr>
            </w:pPr>
            <w:r w:rsidRPr="00E56C17">
              <w:rPr>
                <w:rFonts w:ascii="Times New Roman" w:hAnsi="Times New Roman"/>
                <w:sz w:val="24"/>
                <w:szCs w:val="24"/>
                <w:lang w:val="uk-UA" w:eastAsia="uk-UA"/>
              </w:rPr>
              <w:t xml:space="preserve">Виготовлення ПКД на «Будівництво кладовища по вул. Промисловій, селище Розділ, Львівська область»та </w:t>
            </w:r>
            <w:r w:rsidRPr="00E56C17">
              <w:rPr>
                <w:rFonts w:ascii="Times New Roman" w:hAnsi="Times New Roman"/>
                <w:sz w:val="24"/>
                <w:szCs w:val="24"/>
                <w:lang w:val="uk-UA" w:eastAsia="uk-UA"/>
              </w:rPr>
              <w:lastRenderedPageBreak/>
              <w:t>проведення експертизи</w:t>
            </w:r>
          </w:p>
        </w:tc>
        <w:tc>
          <w:tcPr>
            <w:tcW w:w="1709" w:type="dxa"/>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sz w:val="24"/>
                <w:szCs w:val="24"/>
                <w:lang w:val="uk-UA" w:eastAsia="uk-UA"/>
              </w:rPr>
            </w:pPr>
            <w:r w:rsidRPr="00E56C17">
              <w:rPr>
                <w:rFonts w:ascii="Times New Roman" w:eastAsia="Calibri" w:hAnsi="Times New Roman"/>
                <w:sz w:val="24"/>
                <w:szCs w:val="24"/>
                <w:lang w:val="uk-UA" w:eastAsia="uk-UA"/>
              </w:rPr>
              <w:lastRenderedPageBreak/>
              <w:t xml:space="preserve">затрат, </w:t>
            </w:r>
          </w:p>
          <w:p w:rsidR="00E56C17" w:rsidRPr="00E56C17" w:rsidRDefault="00E56C17" w:rsidP="00E56C17">
            <w:pPr>
              <w:autoSpaceDE w:val="0"/>
              <w:autoSpaceDN w:val="0"/>
              <w:adjustRightInd w:val="0"/>
              <w:rPr>
                <w:rFonts w:ascii="Times New Roman" w:eastAsia="Calibri" w:hAnsi="Times New Roman"/>
                <w:sz w:val="24"/>
                <w:szCs w:val="24"/>
                <w:lang w:val="uk-UA" w:eastAsia="uk-UA"/>
              </w:rPr>
            </w:pPr>
            <w:r w:rsidRPr="00E56C17">
              <w:rPr>
                <w:rFonts w:ascii="Times New Roman" w:eastAsia="Calibri" w:hAnsi="Times New Roman"/>
                <w:sz w:val="24"/>
                <w:szCs w:val="24"/>
                <w:lang w:val="uk-UA" w:eastAsia="uk-UA"/>
              </w:rPr>
              <w:t xml:space="preserve">обсяг видатків на виготовлення ПКД та експертизи на </w:t>
            </w:r>
            <w:r w:rsidRPr="00E56C17">
              <w:rPr>
                <w:rFonts w:ascii="Times New Roman" w:hAnsi="Times New Roman"/>
                <w:sz w:val="24"/>
                <w:szCs w:val="24"/>
                <w:lang w:val="uk-UA" w:eastAsia="uk-UA"/>
              </w:rPr>
              <w:t xml:space="preserve">Будівництво кладовища </w:t>
            </w:r>
            <w:r w:rsidRPr="00E56C17">
              <w:rPr>
                <w:rFonts w:ascii="Times New Roman" w:eastAsia="Calibri" w:hAnsi="Times New Roman"/>
                <w:sz w:val="24"/>
                <w:szCs w:val="24"/>
                <w:lang w:val="uk-UA" w:eastAsia="uk-UA"/>
              </w:rPr>
              <w:t>тис. грн.</w:t>
            </w:r>
          </w:p>
        </w:tc>
        <w:tc>
          <w:tcPr>
            <w:tcW w:w="1567" w:type="dxa"/>
            <w:tcBorders>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sz w:val="24"/>
                <w:szCs w:val="24"/>
                <w:lang w:val="uk-UA" w:eastAsia="uk-UA"/>
              </w:rPr>
            </w:pPr>
            <w:r w:rsidRPr="00E56C17">
              <w:rPr>
                <w:rFonts w:ascii="Times New Roman" w:eastAsia="Calibri" w:hAnsi="Times New Roman"/>
                <w:sz w:val="24"/>
                <w:szCs w:val="24"/>
                <w:lang w:val="uk-UA" w:eastAsia="uk-UA"/>
              </w:rPr>
              <w:t>150,0</w:t>
            </w:r>
          </w:p>
        </w:tc>
        <w:tc>
          <w:tcPr>
            <w:tcW w:w="1835" w:type="dxa"/>
            <w:vMerge w:val="restart"/>
            <w:tcBorders>
              <w:top w:val="single" w:sz="4" w:space="0" w:color="auto"/>
              <w:left w:val="single" w:sz="4" w:space="0" w:color="auto"/>
              <w:bottom w:val="nil"/>
              <w:right w:val="single" w:sz="4" w:space="0" w:color="auto"/>
            </w:tcBorders>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r w:rsidRPr="00E56C17">
              <w:rPr>
                <w:rFonts w:ascii="Times New Roman" w:hAnsi="Times New Roman"/>
                <w:sz w:val="24"/>
                <w:szCs w:val="24"/>
                <w:lang w:val="uk-UA" w:eastAsia="uk-UA"/>
              </w:rPr>
              <w:t xml:space="preserve">Управління </w:t>
            </w:r>
          </w:p>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r w:rsidRPr="00E56C17">
              <w:rPr>
                <w:rFonts w:ascii="Times New Roman" w:hAnsi="Times New Roman"/>
                <w:sz w:val="24"/>
                <w:szCs w:val="24"/>
                <w:lang w:val="uk-UA" w:eastAsia="uk-UA"/>
              </w:rPr>
              <w:t xml:space="preserve"> житлово-комунального господарства</w:t>
            </w:r>
          </w:p>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p w:rsidR="00E56C17" w:rsidRPr="00E56C17" w:rsidRDefault="00E56C17" w:rsidP="00E56C17">
            <w:pPr>
              <w:autoSpaceDE w:val="0"/>
              <w:autoSpaceDN w:val="0"/>
              <w:adjustRightInd w:val="0"/>
              <w:jc w:val="center"/>
              <w:rPr>
                <w:rFonts w:ascii="Times New Roman" w:eastAsia="Calibri" w:hAnsi="Times New Roman"/>
                <w:sz w:val="24"/>
                <w:szCs w:val="24"/>
                <w:lang w:val="uk-UA" w:eastAsia="uk-UA"/>
              </w:rPr>
            </w:pPr>
          </w:p>
        </w:tc>
        <w:tc>
          <w:tcPr>
            <w:tcW w:w="1696" w:type="dxa"/>
            <w:vMerge w:val="restart"/>
            <w:tcBorders>
              <w:left w:val="single" w:sz="4" w:space="0" w:color="auto"/>
              <w:right w:val="single" w:sz="4" w:space="0" w:color="auto"/>
            </w:tcBorders>
          </w:tcPr>
          <w:p w:rsidR="00E56C17" w:rsidRPr="00E56C17" w:rsidRDefault="00E56C17" w:rsidP="00E56C17">
            <w:pPr>
              <w:autoSpaceDE w:val="0"/>
              <w:autoSpaceDN w:val="0"/>
              <w:adjustRightInd w:val="0"/>
              <w:rPr>
                <w:rFonts w:ascii="Times New Roman" w:eastAsia="Calibri" w:hAnsi="Times New Roman"/>
                <w:sz w:val="24"/>
                <w:szCs w:val="24"/>
                <w:lang w:val="uk-UA" w:eastAsia="uk-UA"/>
              </w:rPr>
            </w:pPr>
          </w:p>
          <w:p w:rsidR="00E56C17" w:rsidRPr="00E56C17" w:rsidRDefault="00E56C17" w:rsidP="00E56C17">
            <w:pPr>
              <w:autoSpaceDE w:val="0"/>
              <w:autoSpaceDN w:val="0"/>
              <w:adjustRightInd w:val="0"/>
              <w:rPr>
                <w:rFonts w:ascii="Times New Roman" w:eastAsia="Calibri" w:hAnsi="Times New Roman"/>
                <w:sz w:val="24"/>
                <w:szCs w:val="24"/>
                <w:lang w:val="uk-UA" w:eastAsia="uk-UA"/>
              </w:rPr>
            </w:pPr>
            <w:r w:rsidRPr="00E56C17">
              <w:rPr>
                <w:rFonts w:ascii="Times New Roman" w:eastAsia="Calibri" w:hAnsi="Times New Roman"/>
                <w:sz w:val="24"/>
                <w:szCs w:val="24"/>
                <w:lang w:val="uk-UA" w:eastAsia="uk-UA"/>
              </w:rPr>
              <w:t>Міський бюджет</w:t>
            </w:r>
          </w:p>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tc>
        <w:tc>
          <w:tcPr>
            <w:tcW w:w="1549" w:type="dxa"/>
            <w:gridSpan w:val="2"/>
            <w:vMerge w:val="restart"/>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sz w:val="24"/>
                <w:szCs w:val="24"/>
                <w:lang w:val="uk-UA" w:eastAsia="uk-UA"/>
              </w:rPr>
            </w:pPr>
            <w:r w:rsidRPr="00E56C17">
              <w:rPr>
                <w:rFonts w:ascii="Times New Roman" w:eastAsia="Calibri" w:hAnsi="Times New Roman"/>
                <w:sz w:val="24"/>
                <w:szCs w:val="24"/>
                <w:lang w:val="uk-UA" w:eastAsia="uk-UA"/>
              </w:rPr>
              <w:t xml:space="preserve">      150,0</w:t>
            </w:r>
          </w:p>
          <w:p w:rsidR="00E56C17" w:rsidRPr="00E56C17" w:rsidRDefault="00E56C17" w:rsidP="00E56C17">
            <w:pPr>
              <w:autoSpaceDE w:val="0"/>
              <w:autoSpaceDN w:val="0"/>
              <w:adjustRightInd w:val="0"/>
              <w:rPr>
                <w:rFonts w:ascii="Times New Roman" w:eastAsia="Calibri" w:hAnsi="Times New Roman"/>
                <w:sz w:val="24"/>
                <w:szCs w:val="24"/>
                <w:lang w:val="uk-UA" w:eastAsia="uk-UA"/>
              </w:rPr>
            </w:pPr>
          </w:p>
          <w:p w:rsidR="00E56C17" w:rsidRPr="00E56C17" w:rsidRDefault="00E56C17" w:rsidP="00E56C17">
            <w:pPr>
              <w:autoSpaceDE w:val="0"/>
              <w:autoSpaceDN w:val="0"/>
              <w:adjustRightInd w:val="0"/>
              <w:rPr>
                <w:rFonts w:ascii="Times New Roman" w:eastAsia="Calibri" w:hAnsi="Times New Roman"/>
                <w:sz w:val="24"/>
                <w:szCs w:val="24"/>
                <w:lang w:val="uk-UA" w:eastAsia="uk-UA"/>
              </w:rPr>
            </w:pPr>
          </w:p>
          <w:p w:rsidR="00E56C17" w:rsidRPr="00E56C17" w:rsidRDefault="00E56C17" w:rsidP="00E56C17">
            <w:pPr>
              <w:autoSpaceDE w:val="0"/>
              <w:autoSpaceDN w:val="0"/>
              <w:adjustRightInd w:val="0"/>
              <w:rPr>
                <w:rFonts w:ascii="Times New Roman" w:eastAsia="Calibri" w:hAnsi="Times New Roman"/>
                <w:sz w:val="24"/>
                <w:szCs w:val="24"/>
                <w:lang w:val="uk-UA" w:eastAsia="uk-UA"/>
              </w:rPr>
            </w:pPr>
          </w:p>
        </w:tc>
        <w:tc>
          <w:tcPr>
            <w:tcW w:w="1575" w:type="dxa"/>
            <w:vMerge w:val="restart"/>
            <w:tcBorders>
              <w:top w:val="single" w:sz="4" w:space="0" w:color="auto"/>
              <w:left w:val="single" w:sz="4" w:space="0" w:color="auto"/>
              <w:right w:val="single" w:sz="4" w:space="0" w:color="auto"/>
            </w:tcBorders>
            <w:shd w:val="clear" w:color="auto" w:fill="auto"/>
          </w:tcPr>
          <w:p w:rsidR="00E56C17" w:rsidRPr="00E56C17" w:rsidRDefault="00E56C17" w:rsidP="00E56C17">
            <w:pPr>
              <w:autoSpaceDE w:val="0"/>
              <w:autoSpaceDN w:val="0"/>
              <w:adjustRightInd w:val="0"/>
              <w:spacing w:after="0" w:line="240" w:lineRule="auto"/>
              <w:rPr>
                <w:rFonts w:ascii="Times New Roman" w:eastAsia="Calibri" w:hAnsi="Times New Roman"/>
                <w:sz w:val="24"/>
                <w:szCs w:val="24"/>
                <w:lang w:val="uk-UA" w:eastAsia="uk-UA"/>
              </w:rPr>
            </w:pPr>
            <w:r w:rsidRPr="00E56C17">
              <w:rPr>
                <w:rFonts w:ascii="Times New Roman" w:eastAsia="Calibri" w:hAnsi="Times New Roman"/>
                <w:lang w:val="uk-UA"/>
              </w:rPr>
              <w:t>Утримання в належному санітарному стані об’єктів благоустрою територій населених пунктів Новороздільської громади</w:t>
            </w:r>
          </w:p>
        </w:tc>
      </w:tr>
      <w:tr w:rsidR="00E56C17" w:rsidRPr="00E56C17" w:rsidTr="00E56C17">
        <w:trPr>
          <w:cantSplit/>
          <w:trHeight w:val="445"/>
        </w:trPr>
        <w:tc>
          <w:tcPr>
            <w:tcW w:w="513" w:type="dxa"/>
            <w:vMerge/>
            <w:tcBorders>
              <w:top w:val="nil"/>
              <w:left w:val="single" w:sz="4" w:space="0" w:color="auto"/>
              <w:bottom w:val="nil"/>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b/>
                <w:lang w:val="uk-UA" w:eastAsia="uk-UA"/>
              </w:rPr>
            </w:pPr>
          </w:p>
        </w:tc>
        <w:tc>
          <w:tcPr>
            <w:tcW w:w="1901" w:type="dxa"/>
            <w:vMerge/>
            <w:tcBorders>
              <w:top w:val="nil"/>
              <w:left w:val="single" w:sz="4" w:space="0" w:color="auto"/>
              <w:bottom w:val="nil"/>
              <w:right w:val="single" w:sz="4" w:space="0" w:color="auto"/>
            </w:tcBorders>
          </w:tcPr>
          <w:p w:rsidR="00E56C17" w:rsidRPr="00E56C17" w:rsidRDefault="00E56C17" w:rsidP="00E56C17">
            <w:pPr>
              <w:autoSpaceDE w:val="0"/>
              <w:autoSpaceDN w:val="0"/>
              <w:adjustRightInd w:val="0"/>
              <w:rPr>
                <w:rFonts w:ascii="Times New Roman" w:eastAsia="Calibri" w:hAnsi="Times New Roman"/>
                <w:i/>
                <w:lang w:val="uk-UA" w:eastAsia="uk-UA"/>
              </w:rPr>
            </w:pPr>
          </w:p>
        </w:tc>
        <w:tc>
          <w:tcPr>
            <w:tcW w:w="2126" w:type="dxa"/>
            <w:gridSpan w:val="2"/>
            <w:vMerge/>
            <w:tcBorders>
              <w:left w:val="single" w:sz="4" w:space="0" w:color="auto"/>
              <w:right w:val="single" w:sz="4" w:space="0" w:color="auto"/>
            </w:tcBorders>
          </w:tcPr>
          <w:p w:rsidR="00E56C17" w:rsidRPr="00E56C17" w:rsidRDefault="00E56C17" w:rsidP="00E56C17">
            <w:pPr>
              <w:autoSpaceDE w:val="0"/>
              <w:autoSpaceDN w:val="0"/>
              <w:adjustRightInd w:val="0"/>
              <w:rPr>
                <w:rFonts w:ascii="Times New Roman" w:eastAsia="Calibri" w:hAnsi="Times New Roman"/>
                <w:i/>
                <w:lang w:val="uk-UA" w:eastAsia="uk-UA"/>
              </w:rPr>
            </w:pPr>
          </w:p>
        </w:tc>
        <w:tc>
          <w:tcPr>
            <w:tcW w:w="1709" w:type="dxa"/>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sz w:val="24"/>
                <w:szCs w:val="24"/>
                <w:lang w:val="uk-UA" w:eastAsia="uk-UA"/>
              </w:rPr>
            </w:pPr>
            <w:r w:rsidRPr="00E56C17">
              <w:rPr>
                <w:rFonts w:ascii="Times New Roman" w:eastAsia="Calibri" w:hAnsi="Times New Roman"/>
                <w:sz w:val="24"/>
                <w:szCs w:val="24"/>
                <w:lang w:val="uk-UA" w:eastAsia="uk-UA"/>
              </w:rPr>
              <w:t>продукту,</w:t>
            </w:r>
            <w:r w:rsidRPr="00E56C17">
              <w:rPr>
                <w:rFonts w:ascii="Times New Roman" w:eastAsia="Calibri" w:hAnsi="Times New Roman"/>
                <w:sz w:val="24"/>
                <w:szCs w:val="24"/>
                <w:lang w:eastAsia="uk-UA"/>
              </w:rPr>
              <w:t xml:space="preserve"> </w:t>
            </w:r>
          </w:p>
          <w:p w:rsidR="00E56C17" w:rsidRPr="00E56C17" w:rsidRDefault="00E56C17" w:rsidP="00E56C17">
            <w:pPr>
              <w:autoSpaceDE w:val="0"/>
              <w:autoSpaceDN w:val="0"/>
              <w:adjustRightInd w:val="0"/>
              <w:rPr>
                <w:rFonts w:ascii="Times New Roman" w:eastAsia="Calibri" w:hAnsi="Times New Roman"/>
                <w:sz w:val="24"/>
                <w:szCs w:val="24"/>
                <w:lang w:val="uk-UA" w:eastAsia="uk-UA"/>
              </w:rPr>
            </w:pPr>
            <w:r w:rsidRPr="00E56C17">
              <w:rPr>
                <w:rFonts w:ascii="Times New Roman" w:eastAsia="Calibri" w:hAnsi="Times New Roman"/>
                <w:sz w:val="24"/>
                <w:szCs w:val="24"/>
                <w:lang w:val="uk-UA" w:eastAsia="uk-UA"/>
              </w:rPr>
              <w:t>виготовлення документації</w:t>
            </w:r>
          </w:p>
          <w:p w:rsidR="00E56C17" w:rsidRPr="00E56C17" w:rsidRDefault="00E56C17" w:rsidP="00E56C17">
            <w:pPr>
              <w:autoSpaceDE w:val="0"/>
              <w:autoSpaceDN w:val="0"/>
              <w:adjustRightInd w:val="0"/>
              <w:rPr>
                <w:rFonts w:ascii="Times New Roman" w:eastAsia="Calibri" w:hAnsi="Times New Roman"/>
                <w:sz w:val="24"/>
                <w:szCs w:val="24"/>
                <w:lang w:val="uk-UA" w:eastAsia="uk-UA"/>
              </w:rPr>
            </w:pPr>
            <w:r w:rsidRPr="00E56C17">
              <w:rPr>
                <w:rFonts w:ascii="Times New Roman" w:eastAsia="Calibri" w:hAnsi="Times New Roman"/>
                <w:sz w:val="24"/>
                <w:szCs w:val="24"/>
                <w:lang w:val="uk-UA" w:eastAsia="uk-UA"/>
              </w:rPr>
              <w:t>шт.</w:t>
            </w:r>
          </w:p>
        </w:tc>
        <w:tc>
          <w:tcPr>
            <w:tcW w:w="1567" w:type="dxa"/>
            <w:tcBorders>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sz w:val="24"/>
                <w:szCs w:val="24"/>
                <w:lang w:val="uk-UA" w:eastAsia="uk-UA"/>
              </w:rPr>
            </w:pPr>
            <w:r w:rsidRPr="00E56C17">
              <w:rPr>
                <w:rFonts w:ascii="Times New Roman" w:eastAsia="Calibri" w:hAnsi="Times New Roman"/>
                <w:sz w:val="24"/>
                <w:szCs w:val="24"/>
                <w:lang w:val="uk-UA" w:eastAsia="uk-UA"/>
              </w:rPr>
              <w:t>2</w:t>
            </w:r>
          </w:p>
        </w:tc>
        <w:tc>
          <w:tcPr>
            <w:tcW w:w="1835" w:type="dxa"/>
            <w:vMerge/>
            <w:tcBorders>
              <w:top w:val="nil"/>
              <w:left w:val="single" w:sz="4" w:space="0" w:color="auto"/>
              <w:bottom w:val="nil"/>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sz w:val="24"/>
                <w:szCs w:val="24"/>
                <w:lang w:val="uk-UA" w:eastAsia="uk-UA"/>
              </w:rPr>
            </w:pPr>
          </w:p>
        </w:tc>
        <w:tc>
          <w:tcPr>
            <w:tcW w:w="1696" w:type="dxa"/>
            <w:vMerge/>
            <w:tcBorders>
              <w:left w:val="single" w:sz="4" w:space="0" w:color="auto"/>
              <w:right w:val="single" w:sz="4" w:space="0" w:color="auto"/>
            </w:tcBorders>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tc>
        <w:tc>
          <w:tcPr>
            <w:tcW w:w="1549" w:type="dxa"/>
            <w:gridSpan w:val="2"/>
            <w:vMerge/>
            <w:tcBorders>
              <w:right w:val="single" w:sz="4" w:space="0" w:color="auto"/>
            </w:tcBorders>
            <w:vAlign w:val="center"/>
          </w:tcPr>
          <w:p w:rsidR="00E56C17" w:rsidRPr="00E56C17" w:rsidRDefault="00E56C17" w:rsidP="00E56C17">
            <w:pPr>
              <w:autoSpaceDE w:val="0"/>
              <w:autoSpaceDN w:val="0"/>
              <w:adjustRightInd w:val="0"/>
              <w:spacing w:after="0" w:line="240" w:lineRule="auto"/>
              <w:ind w:right="-108"/>
              <w:jc w:val="center"/>
              <w:rPr>
                <w:rFonts w:ascii="Times New Roman" w:hAnsi="Times New Roman"/>
                <w:lang w:val="uk-UA" w:eastAsia="uk-UA"/>
              </w:rPr>
            </w:pPr>
          </w:p>
        </w:tc>
        <w:tc>
          <w:tcPr>
            <w:tcW w:w="1575" w:type="dxa"/>
            <w:vMerge/>
            <w:tcBorders>
              <w:left w:val="single" w:sz="4" w:space="0" w:color="auto"/>
              <w:right w:val="single" w:sz="4" w:space="0" w:color="auto"/>
            </w:tcBorders>
            <w:shd w:val="clear" w:color="auto" w:fill="auto"/>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tc>
      </w:tr>
      <w:tr w:rsidR="00E56C17" w:rsidRPr="00E56C17" w:rsidTr="00E56C17">
        <w:trPr>
          <w:cantSplit/>
          <w:trHeight w:val="70"/>
        </w:trPr>
        <w:tc>
          <w:tcPr>
            <w:tcW w:w="513" w:type="dxa"/>
            <w:vMerge/>
            <w:tcBorders>
              <w:top w:val="nil"/>
              <w:left w:val="single" w:sz="4" w:space="0" w:color="auto"/>
              <w:bottom w:val="nil"/>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b/>
                <w:lang w:val="uk-UA" w:eastAsia="uk-UA"/>
              </w:rPr>
            </w:pPr>
          </w:p>
        </w:tc>
        <w:tc>
          <w:tcPr>
            <w:tcW w:w="1901" w:type="dxa"/>
            <w:vMerge/>
            <w:tcBorders>
              <w:top w:val="nil"/>
              <w:left w:val="single" w:sz="4" w:space="0" w:color="auto"/>
              <w:bottom w:val="nil"/>
              <w:right w:val="single" w:sz="4" w:space="0" w:color="auto"/>
            </w:tcBorders>
          </w:tcPr>
          <w:p w:rsidR="00E56C17" w:rsidRPr="00E56C17" w:rsidRDefault="00E56C17" w:rsidP="00E56C17">
            <w:pPr>
              <w:autoSpaceDE w:val="0"/>
              <w:autoSpaceDN w:val="0"/>
              <w:adjustRightInd w:val="0"/>
              <w:rPr>
                <w:rFonts w:ascii="Times New Roman" w:eastAsia="Calibri" w:hAnsi="Times New Roman"/>
                <w:i/>
                <w:lang w:val="uk-UA" w:eastAsia="uk-UA"/>
              </w:rPr>
            </w:pPr>
          </w:p>
        </w:tc>
        <w:tc>
          <w:tcPr>
            <w:tcW w:w="2126" w:type="dxa"/>
            <w:gridSpan w:val="2"/>
            <w:vMerge/>
            <w:tcBorders>
              <w:left w:val="single" w:sz="4" w:space="0" w:color="auto"/>
              <w:right w:val="single" w:sz="4" w:space="0" w:color="auto"/>
            </w:tcBorders>
          </w:tcPr>
          <w:p w:rsidR="00E56C17" w:rsidRPr="00E56C17" w:rsidRDefault="00E56C17" w:rsidP="00E56C17">
            <w:pPr>
              <w:autoSpaceDE w:val="0"/>
              <w:autoSpaceDN w:val="0"/>
              <w:adjustRightInd w:val="0"/>
              <w:rPr>
                <w:rFonts w:ascii="Times New Roman" w:eastAsia="Calibri" w:hAnsi="Times New Roman"/>
                <w:i/>
                <w:lang w:val="uk-UA" w:eastAsia="uk-UA"/>
              </w:rPr>
            </w:pPr>
          </w:p>
        </w:tc>
        <w:tc>
          <w:tcPr>
            <w:tcW w:w="1709" w:type="dxa"/>
            <w:tcBorders>
              <w:right w:val="single" w:sz="4" w:space="0" w:color="auto"/>
            </w:tcBorders>
          </w:tcPr>
          <w:p w:rsidR="00E56C17" w:rsidRPr="00E56C17" w:rsidRDefault="00E56C17" w:rsidP="00E56C17">
            <w:pPr>
              <w:autoSpaceDE w:val="0"/>
              <w:autoSpaceDN w:val="0"/>
              <w:adjustRightInd w:val="0"/>
              <w:spacing w:after="0"/>
              <w:rPr>
                <w:rFonts w:ascii="Times New Roman" w:eastAsia="Calibri" w:hAnsi="Times New Roman"/>
                <w:sz w:val="24"/>
                <w:szCs w:val="24"/>
                <w:lang w:val="uk-UA" w:eastAsia="uk-UA"/>
              </w:rPr>
            </w:pPr>
            <w:r w:rsidRPr="00E56C17">
              <w:rPr>
                <w:rFonts w:ascii="Times New Roman" w:eastAsia="Calibri" w:hAnsi="Times New Roman"/>
                <w:sz w:val="24"/>
                <w:szCs w:val="24"/>
                <w:lang w:val="uk-UA" w:eastAsia="uk-UA"/>
              </w:rPr>
              <w:t>ефективності,</w:t>
            </w:r>
          </w:p>
          <w:p w:rsidR="00E56C17" w:rsidRPr="00E56C17" w:rsidRDefault="00E56C17" w:rsidP="00E56C17">
            <w:pPr>
              <w:autoSpaceDE w:val="0"/>
              <w:autoSpaceDN w:val="0"/>
              <w:adjustRightInd w:val="0"/>
              <w:spacing w:after="0"/>
              <w:rPr>
                <w:rFonts w:ascii="Times New Roman" w:eastAsia="Calibri" w:hAnsi="Times New Roman"/>
                <w:sz w:val="24"/>
                <w:szCs w:val="24"/>
                <w:lang w:val="uk-UA" w:eastAsia="uk-UA"/>
              </w:rPr>
            </w:pPr>
          </w:p>
          <w:p w:rsidR="00E56C17" w:rsidRPr="00E56C17" w:rsidRDefault="00E56C17" w:rsidP="00E56C17">
            <w:pPr>
              <w:autoSpaceDE w:val="0"/>
              <w:autoSpaceDN w:val="0"/>
              <w:adjustRightInd w:val="0"/>
              <w:spacing w:after="0"/>
              <w:rPr>
                <w:rFonts w:ascii="Times New Roman" w:eastAsia="Calibri" w:hAnsi="Times New Roman"/>
                <w:sz w:val="24"/>
                <w:szCs w:val="24"/>
                <w:lang w:val="uk-UA" w:eastAsia="uk-UA"/>
              </w:rPr>
            </w:pPr>
            <w:r w:rsidRPr="00E56C17">
              <w:rPr>
                <w:rFonts w:ascii="Times New Roman" w:eastAsia="Calibri" w:hAnsi="Times New Roman"/>
                <w:sz w:val="24"/>
                <w:szCs w:val="24"/>
                <w:lang w:val="uk-UA" w:eastAsia="uk-UA"/>
              </w:rPr>
              <w:t>середні витрати на виготовлення ПКД на  будівництво кладовища  та експертизи</w:t>
            </w:r>
          </w:p>
          <w:p w:rsidR="00E56C17" w:rsidRPr="00E56C17" w:rsidRDefault="00E56C17" w:rsidP="00E56C17">
            <w:pPr>
              <w:autoSpaceDE w:val="0"/>
              <w:autoSpaceDN w:val="0"/>
              <w:adjustRightInd w:val="0"/>
              <w:spacing w:after="0"/>
              <w:rPr>
                <w:rFonts w:ascii="Times New Roman" w:eastAsia="Calibri" w:hAnsi="Times New Roman"/>
                <w:sz w:val="18"/>
                <w:szCs w:val="18"/>
                <w:lang w:val="uk-UA" w:eastAsia="uk-UA"/>
              </w:rPr>
            </w:pPr>
            <w:r w:rsidRPr="00E56C17">
              <w:rPr>
                <w:rFonts w:ascii="Times New Roman" w:eastAsia="Calibri" w:hAnsi="Times New Roman"/>
                <w:sz w:val="24"/>
                <w:szCs w:val="24"/>
                <w:lang w:val="uk-UA" w:eastAsia="uk-UA"/>
              </w:rPr>
              <w:t>грн/док.</w:t>
            </w:r>
          </w:p>
        </w:tc>
        <w:tc>
          <w:tcPr>
            <w:tcW w:w="1567" w:type="dxa"/>
            <w:tcBorders>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sz w:val="20"/>
                <w:szCs w:val="20"/>
                <w:lang w:val="uk-UA" w:eastAsia="uk-UA"/>
              </w:rPr>
            </w:pPr>
            <w:r w:rsidRPr="00E56C17">
              <w:rPr>
                <w:rFonts w:ascii="Times New Roman" w:eastAsia="Calibri" w:hAnsi="Times New Roman"/>
                <w:sz w:val="20"/>
                <w:szCs w:val="20"/>
                <w:lang w:val="uk-UA" w:eastAsia="uk-UA"/>
              </w:rPr>
              <w:t>7500</w:t>
            </w:r>
          </w:p>
          <w:p w:rsidR="00E56C17" w:rsidRPr="00E56C17" w:rsidRDefault="00E56C17" w:rsidP="00E56C17">
            <w:pPr>
              <w:autoSpaceDE w:val="0"/>
              <w:autoSpaceDN w:val="0"/>
              <w:adjustRightInd w:val="0"/>
              <w:jc w:val="center"/>
              <w:rPr>
                <w:rFonts w:ascii="Times New Roman" w:eastAsia="Calibri" w:hAnsi="Times New Roman"/>
                <w:sz w:val="20"/>
                <w:szCs w:val="20"/>
                <w:lang w:val="uk-UA" w:eastAsia="uk-UA"/>
              </w:rPr>
            </w:pPr>
          </w:p>
          <w:p w:rsidR="00E56C17" w:rsidRPr="00E56C17" w:rsidRDefault="00E56C17" w:rsidP="00E56C17">
            <w:pPr>
              <w:autoSpaceDE w:val="0"/>
              <w:autoSpaceDN w:val="0"/>
              <w:adjustRightInd w:val="0"/>
              <w:jc w:val="center"/>
              <w:rPr>
                <w:rFonts w:ascii="Times New Roman" w:eastAsia="Calibri" w:hAnsi="Times New Roman"/>
                <w:sz w:val="20"/>
                <w:szCs w:val="20"/>
                <w:lang w:val="uk-UA" w:eastAsia="uk-UA"/>
              </w:rPr>
            </w:pPr>
          </w:p>
          <w:p w:rsidR="00E56C17" w:rsidRPr="00E56C17" w:rsidRDefault="00E56C17" w:rsidP="00E56C17">
            <w:pPr>
              <w:autoSpaceDE w:val="0"/>
              <w:autoSpaceDN w:val="0"/>
              <w:adjustRightInd w:val="0"/>
              <w:jc w:val="center"/>
              <w:rPr>
                <w:rFonts w:ascii="Times New Roman" w:eastAsia="Calibri" w:hAnsi="Times New Roman"/>
                <w:sz w:val="20"/>
                <w:szCs w:val="20"/>
                <w:lang w:val="uk-UA" w:eastAsia="uk-UA"/>
              </w:rPr>
            </w:pPr>
          </w:p>
          <w:p w:rsidR="00E56C17" w:rsidRPr="00E56C17" w:rsidRDefault="00E56C17" w:rsidP="00E56C17">
            <w:pPr>
              <w:autoSpaceDE w:val="0"/>
              <w:autoSpaceDN w:val="0"/>
              <w:adjustRightInd w:val="0"/>
              <w:jc w:val="center"/>
              <w:rPr>
                <w:rFonts w:ascii="Times New Roman" w:eastAsia="Calibri" w:hAnsi="Times New Roman"/>
                <w:sz w:val="20"/>
                <w:szCs w:val="20"/>
                <w:lang w:val="uk-UA" w:eastAsia="uk-UA"/>
              </w:rPr>
            </w:pPr>
          </w:p>
          <w:p w:rsidR="00E56C17" w:rsidRPr="00E56C17" w:rsidRDefault="00E56C17" w:rsidP="00E56C17">
            <w:pPr>
              <w:autoSpaceDE w:val="0"/>
              <w:autoSpaceDN w:val="0"/>
              <w:adjustRightInd w:val="0"/>
              <w:jc w:val="center"/>
              <w:rPr>
                <w:rFonts w:ascii="Times New Roman" w:eastAsia="Calibri" w:hAnsi="Times New Roman"/>
                <w:sz w:val="20"/>
                <w:szCs w:val="20"/>
                <w:lang w:val="uk-UA" w:eastAsia="uk-UA"/>
              </w:rPr>
            </w:pPr>
          </w:p>
          <w:p w:rsidR="00E56C17" w:rsidRPr="00E56C17" w:rsidRDefault="00E56C17" w:rsidP="00E56C17">
            <w:pPr>
              <w:autoSpaceDE w:val="0"/>
              <w:autoSpaceDN w:val="0"/>
              <w:adjustRightInd w:val="0"/>
              <w:jc w:val="center"/>
              <w:rPr>
                <w:rFonts w:ascii="Times New Roman" w:eastAsia="Calibri" w:hAnsi="Times New Roman"/>
                <w:sz w:val="20"/>
                <w:szCs w:val="20"/>
                <w:lang w:val="uk-UA" w:eastAsia="uk-UA"/>
              </w:rPr>
            </w:pPr>
          </w:p>
        </w:tc>
        <w:tc>
          <w:tcPr>
            <w:tcW w:w="1835" w:type="dxa"/>
            <w:vMerge/>
            <w:tcBorders>
              <w:top w:val="nil"/>
              <w:left w:val="single" w:sz="4" w:space="0" w:color="auto"/>
              <w:bottom w:val="nil"/>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sz w:val="20"/>
                <w:szCs w:val="20"/>
                <w:lang w:val="uk-UA" w:eastAsia="uk-UA"/>
              </w:rPr>
            </w:pPr>
          </w:p>
        </w:tc>
        <w:tc>
          <w:tcPr>
            <w:tcW w:w="1696" w:type="dxa"/>
            <w:vMerge/>
            <w:tcBorders>
              <w:left w:val="single" w:sz="4" w:space="0" w:color="auto"/>
              <w:bottom w:val="nil"/>
              <w:right w:val="single" w:sz="4" w:space="0" w:color="auto"/>
            </w:tcBorders>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tc>
        <w:tc>
          <w:tcPr>
            <w:tcW w:w="1549" w:type="dxa"/>
            <w:gridSpan w:val="2"/>
            <w:vMerge/>
            <w:tcBorders>
              <w:bottom w:val="nil"/>
              <w:right w:val="single" w:sz="4" w:space="0" w:color="auto"/>
            </w:tcBorders>
            <w:vAlign w:val="center"/>
          </w:tcPr>
          <w:p w:rsidR="00E56C17" w:rsidRPr="00E56C17" w:rsidRDefault="00E56C17" w:rsidP="00E56C17">
            <w:pPr>
              <w:autoSpaceDE w:val="0"/>
              <w:autoSpaceDN w:val="0"/>
              <w:adjustRightInd w:val="0"/>
              <w:spacing w:after="0" w:line="240" w:lineRule="auto"/>
              <w:ind w:right="-108"/>
              <w:jc w:val="center"/>
              <w:rPr>
                <w:rFonts w:ascii="Times New Roman" w:hAnsi="Times New Roman"/>
                <w:lang w:val="uk-UA" w:eastAsia="uk-UA"/>
              </w:rPr>
            </w:pPr>
          </w:p>
        </w:tc>
        <w:tc>
          <w:tcPr>
            <w:tcW w:w="1575" w:type="dxa"/>
            <w:vMerge/>
            <w:tcBorders>
              <w:left w:val="single" w:sz="4" w:space="0" w:color="auto"/>
              <w:right w:val="single" w:sz="4" w:space="0" w:color="auto"/>
            </w:tcBorders>
            <w:shd w:val="clear" w:color="auto" w:fill="auto"/>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tc>
      </w:tr>
      <w:tr w:rsidR="00E56C17" w:rsidRPr="00E56C17" w:rsidTr="00E56C17">
        <w:trPr>
          <w:cantSplit/>
          <w:trHeight w:val="445"/>
        </w:trPr>
        <w:tc>
          <w:tcPr>
            <w:tcW w:w="513" w:type="dxa"/>
            <w:tcBorders>
              <w:top w:val="nil"/>
              <w:left w:val="single" w:sz="4" w:space="0" w:color="auto"/>
              <w:bottom w:val="nil"/>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b/>
                <w:lang w:val="uk-UA" w:eastAsia="uk-UA"/>
              </w:rPr>
            </w:pPr>
          </w:p>
        </w:tc>
        <w:tc>
          <w:tcPr>
            <w:tcW w:w="1901" w:type="dxa"/>
            <w:tcBorders>
              <w:top w:val="nil"/>
              <w:left w:val="single" w:sz="4" w:space="0" w:color="auto"/>
              <w:bottom w:val="nil"/>
            </w:tcBorders>
          </w:tcPr>
          <w:p w:rsidR="00E56C17" w:rsidRPr="00E56C17" w:rsidRDefault="00E56C17" w:rsidP="00E56C17">
            <w:pPr>
              <w:autoSpaceDE w:val="0"/>
              <w:autoSpaceDN w:val="0"/>
              <w:adjustRightInd w:val="0"/>
              <w:rPr>
                <w:rFonts w:ascii="Times New Roman" w:eastAsia="Calibri" w:hAnsi="Times New Roman"/>
                <w:i/>
                <w:lang w:val="uk-UA" w:eastAsia="uk-UA"/>
              </w:rPr>
            </w:pPr>
          </w:p>
        </w:tc>
        <w:tc>
          <w:tcPr>
            <w:tcW w:w="2126" w:type="dxa"/>
            <w:gridSpan w:val="2"/>
            <w:vMerge/>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i/>
                <w:lang w:val="uk-UA" w:eastAsia="uk-UA"/>
              </w:rPr>
            </w:pPr>
          </w:p>
        </w:tc>
        <w:tc>
          <w:tcPr>
            <w:tcW w:w="1709" w:type="dxa"/>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sz w:val="24"/>
                <w:szCs w:val="24"/>
                <w:lang w:val="uk-UA" w:eastAsia="uk-UA"/>
              </w:rPr>
            </w:pPr>
            <w:r w:rsidRPr="00E56C17">
              <w:rPr>
                <w:rFonts w:ascii="Times New Roman" w:eastAsia="Calibri" w:hAnsi="Times New Roman"/>
                <w:sz w:val="24"/>
                <w:szCs w:val="24"/>
                <w:lang w:val="uk-UA" w:eastAsia="uk-UA"/>
              </w:rPr>
              <w:t>якості,</w:t>
            </w:r>
          </w:p>
          <w:p w:rsidR="00E56C17" w:rsidRPr="00E56C17" w:rsidRDefault="00E56C17" w:rsidP="00E56C17">
            <w:pPr>
              <w:autoSpaceDE w:val="0"/>
              <w:autoSpaceDN w:val="0"/>
              <w:adjustRightInd w:val="0"/>
              <w:spacing w:after="0"/>
              <w:rPr>
                <w:rFonts w:ascii="Times New Roman" w:hAnsi="Times New Roman"/>
                <w:sz w:val="24"/>
                <w:szCs w:val="24"/>
                <w:lang w:val="uk-UA" w:eastAsia="uk-UA"/>
              </w:rPr>
            </w:pPr>
            <w:r w:rsidRPr="00E56C17">
              <w:rPr>
                <w:rFonts w:ascii="Times New Roman" w:eastAsia="Calibri" w:hAnsi="Times New Roman"/>
                <w:sz w:val="24"/>
                <w:szCs w:val="24"/>
                <w:lang w:val="uk-UA" w:eastAsia="uk-UA"/>
              </w:rPr>
              <w:t>виготовлення документації%</w:t>
            </w:r>
          </w:p>
        </w:tc>
        <w:tc>
          <w:tcPr>
            <w:tcW w:w="1567" w:type="dxa"/>
            <w:tcBorders>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sz w:val="20"/>
                <w:szCs w:val="20"/>
                <w:lang w:val="uk-UA" w:eastAsia="uk-UA"/>
              </w:rPr>
            </w:pPr>
            <w:r w:rsidRPr="00E56C17">
              <w:rPr>
                <w:rFonts w:ascii="Times New Roman" w:eastAsia="Calibri" w:hAnsi="Times New Roman"/>
                <w:sz w:val="20"/>
                <w:szCs w:val="20"/>
                <w:lang w:val="uk-UA" w:eastAsia="uk-UA"/>
              </w:rPr>
              <w:t>100</w:t>
            </w:r>
          </w:p>
        </w:tc>
        <w:tc>
          <w:tcPr>
            <w:tcW w:w="1835" w:type="dxa"/>
            <w:tcBorders>
              <w:top w:val="nil"/>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sz w:val="20"/>
                <w:szCs w:val="20"/>
                <w:lang w:val="uk-UA" w:eastAsia="uk-UA"/>
              </w:rPr>
            </w:pPr>
          </w:p>
        </w:tc>
        <w:tc>
          <w:tcPr>
            <w:tcW w:w="1696" w:type="dxa"/>
            <w:tcBorders>
              <w:top w:val="nil"/>
              <w:left w:val="single" w:sz="4" w:space="0" w:color="auto"/>
              <w:bottom w:val="single" w:sz="4" w:space="0" w:color="auto"/>
              <w:right w:val="single" w:sz="4" w:space="0" w:color="auto"/>
            </w:tcBorders>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tc>
        <w:tc>
          <w:tcPr>
            <w:tcW w:w="1549" w:type="dxa"/>
            <w:gridSpan w:val="2"/>
            <w:tcBorders>
              <w:top w:val="nil"/>
              <w:left w:val="single" w:sz="4" w:space="0" w:color="auto"/>
              <w:bottom w:val="single" w:sz="4" w:space="0" w:color="auto"/>
              <w:right w:val="single" w:sz="4" w:space="0" w:color="auto"/>
            </w:tcBorders>
            <w:vAlign w:val="center"/>
          </w:tcPr>
          <w:p w:rsidR="00E56C17" w:rsidRPr="00E56C17" w:rsidRDefault="00E56C17" w:rsidP="00E56C17">
            <w:pPr>
              <w:autoSpaceDE w:val="0"/>
              <w:autoSpaceDN w:val="0"/>
              <w:adjustRightInd w:val="0"/>
              <w:spacing w:after="0" w:line="240" w:lineRule="auto"/>
              <w:ind w:right="-108"/>
              <w:jc w:val="center"/>
              <w:rPr>
                <w:rFonts w:ascii="Times New Roman" w:hAnsi="Times New Roman"/>
                <w:lang w:val="uk-UA" w:eastAsia="uk-UA"/>
              </w:rPr>
            </w:pPr>
          </w:p>
        </w:tc>
        <w:tc>
          <w:tcPr>
            <w:tcW w:w="1575" w:type="dxa"/>
            <w:vMerge/>
            <w:tcBorders>
              <w:left w:val="single" w:sz="4" w:space="0" w:color="auto"/>
              <w:bottom w:val="nil"/>
              <w:right w:val="single" w:sz="4" w:space="0" w:color="auto"/>
            </w:tcBorders>
            <w:shd w:val="clear" w:color="auto" w:fill="auto"/>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tc>
      </w:tr>
      <w:tr w:rsidR="00E56C17" w:rsidRPr="00E56C17" w:rsidTr="00E56C17">
        <w:trPr>
          <w:cantSplit/>
          <w:trHeight w:val="187"/>
        </w:trPr>
        <w:tc>
          <w:tcPr>
            <w:tcW w:w="513" w:type="dxa"/>
            <w:vMerge w:val="restart"/>
            <w:tcBorders>
              <w:top w:val="nil"/>
              <w:left w:val="single" w:sz="4" w:space="0" w:color="auto"/>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b/>
                <w:lang w:val="uk-UA" w:eastAsia="uk-UA"/>
              </w:rPr>
            </w:pPr>
          </w:p>
        </w:tc>
        <w:tc>
          <w:tcPr>
            <w:tcW w:w="1901" w:type="dxa"/>
            <w:vMerge w:val="restart"/>
            <w:tcBorders>
              <w:top w:val="nil"/>
              <w:left w:val="single" w:sz="4" w:space="0" w:color="auto"/>
            </w:tcBorders>
          </w:tcPr>
          <w:p w:rsidR="00E56C17" w:rsidRPr="00E56C17" w:rsidRDefault="00E56C17" w:rsidP="00E56C17">
            <w:pPr>
              <w:autoSpaceDE w:val="0"/>
              <w:autoSpaceDN w:val="0"/>
              <w:adjustRightInd w:val="0"/>
              <w:rPr>
                <w:rFonts w:ascii="Times New Roman" w:eastAsia="Calibri" w:hAnsi="Times New Roman"/>
                <w:i/>
                <w:lang w:val="uk-UA" w:eastAsia="uk-UA"/>
              </w:rPr>
            </w:pPr>
          </w:p>
        </w:tc>
        <w:tc>
          <w:tcPr>
            <w:tcW w:w="2126" w:type="dxa"/>
            <w:gridSpan w:val="2"/>
            <w:vMerge w:val="restart"/>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Захід 5</w:t>
            </w:r>
          </w:p>
          <w:p w:rsidR="00E56C17" w:rsidRPr="00E56C17" w:rsidRDefault="00E56C17" w:rsidP="00E56C17">
            <w:pPr>
              <w:autoSpaceDE w:val="0"/>
              <w:autoSpaceDN w:val="0"/>
              <w:adjustRightInd w:val="0"/>
              <w:rPr>
                <w:rFonts w:ascii="Times New Roman" w:eastAsia="Calibri" w:hAnsi="Times New Roman"/>
                <w:lang w:val="uk-UA" w:eastAsia="uk-UA"/>
              </w:rPr>
            </w:pPr>
            <w:r w:rsidRPr="00E56C17">
              <w:rPr>
                <w:rFonts w:ascii="Times New Roman" w:eastAsia="Calibri" w:hAnsi="Times New Roman"/>
                <w:lang w:val="uk-UA" w:eastAsia="uk-UA"/>
              </w:rPr>
              <w:t xml:space="preserve">Благоустрій території (впорядкування території для влаштування  Алеї почесних поховань </w:t>
            </w:r>
            <w:r w:rsidRPr="00E56C17">
              <w:rPr>
                <w:rFonts w:ascii="Times New Roman" w:eastAsia="Calibri" w:hAnsi="Times New Roman"/>
                <w:lang w:val="uk-UA" w:eastAsia="uk-UA"/>
              </w:rPr>
              <w:lastRenderedPageBreak/>
              <w:t>на кладовищі в м. Новий Розділ</w:t>
            </w:r>
          </w:p>
        </w:tc>
        <w:tc>
          <w:tcPr>
            <w:tcW w:w="1709" w:type="dxa"/>
            <w:tcBorders>
              <w:right w:val="single" w:sz="4" w:space="0" w:color="auto"/>
            </w:tcBorders>
          </w:tcPr>
          <w:p w:rsidR="00E56C17" w:rsidRPr="00E56C17" w:rsidRDefault="00E56C17" w:rsidP="00E56C17">
            <w:pPr>
              <w:autoSpaceDE w:val="0"/>
              <w:autoSpaceDN w:val="0"/>
              <w:adjustRightInd w:val="0"/>
              <w:rPr>
                <w:rFonts w:ascii="Times New Roman" w:hAnsi="Times New Roman"/>
                <w:sz w:val="24"/>
                <w:szCs w:val="24"/>
                <w:lang w:val="uk-UA" w:eastAsia="uk-UA"/>
              </w:rPr>
            </w:pPr>
            <w:r w:rsidRPr="00E56C17">
              <w:rPr>
                <w:rFonts w:ascii="Times New Roman" w:hAnsi="Times New Roman"/>
                <w:sz w:val="24"/>
                <w:szCs w:val="24"/>
                <w:lang w:val="uk-UA" w:eastAsia="uk-UA"/>
              </w:rPr>
              <w:lastRenderedPageBreak/>
              <w:t>Видатки</w:t>
            </w:r>
          </w:p>
          <w:p w:rsidR="00E56C17" w:rsidRPr="00E56C17" w:rsidRDefault="00E56C17" w:rsidP="00E56C17">
            <w:pPr>
              <w:autoSpaceDE w:val="0"/>
              <w:autoSpaceDN w:val="0"/>
              <w:adjustRightInd w:val="0"/>
              <w:rPr>
                <w:rFonts w:ascii="Times New Roman" w:hAnsi="Times New Roman"/>
                <w:sz w:val="24"/>
                <w:szCs w:val="24"/>
                <w:lang w:val="uk-UA" w:eastAsia="uk-UA"/>
              </w:rPr>
            </w:pPr>
            <w:r w:rsidRPr="00E56C17">
              <w:rPr>
                <w:rFonts w:ascii="Times New Roman" w:hAnsi="Times New Roman"/>
                <w:sz w:val="24"/>
                <w:szCs w:val="24"/>
                <w:lang w:val="uk-UA" w:eastAsia="uk-UA"/>
              </w:rPr>
              <w:t>Обсяг видатків на благоустрій території</w:t>
            </w:r>
          </w:p>
          <w:p w:rsidR="00E56C17" w:rsidRPr="00E56C17" w:rsidRDefault="00E56C17" w:rsidP="00E56C17">
            <w:pPr>
              <w:autoSpaceDE w:val="0"/>
              <w:autoSpaceDN w:val="0"/>
              <w:adjustRightInd w:val="0"/>
              <w:rPr>
                <w:rFonts w:ascii="Times New Roman" w:hAnsi="Times New Roman"/>
                <w:sz w:val="24"/>
                <w:szCs w:val="24"/>
                <w:lang w:val="uk-UA" w:eastAsia="uk-UA"/>
              </w:rPr>
            </w:pPr>
            <w:r w:rsidRPr="00E56C17">
              <w:rPr>
                <w:rFonts w:ascii="Times New Roman" w:hAnsi="Times New Roman"/>
                <w:sz w:val="24"/>
                <w:szCs w:val="24"/>
                <w:lang w:val="uk-UA" w:eastAsia="uk-UA"/>
              </w:rPr>
              <w:t>Тис.грн</w:t>
            </w:r>
          </w:p>
        </w:tc>
        <w:tc>
          <w:tcPr>
            <w:tcW w:w="1567" w:type="dxa"/>
            <w:tcBorders>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sz w:val="20"/>
                <w:szCs w:val="20"/>
                <w:lang w:val="uk-UA" w:eastAsia="uk-UA"/>
              </w:rPr>
            </w:pPr>
          </w:p>
          <w:p w:rsidR="00E56C17" w:rsidRPr="00E56C17" w:rsidRDefault="00E56C17" w:rsidP="00E56C17">
            <w:pPr>
              <w:autoSpaceDE w:val="0"/>
              <w:autoSpaceDN w:val="0"/>
              <w:adjustRightInd w:val="0"/>
              <w:jc w:val="center"/>
              <w:rPr>
                <w:rFonts w:ascii="Times New Roman" w:eastAsia="Calibri" w:hAnsi="Times New Roman"/>
                <w:sz w:val="20"/>
                <w:szCs w:val="20"/>
                <w:lang w:val="uk-UA" w:eastAsia="uk-UA"/>
              </w:rPr>
            </w:pPr>
            <w:r w:rsidRPr="00E56C17">
              <w:rPr>
                <w:rFonts w:ascii="Times New Roman" w:eastAsia="Calibri" w:hAnsi="Times New Roman"/>
                <w:sz w:val="20"/>
                <w:szCs w:val="20"/>
                <w:lang w:val="uk-UA" w:eastAsia="uk-UA"/>
              </w:rPr>
              <w:t>200,0</w:t>
            </w:r>
          </w:p>
        </w:tc>
        <w:tc>
          <w:tcPr>
            <w:tcW w:w="1835" w:type="dxa"/>
            <w:vMerge w:val="restart"/>
            <w:tcBorders>
              <w:right w:val="single" w:sz="4" w:space="0" w:color="auto"/>
            </w:tcBorders>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r w:rsidRPr="00E56C17">
              <w:rPr>
                <w:rFonts w:ascii="Times New Roman" w:hAnsi="Times New Roman"/>
                <w:sz w:val="24"/>
                <w:szCs w:val="24"/>
                <w:lang w:val="uk-UA" w:eastAsia="uk-UA"/>
              </w:rPr>
              <w:t xml:space="preserve">Управління </w:t>
            </w:r>
          </w:p>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r w:rsidRPr="00E56C17">
              <w:rPr>
                <w:rFonts w:ascii="Times New Roman" w:hAnsi="Times New Roman"/>
                <w:sz w:val="24"/>
                <w:szCs w:val="24"/>
                <w:lang w:val="uk-UA" w:eastAsia="uk-UA"/>
              </w:rPr>
              <w:t xml:space="preserve"> житлово-комунального господарства</w:t>
            </w:r>
          </w:p>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p w:rsidR="00E56C17" w:rsidRPr="00E56C17" w:rsidRDefault="00E56C17" w:rsidP="00E56C17">
            <w:pPr>
              <w:autoSpaceDE w:val="0"/>
              <w:autoSpaceDN w:val="0"/>
              <w:adjustRightInd w:val="0"/>
              <w:jc w:val="center"/>
              <w:rPr>
                <w:rFonts w:ascii="Times New Roman" w:eastAsia="Calibri" w:hAnsi="Times New Roman"/>
                <w:sz w:val="24"/>
                <w:szCs w:val="24"/>
                <w:lang w:val="uk-UA" w:eastAsia="uk-UA"/>
              </w:rPr>
            </w:pPr>
            <w:r w:rsidRPr="00E56C17">
              <w:rPr>
                <w:rFonts w:ascii="Times New Roman" w:hAnsi="Times New Roman"/>
                <w:sz w:val="24"/>
                <w:szCs w:val="24"/>
                <w:lang w:val="uk-UA" w:eastAsia="uk-UA"/>
              </w:rPr>
              <w:t>ДП «Благоустрій»</w:t>
            </w:r>
          </w:p>
        </w:tc>
        <w:tc>
          <w:tcPr>
            <w:tcW w:w="1696" w:type="dxa"/>
            <w:vMerge w:val="restart"/>
            <w:tcBorders>
              <w:top w:val="single" w:sz="4" w:space="0" w:color="auto"/>
              <w:right w:val="single" w:sz="4" w:space="0" w:color="auto"/>
            </w:tcBorders>
          </w:tcPr>
          <w:p w:rsidR="00E56C17" w:rsidRPr="00E56C17" w:rsidRDefault="00E56C17" w:rsidP="00E56C17">
            <w:pPr>
              <w:autoSpaceDE w:val="0"/>
              <w:autoSpaceDN w:val="0"/>
              <w:adjustRightInd w:val="0"/>
              <w:rPr>
                <w:rFonts w:ascii="Times New Roman" w:eastAsia="Calibri" w:hAnsi="Times New Roman"/>
                <w:sz w:val="24"/>
                <w:szCs w:val="24"/>
                <w:lang w:val="uk-UA" w:eastAsia="uk-UA"/>
              </w:rPr>
            </w:pPr>
          </w:p>
          <w:p w:rsidR="00E56C17" w:rsidRPr="00E56C17" w:rsidRDefault="00E56C17" w:rsidP="00E56C17">
            <w:pPr>
              <w:autoSpaceDE w:val="0"/>
              <w:autoSpaceDN w:val="0"/>
              <w:adjustRightInd w:val="0"/>
              <w:rPr>
                <w:rFonts w:ascii="Times New Roman" w:eastAsia="Calibri" w:hAnsi="Times New Roman"/>
                <w:sz w:val="24"/>
                <w:szCs w:val="24"/>
                <w:lang w:val="uk-UA" w:eastAsia="uk-UA"/>
              </w:rPr>
            </w:pPr>
            <w:r w:rsidRPr="00E56C17">
              <w:rPr>
                <w:rFonts w:ascii="Times New Roman" w:eastAsia="Calibri" w:hAnsi="Times New Roman"/>
                <w:sz w:val="24"/>
                <w:szCs w:val="24"/>
                <w:lang w:val="uk-UA" w:eastAsia="uk-UA"/>
              </w:rPr>
              <w:t>Міський бюджет</w:t>
            </w:r>
          </w:p>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tc>
        <w:tc>
          <w:tcPr>
            <w:tcW w:w="1549" w:type="dxa"/>
            <w:gridSpan w:val="2"/>
            <w:vMerge w:val="restart"/>
            <w:tcBorders>
              <w:top w:val="single" w:sz="4" w:space="0" w:color="auto"/>
              <w:right w:val="single" w:sz="4" w:space="0" w:color="auto"/>
            </w:tcBorders>
            <w:vAlign w:val="center"/>
          </w:tcPr>
          <w:p w:rsidR="00E56C17" w:rsidRPr="00E56C17" w:rsidRDefault="00E56C17" w:rsidP="00E56C17">
            <w:pPr>
              <w:autoSpaceDE w:val="0"/>
              <w:autoSpaceDN w:val="0"/>
              <w:adjustRightInd w:val="0"/>
              <w:spacing w:after="0" w:line="240" w:lineRule="auto"/>
              <w:ind w:right="-108"/>
              <w:jc w:val="center"/>
              <w:rPr>
                <w:rFonts w:ascii="Times New Roman" w:hAnsi="Times New Roman"/>
                <w:lang w:val="uk-UA" w:eastAsia="uk-UA"/>
              </w:rPr>
            </w:pPr>
            <w:r w:rsidRPr="00E56C17">
              <w:rPr>
                <w:rFonts w:ascii="Times New Roman" w:hAnsi="Times New Roman"/>
                <w:lang w:val="uk-UA" w:eastAsia="uk-UA"/>
              </w:rPr>
              <w:t>200,0</w:t>
            </w:r>
          </w:p>
        </w:tc>
        <w:tc>
          <w:tcPr>
            <w:tcW w:w="1575" w:type="dxa"/>
            <w:vMerge w:val="restart"/>
            <w:tcBorders>
              <w:top w:val="nil"/>
              <w:left w:val="single" w:sz="4" w:space="0" w:color="auto"/>
              <w:bottom w:val="single" w:sz="4" w:space="0" w:color="auto"/>
              <w:right w:val="single" w:sz="4" w:space="0" w:color="auto"/>
            </w:tcBorders>
            <w:shd w:val="clear" w:color="auto" w:fill="auto"/>
            <w:vAlign w:val="center"/>
          </w:tcPr>
          <w:p w:rsidR="00E56C17" w:rsidRPr="00E56C17" w:rsidRDefault="00E56C17" w:rsidP="00E56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uk-UA" w:eastAsia="uk-UA"/>
              </w:rPr>
            </w:pPr>
          </w:p>
        </w:tc>
      </w:tr>
      <w:tr w:rsidR="00E56C17" w:rsidRPr="00E56C17" w:rsidTr="00E56C17">
        <w:trPr>
          <w:cantSplit/>
          <w:trHeight w:val="270"/>
        </w:trPr>
        <w:tc>
          <w:tcPr>
            <w:tcW w:w="513" w:type="dxa"/>
            <w:vMerge/>
            <w:tcBorders>
              <w:left w:val="single" w:sz="4" w:space="0" w:color="auto"/>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b/>
                <w:lang w:val="uk-UA" w:eastAsia="uk-UA"/>
              </w:rPr>
            </w:pPr>
          </w:p>
        </w:tc>
        <w:tc>
          <w:tcPr>
            <w:tcW w:w="1901" w:type="dxa"/>
            <w:vMerge/>
            <w:tcBorders>
              <w:left w:val="single" w:sz="4" w:space="0" w:color="auto"/>
            </w:tcBorders>
          </w:tcPr>
          <w:p w:rsidR="00E56C17" w:rsidRPr="00E56C17" w:rsidRDefault="00E56C17" w:rsidP="00E56C17">
            <w:pPr>
              <w:autoSpaceDE w:val="0"/>
              <w:autoSpaceDN w:val="0"/>
              <w:adjustRightInd w:val="0"/>
              <w:rPr>
                <w:rFonts w:ascii="Times New Roman" w:eastAsia="Calibri" w:hAnsi="Times New Roman"/>
                <w:i/>
                <w:lang w:val="uk-UA" w:eastAsia="uk-UA"/>
              </w:rPr>
            </w:pPr>
          </w:p>
        </w:tc>
        <w:tc>
          <w:tcPr>
            <w:tcW w:w="2126" w:type="dxa"/>
            <w:gridSpan w:val="2"/>
            <w:vMerge/>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i/>
                <w:lang w:val="uk-UA" w:eastAsia="uk-UA"/>
              </w:rPr>
            </w:pPr>
          </w:p>
        </w:tc>
        <w:tc>
          <w:tcPr>
            <w:tcW w:w="1709" w:type="dxa"/>
            <w:tcBorders>
              <w:right w:val="single" w:sz="4" w:space="0" w:color="auto"/>
            </w:tcBorders>
          </w:tcPr>
          <w:p w:rsidR="00E56C17" w:rsidRPr="00E56C17" w:rsidRDefault="00E56C17" w:rsidP="00E56C17">
            <w:pPr>
              <w:autoSpaceDE w:val="0"/>
              <w:autoSpaceDN w:val="0"/>
              <w:adjustRightInd w:val="0"/>
              <w:rPr>
                <w:rFonts w:ascii="Times New Roman" w:hAnsi="Times New Roman"/>
                <w:sz w:val="24"/>
                <w:szCs w:val="24"/>
                <w:lang w:val="uk-UA" w:eastAsia="uk-UA"/>
              </w:rPr>
            </w:pPr>
            <w:r w:rsidRPr="00E56C17">
              <w:rPr>
                <w:rFonts w:ascii="Times New Roman" w:hAnsi="Times New Roman"/>
                <w:sz w:val="24"/>
                <w:szCs w:val="24"/>
                <w:lang w:val="uk-UA" w:eastAsia="uk-UA"/>
              </w:rPr>
              <w:t>Продукт</w:t>
            </w:r>
          </w:p>
          <w:p w:rsidR="00E56C17" w:rsidRPr="00E56C17" w:rsidRDefault="00E56C17" w:rsidP="00E56C17">
            <w:pPr>
              <w:autoSpaceDE w:val="0"/>
              <w:autoSpaceDN w:val="0"/>
              <w:adjustRightInd w:val="0"/>
              <w:rPr>
                <w:rFonts w:ascii="Times New Roman" w:hAnsi="Times New Roman"/>
                <w:sz w:val="24"/>
                <w:szCs w:val="24"/>
                <w:lang w:val="uk-UA" w:eastAsia="uk-UA"/>
              </w:rPr>
            </w:pPr>
            <w:r w:rsidRPr="00E56C17">
              <w:rPr>
                <w:rFonts w:ascii="Times New Roman" w:hAnsi="Times New Roman"/>
                <w:sz w:val="24"/>
                <w:szCs w:val="24"/>
                <w:lang w:val="uk-UA" w:eastAsia="uk-UA"/>
              </w:rPr>
              <w:t>Площа території на якій буде здійснюватися благоустрій</w:t>
            </w:r>
          </w:p>
          <w:p w:rsidR="00E56C17" w:rsidRPr="00E56C17" w:rsidRDefault="00E56C17" w:rsidP="00E56C17">
            <w:pPr>
              <w:autoSpaceDE w:val="0"/>
              <w:autoSpaceDN w:val="0"/>
              <w:adjustRightInd w:val="0"/>
              <w:rPr>
                <w:rFonts w:ascii="Times New Roman" w:hAnsi="Times New Roman"/>
                <w:sz w:val="24"/>
                <w:szCs w:val="24"/>
                <w:lang w:val="uk-UA" w:eastAsia="uk-UA"/>
              </w:rPr>
            </w:pPr>
            <w:r w:rsidRPr="00E56C17">
              <w:rPr>
                <w:rFonts w:ascii="Times New Roman" w:hAnsi="Times New Roman"/>
                <w:sz w:val="24"/>
                <w:szCs w:val="24"/>
                <w:lang w:val="uk-UA" w:eastAsia="uk-UA"/>
              </w:rPr>
              <w:t>М.кв</w:t>
            </w:r>
          </w:p>
        </w:tc>
        <w:tc>
          <w:tcPr>
            <w:tcW w:w="1567" w:type="dxa"/>
            <w:tcBorders>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sz w:val="20"/>
                <w:szCs w:val="20"/>
                <w:lang w:val="uk-UA" w:eastAsia="uk-UA"/>
              </w:rPr>
            </w:pPr>
            <w:r w:rsidRPr="00E56C17">
              <w:rPr>
                <w:rFonts w:ascii="Times New Roman" w:eastAsia="Calibri" w:hAnsi="Times New Roman"/>
                <w:sz w:val="20"/>
                <w:szCs w:val="20"/>
                <w:lang w:val="uk-UA" w:eastAsia="uk-UA"/>
              </w:rPr>
              <w:t>100,0</w:t>
            </w:r>
          </w:p>
        </w:tc>
        <w:tc>
          <w:tcPr>
            <w:tcW w:w="1835" w:type="dxa"/>
            <w:vMerge/>
            <w:tcBorders>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sz w:val="20"/>
                <w:szCs w:val="20"/>
                <w:lang w:val="uk-UA" w:eastAsia="uk-UA"/>
              </w:rPr>
            </w:pPr>
          </w:p>
        </w:tc>
        <w:tc>
          <w:tcPr>
            <w:tcW w:w="1696" w:type="dxa"/>
            <w:vMerge/>
            <w:tcBorders>
              <w:right w:val="single" w:sz="4" w:space="0" w:color="auto"/>
            </w:tcBorders>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tc>
        <w:tc>
          <w:tcPr>
            <w:tcW w:w="1549" w:type="dxa"/>
            <w:gridSpan w:val="2"/>
            <w:vMerge/>
            <w:tcBorders>
              <w:right w:val="single" w:sz="4" w:space="0" w:color="auto"/>
            </w:tcBorders>
            <w:vAlign w:val="center"/>
          </w:tcPr>
          <w:p w:rsidR="00E56C17" w:rsidRPr="00E56C17" w:rsidRDefault="00E56C17" w:rsidP="00E56C17">
            <w:pPr>
              <w:autoSpaceDE w:val="0"/>
              <w:autoSpaceDN w:val="0"/>
              <w:adjustRightInd w:val="0"/>
              <w:spacing w:after="0" w:line="240" w:lineRule="auto"/>
              <w:ind w:right="-108"/>
              <w:jc w:val="center"/>
              <w:rPr>
                <w:rFonts w:ascii="Times New Roman" w:hAnsi="Times New Roman"/>
                <w:lang w:val="uk-UA" w:eastAsia="uk-UA"/>
              </w:rPr>
            </w:pPr>
          </w:p>
        </w:tc>
        <w:tc>
          <w:tcPr>
            <w:tcW w:w="1575" w:type="dxa"/>
            <w:vMerge/>
            <w:tcBorders>
              <w:top w:val="nil"/>
              <w:left w:val="single" w:sz="4" w:space="0" w:color="auto"/>
              <w:bottom w:val="single" w:sz="4" w:space="0" w:color="auto"/>
              <w:right w:val="single" w:sz="4" w:space="0" w:color="auto"/>
            </w:tcBorders>
            <w:shd w:val="clear" w:color="auto" w:fill="auto"/>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tc>
      </w:tr>
      <w:tr w:rsidR="00E56C17" w:rsidRPr="00E56C17" w:rsidTr="00E56C17">
        <w:trPr>
          <w:cantSplit/>
          <w:trHeight w:val="330"/>
        </w:trPr>
        <w:tc>
          <w:tcPr>
            <w:tcW w:w="513" w:type="dxa"/>
            <w:vMerge/>
            <w:tcBorders>
              <w:left w:val="single" w:sz="4" w:space="0" w:color="auto"/>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b/>
                <w:lang w:val="uk-UA" w:eastAsia="uk-UA"/>
              </w:rPr>
            </w:pPr>
          </w:p>
        </w:tc>
        <w:tc>
          <w:tcPr>
            <w:tcW w:w="1901" w:type="dxa"/>
            <w:vMerge/>
            <w:tcBorders>
              <w:left w:val="single" w:sz="4" w:space="0" w:color="auto"/>
            </w:tcBorders>
          </w:tcPr>
          <w:p w:rsidR="00E56C17" w:rsidRPr="00E56C17" w:rsidRDefault="00E56C17" w:rsidP="00E56C17">
            <w:pPr>
              <w:autoSpaceDE w:val="0"/>
              <w:autoSpaceDN w:val="0"/>
              <w:adjustRightInd w:val="0"/>
              <w:rPr>
                <w:rFonts w:ascii="Times New Roman" w:eastAsia="Calibri" w:hAnsi="Times New Roman"/>
                <w:i/>
                <w:lang w:val="uk-UA" w:eastAsia="uk-UA"/>
              </w:rPr>
            </w:pPr>
          </w:p>
        </w:tc>
        <w:tc>
          <w:tcPr>
            <w:tcW w:w="2126" w:type="dxa"/>
            <w:gridSpan w:val="2"/>
            <w:vMerge/>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i/>
                <w:lang w:val="uk-UA" w:eastAsia="uk-UA"/>
              </w:rPr>
            </w:pPr>
          </w:p>
        </w:tc>
        <w:tc>
          <w:tcPr>
            <w:tcW w:w="1709" w:type="dxa"/>
            <w:tcBorders>
              <w:right w:val="single" w:sz="4" w:space="0" w:color="auto"/>
            </w:tcBorders>
          </w:tcPr>
          <w:p w:rsidR="00E56C17" w:rsidRPr="00E56C17" w:rsidRDefault="00E56C17" w:rsidP="00E56C17">
            <w:pPr>
              <w:autoSpaceDE w:val="0"/>
              <w:autoSpaceDN w:val="0"/>
              <w:adjustRightInd w:val="0"/>
              <w:spacing w:after="0"/>
              <w:rPr>
                <w:rFonts w:ascii="Times New Roman" w:eastAsia="Calibri" w:hAnsi="Times New Roman"/>
                <w:sz w:val="24"/>
                <w:szCs w:val="24"/>
                <w:lang w:val="uk-UA" w:eastAsia="uk-UA"/>
              </w:rPr>
            </w:pPr>
            <w:r w:rsidRPr="00E56C17">
              <w:rPr>
                <w:rFonts w:ascii="Times New Roman" w:eastAsia="Calibri" w:hAnsi="Times New Roman"/>
                <w:sz w:val="24"/>
                <w:szCs w:val="24"/>
                <w:lang w:val="uk-UA" w:eastAsia="uk-UA"/>
              </w:rPr>
              <w:t>ефективності,</w:t>
            </w:r>
          </w:p>
          <w:p w:rsidR="00E56C17" w:rsidRPr="00E56C17" w:rsidRDefault="00E56C17" w:rsidP="00E56C17">
            <w:pPr>
              <w:autoSpaceDE w:val="0"/>
              <w:autoSpaceDN w:val="0"/>
              <w:adjustRightInd w:val="0"/>
              <w:spacing w:after="0"/>
              <w:rPr>
                <w:rFonts w:ascii="Times New Roman" w:eastAsia="Calibri" w:hAnsi="Times New Roman"/>
                <w:sz w:val="24"/>
                <w:szCs w:val="24"/>
                <w:lang w:val="uk-UA" w:eastAsia="uk-UA"/>
              </w:rPr>
            </w:pPr>
          </w:p>
          <w:p w:rsidR="00E56C17" w:rsidRPr="00E56C17" w:rsidRDefault="00E56C17" w:rsidP="00E56C17">
            <w:pPr>
              <w:autoSpaceDE w:val="0"/>
              <w:autoSpaceDN w:val="0"/>
              <w:adjustRightInd w:val="0"/>
              <w:spacing w:after="0"/>
              <w:rPr>
                <w:rFonts w:ascii="Times New Roman" w:eastAsia="Calibri" w:hAnsi="Times New Roman"/>
                <w:sz w:val="18"/>
                <w:szCs w:val="18"/>
                <w:lang w:val="uk-UA" w:eastAsia="uk-UA"/>
              </w:rPr>
            </w:pPr>
            <w:r w:rsidRPr="00E56C17">
              <w:rPr>
                <w:rFonts w:ascii="Times New Roman" w:eastAsia="Calibri" w:hAnsi="Times New Roman"/>
                <w:sz w:val="24"/>
                <w:szCs w:val="24"/>
                <w:lang w:val="uk-UA" w:eastAsia="uk-UA"/>
              </w:rPr>
              <w:t>середні витрати на здійснення благоустрою 1 м.кв.</w:t>
            </w:r>
          </w:p>
          <w:p w:rsidR="00E56C17" w:rsidRPr="00E56C17" w:rsidRDefault="00E56C17" w:rsidP="00E56C17">
            <w:pPr>
              <w:autoSpaceDE w:val="0"/>
              <w:autoSpaceDN w:val="0"/>
              <w:adjustRightInd w:val="0"/>
              <w:rPr>
                <w:rFonts w:ascii="Times New Roman" w:hAnsi="Times New Roman"/>
                <w:sz w:val="24"/>
                <w:szCs w:val="24"/>
                <w:lang w:val="uk-UA" w:eastAsia="uk-UA"/>
              </w:rPr>
            </w:pPr>
            <w:r w:rsidRPr="00E56C17">
              <w:rPr>
                <w:rFonts w:ascii="Times New Roman" w:hAnsi="Times New Roman"/>
                <w:sz w:val="24"/>
                <w:szCs w:val="24"/>
                <w:lang w:val="uk-UA" w:eastAsia="uk-UA"/>
              </w:rPr>
              <w:t>грн./м.кв</w:t>
            </w:r>
          </w:p>
        </w:tc>
        <w:tc>
          <w:tcPr>
            <w:tcW w:w="1567" w:type="dxa"/>
            <w:tcBorders>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sz w:val="20"/>
                <w:szCs w:val="20"/>
                <w:lang w:val="uk-UA" w:eastAsia="uk-UA"/>
              </w:rPr>
            </w:pPr>
            <w:r w:rsidRPr="00E56C17">
              <w:rPr>
                <w:rFonts w:ascii="Times New Roman" w:eastAsia="Calibri" w:hAnsi="Times New Roman"/>
                <w:sz w:val="20"/>
                <w:szCs w:val="20"/>
                <w:lang w:val="uk-UA" w:eastAsia="uk-UA"/>
              </w:rPr>
              <w:t>2000,0</w:t>
            </w:r>
          </w:p>
        </w:tc>
        <w:tc>
          <w:tcPr>
            <w:tcW w:w="1835" w:type="dxa"/>
            <w:vMerge/>
            <w:tcBorders>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sz w:val="20"/>
                <w:szCs w:val="20"/>
                <w:lang w:val="uk-UA" w:eastAsia="uk-UA"/>
              </w:rPr>
            </w:pPr>
          </w:p>
        </w:tc>
        <w:tc>
          <w:tcPr>
            <w:tcW w:w="1696" w:type="dxa"/>
            <w:vMerge/>
            <w:tcBorders>
              <w:right w:val="single" w:sz="4" w:space="0" w:color="auto"/>
            </w:tcBorders>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tc>
        <w:tc>
          <w:tcPr>
            <w:tcW w:w="1549" w:type="dxa"/>
            <w:gridSpan w:val="2"/>
            <w:vMerge/>
            <w:tcBorders>
              <w:right w:val="single" w:sz="4" w:space="0" w:color="auto"/>
            </w:tcBorders>
            <w:vAlign w:val="center"/>
          </w:tcPr>
          <w:p w:rsidR="00E56C17" w:rsidRPr="00E56C17" w:rsidRDefault="00E56C17" w:rsidP="00E56C17">
            <w:pPr>
              <w:autoSpaceDE w:val="0"/>
              <w:autoSpaceDN w:val="0"/>
              <w:adjustRightInd w:val="0"/>
              <w:spacing w:after="0" w:line="240" w:lineRule="auto"/>
              <w:ind w:right="-108"/>
              <w:jc w:val="center"/>
              <w:rPr>
                <w:rFonts w:ascii="Times New Roman" w:hAnsi="Times New Roman"/>
                <w:lang w:val="uk-UA" w:eastAsia="uk-UA"/>
              </w:rPr>
            </w:pPr>
          </w:p>
        </w:tc>
        <w:tc>
          <w:tcPr>
            <w:tcW w:w="1575" w:type="dxa"/>
            <w:vMerge/>
            <w:tcBorders>
              <w:top w:val="nil"/>
              <w:left w:val="single" w:sz="4" w:space="0" w:color="auto"/>
              <w:bottom w:val="single" w:sz="4" w:space="0" w:color="auto"/>
              <w:right w:val="single" w:sz="4" w:space="0" w:color="auto"/>
            </w:tcBorders>
            <w:shd w:val="clear" w:color="auto" w:fill="auto"/>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tc>
      </w:tr>
      <w:tr w:rsidR="00E56C17" w:rsidRPr="00E56C17" w:rsidTr="00E56C17">
        <w:trPr>
          <w:cantSplit/>
          <w:trHeight w:val="172"/>
        </w:trPr>
        <w:tc>
          <w:tcPr>
            <w:tcW w:w="513" w:type="dxa"/>
            <w:vMerge/>
            <w:tcBorders>
              <w:left w:val="single" w:sz="4" w:space="0" w:color="auto"/>
              <w:bottom w:val="single" w:sz="4" w:space="0" w:color="auto"/>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b/>
                <w:lang w:val="uk-UA" w:eastAsia="uk-UA"/>
              </w:rPr>
            </w:pPr>
          </w:p>
        </w:tc>
        <w:tc>
          <w:tcPr>
            <w:tcW w:w="1901" w:type="dxa"/>
            <w:vMerge/>
            <w:tcBorders>
              <w:left w:val="single" w:sz="4" w:space="0" w:color="auto"/>
            </w:tcBorders>
          </w:tcPr>
          <w:p w:rsidR="00E56C17" w:rsidRPr="00E56C17" w:rsidRDefault="00E56C17" w:rsidP="00E56C17">
            <w:pPr>
              <w:autoSpaceDE w:val="0"/>
              <w:autoSpaceDN w:val="0"/>
              <w:adjustRightInd w:val="0"/>
              <w:rPr>
                <w:rFonts w:ascii="Times New Roman" w:eastAsia="Calibri" w:hAnsi="Times New Roman"/>
                <w:i/>
                <w:lang w:val="uk-UA" w:eastAsia="uk-UA"/>
              </w:rPr>
            </w:pPr>
          </w:p>
        </w:tc>
        <w:tc>
          <w:tcPr>
            <w:tcW w:w="2126" w:type="dxa"/>
            <w:gridSpan w:val="2"/>
            <w:vMerge/>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i/>
                <w:lang w:val="uk-UA" w:eastAsia="uk-UA"/>
              </w:rPr>
            </w:pPr>
          </w:p>
        </w:tc>
        <w:tc>
          <w:tcPr>
            <w:tcW w:w="1709" w:type="dxa"/>
            <w:tcBorders>
              <w:right w:val="single" w:sz="4" w:space="0" w:color="auto"/>
            </w:tcBorders>
          </w:tcPr>
          <w:p w:rsidR="00E56C17" w:rsidRPr="00E56C17" w:rsidRDefault="00E56C17" w:rsidP="00E56C17">
            <w:pPr>
              <w:autoSpaceDE w:val="0"/>
              <w:autoSpaceDN w:val="0"/>
              <w:adjustRightInd w:val="0"/>
              <w:rPr>
                <w:rFonts w:ascii="Times New Roman" w:eastAsia="Calibri" w:hAnsi="Times New Roman"/>
                <w:sz w:val="24"/>
                <w:szCs w:val="24"/>
                <w:lang w:val="uk-UA" w:eastAsia="uk-UA"/>
              </w:rPr>
            </w:pPr>
            <w:r w:rsidRPr="00E56C17">
              <w:rPr>
                <w:rFonts w:ascii="Times New Roman" w:eastAsia="Calibri" w:hAnsi="Times New Roman"/>
                <w:sz w:val="24"/>
                <w:szCs w:val="24"/>
                <w:lang w:val="uk-UA" w:eastAsia="uk-UA"/>
              </w:rPr>
              <w:t>якості,</w:t>
            </w:r>
          </w:p>
          <w:p w:rsidR="00E56C17" w:rsidRPr="00E56C17" w:rsidRDefault="00E56C17" w:rsidP="00E56C17">
            <w:pPr>
              <w:autoSpaceDE w:val="0"/>
              <w:autoSpaceDN w:val="0"/>
              <w:adjustRightInd w:val="0"/>
              <w:rPr>
                <w:rFonts w:ascii="Times New Roman" w:hAnsi="Times New Roman"/>
                <w:sz w:val="24"/>
                <w:szCs w:val="24"/>
                <w:lang w:val="uk-UA" w:eastAsia="uk-UA"/>
              </w:rPr>
            </w:pPr>
            <w:r w:rsidRPr="00E56C17">
              <w:rPr>
                <w:rFonts w:ascii="Times New Roman" w:eastAsia="Calibri" w:hAnsi="Times New Roman"/>
                <w:sz w:val="24"/>
                <w:szCs w:val="24"/>
                <w:lang w:val="uk-UA" w:eastAsia="uk-UA"/>
              </w:rPr>
              <w:t>проведення благоустрою%</w:t>
            </w:r>
          </w:p>
        </w:tc>
        <w:tc>
          <w:tcPr>
            <w:tcW w:w="1567" w:type="dxa"/>
            <w:tcBorders>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sz w:val="20"/>
                <w:szCs w:val="20"/>
                <w:lang w:val="uk-UA" w:eastAsia="uk-UA"/>
              </w:rPr>
            </w:pPr>
            <w:r w:rsidRPr="00E56C17">
              <w:rPr>
                <w:rFonts w:ascii="Times New Roman" w:eastAsia="Calibri" w:hAnsi="Times New Roman"/>
                <w:sz w:val="20"/>
                <w:szCs w:val="20"/>
                <w:lang w:val="uk-UA" w:eastAsia="uk-UA"/>
              </w:rPr>
              <w:t>100</w:t>
            </w:r>
          </w:p>
        </w:tc>
        <w:tc>
          <w:tcPr>
            <w:tcW w:w="1835" w:type="dxa"/>
            <w:vMerge/>
            <w:tcBorders>
              <w:right w:val="single" w:sz="4" w:space="0" w:color="auto"/>
            </w:tcBorders>
          </w:tcPr>
          <w:p w:rsidR="00E56C17" w:rsidRPr="00E56C17" w:rsidRDefault="00E56C17" w:rsidP="00E56C17">
            <w:pPr>
              <w:autoSpaceDE w:val="0"/>
              <w:autoSpaceDN w:val="0"/>
              <w:adjustRightInd w:val="0"/>
              <w:jc w:val="center"/>
              <w:rPr>
                <w:rFonts w:ascii="Times New Roman" w:eastAsia="Calibri" w:hAnsi="Times New Roman"/>
                <w:sz w:val="20"/>
                <w:szCs w:val="20"/>
                <w:lang w:val="uk-UA" w:eastAsia="uk-UA"/>
              </w:rPr>
            </w:pPr>
          </w:p>
        </w:tc>
        <w:tc>
          <w:tcPr>
            <w:tcW w:w="1696" w:type="dxa"/>
            <w:vMerge/>
            <w:tcBorders>
              <w:right w:val="single" w:sz="4" w:space="0" w:color="auto"/>
            </w:tcBorders>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tc>
        <w:tc>
          <w:tcPr>
            <w:tcW w:w="1549" w:type="dxa"/>
            <w:gridSpan w:val="2"/>
            <w:vMerge/>
            <w:tcBorders>
              <w:right w:val="single" w:sz="4" w:space="0" w:color="auto"/>
            </w:tcBorders>
            <w:vAlign w:val="center"/>
          </w:tcPr>
          <w:p w:rsidR="00E56C17" w:rsidRPr="00E56C17" w:rsidRDefault="00E56C17" w:rsidP="00E56C17">
            <w:pPr>
              <w:autoSpaceDE w:val="0"/>
              <w:autoSpaceDN w:val="0"/>
              <w:adjustRightInd w:val="0"/>
              <w:spacing w:after="0" w:line="240" w:lineRule="auto"/>
              <w:ind w:right="-108"/>
              <w:jc w:val="center"/>
              <w:rPr>
                <w:rFonts w:ascii="Times New Roman" w:hAnsi="Times New Roman"/>
                <w:lang w:val="uk-UA" w:eastAsia="uk-UA"/>
              </w:rPr>
            </w:pPr>
          </w:p>
        </w:tc>
        <w:tc>
          <w:tcPr>
            <w:tcW w:w="1575" w:type="dxa"/>
            <w:vMerge/>
            <w:tcBorders>
              <w:top w:val="nil"/>
              <w:left w:val="single" w:sz="4" w:space="0" w:color="auto"/>
              <w:bottom w:val="single" w:sz="4" w:space="0" w:color="auto"/>
              <w:right w:val="single" w:sz="4" w:space="0" w:color="auto"/>
            </w:tcBorders>
            <w:shd w:val="clear" w:color="auto" w:fill="auto"/>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tc>
      </w:tr>
    </w:tbl>
    <w:p w:rsidR="00E56C17" w:rsidRPr="00E56C17" w:rsidRDefault="00E56C17" w:rsidP="00E56C17">
      <w:pPr>
        <w:jc w:val="right"/>
        <w:rPr>
          <w:rFonts w:ascii="Times New Roman" w:eastAsia="Calibri" w:hAnsi="Times New Roman"/>
          <w:lang w:val="uk-UA"/>
        </w:rPr>
      </w:pPr>
    </w:p>
    <w:p w:rsidR="00E56C17" w:rsidRPr="00E56C17" w:rsidRDefault="0066321A" w:rsidP="00E56C17">
      <w:pPr>
        <w:jc w:val="right"/>
        <w:rPr>
          <w:rFonts w:ascii="Times New Roman" w:eastAsia="Calibri" w:hAnsi="Times New Roman"/>
          <w:lang w:val="uk-UA"/>
        </w:rPr>
      </w:pPr>
      <w:r w:rsidRPr="00FF02AA">
        <w:rPr>
          <w:rFonts w:ascii="Times New Roman" w:hAnsi="Times New Roman"/>
          <w:sz w:val="24"/>
          <w:szCs w:val="24"/>
          <w:lang w:val="uk-UA"/>
        </w:rPr>
        <w:t>Керуючий справами в</w:t>
      </w:r>
      <w:r>
        <w:rPr>
          <w:rFonts w:ascii="Times New Roman" w:hAnsi="Times New Roman"/>
          <w:sz w:val="24"/>
          <w:szCs w:val="24"/>
          <w:lang w:val="uk-UA"/>
        </w:rPr>
        <w:t>иконкому</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Анатолій МЕЛЬНІКОВ</w:t>
      </w:r>
    </w:p>
    <w:p w:rsidR="00E56C17" w:rsidRPr="00E56C17" w:rsidRDefault="00E56C17" w:rsidP="00E56C17">
      <w:pPr>
        <w:jc w:val="right"/>
        <w:rPr>
          <w:rFonts w:ascii="Times New Roman" w:eastAsia="Calibri" w:hAnsi="Times New Roman"/>
          <w:lang w:val="uk-UA"/>
        </w:rPr>
      </w:pPr>
    </w:p>
    <w:p w:rsidR="00E56C17" w:rsidRPr="00E56C17" w:rsidRDefault="00E56C17" w:rsidP="00E56C17">
      <w:pPr>
        <w:jc w:val="right"/>
        <w:rPr>
          <w:rFonts w:ascii="Times New Roman" w:eastAsia="Calibri" w:hAnsi="Times New Roman"/>
          <w:lang w:val="uk-UA"/>
        </w:rPr>
      </w:pPr>
    </w:p>
    <w:p w:rsidR="00E56C17" w:rsidRPr="00E56C17" w:rsidRDefault="00E56C17" w:rsidP="00E56C17">
      <w:pPr>
        <w:jc w:val="right"/>
        <w:rPr>
          <w:rFonts w:ascii="Times New Roman" w:eastAsia="Calibri" w:hAnsi="Times New Roman"/>
          <w:lang w:val="uk-UA"/>
        </w:rPr>
      </w:pPr>
    </w:p>
    <w:p w:rsidR="00E56C17" w:rsidRPr="00E56C17" w:rsidRDefault="00E56C17" w:rsidP="00E56C17">
      <w:pPr>
        <w:jc w:val="right"/>
        <w:rPr>
          <w:rFonts w:ascii="Times New Roman" w:eastAsia="Calibri" w:hAnsi="Times New Roman"/>
          <w:lang w:val="uk-UA"/>
        </w:rPr>
      </w:pPr>
    </w:p>
    <w:p w:rsidR="00DF77D7" w:rsidRPr="00736B9D" w:rsidRDefault="00DF77D7" w:rsidP="00DF77D7">
      <w:pPr>
        <w:autoSpaceDE w:val="0"/>
        <w:autoSpaceDN w:val="0"/>
        <w:adjustRightInd w:val="0"/>
        <w:spacing w:after="0"/>
        <w:jc w:val="right"/>
        <w:rPr>
          <w:rFonts w:ascii="Times New Roman" w:eastAsia="Calibri" w:hAnsi="Times New Roman"/>
          <w:bCs/>
          <w:lang w:val="uk-UA" w:eastAsia="uk-UA"/>
        </w:rPr>
      </w:pPr>
      <w:r w:rsidRPr="00736B9D">
        <w:rPr>
          <w:rFonts w:ascii="Times New Roman" w:eastAsia="Calibri" w:hAnsi="Times New Roman"/>
          <w:bCs/>
          <w:lang w:val="uk-UA" w:eastAsia="uk-UA"/>
        </w:rPr>
        <w:t>Додаток</w:t>
      </w:r>
      <w:r>
        <w:rPr>
          <w:rFonts w:ascii="Times New Roman" w:eastAsia="Calibri" w:hAnsi="Times New Roman"/>
          <w:bCs/>
          <w:lang w:val="uk-UA" w:eastAsia="uk-UA"/>
        </w:rPr>
        <w:t xml:space="preserve"> 3</w:t>
      </w:r>
    </w:p>
    <w:p w:rsidR="00DF77D7" w:rsidRPr="00736B9D" w:rsidRDefault="00DF77D7" w:rsidP="00DF77D7">
      <w:pPr>
        <w:autoSpaceDE w:val="0"/>
        <w:autoSpaceDN w:val="0"/>
        <w:adjustRightInd w:val="0"/>
        <w:spacing w:after="0"/>
        <w:jc w:val="right"/>
        <w:rPr>
          <w:rFonts w:ascii="Times New Roman" w:eastAsia="Calibri" w:hAnsi="Times New Roman"/>
          <w:bCs/>
          <w:lang w:val="uk-UA" w:eastAsia="uk-UA"/>
        </w:rPr>
      </w:pPr>
      <w:r w:rsidRPr="00736B9D">
        <w:rPr>
          <w:rFonts w:ascii="Times New Roman" w:eastAsia="Calibri" w:hAnsi="Times New Roman"/>
          <w:bCs/>
          <w:lang w:val="uk-UA" w:eastAsia="uk-UA"/>
        </w:rPr>
        <w:t xml:space="preserve">до </w:t>
      </w:r>
      <w:r>
        <w:rPr>
          <w:rFonts w:ascii="Times New Roman" w:eastAsia="Calibri" w:hAnsi="Times New Roman"/>
          <w:bCs/>
          <w:lang w:val="uk-UA" w:eastAsia="uk-UA"/>
        </w:rPr>
        <w:t>рішення виконавчого комітету</w:t>
      </w:r>
      <w:r w:rsidRPr="00736B9D">
        <w:rPr>
          <w:rFonts w:ascii="Times New Roman" w:eastAsia="Calibri" w:hAnsi="Times New Roman"/>
          <w:bCs/>
          <w:lang w:val="uk-UA" w:eastAsia="uk-UA"/>
        </w:rPr>
        <w:t xml:space="preserve"> </w:t>
      </w:r>
    </w:p>
    <w:p w:rsidR="00DF77D7" w:rsidRPr="00390806" w:rsidRDefault="003218AD" w:rsidP="00DF77D7">
      <w:pPr>
        <w:spacing w:after="0" w:line="240" w:lineRule="auto"/>
        <w:jc w:val="right"/>
        <w:rPr>
          <w:rFonts w:ascii="Times New Roman" w:hAnsi="Times New Roman"/>
          <w:color w:val="FF0000"/>
          <w:sz w:val="24"/>
          <w:szCs w:val="24"/>
          <w:lang w:val="uk-UA" w:eastAsia="ru-RU"/>
        </w:rPr>
      </w:pPr>
      <w:r>
        <w:rPr>
          <w:rFonts w:ascii="Times New Roman" w:eastAsia="Calibri" w:hAnsi="Times New Roman"/>
          <w:bCs/>
          <w:lang w:val="uk-UA" w:eastAsia="uk-UA"/>
        </w:rPr>
        <w:t xml:space="preserve">№ 72 </w:t>
      </w:r>
      <w:r w:rsidR="00DF77D7">
        <w:rPr>
          <w:rFonts w:ascii="Times New Roman" w:eastAsia="Calibri" w:hAnsi="Times New Roman"/>
          <w:bCs/>
          <w:lang w:val="uk-UA" w:eastAsia="uk-UA"/>
        </w:rPr>
        <w:t xml:space="preserve"> </w:t>
      </w:r>
      <w:r w:rsidR="00DF77D7" w:rsidRPr="00736B9D">
        <w:rPr>
          <w:rFonts w:ascii="Times New Roman" w:eastAsia="Calibri" w:hAnsi="Times New Roman"/>
          <w:bCs/>
          <w:lang w:val="uk-UA" w:eastAsia="uk-UA"/>
        </w:rPr>
        <w:t>від 22.02.24р</w:t>
      </w:r>
      <w:r w:rsidR="00DF77D7" w:rsidRPr="00390806">
        <w:rPr>
          <w:rFonts w:ascii="Times New Roman" w:hAnsi="Times New Roman"/>
          <w:color w:val="FF0000"/>
          <w:sz w:val="24"/>
          <w:szCs w:val="24"/>
          <w:lang w:val="uk-UA" w:eastAsia="ru-RU"/>
        </w:rPr>
        <w:tab/>
      </w:r>
    </w:p>
    <w:p w:rsidR="00DF77D7" w:rsidRDefault="00DF77D7" w:rsidP="00DF77D7">
      <w:pPr>
        <w:spacing w:after="0" w:line="240" w:lineRule="auto"/>
        <w:rPr>
          <w:rFonts w:ascii="Times New Roman" w:hAnsi="Times New Roman"/>
          <w:sz w:val="24"/>
          <w:szCs w:val="24"/>
          <w:lang w:val="uk-UA" w:eastAsia="ru-RU"/>
        </w:rPr>
      </w:pPr>
    </w:p>
    <w:p w:rsidR="00E56C17" w:rsidRPr="00E56C17" w:rsidRDefault="00E56C17" w:rsidP="00E56C17">
      <w:pPr>
        <w:autoSpaceDE w:val="0"/>
        <w:autoSpaceDN w:val="0"/>
        <w:adjustRightInd w:val="0"/>
        <w:spacing w:after="0" w:line="240" w:lineRule="auto"/>
        <w:jc w:val="center"/>
        <w:rPr>
          <w:rFonts w:ascii="Times New Roman" w:hAnsi="Times New Roman"/>
          <w:b/>
          <w:sz w:val="24"/>
          <w:szCs w:val="24"/>
          <w:lang w:val="uk-UA" w:eastAsia="uk-UA"/>
        </w:rPr>
      </w:pPr>
    </w:p>
    <w:p w:rsidR="00E56C17" w:rsidRPr="00E56C17" w:rsidRDefault="00E56C17" w:rsidP="00E56C17">
      <w:pPr>
        <w:autoSpaceDE w:val="0"/>
        <w:autoSpaceDN w:val="0"/>
        <w:adjustRightInd w:val="0"/>
        <w:spacing w:after="0" w:line="240" w:lineRule="auto"/>
        <w:jc w:val="center"/>
        <w:rPr>
          <w:rFonts w:ascii="Times New Roman" w:hAnsi="Times New Roman"/>
          <w:b/>
          <w:sz w:val="24"/>
          <w:szCs w:val="24"/>
          <w:lang w:val="uk-UA" w:eastAsia="uk-UA"/>
        </w:rPr>
      </w:pPr>
    </w:p>
    <w:p w:rsidR="00E56C17" w:rsidRPr="00E56C17" w:rsidRDefault="00E56C17" w:rsidP="00E56C17">
      <w:pPr>
        <w:autoSpaceDE w:val="0"/>
        <w:autoSpaceDN w:val="0"/>
        <w:adjustRightInd w:val="0"/>
        <w:spacing w:after="0" w:line="240" w:lineRule="auto"/>
        <w:jc w:val="center"/>
        <w:rPr>
          <w:rFonts w:ascii="Times New Roman" w:hAnsi="Times New Roman"/>
          <w:b/>
          <w:sz w:val="24"/>
          <w:szCs w:val="24"/>
          <w:lang w:val="uk-UA" w:eastAsia="uk-UA"/>
        </w:rPr>
      </w:pPr>
      <w:r w:rsidRPr="00E56C17">
        <w:rPr>
          <w:rFonts w:ascii="Times New Roman" w:hAnsi="Times New Roman"/>
          <w:b/>
          <w:sz w:val="24"/>
          <w:szCs w:val="24"/>
          <w:lang w:val="uk-UA" w:eastAsia="uk-UA"/>
        </w:rPr>
        <w:t xml:space="preserve">Ресурсне забезпечення міської (бюджетної) цільової програми </w:t>
      </w:r>
    </w:p>
    <w:p w:rsidR="00E56C17" w:rsidRPr="00E56C17" w:rsidRDefault="00E56C17" w:rsidP="00E56C17">
      <w:pPr>
        <w:autoSpaceDE w:val="0"/>
        <w:autoSpaceDN w:val="0"/>
        <w:adjustRightInd w:val="0"/>
        <w:spacing w:after="0" w:line="240" w:lineRule="auto"/>
        <w:jc w:val="center"/>
        <w:rPr>
          <w:rFonts w:ascii="Times New Roman" w:hAnsi="Times New Roman"/>
          <w:b/>
          <w:sz w:val="24"/>
          <w:szCs w:val="24"/>
          <w:lang w:val="uk-UA" w:eastAsia="uk-UA"/>
        </w:rPr>
      </w:pPr>
      <w:r w:rsidRPr="00E56C17">
        <w:rPr>
          <w:rFonts w:ascii="Times New Roman" w:hAnsi="Times New Roman"/>
          <w:b/>
          <w:sz w:val="24"/>
          <w:szCs w:val="24"/>
          <w:lang w:val="uk-UA" w:eastAsia="uk-UA"/>
        </w:rPr>
        <w:t xml:space="preserve">Благоустрою  на 2024 та прогноз на 2025-2026 роки </w:t>
      </w:r>
    </w:p>
    <w:p w:rsidR="00E56C17" w:rsidRPr="00E56C17" w:rsidRDefault="00E56C17" w:rsidP="00E56C17">
      <w:pPr>
        <w:autoSpaceDE w:val="0"/>
        <w:autoSpaceDN w:val="0"/>
        <w:adjustRightInd w:val="0"/>
        <w:spacing w:after="0" w:line="240" w:lineRule="auto"/>
        <w:jc w:val="right"/>
        <w:rPr>
          <w:rFonts w:ascii="Times New Roman" w:hAnsi="Times New Roman"/>
          <w:sz w:val="24"/>
          <w:szCs w:val="20"/>
          <w:lang w:val="uk-UA" w:eastAsia="uk-UA"/>
        </w:rPr>
      </w:pPr>
    </w:p>
    <w:p w:rsidR="00E56C17" w:rsidRPr="00E56C17" w:rsidRDefault="00DC5BC6" w:rsidP="00E56C17">
      <w:pPr>
        <w:autoSpaceDE w:val="0"/>
        <w:autoSpaceDN w:val="0"/>
        <w:adjustRightInd w:val="0"/>
        <w:spacing w:after="0" w:line="240" w:lineRule="auto"/>
        <w:jc w:val="right"/>
        <w:rPr>
          <w:rFonts w:ascii="Times New Roman" w:hAnsi="Times New Roman"/>
          <w:sz w:val="24"/>
          <w:szCs w:val="20"/>
          <w:lang w:val="uk-UA" w:eastAsia="uk-UA"/>
        </w:rPr>
      </w:pPr>
      <w:r>
        <w:rPr>
          <w:rFonts w:ascii="Times New Roman" w:hAnsi="Times New Roman"/>
          <w:sz w:val="24"/>
          <w:szCs w:val="20"/>
          <w:lang w:val="uk-UA"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10"/>
        <w:gridCol w:w="1837"/>
        <w:gridCol w:w="1865"/>
        <w:gridCol w:w="1865"/>
        <w:gridCol w:w="2726"/>
      </w:tblGrid>
      <w:tr w:rsidR="00E56C17" w:rsidRPr="00E56C17" w:rsidTr="00E56C17">
        <w:trPr>
          <w:cantSplit/>
          <w:trHeight w:val="765"/>
        </w:trPr>
        <w:tc>
          <w:tcPr>
            <w:tcW w:w="5910" w:type="dxa"/>
            <w:vAlign w:val="center"/>
          </w:tcPr>
          <w:p w:rsidR="00E56C17" w:rsidRPr="00E56C17" w:rsidRDefault="00E56C17" w:rsidP="00E56C17">
            <w:pPr>
              <w:autoSpaceDE w:val="0"/>
              <w:autoSpaceDN w:val="0"/>
              <w:adjustRightInd w:val="0"/>
              <w:spacing w:after="0" w:line="240" w:lineRule="auto"/>
              <w:jc w:val="center"/>
              <w:rPr>
                <w:rFonts w:ascii="Times New Roman" w:hAnsi="Times New Roman"/>
                <w:b/>
                <w:sz w:val="24"/>
                <w:szCs w:val="24"/>
                <w:lang w:val="uk-UA" w:eastAsia="uk-UA"/>
              </w:rPr>
            </w:pPr>
            <w:r w:rsidRPr="00E56C17">
              <w:rPr>
                <w:rFonts w:ascii="Times New Roman" w:hAnsi="Times New Roman"/>
                <w:b/>
                <w:sz w:val="24"/>
                <w:szCs w:val="24"/>
                <w:lang w:val="uk-UA" w:eastAsia="uk-UA"/>
              </w:rPr>
              <w:t>Обсяг коштів, які пропонується залучити на виконання програми</w:t>
            </w:r>
          </w:p>
        </w:tc>
        <w:tc>
          <w:tcPr>
            <w:tcW w:w="1837" w:type="dxa"/>
            <w:tcBorders>
              <w:bottom w:val="single" w:sz="4" w:space="0" w:color="auto"/>
            </w:tcBorders>
            <w:vAlign w:val="center"/>
          </w:tcPr>
          <w:p w:rsidR="00E56C17" w:rsidRPr="00E56C17" w:rsidRDefault="00E56C17" w:rsidP="00E56C17">
            <w:pPr>
              <w:autoSpaceDE w:val="0"/>
              <w:autoSpaceDN w:val="0"/>
              <w:adjustRightInd w:val="0"/>
              <w:spacing w:after="0" w:line="192" w:lineRule="auto"/>
              <w:jc w:val="center"/>
              <w:rPr>
                <w:rFonts w:ascii="Times New Roman" w:hAnsi="Times New Roman"/>
                <w:b/>
                <w:sz w:val="24"/>
                <w:szCs w:val="24"/>
                <w:lang w:val="uk-UA" w:eastAsia="uk-UA"/>
              </w:rPr>
            </w:pPr>
            <w:r w:rsidRPr="00E56C17">
              <w:rPr>
                <w:rFonts w:ascii="Times New Roman" w:hAnsi="Times New Roman"/>
                <w:b/>
                <w:sz w:val="24"/>
                <w:szCs w:val="24"/>
                <w:lang w:val="uk-UA" w:eastAsia="uk-UA"/>
              </w:rPr>
              <w:t>2024 рік</w:t>
            </w:r>
          </w:p>
        </w:tc>
        <w:tc>
          <w:tcPr>
            <w:tcW w:w="1865" w:type="dxa"/>
            <w:vAlign w:val="center"/>
          </w:tcPr>
          <w:p w:rsidR="00E56C17" w:rsidRPr="00E56C17" w:rsidRDefault="00E56C17" w:rsidP="00E56C17">
            <w:pPr>
              <w:autoSpaceDE w:val="0"/>
              <w:autoSpaceDN w:val="0"/>
              <w:adjustRightInd w:val="0"/>
              <w:spacing w:after="0" w:line="192" w:lineRule="auto"/>
              <w:jc w:val="center"/>
              <w:rPr>
                <w:rFonts w:ascii="Times New Roman" w:hAnsi="Times New Roman"/>
                <w:b/>
                <w:sz w:val="24"/>
                <w:szCs w:val="24"/>
                <w:lang w:val="uk-UA" w:eastAsia="uk-UA"/>
              </w:rPr>
            </w:pPr>
            <w:r w:rsidRPr="00E56C17">
              <w:rPr>
                <w:rFonts w:ascii="Times New Roman" w:hAnsi="Times New Roman"/>
                <w:b/>
                <w:sz w:val="24"/>
                <w:szCs w:val="24"/>
                <w:lang w:val="uk-UA" w:eastAsia="uk-UA"/>
              </w:rPr>
              <w:t>2025 рік</w:t>
            </w:r>
          </w:p>
        </w:tc>
        <w:tc>
          <w:tcPr>
            <w:tcW w:w="1865" w:type="dxa"/>
            <w:vAlign w:val="center"/>
          </w:tcPr>
          <w:p w:rsidR="00E56C17" w:rsidRPr="00E56C17" w:rsidRDefault="00E56C17" w:rsidP="00E56C17">
            <w:pPr>
              <w:autoSpaceDE w:val="0"/>
              <w:autoSpaceDN w:val="0"/>
              <w:adjustRightInd w:val="0"/>
              <w:spacing w:after="0" w:line="192" w:lineRule="auto"/>
              <w:jc w:val="center"/>
              <w:rPr>
                <w:rFonts w:ascii="Times New Roman" w:hAnsi="Times New Roman"/>
                <w:b/>
                <w:sz w:val="24"/>
                <w:szCs w:val="24"/>
                <w:lang w:val="uk-UA" w:eastAsia="uk-UA"/>
              </w:rPr>
            </w:pPr>
            <w:r w:rsidRPr="00E56C17">
              <w:rPr>
                <w:rFonts w:ascii="Times New Roman" w:hAnsi="Times New Roman"/>
                <w:b/>
                <w:sz w:val="24"/>
                <w:szCs w:val="24"/>
                <w:lang w:val="uk-UA" w:eastAsia="uk-UA"/>
              </w:rPr>
              <w:t>2026 рік</w:t>
            </w:r>
          </w:p>
        </w:tc>
        <w:tc>
          <w:tcPr>
            <w:tcW w:w="2726" w:type="dxa"/>
            <w:vAlign w:val="center"/>
          </w:tcPr>
          <w:p w:rsidR="00E56C17" w:rsidRPr="00E56C17" w:rsidRDefault="00E56C17" w:rsidP="00E56C17">
            <w:pPr>
              <w:autoSpaceDE w:val="0"/>
              <w:autoSpaceDN w:val="0"/>
              <w:adjustRightInd w:val="0"/>
              <w:spacing w:after="0" w:line="192" w:lineRule="auto"/>
              <w:jc w:val="center"/>
              <w:rPr>
                <w:rFonts w:ascii="Times New Roman" w:hAnsi="Times New Roman"/>
                <w:b/>
                <w:sz w:val="24"/>
                <w:szCs w:val="24"/>
                <w:lang w:val="uk-UA" w:eastAsia="uk-UA"/>
              </w:rPr>
            </w:pPr>
            <w:r w:rsidRPr="00E56C17">
              <w:rPr>
                <w:rFonts w:ascii="Times New Roman" w:hAnsi="Times New Roman"/>
                <w:b/>
                <w:sz w:val="24"/>
                <w:szCs w:val="24"/>
                <w:lang w:val="uk-UA" w:eastAsia="uk-UA"/>
              </w:rPr>
              <w:t>Усього витрат на виконання програми</w:t>
            </w:r>
          </w:p>
        </w:tc>
      </w:tr>
      <w:tr w:rsidR="00E56C17" w:rsidRPr="00E56C17" w:rsidTr="00E56C17">
        <w:trPr>
          <w:trHeight w:val="318"/>
        </w:trPr>
        <w:tc>
          <w:tcPr>
            <w:tcW w:w="5910" w:type="dxa"/>
            <w:shd w:val="clear" w:color="auto" w:fill="auto"/>
          </w:tcPr>
          <w:p w:rsidR="00E56C17" w:rsidRPr="00E56C17" w:rsidRDefault="00E56C17" w:rsidP="00E56C17">
            <w:pPr>
              <w:autoSpaceDE w:val="0"/>
              <w:autoSpaceDN w:val="0"/>
              <w:adjustRightInd w:val="0"/>
              <w:spacing w:after="0" w:line="240" w:lineRule="auto"/>
              <w:rPr>
                <w:rFonts w:ascii="Times New Roman" w:hAnsi="Times New Roman"/>
                <w:sz w:val="24"/>
                <w:szCs w:val="24"/>
                <w:lang w:val="uk-UA" w:eastAsia="uk-UA"/>
              </w:rPr>
            </w:pPr>
            <w:r w:rsidRPr="00E56C17">
              <w:rPr>
                <w:rFonts w:ascii="Times New Roman" w:hAnsi="Times New Roman"/>
                <w:sz w:val="24"/>
                <w:szCs w:val="24"/>
                <w:lang w:val="uk-UA" w:eastAsia="uk-UA"/>
              </w:rPr>
              <w:t>Усього,</w:t>
            </w:r>
          </w:p>
        </w:tc>
        <w:tc>
          <w:tcPr>
            <w:tcW w:w="1837" w:type="dxa"/>
            <w:shd w:val="clear" w:color="auto" w:fill="auto"/>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r w:rsidRPr="00E56C17">
              <w:rPr>
                <w:rFonts w:ascii="Times New Roman" w:hAnsi="Times New Roman"/>
                <w:sz w:val="24"/>
                <w:szCs w:val="24"/>
                <w:lang w:val="uk-UA" w:eastAsia="uk-UA"/>
              </w:rPr>
              <w:t>45237,40</w:t>
            </w:r>
          </w:p>
        </w:tc>
        <w:tc>
          <w:tcPr>
            <w:tcW w:w="1865" w:type="dxa"/>
            <w:shd w:val="clear" w:color="auto" w:fill="auto"/>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r w:rsidRPr="00E56C17">
              <w:rPr>
                <w:rFonts w:ascii="Times New Roman" w:hAnsi="Times New Roman"/>
                <w:sz w:val="24"/>
                <w:szCs w:val="24"/>
                <w:lang w:val="uk-UA" w:eastAsia="uk-UA"/>
              </w:rPr>
              <w:t>15600</w:t>
            </w:r>
          </w:p>
        </w:tc>
        <w:tc>
          <w:tcPr>
            <w:tcW w:w="1865" w:type="dxa"/>
            <w:shd w:val="clear" w:color="auto" w:fill="auto"/>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r w:rsidRPr="00E56C17">
              <w:rPr>
                <w:rFonts w:ascii="Times New Roman" w:hAnsi="Times New Roman"/>
                <w:sz w:val="24"/>
                <w:szCs w:val="24"/>
                <w:lang w:val="uk-UA" w:eastAsia="uk-UA"/>
              </w:rPr>
              <w:t>15600</w:t>
            </w:r>
          </w:p>
        </w:tc>
        <w:tc>
          <w:tcPr>
            <w:tcW w:w="2726" w:type="dxa"/>
            <w:shd w:val="clear" w:color="auto" w:fill="auto"/>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r w:rsidRPr="00E56C17">
              <w:rPr>
                <w:rFonts w:ascii="Times New Roman" w:hAnsi="Times New Roman"/>
                <w:sz w:val="24"/>
                <w:szCs w:val="24"/>
                <w:lang w:val="uk-UA" w:eastAsia="uk-UA"/>
              </w:rPr>
              <w:t xml:space="preserve"> 76437,4 </w:t>
            </w:r>
          </w:p>
        </w:tc>
      </w:tr>
      <w:tr w:rsidR="00E56C17" w:rsidRPr="00E56C17" w:rsidTr="00E56C17">
        <w:trPr>
          <w:trHeight w:val="318"/>
        </w:trPr>
        <w:tc>
          <w:tcPr>
            <w:tcW w:w="5910" w:type="dxa"/>
            <w:shd w:val="clear" w:color="auto" w:fill="auto"/>
          </w:tcPr>
          <w:p w:rsidR="00E56C17" w:rsidRPr="00E56C17" w:rsidRDefault="00E56C17" w:rsidP="00E56C17">
            <w:pPr>
              <w:autoSpaceDE w:val="0"/>
              <w:autoSpaceDN w:val="0"/>
              <w:adjustRightInd w:val="0"/>
              <w:spacing w:after="0" w:line="240" w:lineRule="auto"/>
              <w:rPr>
                <w:rFonts w:ascii="Times New Roman" w:hAnsi="Times New Roman"/>
                <w:sz w:val="24"/>
                <w:szCs w:val="24"/>
                <w:lang w:val="uk-UA" w:eastAsia="uk-UA"/>
              </w:rPr>
            </w:pPr>
            <w:r w:rsidRPr="00E56C17">
              <w:rPr>
                <w:rFonts w:ascii="Times New Roman" w:hAnsi="Times New Roman"/>
                <w:sz w:val="24"/>
                <w:szCs w:val="24"/>
                <w:lang w:val="uk-UA" w:eastAsia="uk-UA"/>
              </w:rPr>
              <w:t>у тому числі</w:t>
            </w:r>
          </w:p>
        </w:tc>
        <w:tc>
          <w:tcPr>
            <w:tcW w:w="1837" w:type="dxa"/>
            <w:shd w:val="clear" w:color="auto" w:fill="auto"/>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tc>
        <w:tc>
          <w:tcPr>
            <w:tcW w:w="1865" w:type="dxa"/>
            <w:shd w:val="clear" w:color="auto" w:fill="auto"/>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tc>
        <w:tc>
          <w:tcPr>
            <w:tcW w:w="1865" w:type="dxa"/>
            <w:shd w:val="clear" w:color="auto" w:fill="auto"/>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tc>
        <w:tc>
          <w:tcPr>
            <w:tcW w:w="2726" w:type="dxa"/>
            <w:shd w:val="clear" w:color="auto" w:fill="auto"/>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p>
        </w:tc>
      </w:tr>
      <w:tr w:rsidR="00E56C17" w:rsidRPr="00E56C17" w:rsidTr="00E56C17">
        <w:trPr>
          <w:trHeight w:val="302"/>
        </w:trPr>
        <w:tc>
          <w:tcPr>
            <w:tcW w:w="5910" w:type="dxa"/>
            <w:shd w:val="clear" w:color="auto" w:fill="auto"/>
          </w:tcPr>
          <w:p w:rsidR="00E56C17" w:rsidRPr="00E56C17" w:rsidRDefault="00E56C17" w:rsidP="00E56C17">
            <w:pPr>
              <w:autoSpaceDE w:val="0"/>
              <w:autoSpaceDN w:val="0"/>
              <w:adjustRightInd w:val="0"/>
              <w:spacing w:after="0" w:line="240" w:lineRule="auto"/>
              <w:rPr>
                <w:rFonts w:ascii="Times New Roman" w:hAnsi="Times New Roman"/>
                <w:sz w:val="24"/>
                <w:szCs w:val="24"/>
                <w:lang w:val="uk-UA" w:eastAsia="uk-UA"/>
              </w:rPr>
            </w:pPr>
            <w:r w:rsidRPr="00E56C17">
              <w:rPr>
                <w:rFonts w:ascii="Times New Roman" w:hAnsi="Times New Roman"/>
                <w:sz w:val="24"/>
                <w:szCs w:val="24"/>
                <w:lang w:val="uk-UA" w:eastAsia="uk-UA"/>
              </w:rPr>
              <w:t>державний бюджет</w:t>
            </w:r>
          </w:p>
        </w:tc>
        <w:tc>
          <w:tcPr>
            <w:tcW w:w="1837" w:type="dxa"/>
            <w:shd w:val="clear" w:color="auto" w:fill="auto"/>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r w:rsidRPr="00E56C17">
              <w:rPr>
                <w:rFonts w:ascii="Times New Roman" w:hAnsi="Times New Roman"/>
                <w:sz w:val="24"/>
                <w:szCs w:val="24"/>
                <w:lang w:val="uk-UA" w:eastAsia="uk-UA"/>
              </w:rPr>
              <w:t>0,0</w:t>
            </w:r>
          </w:p>
        </w:tc>
        <w:tc>
          <w:tcPr>
            <w:tcW w:w="1865" w:type="dxa"/>
            <w:shd w:val="clear" w:color="auto" w:fill="auto"/>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r w:rsidRPr="00E56C17">
              <w:rPr>
                <w:rFonts w:ascii="Times New Roman" w:hAnsi="Times New Roman"/>
                <w:sz w:val="24"/>
                <w:szCs w:val="24"/>
                <w:lang w:val="uk-UA" w:eastAsia="uk-UA"/>
              </w:rPr>
              <w:t>0,0</w:t>
            </w:r>
          </w:p>
        </w:tc>
        <w:tc>
          <w:tcPr>
            <w:tcW w:w="1865" w:type="dxa"/>
            <w:shd w:val="clear" w:color="auto" w:fill="auto"/>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r w:rsidRPr="00E56C17">
              <w:rPr>
                <w:rFonts w:ascii="Times New Roman" w:hAnsi="Times New Roman"/>
                <w:sz w:val="24"/>
                <w:szCs w:val="24"/>
                <w:lang w:val="uk-UA" w:eastAsia="uk-UA"/>
              </w:rPr>
              <w:t>0,0</w:t>
            </w:r>
          </w:p>
        </w:tc>
        <w:tc>
          <w:tcPr>
            <w:tcW w:w="2726" w:type="dxa"/>
            <w:shd w:val="clear" w:color="auto" w:fill="auto"/>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r w:rsidRPr="00E56C17">
              <w:rPr>
                <w:rFonts w:ascii="Times New Roman" w:hAnsi="Times New Roman"/>
                <w:sz w:val="24"/>
                <w:szCs w:val="24"/>
                <w:lang w:val="uk-UA" w:eastAsia="uk-UA"/>
              </w:rPr>
              <w:t>0,0</w:t>
            </w:r>
          </w:p>
        </w:tc>
      </w:tr>
      <w:tr w:rsidR="00E56C17" w:rsidRPr="00E56C17" w:rsidTr="00E56C17">
        <w:trPr>
          <w:trHeight w:val="508"/>
        </w:trPr>
        <w:tc>
          <w:tcPr>
            <w:tcW w:w="5910" w:type="dxa"/>
            <w:shd w:val="clear" w:color="auto" w:fill="auto"/>
          </w:tcPr>
          <w:p w:rsidR="00E56C17" w:rsidRPr="00E56C17" w:rsidRDefault="00E56C17" w:rsidP="00E56C17">
            <w:pPr>
              <w:autoSpaceDE w:val="0"/>
              <w:autoSpaceDN w:val="0"/>
              <w:adjustRightInd w:val="0"/>
              <w:spacing w:after="0" w:line="192" w:lineRule="auto"/>
              <w:rPr>
                <w:rFonts w:ascii="Times New Roman" w:hAnsi="Times New Roman"/>
                <w:sz w:val="24"/>
                <w:szCs w:val="24"/>
                <w:lang w:val="uk-UA" w:eastAsia="uk-UA"/>
              </w:rPr>
            </w:pPr>
            <w:r w:rsidRPr="00E56C17">
              <w:rPr>
                <w:rFonts w:ascii="Times New Roman" w:hAnsi="Times New Roman"/>
                <w:sz w:val="24"/>
                <w:szCs w:val="24"/>
                <w:lang w:val="uk-UA" w:eastAsia="uk-UA"/>
              </w:rPr>
              <w:t xml:space="preserve">міський  (міст обласного підпорядкування)  бюджет </w:t>
            </w:r>
          </w:p>
        </w:tc>
        <w:tc>
          <w:tcPr>
            <w:tcW w:w="1837" w:type="dxa"/>
            <w:shd w:val="clear" w:color="auto" w:fill="auto"/>
            <w:vAlign w:val="center"/>
          </w:tcPr>
          <w:p w:rsidR="00E56C17" w:rsidRPr="00E56C17" w:rsidRDefault="00E56C17" w:rsidP="00E56C17">
            <w:pPr>
              <w:spacing w:after="0" w:line="192" w:lineRule="auto"/>
              <w:jc w:val="center"/>
              <w:rPr>
                <w:rFonts w:ascii="Times New Roman" w:hAnsi="Times New Roman"/>
                <w:sz w:val="24"/>
                <w:szCs w:val="24"/>
                <w:lang w:val="uk-UA" w:eastAsia="uk-UA"/>
              </w:rPr>
            </w:pPr>
            <w:r w:rsidRPr="00E56C17">
              <w:rPr>
                <w:rFonts w:ascii="Times New Roman" w:hAnsi="Times New Roman"/>
                <w:sz w:val="24"/>
                <w:szCs w:val="24"/>
                <w:lang w:val="uk-UA" w:eastAsia="ru-RU"/>
              </w:rPr>
              <w:t>16737,4</w:t>
            </w:r>
          </w:p>
        </w:tc>
        <w:tc>
          <w:tcPr>
            <w:tcW w:w="1865" w:type="dxa"/>
            <w:shd w:val="clear" w:color="auto" w:fill="auto"/>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r w:rsidRPr="00E56C17">
              <w:rPr>
                <w:rFonts w:ascii="Times New Roman" w:hAnsi="Times New Roman"/>
                <w:sz w:val="24"/>
                <w:szCs w:val="24"/>
                <w:lang w:val="uk-UA" w:eastAsia="uk-UA"/>
              </w:rPr>
              <w:t>15600</w:t>
            </w:r>
          </w:p>
        </w:tc>
        <w:tc>
          <w:tcPr>
            <w:tcW w:w="1865" w:type="dxa"/>
            <w:shd w:val="clear" w:color="auto" w:fill="auto"/>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r w:rsidRPr="00E56C17">
              <w:rPr>
                <w:rFonts w:ascii="Times New Roman" w:hAnsi="Times New Roman"/>
                <w:sz w:val="24"/>
                <w:szCs w:val="24"/>
                <w:lang w:val="uk-UA" w:eastAsia="ru-RU"/>
              </w:rPr>
              <w:t xml:space="preserve">15600 </w:t>
            </w:r>
          </w:p>
        </w:tc>
        <w:tc>
          <w:tcPr>
            <w:tcW w:w="2726" w:type="dxa"/>
            <w:shd w:val="clear" w:color="auto" w:fill="auto"/>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r w:rsidRPr="00E56C17">
              <w:rPr>
                <w:rFonts w:ascii="Times New Roman" w:hAnsi="Times New Roman"/>
                <w:sz w:val="24"/>
                <w:szCs w:val="24"/>
                <w:lang w:val="uk-UA" w:eastAsia="uk-UA"/>
              </w:rPr>
              <w:t>47937,4</w:t>
            </w:r>
          </w:p>
        </w:tc>
      </w:tr>
      <w:tr w:rsidR="00E56C17" w:rsidRPr="00E56C17" w:rsidTr="00E56C17">
        <w:trPr>
          <w:trHeight w:val="334"/>
        </w:trPr>
        <w:tc>
          <w:tcPr>
            <w:tcW w:w="5910" w:type="dxa"/>
            <w:shd w:val="clear" w:color="auto" w:fill="auto"/>
          </w:tcPr>
          <w:p w:rsidR="00E56C17" w:rsidRPr="00E56C17" w:rsidRDefault="00E56C17" w:rsidP="00E56C17">
            <w:pPr>
              <w:autoSpaceDE w:val="0"/>
              <w:autoSpaceDN w:val="0"/>
              <w:adjustRightInd w:val="0"/>
              <w:spacing w:after="0" w:line="240" w:lineRule="auto"/>
              <w:rPr>
                <w:rFonts w:ascii="Times New Roman" w:hAnsi="Times New Roman"/>
                <w:sz w:val="24"/>
                <w:szCs w:val="24"/>
                <w:lang w:val="uk-UA" w:eastAsia="uk-UA"/>
              </w:rPr>
            </w:pPr>
            <w:r w:rsidRPr="00E56C17">
              <w:rPr>
                <w:rFonts w:ascii="Times New Roman" w:hAnsi="Times New Roman"/>
                <w:sz w:val="24"/>
                <w:szCs w:val="24"/>
                <w:lang w:val="uk-UA" w:eastAsia="uk-UA"/>
              </w:rPr>
              <w:t>кошти інших джерел</w:t>
            </w:r>
          </w:p>
        </w:tc>
        <w:tc>
          <w:tcPr>
            <w:tcW w:w="1837" w:type="dxa"/>
            <w:shd w:val="clear" w:color="auto" w:fill="auto"/>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r w:rsidRPr="00E56C17">
              <w:rPr>
                <w:rFonts w:ascii="Times New Roman" w:hAnsi="Times New Roman"/>
                <w:sz w:val="24"/>
                <w:szCs w:val="24"/>
                <w:lang w:val="uk-UA" w:eastAsia="uk-UA"/>
              </w:rPr>
              <w:t>28500,0</w:t>
            </w:r>
          </w:p>
        </w:tc>
        <w:tc>
          <w:tcPr>
            <w:tcW w:w="1865" w:type="dxa"/>
            <w:shd w:val="clear" w:color="auto" w:fill="auto"/>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r w:rsidRPr="00E56C17">
              <w:rPr>
                <w:rFonts w:ascii="Times New Roman" w:hAnsi="Times New Roman"/>
                <w:sz w:val="24"/>
                <w:szCs w:val="24"/>
                <w:lang w:val="uk-UA" w:eastAsia="uk-UA"/>
              </w:rPr>
              <w:t>0</w:t>
            </w:r>
          </w:p>
        </w:tc>
        <w:tc>
          <w:tcPr>
            <w:tcW w:w="1865" w:type="dxa"/>
            <w:shd w:val="clear" w:color="auto" w:fill="auto"/>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r w:rsidRPr="00E56C17">
              <w:rPr>
                <w:rFonts w:ascii="Times New Roman" w:hAnsi="Times New Roman"/>
                <w:sz w:val="24"/>
                <w:szCs w:val="24"/>
                <w:lang w:val="uk-UA" w:eastAsia="uk-UA"/>
              </w:rPr>
              <w:t>0</w:t>
            </w:r>
          </w:p>
        </w:tc>
        <w:tc>
          <w:tcPr>
            <w:tcW w:w="2726" w:type="dxa"/>
            <w:shd w:val="clear" w:color="auto" w:fill="auto"/>
            <w:vAlign w:val="center"/>
          </w:tcPr>
          <w:p w:rsidR="00E56C17" w:rsidRPr="00E56C17" w:rsidRDefault="00E56C17" w:rsidP="00E56C17">
            <w:pPr>
              <w:autoSpaceDE w:val="0"/>
              <w:autoSpaceDN w:val="0"/>
              <w:adjustRightInd w:val="0"/>
              <w:spacing w:after="0" w:line="240" w:lineRule="auto"/>
              <w:jc w:val="center"/>
              <w:rPr>
                <w:rFonts w:ascii="Times New Roman" w:hAnsi="Times New Roman"/>
                <w:sz w:val="24"/>
                <w:szCs w:val="24"/>
                <w:lang w:val="uk-UA" w:eastAsia="uk-UA"/>
              </w:rPr>
            </w:pPr>
            <w:r w:rsidRPr="00E56C17">
              <w:rPr>
                <w:rFonts w:ascii="Times New Roman" w:hAnsi="Times New Roman"/>
                <w:sz w:val="24"/>
                <w:szCs w:val="24"/>
                <w:lang w:val="uk-UA" w:eastAsia="uk-UA"/>
              </w:rPr>
              <w:t>28500,0</w:t>
            </w:r>
          </w:p>
        </w:tc>
      </w:tr>
    </w:tbl>
    <w:p w:rsidR="00E56C17" w:rsidRPr="00E56C17" w:rsidRDefault="00E56C17" w:rsidP="00E56C17">
      <w:pPr>
        <w:autoSpaceDE w:val="0"/>
        <w:autoSpaceDN w:val="0"/>
        <w:adjustRightInd w:val="0"/>
        <w:spacing w:after="0" w:line="240" w:lineRule="auto"/>
        <w:rPr>
          <w:rFonts w:ascii="Times New Roman" w:hAnsi="Times New Roman"/>
          <w:sz w:val="26"/>
          <w:szCs w:val="20"/>
          <w:lang w:val="uk-UA" w:eastAsia="uk-UA"/>
        </w:rPr>
      </w:pPr>
    </w:p>
    <w:p w:rsidR="00E56C17" w:rsidRPr="00E56C17" w:rsidRDefault="00E56C17" w:rsidP="00E56C17">
      <w:pPr>
        <w:spacing w:after="0" w:line="192" w:lineRule="auto"/>
        <w:jc w:val="center"/>
        <w:rPr>
          <w:rFonts w:ascii="Times New Roman" w:hAnsi="Times New Roman"/>
          <w:b/>
          <w:sz w:val="26"/>
          <w:szCs w:val="20"/>
          <w:lang w:val="uk-UA" w:eastAsia="ru-RU"/>
        </w:rPr>
      </w:pPr>
    </w:p>
    <w:p w:rsidR="00E56C17" w:rsidRPr="00E56C17" w:rsidRDefault="00E56C17" w:rsidP="00DF77D7">
      <w:pPr>
        <w:spacing w:after="0" w:line="192" w:lineRule="auto"/>
        <w:rPr>
          <w:rFonts w:ascii="Times New Roman" w:hAnsi="Times New Roman"/>
          <w:b/>
          <w:sz w:val="26"/>
          <w:szCs w:val="20"/>
          <w:lang w:val="uk-UA" w:eastAsia="ru-RU"/>
        </w:rPr>
      </w:pPr>
    </w:p>
    <w:p w:rsidR="00E56C17" w:rsidRPr="00E56C17" w:rsidRDefault="0066321A" w:rsidP="00E56C17">
      <w:pPr>
        <w:rPr>
          <w:rFonts w:ascii="Times New Roman" w:eastAsia="Calibri" w:hAnsi="Times New Roman"/>
          <w:lang w:val="uk-UA"/>
        </w:rPr>
      </w:pPr>
      <w:r w:rsidRPr="00FF02AA">
        <w:rPr>
          <w:rFonts w:ascii="Times New Roman" w:hAnsi="Times New Roman"/>
          <w:sz w:val="24"/>
          <w:szCs w:val="24"/>
          <w:lang w:val="uk-UA"/>
        </w:rPr>
        <w:t>Керуючий справами в</w:t>
      </w:r>
      <w:r>
        <w:rPr>
          <w:rFonts w:ascii="Times New Roman" w:hAnsi="Times New Roman"/>
          <w:sz w:val="24"/>
          <w:szCs w:val="24"/>
          <w:lang w:val="uk-UA"/>
        </w:rPr>
        <w:t>иконкому</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Анатолій МЕЛЬНІКОВ</w:t>
      </w:r>
    </w:p>
    <w:p w:rsidR="00E56C17" w:rsidRPr="00E56C17" w:rsidRDefault="00E56C17" w:rsidP="00E56C17">
      <w:pPr>
        <w:rPr>
          <w:rFonts w:ascii="Times New Roman" w:eastAsia="Calibri" w:hAnsi="Times New Roman"/>
          <w:lang w:val="uk-UA"/>
        </w:rPr>
      </w:pPr>
    </w:p>
    <w:p w:rsidR="00E56C17" w:rsidRPr="00E56C17" w:rsidRDefault="00E56C17" w:rsidP="00E56C17">
      <w:pPr>
        <w:rPr>
          <w:rFonts w:ascii="Times New Roman" w:eastAsia="Calibri" w:hAnsi="Times New Roman"/>
          <w:lang w:val="uk-UA"/>
        </w:rPr>
      </w:pPr>
    </w:p>
    <w:p w:rsidR="00E56C17" w:rsidRPr="00E56C17" w:rsidRDefault="00E56C17" w:rsidP="00E56C17">
      <w:pPr>
        <w:rPr>
          <w:rFonts w:ascii="Times New Roman" w:eastAsia="Calibri" w:hAnsi="Times New Roman"/>
          <w:lang w:val="uk-UA"/>
        </w:rPr>
        <w:sectPr w:rsidR="00E56C17" w:rsidRPr="00E56C17" w:rsidSect="00DF77D7">
          <w:pgSz w:w="16838" w:h="11906" w:orient="landscape"/>
          <w:pgMar w:top="1276" w:right="851" w:bottom="851" w:left="851" w:header="709" w:footer="709" w:gutter="0"/>
          <w:cols w:space="708"/>
          <w:docGrid w:linePitch="360"/>
        </w:sectPr>
      </w:pPr>
    </w:p>
    <w:p w:rsidR="00DF77D7" w:rsidRPr="00736B9D" w:rsidRDefault="00DF77D7" w:rsidP="00DF77D7">
      <w:pPr>
        <w:autoSpaceDE w:val="0"/>
        <w:autoSpaceDN w:val="0"/>
        <w:adjustRightInd w:val="0"/>
        <w:spacing w:after="0"/>
        <w:jc w:val="right"/>
        <w:rPr>
          <w:rFonts w:ascii="Times New Roman" w:eastAsia="Calibri" w:hAnsi="Times New Roman"/>
          <w:bCs/>
          <w:lang w:val="uk-UA" w:eastAsia="uk-UA"/>
        </w:rPr>
      </w:pPr>
      <w:r w:rsidRPr="00736B9D">
        <w:rPr>
          <w:rFonts w:ascii="Times New Roman" w:eastAsia="Calibri" w:hAnsi="Times New Roman"/>
          <w:bCs/>
          <w:lang w:val="uk-UA" w:eastAsia="uk-UA"/>
        </w:rPr>
        <w:lastRenderedPageBreak/>
        <w:t>Додаток</w:t>
      </w:r>
      <w:r>
        <w:rPr>
          <w:rFonts w:ascii="Times New Roman" w:eastAsia="Calibri" w:hAnsi="Times New Roman"/>
          <w:bCs/>
          <w:lang w:val="uk-UA" w:eastAsia="uk-UA"/>
        </w:rPr>
        <w:t xml:space="preserve"> 4 </w:t>
      </w:r>
    </w:p>
    <w:p w:rsidR="00DF77D7" w:rsidRPr="00736B9D" w:rsidRDefault="00DF77D7" w:rsidP="00DF77D7">
      <w:pPr>
        <w:autoSpaceDE w:val="0"/>
        <w:autoSpaceDN w:val="0"/>
        <w:adjustRightInd w:val="0"/>
        <w:spacing w:after="0"/>
        <w:jc w:val="right"/>
        <w:rPr>
          <w:rFonts w:ascii="Times New Roman" w:eastAsia="Calibri" w:hAnsi="Times New Roman"/>
          <w:bCs/>
          <w:lang w:val="uk-UA" w:eastAsia="uk-UA"/>
        </w:rPr>
      </w:pPr>
      <w:r w:rsidRPr="00736B9D">
        <w:rPr>
          <w:rFonts w:ascii="Times New Roman" w:eastAsia="Calibri" w:hAnsi="Times New Roman"/>
          <w:bCs/>
          <w:lang w:val="uk-UA" w:eastAsia="uk-UA"/>
        </w:rPr>
        <w:t xml:space="preserve">до </w:t>
      </w:r>
      <w:r>
        <w:rPr>
          <w:rFonts w:ascii="Times New Roman" w:eastAsia="Calibri" w:hAnsi="Times New Roman"/>
          <w:bCs/>
          <w:lang w:val="uk-UA" w:eastAsia="uk-UA"/>
        </w:rPr>
        <w:t>рішення виконавчого комітету</w:t>
      </w:r>
      <w:r w:rsidRPr="00736B9D">
        <w:rPr>
          <w:rFonts w:ascii="Times New Roman" w:eastAsia="Calibri" w:hAnsi="Times New Roman"/>
          <w:bCs/>
          <w:lang w:val="uk-UA" w:eastAsia="uk-UA"/>
        </w:rPr>
        <w:t xml:space="preserve"> </w:t>
      </w:r>
    </w:p>
    <w:p w:rsidR="00DF77D7" w:rsidRPr="00390806" w:rsidRDefault="003218AD" w:rsidP="00DF77D7">
      <w:pPr>
        <w:spacing w:after="0" w:line="240" w:lineRule="auto"/>
        <w:jc w:val="right"/>
        <w:rPr>
          <w:rFonts w:ascii="Times New Roman" w:hAnsi="Times New Roman"/>
          <w:color w:val="FF0000"/>
          <w:sz w:val="24"/>
          <w:szCs w:val="24"/>
          <w:lang w:val="uk-UA" w:eastAsia="ru-RU"/>
        </w:rPr>
      </w:pPr>
      <w:r>
        <w:rPr>
          <w:rFonts w:ascii="Times New Roman" w:eastAsia="Calibri" w:hAnsi="Times New Roman"/>
          <w:bCs/>
          <w:lang w:val="uk-UA" w:eastAsia="uk-UA"/>
        </w:rPr>
        <w:t xml:space="preserve">№ 72 </w:t>
      </w:r>
      <w:r w:rsidR="00DF77D7">
        <w:rPr>
          <w:rFonts w:ascii="Times New Roman" w:eastAsia="Calibri" w:hAnsi="Times New Roman"/>
          <w:bCs/>
          <w:lang w:val="uk-UA" w:eastAsia="uk-UA"/>
        </w:rPr>
        <w:t xml:space="preserve"> </w:t>
      </w:r>
      <w:r w:rsidR="00DF77D7" w:rsidRPr="00736B9D">
        <w:rPr>
          <w:rFonts w:ascii="Times New Roman" w:eastAsia="Calibri" w:hAnsi="Times New Roman"/>
          <w:bCs/>
          <w:lang w:val="uk-UA" w:eastAsia="uk-UA"/>
        </w:rPr>
        <w:t>від 22.02.24р</w:t>
      </w:r>
      <w:r w:rsidR="00DF77D7" w:rsidRPr="00390806">
        <w:rPr>
          <w:rFonts w:ascii="Times New Roman" w:hAnsi="Times New Roman"/>
          <w:color w:val="FF0000"/>
          <w:sz w:val="24"/>
          <w:szCs w:val="24"/>
          <w:lang w:val="uk-UA" w:eastAsia="ru-RU"/>
        </w:rPr>
        <w:tab/>
      </w:r>
    </w:p>
    <w:p w:rsidR="00DF77D7" w:rsidRDefault="00DF77D7" w:rsidP="00DF77D7">
      <w:pPr>
        <w:spacing w:after="0" w:line="240" w:lineRule="auto"/>
        <w:rPr>
          <w:rFonts w:ascii="Times New Roman" w:hAnsi="Times New Roman"/>
          <w:sz w:val="24"/>
          <w:szCs w:val="24"/>
          <w:lang w:val="uk-UA" w:eastAsia="ru-RU"/>
        </w:rPr>
      </w:pPr>
    </w:p>
    <w:p w:rsidR="00E56C17" w:rsidRPr="00E56C17" w:rsidRDefault="00E56C17" w:rsidP="00E56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val="uk-UA" w:eastAsia="ru-RU"/>
        </w:rPr>
      </w:pPr>
      <w:r w:rsidRPr="00E56C17">
        <w:rPr>
          <w:rFonts w:ascii="Times New Roman" w:hAnsi="Times New Roman"/>
          <w:b/>
          <w:color w:val="000000"/>
          <w:sz w:val="24"/>
          <w:szCs w:val="24"/>
          <w:lang w:val="uk-UA" w:eastAsia="ru-RU"/>
        </w:rPr>
        <w:t>Додаток 1</w:t>
      </w:r>
    </w:p>
    <w:p w:rsidR="00E56C17" w:rsidRPr="00E56C17" w:rsidRDefault="00E56C17" w:rsidP="00E56C17">
      <w:pPr>
        <w:spacing w:after="0" w:line="240" w:lineRule="auto"/>
        <w:rPr>
          <w:rFonts w:ascii="Times New Roman" w:hAnsi="Times New Roman"/>
          <w:sz w:val="24"/>
          <w:szCs w:val="24"/>
          <w:lang w:val="uk-UA" w:eastAsia="ru-RU"/>
        </w:rPr>
      </w:pPr>
    </w:p>
    <w:p w:rsidR="00E56C17" w:rsidRPr="00E56C17" w:rsidRDefault="00E56C17" w:rsidP="00E56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lang w:val="uk-UA" w:eastAsia="ru-RU"/>
        </w:rPr>
      </w:pPr>
    </w:p>
    <w:tbl>
      <w:tblPr>
        <w:tblW w:w="5000" w:type="pct"/>
        <w:tblLook w:val="0000"/>
      </w:tblPr>
      <w:tblGrid>
        <w:gridCol w:w="6153"/>
        <w:gridCol w:w="3984"/>
      </w:tblGrid>
      <w:tr w:rsidR="00E56C17" w:rsidRPr="00E56C17" w:rsidTr="00E56C17">
        <w:trPr>
          <w:trHeight w:val="558"/>
        </w:trPr>
        <w:tc>
          <w:tcPr>
            <w:tcW w:w="3035" w:type="pct"/>
            <w:tcBorders>
              <w:top w:val="single" w:sz="4" w:space="0" w:color="000000"/>
              <w:left w:val="single" w:sz="4" w:space="0" w:color="000000"/>
              <w:bottom w:val="single" w:sz="4" w:space="0" w:color="000000"/>
              <w:right w:val="nil"/>
            </w:tcBorders>
          </w:tcPr>
          <w:p w:rsidR="00E56C17" w:rsidRPr="00E56C17" w:rsidRDefault="00E56C17" w:rsidP="00E56C17">
            <w:pPr>
              <w:spacing w:after="0" w:line="240" w:lineRule="auto"/>
              <w:jc w:val="center"/>
              <w:rPr>
                <w:rFonts w:ascii="Times New Roman" w:hAnsi="Times New Roman"/>
                <w:sz w:val="24"/>
                <w:szCs w:val="24"/>
                <w:lang w:val="uk-UA" w:eastAsia="ru-RU"/>
              </w:rPr>
            </w:pPr>
            <w:r w:rsidRPr="00E56C17">
              <w:rPr>
                <w:rFonts w:ascii="Times New Roman" w:hAnsi="Times New Roman"/>
                <w:sz w:val="24"/>
                <w:szCs w:val="24"/>
                <w:lang w:val="uk-UA" w:eastAsia="ru-RU"/>
              </w:rPr>
              <w:t>Найменування заходів</w:t>
            </w:r>
          </w:p>
        </w:tc>
        <w:tc>
          <w:tcPr>
            <w:tcW w:w="1965" w:type="pct"/>
            <w:tcBorders>
              <w:top w:val="single" w:sz="4" w:space="0" w:color="000000"/>
              <w:left w:val="single" w:sz="4" w:space="0" w:color="000000"/>
              <w:bottom w:val="single" w:sz="4" w:space="0" w:color="000000"/>
              <w:right w:val="single" w:sz="4" w:space="0" w:color="000000"/>
            </w:tcBorders>
          </w:tcPr>
          <w:p w:rsidR="00E56C17" w:rsidRPr="00E56C17" w:rsidRDefault="00E56C17" w:rsidP="00E56C17">
            <w:pPr>
              <w:spacing w:after="0" w:line="240" w:lineRule="auto"/>
              <w:jc w:val="center"/>
              <w:rPr>
                <w:rFonts w:ascii="Times New Roman" w:hAnsi="Times New Roman"/>
                <w:b/>
                <w:bCs/>
                <w:sz w:val="24"/>
                <w:szCs w:val="24"/>
                <w:lang w:val="uk-UA" w:eastAsia="ru-RU"/>
              </w:rPr>
            </w:pPr>
            <w:r w:rsidRPr="00E56C17">
              <w:rPr>
                <w:rFonts w:ascii="Times New Roman" w:hAnsi="Times New Roman"/>
                <w:sz w:val="24"/>
                <w:szCs w:val="24"/>
                <w:lang w:val="uk-UA" w:eastAsia="ru-RU"/>
              </w:rPr>
              <w:t>Обсяг фінансування з міського бюджету на</w:t>
            </w:r>
          </w:p>
          <w:p w:rsidR="00E56C17" w:rsidRPr="00E56C17" w:rsidRDefault="00E56C17" w:rsidP="00E56C17">
            <w:pPr>
              <w:spacing w:after="0" w:line="240" w:lineRule="auto"/>
              <w:jc w:val="center"/>
              <w:rPr>
                <w:rFonts w:ascii="Times New Roman" w:hAnsi="Times New Roman"/>
                <w:sz w:val="24"/>
                <w:szCs w:val="24"/>
                <w:lang w:val="uk-UA" w:eastAsia="ru-RU"/>
              </w:rPr>
            </w:pPr>
            <w:r w:rsidRPr="00E56C17">
              <w:rPr>
                <w:rFonts w:ascii="Times New Roman" w:hAnsi="Times New Roman"/>
                <w:b/>
                <w:bCs/>
                <w:sz w:val="24"/>
                <w:szCs w:val="24"/>
                <w:lang w:val="uk-UA" w:eastAsia="ru-RU"/>
              </w:rPr>
              <w:t>2024 рік (тис.грн.)</w:t>
            </w:r>
          </w:p>
        </w:tc>
      </w:tr>
      <w:tr w:rsidR="00E56C17" w:rsidRPr="00E56C17" w:rsidTr="00E56C17">
        <w:trPr>
          <w:trHeight w:val="284"/>
        </w:trPr>
        <w:tc>
          <w:tcPr>
            <w:tcW w:w="3035" w:type="pct"/>
            <w:tcBorders>
              <w:top w:val="single" w:sz="4" w:space="0" w:color="000000"/>
              <w:left w:val="single" w:sz="4" w:space="0" w:color="000000"/>
              <w:bottom w:val="single" w:sz="4" w:space="0" w:color="000000"/>
              <w:right w:val="nil"/>
            </w:tcBorders>
          </w:tcPr>
          <w:p w:rsidR="00E56C17" w:rsidRPr="00E56C17" w:rsidRDefault="00E56C17" w:rsidP="00E56C17">
            <w:pPr>
              <w:spacing w:after="0" w:line="240" w:lineRule="auto"/>
              <w:rPr>
                <w:rFonts w:ascii="Times New Roman" w:hAnsi="Times New Roman"/>
                <w:sz w:val="24"/>
                <w:szCs w:val="24"/>
                <w:lang w:val="uk-UA" w:eastAsia="ru-RU"/>
              </w:rPr>
            </w:pPr>
            <w:r w:rsidRPr="00E56C17">
              <w:rPr>
                <w:rFonts w:ascii="Times New Roman" w:hAnsi="Times New Roman"/>
                <w:sz w:val="24"/>
                <w:szCs w:val="24"/>
                <w:lang w:val="uk-UA" w:eastAsia="ru-RU"/>
              </w:rPr>
              <w:t>Озеленення території*</w:t>
            </w:r>
          </w:p>
        </w:tc>
        <w:tc>
          <w:tcPr>
            <w:tcW w:w="1965" w:type="pct"/>
            <w:tcBorders>
              <w:top w:val="single" w:sz="4" w:space="0" w:color="000000"/>
              <w:left w:val="single" w:sz="4" w:space="0" w:color="000000"/>
              <w:bottom w:val="single" w:sz="4" w:space="0" w:color="000000"/>
              <w:right w:val="single" w:sz="4" w:space="0" w:color="000000"/>
            </w:tcBorders>
          </w:tcPr>
          <w:p w:rsidR="00E56C17" w:rsidRPr="00E56C17" w:rsidRDefault="00E56C17" w:rsidP="00E56C17">
            <w:pPr>
              <w:snapToGrid w:val="0"/>
              <w:spacing w:after="0" w:line="240" w:lineRule="auto"/>
              <w:jc w:val="center"/>
              <w:rPr>
                <w:rFonts w:ascii="Times New Roman" w:hAnsi="Times New Roman"/>
                <w:sz w:val="24"/>
                <w:szCs w:val="24"/>
                <w:lang w:val="uk-UA" w:eastAsia="ru-RU"/>
              </w:rPr>
            </w:pPr>
            <w:r w:rsidRPr="00E56C17">
              <w:rPr>
                <w:rFonts w:ascii="Times New Roman" w:hAnsi="Times New Roman"/>
                <w:sz w:val="24"/>
                <w:szCs w:val="24"/>
                <w:lang w:val="uk-UA" w:eastAsia="ru-RU"/>
              </w:rPr>
              <w:t>1090,0</w:t>
            </w:r>
          </w:p>
        </w:tc>
      </w:tr>
      <w:tr w:rsidR="00E56C17" w:rsidRPr="00E56C17" w:rsidTr="00E56C17">
        <w:trPr>
          <w:trHeight w:val="284"/>
        </w:trPr>
        <w:tc>
          <w:tcPr>
            <w:tcW w:w="3035" w:type="pct"/>
            <w:tcBorders>
              <w:top w:val="single" w:sz="4" w:space="0" w:color="000000"/>
              <w:left w:val="single" w:sz="4" w:space="0" w:color="000000"/>
              <w:bottom w:val="single" w:sz="4" w:space="0" w:color="000000"/>
              <w:right w:val="nil"/>
            </w:tcBorders>
          </w:tcPr>
          <w:p w:rsidR="00E56C17" w:rsidRPr="00E56C17" w:rsidRDefault="00E56C17" w:rsidP="00E56C17">
            <w:pPr>
              <w:spacing w:after="0" w:line="240" w:lineRule="auto"/>
              <w:rPr>
                <w:rFonts w:ascii="Times New Roman" w:hAnsi="Times New Roman"/>
                <w:sz w:val="24"/>
                <w:szCs w:val="24"/>
                <w:lang w:val="uk-UA" w:eastAsia="ru-RU"/>
              </w:rPr>
            </w:pPr>
            <w:r w:rsidRPr="00E56C17">
              <w:rPr>
                <w:rFonts w:ascii="Times New Roman" w:hAnsi="Times New Roman"/>
                <w:sz w:val="24"/>
                <w:szCs w:val="24"/>
                <w:lang w:val="uk-UA" w:eastAsia="ru-RU"/>
              </w:rPr>
              <w:t>Благоустрій територій*</w:t>
            </w:r>
          </w:p>
        </w:tc>
        <w:tc>
          <w:tcPr>
            <w:tcW w:w="1965" w:type="pct"/>
            <w:tcBorders>
              <w:top w:val="single" w:sz="4" w:space="0" w:color="000000"/>
              <w:left w:val="single" w:sz="4" w:space="0" w:color="000000"/>
              <w:bottom w:val="single" w:sz="4" w:space="0" w:color="000000"/>
              <w:right w:val="single" w:sz="4" w:space="0" w:color="000000"/>
            </w:tcBorders>
          </w:tcPr>
          <w:p w:rsidR="00E56C17" w:rsidRPr="00E56C17" w:rsidRDefault="00E56C17" w:rsidP="00E56C17">
            <w:pPr>
              <w:snapToGrid w:val="0"/>
              <w:spacing w:after="0" w:line="240" w:lineRule="auto"/>
              <w:jc w:val="center"/>
              <w:rPr>
                <w:rFonts w:ascii="Times New Roman" w:hAnsi="Times New Roman"/>
                <w:sz w:val="24"/>
                <w:szCs w:val="24"/>
                <w:lang w:val="uk-UA" w:eastAsia="ru-RU"/>
              </w:rPr>
            </w:pPr>
            <w:r w:rsidRPr="00E56C17">
              <w:rPr>
                <w:rFonts w:ascii="Times New Roman" w:hAnsi="Times New Roman"/>
                <w:sz w:val="24"/>
                <w:szCs w:val="24"/>
                <w:lang w:val="uk-UA" w:eastAsia="ru-RU"/>
              </w:rPr>
              <w:t>3300,0</w:t>
            </w:r>
          </w:p>
        </w:tc>
      </w:tr>
      <w:tr w:rsidR="00E56C17" w:rsidRPr="00E56C17" w:rsidTr="00E56C17">
        <w:trPr>
          <w:trHeight w:val="284"/>
        </w:trPr>
        <w:tc>
          <w:tcPr>
            <w:tcW w:w="3035" w:type="pct"/>
            <w:tcBorders>
              <w:top w:val="single" w:sz="4" w:space="0" w:color="000000"/>
              <w:left w:val="single" w:sz="4" w:space="0" w:color="000000"/>
              <w:bottom w:val="single" w:sz="4" w:space="0" w:color="000000"/>
              <w:right w:val="nil"/>
            </w:tcBorders>
          </w:tcPr>
          <w:p w:rsidR="00E56C17" w:rsidRPr="00E56C17" w:rsidRDefault="00E56C17" w:rsidP="00E56C17">
            <w:pPr>
              <w:autoSpaceDE w:val="0"/>
              <w:autoSpaceDN w:val="0"/>
              <w:adjustRightInd w:val="0"/>
              <w:spacing w:after="0" w:line="240" w:lineRule="auto"/>
              <w:rPr>
                <w:rFonts w:ascii="Times New Roman" w:hAnsi="Times New Roman"/>
                <w:sz w:val="24"/>
                <w:szCs w:val="24"/>
                <w:lang w:val="uk-UA" w:eastAsia="ru-RU"/>
              </w:rPr>
            </w:pPr>
            <w:r w:rsidRPr="00E56C17">
              <w:rPr>
                <w:rFonts w:ascii="Times New Roman" w:hAnsi="Times New Roman"/>
                <w:sz w:val="24"/>
                <w:szCs w:val="24"/>
                <w:lang w:val="uk-UA" w:eastAsia="uk-UA"/>
              </w:rPr>
              <w:t>Благоустрій території (поточний ремонт тротуарів та пішохідних доріжок) Новороздільської громади*</w:t>
            </w:r>
          </w:p>
        </w:tc>
        <w:tc>
          <w:tcPr>
            <w:tcW w:w="1965" w:type="pct"/>
            <w:tcBorders>
              <w:top w:val="single" w:sz="4" w:space="0" w:color="000000"/>
              <w:left w:val="single" w:sz="4" w:space="0" w:color="000000"/>
              <w:bottom w:val="single" w:sz="4" w:space="0" w:color="000000"/>
              <w:right w:val="single" w:sz="4" w:space="0" w:color="000000"/>
            </w:tcBorders>
          </w:tcPr>
          <w:p w:rsidR="00E56C17" w:rsidRPr="00E56C17" w:rsidRDefault="00E56C17" w:rsidP="00E56C17">
            <w:pPr>
              <w:snapToGrid w:val="0"/>
              <w:spacing w:after="0" w:line="240" w:lineRule="auto"/>
              <w:jc w:val="center"/>
              <w:rPr>
                <w:rFonts w:ascii="Times New Roman" w:hAnsi="Times New Roman"/>
                <w:sz w:val="24"/>
                <w:szCs w:val="24"/>
                <w:lang w:val="uk-UA" w:eastAsia="ru-RU"/>
              </w:rPr>
            </w:pPr>
            <w:r w:rsidRPr="00E56C17">
              <w:rPr>
                <w:rFonts w:ascii="Times New Roman" w:hAnsi="Times New Roman"/>
                <w:sz w:val="24"/>
                <w:szCs w:val="24"/>
                <w:lang w:val="uk-UA" w:eastAsia="ru-RU"/>
              </w:rPr>
              <w:t>3987,4</w:t>
            </w:r>
          </w:p>
        </w:tc>
      </w:tr>
      <w:tr w:rsidR="00E56C17" w:rsidRPr="00E56C17" w:rsidTr="00E56C17">
        <w:trPr>
          <w:trHeight w:val="284"/>
        </w:trPr>
        <w:tc>
          <w:tcPr>
            <w:tcW w:w="3035" w:type="pct"/>
            <w:tcBorders>
              <w:top w:val="single" w:sz="4" w:space="0" w:color="000000"/>
              <w:left w:val="single" w:sz="4" w:space="0" w:color="000000"/>
              <w:bottom w:val="single" w:sz="4" w:space="0" w:color="000000"/>
              <w:right w:val="nil"/>
            </w:tcBorders>
          </w:tcPr>
          <w:p w:rsidR="00E56C17" w:rsidRPr="00E56C17" w:rsidRDefault="00E56C17" w:rsidP="00E56C17">
            <w:pPr>
              <w:spacing w:after="0" w:line="240" w:lineRule="auto"/>
              <w:jc w:val="both"/>
              <w:rPr>
                <w:rFonts w:ascii="Times New Roman" w:hAnsi="Times New Roman"/>
                <w:sz w:val="24"/>
                <w:szCs w:val="24"/>
                <w:lang w:val="uk-UA" w:eastAsia="ru-RU"/>
              </w:rPr>
            </w:pPr>
            <w:r w:rsidRPr="00E56C17">
              <w:rPr>
                <w:rFonts w:ascii="Times New Roman" w:hAnsi="Times New Roman"/>
                <w:sz w:val="24"/>
                <w:szCs w:val="24"/>
                <w:lang w:val="uk-UA" w:eastAsia="ru-RU"/>
              </w:rPr>
              <w:t>утримання центральних територій та тротуарів*:</w:t>
            </w:r>
          </w:p>
        </w:tc>
        <w:tc>
          <w:tcPr>
            <w:tcW w:w="1965" w:type="pct"/>
            <w:tcBorders>
              <w:top w:val="single" w:sz="4" w:space="0" w:color="000000"/>
              <w:left w:val="single" w:sz="4" w:space="0" w:color="000000"/>
              <w:bottom w:val="single" w:sz="4" w:space="0" w:color="000000"/>
              <w:right w:val="single" w:sz="4" w:space="0" w:color="000000"/>
            </w:tcBorders>
          </w:tcPr>
          <w:p w:rsidR="00E56C17" w:rsidRPr="00E56C17" w:rsidRDefault="00E56C17" w:rsidP="00E56C17">
            <w:pPr>
              <w:spacing w:after="0" w:line="240" w:lineRule="auto"/>
              <w:jc w:val="center"/>
              <w:rPr>
                <w:rFonts w:ascii="Times New Roman" w:hAnsi="Times New Roman"/>
                <w:sz w:val="24"/>
                <w:szCs w:val="24"/>
                <w:lang w:val="uk-UA" w:eastAsia="ru-RU"/>
              </w:rPr>
            </w:pPr>
            <w:r w:rsidRPr="00E56C17">
              <w:rPr>
                <w:rFonts w:ascii="Times New Roman" w:hAnsi="Times New Roman"/>
                <w:sz w:val="24"/>
                <w:szCs w:val="24"/>
                <w:lang w:val="uk-UA" w:eastAsia="ru-RU"/>
              </w:rPr>
              <w:t>3670,0</w:t>
            </w:r>
          </w:p>
        </w:tc>
      </w:tr>
      <w:tr w:rsidR="00E56C17" w:rsidRPr="00E56C17" w:rsidTr="00E56C17">
        <w:trPr>
          <w:trHeight w:val="140"/>
        </w:trPr>
        <w:tc>
          <w:tcPr>
            <w:tcW w:w="3035" w:type="pct"/>
            <w:tcBorders>
              <w:top w:val="single" w:sz="4" w:space="0" w:color="000000"/>
              <w:left w:val="single" w:sz="4" w:space="0" w:color="000000"/>
              <w:bottom w:val="single" w:sz="4" w:space="0" w:color="auto"/>
              <w:right w:val="nil"/>
            </w:tcBorders>
          </w:tcPr>
          <w:p w:rsidR="00E56C17" w:rsidRPr="00E56C17" w:rsidRDefault="00E56C17" w:rsidP="00E56C17">
            <w:pPr>
              <w:spacing w:after="0" w:line="240" w:lineRule="auto"/>
              <w:rPr>
                <w:rFonts w:ascii="Times New Roman" w:hAnsi="Times New Roman"/>
                <w:sz w:val="24"/>
                <w:szCs w:val="24"/>
                <w:lang w:val="uk-UA" w:eastAsia="ru-RU"/>
              </w:rPr>
            </w:pPr>
            <w:r w:rsidRPr="00E56C17">
              <w:rPr>
                <w:rFonts w:ascii="Times New Roman" w:hAnsi="Times New Roman"/>
                <w:sz w:val="24"/>
                <w:szCs w:val="24"/>
                <w:lang w:val="uk-UA" w:eastAsia="ru-RU"/>
              </w:rPr>
              <w:t>Утримання міського кладовища</w:t>
            </w:r>
            <w:r w:rsidRPr="00E56C17">
              <w:rPr>
                <w:rFonts w:ascii="Times New Roman" w:hAnsi="Times New Roman"/>
                <w:color w:val="FF0000"/>
                <w:sz w:val="24"/>
                <w:szCs w:val="24"/>
                <w:lang w:val="uk-UA" w:eastAsia="ru-RU"/>
              </w:rPr>
              <w:t xml:space="preserve"> </w:t>
            </w:r>
            <w:r w:rsidRPr="00E56C17">
              <w:rPr>
                <w:rFonts w:ascii="Times New Roman" w:hAnsi="Times New Roman"/>
                <w:sz w:val="24"/>
                <w:szCs w:val="24"/>
                <w:lang w:val="uk-UA" w:eastAsia="ru-RU"/>
              </w:rPr>
              <w:t xml:space="preserve">* </w:t>
            </w:r>
          </w:p>
        </w:tc>
        <w:tc>
          <w:tcPr>
            <w:tcW w:w="1965" w:type="pct"/>
            <w:tcBorders>
              <w:top w:val="single" w:sz="4" w:space="0" w:color="000000"/>
              <w:left w:val="single" w:sz="4" w:space="0" w:color="000000"/>
              <w:bottom w:val="single" w:sz="4" w:space="0" w:color="auto"/>
              <w:right w:val="single" w:sz="4" w:space="0" w:color="000000"/>
            </w:tcBorders>
          </w:tcPr>
          <w:p w:rsidR="00E56C17" w:rsidRPr="00E56C17" w:rsidRDefault="00E56C17" w:rsidP="00E56C17">
            <w:pPr>
              <w:snapToGrid w:val="0"/>
              <w:spacing w:after="0" w:line="240" w:lineRule="auto"/>
              <w:jc w:val="center"/>
              <w:rPr>
                <w:rFonts w:ascii="Times New Roman" w:hAnsi="Times New Roman"/>
                <w:sz w:val="24"/>
                <w:szCs w:val="24"/>
                <w:lang w:val="uk-UA" w:eastAsia="ru-RU"/>
              </w:rPr>
            </w:pPr>
            <w:r w:rsidRPr="00E56C17">
              <w:rPr>
                <w:rFonts w:ascii="Times New Roman" w:hAnsi="Times New Roman"/>
                <w:sz w:val="24"/>
                <w:szCs w:val="24"/>
                <w:lang w:val="uk-UA" w:eastAsia="ru-RU"/>
              </w:rPr>
              <w:t>440,0</w:t>
            </w:r>
          </w:p>
        </w:tc>
      </w:tr>
      <w:tr w:rsidR="00E56C17" w:rsidRPr="00E56C17" w:rsidTr="00E56C17">
        <w:trPr>
          <w:trHeight w:val="284"/>
        </w:trPr>
        <w:tc>
          <w:tcPr>
            <w:tcW w:w="3035" w:type="pct"/>
            <w:tcBorders>
              <w:top w:val="single" w:sz="4" w:space="0" w:color="auto"/>
              <w:left w:val="single" w:sz="4" w:space="0" w:color="auto"/>
              <w:bottom w:val="single" w:sz="4" w:space="0" w:color="auto"/>
              <w:right w:val="single" w:sz="4" w:space="0" w:color="auto"/>
            </w:tcBorders>
          </w:tcPr>
          <w:p w:rsidR="00E56C17" w:rsidRPr="00E56C17" w:rsidRDefault="00E56C17" w:rsidP="00E56C17">
            <w:pPr>
              <w:spacing w:after="0" w:line="240" w:lineRule="auto"/>
              <w:rPr>
                <w:rFonts w:ascii="Times New Roman" w:hAnsi="Times New Roman"/>
                <w:sz w:val="24"/>
                <w:szCs w:val="24"/>
                <w:lang w:val="uk-UA" w:eastAsia="ru-RU"/>
              </w:rPr>
            </w:pPr>
            <w:r w:rsidRPr="00E56C17">
              <w:rPr>
                <w:rFonts w:ascii="Times New Roman" w:hAnsi="Times New Roman"/>
                <w:sz w:val="24"/>
                <w:szCs w:val="24"/>
                <w:lang w:val="uk-UA" w:eastAsia="ru-RU"/>
              </w:rPr>
              <w:t xml:space="preserve">Забезпечення вуличного освітлення міста ** </w:t>
            </w:r>
          </w:p>
        </w:tc>
        <w:tc>
          <w:tcPr>
            <w:tcW w:w="1965" w:type="pct"/>
            <w:tcBorders>
              <w:top w:val="single" w:sz="4" w:space="0" w:color="auto"/>
              <w:left w:val="single" w:sz="4" w:space="0" w:color="auto"/>
              <w:bottom w:val="single" w:sz="4" w:space="0" w:color="auto"/>
              <w:right w:val="single" w:sz="4" w:space="0" w:color="auto"/>
            </w:tcBorders>
          </w:tcPr>
          <w:p w:rsidR="00E56C17" w:rsidRPr="00E56C17" w:rsidRDefault="00E56C17" w:rsidP="00E56C17">
            <w:pPr>
              <w:snapToGrid w:val="0"/>
              <w:spacing w:after="0" w:line="240" w:lineRule="auto"/>
              <w:jc w:val="center"/>
              <w:rPr>
                <w:rFonts w:ascii="Times New Roman" w:hAnsi="Times New Roman"/>
                <w:sz w:val="24"/>
                <w:szCs w:val="24"/>
                <w:lang w:val="uk-UA" w:eastAsia="ru-RU"/>
              </w:rPr>
            </w:pPr>
            <w:r w:rsidRPr="00E56C17">
              <w:rPr>
                <w:rFonts w:ascii="Times New Roman" w:hAnsi="Times New Roman"/>
                <w:sz w:val="24"/>
                <w:szCs w:val="24"/>
                <w:lang w:val="uk-UA" w:eastAsia="ru-RU"/>
              </w:rPr>
              <w:t>1600,0</w:t>
            </w:r>
          </w:p>
        </w:tc>
      </w:tr>
      <w:tr w:rsidR="00E56C17" w:rsidRPr="00E56C17" w:rsidTr="00E56C17">
        <w:trPr>
          <w:trHeight w:val="284"/>
        </w:trPr>
        <w:tc>
          <w:tcPr>
            <w:tcW w:w="3035" w:type="pct"/>
            <w:tcBorders>
              <w:top w:val="single" w:sz="4" w:space="0" w:color="auto"/>
              <w:left w:val="single" w:sz="4" w:space="0" w:color="auto"/>
              <w:bottom w:val="single" w:sz="4" w:space="0" w:color="auto"/>
              <w:right w:val="single" w:sz="4" w:space="0" w:color="auto"/>
            </w:tcBorders>
          </w:tcPr>
          <w:p w:rsidR="00E56C17" w:rsidRPr="00E56C17" w:rsidRDefault="00E56C17" w:rsidP="00E56C17">
            <w:pPr>
              <w:spacing w:after="0" w:line="240" w:lineRule="auto"/>
              <w:rPr>
                <w:rFonts w:ascii="Times New Roman" w:hAnsi="Times New Roman"/>
                <w:sz w:val="24"/>
                <w:szCs w:val="24"/>
                <w:lang w:val="uk-UA" w:eastAsia="ru-RU"/>
              </w:rPr>
            </w:pPr>
            <w:r w:rsidRPr="00E56C17">
              <w:rPr>
                <w:rFonts w:ascii="Times New Roman" w:hAnsi="Times New Roman"/>
                <w:sz w:val="24"/>
                <w:szCs w:val="24"/>
                <w:lang w:val="uk-UA" w:eastAsia="ru-RU"/>
              </w:rPr>
              <w:t>Утримання  вуличного освітлення***</w:t>
            </w:r>
          </w:p>
        </w:tc>
        <w:tc>
          <w:tcPr>
            <w:tcW w:w="1965" w:type="pct"/>
            <w:tcBorders>
              <w:top w:val="single" w:sz="4" w:space="0" w:color="auto"/>
              <w:left w:val="single" w:sz="4" w:space="0" w:color="auto"/>
              <w:bottom w:val="single" w:sz="4" w:space="0" w:color="auto"/>
              <w:right w:val="single" w:sz="4" w:space="0" w:color="auto"/>
            </w:tcBorders>
          </w:tcPr>
          <w:p w:rsidR="00E56C17" w:rsidRPr="00E56C17" w:rsidRDefault="00E56C17" w:rsidP="00E56C17">
            <w:pPr>
              <w:snapToGrid w:val="0"/>
              <w:spacing w:after="0" w:line="240" w:lineRule="auto"/>
              <w:jc w:val="center"/>
              <w:rPr>
                <w:rFonts w:ascii="Times New Roman" w:hAnsi="Times New Roman"/>
                <w:sz w:val="24"/>
                <w:szCs w:val="24"/>
                <w:lang w:val="uk-UA" w:eastAsia="ru-RU"/>
              </w:rPr>
            </w:pPr>
            <w:r w:rsidRPr="00E56C17">
              <w:rPr>
                <w:rFonts w:ascii="Times New Roman" w:hAnsi="Times New Roman"/>
                <w:sz w:val="24"/>
                <w:szCs w:val="24"/>
                <w:lang w:val="uk-UA" w:eastAsia="ru-RU"/>
              </w:rPr>
              <w:t>500,0</w:t>
            </w:r>
          </w:p>
        </w:tc>
      </w:tr>
      <w:tr w:rsidR="00E56C17" w:rsidRPr="00E56C17" w:rsidTr="00E56C17">
        <w:trPr>
          <w:trHeight w:val="284"/>
        </w:trPr>
        <w:tc>
          <w:tcPr>
            <w:tcW w:w="3035" w:type="pct"/>
            <w:tcBorders>
              <w:top w:val="single" w:sz="4" w:space="0" w:color="auto"/>
              <w:left w:val="single" w:sz="4" w:space="0" w:color="auto"/>
              <w:bottom w:val="single" w:sz="4" w:space="0" w:color="auto"/>
              <w:right w:val="single" w:sz="4" w:space="0" w:color="auto"/>
            </w:tcBorders>
          </w:tcPr>
          <w:p w:rsidR="00E56C17" w:rsidRPr="00E56C17" w:rsidRDefault="00E56C17" w:rsidP="00E56C17">
            <w:pPr>
              <w:autoSpaceDE w:val="0"/>
              <w:autoSpaceDN w:val="0"/>
              <w:adjustRightInd w:val="0"/>
              <w:spacing w:after="0" w:line="240" w:lineRule="auto"/>
              <w:rPr>
                <w:rFonts w:ascii="Times New Roman" w:hAnsi="Times New Roman"/>
                <w:sz w:val="24"/>
                <w:szCs w:val="24"/>
                <w:lang w:val="uk-UA" w:eastAsia="uk-UA"/>
              </w:rPr>
            </w:pPr>
            <w:r w:rsidRPr="00E56C17">
              <w:rPr>
                <w:rFonts w:ascii="Times New Roman" w:hAnsi="Times New Roman"/>
                <w:sz w:val="24"/>
                <w:szCs w:val="24"/>
                <w:lang w:val="uk-UA" w:eastAsia="uk-UA"/>
              </w:rPr>
              <w:t>Поточний ремонт доріг комунальної власності *</w:t>
            </w:r>
          </w:p>
        </w:tc>
        <w:tc>
          <w:tcPr>
            <w:tcW w:w="1965" w:type="pct"/>
            <w:tcBorders>
              <w:top w:val="single" w:sz="4" w:space="0" w:color="auto"/>
              <w:left w:val="single" w:sz="4" w:space="0" w:color="auto"/>
              <w:bottom w:val="single" w:sz="4" w:space="0" w:color="auto"/>
              <w:right w:val="single" w:sz="4" w:space="0" w:color="auto"/>
            </w:tcBorders>
          </w:tcPr>
          <w:p w:rsidR="00E56C17" w:rsidRPr="00E56C17" w:rsidRDefault="00E56C17" w:rsidP="00E56C17">
            <w:pPr>
              <w:snapToGrid w:val="0"/>
              <w:spacing w:after="0" w:line="240" w:lineRule="auto"/>
              <w:jc w:val="center"/>
              <w:rPr>
                <w:rFonts w:ascii="Times New Roman" w:hAnsi="Times New Roman"/>
                <w:sz w:val="24"/>
                <w:szCs w:val="24"/>
                <w:lang w:val="uk-UA" w:eastAsia="ru-RU"/>
              </w:rPr>
            </w:pPr>
            <w:r w:rsidRPr="00E56C17">
              <w:rPr>
                <w:rFonts w:ascii="Times New Roman" w:hAnsi="Times New Roman"/>
                <w:sz w:val="24"/>
                <w:szCs w:val="24"/>
                <w:lang w:val="uk-UA" w:eastAsia="ru-RU"/>
              </w:rPr>
              <w:t>1800,0</w:t>
            </w:r>
          </w:p>
        </w:tc>
      </w:tr>
      <w:tr w:rsidR="00E56C17" w:rsidRPr="00E56C17" w:rsidTr="00E56C17">
        <w:trPr>
          <w:trHeight w:val="284"/>
        </w:trPr>
        <w:tc>
          <w:tcPr>
            <w:tcW w:w="3035" w:type="pct"/>
            <w:tcBorders>
              <w:top w:val="single" w:sz="4" w:space="0" w:color="auto"/>
              <w:left w:val="single" w:sz="4" w:space="0" w:color="auto"/>
              <w:bottom w:val="single" w:sz="4" w:space="0" w:color="auto"/>
              <w:right w:val="single" w:sz="4" w:space="0" w:color="auto"/>
            </w:tcBorders>
          </w:tcPr>
          <w:p w:rsidR="00E56C17" w:rsidRPr="00E56C17" w:rsidRDefault="00E56C17" w:rsidP="00E56C17">
            <w:pPr>
              <w:autoSpaceDE w:val="0"/>
              <w:autoSpaceDN w:val="0"/>
              <w:adjustRightInd w:val="0"/>
              <w:spacing w:after="0" w:line="240" w:lineRule="auto"/>
              <w:rPr>
                <w:rFonts w:ascii="Times New Roman" w:hAnsi="Times New Roman"/>
                <w:sz w:val="24"/>
                <w:szCs w:val="24"/>
                <w:lang w:val="uk-UA" w:eastAsia="uk-UA"/>
              </w:rPr>
            </w:pPr>
            <w:r w:rsidRPr="00E56C17">
              <w:rPr>
                <w:rFonts w:ascii="Times New Roman" w:hAnsi="Times New Roman"/>
                <w:sz w:val="24"/>
                <w:szCs w:val="24"/>
                <w:lang w:val="uk-UA" w:eastAsia="uk-UA"/>
              </w:rPr>
              <w:t>Виготовлення ПКД на «Будівництво кладовища по вул. Промисловій, селище Розділ, Львівська область»****та проведення експертизи</w:t>
            </w:r>
          </w:p>
        </w:tc>
        <w:tc>
          <w:tcPr>
            <w:tcW w:w="1965" w:type="pct"/>
            <w:tcBorders>
              <w:top w:val="single" w:sz="4" w:space="0" w:color="auto"/>
              <w:left w:val="single" w:sz="4" w:space="0" w:color="auto"/>
              <w:bottom w:val="single" w:sz="4" w:space="0" w:color="auto"/>
              <w:right w:val="single" w:sz="4" w:space="0" w:color="auto"/>
            </w:tcBorders>
          </w:tcPr>
          <w:p w:rsidR="00E56C17" w:rsidRPr="00E56C17" w:rsidRDefault="00E56C17" w:rsidP="00E56C17">
            <w:pPr>
              <w:snapToGrid w:val="0"/>
              <w:spacing w:after="0" w:line="240" w:lineRule="auto"/>
              <w:jc w:val="center"/>
              <w:rPr>
                <w:rFonts w:ascii="Times New Roman" w:hAnsi="Times New Roman"/>
                <w:sz w:val="24"/>
                <w:szCs w:val="24"/>
                <w:lang w:val="uk-UA" w:eastAsia="ru-RU"/>
              </w:rPr>
            </w:pPr>
            <w:r w:rsidRPr="00E56C17">
              <w:rPr>
                <w:rFonts w:ascii="Times New Roman" w:hAnsi="Times New Roman"/>
                <w:sz w:val="24"/>
                <w:szCs w:val="24"/>
                <w:lang w:val="uk-UA" w:eastAsia="ru-RU"/>
              </w:rPr>
              <w:t>150,0</w:t>
            </w:r>
          </w:p>
        </w:tc>
      </w:tr>
      <w:tr w:rsidR="00E56C17" w:rsidRPr="00E56C17" w:rsidTr="00E56C17">
        <w:trPr>
          <w:trHeight w:val="284"/>
        </w:trPr>
        <w:tc>
          <w:tcPr>
            <w:tcW w:w="3035" w:type="pct"/>
            <w:tcBorders>
              <w:top w:val="single" w:sz="4" w:space="0" w:color="auto"/>
              <w:left w:val="single" w:sz="4" w:space="0" w:color="auto"/>
              <w:bottom w:val="single" w:sz="4" w:space="0" w:color="auto"/>
              <w:right w:val="single" w:sz="4" w:space="0" w:color="auto"/>
            </w:tcBorders>
          </w:tcPr>
          <w:p w:rsidR="00E56C17" w:rsidRPr="00E56C17" w:rsidRDefault="00E56C17" w:rsidP="00E56C17">
            <w:pPr>
              <w:autoSpaceDE w:val="0"/>
              <w:autoSpaceDN w:val="0"/>
              <w:adjustRightInd w:val="0"/>
              <w:spacing w:after="0" w:line="240" w:lineRule="auto"/>
              <w:rPr>
                <w:rFonts w:ascii="Times New Roman" w:hAnsi="Times New Roman"/>
                <w:sz w:val="24"/>
                <w:szCs w:val="24"/>
                <w:lang w:val="uk-UA" w:eastAsia="uk-UA"/>
              </w:rPr>
            </w:pPr>
            <w:r w:rsidRPr="00E56C17">
              <w:rPr>
                <w:rFonts w:ascii="Times New Roman" w:eastAsia="Calibri" w:hAnsi="Times New Roman"/>
                <w:lang w:val="uk-UA" w:eastAsia="uk-UA"/>
              </w:rPr>
              <w:t>Благоустрій території (впорядкування території для влаштування  Алеї почесних поховань на кладовищі в м. Новий Розділ</w:t>
            </w:r>
          </w:p>
        </w:tc>
        <w:tc>
          <w:tcPr>
            <w:tcW w:w="1965" w:type="pct"/>
            <w:tcBorders>
              <w:top w:val="single" w:sz="4" w:space="0" w:color="auto"/>
              <w:left w:val="single" w:sz="4" w:space="0" w:color="auto"/>
              <w:bottom w:val="single" w:sz="4" w:space="0" w:color="auto"/>
              <w:right w:val="single" w:sz="4" w:space="0" w:color="auto"/>
            </w:tcBorders>
          </w:tcPr>
          <w:p w:rsidR="00E56C17" w:rsidRPr="00E56C17" w:rsidRDefault="00E56C17" w:rsidP="00E56C17">
            <w:pPr>
              <w:snapToGrid w:val="0"/>
              <w:spacing w:after="0" w:line="240" w:lineRule="auto"/>
              <w:jc w:val="center"/>
              <w:rPr>
                <w:rFonts w:ascii="Times New Roman" w:hAnsi="Times New Roman"/>
                <w:sz w:val="24"/>
                <w:szCs w:val="24"/>
                <w:lang w:val="uk-UA" w:eastAsia="ru-RU"/>
              </w:rPr>
            </w:pPr>
            <w:r w:rsidRPr="00E56C17">
              <w:rPr>
                <w:rFonts w:ascii="Times New Roman" w:hAnsi="Times New Roman"/>
                <w:sz w:val="24"/>
                <w:szCs w:val="24"/>
                <w:lang w:val="uk-UA" w:eastAsia="ru-RU"/>
              </w:rPr>
              <w:t>200,0</w:t>
            </w:r>
          </w:p>
        </w:tc>
      </w:tr>
      <w:tr w:rsidR="00E56C17" w:rsidRPr="00E56C17" w:rsidTr="00E56C17">
        <w:trPr>
          <w:trHeight w:val="284"/>
        </w:trPr>
        <w:tc>
          <w:tcPr>
            <w:tcW w:w="3035" w:type="pct"/>
            <w:tcBorders>
              <w:top w:val="single" w:sz="4" w:space="0" w:color="auto"/>
              <w:left w:val="single" w:sz="4" w:space="0" w:color="auto"/>
              <w:bottom w:val="single" w:sz="4" w:space="0" w:color="auto"/>
              <w:right w:val="single" w:sz="4" w:space="0" w:color="auto"/>
            </w:tcBorders>
          </w:tcPr>
          <w:p w:rsidR="00E56C17" w:rsidRPr="00E56C17" w:rsidRDefault="00E56C17" w:rsidP="00E56C17">
            <w:pPr>
              <w:spacing w:after="0" w:line="240" w:lineRule="auto"/>
              <w:rPr>
                <w:rFonts w:ascii="Times New Roman" w:hAnsi="Times New Roman"/>
                <w:b/>
                <w:sz w:val="24"/>
                <w:szCs w:val="24"/>
                <w:lang w:val="uk-UA" w:eastAsia="ru-RU"/>
              </w:rPr>
            </w:pPr>
            <w:r w:rsidRPr="00E56C17">
              <w:rPr>
                <w:rFonts w:ascii="Times New Roman" w:hAnsi="Times New Roman"/>
                <w:b/>
                <w:sz w:val="24"/>
                <w:szCs w:val="24"/>
                <w:lang w:val="uk-UA" w:eastAsia="ru-RU"/>
              </w:rPr>
              <w:t>Разом:</w:t>
            </w:r>
          </w:p>
        </w:tc>
        <w:tc>
          <w:tcPr>
            <w:tcW w:w="1965" w:type="pct"/>
            <w:tcBorders>
              <w:top w:val="single" w:sz="4" w:space="0" w:color="auto"/>
              <w:left w:val="single" w:sz="4" w:space="0" w:color="auto"/>
              <w:bottom w:val="single" w:sz="4" w:space="0" w:color="auto"/>
              <w:right w:val="single" w:sz="4" w:space="0" w:color="auto"/>
            </w:tcBorders>
          </w:tcPr>
          <w:p w:rsidR="00E56C17" w:rsidRPr="00E56C17" w:rsidRDefault="00E56C17" w:rsidP="00E56C17">
            <w:pPr>
              <w:snapToGrid w:val="0"/>
              <w:spacing w:after="0" w:line="240" w:lineRule="auto"/>
              <w:jc w:val="center"/>
              <w:rPr>
                <w:rFonts w:ascii="Times New Roman" w:hAnsi="Times New Roman"/>
                <w:b/>
                <w:color w:val="C00000"/>
                <w:sz w:val="24"/>
                <w:szCs w:val="24"/>
                <w:lang w:val="uk-UA" w:eastAsia="ru-RU"/>
              </w:rPr>
            </w:pPr>
          </w:p>
        </w:tc>
      </w:tr>
      <w:tr w:rsidR="00E56C17" w:rsidRPr="00E56C17" w:rsidTr="00E56C17">
        <w:trPr>
          <w:trHeight w:val="259"/>
        </w:trPr>
        <w:tc>
          <w:tcPr>
            <w:tcW w:w="5000" w:type="pct"/>
            <w:gridSpan w:val="2"/>
            <w:tcBorders>
              <w:top w:val="single" w:sz="4" w:space="0" w:color="auto"/>
              <w:left w:val="single" w:sz="4" w:space="0" w:color="auto"/>
              <w:bottom w:val="single" w:sz="4" w:space="0" w:color="auto"/>
              <w:right w:val="single" w:sz="4" w:space="0" w:color="auto"/>
            </w:tcBorders>
          </w:tcPr>
          <w:p w:rsidR="00E56C17" w:rsidRPr="00E56C17" w:rsidRDefault="00E56C17" w:rsidP="00E56C17">
            <w:pPr>
              <w:snapToGrid w:val="0"/>
              <w:spacing w:after="0" w:line="240" w:lineRule="auto"/>
              <w:rPr>
                <w:rFonts w:ascii="Times New Roman" w:hAnsi="Times New Roman"/>
                <w:b/>
                <w:sz w:val="24"/>
                <w:szCs w:val="24"/>
                <w:lang w:val="uk-UA" w:eastAsia="ru-RU"/>
              </w:rPr>
            </w:pPr>
            <w:r w:rsidRPr="00E56C17">
              <w:rPr>
                <w:rFonts w:ascii="Times New Roman" w:hAnsi="Times New Roman"/>
                <w:sz w:val="24"/>
                <w:szCs w:val="24"/>
                <w:lang w:val="uk-UA" w:eastAsia="ru-RU"/>
              </w:rPr>
              <w:t xml:space="preserve">Одержувачі коштів – </w:t>
            </w:r>
            <w:r w:rsidRPr="00E56C17">
              <w:rPr>
                <w:rFonts w:ascii="Times New Roman" w:hAnsi="Times New Roman"/>
                <w:b/>
                <w:sz w:val="24"/>
                <w:szCs w:val="24"/>
                <w:lang w:val="uk-UA" w:eastAsia="ru-RU"/>
              </w:rPr>
              <w:t>*</w:t>
            </w:r>
            <w:r w:rsidRPr="00E56C17">
              <w:rPr>
                <w:rFonts w:ascii="Times New Roman" w:hAnsi="Times New Roman"/>
                <w:sz w:val="24"/>
                <w:szCs w:val="24"/>
                <w:lang w:val="uk-UA" w:eastAsia="ru-RU"/>
              </w:rPr>
              <w:t>дочірнє підприємство «Благоустрій » КП «Розділжитлосервіс»</w:t>
            </w:r>
          </w:p>
        </w:tc>
      </w:tr>
      <w:tr w:rsidR="00E56C17" w:rsidRPr="00E56C17" w:rsidTr="00E56C17">
        <w:trPr>
          <w:trHeight w:val="259"/>
        </w:trPr>
        <w:tc>
          <w:tcPr>
            <w:tcW w:w="5000" w:type="pct"/>
            <w:gridSpan w:val="2"/>
            <w:tcBorders>
              <w:top w:val="single" w:sz="4" w:space="0" w:color="auto"/>
              <w:left w:val="single" w:sz="4" w:space="0" w:color="auto"/>
              <w:bottom w:val="single" w:sz="4" w:space="0" w:color="auto"/>
              <w:right w:val="single" w:sz="4" w:space="0" w:color="auto"/>
            </w:tcBorders>
          </w:tcPr>
          <w:p w:rsidR="00E56C17" w:rsidRPr="00E56C17" w:rsidRDefault="00E56C17" w:rsidP="00E56C17">
            <w:pPr>
              <w:snapToGrid w:val="0"/>
              <w:spacing w:after="0" w:line="240" w:lineRule="auto"/>
              <w:rPr>
                <w:rFonts w:ascii="Times New Roman" w:hAnsi="Times New Roman"/>
                <w:sz w:val="24"/>
                <w:szCs w:val="24"/>
                <w:lang w:val="uk-UA" w:eastAsia="ru-RU"/>
              </w:rPr>
            </w:pPr>
            <w:r w:rsidRPr="00E56C17">
              <w:rPr>
                <w:rFonts w:ascii="Times New Roman" w:hAnsi="Times New Roman"/>
                <w:sz w:val="24"/>
                <w:szCs w:val="24"/>
                <w:lang w:val="uk-UA" w:eastAsia="ru-RU"/>
              </w:rPr>
              <w:t>** - виконавчий комітет</w:t>
            </w:r>
          </w:p>
        </w:tc>
      </w:tr>
      <w:tr w:rsidR="00E56C17" w:rsidRPr="00E56C17" w:rsidTr="00E56C17">
        <w:trPr>
          <w:trHeight w:val="279"/>
        </w:trPr>
        <w:tc>
          <w:tcPr>
            <w:tcW w:w="5000" w:type="pct"/>
            <w:gridSpan w:val="2"/>
            <w:tcBorders>
              <w:top w:val="single" w:sz="4" w:space="0" w:color="auto"/>
              <w:left w:val="single" w:sz="4" w:space="0" w:color="auto"/>
              <w:bottom w:val="single" w:sz="4" w:space="0" w:color="auto"/>
              <w:right w:val="single" w:sz="4" w:space="0" w:color="auto"/>
            </w:tcBorders>
          </w:tcPr>
          <w:p w:rsidR="00E56C17" w:rsidRPr="00E56C17" w:rsidRDefault="00E56C17" w:rsidP="00E56C17">
            <w:pPr>
              <w:snapToGrid w:val="0"/>
              <w:spacing w:after="0" w:line="240" w:lineRule="auto"/>
              <w:rPr>
                <w:rFonts w:ascii="Times New Roman" w:hAnsi="Times New Roman"/>
                <w:bCs/>
                <w:sz w:val="24"/>
                <w:szCs w:val="24"/>
                <w:lang w:val="uk-UA" w:eastAsia="ru-RU"/>
              </w:rPr>
            </w:pPr>
            <w:r w:rsidRPr="00E56C17">
              <w:rPr>
                <w:rFonts w:ascii="Times New Roman" w:hAnsi="Times New Roman"/>
                <w:b/>
                <w:sz w:val="24"/>
                <w:szCs w:val="24"/>
                <w:lang w:val="uk-UA" w:eastAsia="ru-RU"/>
              </w:rPr>
              <w:t xml:space="preserve">*** </w:t>
            </w:r>
            <w:r w:rsidRPr="00E56C17">
              <w:rPr>
                <w:rFonts w:ascii="Times New Roman" w:hAnsi="Times New Roman"/>
                <w:sz w:val="24"/>
                <w:szCs w:val="24"/>
                <w:lang w:val="uk-UA" w:eastAsia="ru-RU"/>
              </w:rPr>
              <w:t xml:space="preserve">- </w:t>
            </w:r>
            <w:r w:rsidRPr="00E56C17">
              <w:rPr>
                <w:rFonts w:ascii="Times New Roman" w:hAnsi="Times New Roman"/>
                <w:bCs/>
                <w:sz w:val="24"/>
                <w:szCs w:val="24"/>
                <w:lang w:val="uk-UA" w:eastAsia="ru-RU"/>
              </w:rPr>
              <w:t>КП «Розділжитлосервіс»</w:t>
            </w:r>
          </w:p>
        </w:tc>
      </w:tr>
      <w:tr w:rsidR="00E56C17" w:rsidRPr="00E56C17" w:rsidTr="00E56C17">
        <w:trPr>
          <w:trHeight w:val="279"/>
        </w:trPr>
        <w:tc>
          <w:tcPr>
            <w:tcW w:w="5000" w:type="pct"/>
            <w:gridSpan w:val="2"/>
            <w:tcBorders>
              <w:top w:val="single" w:sz="4" w:space="0" w:color="auto"/>
              <w:left w:val="single" w:sz="4" w:space="0" w:color="auto"/>
              <w:bottom w:val="single" w:sz="4" w:space="0" w:color="auto"/>
              <w:right w:val="single" w:sz="4" w:space="0" w:color="auto"/>
            </w:tcBorders>
          </w:tcPr>
          <w:p w:rsidR="00E56C17" w:rsidRPr="00E56C17" w:rsidRDefault="00E56C17" w:rsidP="00E56C17">
            <w:pPr>
              <w:snapToGrid w:val="0"/>
              <w:spacing w:after="0" w:line="240" w:lineRule="auto"/>
              <w:rPr>
                <w:rFonts w:ascii="Times New Roman" w:hAnsi="Times New Roman"/>
                <w:b/>
                <w:sz w:val="24"/>
                <w:szCs w:val="24"/>
                <w:lang w:val="uk-UA" w:eastAsia="ru-RU"/>
              </w:rPr>
            </w:pPr>
            <w:r w:rsidRPr="00E56C17">
              <w:rPr>
                <w:rFonts w:ascii="Times New Roman" w:hAnsi="Times New Roman"/>
                <w:b/>
                <w:sz w:val="24"/>
                <w:szCs w:val="24"/>
                <w:lang w:val="uk-UA" w:eastAsia="ru-RU"/>
              </w:rPr>
              <w:t xml:space="preserve">****- </w:t>
            </w:r>
            <w:r w:rsidRPr="00E56C17">
              <w:rPr>
                <w:rFonts w:ascii="Times New Roman" w:hAnsi="Times New Roman"/>
                <w:sz w:val="24"/>
                <w:szCs w:val="24"/>
                <w:lang w:val="uk-UA" w:eastAsia="ru-RU"/>
              </w:rPr>
              <w:t>Управління ЖКГ</w:t>
            </w:r>
          </w:p>
        </w:tc>
      </w:tr>
    </w:tbl>
    <w:p w:rsidR="00E56C17" w:rsidRPr="00E56C17" w:rsidRDefault="00E56C17" w:rsidP="00E56C17">
      <w:pPr>
        <w:spacing w:after="0" w:line="240" w:lineRule="auto"/>
        <w:jc w:val="both"/>
        <w:rPr>
          <w:rFonts w:ascii="Times New Roman" w:hAnsi="Times New Roman"/>
          <w:noProof/>
          <w:sz w:val="26"/>
          <w:szCs w:val="20"/>
          <w:lang w:val="uk-UA" w:eastAsia="ru-RU"/>
        </w:rPr>
      </w:pPr>
    </w:p>
    <w:p w:rsidR="00E56C17" w:rsidRPr="00E56C17" w:rsidRDefault="00E56C17" w:rsidP="00E56C17">
      <w:pPr>
        <w:spacing w:after="0" w:line="240" w:lineRule="auto"/>
        <w:ind w:left="2080"/>
        <w:jc w:val="both"/>
        <w:rPr>
          <w:rFonts w:ascii="Times New Roman" w:hAnsi="Times New Roman"/>
          <w:noProof/>
          <w:sz w:val="26"/>
          <w:szCs w:val="20"/>
          <w:lang w:val="uk-UA" w:eastAsia="ru-RU"/>
        </w:rPr>
      </w:pPr>
    </w:p>
    <w:p w:rsidR="0066321A" w:rsidRPr="00E56C17" w:rsidRDefault="0066321A" w:rsidP="0066321A">
      <w:pPr>
        <w:rPr>
          <w:rFonts w:ascii="Times New Roman" w:eastAsia="Calibri" w:hAnsi="Times New Roman"/>
          <w:lang w:val="uk-UA"/>
        </w:rPr>
      </w:pPr>
      <w:r w:rsidRPr="00FF02AA">
        <w:rPr>
          <w:rFonts w:ascii="Times New Roman" w:hAnsi="Times New Roman"/>
          <w:sz w:val="24"/>
          <w:szCs w:val="24"/>
          <w:lang w:val="uk-UA"/>
        </w:rPr>
        <w:t>Керуючий справами в</w:t>
      </w:r>
      <w:r>
        <w:rPr>
          <w:rFonts w:ascii="Times New Roman" w:hAnsi="Times New Roman"/>
          <w:sz w:val="24"/>
          <w:szCs w:val="24"/>
          <w:lang w:val="uk-UA"/>
        </w:rPr>
        <w:t>иконкому</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Анатолій МЕЛЬНІКОВ</w:t>
      </w:r>
    </w:p>
    <w:p w:rsidR="00E56C17" w:rsidRPr="00E56C17" w:rsidRDefault="00E56C17" w:rsidP="00E56C17">
      <w:pPr>
        <w:spacing w:after="0" w:line="240" w:lineRule="auto"/>
        <w:ind w:left="2080"/>
        <w:jc w:val="both"/>
        <w:rPr>
          <w:rFonts w:ascii="Times New Roman" w:hAnsi="Times New Roman"/>
          <w:noProof/>
          <w:sz w:val="26"/>
          <w:szCs w:val="20"/>
          <w:lang w:val="uk-UA" w:eastAsia="ru-RU"/>
        </w:rPr>
      </w:pPr>
    </w:p>
    <w:p w:rsidR="00E56C17" w:rsidRPr="00E56C17" w:rsidRDefault="00E56C17" w:rsidP="00E56C17">
      <w:pPr>
        <w:spacing w:after="0" w:line="240" w:lineRule="auto"/>
        <w:ind w:left="2080"/>
        <w:jc w:val="both"/>
        <w:rPr>
          <w:rFonts w:ascii="Times New Roman" w:hAnsi="Times New Roman"/>
          <w:noProof/>
          <w:sz w:val="26"/>
          <w:szCs w:val="20"/>
          <w:lang w:val="uk-UA" w:eastAsia="ru-RU"/>
        </w:rPr>
      </w:pPr>
    </w:p>
    <w:p w:rsidR="00E56C17" w:rsidRPr="00E56C17" w:rsidRDefault="00E56C17" w:rsidP="00E56C17">
      <w:pPr>
        <w:spacing w:after="0" w:line="240" w:lineRule="auto"/>
        <w:ind w:left="2080"/>
        <w:jc w:val="both"/>
        <w:rPr>
          <w:rFonts w:ascii="Times New Roman" w:hAnsi="Times New Roman"/>
          <w:noProof/>
          <w:sz w:val="26"/>
          <w:szCs w:val="20"/>
          <w:lang w:val="uk-UA" w:eastAsia="ru-RU"/>
        </w:rPr>
      </w:pPr>
    </w:p>
    <w:p w:rsidR="00E56C17" w:rsidRPr="00E56C17" w:rsidRDefault="00E56C17" w:rsidP="00E56C17">
      <w:pPr>
        <w:rPr>
          <w:rFonts w:ascii="Times New Roman" w:eastAsia="Calibri" w:hAnsi="Times New Roman"/>
          <w:lang w:val="uk-UA"/>
        </w:rPr>
      </w:pPr>
    </w:p>
    <w:p w:rsidR="00E56C17" w:rsidRPr="00E56C17" w:rsidRDefault="00E56C17" w:rsidP="00E56C17">
      <w:pPr>
        <w:rPr>
          <w:rFonts w:eastAsia="Calibri"/>
          <w:lang w:val="uk-UA"/>
        </w:rPr>
      </w:pPr>
    </w:p>
    <w:p w:rsidR="00390806" w:rsidRDefault="00390806" w:rsidP="00807B57">
      <w:pPr>
        <w:spacing w:after="0" w:line="240" w:lineRule="auto"/>
        <w:rPr>
          <w:rFonts w:ascii="Times New Roman" w:hAnsi="Times New Roman"/>
          <w:sz w:val="24"/>
          <w:szCs w:val="24"/>
          <w:lang w:val="uk-UA" w:eastAsia="ru-RU"/>
        </w:rPr>
      </w:pPr>
    </w:p>
    <w:p w:rsidR="00650947" w:rsidRDefault="00650947" w:rsidP="00807B57">
      <w:pPr>
        <w:spacing w:after="0" w:line="240" w:lineRule="auto"/>
        <w:rPr>
          <w:rFonts w:ascii="Times New Roman" w:hAnsi="Times New Roman"/>
          <w:sz w:val="24"/>
          <w:szCs w:val="24"/>
          <w:lang w:val="uk-UA" w:eastAsia="ru-RU"/>
        </w:rPr>
      </w:pPr>
    </w:p>
    <w:p w:rsidR="006175C5" w:rsidRDefault="006175C5" w:rsidP="00807B57">
      <w:pPr>
        <w:spacing w:after="0" w:line="240" w:lineRule="auto"/>
        <w:rPr>
          <w:rFonts w:ascii="Times New Roman" w:hAnsi="Times New Roman"/>
          <w:sz w:val="24"/>
          <w:szCs w:val="24"/>
          <w:lang w:val="uk-UA" w:eastAsia="ru-RU"/>
        </w:rPr>
      </w:pPr>
    </w:p>
    <w:p w:rsidR="006175C5" w:rsidRDefault="006175C5" w:rsidP="00807B57">
      <w:pPr>
        <w:spacing w:after="0" w:line="240" w:lineRule="auto"/>
        <w:rPr>
          <w:rFonts w:ascii="Times New Roman" w:hAnsi="Times New Roman"/>
          <w:sz w:val="24"/>
          <w:szCs w:val="24"/>
          <w:lang w:val="uk-UA" w:eastAsia="ru-RU"/>
        </w:rPr>
      </w:pPr>
    </w:p>
    <w:p w:rsidR="006175C5" w:rsidRDefault="006175C5" w:rsidP="00807B57">
      <w:pPr>
        <w:spacing w:after="0" w:line="240" w:lineRule="auto"/>
        <w:rPr>
          <w:rFonts w:ascii="Times New Roman" w:hAnsi="Times New Roman"/>
          <w:sz w:val="24"/>
          <w:szCs w:val="24"/>
          <w:lang w:val="uk-UA" w:eastAsia="ru-RU"/>
        </w:rPr>
      </w:pPr>
    </w:p>
    <w:p w:rsidR="006175C5" w:rsidRDefault="006175C5" w:rsidP="00807B57">
      <w:pPr>
        <w:spacing w:after="0" w:line="240" w:lineRule="auto"/>
        <w:rPr>
          <w:rFonts w:ascii="Times New Roman" w:hAnsi="Times New Roman"/>
          <w:sz w:val="24"/>
          <w:szCs w:val="24"/>
          <w:lang w:val="uk-UA" w:eastAsia="ru-RU"/>
        </w:rPr>
      </w:pPr>
    </w:p>
    <w:p w:rsidR="006175C5" w:rsidRDefault="006175C5" w:rsidP="00807B57">
      <w:pPr>
        <w:spacing w:after="0" w:line="240" w:lineRule="auto"/>
        <w:rPr>
          <w:rFonts w:ascii="Times New Roman" w:hAnsi="Times New Roman"/>
          <w:sz w:val="24"/>
          <w:szCs w:val="24"/>
          <w:lang w:val="uk-UA" w:eastAsia="ru-RU"/>
        </w:rPr>
      </w:pPr>
    </w:p>
    <w:p w:rsidR="006175C5" w:rsidRDefault="006175C5" w:rsidP="00807B57">
      <w:pPr>
        <w:spacing w:after="0" w:line="240" w:lineRule="auto"/>
        <w:rPr>
          <w:rFonts w:ascii="Times New Roman" w:hAnsi="Times New Roman"/>
          <w:sz w:val="24"/>
          <w:szCs w:val="24"/>
          <w:lang w:val="uk-UA" w:eastAsia="ru-RU"/>
        </w:rPr>
      </w:pPr>
    </w:p>
    <w:p w:rsidR="006175C5" w:rsidRDefault="006175C5" w:rsidP="00807B57">
      <w:pPr>
        <w:spacing w:after="0" w:line="240" w:lineRule="auto"/>
        <w:rPr>
          <w:rFonts w:ascii="Times New Roman" w:hAnsi="Times New Roman"/>
          <w:sz w:val="24"/>
          <w:szCs w:val="24"/>
          <w:lang w:val="uk-UA" w:eastAsia="ru-RU"/>
        </w:rPr>
      </w:pPr>
    </w:p>
    <w:p w:rsidR="006175C5" w:rsidRDefault="006175C5" w:rsidP="00807B57">
      <w:pPr>
        <w:spacing w:after="0" w:line="240" w:lineRule="auto"/>
        <w:rPr>
          <w:rFonts w:ascii="Times New Roman" w:hAnsi="Times New Roman"/>
          <w:sz w:val="24"/>
          <w:szCs w:val="24"/>
          <w:lang w:val="uk-UA" w:eastAsia="ru-RU"/>
        </w:rPr>
      </w:pPr>
    </w:p>
    <w:p w:rsidR="006175C5" w:rsidRDefault="006175C5" w:rsidP="00807B57">
      <w:pPr>
        <w:spacing w:after="0" w:line="240" w:lineRule="auto"/>
        <w:rPr>
          <w:rFonts w:ascii="Times New Roman" w:hAnsi="Times New Roman"/>
          <w:sz w:val="24"/>
          <w:szCs w:val="24"/>
          <w:lang w:val="uk-UA" w:eastAsia="ru-RU"/>
        </w:rPr>
      </w:pPr>
    </w:p>
    <w:p w:rsidR="006175C5" w:rsidRDefault="006175C5" w:rsidP="00807B57">
      <w:pPr>
        <w:spacing w:after="0" w:line="240" w:lineRule="auto"/>
        <w:rPr>
          <w:rFonts w:ascii="Times New Roman" w:hAnsi="Times New Roman"/>
          <w:sz w:val="24"/>
          <w:szCs w:val="24"/>
          <w:lang w:val="uk-UA" w:eastAsia="ru-RU"/>
        </w:rPr>
      </w:pPr>
    </w:p>
    <w:p w:rsidR="006175C5" w:rsidRDefault="006175C5" w:rsidP="00807B57">
      <w:pPr>
        <w:spacing w:after="0" w:line="240" w:lineRule="auto"/>
        <w:rPr>
          <w:rFonts w:ascii="Times New Roman" w:hAnsi="Times New Roman"/>
          <w:sz w:val="24"/>
          <w:szCs w:val="24"/>
          <w:lang w:val="uk-UA" w:eastAsia="ru-RU"/>
        </w:rPr>
      </w:pPr>
    </w:p>
    <w:p w:rsidR="00AC0205" w:rsidRDefault="00AC0205" w:rsidP="00AC0205">
      <w:pPr>
        <w:spacing w:after="0" w:line="240" w:lineRule="auto"/>
        <w:jc w:val="both"/>
        <w:rPr>
          <w:rFonts w:ascii="Times New Roman" w:eastAsia="Calibri" w:hAnsi="Times New Roman"/>
          <w:sz w:val="24"/>
          <w:szCs w:val="24"/>
          <w:lang w:val="uk-UA"/>
        </w:rPr>
      </w:pPr>
    </w:p>
    <w:p w:rsidR="00AC0205" w:rsidRPr="00751169" w:rsidRDefault="00AC0205" w:rsidP="00AC0205">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AC0205" w:rsidRDefault="00AC0205" w:rsidP="00AC0205">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AC0205" w:rsidRPr="00751169" w:rsidRDefault="00AC0205" w:rsidP="00AC0205">
      <w:pPr>
        <w:spacing w:after="0" w:line="259" w:lineRule="auto"/>
        <w:jc w:val="center"/>
        <w:rPr>
          <w:rFonts w:ascii="Times New Roman" w:eastAsia="Calibri" w:hAnsi="Times New Roman"/>
          <w:b/>
          <w:noProof/>
          <w:sz w:val="32"/>
          <w:szCs w:val="32"/>
          <w:lang w:val="uk-UA"/>
        </w:rPr>
      </w:pPr>
    </w:p>
    <w:p w:rsidR="00AC0205" w:rsidRPr="00751169" w:rsidRDefault="00AC0205" w:rsidP="00AC0205">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73</w:t>
      </w:r>
    </w:p>
    <w:p w:rsidR="00807B57" w:rsidRDefault="00807B57" w:rsidP="00807B57">
      <w:pPr>
        <w:spacing w:after="0" w:line="240" w:lineRule="auto"/>
        <w:rPr>
          <w:rFonts w:ascii="Times New Roman" w:hAnsi="Times New Roman"/>
          <w:sz w:val="24"/>
          <w:szCs w:val="24"/>
          <w:lang w:val="uk-UA" w:eastAsia="uk-UA"/>
        </w:rPr>
      </w:pPr>
    </w:p>
    <w:p w:rsidR="00807B57" w:rsidRPr="000D359B" w:rsidRDefault="00807B57" w:rsidP="00807B57">
      <w:pPr>
        <w:spacing w:after="0" w:line="240" w:lineRule="auto"/>
        <w:rPr>
          <w:rFonts w:ascii="Times New Roman" w:hAnsi="Times New Roman"/>
          <w:sz w:val="24"/>
          <w:szCs w:val="24"/>
          <w:lang w:val="uk-UA" w:eastAsia="uk-UA"/>
        </w:rPr>
      </w:pPr>
      <w:r w:rsidRPr="000D359B">
        <w:rPr>
          <w:rFonts w:ascii="Times New Roman" w:hAnsi="Times New Roman"/>
          <w:sz w:val="24"/>
          <w:szCs w:val="24"/>
          <w:lang w:val="uk-UA" w:eastAsia="uk-UA"/>
        </w:rPr>
        <w:t>Про погодження внесення змін</w:t>
      </w:r>
    </w:p>
    <w:p w:rsidR="00807B57" w:rsidRPr="000D359B" w:rsidRDefault="00807B57" w:rsidP="00807B57">
      <w:pPr>
        <w:spacing w:after="0" w:line="240" w:lineRule="auto"/>
        <w:rPr>
          <w:rFonts w:ascii="Times New Roman" w:hAnsi="Times New Roman"/>
          <w:sz w:val="24"/>
          <w:szCs w:val="24"/>
          <w:lang w:val="uk-UA" w:eastAsia="uk-UA"/>
        </w:rPr>
      </w:pPr>
      <w:r w:rsidRPr="000D359B">
        <w:rPr>
          <w:rFonts w:ascii="Times New Roman" w:hAnsi="Times New Roman"/>
          <w:sz w:val="24"/>
          <w:szCs w:val="24"/>
          <w:lang w:val="uk-UA" w:eastAsia="uk-UA"/>
        </w:rPr>
        <w:t>до показників міського бюджету</w:t>
      </w:r>
    </w:p>
    <w:p w:rsidR="00807B57" w:rsidRPr="000D359B" w:rsidRDefault="00807B57" w:rsidP="00807B57">
      <w:pPr>
        <w:spacing w:after="0" w:line="240" w:lineRule="auto"/>
        <w:rPr>
          <w:rFonts w:ascii="Times New Roman" w:hAnsi="Times New Roman"/>
          <w:sz w:val="24"/>
          <w:szCs w:val="24"/>
          <w:lang w:val="uk-UA" w:eastAsia="uk-UA"/>
        </w:rPr>
      </w:pPr>
      <w:r w:rsidRPr="000D359B">
        <w:rPr>
          <w:rFonts w:ascii="Times New Roman" w:hAnsi="Times New Roman"/>
          <w:sz w:val="24"/>
          <w:szCs w:val="24"/>
          <w:lang w:val="uk-UA" w:eastAsia="uk-UA"/>
        </w:rPr>
        <w:t>на 2024 рік</w:t>
      </w:r>
    </w:p>
    <w:p w:rsidR="00807B57" w:rsidRPr="000D359B" w:rsidRDefault="00807B57" w:rsidP="00807B57">
      <w:pPr>
        <w:spacing w:after="0" w:line="240" w:lineRule="auto"/>
        <w:jc w:val="both"/>
        <w:rPr>
          <w:rFonts w:ascii="Times New Roman" w:hAnsi="Times New Roman"/>
          <w:sz w:val="24"/>
          <w:szCs w:val="24"/>
          <w:lang w:val="uk-UA" w:eastAsia="uk-UA"/>
        </w:rPr>
      </w:pPr>
    </w:p>
    <w:p w:rsidR="00807B57" w:rsidRPr="000D359B" w:rsidRDefault="00807B57" w:rsidP="00807B57">
      <w:pPr>
        <w:tabs>
          <w:tab w:val="left" w:pos="3420"/>
        </w:tabs>
        <w:spacing w:after="0" w:line="240" w:lineRule="auto"/>
        <w:ind w:firstLine="540"/>
        <w:jc w:val="both"/>
        <w:rPr>
          <w:rFonts w:ascii="Times New Roman" w:hAnsi="Times New Roman"/>
          <w:sz w:val="24"/>
          <w:szCs w:val="24"/>
          <w:lang w:val="uk-UA" w:eastAsia="uk-UA"/>
        </w:rPr>
      </w:pPr>
      <w:r w:rsidRPr="000D359B">
        <w:rPr>
          <w:rFonts w:ascii="Times New Roman" w:hAnsi="Times New Roman"/>
          <w:sz w:val="24"/>
          <w:szCs w:val="24"/>
          <w:lang w:val="uk-UA" w:eastAsia="uk-UA"/>
        </w:rPr>
        <w:t xml:space="preserve"> Заслухавши інформацію начальника фінансового управління Ричагівського І.І. про необхідність внесення змін до показників міського бюджету на 2024 рік, взявши до уваги висновки фінансового управління від 20.02.2024 року №1, 2, лист відділу освіти від 12.02.2024 № 01-24/49, управління, культури спорту та гуманітарної політики НМР від 01.02.2024 року №01-25/17,</w:t>
      </w:r>
      <w:r w:rsidRPr="000D359B">
        <w:rPr>
          <w:rFonts w:ascii="Times New Roman" w:hAnsi="Times New Roman"/>
          <w:color w:val="FF0000"/>
          <w:sz w:val="24"/>
          <w:szCs w:val="24"/>
          <w:lang w:val="uk-UA" w:eastAsia="uk-UA"/>
        </w:rPr>
        <w:t xml:space="preserve"> </w:t>
      </w:r>
      <w:r w:rsidRPr="000D359B">
        <w:rPr>
          <w:rFonts w:ascii="Times New Roman" w:hAnsi="Times New Roman"/>
          <w:sz w:val="24"/>
          <w:szCs w:val="24"/>
          <w:lang w:val="uk-UA" w:eastAsia="uk-UA"/>
        </w:rPr>
        <w:t>управління соціального захисту населення від 09.02.2024 року № 02-2/46, від 13.09.2024 року № 50, службову записку начальника відділу бухгалтерської служби-головного бухгалтера від 05.02.2024 року №14, від 14.02.2024 року № 30, 31, 32, 33,  від 16.02.2024 року № 37, 38, лист фінансового управління від 09.02.2024 року № 04-35,</w:t>
      </w:r>
      <w:r w:rsidRPr="000D359B">
        <w:rPr>
          <w:rFonts w:ascii="Times New Roman" w:hAnsi="Times New Roman"/>
          <w:color w:val="FF0000"/>
          <w:sz w:val="24"/>
          <w:szCs w:val="24"/>
          <w:lang w:val="uk-UA" w:eastAsia="uk-UA"/>
        </w:rPr>
        <w:t xml:space="preserve"> </w:t>
      </w:r>
      <w:r w:rsidRPr="000D359B">
        <w:rPr>
          <w:rFonts w:ascii="Times New Roman" w:hAnsi="Times New Roman"/>
          <w:sz w:val="24"/>
          <w:szCs w:val="24"/>
          <w:lang w:val="uk-UA" w:eastAsia="uk-UA"/>
        </w:rPr>
        <w:t>розпорядження ЛОДА від 08.02.2024 року №101/0/5-24ВА,</w:t>
      </w:r>
      <w:r w:rsidRPr="000D359B">
        <w:rPr>
          <w:rFonts w:ascii="Times New Roman" w:hAnsi="Times New Roman"/>
          <w:color w:val="FF0000"/>
          <w:sz w:val="24"/>
          <w:szCs w:val="24"/>
          <w:lang w:val="uk-UA" w:eastAsia="uk-UA"/>
        </w:rPr>
        <w:t xml:space="preserve"> </w:t>
      </w:r>
      <w:r w:rsidRPr="000D359B">
        <w:rPr>
          <w:rFonts w:ascii="Times New Roman" w:hAnsi="Times New Roman"/>
          <w:sz w:val="24"/>
          <w:szCs w:val="24"/>
          <w:lang w:val="uk-UA" w:eastAsia="uk-UA"/>
        </w:rPr>
        <w:t>відповідно ст.72, 23, п.22</w:t>
      </w:r>
      <w:r w:rsidRPr="000D359B">
        <w:rPr>
          <w:rFonts w:ascii="Times New Roman" w:hAnsi="Times New Roman"/>
          <w:sz w:val="24"/>
          <w:szCs w:val="24"/>
          <w:vertAlign w:val="superscript"/>
          <w:lang w:val="uk-UA" w:eastAsia="uk-UA"/>
        </w:rPr>
        <w:t>8</w:t>
      </w:r>
      <w:r w:rsidRPr="000D359B">
        <w:rPr>
          <w:rFonts w:ascii="Times New Roman" w:hAnsi="Times New Roman"/>
          <w:sz w:val="24"/>
          <w:szCs w:val="24"/>
          <w:lang w:val="uk-UA" w:eastAsia="uk-UA"/>
        </w:rPr>
        <w:t xml:space="preserve"> «Прикінцеві та перехідні положення» Бюджетного Кодексу України, ст.28 Закону України «Про місцеве самоврядування в Україні», виконавчий комітет Новороздільської міської ради </w:t>
      </w:r>
    </w:p>
    <w:p w:rsidR="00807B57" w:rsidRPr="000D359B" w:rsidRDefault="00807B57" w:rsidP="00807B57">
      <w:pPr>
        <w:spacing w:after="0" w:line="240" w:lineRule="auto"/>
        <w:jc w:val="both"/>
        <w:rPr>
          <w:rFonts w:ascii="Times New Roman" w:hAnsi="Times New Roman"/>
          <w:sz w:val="24"/>
          <w:szCs w:val="24"/>
          <w:lang w:val="uk-UA" w:eastAsia="uk-UA"/>
        </w:rPr>
      </w:pPr>
      <w:r w:rsidRPr="000D359B">
        <w:rPr>
          <w:rFonts w:ascii="Times New Roman" w:hAnsi="Times New Roman"/>
          <w:sz w:val="24"/>
          <w:szCs w:val="24"/>
          <w:lang w:val="uk-UA" w:eastAsia="uk-UA"/>
        </w:rPr>
        <w:t xml:space="preserve">                                                     </w:t>
      </w:r>
    </w:p>
    <w:p w:rsidR="00807B57" w:rsidRPr="000D359B" w:rsidRDefault="00807B57" w:rsidP="00807B57">
      <w:pPr>
        <w:spacing w:after="0" w:line="240" w:lineRule="auto"/>
        <w:jc w:val="both"/>
        <w:rPr>
          <w:rFonts w:ascii="Times New Roman" w:hAnsi="Times New Roman"/>
          <w:sz w:val="24"/>
          <w:szCs w:val="24"/>
          <w:lang w:val="uk-UA" w:eastAsia="uk-UA"/>
        </w:rPr>
      </w:pPr>
      <w:r w:rsidRPr="000D359B">
        <w:rPr>
          <w:rFonts w:ascii="Times New Roman" w:hAnsi="Times New Roman"/>
          <w:sz w:val="24"/>
          <w:szCs w:val="24"/>
          <w:lang w:val="uk-UA" w:eastAsia="uk-UA"/>
        </w:rPr>
        <w:t xml:space="preserve"> В И Р І Ш И В:</w:t>
      </w:r>
    </w:p>
    <w:p w:rsidR="00807B57" w:rsidRPr="000D359B" w:rsidRDefault="00807B57" w:rsidP="00807B57">
      <w:pPr>
        <w:spacing w:after="0" w:line="240" w:lineRule="auto"/>
        <w:jc w:val="both"/>
        <w:rPr>
          <w:rFonts w:ascii="Times New Roman" w:hAnsi="Times New Roman"/>
          <w:b/>
          <w:sz w:val="24"/>
          <w:szCs w:val="24"/>
          <w:lang w:val="uk-UA" w:eastAsia="uk-UA"/>
        </w:rPr>
      </w:pPr>
    </w:p>
    <w:p w:rsidR="00807B57" w:rsidRPr="000D359B" w:rsidRDefault="00807B57" w:rsidP="00DF77D7">
      <w:pPr>
        <w:spacing w:after="0" w:line="240" w:lineRule="auto"/>
        <w:ind w:firstLine="426"/>
        <w:jc w:val="both"/>
        <w:rPr>
          <w:rFonts w:ascii="Times New Roman" w:hAnsi="Times New Roman"/>
          <w:sz w:val="24"/>
          <w:szCs w:val="24"/>
          <w:lang w:val="uk-UA" w:eastAsia="uk-UA"/>
        </w:rPr>
      </w:pPr>
      <w:r w:rsidRPr="000D359B">
        <w:rPr>
          <w:rFonts w:ascii="Times New Roman" w:hAnsi="Times New Roman"/>
          <w:sz w:val="24"/>
          <w:szCs w:val="24"/>
          <w:lang w:val="uk-UA" w:eastAsia="uk-UA"/>
        </w:rPr>
        <w:t xml:space="preserve">1. Погодити зміни до показників міського бюджету на 2024 рік, а саме:  </w:t>
      </w:r>
    </w:p>
    <w:p w:rsidR="00807B57" w:rsidRPr="000D359B" w:rsidRDefault="00807B57" w:rsidP="00807B57">
      <w:pPr>
        <w:spacing w:after="0" w:line="240" w:lineRule="auto"/>
        <w:jc w:val="both"/>
        <w:rPr>
          <w:rFonts w:ascii="Times New Roman" w:hAnsi="Times New Roman"/>
          <w:sz w:val="24"/>
          <w:szCs w:val="24"/>
          <w:lang w:val="uk-UA" w:eastAsia="uk-UA"/>
        </w:rPr>
      </w:pPr>
      <w:r w:rsidRPr="000D359B">
        <w:rPr>
          <w:rFonts w:ascii="Times New Roman" w:hAnsi="Times New Roman"/>
          <w:sz w:val="24"/>
          <w:szCs w:val="24"/>
          <w:lang w:val="uk-UA" w:eastAsia="uk-UA"/>
        </w:rPr>
        <w:t xml:space="preserve">     1.1 Збільшити доходи міського бюджету на 2024 рік на суму </w:t>
      </w:r>
      <w:r w:rsidRPr="000D359B">
        <w:rPr>
          <w:rFonts w:ascii="Times New Roman" w:hAnsi="Times New Roman"/>
          <w:b/>
          <w:sz w:val="24"/>
          <w:szCs w:val="24"/>
          <w:lang w:val="uk-UA" w:eastAsia="uk-UA"/>
        </w:rPr>
        <w:t>3 139,00</w:t>
      </w:r>
      <w:r w:rsidRPr="000D359B">
        <w:rPr>
          <w:rFonts w:ascii="Times New Roman" w:hAnsi="Times New Roman"/>
          <w:sz w:val="24"/>
          <w:szCs w:val="24"/>
          <w:lang w:val="uk-UA" w:eastAsia="uk-UA"/>
        </w:rPr>
        <w:t xml:space="preserve"> грн., в тому числі доходи по загальному фонду на суму </w:t>
      </w:r>
      <w:r w:rsidRPr="000D359B">
        <w:rPr>
          <w:rFonts w:ascii="Times New Roman" w:hAnsi="Times New Roman"/>
          <w:b/>
          <w:sz w:val="24"/>
          <w:szCs w:val="24"/>
          <w:lang w:val="uk-UA" w:eastAsia="uk-UA"/>
        </w:rPr>
        <w:t>3 139,00</w:t>
      </w:r>
      <w:r w:rsidRPr="000D359B">
        <w:rPr>
          <w:rFonts w:ascii="Times New Roman" w:hAnsi="Times New Roman"/>
          <w:sz w:val="24"/>
          <w:szCs w:val="24"/>
          <w:lang w:val="uk-UA" w:eastAsia="uk-UA"/>
        </w:rPr>
        <w:t xml:space="preserve"> грн.</w:t>
      </w:r>
    </w:p>
    <w:p w:rsidR="00807B57" w:rsidRPr="000D359B" w:rsidRDefault="00807B57" w:rsidP="00807B57">
      <w:pPr>
        <w:spacing w:after="0" w:line="240" w:lineRule="auto"/>
        <w:rPr>
          <w:rFonts w:ascii="Times New Roman" w:hAnsi="Times New Roman"/>
          <w:b/>
          <w:sz w:val="24"/>
          <w:szCs w:val="24"/>
          <w:lang w:val="uk-UA" w:eastAsia="uk-UA"/>
        </w:rPr>
      </w:pPr>
      <w:r w:rsidRPr="000D359B">
        <w:rPr>
          <w:rFonts w:ascii="Times New Roman" w:hAnsi="Times New Roman"/>
          <w:sz w:val="24"/>
          <w:szCs w:val="24"/>
          <w:lang w:val="uk-UA" w:eastAsia="uk-UA"/>
        </w:rPr>
        <w:t xml:space="preserve">                         </w:t>
      </w:r>
      <w:r w:rsidRPr="000D359B">
        <w:rPr>
          <w:rFonts w:ascii="Times New Roman" w:hAnsi="Times New Roman"/>
          <w:b/>
          <w:sz w:val="24"/>
          <w:szCs w:val="24"/>
          <w:lang w:val="uk-UA" w:eastAsia="uk-UA"/>
        </w:rPr>
        <w:t>ККД                                               СУМА, грн..</w:t>
      </w:r>
    </w:p>
    <w:p w:rsidR="00807B57" w:rsidRPr="000D359B" w:rsidRDefault="00807B57" w:rsidP="00807B57">
      <w:pPr>
        <w:spacing w:after="0" w:line="240" w:lineRule="auto"/>
        <w:rPr>
          <w:rFonts w:ascii="Times New Roman" w:hAnsi="Times New Roman"/>
          <w:sz w:val="24"/>
          <w:szCs w:val="24"/>
          <w:lang w:val="uk-UA" w:eastAsia="uk-UA"/>
        </w:rPr>
      </w:pPr>
      <w:r w:rsidRPr="000D359B">
        <w:rPr>
          <w:rFonts w:ascii="Times New Roman" w:hAnsi="Times New Roman"/>
          <w:sz w:val="24"/>
          <w:szCs w:val="24"/>
          <w:lang w:val="uk-UA" w:eastAsia="uk-UA"/>
        </w:rPr>
        <w:t xml:space="preserve">                       Загальний фонд:</w:t>
      </w:r>
    </w:p>
    <w:p w:rsidR="00807B57" w:rsidRPr="000D359B" w:rsidRDefault="00807B57" w:rsidP="00807B57">
      <w:pPr>
        <w:spacing w:after="0" w:line="240" w:lineRule="auto"/>
        <w:rPr>
          <w:rFonts w:ascii="Times New Roman" w:hAnsi="Times New Roman"/>
          <w:sz w:val="24"/>
          <w:szCs w:val="24"/>
          <w:lang w:val="uk-UA" w:eastAsia="uk-UA"/>
        </w:rPr>
      </w:pPr>
      <w:r w:rsidRPr="000D359B">
        <w:rPr>
          <w:rFonts w:ascii="Times New Roman" w:hAnsi="Times New Roman"/>
          <w:sz w:val="24"/>
          <w:szCs w:val="24"/>
          <w:lang w:val="uk-UA" w:eastAsia="uk-UA"/>
        </w:rPr>
        <w:t xml:space="preserve">                         41040400                                       3 139,00</w:t>
      </w:r>
    </w:p>
    <w:p w:rsidR="00807B57" w:rsidRPr="000D359B" w:rsidRDefault="00807B57" w:rsidP="00807B57">
      <w:pPr>
        <w:spacing w:after="0" w:line="240" w:lineRule="auto"/>
        <w:jc w:val="both"/>
        <w:rPr>
          <w:rFonts w:ascii="Times New Roman" w:hAnsi="Times New Roman"/>
          <w:sz w:val="24"/>
          <w:szCs w:val="24"/>
          <w:lang w:val="uk-UA" w:eastAsia="uk-UA"/>
        </w:rPr>
      </w:pPr>
    </w:p>
    <w:p w:rsidR="00807B57" w:rsidRPr="000D359B" w:rsidRDefault="00807B57" w:rsidP="00807B57">
      <w:pPr>
        <w:tabs>
          <w:tab w:val="left" w:pos="360"/>
        </w:tabs>
        <w:spacing w:after="0" w:line="240" w:lineRule="auto"/>
        <w:ind w:firstLine="180"/>
        <w:jc w:val="both"/>
        <w:rPr>
          <w:rFonts w:ascii="Times New Roman" w:hAnsi="Times New Roman"/>
          <w:color w:val="FF0000"/>
          <w:sz w:val="24"/>
          <w:szCs w:val="24"/>
          <w:lang w:val="uk-UA" w:eastAsia="uk-UA"/>
        </w:rPr>
      </w:pPr>
      <w:r w:rsidRPr="000D359B">
        <w:rPr>
          <w:rFonts w:ascii="Times New Roman" w:hAnsi="Times New Roman"/>
          <w:sz w:val="24"/>
          <w:szCs w:val="24"/>
          <w:lang w:val="uk-UA" w:eastAsia="uk-UA"/>
        </w:rPr>
        <w:t xml:space="preserve">  1.2. Збільшити видатки  міського бюджету на 2024 рік на суму </w:t>
      </w:r>
      <w:r w:rsidRPr="000D359B">
        <w:rPr>
          <w:rFonts w:ascii="Times New Roman" w:hAnsi="Times New Roman"/>
          <w:b/>
          <w:sz w:val="24"/>
          <w:szCs w:val="24"/>
          <w:lang w:val="uk-UA" w:eastAsia="uk-UA"/>
        </w:rPr>
        <w:t>22 390 539,00</w:t>
      </w:r>
      <w:r w:rsidRPr="000D359B">
        <w:rPr>
          <w:rFonts w:ascii="Times New Roman" w:hAnsi="Times New Roman"/>
          <w:sz w:val="24"/>
          <w:szCs w:val="24"/>
          <w:lang w:val="uk-UA" w:eastAsia="uk-UA"/>
        </w:rPr>
        <w:t xml:space="preserve"> грн., в тому числі:  видатки по загальному фонду на суму </w:t>
      </w:r>
      <w:r w:rsidRPr="000D359B">
        <w:rPr>
          <w:rFonts w:ascii="Times New Roman" w:hAnsi="Times New Roman"/>
          <w:b/>
          <w:sz w:val="24"/>
          <w:szCs w:val="24"/>
          <w:lang w:val="uk-UA" w:eastAsia="uk-UA"/>
        </w:rPr>
        <w:t>20 170 539,00</w:t>
      </w:r>
      <w:r w:rsidRPr="000D359B">
        <w:rPr>
          <w:rFonts w:ascii="Times New Roman" w:hAnsi="Times New Roman"/>
          <w:sz w:val="24"/>
          <w:szCs w:val="24"/>
          <w:lang w:val="uk-UA" w:eastAsia="uk-UA"/>
        </w:rPr>
        <w:t xml:space="preserve"> грн.., видатки по спеціальному фонду</w:t>
      </w:r>
      <w:r w:rsidRPr="000D359B">
        <w:rPr>
          <w:rFonts w:ascii="Times New Roman" w:hAnsi="Times New Roman"/>
          <w:b/>
          <w:sz w:val="24"/>
          <w:szCs w:val="24"/>
          <w:lang w:val="uk-UA" w:eastAsia="uk-UA"/>
        </w:rPr>
        <w:t xml:space="preserve"> </w:t>
      </w:r>
      <w:r w:rsidRPr="000D359B">
        <w:rPr>
          <w:rFonts w:ascii="Times New Roman" w:hAnsi="Times New Roman"/>
          <w:sz w:val="24"/>
          <w:szCs w:val="24"/>
          <w:lang w:val="uk-UA" w:eastAsia="uk-UA"/>
        </w:rPr>
        <w:t>на суму</w:t>
      </w:r>
      <w:r w:rsidRPr="000D359B">
        <w:rPr>
          <w:rFonts w:ascii="Times New Roman" w:hAnsi="Times New Roman"/>
          <w:b/>
          <w:sz w:val="24"/>
          <w:szCs w:val="24"/>
          <w:lang w:val="uk-UA" w:eastAsia="uk-UA"/>
        </w:rPr>
        <w:t xml:space="preserve"> 2 220 000,00</w:t>
      </w:r>
      <w:r w:rsidRPr="000D359B">
        <w:rPr>
          <w:rFonts w:ascii="Times New Roman" w:hAnsi="Times New Roman"/>
          <w:sz w:val="24"/>
          <w:szCs w:val="24"/>
          <w:lang w:val="uk-UA" w:eastAsia="uk-UA"/>
        </w:rPr>
        <w:t xml:space="preserve">  грн.</w:t>
      </w:r>
      <w:r w:rsidRPr="000D359B">
        <w:rPr>
          <w:rFonts w:ascii="Times New Roman" w:hAnsi="Times New Roman"/>
          <w:color w:val="FF0000"/>
          <w:sz w:val="24"/>
          <w:szCs w:val="24"/>
          <w:lang w:val="uk-UA" w:eastAsia="uk-UA"/>
        </w:rPr>
        <w:t xml:space="preserve">  </w:t>
      </w:r>
    </w:p>
    <w:p w:rsidR="00807B57" w:rsidRPr="000D359B" w:rsidRDefault="00807B57" w:rsidP="00807B57">
      <w:pPr>
        <w:spacing w:after="0" w:line="240" w:lineRule="auto"/>
        <w:rPr>
          <w:rFonts w:ascii="Times New Roman" w:hAnsi="Times New Roman"/>
          <w:b/>
          <w:sz w:val="24"/>
          <w:szCs w:val="24"/>
          <w:lang w:val="uk-UA" w:eastAsia="uk-UA"/>
        </w:rPr>
      </w:pPr>
      <w:r w:rsidRPr="000D359B">
        <w:rPr>
          <w:rFonts w:ascii="Times New Roman" w:hAnsi="Times New Roman"/>
          <w:b/>
          <w:sz w:val="24"/>
          <w:szCs w:val="24"/>
          <w:lang w:val="uk-UA" w:eastAsia="uk-UA"/>
        </w:rPr>
        <w:t xml:space="preserve">       КВК                        ТПКВКМБ      </w:t>
      </w:r>
      <w:r w:rsidRPr="000D359B">
        <w:rPr>
          <w:rFonts w:ascii="Times New Roman" w:hAnsi="Times New Roman"/>
          <w:b/>
          <w:sz w:val="24"/>
          <w:szCs w:val="24"/>
          <w:lang w:val="uk-UA" w:eastAsia="uk-UA"/>
        </w:rPr>
        <w:tab/>
      </w:r>
      <w:r w:rsidRPr="000D359B">
        <w:rPr>
          <w:rFonts w:ascii="Times New Roman" w:hAnsi="Times New Roman"/>
          <w:b/>
          <w:sz w:val="24"/>
          <w:szCs w:val="24"/>
          <w:lang w:val="uk-UA" w:eastAsia="uk-UA"/>
        </w:rPr>
        <w:tab/>
        <w:t xml:space="preserve">КЕКВ          </w:t>
      </w:r>
      <w:r w:rsidRPr="000D359B">
        <w:rPr>
          <w:rFonts w:ascii="Times New Roman" w:hAnsi="Times New Roman"/>
          <w:b/>
          <w:sz w:val="24"/>
          <w:szCs w:val="24"/>
          <w:lang w:val="uk-UA" w:eastAsia="uk-UA"/>
        </w:rPr>
        <w:tab/>
      </w:r>
      <w:r w:rsidRPr="000D359B">
        <w:rPr>
          <w:rFonts w:ascii="Times New Roman" w:hAnsi="Times New Roman"/>
          <w:b/>
          <w:sz w:val="24"/>
          <w:szCs w:val="24"/>
          <w:lang w:val="uk-UA" w:eastAsia="uk-UA"/>
        </w:rPr>
        <w:tab/>
        <w:t xml:space="preserve">СУМА, грн.     </w:t>
      </w:r>
    </w:p>
    <w:p w:rsidR="00807B57" w:rsidRPr="000D359B" w:rsidRDefault="00807B57" w:rsidP="00807B57">
      <w:pPr>
        <w:tabs>
          <w:tab w:val="left" w:pos="180"/>
        </w:tabs>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 xml:space="preserve">                             Загальний фонд:</w:t>
      </w:r>
    </w:p>
    <w:p w:rsidR="00807B57" w:rsidRPr="000D359B" w:rsidRDefault="00807B57" w:rsidP="00807B57">
      <w:pPr>
        <w:tabs>
          <w:tab w:val="left" w:pos="180"/>
        </w:tabs>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10                             1011080                             2111                         32 700,00</w:t>
      </w:r>
    </w:p>
    <w:p w:rsidR="00807B57" w:rsidRPr="000D359B" w:rsidRDefault="00807B57" w:rsidP="00807B57">
      <w:pPr>
        <w:tabs>
          <w:tab w:val="left" w:pos="180"/>
        </w:tabs>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10                             1011080                             2120                         7 200,00</w:t>
      </w:r>
    </w:p>
    <w:p w:rsidR="00807B57" w:rsidRPr="000D359B" w:rsidRDefault="00807B57" w:rsidP="00807B57">
      <w:pPr>
        <w:tabs>
          <w:tab w:val="left" w:pos="180"/>
        </w:tabs>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10                             1014030                             2111                         9 000,00</w:t>
      </w:r>
    </w:p>
    <w:p w:rsidR="00807B57" w:rsidRPr="000D359B" w:rsidRDefault="00807B57" w:rsidP="00807B57">
      <w:pPr>
        <w:tabs>
          <w:tab w:val="left" w:pos="180"/>
        </w:tabs>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10                             1014030                             2120                         2 000,00</w:t>
      </w:r>
    </w:p>
    <w:p w:rsidR="00807B57" w:rsidRPr="000D359B" w:rsidRDefault="00807B57" w:rsidP="00807B57">
      <w:pPr>
        <w:tabs>
          <w:tab w:val="left" w:pos="180"/>
        </w:tabs>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10                             1014060                             2111                         34 000,00</w:t>
      </w:r>
    </w:p>
    <w:p w:rsidR="00807B57" w:rsidRPr="000D359B" w:rsidRDefault="00807B57" w:rsidP="00807B57">
      <w:pPr>
        <w:tabs>
          <w:tab w:val="left" w:pos="180"/>
        </w:tabs>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10                             1014060                             2120                         7 500,00</w:t>
      </w:r>
    </w:p>
    <w:p w:rsidR="00807B57" w:rsidRPr="000D359B" w:rsidRDefault="00807B57" w:rsidP="00807B57">
      <w:pPr>
        <w:tabs>
          <w:tab w:val="left" w:pos="180"/>
        </w:tabs>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06                             0611010                             2111                         1 810 100,0</w:t>
      </w:r>
    </w:p>
    <w:p w:rsidR="00807B57" w:rsidRPr="000D359B" w:rsidRDefault="00807B57" w:rsidP="00807B57">
      <w:pPr>
        <w:tabs>
          <w:tab w:val="left" w:pos="180"/>
        </w:tabs>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06                             0611010                             2120                         398 200,00</w:t>
      </w:r>
    </w:p>
    <w:p w:rsidR="00807B57" w:rsidRPr="000D359B" w:rsidRDefault="00807B57" w:rsidP="00807B57">
      <w:pPr>
        <w:tabs>
          <w:tab w:val="left" w:pos="180"/>
        </w:tabs>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06                             0611021                             2111                         6 265 300,00</w:t>
      </w:r>
    </w:p>
    <w:p w:rsidR="00807B57" w:rsidRPr="000D359B" w:rsidRDefault="00807B57" w:rsidP="00807B57">
      <w:pPr>
        <w:tabs>
          <w:tab w:val="left" w:pos="180"/>
        </w:tabs>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06                             0611021                             2120                         1 378 400,00</w:t>
      </w:r>
    </w:p>
    <w:p w:rsidR="00807B57" w:rsidRPr="000D359B" w:rsidRDefault="00807B57" w:rsidP="00807B57">
      <w:pPr>
        <w:tabs>
          <w:tab w:val="left" w:pos="180"/>
        </w:tabs>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06                             0611021                             2111                         529 300,00</w:t>
      </w:r>
    </w:p>
    <w:p w:rsidR="00807B57" w:rsidRPr="000D359B" w:rsidRDefault="00807B57" w:rsidP="00807B57">
      <w:pPr>
        <w:tabs>
          <w:tab w:val="left" w:pos="180"/>
        </w:tabs>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 xml:space="preserve">06                             0611021                             2120                         116 500,00  </w:t>
      </w:r>
    </w:p>
    <w:p w:rsidR="00807B57" w:rsidRPr="000D359B" w:rsidRDefault="00807B57" w:rsidP="00807B57">
      <w:pPr>
        <w:tabs>
          <w:tab w:val="left" w:pos="180"/>
        </w:tabs>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lastRenderedPageBreak/>
        <w:t>06                             0611070                             2111                         9 000,00</w:t>
      </w:r>
    </w:p>
    <w:p w:rsidR="00807B57" w:rsidRPr="000D359B" w:rsidRDefault="00807B57" w:rsidP="00807B57">
      <w:pPr>
        <w:tabs>
          <w:tab w:val="left" w:pos="180"/>
        </w:tabs>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06                             0611070                             2120                         2 000,00</w:t>
      </w:r>
    </w:p>
    <w:p w:rsidR="00807B57" w:rsidRPr="000D359B" w:rsidRDefault="00807B57" w:rsidP="00807B57">
      <w:pPr>
        <w:tabs>
          <w:tab w:val="left" w:pos="180"/>
        </w:tabs>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06                             0615031                             2111                         52 800,00</w:t>
      </w:r>
    </w:p>
    <w:p w:rsidR="00807B57" w:rsidRPr="000D359B" w:rsidRDefault="00807B57" w:rsidP="00807B57">
      <w:pPr>
        <w:tabs>
          <w:tab w:val="left" w:pos="180"/>
        </w:tabs>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 xml:space="preserve">06                             0615031                             2120                         11 600,00       </w:t>
      </w:r>
    </w:p>
    <w:p w:rsidR="00807B57" w:rsidRPr="000D359B" w:rsidRDefault="00807B57" w:rsidP="00807B57">
      <w:pPr>
        <w:tabs>
          <w:tab w:val="left" w:pos="180"/>
        </w:tabs>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06                             0611010                             2271                         2 819 700,00</w:t>
      </w:r>
    </w:p>
    <w:p w:rsidR="00807B57" w:rsidRPr="000D359B" w:rsidRDefault="00807B57" w:rsidP="00807B57">
      <w:pPr>
        <w:tabs>
          <w:tab w:val="left" w:pos="180"/>
        </w:tabs>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06                             0611021                             2271                         4 057 500,00</w:t>
      </w:r>
    </w:p>
    <w:p w:rsidR="00807B57" w:rsidRPr="000D359B" w:rsidRDefault="00807B57" w:rsidP="00807B57">
      <w:pPr>
        <w:tabs>
          <w:tab w:val="left" w:pos="180"/>
        </w:tabs>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06                             0611070                             2271                         226 700,00</w:t>
      </w:r>
    </w:p>
    <w:p w:rsidR="00807B57" w:rsidRPr="000D359B" w:rsidRDefault="00807B57" w:rsidP="00807B57">
      <w:pPr>
        <w:tabs>
          <w:tab w:val="left" w:pos="180"/>
        </w:tabs>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06                             0615031                             2271                         245 000,00</w:t>
      </w:r>
    </w:p>
    <w:p w:rsidR="00807B57" w:rsidRPr="000D359B" w:rsidRDefault="00807B57" w:rsidP="00807B57">
      <w:pPr>
        <w:tabs>
          <w:tab w:val="left" w:pos="180"/>
        </w:tabs>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06                             0611141                             2271                         66 900,00</w:t>
      </w:r>
    </w:p>
    <w:p w:rsidR="00807B57" w:rsidRPr="000D359B" w:rsidRDefault="00807B57" w:rsidP="00807B57">
      <w:pPr>
        <w:tabs>
          <w:tab w:val="left" w:pos="180"/>
        </w:tabs>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 xml:space="preserve">06                             0610160                             2271                         22 200,00                       </w:t>
      </w:r>
    </w:p>
    <w:p w:rsidR="00807B57" w:rsidRPr="000D359B" w:rsidRDefault="00807B57" w:rsidP="00807B57">
      <w:pPr>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 xml:space="preserve">08       </w:t>
      </w:r>
      <w:r w:rsidRPr="000D359B">
        <w:rPr>
          <w:rFonts w:ascii="Times New Roman" w:hAnsi="Times New Roman"/>
          <w:sz w:val="24"/>
          <w:szCs w:val="24"/>
          <w:lang w:val="uk-UA" w:eastAsia="uk-UA"/>
        </w:rPr>
        <w:tab/>
      </w:r>
      <w:r w:rsidRPr="000D359B">
        <w:rPr>
          <w:rFonts w:ascii="Times New Roman" w:hAnsi="Times New Roman"/>
          <w:sz w:val="24"/>
          <w:szCs w:val="24"/>
          <w:lang w:val="uk-UA" w:eastAsia="uk-UA"/>
        </w:rPr>
        <w:tab/>
      </w:r>
      <w:r w:rsidR="00F8641E">
        <w:rPr>
          <w:rFonts w:ascii="Times New Roman" w:hAnsi="Times New Roman"/>
          <w:sz w:val="24"/>
          <w:szCs w:val="24"/>
          <w:lang w:val="uk-UA" w:eastAsia="uk-UA"/>
        </w:rPr>
        <w:t xml:space="preserve">         </w:t>
      </w:r>
      <w:r w:rsidRPr="000D359B">
        <w:rPr>
          <w:rFonts w:ascii="Times New Roman" w:hAnsi="Times New Roman"/>
          <w:sz w:val="24"/>
          <w:szCs w:val="24"/>
          <w:lang w:val="uk-UA" w:eastAsia="uk-UA"/>
        </w:rPr>
        <w:t>0810160                             2271</w:t>
      </w:r>
      <w:r w:rsidRPr="000D359B">
        <w:rPr>
          <w:rFonts w:ascii="Times New Roman" w:hAnsi="Times New Roman"/>
          <w:color w:val="FF0000"/>
          <w:sz w:val="24"/>
          <w:szCs w:val="24"/>
          <w:lang w:val="uk-UA" w:eastAsia="uk-UA"/>
        </w:rPr>
        <w:t xml:space="preserve">                         </w:t>
      </w:r>
      <w:r w:rsidRPr="000D359B">
        <w:rPr>
          <w:rFonts w:ascii="Times New Roman" w:hAnsi="Times New Roman"/>
          <w:sz w:val="24"/>
          <w:szCs w:val="24"/>
          <w:lang w:val="uk-UA" w:eastAsia="uk-UA"/>
        </w:rPr>
        <w:t>139 400,00</w:t>
      </w:r>
    </w:p>
    <w:p w:rsidR="00807B57" w:rsidRPr="000D359B" w:rsidRDefault="00807B57" w:rsidP="00807B57">
      <w:pPr>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08                             0813104                             2271                         56 200,00</w:t>
      </w:r>
    </w:p>
    <w:p w:rsidR="00807B57" w:rsidRPr="000D359B" w:rsidRDefault="00807B57" w:rsidP="00807B57">
      <w:pPr>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10                             1010160                             2271                         38 000,00</w:t>
      </w:r>
    </w:p>
    <w:p w:rsidR="00807B57" w:rsidRPr="000D359B" w:rsidRDefault="00807B57" w:rsidP="00807B57">
      <w:pPr>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10                             1011080                             2271                         287 200,00</w:t>
      </w:r>
    </w:p>
    <w:p w:rsidR="00807B57" w:rsidRPr="000D359B" w:rsidRDefault="00807B57" w:rsidP="00807B57">
      <w:pPr>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10                             1014030                             2271                         316 200,00</w:t>
      </w:r>
    </w:p>
    <w:p w:rsidR="00807B57" w:rsidRPr="000D359B" w:rsidRDefault="00807B57" w:rsidP="00807B57">
      <w:pPr>
        <w:tabs>
          <w:tab w:val="left" w:pos="2700"/>
          <w:tab w:val="left" w:pos="2880"/>
        </w:tabs>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10                             1014060                             2271                         559 400,00</w:t>
      </w:r>
    </w:p>
    <w:p w:rsidR="00807B57" w:rsidRPr="000D359B" w:rsidRDefault="00807B57" w:rsidP="00807B57">
      <w:pPr>
        <w:tabs>
          <w:tab w:val="left" w:pos="2700"/>
          <w:tab w:val="left" w:pos="2880"/>
        </w:tabs>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10                             1014081                             2271                         13 600,00</w:t>
      </w:r>
    </w:p>
    <w:p w:rsidR="00807B57" w:rsidRPr="000D359B" w:rsidRDefault="00807B57" w:rsidP="00807B57">
      <w:pPr>
        <w:tabs>
          <w:tab w:val="left" w:pos="2700"/>
          <w:tab w:val="left" w:pos="2880"/>
        </w:tabs>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37                             3710160                             2271                         24 500,00</w:t>
      </w:r>
    </w:p>
    <w:p w:rsidR="00807B57" w:rsidRPr="000D359B" w:rsidRDefault="00807B57" w:rsidP="00807B57">
      <w:pPr>
        <w:tabs>
          <w:tab w:val="left" w:pos="2700"/>
          <w:tab w:val="left" w:pos="2880"/>
        </w:tabs>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02                             0210150                             2271                          91 500,00</w:t>
      </w:r>
    </w:p>
    <w:p w:rsidR="00807B57" w:rsidRPr="000D359B" w:rsidRDefault="00807B57" w:rsidP="00807B57">
      <w:pPr>
        <w:tabs>
          <w:tab w:val="left" w:pos="2700"/>
          <w:tab w:val="left" w:pos="2880"/>
        </w:tabs>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02                             0210160                             2271                          237 800,00</w:t>
      </w:r>
    </w:p>
    <w:p w:rsidR="00807B57" w:rsidRPr="000D359B" w:rsidRDefault="00807B57" w:rsidP="00807B57">
      <w:pPr>
        <w:tabs>
          <w:tab w:val="left" w:pos="2700"/>
          <w:tab w:val="left" w:pos="2880"/>
        </w:tabs>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02                             0219800                             2620                         300 000,00</w:t>
      </w:r>
    </w:p>
    <w:p w:rsidR="00807B57" w:rsidRPr="000D359B" w:rsidRDefault="00807B57" w:rsidP="00807B57">
      <w:pPr>
        <w:tabs>
          <w:tab w:val="left" w:pos="2700"/>
          <w:tab w:val="left" w:pos="2880"/>
        </w:tabs>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08                             0813104                             2272                         412,00</w:t>
      </w:r>
    </w:p>
    <w:p w:rsidR="00807B57" w:rsidRPr="000D359B" w:rsidRDefault="00807B57" w:rsidP="00807B57">
      <w:pPr>
        <w:tabs>
          <w:tab w:val="left" w:pos="2700"/>
          <w:tab w:val="left" w:pos="2880"/>
        </w:tabs>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08                             0813104                             2273                         2 727,00</w:t>
      </w:r>
    </w:p>
    <w:p w:rsidR="00807B57" w:rsidRPr="000D359B" w:rsidRDefault="00807B57" w:rsidP="00807B57">
      <w:pPr>
        <w:tabs>
          <w:tab w:val="left" w:pos="2700"/>
          <w:tab w:val="left" w:pos="2880"/>
        </w:tabs>
        <w:spacing w:after="0" w:line="240" w:lineRule="auto"/>
        <w:ind w:firstLine="708"/>
        <w:rPr>
          <w:rFonts w:ascii="Times New Roman" w:hAnsi="Times New Roman"/>
          <w:sz w:val="24"/>
          <w:szCs w:val="24"/>
          <w:lang w:val="uk-UA" w:eastAsia="uk-UA"/>
        </w:rPr>
      </w:pPr>
    </w:p>
    <w:p w:rsidR="00807B57" w:rsidRPr="000D359B" w:rsidRDefault="00807B57" w:rsidP="00807B57">
      <w:pPr>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 xml:space="preserve">                             Спеціальний фонд:</w:t>
      </w:r>
    </w:p>
    <w:p w:rsidR="00807B57" w:rsidRPr="000D359B" w:rsidRDefault="00807B57" w:rsidP="00807B57">
      <w:pPr>
        <w:spacing w:after="0" w:line="240" w:lineRule="auto"/>
        <w:ind w:firstLine="708"/>
        <w:rPr>
          <w:rFonts w:ascii="Times New Roman" w:hAnsi="Times New Roman"/>
          <w:sz w:val="24"/>
          <w:szCs w:val="24"/>
          <w:lang w:val="uk-UA" w:eastAsia="uk-UA"/>
        </w:rPr>
      </w:pPr>
      <w:r w:rsidRPr="000D359B">
        <w:rPr>
          <w:rFonts w:ascii="Times New Roman" w:hAnsi="Times New Roman"/>
          <w:sz w:val="24"/>
          <w:szCs w:val="24"/>
          <w:lang w:val="uk-UA" w:eastAsia="uk-UA"/>
        </w:rPr>
        <w:t>02                             0219800                            3210                        2 220 000,00</w:t>
      </w:r>
    </w:p>
    <w:p w:rsidR="00807B57" w:rsidRPr="000D359B" w:rsidRDefault="00807B57" w:rsidP="00807B57">
      <w:pPr>
        <w:spacing w:after="0" w:line="240" w:lineRule="auto"/>
        <w:ind w:firstLine="708"/>
        <w:rPr>
          <w:rFonts w:ascii="Times New Roman" w:hAnsi="Times New Roman"/>
          <w:sz w:val="24"/>
          <w:szCs w:val="24"/>
          <w:lang w:val="uk-UA" w:eastAsia="uk-UA"/>
        </w:rPr>
      </w:pPr>
    </w:p>
    <w:p w:rsidR="00807B57" w:rsidRPr="000D359B" w:rsidRDefault="00807B57" w:rsidP="00807B57">
      <w:pPr>
        <w:spacing w:after="0" w:line="240" w:lineRule="auto"/>
        <w:ind w:firstLine="567"/>
        <w:jc w:val="both"/>
        <w:rPr>
          <w:rFonts w:ascii="Times New Roman" w:hAnsi="Times New Roman"/>
          <w:sz w:val="24"/>
          <w:szCs w:val="24"/>
          <w:lang w:val="uk-UA" w:eastAsia="uk-UA"/>
        </w:rPr>
      </w:pPr>
      <w:r w:rsidRPr="000D359B">
        <w:rPr>
          <w:rFonts w:ascii="Times New Roman" w:hAnsi="Times New Roman"/>
          <w:sz w:val="24"/>
          <w:szCs w:val="24"/>
          <w:lang w:val="uk-UA" w:eastAsia="uk-UA"/>
        </w:rPr>
        <w:t>2. Погодити дефіцит  загального фонду м</w:t>
      </w:r>
      <w:r w:rsidR="004D4A30">
        <w:rPr>
          <w:rFonts w:ascii="Times New Roman" w:hAnsi="Times New Roman"/>
          <w:sz w:val="24"/>
          <w:szCs w:val="24"/>
          <w:lang w:val="uk-UA" w:eastAsia="uk-UA"/>
        </w:rPr>
        <w:t xml:space="preserve">іського бюджету  на суму </w:t>
      </w:r>
      <w:r w:rsidRPr="000D359B">
        <w:rPr>
          <w:rFonts w:ascii="Times New Roman" w:hAnsi="Times New Roman"/>
          <w:sz w:val="24"/>
          <w:szCs w:val="24"/>
          <w:lang w:val="uk-UA" w:eastAsia="uk-UA"/>
        </w:rPr>
        <w:t xml:space="preserve">   </w:t>
      </w:r>
      <w:r w:rsidRPr="000D359B">
        <w:rPr>
          <w:rFonts w:ascii="Times New Roman" w:hAnsi="Times New Roman"/>
          <w:b/>
          <w:sz w:val="24"/>
          <w:szCs w:val="24"/>
          <w:lang w:val="uk-UA" w:eastAsia="uk-UA"/>
        </w:rPr>
        <w:t xml:space="preserve">22 387 400,00 </w:t>
      </w:r>
      <w:r w:rsidRPr="000D359B">
        <w:rPr>
          <w:rFonts w:ascii="Times New Roman" w:hAnsi="Times New Roman"/>
          <w:sz w:val="24"/>
          <w:szCs w:val="24"/>
          <w:lang w:val="uk-UA" w:eastAsia="uk-UA"/>
        </w:rPr>
        <w:t xml:space="preserve"> грн</w:t>
      </w:r>
      <w:r w:rsidRPr="000D359B">
        <w:rPr>
          <w:rFonts w:ascii="Times New Roman" w:hAnsi="Times New Roman"/>
          <w:b/>
          <w:sz w:val="24"/>
          <w:szCs w:val="24"/>
          <w:lang w:val="uk-UA" w:eastAsia="uk-UA"/>
        </w:rPr>
        <w:t>.</w:t>
      </w:r>
      <w:r w:rsidRPr="000D359B">
        <w:rPr>
          <w:rFonts w:ascii="Times New Roman" w:hAnsi="Times New Roman"/>
          <w:sz w:val="24"/>
          <w:szCs w:val="24"/>
          <w:lang w:val="uk-UA" w:eastAsia="uk-UA"/>
        </w:rPr>
        <w:t>, джерелом покриття якого визначити вільний залишок коштів станом на 01.01.2024 року.</w:t>
      </w:r>
    </w:p>
    <w:p w:rsidR="00807B57" w:rsidRPr="000D359B" w:rsidRDefault="00807B57" w:rsidP="00807B57">
      <w:pPr>
        <w:spacing w:after="0" w:line="240" w:lineRule="auto"/>
        <w:ind w:firstLine="567"/>
        <w:jc w:val="both"/>
        <w:rPr>
          <w:rFonts w:ascii="Times New Roman" w:hAnsi="Times New Roman"/>
          <w:sz w:val="24"/>
          <w:szCs w:val="24"/>
          <w:lang w:val="uk-UA" w:eastAsia="uk-UA"/>
        </w:rPr>
      </w:pPr>
      <w:r w:rsidRPr="000D359B">
        <w:rPr>
          <w:rFonts w:ascii="Times New Roman" w:hAnsi="Times New Roman"/>
          <w:sz w:val="24"/>
          <w:szCs w:val="24"/>
          <w:lang w:val="uk-UA" w:eastAsia="uk-UA"/>
        </w:rPr>
        <w:t xml:space="preserve">3. Погодити передачу коштів  загального фонду до бюджету розвитку спеціального фонду в сумі </w:t>
      </w:r>
      <w:r w:rsidRPr="000D359B">
        <w:rPr>
          <w:rFonts w:ascii="Times New Roman" w:hAnsi="Times New Roman"/>
          <w:b/>
          <w:sz w:val="24"/>
          <w:szCs w:val="24"/>
          <w:lang w:val="uk-UA" w:eastAsia="uk-UA"/>
        </w:rPr>
        <w:t>2 220 000,00</w:t>
      </w:r>
      <w:r w:rsidRPr="000D359B">
        <w:rPr>
          <w:rFonts w:ascii="Times New Roman" w:hAnsi="Times New Roman"/>
          <w:sz w:val="24"/>
          <w:szCs w:val="24"/>
          <w:lang w:val="uk-UA" w:eastAsia="uk-UA"/>
        </w:rPr>
        <w:t xml:space="preserve"> грн.</w:t>
      </w:r>
    </w:p>
    <w:p w:rsidR="00807B57" w:rsidRPr="000D359B" w:rsidRDefault="00807B57" w:rsidP="00807B57">
      <w:pPr>
        <w:spacing w:after="0" w:line="240" w:lineRule="auto"/>
        <w:ind w:firstLine="567"/>
        <w:jc w:val="both"/>
        <w:rPr>
          <w:rFonts w:ascii="Times New Roman" w:hAnsi="Times New Roman"/>
          <w:sz w:val="24"/>
          <w:szCs w:val="24"/>
          <w:lang w:val="uk-UA" w:eastAsia="uk-UA"/>
        </w:rPr>
      </w:pPr>
      <w:r w:rsidRPr="000D359B">
        <w:rPr>
          <w:rFonts w:ascii="Times New Roman" w:hAnsi="Times New Roman"/>
          <w:sz w:val="24"/>
          <w:szCs w:val="24"/>
          <w:lang w:val="uk-UA" w:eastAsia="uk-UA"/>
        </w:rPr>
        <w:t xml:space="preserve">4. Погодити виділення субвенції з міського бюджету Новороздільської міської ради державному бюджету в сумі </w:t>
      </w:r>
      <w:r w:rsidRPr="000D359B">
        <w:rPr>
          <w:rFonts w:ascii="Times New Roman" w:hAnsi="Times New Roman"/>
          <w:b/>
          <w:sz w:val="24"/>
          <w:szCs w:val="24"/>
          <w:lang w:val="uk-UA" w:eastAsia="uk-UA"/>
        </w:rPr>
        <w:t xml:space="preserve">2 520 000,00 </w:t>
      </w:r>
      <w:r w:rsidRPr="000D359B">
        <w:rPr>
          <w:rFonts w:ascii="Times New Roman" w:hAnsi="Times New Roman"/>
          <w:sz w:val="24"/>
          <w:szCs w:val="24"/>
          <w:lang w:val="uk-UA" w:eastAsia="uk-UA"/>
        </w:rPr>
        <w:t xml:space="preserve">грн., для підтримки сил безпеки і оборони в тому числі: для військової частини А 0998 на придбання безпілотних літальних апаратів та рацій Motorola у сумі </w:t>
      </w:r>
      <w:r w:rsidRPr="000D359B">
        <w:rPr>
          <w:rFonts w:ascii="Times New Roman" w:hAnsi="Times New Roman"/>
          <w:b/>
          <w:sz w:val="24"/>
          <w:szCs w:val="24"/>
          <w:lang w:val="uk-UA" w:eastAsia="uk-UA"/>
        </w:rPr>
        <w:t>300 000,00</w:t>
      </w:r>
      <w:r w:rsidRPr="000D359B">
        <w:rPr>
          <w:rFonts w:ascii="Times New Roman" w:hAnsi="Times New Roman"/>
          <w:sz w:val="24"/>
          <w:szCs w:val="24"/>
          <w:lang w:val="uk-UA" w:eastAsia="uk-UA"/>
        </w:rPr>
        <w:t xml:space="preserve"> грн., для військової частини А 7077 на придбання квадрокоптера </w:t>
      </w:r>
      <w:r w:rsidRPr="000D359B">
        <w:rPr>
          <w:rFonts w:ascii="Times New Roman" w:hAnsi="Times New Roman"/>
          <w:sz w:val="24"/>
          <w:szCs w:val="24"/>
          <w:lang w:val="en-US" w:eastAsia="uk-UA"/>
        </w:rPr>
        <w:t>Mavis</w:t>
      </w:r>
      <w:r w:rsidRPr="000D359B">
        <w:rPr>
          <w:rFonts w:ascii="Times New Roman" w:hAnsi="Times New Roman"/>
          <w:sz w:val="24"/>
          <w:szCs w:val="24"/>
          <w:lang w:val="uk-UA" w:eastAsia="uk-UA"/>
        </w:rPr>
        <w:t xml:space="preserve"> 3 та акумуляторних батарей у сумі </w:t>
      </w:r>
      <w:r w:rsidRPr="000D359B">
        <w:rPr>
          <w:rFonts w:ascii="Times New Roman" w:hAnsi="Times New Roman"/>
          <w:b/>
          <w:sz w:val="24"/>
          <w:szCs w:val="24"/>
          <w:lang w:val="uk-UA" w:eastAsia="uk-UA"/>
        </w:rPr>
        <w:t>250 000,00</w:t>
      </w:r>
      <w:r w:rsidRPr="000D359B">
        <w:rPr>
          <w:rFonts w:ascii="Times New Roman" w:hAnsi="Times New Roman"/>
          <w:sz w:val="24"/>
          <w:szCs w:val="24"/>
          <w:lang w:val="uk-UA" w:eastAsia="uk-UA"/>
        </w:rPr>
        <w:t xml:space="preserve"> грн., для військової частини А 2847 на придбання запасних частин для відновлення та ремонту інженерної спеціальної техніки та придбання парко-гаражного обладнання, а саме козлового крану для обслуговування та відновлення військової техніки у сумі </w:t>
      </w:r>
      <w:r w:rsidRPr="000D359B">
        <w:rPr>
          <w:rFonts w:ascii="Times New Roman" w:hAnsi="Times New Roman"/>
          <w:b/>
          <w:sz w:val="24"/>
          <w:szCs w:val="24"/>
          <w:lang w:val="uk-UA" w:eastAsia="uk-UA"/>
        </w:rPr>
        <w:t>500 000,00</w:t>
      </w:r>
      <w:r w:rsidRPr="000D359B">
        <w:rPr>
          <w:rFonts w:ascii="Times New Roman" w:hAnsi="Times New Roman"/>
          <w:sz w:val="24"/>
          <w:szCs w:val="24"/>
          <w:lang w:val="uk-UA" w:eastAsia="uk-UA"/>
        </w:rPr>
        <w:t xml:space="preserve"> грн.,  для військової частини  Т 0910 на співфінансування придбання НРП «Рись», НРК «Ша-Рись», БНРК «ШаРись» у сумі </w:t>
      </w:r>
      <w:r w:rsidRPr="000D359B">
        <w:rPr>
          <w:rFonts w:ascii="Times New Roman" w:hAnsi="Times New Roman"/>
          <w:b/>
          <w:sz w:val="24"/>
          <w:szCs w:val="24"/>
          <w:lang w:val="uk-UA" w:eastAsia="uk-UA"/>
        </w:rPr>
        <w:t>1 000 000,00</w:t>
      </w:r>
      <w:r w:rsidRPr="000D359B">
        <w:rPr>
          <w:rFonts w:ascii="Times New Roman" w:hAnsi="Times New Roman"/>
          <w:sz w:val="24"/>
          <w:szCs w:val="24"/>
          <w:lang w:val="uk-UA" w:eastAsia="uk-UA"/>
        </w:rPr>
        <w:t xml:space="preserve"> грн., для військової частини 3028 НГУ МВС на придбання безпілотних літальних апаратів Mavic 3T та Mavic 3PRO у сумі </w:t>
      </w:r>
      <w:r w:rsidRPr="000D359B">
        <w:rPr>
          <w:rFonts w:ascii="Times New Roman" w:hAnsi="Times New Roman"/>
          <w:b/>
          <w:sz w:val="24"/>
          <w:szCs w:val="24"/>
          <w:lang w:val="uk-UA" w:eastAsia="uk-UA"/>
        </w:rPr>
        <w:t>370 000,00</w:t>
      </w:r>
      <w:r w:rsidRPr="000D359B">
        <w:rPr>
          <w:rFonts w:ascii="Times New Roman" w:hAnsi="Times New Roman"/>
          <w:sz w:val="24"/>
          <w:szCs w:val="24"/>
          <w:lang w:val="uk-UA" w:eastAsia="uk-UA"/>
        </w:rPr>
        <w:t xml:space="preserve"> грн., для відділу поліцейської діяльності №1 Стрийського РУП ГУНП на придбання ПММ у сумі </w:t>
      </w:r>
      <w:r w:rsidRPr="000D359B">
        <w:rPr>
          <w:rFonts w:ascii="Times New Roman" w:hAnsi="Times New Roman"/>
          <w:b/>
          <w:sz w:val="24"/>
          <w:szCs w:val="24"/>
          <w:lang w:val="uk-UA" w:eastAsia="uk-UA"/>
        </w:rPr>
        <w:t>100 000,00</w:t>
      </w:r>
      <w:r w:rsidRPr="000D359B">
        <w:rPr>
          <w:rFonts w:ascii="Times New Roman" w:hAnsi="Times New Roman"/>
          <w:sz w:val="24"/>
          <w:szCs w:val="24"/>
          <w:lang w:val="uk-UA" w:eastAsia="uk-UA"/>
        </w:rPr>
        <w:t xml:space="preserve"> грн.</w:t>
      </w:r>
    </w:p>
    <w:p w:rsidR="00807B57" w:rsidRPr="000D359B" w:rsidRDefault="00807B57" w:rsidP="00807B57">
      <w:pPr>
        <w:spacing w:after="0" w:line="240" w:lineRule="auto"/>
        <w:ind w:firstLine="567"/>
        <w:jc w:val="both"/>
        <w:rPr>
          <w:rFonts w:ascii="Times New Roman" w:hAnsi="Times New Roman"/>
          <w:sz w:val="24"/>
          <w:szCs w:val="24"/>
          <w:lang w:val="uk-UA" w:eastAsia="uk-UA"/>
        </w:rPr>
      </w:pPr>
      <w:r w:rsidRPr="000D359B">
        <w:rPr>
          <w:rFonts w:ascii="Times New Roman" w:hAnsi="Times New Roman"/>
          <w:sz w:val="24"/>
          <w:szCs w:val="24"/>
          <w:lang w:val="uk-UA" w:eastAsia="uk-UA"/>
        </w:rPr>
        <w:t>5. Керуючому справами виконавчого комітету Новороздільської міської ради  Мельнікову  А.В. погоджені зміни подати на розгляд сесії міської ради.</w:t>
      </w:r>
    </w:p>
    <w:p w:rsidR="00807B57" w:rsidRPr="000D359B" w:rsidRDefault="00807B57" w:rsidP="00807B57">
      <w:pPr>
        <w:spacing w:after="0" w:line="240" w:lineRule="auto"/>
        <w:ind w:firstLine="567"/>
        <w:rPr>
          <w:rFonts w:ascii="Times New Roman" w:hAnsi="Times New Roman"/>
          <w:sz w:val="24"/>
          <w:szCs w:val="24"/>
          <w:lang w:val="uk-UA" w:eastAsia="uk-UA"/>
        </w:rPr>
      </w:pPr>
      <w:r w:rsidRPr="000D359B">
        <w:rPr>
          <w:rFonts w:ascii="Times New Roman" w:hAnsi="Times New Roman"/>
          <w:sz w:val="24"/>
          <w:szCs w:val="24"/>
          <w:lang w:val="uk-UA" w:eastAsia="uk-UA"/>
        </w:rPr>
        <w:t>6.  Контроль за виконанням рішення покласти на міського голову  Яценко Я.В.</w:t>
      </w:r>
    </w:p>
    <w:p w:rsidR="00807B57" w:rsidRDefault="00807B57" w:rsidP="00807B57">
      <w:pPr>
        <w:spacing w:after="0" w:line="240" w:lineRule="auto"/>
        <w:rPr>
          <w:rFonts w:ascii="Times New Roman" w:hAnsi="Times New Roman"/>
          <w:sz w:val="24"/>
          <w:szCs w:val="24"/>
          <w:lang w:val="uk-UA" w:eastAsia="uk-UA"/>
        </w:rPr>
      </w:pPr>
    </w:p>
    <w:p w:rsidR="00DF77D7" w:rsidRPr="000D359B" w:rsidRDefault="00DF77D7" w:rsidP="00807B57">
      <w:pPr>
        <w:spacing w:after="0" w:line="240" w:lineRule="auto"/>
        <w:rPr>
          <w:rFonts w:ascii="Times New Roman" w:hAnsi="Times New Roman"/>
          <w:sz w:val="24"/>
          <w:szCs w:val="24"/>
          <w:lang w:val="uk-UA" w:eastAsia="uk-UA"/>
        </w:rPr>
      </w:pPr>
    </w:p>
    <w:p w:rsidR="00736B9D" w:rsidRPr="00FF02AA" w:rsidRDefault="00736B9D" w:rsidP="00736B9D">
      <w:pPr>
        <w:spacing w:after="0" w:line="240" w:lineRule="auto"/>
        <w:jc w:val="both"/>
        <w:rPr>
          <w:rFonts w:ascii="Times New Roman" w:eastAsia="Calibri" w:hAnsi="Times New Roman"/>
          <w:sz w:val="24"/>
          <w:szCs w:val="24"/>
          <w:lang w:val="uk-UA" w:eastAsia="ru-RU"/>
        </w:rPr>
      </w:pPr>
      <w:r w:rsidRPr="00FF02AA">
        <w:rPr>
          <w:rFonts w:ascii="Times New Roman" w:eastAsia="Calibri" w:hAnsi="Times New Roman"/>
          <w:sz w:val="24"/>
          <w:szCs w:val="24"/>
          <w:lang w:val="uk-UA" w:eastAsia="ru-RU"/>
        </w:rPr>
        <w:t>МІСЬКИЙ ГОЛОВА                                                                       Ярина ЯЦЕНКО</w:t>
      </w:r>
    </w:p>
    <w:p w:rsidR="00807B57" w:rsidRDefault="00807B57" w:rsidP="00807B57">
      <w:pPr>
        <w:spacing w:after="0"/>
        <w:rPr>
          <w:rFonts w:ascii="Times New Roman" w:hAnsi="Times New Roman"/>
          <w:sz w:val="26"/>
          <w:szCs w:val="26"/>
          <w:lang w:val="uk-UA" w:eastAsia="ru-RU"/>
        </w:rPr>
      </w:pPr>
    </w:p>
    <w:p w:rsidR="006175C5" w:rsidRDefault="006175C5" w:rsidP="00807B57">
      <w:pPr>
        <w:spacing w:after="0"/>
        <w:rPr>
          <w:rFonts w:ascii="Times New Roman" w:hAnsi="Times New Roman"/>
          <w:sz w:val="26"/>
          <w:szCs w:val="26"/>
          <w:lang w:val="uk-UA" w:eastAsia="ru-RU"/>
        </w:rPr>
      </w:pPr>
    </w:p>
    <w:p w:rsidR="006175C5" w:rsidRDefault="006175C5" w:rsidP="00807B57">
      <w:pPr>
        <w:spacing w:after="0"/>
        <w:rPr>
          <w:rFonts w:ascii="Times New Roman" w:hAnsi="Times New Roman"/>
          <w:sz w:val="26"/>
          <w:szCs w:val="26"/>
          <w:lang w:val="uk-UA" w:eastAsia="ru-RU"/>
        </w:rPr>
      </w:pPr>
    </w:p>
    <w:p w:rsidR="006175C5" w:rsidRDefault="006175C5" w:rsidP="00807B57">
      <w:pPr>
        <w:spacing w:after="0"/>
        <w:rPr>
          <w:rFonts w:ascii="Times New Roman" w:hAnsi="Times New Roman"/>
          <w:sz w:val="26"/>
          <w:szCs w:val="26"/>
          <w:lang w:val="uk-UA" w:eastAsia="ru-RU"/>
        </w:rPr>
      </w:pPr>
    </w:p>
    <w:p w:rsidR="00AC0205" w:rsidRDefault="00AC0205" w:rsidP="00AC0205">
      <w:pPr>
        <w:spacing w:after="0" w:line="240" w:lineRule="auto"/>
        <w:jc w:val="both"/>
        <w:rPr>
          <w:rFonts w:ascii="Times New Roman" w:eastAsia="Calibri" w:hAnsi="Times New Roman"/>
          <w:sz w:val="24"/>
          <w:szCs w:val="24"/>
          <w:lang w:val="uk-UA"/>
        </w:rPr>
      </w:pPr>
    </w:p>
    <w:p w:rsidR="00AC0205" w:rsidRPr="00751169" w:rsidRDefault="00AC0205" w:rsidP="00AC0205">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AC0205" w:rsidRDefault="00AC0205" w:rsidP="00AC0205">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AC0205" w:rsidRPr="00751169" w:rsidRDefault="00AC0205" w:rsidP="00AC0205">
      <w:pPr>
        <w:spacing w:after="0" w:line="259" w:lineRule="auto"/>
        <w:jc w:val="center"/>
        <w:rPr>
          <w:rFonts w:ascii="Times New Roman" w:eastAsia="Calibri" w:hAnsi="Times New Roman"/>
          <w:b/>
          <w:noProof/>
          <w:sz w:val="32"/>
          <w:szCs w:val="32"/>
          <w:lang w:val="uk-UA"/>
        </w:rPr>
      </w:pPr>
    </w:p>
    <w:p w:rsidR="00AC0205" w:rsidRPr="00751169" w:rsidRDefault="00AC0205" w:rsidP="00AC0205">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74</w:t>
      </w:r>
    </w:p>
    <w:p w:rsidR="00B11745" w:rsidRPr="00B11745" w:rsidRDefault="00B11745" w:rsidP="00B11745">
      <w:pPr>
        <w:spacing w:after="0" w:line="240" w:lineRule="auto"/>
        <w:rPr>
          <w:rFonts w:ascii="Times New Roman" w:hAnsi="Times New Roman"/>
          <w:sz w:val="24"/>
          <w:szCs w:val="24"/>
          <w:lang w:val="uk-UA" w:eastAsia="ru-RU"/>
        </w:rPr>
      </w:pPr>
    </w:p>
    <w:p w:rsidR="00B11745" w:rsidRPr="00B11745" w:rsidRDefault="00B11745" w:rsidP="00B11745">
      <w:pPr>
        <w:spacing w:after="0" w:line="240" w:lineRule="auto"/>
        <w:rPr>
          <w:rFonts w:ascii="Times New Roman" w:hAnsi="Times New Roman"/>
          <w:sz w:val="24"/>
          <w:szCs w:val="24"/>
          <w:lang w:val="uk-UA" w:eastAsia="uk-UA"/>
        </w:rPr>
      </w:pPr>
      <w:r w:rsidRPr="00B11745">
        <w:rPr>
          <w:rFonts w:ascii="Times New Roman" w:hAnsi="Times New Roman"/>
          <w:sz w:val="24"/>
          <w:szCs w:val="24"/>
          <w:lang w:val="uk-UA" w:eastAsia="uk-UA"/>
        </w:rPr>
        <w:t>Про погодження внесення змін</w:t>
      </w:r>
    </w:p>
    <w:p w:rsidR="00B11745" w:rsidRPr="00B11745" w:rsidRDefault="00B11745" w:rsidP="00B11745">
      <w:pPr>
        <w:spacing w:after="0" w:line="240" w:lineRule="auto"/>
        <w:rPr>
          <w:rFonts w:ascii="Times New Roman" w:hAnsi="Times New Roman"/>
          <w:sz w:val="24"/>
          <w:szCs w:val="24"/>
          <w:lang w:val="uk-UA" w:eastAsia="uk-UA"/>
        </w:rPr>
      </w:pPr>
      <w:r w:rsidRPr="00B11745">
        <w:rPr>
          <w:rFonts w:ascii="Times New Roman" w:hAnsi="Times New Roman"/>
          <w:sz w:val="24"/>
          <w:szCs w:val="24"/>
          <w:lang w:val="uk-UA" w:eastAsia="uk-UA"/>
        </w:rPr>
        <w:t>до показників міського бюджету</w:t>
      </w:r>
    </w:p>
    <w:p w:rsidR="00B11745" w:rsidRDefault="00B11745" w:rsidP="00DF77D7">
      <w:pPr>
        <w:spacing w:after="0" w:line="240" w:lineRule="auto"/>
        <w:rPr>
          <w:rFonts w:ascii="Times New Roman" w:hAnsi="Times New Roman"/>
          <w:sz w:val="24"/>
          <w:szCs w:val="24"/>
          <w:lang w:val="uk-UA" w:eastAsia="uk-UA"/>
        </w:rPr>
      </w:pPr>
      <w:r w:rsidRPr="00B11745">
        <w:rPr>
          <w:rFonts w:ascii="Times New Roman" w:hAnsi="Times New Roman"/>
          <w:sz w:val="24"/>
          <w:szCs w:val="24"/>
          <w:lang w:val="uk-UA" w:eastAsia="uk-UA"/>
        </w:rPr>
        <w:t>на 2024 рік</w:t>
      </w:r>
    </w:p>
    <w:p w:rsidR="00DF77D7" w:rsidRPr="00B11745" w:rsidRDefault="00DF77D7" w:rsidP="00DF77D7">
      <w:pPr>
        <w:spacing w:after="0" w:line="240" w:lineRule="auto"/>
        <w:rPr>
          <w:rFonts w:ascii="Times New Roman" w:hAnsi="Times New Roman"/>
          <w:sz w:val="24"/>
          <w:szCs w:val="24"/>
          <w:lang w:val="uk-UA" w:eastAsia="uk-UA"/>
        </w:rPr>
      </w:pPr>
    </w:p>
    <w:p w:rsidR="00CE690C" w:rsidRPr="00CE690C" w:rsidRDefault="00CE690C" w:rsidP="00CE690C">
      <w:pPr>
        <w:tabs>
          <w:tab w:val="left" w:pos="3420"/>
        </w:tabs>
        <w:spacing w:after="0" w:line="240" w:lineRule="auto"/>
        <w:ind w:firstLine="540"/>
        <w:jc w:val="both"/>
        <w:rPr>
          <w:rFonts w:ascii="Times New Roman" w:hAnsi="Times New Roman"/>
          <w:sz w:val="24"/>
          <w:szCs w:val="24"/>
          <w:lang w:val="uk-UA" w:eastAsia="uk-UA"/>
        </w:rPr>
      </w:pPr>
      <w:r w:rsidRPr="00CE690C">
        <w:rPr>
          <w:rFonts w:ascii="Times New Roman" w:hAnsi="Times New Roman"/>
          <w:sz w:val="24"/>
          <w:szCs w:val="24"/>
          <w:lang w:val="uk-UA" w:eastAsia="uk-UA"/>
        </w:rPr>
        <w:t xml:space="preserve">Заслухавши інформацію начальника фінансового управління Ричагівського І.І. про необхідність внесення змін до показників міського бюджету на 2024 рік, взявши до уваги лист відділу освіти від 12.02.2024 № 01-24/49, управління, культури спорту та гуманітарної політики НМР від 13.02.2024 року №01-25/21, управління житлово-комунального господарства Новороздільської міської ради від 20.02.2024 року № 01-17/23, 24,  службову записку начальника відділу бухгалтерської служби-головного бухгалтера від 21.02.2024 року №41, відповідно ст. 23 Бюджетного Кодексу України, ст.28 Закону України «Про місцеве самоврядування в Україні», виконавчий комітет Новороздільської міської ради </w:t>
      </w:r>
    </w:p>
    <w:p w:rsidR="00CE690C" w:rsidRPr="00CE690C" w:rsidRDefault="00CE690C" w:rsidP="00CE690C">
      <w:pPr>
        <w:tabs>
          <w:tab w:val="left" w:pos="3420"/>
        </w:tabs>
        <w:spacing w:after="0" w:line="240" w:lineRule="auto"/>
        <w:ind w:firstLine="720"/>
        <w:rPr>
          <w:rFonts w:ascii="Times New Roman" w:hAnsi="Times New Roman"/>
          <w:sz w:val="24"/>
          <w:szCs w:val="24"/>
          <w:lang w:val="uk-UA" w:eastAsia="uk-UA"/>
        </w:rPr>
      </w:pPr>
    </w:p>
    <w:p w:rsidR="00CE690C" w:rsidRPr="00CD2020" w:rsidRDefault="00CD2020" w:rsidP="00CE690C">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sidR="00CE690C" w:rsidRPr="00CE690C">
        <w:rPr>
          <w:rFonts w:ascii="Times New Roman" w:hAnsi="Times New Roman"/>
          <w:sz w:val="24"/>
          <w:szCs w:val="24"/>
          <w:lang w:val="uk-UA" w:eastAsia="uk-UA"/>
        </w:rPr>
        <w:t>В И Р І Ш И В:</w:t>
      </w:r>
    </w:p>
    <w:p w:rsidR="00CD2020" w:rsidRPr="00CE690C" w:rsidRDefault="00CD2020" w:rsidP="00CE690C">
      <w:pPr>
        <w:spacing w:after="0" w:line="240" w:lineRule="auto"/>
        <w:jc w:val="both"/>
        <w:rPr>
          <w:rFonts w:ascii="Times New Roman" w:hAnsi="Times New Roman"/>
          <w:b/>
          <w:sz w:val="24"/>
          <w:szCs w:val="24"/>
          <w:lang w:val="uk-UA" w:eastAsia="uk-UA"/>
        </w:rPr>
      </w:pPr>
    </w:p>
    <w:p w:rsidR="00CE690C" w:rsidRPr="00CE690C" w:rsidRDefault="00CE690C" w:rsidP="00CE690C">
      <w:pPr>
        <w:spacing w:after="0" w:line="240" w:lineRule="auto"/>
        <w:ind w:firstLine="567"/>
        <w:jc w:val="both"/>
        <w:rPr>
          <w:rFonts w:ascii="Times New Roman" w:hAnsi="Times New Roman"/>
          <w:sz w:val="24"/>
          <w:szCs w:val="24"/>
          <w:lang w:val="uk-UA" w:eastAsia="uk-UA"/>
        </w:rPr>
      </w:pPr>
      <w:r w:rsidRPr="00CE690C">
        <w:rPr>
          <w:rFonts w:ascii="Times New Roman" w:hAnsi="Times New Roman"/>
          <w:sz w:val="24"/>
          <w:szCs w:val="24"/>
          <w:lang w:val="uk-UA" w:eastAsia="uk-UA"/>
        </w:rPr>
        <w:t xml:space="preserve">1. Погодити зміни до показників міського бюджету на 2024 рік, а саме:  </w:t>
      </w:r>
    </w:p>
    <w:p w:rsidR="00CE690C" w:rsidRPr="00CE690C" w:rsidRDefault="00CE690C" w:rsidP="00CE690C">
      <w:pPr>
        <w:spacing w:after="0" w:line="240" w:lineRule="auto"/>
        <w:jc w:val="both"/>
        <w:rPr>
          <w:rFonts w:ascii="Times New Roman" w:hAnsi="Times New Roman"/>
          <w:sz w:val="24"/>
          <w:szCs w:val="24"/>
          <w:lang w:val="uk-UA" w:eastAsia="uk-UA"/>
        </w:rPr>
      </w:pPr>
      <w:r w:rsidRPr="00CE690C">
        <w:rPr>
          <w:rFonts w:ascii="Times New Roman" w:hAnsi="Times New Roman"/>
          <w:sz w:val="24"/>
          <w:szCs w:val="24"/>
          <w:lang w:val="uk-UA" w:eastAsia="uk-UA"/>
        </w:rPr>
        <w:t xml:space="preserve">        1.1. Перерозподілити видатки  міського бюджету на 2024 рік між головними розпорядниками бюджетних коштів та в межах загального обсягу бюджетних призначень головного розпорядника коштів за бюджетними програмами :</w:t>
      </w:r>
    </w:p>
    <w:p w:rsidR="00CE690C" w:rsidRPr="00CE690C" w:rsidRDefault="00CE690C" w:rsidP="00CE690C">
      <w:pPr>
        <w:spacing w:after="0" w:line="240" w:lineRule="auto"/>
        <w:rPr>
          <w:rFonts w:ascii="Times New Roman" w:hAnsi="Times New Roman"/>
          <w:b/>
          <w:sz w:val="24"/>
          <w:szCs w:val="24"/>
          <w:lang w:val="uk-UA" w:eastAsia="uk-UA"/>
        </w:rPr>
      </w:pPr>
      <w:r w:rsidRPr="00CE690C">
        <w:rPr>
          <w:rFonts w:ascii="Times New Roman" w:hAnsi="Times New Roman"/>
          <w:b/>
          <w:sz w:val="24"/>
          <w:szCs w:val="24"/>
          <w:lang w:val="uk-UA" w:eastAsia="uk-UA"/>
        </w:rPr>
        <w:t xml:space="preserve">       КВК                        ТПКВКМБ      </w:t>
      </w:r>
      <w:r w:rsidRPr="00CE690C">
        <w:rPr>
          <w:rFonts w:ascii="Times New Roman" w:hAnsi="Times New Roman"/>
          <w:b/>
          <w:sz w:val="24"/>
          <w:szCs w:val="24"/>
          <w:lang w:val="uk-UA" w:eastAsia="uk-UA"/>
        </w:rPr>
        <w:tab/>
      </w:r>
      <w:r w:rsidRPr="00CE690C">
        <w:rPr>
          <w:rFonts w:ascii="Times New Roman" w:hAnsi="Times New Roman"/>
          <w:b/>
          <w:sz w:val="24"/>
          <w:szCs w:val="24"/>
          <w:lang w:val="uk-UA" w:eastAsia="uk-UA"/>
        </w:rPr>
        <w:tab/>
        <w:t xml:space="preserve">КЕКВ          </w:t>
      </w:r>
      <w:r w:rsidRPr="00CE690C">
        <w:rPr>
          <w:rFonts w:ascii="Times New Roman" w:hAnsi="Times New Roman"/>
          <w:b/>
          <w:sz w:val="24"/>
          <w:szCs w:val="24"/>
          <w:lang w:val="uk-UA" w:eastAsia="uk-UA"/>
        </w:rPr>
        <w:tab/>
      </w:r>
      <w:r w:rsidRPr="00CE690C">
        <w:rPr>
          <w:rFonts w:ascii="Times New Roman" w:hAnsi="Times New Roman"/>
          <w:b/>
          <w:sz w:val="24"/>
          <w:szCs w:val="24"/>
          <w:lang w:val="uk-UA" w:eastAsia="uk-UA"/>
        </w:rPr>
        <w:tab/>
        <w:t xml:space="preserve">СУМА, грн.     </w:t>
      </w:r>
    </w:p>
    <w:p w:rsidR="00CE690C" w:rsidRPr="00CE690C" w:rsidRDefault="00CE690C" w:rsidP="00CE690C">
      <w:pPr>
        <w:tabs>
          <w:tab w:val="left" w:pos="180"/>
        </w:tabs>
        <w:spacing w:after="0" w:line="240" w:lineRule="auto"/>
        <w:ind w:firstLine="708"/>
        <w:rPr>
          <w:rFonts w:ascii="Times New Roman" w:hAnsi="Times New Roman"/>
          <w:sz w:val="24"/>
          <w:szCs w:val="24"/>
          <w:lang w:val="uk-UA" w:eastAsia="uk-UA"/>
        </w:rPr>
      </w:pPr>
      <w:r w:rsidRPr="00CE690C">
        <w:rPr>
          <w:rFonts w:ascii="Times New Roman" w:hAnsi="Times New Roman"/>
          <w:sz w:val="24"/>
          <w:szCs w:val="24"/>
          <w:lang w:val="uk-UA" w:eastAsia="uk-UA"/>
        </w:rPr>
        <w:t xml:space="preserve">                             Загальний фонд:</w:t>
      </w:r>
    </w:p>
    <w:p w:rsidR="00CE690C" w:rsidRPr="00CE690C" w:rsidRDefault="00CE690C" w:rsidP="00CE690C">
      <w:pPr>
        <w:tabs>
          <w:tab w:val="left" w:pos="180"/>
        </w:tabs>
        <w:spacing w:after="0" w:line="240" w:lineRule="auto"/>
        <w:ind w:firstLine="708"/>
        <w:rPr>
          <w:rFonts w:ascii="Times New Roman" w:hAnsi="Times New Roman"/>
          <w:sz w:val="24"/>
          <w:szCs w:val="24"/>
          <w:lang w:val="uk-UA" w:eastAsia="uk-UA"/>
        </w:rPr>
      </w:pPr>
      <w:r w:rsidRPr="00CE690C">
        <w:rPr>
          <w:rFonts w:ascii="Times New Roman" w:hAnsi="Times New Roman"/>
          <w:sz w:val="24"/>
          <w:szCs w:val="24"/>
          <w:lang w:val="uk-UA" w:eastAsia="uk-UA"/>
        </w:rPr>
        <w:t>10                             1012010                            2610                         997 500,00</w:t>
      </w:r>
    </w:p>
    <w:p w:rsidR="00CE690C" w:rsidRPr="00CE690C" w:rsidRDefault="00CE690C" w:rsidP="00CE690C">
      <w:pPr>
        <w:tabs>
          <w:tab w:val="left" w:pos="180"/>
        </w:tabs>
        <w:spacing w:after="0" w:line="240" w:lineRule="auto"/>
        <w:ind w:firstLine="708"/>
        <w:rPr>
          <w:rFonts w:ascii="Times New Roman" w:hAnsi="Times New Roman"/>
          <w:sz w:val="24"/>
          <w:szCs w:val="24"/>
          <w:lang w:val="uk-UA" w:eastAsia="uk-UA"/>
        </w:rPr>
      </w:pPr>
      <w:r w:rsidRPr="00CE690C">
        <w:rPr>
          <w:rFonts w:ascii="Times New Roman" w:hAnsi="Times New Roman"/>
          <w:sz w:val="24"/>
          <w:szCs w:val="24"/>
          <w:lang w:val="uk-UA" w:eastAsia="uk-UA"/>
        </w:rPr>
        <w:t>06                             0611021                             2240                         74 000,00</w:t>
      </w:r>
    </w:p>
    <w:p w:rsidR="00CE690C" w:rsidRPr="00CE690C" w:rsidRDefault="00CE690C" w:rsidP="00CE690C">
      <w:pPr>
        <w:tabs>
          <w:tab w:val="left" w:pos="180"/>
        </w:tabs>
        <w:spacing w:after="0" w:line="240" w:lineRule="auto"/>
        <w:ind w:firstLine="708"/>
        <w:rPr>
          <w:rFonts w:ascii="Times New Roman" w:hAnsi="Times New Roman"/>
          <w:sz w:val="24"/>
          <w:szCs w:val="24"/>
          <w:lang w:val="uk-UA" w:eastAsia="uk-UA"/>
        </w:rPr>
      </w:pPr>
      <w:r w:rsidRPr="00CE690C">
        <w:rPr>
          <w:rFonts w:ascii="Times New Roman" w:hAnsi="Times New Roman"/>
          <w:sz w:val="24"/>
          <w:szCs w:val="24"/>
          <w:lang w:val="uk-UA" w:eastAsia="uk-UA"/>
        </w:rPr>
        <w:t>06                             0611021                             2210                         50900,00</w:t>
      </w:r>
    </w:p>
    <w:p w:rsidR="00CE690C" w:rsidRPr="00CE690C" w:rsidRDefault="00CE690C" w:rsidP="00CE690C">
      <w:pPr>
        <w:tabs>
          <w:tab w:val="left" w:pos="180"/>
        </w:tabs>
        <w:spacing w:after="0" w:line="240" w:lineRule="auto"/>
        <w:ind w:firstLine="708"/>
        <w:rPr>
          <w:rFonts w:ascii="Times New Roman" w:hAnsi="Times New Roman"/>
          <w:sz w:val="24"/>
          <w:szCs w:val="24"/>
          <w:lang w:val="uk-UA" w:eastAsia="uk-UA"/>
        </w:rPr>
      </w:pPr>
      <w:r w:rsidRPr="00CE690C">
        <w:rPr>
          <w:rFonts w:ascii="Times New Roman" w:hAnsi="Times New Roman"/>
          <w:sz w:val="24"/>
          <w:szCs w:val="24"/>
          <w:lang w:val="uk-UA" w:eastAsia="uk-UA"/>
        </w:rPr>
        <w:t>12                             1216030                             2610                      -1 372 400,00</w:t>
      </w:r>
    </w:p>
    <w:p w:rsidR="00CE690C" w:rsidRPr="00CE690C" w:rsidRDefault="00CE690C" w:rsidP="00CE690C">
      <w:pPr>
        <w:spacing w:after="0" w:line="240" w:lineRule="auto"/>
        <w:ind w:firstLine="708"/>
        <w:rPr>
          <w:rFonts w:ascii="Times New Roman" w:hAnsi="Times New Roman"/>
          <w:sz w:val="24"/>
          <w:szCs w:val="24"/>
          <w:lang w:val="uk-UA" w:eastAsia="uk-UA"/>
        </w:rPr>
      </w:pPr>
      <w:r w:rsidRPr="00CE690C">
        <w:rPr>
          <w:rFonts w:ascii="Times New Roman" w:hAnsi="Times New Roman"/>
          <w:sz w:val="24"/>
          <w:szCs w:val="24"/>
          <w:lang w:val="uk-UA" w:eastAsia="uk-UA"/>
        </w:rPr>
        <w:t xml:space="preserve">                             Спеціальний фонд:</w:t>
      </w:r>
    </w:p>
    <w:p w:rsidR="00CE690C" w:rsidRPr="00CE690C" w:rsidRDefault="00CE690C" w:rsidP="00CE690C">
      <w:pPr>
        <w:spacing w:after="0" w:line="240" w:lineRule="auto"/>
        <w:ind w:firstLine="708"/>
        <w:rPr>
          <w:rFonts w:ascii="Times New Roman" w:hAnsi="Times New Roman"/>
          <w:sz w:val="24"/>
          <w:szCs w:val="24"/>
          <w:lang w:val="uk-UA" w:eastAsia="uk-UA"/>
        </w:rPr>
      </w:pPr>
      <w:r w:rsidRPr="00CE690C">
        <w:rPr>
          <w:rFonts w:ascii="Times New Roman" w:hAnsi="Times New Roman"/>
          <w:sz w:val="24"/>
          <w:szCs w:val="24"/>
          <w:lang w:val="uk-UA" w:eastAsia="uk-UA"/>
        </w:rPr>
        <w:t>12                             1217310                            3122                        150 000,00</w:t>
      </w:r>
    </w:p>
    <w:p w:rsidR="00CE690C" w:rsidRPr="00CE690C" w:rsidRDefault="00CE690C" w:rsidP="00CE690C">
      <w:pPr>
        <w:spacing w:after="0" w:line="240" w:lineRule="auto"/>
        <w:ind w:firstLine="708"/>
        <w:rPr>
          <w:rFonts w:ascii="Times New Roman" w:hAnsi="Times New Roman"/>
          <w:sz w:val="24"/>
          <w:szCs w:val="24"/>
          <w:lang w:val="uk-UA" w:eastAsia="uk-UA"/>
        </w:rPr>
      </w:pPr>
      <w:r w:rsidRPr="00CE690C">
        <w:rPr>
          <w:rFonts w:ascii="Times New Roman" w:hAnsi="Times New Roman"/>
          <w:sz w:val="24"/>
          <w:szCs w:val="24"/>
          <w:lang w:val="uk-UA" w:eastAsia="uk-UA"/>
        </w:rPr>
        <w:t>02                             0217310                            3122                        100 000,00</w:t>
      </w:r>
    </w:p>
    <w:p w:rsidR="00CE690C" w:rsidRPr="00CE690C" w:rsidRDefault="00CE690C" w:rsidP="00CE690C">
      <w:pPr>
        <w:spacing w:after="0" w:line="240" w:lineRule="auto"/>
        <w:ind w:firstLine="708"/>
        <w:rPr>
          <w:rFonts w:ascii="Times New Roman" w:hAnsi="Times New Roman"/>
          <w:sz w:val="24"/>
          <w:szCs w:val="24"/>
          <w:lang w:val="uk-UA" w:eastAsia="uk-UA"/>
        </w:rPr>
      </w:pPr>
    </w:p>
    <w:p w:rsidR="00CE690C" w:rsidRPr="00CE690C" w:rsidRDefault="00CE690C" w:rsidP="00CE690C">
      <w:pPr>
        <w:spacing w:after="0" w:line="240" w:lineRule="auto"/>
        <w:ind w:left="142" w:firstLine="425"/>
        <w:jc w:val="both"/>
        <w:rPr>
          <w:rFonts w:ascii="Times New Roman" w:hAnsi="Times New Roman"/>
          <w:sz w:val="24"/>
          <w:szCs w:val="24"/>
          <w:lang w:val="uk-UA" w:eastAsia="uk-UA"/>
        </w:rPr>
      </w:pPr>
      <w:r w:rsidRPr="00CE690C">
        <w:rPr>
          <w:rFonts w:ascii="Times New Roman" w:hAnsi="Times New Roman"/>
          <w:sz w:val="24"/>
          <w:szCs w:val="24"/>
          <w:lang w:val="uk-UA" w:eastAsia="uk-UA"/>
        </w:rPr>
        <w:t xml:space="preserve">2. Погодити передачу коштів  загального фонду до бюджету розвитку спеціального фонду в сумі </w:t>
      </w:r>
      <w:r w:rsidRPr="00CE690C">
        <w:rPr>
          <w:rFonts w:ascii="Times New Roman" w:hAnsi="Times New Roman"/>
          <w:b/>
          <w:sz w:val="24"/>
          <w:szCs w:val="24"/>
          <w:lang w:val="uk-UA" w:eastAsia="uk-UA"/>
        </w:rPr>
        <w:t>250 000,00</w:t>
      </w:r>
      <w:r w:rsidRPr="00CE690C">
        <w:rPr>
          <w:rFonts w:ascii="Times New Roman" w:hAnsi="Times New Roman"/>
          <w:sz w:val="24"/>
          <w:szCs w:val="24"/>
          <w:lang w:val="uk-UA" w:eastAsia="uk-UA"/>
        </w:rPr>
        <w:t xml:space="preserve"> грн.</w:t>
      </w:r>
    </w:p>
    <w:p w:rsidR="00B11745" w:rsidRPr="00B11745" w:rsidRDefault="00B11745" w:rsidP="004D4A30">
      <w:pPr>
        <w:spacing w:after="0" w:line="240" w:lineRule="auto"/>
        <w:ind w:firstLine="567"/>
        <w:jc w:val="both"/>
        <w:rPr>
          <w:rFonts w:ascii="Times New Roman" w:hAnsi="Times New Roman"/>
          <w:sz w:val="24"/>
          <w:szCs w:val="24"/>
          <w:lang w:val="uk-UA" w:eastAsia="uk-UA"/>
        </w:rPr>
      </w:pPr>
      <w:r w:rsidRPr="00B11745">
        <w:rPr>
          <w:rFonts w:ascii="Times New Roman" w:hAnsi="Times New Roman"/>
          <w:sz w:val="24"/>
          <w:szCs w:val="24"/>
          <w:lang w:val="uk-UA" w:eastAsia="uk-UA"/>
        </w:rPr>
        <w:t>3. Керуючому справами виконавчого комітету Новороздільської міської ради Мельнікову  А.В. погоджені зміни подати на розгляд сесії міської ради.</w:t>
      </w:r>
    </w:p>
    <w:p w:rsidR="00B11745" w:rsidRPr="00B11745" w:rsidRDefault="00B11745" w:rsidP="00B11745">
      <w:pPr>
        <w:spacing w:after="0" w:line="240" w:lineRule="auto"/>
        <w:ind w:firstLine="567"/>
        <w:rPr>
          <w:rFonts w:ascii="Times New Roman" w:hAnsi="Times New Roman"/>
          <w:sz w:val="24"/>
          <w:szCs w:val="24"/>
          <w:lang w:val="uk-UA" w:eastAsia="uk-UA"/>
        </w:rPr>
      </w:pPr>
      <w:r w:rsidRPr="00B11745">
        <w:rPr>
          <w:rFonts w:ascii="Times New Roman" w:hAnsi="Times New Roman"/>
          <w:sz w:val="24"/>
          <w:szCs w:val="24"/>
          <w:lang w:val="uk-UA" w:eastAsia="uk-UA"/>
        </w:rPr>
        <w:t xml:space="preserve">4.  Контроль за виконанням рішення покласти </w:t>
      </w:r>
      <w:r>
        <w:rPr>
          <w:rFonts w:ascii="Times New Roman" w:hAnsi="Times New Roman"/>
          <w:sz w:val="24"/>
          <w:szCs w:val="24"/>
          <w:lang w:val="uk-UA" w:eastAsia="uk-UA"/>
        </w:rPr>
        <w:t>на міського голову  Яценко Я.В</w:t>
      </w:r>
    </w:p>
    <w:p w:rsidR="00CE690C" w:rsidRDefault="00CE690C" w:rsidP="00B11745">
      <w:pPr>
        <w:spacing w:after="0" w:line="240" w:lineRule="auto"/>
        <w:rPr>
          <w:rFonts w:ascii="Times New Roman" w:hAnsi="Times New Roman"/>
          <w:sz w:val="24"/>
          <w:szCs w:val="24"/>
          <w:lang w:val="uk-UA" w:eastAsia="uk-UA"/>
        </w:rPr>
      </w:pPr>
    </w:p>
    <w:p w:rsidR="006175C5" w:rsidRPr="00B11745" w:rsidRDefault="006175C5" w:rsidP="00B11745">
      <w:pPr>
        <w:spacing w:after="0" w:line="240" w:lineRule="auto"/>
        <w:rPr>
          <w:rFonts w:ascii="Times New Roman" w:hAnsi="Times New Roman"/>
          <w:sz w:val="24"/>
          <w:szCs w:val="24"/>
          <w:lang w:val="uk-UA" w:eastAsia="uk-UA"/>
        </w:rPr>
      </w:pPr>
    </w:p>
    <w:p w:rsidR="00736B9D" w:rsidRPr="00FF02AA" w:rsidRDefault="00736B9D" w:rsidP="00736B9D">
      <w:pPr>
        <w:spacing w:after="0" w:line="240" w:lineRule="auto"/>
        <w:jc w:val="both"/>
        <w:rPr>
          <w:rFonts w:ascii="Times New Roman" w:eastAsia="Calibri" w:hAnsi="Times New Roman"/>
          <w:sz w:val="24"/>
          <w:szCs w:val="24"/>
          <w:lang w:val="uk-UA" w:eastAsia="ru-RU"/>
        </w:rPr>
      </w:pPr>
      <w:r w:rsidRPr="00FF02AA">
        <w:rPr>
          <w:rFonts w:ascii="Times New Roman" w:eastAsia="Calibri" w:hAnsi="Times New Roman"/>
          <w:sz w:val="24"/>
          <w:szCs w:val="24"/>
          <w:lang w:val="uk-UA" w:eastAsia="ru-RU"/>
        </w:rPr>
        <w:t>МІСЬКИЙ ГОЛОВА                                                                       Ярина ЯЦЕНКО</w:t>
      </w:r>
    </w:p>
    <w:p w:rsidR="00390806" w:rsidRDefault="00390806" w:rsidP="000D7578">
      <w:pPr>
        <w:rPr>
          <w:lang w:val="uk-UA"/>
        </w:rPr>
      </w:pPr>
    </w:p>
    <w:p w:rsidR="006175C5" w:rsidRDefault="006175C5" w:rsidP="000D7578">
      <w:pPr>
        <w:rPr>
          <w:lang w:val="uk-UA"/>
        </w:rPr>
      </w:pPr>
    </w:p>
    <w:p w:rsidR="006175C5" w:rsidRDefault="006175C5" w:rsidP="000D7578">
      <w:pPr>
        <w:rPr>
          <w:lang w:val="uk-UA"/>
        </w:rPr>
      </w:pPr>
    </w:p>
    <w:p w:rsidR="00AC0205" w:rsidRDefault="00AC0205" w:rsidP="00AC0205">
      <w:pPr>
        <w:spacing w:after="0" w:line="240" w:lineRule="auto"/>
        <w:jc w:val="both"/>
        <w:rPr>
          <w:rFonts w:ascii="Times New Roman" w:eastAsia="Calibri" w:hAnsi="Times New Roman"/>
          <w:sz w:val="24"/>
          <w:szCs w:val="24"/>
          <w:lang w:val="uk-UA"/>
        </w:rPr>
      </w:pPr>
    </w:p>
    <w:p w:rsidR="00AC0205" w:rsidRPr="00751169" w:rsidRDefault="00AC0205" w:rsidP="00AC0205">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AC0205" w:rsidRDefault="00AC0205" w:rsidP="00AC0205">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AC0205" w:rsidRPr="00751169" w:rsidRDefault="00AC0205" w:rsidP="00AC0205">
      <w:pPr>
        <w:spacing w:after="0" w:line="259" w:lineRule="auto"/>
        <w:jc w:val="center"/>
        <w:rPr>
          <w:rFonts w:ascii="Times New Roman" w:eastAsia="Calibri" w:hAnsi="Times New Roman"/>
          <w:b/>
          <w:noProof/>
          <w:sz w:val="32"/>
          <w:szCs w:val="32"/>
          <w:lang w:val="uk-UA"/>
        </w:rPr>
      </w:pPr>
    </w:p>
    <w:p w:rsidR="00AC0205" w:rsidRPr="00751169" w:rsidRDefault="00AC0205" w:rsidP="00AC0205">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75</w:t>
      </w:r>
    </w:p>
    <w:p w:rsidR="00AC0205" w:rsidRDefault="00AC0205" w:rsidP="00AB387B">
      <w:pPr>
        <w:spacing w:after="0" w:line="240" w:lineRule="auto"/>
        <w:rPr>
          <w:rFonts w:ascii="Times New Roman" w:eastAsia="Calibri" w:hAnsi="Times New Roman"/>
          <w:sz w:val="24"/>
          <w:szCs w:val="24"/>
          <w:lang w:val="uk-UA" w:eastAsia="ru-RU"/>
        </w:rPr>
      </w:pPr>
    </w:p>
    <w:p w:rsidR="00AB387B" w:rsidRPr="00961E58" w:rsidRDefault="00AB387B" w:rsidP="00AB387B">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val="uk-UA" w:eastAsia="ru-RU"/>
        </w:rPr>
        <w:t>Про надання дозволу ФОП  Мельник П. М.</w:t>
      </w:r>
    </w:p>
    <w:p w:rsidR="00AB387B" w:rsidRPr="00961E58" w:rsidRDefault="00AB387B" w:rsidP="00AB387B">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val="uk-UA" w:eastAsia="ru-RU"/>
        </w:rPr>
        <w:t xml:space="preserve">на право тимчасового користування </w:t>
      </w:r>
    </w:p>
    <w:p w:rsidR="00AB387B" w:rsidRPr="00961E58" w:rsidRDefault="00AB387B" w:rsidP="00AB387B">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val="uk-UA" w:eastAsia="ru-RU"/>
        </w:rPr>
        <w:t>окремими конструктивними  елементами благоустрою</w:t>
      </w:r>
    </w:p>
    <w:p w:rsidR="00AB387B" w:rsidRPr="00961E58" w:rsidRDefault="00AB387B" w:rsidP="00AB387B">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val="uk-UA" w:eastAsia="ru-RU"/>
        </w:rPr>
        <w:t xml:space="preserve">комунальної власності на умовах оренди по бул. Довженка  </w:t>
      </w:r>
    </w:p>
    <w:p w:rsidR="00AB387B" w:rsidRPr="00961E58" w:rsidRDefault="00AB387B" w:rsidP="00AB387B">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val="uk-UA" w:eastAsia="ru-RU"/>
        </w:rPr>
        <w:t>для розміщення пересувної тимчасової споруди</w:t>
      </w:r>
    </w:p>
    <w:p w:rsidR="00AB387B" w:rsidRPr="00961E58" w:rsidRDefault="00AB387B" w:rsidP="00AB387B">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val="uk-UA" w:eastAsia="ru-RU"/>
        </w:rPr>
        <w:t xml:space="preserve"> (продаж хлібо-булочних виробів)</w:t>
      </w:r>
    </w:p>
    <w:p w:rsidR="00AB387B" w:rsidRPr="00FF02AA" w:rsidRDefault="00AB387B" w:rsidP="00AB387B">
      <w:pPr>
        <w:spacing w:after="0" w:line="240" w:lineRule="auto"/>
        <w:rPr>
          <w:rFonts w:ascii="Times New Roman" w:eastAsia="Calibri" w:hAnsi="Times New Roman"/>
          <w:sz w:val="24"/>
          <w:szCs w:val="24"/>
          <w:lang w:val="uk-UA" w:eastAsia="ru-RU"/>
        </w:rPr>
      </w:pPr>
    </w:p>
    <w:p w:rsidR="00AB387B" w:rsidRPr="00FF02AA" w:rsidRDefault="00AB387B" w:rsidP="00AB387B">
      <w:pPr>
        <w:spacing w:after="0" w:line="240" w:lineRule="auto"/>
        <w:ind w:firstLine="708"/>
        <w:jc w:val="both"/>
        <w:rPr>
          <w:rFonts w:ascii="Times New Roman" w:eastAsia="Calibri" w:hAnsi="Times New Roman"/>
          <w:sz w:val="24"/>
          <w:szCs w:val="24"/>
          <w:lang w:val="uk-UA" w:eastAsia="ru-RU"/>
        </w:rPr>
      </w:pPr>
      <w:r w:rsidRPr="00FF02AA">
        <w:rPr>
          <w:rFonts w:ascii="Times New Roman" w:eastAsia="Calibri" w:hAnsi="Times New Roman"/>
          <w:sz w:val="24"/>
          <w:szCs w:val="24"/>
          <w:lang w:val="uk-UA" w:eastAsia="ru-RU"/>
        </w:rPr>
        <w:t xml:space="preserve">Розглянувши звернення ФОП Мельника Петра Михайловича  щодо дозволу на розміщення пересувної тимчасової споруди з метою продажу хлібо-булочних виробів на бул. Довженка (біля ж.б. №2), відповідно до Порядку  </w:t>
      </w:r>
      <w:r w:rsidRPr="00FF02AA">
        <w:rPr>
          <w:rFonts w:ascii="Times New Roman" w:eastAsia="Calibri" w:hAnsi="Times New Roman"/>
          <w:color w:val="000000"/>
          <w:sz w:val="24"/>
          <w:szCs w:val="24"/>
          <w:lang w:val="uk-UA" w:eastAsia="ru-RU"/>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FF02AA">
        <w:rPr>
          <w:rFonts w:ascii="Times New Roman" w:eastAsia="Calibri" w:hAnsi="Times New Roman"/>
          <w:sz w:val="24"/>
          <w:szCs w:val="24"/>
          <w:lang w:val="uk-UA" w:eastAsia="ru-RU"/>
        </w:rPr>
        <w:t xml:space="preserve"> місті Новий Розділ, затвердженого рішенням міської ради від 25.07.2014 року № 637 та зі змінами до нього від 22.07.2016 року  №150, п. ”а” ч. 1 ст. 29, ч.1 ст.52, ст. 59, ч.1, ст.73 Закону України „Про місцеве самоврядування в Україні”, виконавчий комітет Новороздільської міської ради: </w:t>
      </w:r>
    </w:p>
    <w:p w:rsidR="00AB387B" w:rsidRPr="00FF02AA" w:rsidRDefault="00AB387B" w:rsidP="00AB387B">
      <w:pPr>
        <w:spacing w:after="0" w:line="240" w:lineRule="auto"/>
        <w:ind w:firstLine="567"/>
        <w:jc w:val="both"/>
        <w:rPr>
          <w:rFonts w:ascii="Times New Roman" w:eastAsia="MS Mincho" w:hAnsi="Times New Roman"/>
          <w:sz w:val="24"/>
          <w:szCs w:val="24"/>
          <w:lang w:val="uk-UA" w:eastAsia="ru-RU"/>
        </w:rPr>
      </w:pPr>
    </w:p>
    <w:p w:rsidR="00AB387B" w:rsidRPr="00FF02AA" w:rsidRDefault="00AB387B" w:rsidP="00AB387B">
      <w:pPr>
        <w:spacing w:after="0" w:line="240" w:lineRule="auto"/>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В И Р І Ш И В:</w:t>
      </w:r>
    </w:p>
    <w:p w:rsidR="00AB387B" w:rsidRPr="00FF02AA" w:rsidRDefault="00AB387B" w:rsidP="00AB387B">
      <w:pPr>
        <w:spacing w:after="0" w:line="240" w:lineRule="auto"/>
        <w:ind w:firstLine="567"/>
        <w:rPr>
          <w:rFonts w:ascii="Times New Roman" w:eastAsia="Calibri" w:hAnsi="Times New Roman"/>
          <w:sz w:val="24"/>
          <w:szCs w:val="24"/>
          <w:lang w:val="uk-UA" w:eastAsia="ru-RU"/>
        </w:rPr>
      </w:pPr>
      <w:r w:rsidRPr="00FF02AA">
        <w:rPr>
          <w:rFonts w:ascii="Times New Roman" w:eastAsia="Calibri" w:hAnsi="Times New Roman"/>
          <w:sz w:val="24"/>
          <w:szCs w:val="24"/>
          <w:lang w:val="uk-UA" w:eastAsia="ru-RU"/>
        </w:rPr>
        <w:t xml:space="preserve"> </w:t>
      </w:r>
    </w:p>
    <w:p w:rsidR="00AB387B" w:rsidRPr="00FF02AA" w:rsidRDefault="00AB387B" w:rsidP="00AB387B">
      <w:pPr>
        <w:spacing w:after="0" w:line="240" w:lineRule="auto"/>
        <w:ind w:firstLine="567"/>
        <w:jc w:val="both"/>
        <w:rPr>
          <w:rFonts w:ascii="Times New Roman" w:eastAsia="Calibri" w:hAnsi="Times New Roman"/>
          <w:sz w:val="24"/>
          <w:szCs w:val="24"/>
          <w:lang w:val="uk-UA" w:eastAsia="ru-RU"/>
        </w:rPr>
      </w:pPr>
      <w:r w:rsidRPr="00FF02AA">
        <w:rPr>
          <w:rFonts w:ascii="Times New Roman" w:eastAsia="Calibri" w:hAnsi="Times New Roman"/>
          <w:sz w:val="24"/>
          <w:szCs w:val="24"/>
          <w:lang w:val="uk-UA" w:eastAsia="ru-RU"/>
        </w:rPr>
        <w:t>1. Надати дозвіл ФОП Мельнику Петру Михайловичу на право тимчасового користування окремими конструктивними елементами благоустрою комунальної власності на умовах оренди по бул. Довженка (біля ж.б. №2) для розміщення пересувної тимчасової споруди (продаж хлібо-булочних виробів) для здійснення підприємницької діяльності,  площею 21.0</w:t>
      </w:r>
      <w:r w:rsidRPr="00FF02AA">
        <w:rPr>
          <w:rFonts w:ascii="Times New Roman" w:eastAsia="Calibri" w:hAnsi="Times New Roman"/>
          <w:b/>
          <w:sz w:val="24"/>
          <w:szCs w:val="24"/>
          <w:u w:val="single"/>
          <w:lang w:val="uk-UA" w:eastAsia="ru-RU"/>
        </w:rPr>
        <w:t xml:space="preserve"> </w:t>
      </w:r>
      <w:r w:rsidRPr="00FF02AA">
        <w:rPr>
          <w:rFonts w:ascii="Times New Roman" w:eastAsia="Calibri" w:hAnsi="Times New Roman"/>
          <w:sz w:val="24"/>
          <w:szCs w:val="24"/>
          <w:lang w:val="uk-UA" w:eastAsia="ru-RU"/>
        </w:rPr>
        <w:t>м²,  строком на 1 рік.</w:t>
      </w:r>
    </w:p>
    <w:p w:rsidR="00AB387B" w:rsidRPr="00FF02AA" w:rsidRDefault="00AB387B" w:rsidP="00AB387B">
      <w:pPr>
        <w:tabs>
          <w:tab w:val="left" w:pos="3500"/>
          <w:tab w:val="right" w:pos="9360"/>
        </w:tabs>
        <w:spacing w:after="0" w:line="240" w:lineRule="auto"/>
        <w:ind w:right="-5" w:firstLine="567"/>
        <w:jc w:val="both"/>
        <w:rPr>
          <w:rFonts w:ascii="Times New Roman" w:eastAsia="Calibri" w:hAnsi="Times New Roman"/>
          <w:sz w:val="24"/>
          <w:szCs w:val="24"/>
          <w:lang w:val="uk-UA" w:eastAsia="ru-RU"/>
        </w:rPr>
      </w:pPr>
      <w:r w:rsidRPr="00FF02AA">
        <w:rPr>
          <w:rFonts w:ascii="Times New Roman" w:eastAsia="Calibri" w:hAnsi="Times New Roman"/>
          <w:sz w:val="24"/>
          <w:szCs w:val="24"/>
          <w:lang w:val="uk-UA" w:eastAsia="ru-RU"/>
        </w:rPr>
        <w:t xml:space="preserve">  2.  ФОП Мельнику П. М. в місячний термін укласти договір на право тимчасового користування окремими конструктивними елементами благоустрою комунальної власності </w:t>
      </w:r>
    </w:p>
    <w:p w:rsidR="00AB387B" w:rsidRPr="00FF02AA" w:rsidRDefault="00AB387B" w:rsidP="00AB387B">
      <w:pPr>
        <w:spacing w:after="0" w:line="240" w:lineRule="auto"/>
        <w:jc w:val="both"/>
        <w:rPr>
          <w:rFonts w:ascii="Times New Roman" w:eastAsia="Calibri" w:hAnsi="Times New Roman"/>
          <w:sz w:val="24"/>
          <w:szCs w:val="24"/>
          <w:lang w:val="uk-UA" w:eastAsia="ru-RU"/>
        </w:rPr>
      </w:pPr>
      <w:r w:rsidRPr="00FF02AA">
        <w:rPr>
          <w:rFonts w:ascii="Times New Roman" w:eastAsia="Calibri" w:hAnsi="Times New Roman"/>
          <w:sz w:val="24"/>
          <w:szCs w:val="24"/>
          <w:lang w:val="uk-UA" w:eastAsia="ru-RU"/>
        </w:rPr>
        <w:t>на умовах оренди  для розміщення  тимчасових споруд  або пересувного тимчасового обладнання для  провадження  підприємницької діяльності у м. Новий Розділ.</w:t>
      </w:r>
    </w:p>
    <w:p w:rsidR="00AB387B" w:rsidRPr="00FF02AA" w:rsidRDefault="00AB387B" w:rsidP="00AB387B">
      <w:pPr>
        <w:spacing w:after="0" w:line="240" w:lineRule="auto"/>
        <w:jc w:val="both"/>
        <w:rPr>
          <w:rFonts w:ascii="Times New Roman" w:eastAsia="Calibri" w:hAnsi="Times New Roman"/>
          <w:sz w:val="24"/>
          <w:szCs w:val="24"/>
          <w:lang w:val="uk-UA" w:eastAsia="ru-RU"/>
        </w:rPr>
      </w:pPr>
      <w:r w:rsidRPr="00FF02AA">
        <w:rPr>
          <w:rFonts w:ascii="Times New Roman" w:eastAsia="Calibri" w:hAnsi="Times New Roman"/>
          <w:sz w:val="24"/>
          <w:szCs w:val="24"/>
          <w:lang w:val="uk-UA" w:eastAsia="ru-RU"/>
        </w:rPr>
        <w:t xml:space="preserve">          3.  Контроль за виконанням даного рішення покласти на першого заступника міського голови Гулія М.М.</w:t>
      </w:r>
    </w:p>
    <w:p w:rsidR="00AB387B" w:rsidRDefault="00AB387B" w:rsidP="00AB387B">
      <w:pPr>
        <w:spacing w:after="0" w:line="240" w:lineRule="auto"/>
        <w:jc w:val="both"/>
        <w:rPr>
          <w:rFonts w:ascii="Times New Roman" w:eastAsia="Calibri" w:hAnsi="Times New Roman"/>
          <w:sz w:val="24"/>
          <w:szCs w:val="24"/>
          <w:lang w:val="uk-UA" w:eastAsia="ru-RU"/>
        </w:rPr>
      </w:pPr>
    </w:p>
    <w:p w:rsidR="00DF77D7" w:rsidRPr="00FF02AA" w:rsidRDefault="00DF77D7" w:rsidP="00AB387B">
      <w:pPr>
        <w:spacing w:after="0" w:line="240" w:lineRule="auto"/>
        <w:jc w:val="both"/>
        <w:rPr>
          <w:rFonts w:ascii="Times New Roman" w:eastAsia="Calibri" w:hAnsi="Times New Roman"/>
          <w:sz w:val="24"/>
          <w:szCs w:val="24"/>
          <w:lang w:val="uk-UA" w:eastAsia="ru-RU"/>
        </w:rPr>
      </w:pPr>
    </w:p>
    <w:p w:rsidR="00AB387B" w:rsidRPr="00FF02AA" w:rsidRDefault="00AB387B" w:rsidP="00AB387B">
      <w:pPr>
        <w:spacing w:after="0" w:line="240" w:lineRule="auto"/>
        <w:jc w:val="both"/>
        <w:rPr>
          <w:rFonts w:ascii="Times New Roman" w:eastAsia="Calibri" w:hAnsi="Times New Roman"/>
          <w:sz w:val="24"/>
          <w:szCs w:val="24"/>
          <w:lang w:val="uk-UA" w:eastAsia="ru-RU"/>
        </w:rPr>
      </w:pPr>
      <w:r w:rsidRPr="00FF02AA">
        <w:rPr>
          <w:rFonts w:ascii="Times New Roman" w:eastAsia="Calibri" w:hAnsi="Times New Roman"/>
          <w:sz w:val="24"/>
          <w:szCs w:val="24"/>
          <w:lang w:val="uk-UA" w:eastAsia="ru-RU"/>
        </w:rPr>
        <w:t>МІСЬКИЙ ГОЛОВА                                                                       Ярина ЯЦЕНКО</w:t>
      </w:r>
    </w:p>
    <w:p w:rsidR="00AB387B" w:rsidRPr="00FF02AA" w:rsidRDefault="00AB387B" w:rsidP="00AB387B">
      <w:pPr>
        <w:spacing w:after="0" w:line="240" w:lineRule="auto"/>
        <w:jc w:val="both"/>
        <w:rPr>
          <w:rFonts w:ascii="Times New Roman" w:eastAsia="Calibri" w:hAnsi="Times New Roman"/>
          <w:sz w:val="24"/>
          <w:szCs w:val="24"/>
          <w:lang w:val="uk-UA" w:eastAsia="ru-RU"/>
        </w:rPr>
      </w:pPr>
    </w:p>
    <w:p w:rsidR="00AB387B" w:rsidRDefault="00AB387B" w:rsidP="00AB387B">
      <w:pPr>
        <w:spacing w:after="0" w:line="240" w:lineRule="auto"/>
        <w:jc w:val="both"/>
        <w:rPr>
          <w:rFonts w:ascii="Times New Roman" w:eastAsia="Calibri" w:hAnsi="Times New Roman"/>
          <w:sz w:val="24"/>
          <w:szCs w:val="24"/>
          <w:lang w:val="uk-UA" w:eastAsia="ru-RU"/>
        </w:rPr>
      </w:pPr>
    </w:p>
    <w:p w:rsidR="00B9611E" w:rsidRDefault="00B9611E" w:rsidP="00AB387B">
      <w:pPr>
        <w:spacing w:after="0" w:line="240" w:lineRule="auto"/>
        <w:jc w:val="both"/>
        <w:rPr>
          <w:rFonts w:ascii="Times New Roman" w:eastAsia="Calibri" w:hAnsi="Times New Roman"/>
          <w:sz w:val="24"/>
          <w:szCs w:val="24"/>
          <w:lang w:val="uk-UA" w:eastAsia="ru-RU"/>
        </w:rPr>
      </w:pPr>
    </w:p>
    <w:p w:rsidR="00B9611E" w:rsidRDefault="00B9611E" w:rsidP="00AB387B">
      <w:pPr>
        <w:spacing w:after="0" w:line="240" w:lineRule="auto"/>
        <w:jc w:val="both"/>
        <w:rPr>
          <w:rFonts w:ascii="Times New Roman" w:eastAsia="Calibri" w:hAnsi="Times New Roman"/>
          <w:sz w:val="24"/>
          <w:szCs w:val="24"/>
          <w:lang w:val="uk-UA" w:eastAsia="ru-RU"/>
        </w:rPr>
      </w:pPr>
    </w:p>
    <w:p w:rsidR="00B9611E" w:rsidRDefault="00B9611E" w:rsidP="00AB387B">
      <w:pPr>
        <w:spacing w:after="0" w:line="240" w:lineRule="auto"/>
        <w:jc w:val="both"/>
        <w:rPr>
          <w:rFonts w:ascii="Times New Roman" w:eastAsia="Calibri" w:hAnsi="Times New Roman"/>
          <w:sz w:val="24"/>
          <w:szCs w:val="24"/>
          <w:lang w:val="uk-UA" w:eastAsia="ru-RU"/>
        </w:rPr>
      </w:pPr>
    </w:p>
    <w:p w:rsidR="00B9611E" w:rsidRDefault="00B9611E" w:rsidP="00AB387B">
      <w:pPr>
        <w:spacing w:after="0" w:line="240" w:lineRule="auto"/>
        <w:jc w:val="both"/>
        <w:rPr>
          <w:rFonts w:ascii="Times New Roman" w:eastAsia="Calibri" w:hAnsi="Times New Roman"/>
          <w:sz w:val="24"/>
          <w:szCs w:val="24"/>
          <w:lang w:val="uk-UA" w:eastAsia="ru-RU"/>
        </w:rPr>
      </w:pPr>
    </w:p>
    <w:p w:rsidR="00B9611E" w:rsidRDefault="00B9611E" w:rsidP="00AB387B">
      <w:pPr>
        <w:spacing w:after="0" w:line="240" w:lineRule="auto"/>
        <w:jc w:val="both"/>
        <w:rPr>
          <w:rFonts w:ascii="Times New Roman" w:eastAsia="Calibri" w:hAnsi="Times New Roman"/>
          <w:sz w:val="24"/>
          <w:szCs w:val="24"/>
          <w:lang w:val="uk-UA" w:eastAsia="ru-RU"/>
        </w:rPr>
      </w:pPr>
    </w:p>
    <w:p w:rsidR="00B9611E" w:rsidRDefault="00B9611E" w:rsidP="00AB387B">
      <w:pPr>
        <w:spacing w:after="0" w:line="240" w:lineRule="auto"/>
        <w:jc w:val="both"/>
        <w:rPr>
          <w:rFonts w:ascii="Times New Roman" w:eastAsia="Calibri" w:hAnsi="Times New Roman"/>
          <w:sz w:val="24"/>
          <w:szCs w:val="24"/>
          <w:lang w:val="uk-UA" w:eastAsia="ru-RU"/>
        </w:rPr>
      </w:pPr>
    </w:p>
    <w:p w:rsidR="00B9611E" w:rsidRDefault="00B9611E" w:rsidP="00AB387B">
      <w:pPr>
        <w:spacing w:after="0" w:line="240" w:lineRule="auto"/>
        <w:jc w:val="both"/>
        <w:rPr>
          <w:rFonts w:ascii="Times New Roman" w:eastAsia="Calibri" w:hAnsi="Times New Roman"/>
          <w:sz w:val="24"/>
          <w:szCs w:val="24"/>
          <w:lang w:val="uk-UA" w:eastAsia="ru-RU"/>
        </w:rPr>
      </w:pPr>
    </w:p>
    <w:p w:rsidR="00B9611E" w:rsidRDefault="00B9611E" w:rsidP="00AB387B">
      <w:pPr>
        <w:spacing w:after="0" w:line="240" w:lineRule="auto"/>
        <w:jc w:val="both"/>
        <w:rPr>
          <w:rFonts w:ascii="Times New Roman" w:eastAsia="Calibri" w:hAnsi="Times New Roman"/>
          <w:sz w:val="24"/>
          <w:szCs w:val="24"/>
          <w:lang w:val="uk-UA" w:eastAsia="ru-RU"/>
        </w:rPr>
      </w:pPr>
    </w:p>
    <w:p w:rsidR="00AC0205" w:rsidRDefault="00AC0205" w:rsidP="00AC0205">
      <w:pPr>
        <w:spacing w:after="0" w:line="240" w:lineRule="auto"/>
        <w:jc w:val="both"/>
        <w:rPr>
          <w:rFonts w:ascii="Times New Roman" w:eastAsia="Calibri" w:hAnsi="Times New Roman"/>
          <w:sz w:val="24"/>
          <w:szCs w:val="24"/>
          <w:lang w:val="uk-UA"/>
        </w:rPr>
      </w:pPr>
    </w:p>
    <w:p w:rsidR="00AC0205" w:rsidRPr="00751169" w:rsidRDefault="00AC0205" w:rsidP="00AC0205">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AC0205" w:rsidRDefault="00AC0205" w:rsidP="00AC0205">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AC0205" w:rsidRPr="00751169" w:rsidRDefault="00AC0205" w:rsidP="00AC0205">
      <w:pPr>
        <w:spacing w:after="0" w:line="259" w:lineRule="auto"/>
        <w:jc w:val="center"/>
        <w:rPr>
          <w:rFonts w:ascii="Times New Roman" w:eastAsia="Calibri" w:hAnsi="Times New Roman"/>
          <w:b/>
          <w:noProof/>
          <w:sz w:val="32"/>
          <w:szCs w:val="32"/>
          <w:lang w:val="uk-UA"/>
        </w:rPr>
      </w:pPr>
    </w:p>
    <w:p w:rsidR="00AC0205" w:rsidRPr="00751169" w:rsidRDefault="00AC0205" w:rsidP="00AC0205">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76</w:t>
      </w:r>
    </w:p>
    <w:p w:rsidR="00AB387B" w:rsidRPr="00FF02AA" w:rsidRDefault="00AB387B" w:rsidP="00AB387B">
      <w:pPr>
        <w:spacing w:after="0" w:line="240" w:lineRule="auto"/>
        <w:rPr>
          <w:rFonts w:ascii="Times New Roman" w:hAnsi="Times New Roman"/>
          <w:sz w:val="24"/>
          <w:szCs w:val="24"/>
          <w:lang w:val="uk-UA" w:eastAsia="ru-RU"/>
        </w:rPr>
      </w:pPr>
    </w:p>
    <w:p w:rsidR="00AB387B" w:rsidRPr="00FF02AA" w:rsidRDefault="00AB387B" w:rsidP="00AB387B">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Про продовження терміну  дії договору на право </w:t>
      </w:r>
    </w:p>
    <w:p w:rsidR="00AB387B" w:rsidRPr="00FF02AA" w:rsidRDefault="00AB387B" w:rsidP="00AB387B">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тимчасового користування окремими конструктивними </w:t>
      </w:r>
    </w:p>
    <w:p w:rsidR="00AB387B" w:rsidRPr="00FF02AA" w:rsidRDefault="00AB387B" w:rsidP="00AB387B">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елементами  благоустрою комунальної власності</w:t>
      </w:r>
    </w:p>
    <w:p w:rsidR="00AB387B" w:rsidRPr="00FF02AA" w:rsidRDefault="00AB387B" w:rsidP="00AB387B">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на умовах оренди   для розміщення  тимчасових </w:t>
      </w:r>
    </w:p>
    <w:p w:rsidR="00AB387B" w:rsidRPr="00FF02AA" w:rsidRDefault="00AB387B" w:rsidP="00AB387B">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споруд  або пересувного  технологічного обладнання </w:t>
      </w:r>
    </w:p>
    <w:p w:rsidR="00AB387B" w:rsidRPr="00FF02AA" w:rsidRDefault="00AB387B" w:rsidP="00AB387B">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для провадження  підприємницької діяльності</w:t>
      </w:r>
    </w:p>
    <w:p w:rsidR="00AB387B" w:rsidRPr="00FF02AA" w:rsidRDefault="00AB387B" w:rsidP="00AB387B">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у м. Новий Розділ та  паспо</w:t>
      </w:r>
      <w:r w:rsidR="00B9611E">
        <w:rPr>
          <w:rFonts w:ascii="Times New Roman" w:hAnsi="Times New Roman"/>
          <w:sz w:val="24"/>
          <w:szCs w:val="24"/>
          <w:lang w:val="uk-UA" w:eastAsia="ru-RU"/>
        </w:rPr>
        <w:t>рту прив’язки  ФОП Хитрун Т. М.</w:t>
      </w:r>
    </w:p>
    <w:p w:rsidR="00AB387B" w:rsidRPr="00FF02AA" w:rsidRDefault="00AB387B" w:rsidP="00AB387B">
      <w:pPr>
        <w:spacing w:after="0" w:line="240" w:lineRule="auto"/>
        <w:ind w:firstLine="567"/>
        <w:jc w:val="both"/>
        <w:rPr>
          <w:rFonts w:ascii="Times New Roman" w:hAnsi="Times New Roman"/>
          <w:sz w:val="24"/>
          <w:szCs w:val="24"/>
          <w:lang w:val="uk-UA" w:eastAsia="ru-RU"/>
        </w:rPr>
      </w:pPr>
    </w:p>
    <w:p w:rsidR="00AB387B" w:rsidRPr="0066321A" w:rsidRDefault="00AB387B" w:rsidP="0066321A">
      <w:pPr>
        <w:spacing w:after="0" w:line="240" w:lineRule="auto"/>
        <w:ind w:firstLine="567"/>
        <w:jc w:val="both"/>
        <w:rPr>
          <w:rFonts w:ascii="Times New Roman" w:hAnsi="Times New Roman"/>
          <w:sz w:val="24"/>
          <w:szCs w:val="24"/>
          <w:lang w:val="uk-UA" w:eastAsia="ru-RU"/>
        </w:rPr>
      </w:pPr>
      <w:r w:rsidRPr="00FF02AA">
        <w:rPr>
          <w:rFonts w:ascii="Times New Roman" w:hAnsi="Times New Roman"/>
          <w:sz w:val="24"/>
          <w:szCs w:val="24"/>
          <w:lang w:val="uk-UA" w:eastAsia="ru-RU"/>
        </w:rPr>
        <w:t>Взявши до уваги заяву ФОП Хитрун Тетяни Михайлівни про продовження терміну дії договору на право тимчасового користування окремими конструктивними елементами благоустрою комунальної власності  на умовах  оренди  для розміщення  тимчасових споруд для провадження підприємницької  діяльності у м. Новий Розділ, відповідно до Порядку  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 місті Новий Розділ, затвердженого рішенням міської ради від</w:t>
      </w:r>
      <w:r w:rsidRPr="00FF02AA">
        <w:rPr>
          <w:rFonts w:ascii="Times New Roman" w:hAnsi="Times New Roman"/>
          <w:b/>
          <w:sz w:val="24"/>
          <w:szCs w:val="24"/>
          <w:lang w:val="uk-UA" w:eastAsia="ru-RU"/>
        </w:rPr>
        <w:t xml:space="preserve"> </w:t>
      </w:r>
      <w:r w:rsidRPr="00FF02AA">
        <w:rPr>
          <w:rFonts w:ascii="Times New Roman" w:hAnsi="Times New Roman"/>
          <w:sz w:val="24"/>
          <w:szCs w:val="24"/>
          <w:lang w:val="uk-UA" w:eastAsia="ru-RU"/>
        </w:rPr>
        <w:t xml:space="preserve">25.07.2014 року № 637, комплексної схеми, затвердженої рішенням виконавчого комітету від 20.05.2014р. №113, наказу Міністерства регіонального розвитку, будівництва та житлово-комунального господарства України від 21.10.11 № 244  «Про затвердження Порядку розміщення тимчасових споруд для провадження підприємницької діяльності» ст. 28 Закону України «Про регулювання містобудівної діяльності» та   п. п. 1 п. ”а” ст. 29, п.п.8 п.а ч.1 ст. 30, ч.1 ст.52, ст. 59, ч.1 ст.73 Закону України „Про місцеве самоврядування в Україні”, виконавчий комітет Новороздільської міської ради: </w:t>
      </w:r>
    </w:p>
    <w:p w:rsidR="00AB387B" w:rsidRPr="0066321A" w:rsidRDefault="00AB387B" w:rsidP="0066321A">
      <w:pPr>
        <w:spacing w:after="0" w:line="240" w:lineRule="auto"/>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В И Р І Ш И В:</w:t>
      </w:r>
      <w:r w:rsidRPr="00FF02AA">
        <w:rPr>
          <w:rFonts w:ascii="Times New Roman" w:hAnsi="Times New Roman"/>
          <w:sz w:val="24"/>
          <w:szCs w:val="24"/>
          <w:lang w:val="uk-UA" w:eastAsia="ru-RU"/>
        </w:rPr>
        <w:t xml:space="preserve"> </w:t>
      </w:r>
    </w:p>
    <w:p w:rsidR="00AB387B" w:rsidRPr="00FF02AA" w:rsidRDefault="00AB387B" w:rsidP="00AB387B">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1. П</w:t>
      </w:r>
      <w:r w:rsidR="00AB0189">
        <w:rPr>
          <w:rFonts w:ascii="Times New Roman" w:hAnsi="Times New Roman"/>
          <w:sz w:val="24"/>
          <w:szCs w:val="24"/>
          <w:lang w:val="uk-UA" w:eastAsia="ru-RU"/>
        </w:rPr>
        <w:t>р</w:t>
      </w:r>
      <w:r w:rsidRPr="00FF02AA">
        <w:rPr>
          <w:rFonts w:ascii="Times New Roman" w:hAnsi="Times New Roman"/>
          <w:sz w:val="24"/>
          <w:szCs w:val="24"/>
          <w:lang w:val="uk-UA" w:eastAsia="ru-RU"/>
        </w:rPr>
        <w:t>одовжити термін дії договору № 45-19 від 28.02.2019р. . на право тимчасового користування  окремими конструктивними  елементами  благоустрою комунальної власності на умовах оренди   для розміщення  тимчасових  споруд  або пересувного  технологічного обладнання  для провадження  підприємницької діяльності у м. Новий Розділ на 5 років.</w:t>
      </w:r>
    </w:p>
    <w:p w:rsidR="00AB387B" w:rsidRPr="00FF02AA" w:rsidRDefault="00AB387B" w:rsidP="00AB387B">
      <w:pPr>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2. ФОП Хитрун Тетяні Михайлівні  укласти додаткову угоду до договору на право тимчасового користування окремими конструктивними  елементами  благоустрою комунальної власності на умовах оренди   для розміщення  тимчасових  споруд  або пересувного  технологічного обладнання  для провадження  підприємницької діяльності у м. Новий Розділ та продовжити термін дії паспорту прив’язки розміщення стаціонарної  тимчасової споруди, відповідно до ідентифікаційного номеру №5 у комплексній схемі. </w:t>
      </w:r>
    </w:p>
    <w:p w:rsidR="00AB387B" w:rsidRPr="00FF02AA" w:rsidRDefault="00AB387B" w:rsidP="00AB387B">
      <w:pPr>
        <w:tabs>
          <w:tab w:val="left" w:pos="567"/>
          <w:tab w:val="right" w:pos="9355"/>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ab/>
        <w:t>3. Контроль за виконанням даного рішення покласти на першого заступника міського голову Гулія М. М.</w:t>
      </w:r>
    </w:p>
    <w:p w:rsidR="00AB387B" w:rsidRPr="00FF02AA" w:rsidRDefault="00AB387B" w:rsidP="00AB387B">
      <w:pPr>
        <w:tabs>
          <w:tab w:val="left" w:pos="7095"/>
          <w:tab w:val="right" w:pos="9355"/>
        </w:tabs>
        <w:spacing w:after="0" w:line="240" w:lineRule="auto"/>
        <w:rPr>
          <w:rFonts w:ascii="Times New Roman" w:hAnsi="Times New Roman"/>
          <w:sz w:val="24"/>
          <w:szCs w:val="24"/>
          <w:lang w:val="uk-UA" w:eastAsia="ru-RU"/>
        </w:rPr>
      </w:pPr>
    </w:p>
    <w:p w:rsidR="00AB387B" w:rsidRPr="00FF02AA" w:rsidRDefault="00AB387B" w:rsidP="00AB387B">
      <w:pPr>
        <w:rPr>
          <w:rFonts w:ascii="Times New Roman" w:hAnsi="Times New Roman"/>
          <w:sz w:val="24"/>
          <w:szCs w:val="24"/>
          <w:lang w:val="uk-UA" w:eastAsia="ru-RU"/>
        </w:rPr>
      </w:pPr>
      <w:r w:rsidRPr="00FF02AA">
        <w:rPr>
          <w:rFonts w:ascii="Times New Roman" w:hAnsi="Times New Roman"/>
          <w:sz w:val="24"/>
          <w:szCs w:val="24"/>
          <w:lang w:val="uk-UA" w:eastAsia="ru-RU"/>
        </w:rPr>
        <w:t xml:space="preserve">МІСЬКИЙ  ГОЛОВА                               </w:t>
      </w:r>
      <w:r w:rsidR="00B9611E">
        <w:rPr>
          <w:rFonts w:ascii="Times New Roman" w:hAnsi="Times New Roman"/>
          <w:sz w:val="24"/>
          <w:szCs w:val="24"/>
          <w:lang w:val="uk-UA" w:eastAsia="ru-RU"/>
        </w:rPr>
        <w:tab/>
      </w:r>
      <w:r w:rsidR="00B9611E">
        <w:rPr>
          <w:rFonts w:ascii="Times New Roman" w:hAnsi="Times New Roman"/>
          <w:sz w:val="24"/>
          <w:szCs w:val="24"/>
          <w:lang w:val="uk-UA" w:eastAsia="ru-RU"/>
        </w:rPr>
        <w:tab/>
      </w:r>
      <w:r w:rsidR="00B9611E">
        <w:rPr>
          <w:rFonts w:ascii="Times New Roman" w:hAnsi="Times New Roman"/>
          <w:sz w:val="24"/>
          <w:szCs w:val="24"/>
          <w:lang w:val="uk-UA" w:eastAsia="ru-RU"/>
        </w:rPr>
        <w:tab/>
      </w:r>
      <w:r w:rsidR="00B9611E">
        <w:rPr>
          <w:rFonts w:ascii="Times New Roman" w:hAnsi="Times New Roman"/>
          <w:sz w:val="24"/>
          <w:szCs w:val="24"/>
          <w:lang w:val="uk-UA" w:eastAsia="ru-RU"/>
        </w:rPr>
        <w:tab/>
      </w:r>
      <w:r w:rsidRPr="00FF02AA">
        <w:rPr>
          <w:rFonts w:ascii="Times New Roman" w:hAnsi="Times New Roman"/>
          <w:sz w:val="24"/>
          <w:szCs w:val="24"/>
          <w:lang w:val="uk-UA" w:eastAsia="ru-RU"/>
        </w:rPr>
        <w:t xml:space="preserve">      Ярина ЯЦЕНКО </w:t>
      </w:r>
    </w:p>
    <w:p w:rsidR="00AB387B" w:rsidRDefault="00AB387B" w:rsidP="00AB387B">
      <w:pPr>
        <w:rPr>
          <w:rFonts w:ascii="Times New Roman" w:hAnsi="Times New Roman"/>
          <w:sz w:val="24"/>
          <w:szCs w:val="24"/>
          <w:lang w:val="uk-UA" w:eastAsia="ru-RU"/>
        </w:rPr>
      </w:pPr>
    </w:p>
    <w:p w:rsidR="00B9611E" w:rsidRDefault="00B9611E" w:rsidP="00AB387B">
      <w:pPr>
        <w:rPr>
          <w:rFonts w:ascii="Times New Roman" w:hAnsi="Times New Roman"/>
          <w:sz w:val="24"/>
          <w:szCs w:val="24"/>
          <w:lang w:val="uk-UA" w:eastAsia="ru-RU"/>
        </w:rPr>
      </w:pPr>
    </w:p>
    <w:p w:rsidR="00B9611E" w:rsidRDefault="00B9611E" w:rsidP="00AB387B">
      <w:pPr>
        <w:rPr>
          <w:rFonts w:ascii="Times New Roman" w:hAnsi="Times New Roman"/>
          <w:sz w:val="24"/>
          <w:szCs w:val="24"/>
          <w:lang w:val="uk-UA" w:eastAsia="ru-RU"/>
        </w:rPr>
      </w:pPr>
    </w:p>
    <w:p w:rsidR="00AC0205" w:rsidRDefault="00AC0205" w:rsidP="00AC0205">
      <w:pPr>
        <w:spacing w:after="0" w:line="240" w:lineRule="auto"/>
        <w:jc w:val="both"/>
        <w:rPr>
          <w:rFonts w:ascii="Times New Roman" w:eastAsia="Calibri" w:hAnsi="Times New Roman"/>
          <w:sz w:val="24"/>
          <w:szCs w:val="24"/>
          <w:lang w:val="uk-UA"/>
        </w:rPr>
      </w:pPr>
    </w:p>
    <w:p w:rsidR="00AC0205" w:rsidRPr="00751169" w:rsidRDefault="00AC0205" w:rsidP="00AC0205">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AC0205" w:rsidRDefault="00AC0205" w:rsidP="00AC0205">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AC0205" w:rsidRPr="00751169" w:rsidRDefault="00AC0205" w:rsidP="00AC0205">
      <w:pPr>
        <w:spacing w:after="0" w:line="259" w:lineRule="auto"/>
        <w:jc w:val="center"/>
        <w:rPr>
          <w:rFonts w:ascii="Times New Roman" w:eastAsia="Calibri" w:hAnsi="Times New Roman"/>
          <w:b/>
          <w:noProof/>
          <w:sz w:val="32"/>
          <w:szCs w:val="32"/>
          <w:lang w:val="uk-UA"/>
        </w:rPr>
      </w:pPr>
    </w:p>
    <w:p w:rsidR="00AC0205" w:rsidRPr="00751169" w:rsidRDefault="00AC0205" w:rsidP="00AC0205">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77</w:t>
      </w:r>
    </w:p>
    <w:p w:rsidR="00AB387B" w:rsidRPr="00FF02AA" w:rsidRDefault="00AB387B" w:rsidP="00AB387B">
      <w:pPr>
        <w:spacing w:after="0" w:line="240" w:lineRule="auto"/>
        <w:rPr>
          <w:rFonts w:ascii="Times New Roman" w:eastAsia="Calibri" w:hAnsi="Times New Roman"/>
          <w:b/>
          <w:i/>
          <w:sz w:val="24"/>
          <w:szCs w:val="24"/>
          <w:lang w:val="uk-UA" w:eastAsia="ru-RU"/>
        </w:rPr>
      </w:pPr>
    </w:p>
    <w:p w:rsidR="00AB387B" w:rsidRPr="00961E58" w:rsidRDefault="00AB387B" w:rsidP="00AB387B">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val="uk-UA" w:eastAsia="ru-RU"/>
        </w:rPr>
        <w:t>Про надання дозволу ФОП  Палідович Л. В.</w:t>
      </w:r>
    </w:p>
    <w:p w:rsidR="00AB387B" w:rsidRPr="00961E58" w:rsidRDefault="00AB387B" w:rsidP="00AB387B">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val="uk-UA" w:eastAsia="ru-RU"/>
        </w:rPr>
        <w:t xml:space="preserve">на право тимчасового користування </w:t>
      </w:r>
    </w:p>
    <w:p w:rsidR="00AB387B" w:rsidRPr="00961E58" w:rsidRDefault="00AB387B" w:rsidP="00AB387B">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val="uk-UA" w:eastAsia="ru-RU"/>
        </w:rPr>
        <w:t>окремими конструктивними  елементами благоустрою</w:t>
      </w:r>
    </w:p>
    <w:p w:rsidR="00AB387B" w:rsidRPr="00961E58" w:rsidRDefault="00AB387B" w:rsidP="00AB387B">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val="uk-UA" w:eastAsia="ru-RU"/>
        </w:rPr>
        <w:t xml:space="preserve">комунальної власності на умовах оренди по бул. Довженка  </w:t>
      </w:r>
    </w:p>
    <w:p w:rsidR="00DF77D7" w:rsidRDefault="00AB387B" w:rsidP="00AB387B">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val="uk-UA" w:eastAsia="ru-RU"/>
        </w:rPr>
        <w:t>для розміщення пересувної тимчасової споруди</w:t>
      </w:r>
    </w:p>
    <w:p w:rsidR="00AB387B" w:rsidRPr="00961E58" w:rsidRDefault="00AB387B" w:rsidP="00AB387B">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val="uk-UA" w:eastAsia="ru-RU"/>
        </w:rPr>
        <w:t>(продаж хлібо-булочних виробів)</w:t>
      </w:r>
    </w:p>
    <w:p w:rsidR="00AB387B" w:rsidRPr="00FF02AA" w:rsidRDefault="00AB387B" w:rsidP="00AB387B">
      <w:pPr>
        <w:spacing w:after="0" w:line="240" w:lineRule="auto"/>
        <w:rPr>
          <w:rFonts w:ascii="Times New Roman" w:eastAsia="Calibri" w:hAnsi="Times New Roman"/>
          <w:sz w:val="24"/>
          <w:szCs w:val="24"/>
          <w:lang w:val="uk-UA" w:eastAsia="ru-RU"/>
        </w:rPr>
      </w:pPr>
    </w:p>
    <w:p w:rsidR="00AB387B" w:rsidRPr="00FF02AA" w:rsidRDefault="00AB387B" w:rsidP="00AB387B">
      <w:pPr>
        <w:spacing w:after="0" w:line="240" w:lineRule="auto"/>
        <w:ind w:firstLine="708"/>
        <w:jc w:val="both"/>
        <w:rPr>
          <w:rFonts w:ascii="Times New Roman" w:eastAsia="Calibri" w:hAnsi="Times New Roman"/>
          <w:sz w:val="24"/>
          <w:szCs w:val="24"/>
          <w:lang w:val="uk-UA" w:eastAsia="ru-RU"/>
        </w:rPr>
      </w:pPr>
      <w:r w:rsidRPr="00FF02AA">
        <w:rPr>
          <w:rFonts w:ascii="Times New Roman" w:eastAsia="Calibri" w:hAnsi="Times New Roman"/>
          <w:sz w:val="24"/>
          <w:szCs w:val="24"/>
          <w:lang w:val="uk-UA" w:eastAsia="ru-RU"/>
        </w:rPr>
        <w:t xml:space="preserve">Розглянувши звернення ФОП Палідович Лілії Василівни  щодо дозволу на розміщення пересувної тимчасової споруди з метою продажу хлібо-булочних виробів на бул. Довженка (в переході), відповідно до Порядку  </w:t>
      </w:r>
      <w:r w:rsidRPr="00FF02AA">
        <w:rPr>
          <w:rFonts w:ascii="Times New Roman" w:eastAsia="Calibri" w:hAnsi="Times New Roman"/>
          <w:color w:val="000000"/>
          <w:sz w:val="24"/>
          <w:szCs w:val="24"/>
          <w:lang w:val="uk-UA" w:eastAsia="ru-RU"/>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FF02AA">
        <w:rPr>
          <w:rFonts w:ascii="Times New Roman" w:eastAsia="Calibri" w:hAnsi="Times New Roman"/>
          <w:sz w:val="24"/>
          <w:szCs w:val="24"/>
          <w:lang w:val="uk-UA" w:eastAsia="ru-RU"/>
        </w:rPr>
        <w:t xml:space="preserve"> місті Новий Розділ, затвердженого рішенням міської ради від 25.07.2014 року № 637 та зі змінами до нього від 22.07.2016 року  №150, п. ”а” ч. 1 ст. 29, ч.1 ст.52, ст. 59, ч.1, ст.73 Закону України „Про місцеве самоврядування в Україні”, виконавчий комітет Новороздільської міської ради: </w:t>
      </w:r>
    </w:p>
    <w:p w:rsidR="00AB387B" w:rsidRPr="00FF02AA" w:rsidRDefault="00AB387B" w:rsidP="00AB387B">
      <w:pPr>
        <w:spacing w:after="0" w:line="240" w:lineRule="auto"/>
        <w:ind w:firstLine="567"/>
        <w:jc w:val="both"/>
        <w:rPr>
          <w:rFonts w:ascii="Times New Roman" w:eastAsia="MS Mincho" w:hAnsi="Times New Roman"/>
          <w:sz w:val="24"/>
          <w:szCs w:val="24"/>
          <w:lang w:val="uk-UA" w:eastAsia="ru-RU"/>
        </w:rPr>
      </w:pPr>
    </w:p>
    <w:p w:rsidR="00AB387B" w:rsidRPr="00FF02AA" w:rsidRDefault="00AB387B" w:rsidP="00AB387B">
      <w:pPr>
        <w:spacing w:after="0" w:line="240" w:lineRule="auto"/>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В И Р І Ш И В:</w:t>
      </w:r>
    </w:p>
    <w:p w:rsidR="00AB387B" w:rsidRPr="00FF02AA" w:rsidRDefault="00AB387B" w:rsidP="00AB387B">
      <w:pPr>
        <w:spacing w:after="0" w:line="240" w:lineRule="auto"/>
        <w:ind w:firstLine="567"/>
        <w:rPr>
          <w:rFonts w:ascii="Times New Roman" w:eastAsia="Calibri" w:hAnsi="Times New Roman"/>
          <w:sz w:val="24"/>
          <w:szCs w:val="24"/>
          <w:lang w:val="uk-UA" w:eastAsia="ru-RU"/>
        </w:rPr>
      </w:pPr>
      <w:r w:rsidRPr="00FF02AA">
        <w:rPr>
          <w:rFonts w:ascii="Times New Roman" w:eastAsia="Calibri" w:hAnsi="Times New Roman"/>
          <w:sz w:val="24"/>
          <w:szCs w:val="24"/>
          <w:lang w:val="uk-UA" w:eastAsia="ru-RU"/>
        </w:rPr>
        <w:t xml:space="preserve"> </w:t>
      </w:r>
    </w:p>
    <w:p w:rsidR="00AB387B" w:rsidRPr="00FF02AA" w:rsidRDefault="00AB387B" w:rsidP="00AB387B">
      <w:pPr>
        <w:spacing w:after="0" w:line="240" w:lineRule="auto"/>
        <w:ind w:firstLine="567"/>
        <w:jc w:val="both"/>
        <w:rPr>
          <w:rFonts w:ascii="Times New Roman" w:eastAsia="Calibri" w:hAnsi="Times New Roman"/>
          <w:sz w:val="24"/>
          <w:szCs w:val="24"/>
          <w:lang w:val="uk-UA" w:eastAsia="ru-RU"/>
        </w:rPr>
      </w:pPr>
      <w:r w:rsidRPr="00FF02AA">
        <w:rPr>
          <w:rFonts w:ascii="Times New Roman" w:eastAsia="Calibri" w:hAnsi="Times New Roman"/>
          <w:sz w:val="24"/>
          <w:szCs w:val="24"/>
          <w:lang w:val="uk-UA" w:eastAsia="ru-RU"/>
        </w:rPr>
        <w:t>1. Надати дозвіл ФОП Палідович Лілії Василівні на право тимчасового користування окремими конструктивними елементами благоустрою комунальної власності на умовах оренди по бул. Довженка (в переході) для розміщення пересувної тимчасової споруди (продаж хлібо-булочних виробів) для здійснення підприємницької діяльності,  площею 30.0</w:t>
      </w:r>
      <w:r w:rsidRPr="00FF02AA">
        <w:rPr>
          <w:rFonts w:ascii="Times New Roman" w:eastAsia="Calibri" w:hAnsi="Times New Roman"/>
          <w:b/>
          <w:sz w:val="24"/>
          <w:szCs w:val="24"/>
          <w:u w:val="single"/>
          <w:lang w:val="uk-UA" w:eastAsia="ru-RU"/>
        </w:rPr>
        <w:t xml:space="preserve"> </w:t>
      </w:r>
      <w:r w:rsidRPr="00FF02AA">
        <w:rPr>
          <w:rFonts w:ascii="Times New Roman" w:eastAsia="Calibri" w:hAnsi="Times New Roman"/>
          <w:sz w:val="24"/>
          <w:szCs w:val="24"/>
          <w:lang w:val="uk-UA" w:eastAsia="ru-RU"/>
        </w:rPr>
        <w:t>м²,  строком на 1 рік.</w:t>
      </w:r>
    </w:p>
    <w:p w:rsidR="00AB387B" w:rsidRPr="00FF02AA" w:rsidRDefault="00AB387B" w:rsidP="00AB387B">
      <w:pPr>
        <w:tabs>
          <w:tab w:val="left" w:pos="3500"/>
          <w:tab w:val="right" w:pos="9360"/>
        </w:tabs>
        <w:spacing w:after="0" w:line="240" w:lineRule="auto"/>
        <w:ind w:right="-5" w:firstLine="567"/>
        <w:jc w:val="both"/>
        <w:rPr>
          <w:rFonts w:ascii="Times New Roman" w:eastAsia="Calibri" w:hAnsi="Times New Roman"/>
          <w:sz w:val="24"/>
          <w:szCs w:val="24"/>
          <w:lang w:val="uk-UA" w:eastAsia="ru-RU"/>
        </w:rPr>
      </w:pPr>
      <w:r w:rsidRPr="00FF02AA">
        <w:rPr>
          <w:rFonts w:ascii="Times New Roman" w:eastAsia="Calibri" w:hAnsi="Times New Roman"/>
          <w:sz w:val="24"/>
          <w:szCs w:val="24"/>
          <w:lang w:val="uk-UA" w:eastAsia="ru-RU"/>
        </w:rPr>
        <w:t xml:space="preserve">  2.  ФОП Палідович Л. В. в місячний термін укласти договір на право тимчасового користування окремими конструктивними елементами благоустрою комунальної власності </w:t>
      </w:r>
    </w:p>
    <w:p w:rsidR="00AB387B" w:rsidRPr="00FF02AA" w:rsidRDefault="00AB387B" w:rsidP="00AB387B">
      <w:pPr>
        <w:spacing w:after="0" w:line="240" w:lineRule="auto"/>
        <w:jc w:val="both"/>
        <w:rPr>
          <w:rFonts w:ascii="Times New Roman" w:eastAsia="Calibri" w:hAnsi="Times New Roman"/>
          <w:sz w:val="24"/>
          <w:szCs w:val="24"/>
          <w:lang w:val="uk-UA" w:eastAsia="ru-RU"/>
        </w:rPr>
      </w:pPr>
      <w:r w:rsidRPr="00FF02AA">
        <w:rPr>
          <w:rFonts w:ascii="Times New Roman" w:eastAsia="Calibri" w:hAnsi="Times New Roman"/>
          <w:sz w:val="24"/>
          <w:szCs w:val="24"/>
          <w:lang w:val="uk-UA" w:eastAsia="ru-RU"/>
        </w:rPr>
        <w:t>на умовах оренди  для розміщення  тимчасових споруд  або пересувного тимчасового обладнання для  провадження  підприємницької діяльності у м. Новий Розділ.</w:t>
      </w:r>
    </w:p>
    <w:p w:rsidR="00AB387B" w:rsidRPr="00FF02AA" w:rsidRDefault="00AB387B" w:rsidP="00AB387B">
      <w:pPr>
        <w:spacing w:after="0" w:line="240" w:lineRule="auto"/>
        <w:jc w:val="both"/>
        <w:rPr>
          <w:rFonts w:ascii="Times New Roman" w:eastAsia="Calibri" w:hAnsi="Times New Roman"/>
          <w:sz w:val="24"/>
          <w:szCs w:val="24"/>
          <w:lang w:val="uk-UA" w:eastAsia="ru-RU"/>
        </w:rPr>
      </w:pPr>
      <w:r w:rsidRPr="00FF02AA">
        <w:rPr>
          <w:rFonts w:ascii="Times New Roman" w:eastAsia="Calibri" w:hAnsi="Times New Roman"/>
          <w:sz w:val="24"/>
          <w:szCs w:val="24"/>
          <w:lang w:val="uk-UA" w:eastAsia="ru-RU"/>
        </w:rPr>
        <w:t xml:space="preserve">          3.  Контроль за виконанням даного рішення покласти на першого заступника міського голови Гулія М.М.</w:t>
      </w:r>
    </w:p>
    <w:p w:rsidR="00AB387B" w:rsidRDefault="00AB387B" w:rsidP="00AB387B">
      <w:pPr>
        <w:spacing w:after="0" w:line="240" w:lineRule="auto"/>
        <w:rPr>
          <w:rFonts w:ascii="Times New Roman" w:eastAsia="Calibri" w:hAnsi="Times New Roman"/>
          <w:sz w:val="24"/>
          <w:szCs w:val="24"/>
          <w:lang w:val="uk-UA" w:eastAsia="ru-RU"/>
        </w:rPr>
      </w:pPr>
    </w:p>
    <w:p w:rsidR="00B9611E" w:rsidRPr="00FF02AA" w:rsidRDefault="00B9611E" w:rsidP="00AB387B">
      <w:pPr>
        <w:spacing w:after="0" w:line="240" w:lineRule="auto"/>
        <w:rPr>
          <w:rFonts w:ascii="Times New Roman" w:eastAsia="Calibri" w:hAnsi="Times New Roman"/>
          <w:sz w:val="24"/>
          <w:szCs w:val="24"/>
          <w:lang w:val="uk-UA" w:eastAsia="ru-RU"/>
        </w:rPr>
      </w:pPr>
    </w:p>
    <w:p w:rsidR="00AB387B" w:rsidRPr="00FF02AA" w:rsidRDefault="00AB387B" w:rsidP="00AB387B">
      <w:pPr>
        <w:spacing w:after="0" w:line="240" w:lineRule="auto"/>
        <w:jc w:val="both"/>
        <w:rPr>
          <w:rFonts w:ascii="Times New Roman" w:eastAsia="Calibri" w:hAnsi="Times New Roman"/>
          <w:sz w:val="24"/>
          <w:szCs w:val="24"/>
          <w:lang w:val="uk-UA" w:eastAsia="ru-RU"/>
        </w:rPr>
      </w:pPr>
      <w:r w:rsidRPr="00FF02AA">
        <w:rPr>
          <w:rFonts w:ascii="Times New Roman" w:eastAsia="Calibri" w:hAnsi="Times New Roman"/>
          <w:sz w:val="24"/>
          <w:szCs w:val="24"/>
          <w:lang w:val="uk-UA" w:eastAsia="ru-RU"/>
        </w:rPr>
        <w:t>МІСЬКИЙ ГОЛОВА                                                                       Ярина ЯЦЕНКО</w:t>
      </w:r>
    </w:p>
    <w:p w:rsidR="00AB387B" w:rsidRDefault="00AB387B" w:rsidP="00AB387B">
      <w:pPr>
        <w:spacing w:after="0" w:line="240" w:lineRule="auto"/>
        <w:jc w:val="both"/>
        <w:rPr>
          <w:rFonts w:ascii="Times New Roman" w:eastAsia="Calibri" w:hAnsi="Times New Roman"/>
          <w:sz w:val="24"/>
          <w:szCs w:val="24"/>
          <w:lang w:val="uk-UA" w:eastAsia="ru-RU"/>
        </w:rPr>
      </w:pPr>
    </w:p>
    <w:p w:rsidR="00B9611E" w:rsidRDefault="00B9611E" w:rsidP="00AB387B">
      <w:pPr>
        <w:spacing w:after="0" w:line="240" w:lineRule="auto"/>
        <w:jc w:val="both"/>
        <w:rPr>
          <w:rFonts w:ascii="Times New Roman" w:eastAsia="Calibri" w:hAnsi="Times New Roman"/>
          <w:sz w:val="24"/>
          <w:szCs w:val="24"/>
          <w:lang w:val="uk-UA" w:eastAsia="ru-RU"/>
        </w:rPr>
      </w:pPr>
    </w:p>
    <w:p w:rsidR="00B9611E" w:rsidRDefault="00B9611E" w:rsidP="00AB387B">
      <w:pPr>
        <w:spacing w:after="0" w:line="240" w:lineRule="auto"/>
        <w:jc w:val="both"/>
        <w:rPr>
          <w:rFonts w:ascii="Times New Roman" w:eastAsia="Calibri" w:hAnsi="Times New Roman"/>
          <w:sz w:val="24"/>
          <w:szCs w:val="24"/>
          <w:lang w:val="uk-UA" w:eastAsia="ru-RU"/>
        </w:rPr>
      </w:pPr>
    </w:p>
    <w:p w:rsidR="00B9611E" w:rsidRDefault="00B9611E" w:rsidP="00AB387B">
      <w:pPr>
        <w:spacing w:after="0" w:line="240" w:lineRule="auto"/>
        <w:jc w:val="both"/>
        <w:rPr>
          <w:rFonts w:ascii="Times New Roman" w:eastAsia="Calibri" w:hAnsi="Times New Roman"/>
          <w:sz w:val="24"/>
          <w:szCs w:val="24"/>
          <w:lang w:val="uk-UA" w:eastAsia="ru-RU"/>
        </w:rPr>
      </w:pPr>
    </w:p>
    <w:p w:rsidR="00B9611E" w:rsidRDefault="00B9611E" w:rsidP="00AB387B">
      <w:pPr>
        <w:spacing w:after="0" w:line="240" w:lineRule="auto"/>
        <w:jc w:val="both"/>
        <w:rPr>
          <w:rFonts w:ascii="Times New Roman" w:eastAsia="Calibri" w:hAnsi="Times New Roman"/>
          <w:sz w:val="24"/>
          <w:szCs w:val="24"/>
          <w:lang w:val="uk-UA" w:eastAsia="ru-RU"/>
        </w:rPr>
      </w:pPr>
    </w:p>
    <w:p w:rsidR="00B9611E" w:rsidRDefault="00B9611E" w:rsidP="00AB387B">
      <w:pPr>
        <w:spacing w:after="0" w:line="240" w:lineRule="auto"/>
        <w:jc w:val="both"/>
        <w:rPr>
          <w:rFonts w:ascii="Times New Roman" w:eastAsia="Calibri" w:hAnsi="Times New Roman"/>
          <w:sz w:val="24"/>
          <w:szCs w:val="24"/>
          <w:lang w:val="uk-UA" w:eastAsia="ru-RU"/>
        </w:rPr>
      </w:pPr>
    </w:p>
    <w:p w:rsidR="00B9611E" w:rsidRDefault="00B9611E" w:rsidP="00AB387B">
      <w:pPr>
        <w:spacing w:after="0" w:line="240" w:lineRule="auto"/>
        <w:jc w:val="both"/>
        <w:rPr>
          <w:rFonts w:ascii="Times New Roman" w:eastAsia="Calibri" w:hAnsi="Times New Roman"/>
          <w:sz w:val="24"/>
          <w:szCs w:val="24"/>
          <w:lang w:val="uk-UA" w:eastAsia="ru-RU"/>
        </w:rPr>
      </w:pPr>
    </w:p>
    <w:p w:rsidR="00B9611E" w:rsidRDefault="00B9611E" w:rsidP="00AB387B">
      <w:pPr>
        <w:spacing w:after="0" w:line="240" w:lineRule="auto"/>
        <w:jc w:val="both"/>
        <w:rPr>
          <w:rFonts w:ascii="Times New Roman" w:eastAsia="Calibri" w:hAnsi="Times New Roman"/>
          <w:sz w:val="24"/>
          <w:szCs w:val="24"/>
          <w:lang w:val="uk-UA" w:eastAsia="ru-RU"/>
        </w:rPr>
      </w:pPr>
    </w:p>
    <w:p w:rsidR="00B9611E" w:rsidRDefault="00B9611E" w:rsidP="00AB387B">
      <w:pPr>
        <w:spacing w:after="0" w:line="240" w:lineRule="auto"/>
        <w:jc w:val="both"/>
        <w:rPr>
          <w:rFonts w:ascii="Times New Roman" w:eastAsia="Calibri" w:hAnsi="Times New Roman"/>
          <w:sz w:val="24"/>
          <w:szCs w:val="24"/>
          <w:lang w:val="uk-UA" w:eastAsia="ru-RU"/>
        </w:rPr>
      </w:pPr>
    </w:p>
    <w:p w:rsidR="00B9611E" w:rsidRDefault="00B9611E" w:rsidP="00AB387B">
      <w:pPr>
        <w:spacing w:after="0" w:line="240" w:lineRule="auto"/>
        <w:jc w:val="both"/>
        <w:rPr>
          <w:rFonts w:ascii="Times New Roman" w:eastAsia="Calibri" w:hAnsi="Times New Roman"/>
          <w:sz w:val="24"/>
          <w:szCs w:val="24"/>
          <w:lang w:val="uk-UA" w:eastAsia="ru-RU"/>
        </w:rPr>
      </w:pPr>
    </w:p>
    <w:p w:rsidR="00AC0205" w:rsidRDefault="00AC0205" w:rsidP="00AC0205">
      <w:pPr>
        <w:spacing w:after="0" w:line="240" w:lineRule="auto"/>
        <w:jc w:val="both"/>
        <w:rPr>
          <w:rFonts w:ascii="Times New Roman" w:eastAsia="Calibri" w:hAnsi="Times New Roman"/>
          <w:sz w:val="24"/>
          <w:szCs w:val="24"/>
          <w:lang w:val="uk-UA"/>
        </w:rPr>
      </w:pPr>
    </w:p>
    <w:p w:rsidR="00AC0205" w:rsidRPr="00751169" w:rsidRDefault="00AC0205" w:rsidP="00AC0205">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AC0205" w:rsidRDefault="00AC0205" w:rsidP="00AC0205">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AC0205" w:rsidRPr="00751169" w:rsidRDefault="00AC0205" w:rsidP="00AC0205">
      <w:pPr>
        <w:spacing w:after="0" w:line="259" w:lineRule="auto"/>
        <w:jc w:val="center"/>
        <w:rPr>
          <w:rFonts w:ascii="Times New Roman" w:eastAsia="Calibri" w:hAnsi="Times New Roman"/>
          <w:b/>
          <w:noProof/>
          <w:sz w:val="32"/>
          <w:szCs w:val="32"/>
          <w:lang w:val="uk-UA"/>
        </w:rPr>
      </w:pPr>
    </w:p>
    <w:p w:rsidR="00AC0205" w:rsidRPr="00751169" w:rsidRDefault="00AC0205" w:rsidP="00AC0205">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78</w:t>
      </w:r>
    </w:p>
    <w:p w:rsidR="00AB387B" w:rsidRPr="00FF02AA" w:rsidRDefault="00AB387B" w:rsidP="00AB387B">
      <w:pPr>
        <w:spacing w:after="0" w:line="240" w:lineRule="auto"/>
        <w:rPr>
          <w:rFonts w:ascii="Times New Roman" w:hAnsi="Times New Roman"/>
          <w:sz w:val="24"/>
          <w:szCs w:val="24"/>
          <w:lang w:val="uk-UA" w:eastAsia="ru-RU"/>
        </w:rPr>
      </w:pPr>
    </w:p>
    <w:p w:rsidR="00AB387B" w:rsidRPr="00FF02AA" w:rsidRDefault="00AB387B" w:rsidP="00AB387B">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Про поновлення  договору на право </w:t>
      </w:r>
    </w:p>
    <w:p w:rsidR="00AB387B" w:rsidRPr="00FF02AA" w:rsidRDefault="00AB387B" w:rsidP="00AB387B">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тимчасового користування окремими конструктивними </w:t>
      </w:r>
    </w:p>
    <w:p w:rsidR="00AB387B" w:rsidRPr="00FF02AA" w:rsidRDefault="00AB387B" w:rsidP="00AB387B">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елементами благоустрою комунальної власності</w:t>
      </w:r>
    </w:p>
    <w:p w:rsidR="00AB387B" w:rsidRPr="00FF02AA" w:rsidRDefault="00AB387B" w:rsidP="00AB387B">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на умовах оренди  для розміщення тимчасових споруд  </w:t>
      </w:r>
    </w:p>
    <w:p w:rsidR="00AB387B" w:rsidRPr="00FF02AA" w:rsidRDefault="00AB387B" w:rsidP="00AB387B">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або пересувного  технологічного обладнання  для провадження </w:t>
      </w:r>
    </w:p>
    <w:p w:rsidR="00AB387B" w:rsidRPr="00FF02AA" w:rsidRDefault="00AB387B" w:rsidP="00AB387B">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підприємницької діяльності  у м. Новий Розділ  ФОП Бардачук Н. М.</w:t>
      </w:r>
    </w:p>
    <w:p w:rsidR="00AB387B" w:rsidRPr="00FF02AA" w:rsidRDefault="00AB387B" w:rsidP="00AB387B">
      <w:pPr>
        <w:spacing w:after="0" w:line="240" w:lineRule="auto"/>
        <w:rPr>
          <w:rFonts w:ascii="Times New Roman" w:hAnsi="Times New Roman"/>
          <w:sz w:val="24"/>
          <w:szCs w:val="24"/>
          <w:lang w:val="uk-UA" w:eastAsia="ru-RU"/>
        </w:rPr>
      </w:pPr>
    </w:p>
    <w:p w:rsidR="00AB387B" w:rsidRPr="00FF02AA" w:rsidRDefault="00AB387B" w:rsidP="00AB387B">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Взявши до уваги заяву ФОП Бардачук Надії Миколаївни про продовження терміну дії договору на право тимчасового користування окремими конструктивними  елементами благоустрою комунальної власності на умовах оренди  для розміщення тимчасових споруд  або пересувного  технологічного обладнання  для провадження підприємницької діяльності  у м. Новий Розділ, відповідно до Порядку  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 місті Новий Розділ, затвердженого рішенням міської ради від</w:t>
      </w:r>
      <w:r w:rsidRPr="00FF02AA">
        <w:rPr>
          <w:rFonts w:ascii="Times New Roman" w:hAnsi="Times New Roman"/>
          <w:b/>
          <w:sz w:val="24"/>
          <w:szCs w:val="24"/>
          <w:lang w:val="uk-UA" w:eastAsia="ru-RU"/>
        </w:rPr>
        <w:t xml:space="preserve"> </w:t>
      </w:r>
      <w:r w:rsidRPr="00FF02AA">
        <w:rPr>
          <w:rFonts w:ascii="Times New Roman" w:hAnsi="Times New Roman"/>
          <w:sz w:val="24"/>
          <w:szCs w:val="24"/>
          <w:lang w:val="uk-UA" w:eastAsia="ru-RU"/>
        </w:rPr>
        <w:t xml:space="preserve">25.07.2014 року № 637, комплексної схеми, затвердженої рішенням виконавчого комітету від 20.05.2014р. №113, наказу Міністерства регіонального розвитку, будівництва та житлово-комунального господарства України від 21.10.11 № 244  «Про затвердження Порядку розміщення тимчасових споруд для провадження підприємницької діяльності» ст. 28 Закону України «Про регулювання містобудівної діяльності» та   п. п. 1 п. ”а” ст. 29, п.п.8 п.а ч.1 ст. 30, ч.1 ст.52, ст. 59, ч.1 ст.73 Закону України „Про місцеве самоврядування в Україні”, виконавчий комітет Новороздільської міської ради: </w:t>
      </w:r>
    </w:p>
    <w:p w:rsidR="00AB387B" w:rsidRPr="00FF02AA" w:rsidRDefault="00AB387B" w:rsidP="00AB387B">
      <w:pPr>
        <w:spacing w:after="0" w:line="240" w:lineRule="auto"/>
        <w:ind w:firstLine="567"/>
        <w:jc w:val="both"/>
        <w:rPr>
          <w:rFonts w:ascii="Times New Roman" w:eastAsia="MS Mincho" w:hAnsi="Times New Roman"/>
          <w:sz w:val="24"/>
          <w:szCs w:val="24"/>
          <w:lang w:val="uk-UA" w:eastAsia="ru-RU"/>
        </w:rPr>
      </w:pPr>
    </w:p>
    <w:p w:rsidR="00AB387B" w:rsidRPr="00FF02AA" w:rsidRDefault="00AB387B" w:rsidP="00AB387B">
      <w:pPr>
        <w:spacing w:after="0" w:line="240" w:lineRule="auto"/>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В И Р І Ш И В:</w:t>
      </w:r>
    </w:p>
    <w:p w:rsidR="00AB387B" w:rsidRPr="00FF02AA" w:rsidRDefault="00AB387B" w:rsidP="00AB387B">
      <w:pPr>
        <w:spacing w:after="0" w:line="240" w:lineRule="auto"/>
        <w:ind w:firstLine="567"/>
        <w:rPr>
          <w:rFonts w:ascii="Times New Roman" w:hAnsi="Times New Roman"/>
          <w:sz w:val="24"/>
          <w:szCs w:val="24"/>
          <w:lang w:val="uk-UA" w:eastAsia="ru-RU"/>
        </w:rPr>
      </w:pPr>
      <w:r w:rsidRPr="00FF02AA">
        <w:rPr>
          <w:rFonts w:ascii="Times New Roman" w:hAnsi="Times New Roman"/>
          <w:sz w:val="24"/>
          <w:szCs w:val="24"/>
          <w:lang w:val="uk-UA" w:eastAsia="ru-RU"/>
        </w:rPr>
        <w:t xml:space="preserve"> </w:t>
      </w:r>
    </w:p>
    <w:p w:rsidR="00AB387B" w:rsidRPr="00FF02AA" w:rsidRDefault="00AB387B" w:rsidP="00AB387B">
      <w:pPr>
        <w:spacing w:after="0" w:line="240" w:lineRule="auto"/>
        <w:ind w:firstLine="567"/>
        <w:jc w:val="both"/>
        <w:rPr>
          <w:rFonts w:ascii="Times New Roman" w:hAnsi="Times New Roman"/>
          <w:sz w:val="24"/>
          <w:szCs w:val="24"/>
          <w:lang w:val="uk-UA" w:eastAsia="ru-RU"/>
        </w:rPr>
      </w:pPr>
      <w:r w:rsidRPr="00FF02AA">
        <w:rPr>
          <w:rFonts w:ascii="Times New Roman" w:hAnsi="Times New Roman"/>
          <w:sz w:val="24"/>
          <w:szCs w:val="24"/>
          <w:lang w:val="uk-UA" w:eastAsia="ru-RU"/>
        </w:rPr>
        <w:t>1. Поновити договір на право тимчасового користування  окремими конструктивними елементами благоустрою комунальної власності на умовах оренди  для розміщення тимчасових споруд  або пересувного  технологічного обладнання  для провадження підприємницької діяльності  у м. Новий Розділ  Розділ № 44-19  від 25.01.2019р. на 5 років.</w:t>
      </w:r>
    </w:p>
    <w:p w:rsidR="00AB387B" w:rsidRPr="00FF02AA" w:rsidRDefault="00AB387B" w:rsidP="00AB387B">
      <w:pPr>
        <w:tabs>
          <w:tab w:val="left" w:pos="7095"/>
          <w:tab w:val="right" w:pos="9355"/>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2. Бардачук Надії Миколаївні укласти додаткову уголу до договору на право тимчасового користування окремими конструктивними  елементами благоустрою комунальної власності на умовах оренди для розміщення  тимчасової споруди для провадження підприємницької  діяльності №44-19 від 25 січня 2019р. та оформити паспорт прив’язки розміщення стаціонарної  тимчасової споруди, відповідно до ідентифікаційного номеру №6 у комплексній схемі. </w:t>
      </w:r>
    </w:p>
    <w:p w:rsidR="00AB387B" w:rsidRPr="00FF02AA" w:rsidRDefault="00AB387B" w:rsidP="00AB387B">
      <w:pPr>
        <w:tabs>
          <w:tab w:val="left" w:pos="567"/>
          <w:tab w:val="right" w:pos="9355"/>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ab/>
        <w:t>3. Контроль за виконанням даного рішення покласти на першого заступника міського голову Гулія М. М.</w:t>
      </w:r>
    </w:p>
    <w:p w:rsidR="00B9611E" w:rsidRDefault="00B9611E" w:rsidP="00AB387B">
      <w:pPr>
        <w:tabs>
          <w:tab w:val="left" w:pos="7095"/>
          <w:tab w:val="right" w:pos="9355"/>
        </w:tabs>
        <w:spacing w:after="0" w:line="240" w:lineRule="auto"/>
        <w:rPr>
          <w:rFonts w:ascii="Times New Roman" w:hAnsi="Times New Roman"/>
          <w:sz w:val="24"/>
          <w:szCs w:val="24"/>
          <w:lang w:val="uk-UA" w:eastAsia="ru-RU"/>
        </w:rPr>
      </w:pPr>
    </w:p>
    <w:p w:rsidR="00AC0205" w:rsidRPr="00FF02AA" w:rsidRDefault="00AC0205" w:rsidP="00AB387B">
      <w:pPr>
        <w:tabs>
          <w:tab w:val="left" w:pos="7095"/>
          <w:tab w:val="right" w:pos="9355"/>
        </w:tabs>
        <w:spacing w:after="0" w:line="240" w:lineRule="auto"/>
        <w:rPr>
          <w:rFonts w:ascii="Times New Roman" w:hAnsi="Times New Roman"/>
          <w:sz w:val="24"/>
          <w:szCs w:val="24"/>
          <w:lang w:val="uk-UA" w:eastAsia="ru-RU"/>
        </w:rPr>
      </w:pPr>
    </w:p>
    <w:p w:rsidR="00AB387B" w:rsidRPr="00FF02AA" w:rsidRDefault="00B9611E" w:rsidP="00AB387B">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w:t>
      </w:r>
      <w:r w:rsidR="00AB387B" w:rsidRPr="00FF02AA">
        <w:rPr>
          <w:rFonts w:ascii="Times New Roman" w:hAnsi="Times New Roman"/>
          <w:sz w:val="24"/>
          <w:szCs w:val="24"/>
          <w:lang w:val="uk-UA" w:eastAsia="ru-RU"/>
        </w:rPr>
        <w:t xml:space="preserve">МІСЬКИЙ  ГОЛОВА                               </w:t>
      </w:r>
      <w:r w:rsidR="002F4387">
        <w:rPr>
          <w:rFonts w:ascii="Times New Roman" w:hAnsi="Times New Roman"/>
          <w:sz w:val="24"/>
          <w:szCs w:val="24"/>
          <w:lang w:val="uk-UA" w:eastAsia="ru-RU"/>
        </w:rPr>
        <w:tab/>
      </w:r>
      <w:r w:rsidR="002F4387">
        <w:rPr>
          <w:rFonts w:ascii="Times New Roman" w:hAnsi="Times New Roman"/>
          <w:sz w:val="24"/>
          <w:szCs w:val="24"/>
          <w:lang w:val="uk-UA" w:eastAsia="ru-RU"/>
        </w:rPr>
        <w:tab/>
      </w:r>
      <w:r w:rsidR="002F4387">
        <w:rPr>
          <w:rFonts w:ascii="Times New Roman" w:hAnsi="Times New Roman"/>
          <w:sz w:val="24"/>
          <w:szCs w:val="24"/>
          <w:lang w:val="uk-UA" w:eastAsia="ru-RU"/>
        </w:rPr>
        <w:tab/>
      </w:r>
      <w:r w:rsidR="00AB387B" w:rsidRPr="00FF02AA">
        <w:rPr>
          <w:rFonts w:ascii="Times New Roman" w:hAnsi="Times New Roman"/>
          <w:sz w:val="24"/>
          <w:szCs w:val="24"/>
          <w:lang w:val="uk-UA" w:eastAsia="ru-RU"/>
        </w:rPr>
        <w:t xml:space="preserve">      Ярина ЯЦЕНКО </w:t>
      </w:r>
    </w:p>
    <w:p w:rsidR="00AB387B" w:rsidRDefault="00AB387B" w:rsidP="00AB387B">
      <w:pPr>
        <w:rPr>
          <w:rFonts w:ascii="Times New Roman" w:eastAsia="Calibri" w:hAnsi="Times New Roman"/>
          <w:sz w:val="24"/>
          <w:szCs w:val="24"/>
          <w:lang w:val="uk-UA"/>
        </w:rPr>
      </w:pPr>
    </w:p>
    <w:p w:rsidR="00B9611E" w:rsidRDefault="00B9611E" w:rsidP="00AB387B">
      <w:pPr>
        <w:rPr>
          <w:rFonts w:ascii="Times New Roman" w:eastAsia="Calibri" w:hAnsi="Times New Roman"/>
          <w:sz w:val="24"/>
          <w:szCs w:val="24"/>
          <w:lang w:val="uk-UA"/>
        </w:rPr>
      </w:pPr>
    </w:p>
    <w:p w:rsidR="00B9611E" w:rsidRDefault="00B9611E" w:rsidP="00AB387B">
      <w:pPr>
        <w:rPr>
          <w:rFonts w:ascii="Times New Roman" w:eastAsia="Calibri" w:hAnsi="Times New Roman"/>
          <w:sz w:val="24"/>
          <w:szCs w:val="24"/>
          <w:lang w:val="uk-UA"/>
        </w:rPr>
      </w:pPr>
    </w:p>
    <w:p w:rsidR="00AC0205" w:rsidRDefault="00AC0205" w:rsidP="00AC0205">
      <w:pPr>
        <w:spacing w:after="0" w:line="240" w:lineRule="auto"/>
        <w:jc w:val="both"/>
        <w:rPr>
          <w:rFonts w:ascii="Times New Roman" w:eastAsia="Calibri" w:hAnsi="Times New Roman"/>
          <w:sz w:val="24"/>
          <w:szCs w:val="24"/>
          <w:lang w:val="uk-UA"/>
        </w:rPr>
      </w:pPr>
    </w:p>
    <w:p w:rsidR="00AC0205" w:rsidRPr="00751169" w:rsidRDefault="00AC0205" w:rsidP="00AC0205">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AC0205" w:rsidRDefault="00AC0205" w:rsidP="00AC0205">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AC0205" w:rsidRPr="00751169" w:rsidRDefault="00AC0205" w:rsidP="00AC0205">
      <w:pPr>
        <w:spacing w:after="0" w:line="259" w:lineRule="auto"/>
        <w:jc w:val="center"/>
        <w:rPr>
          <w:rFonts w:ascii="Times New Roman" w:eastAsia="Calibri" w:hAnsi="Times New Roman"/>
          <w:b/>
          <w:noProof/>
          <w:sz w:val="32"/>
          <w:szCs w:val="32"/>
          <w:lang w:val="uk-UA"/>
        </w:rPr>
      </w:pPr>
    </w:p>
    <w:p w:rsidR="00AC0205" w:rsidRPr="00751169" w:rsidRDefault="00AC0205" w:rsidP="00AC0205">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79</w:t>
      </w:r>
    </w:p>
    <w:p w:rsidR="00AB387B" w:rsidRPr="00FF02AA" w:rsidRDefault="00AB387B" w:rsidP="00AB387B">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                         </w:t>
      </w:r>
    </w:p>
    <w:p w:rsidR="00AB387B" w:rsidRPr="00FF02AA" w:rsidRDefault="00AB387B" w:rsidP="00AB387B">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Про поновлення  договору на право </w:t>
      </w:r>
    </w:p>
    <w:p w:rsidR="00AB387B" w:rsidRPr="00FF02AA" w:rsidRDefault="00AB387B" w:rsidP="00AB387B">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тимчасового користування окремими конструктивними </w:t>
      </w:r>
    </w:p>
    <w:p w:rsidR="00AB387B" w:rsidRPr="00FF02AA" w:rsidRDefault="00AB387B" w:rsidP="00AB387B">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елементами благоустрою комунальної власності</w:t>
      </w:r>
    </w:p>
    <w:p w:rsidR="00AB387B" w:rsidRPr="00FF02AA" w:rsidRDefault="00AB387B" w:rsidP="00AB387B">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на умовах оренди  для розміщення тимчасових споруд  </w:t>
      </w:r>
    </w:p>
    <w:p w:rsidR="00AB387B" w:rsidRPr="00FF02AA" w:rsidRDefault="00AB387B" w:rsidP="00AB387B">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або пересувного  технологічного обладнання  для провадження </w:t>
      </w:r>
    </w:p>
    <w:p w:rsidR="00AB387B" w:rsidRPr="00FF02AA" w:rsidRDefault="00AB387B" w:rsidP="00AB387B">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підприємницької діяльності  у м. Новий Розділ ФОП Кузьміна О. М..</w:t>
      </w:r>
    </w:p>
    <w:p w:rsidR="00AB387B" w:rsidRPr="00FF02AA" w:rsidRDefault="00AB387B" w:rsidP="00AB387B">
      <w:pPr>
        <w:spacing w:after="0" w:line="240" w:lineRule="auto"/>
        <w:ind w:firstLine="567"/>
        <w:jc w:val="both"/>
        <w:rPr>
          <w:rFonts w:ascii="Times New Roman" w:hAnsi="Times New Roman"/>
          <w:sz w:val="24"/>
          <w:szCs w:val="24"/>
          <w:lang w:val="uk-UA" w:eastAsia="ru-RU"/>
        </w:rPr>
      </w:pPr>
    </w:p>
    <w:p w:rsidR="00AB387B" w:rsidRPr="00FF02AA" w:rsidRDefault="00AB387B" w:rsidP="00AB387B">
      <w:pPr>
        <w:spacing w:after="0" w:line="240" w:lineRule="auto"/>
        <w:ind w:firstLine="708"/>
        <w:jc w:val="both"/>
        <w:rPr>
          <w:rFonts w:ascii="Times New Roman" w:hAnsi="Times New Roman"/>
          <w:sz w:val="24"/>
          <w:szCs w:val="24"/>
          <w:lang w:val="uk-UA" w:eastAsia="ru-RU"/>
        </w:rPr>
      </w:pPr>
      <w:r w:rsidRPr="00FF02AA">
        <w:rPr>
          <w:rFonts w:ascii="Times New Roman" w:hAnsi="Times New Roman"/>
          <w:sz w:val="24"/>
          <w:szCs w:val="24"/>
          <w:lang w:val="uk-UA" w:eastAsia="ru-RU"/>
        </w:rPr>
        <w:t>Взявши до уваги заяву ФОП Кузьміної Орисі Миколаївни про продовження терміну дії договору на право тимчасового користування окремими конструктивними  елементами благоустрою комунальної власності на умовах оренди  для розміщення тимчасових споруд  або пересувного  технологічного обладнання  для провадження підприємницької діяльності  у м. Новий Розділ, відповідно до Порядку  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 місті Новий Розділ, затвердженого рішенням міської ради від</w:t>
      </w:r>
      <w:r w:rsidRPr="00FF02AA">
        <w:rPr>
          <w:rFonts w:ascii="Times New Roman" w:hAnsi="Times New Roman"/>
          <w:b/>
          <w:sz w:val="24"/>
          <w:szCs w:val="24"/>
          <w:lang w:val="uk-UA" w:eastAsia="ru-RU"/>
        </w:rPr>
        <w:t xml:space="preserve"> </w:t>
      </w:r>
      <w:r w:rsidRPr="00FF02AA">
        <w:rPr>
          <w:rFonts w:ascii="Times New Roman" w:hAnsi="Times New Roman"/>
          <w:sz w:val="24"/>
          <w:szCs w:val="24"/>
          <w:lang w:val="uk-UA" w:eastAsia="ru-RU"/>
        </w:rPr>
        <w:t xml:space="preserve">25.07.2014 року № 637, комплексної схеми, затвердженої рішенням виконавчого комітету від 20.05.2014р. №113, наказу Міністерства регіонального розвитку, будівництва та житлово-комунального господарства України від 21.10.11 № 244  «Про затвердження Порядку розміщення тимчасових споруд для провадження підприємницької діяльності» ст. 28 Закону України «Про регулювання містобудівної діяльності» та   п. п. 1 п. ”а” ст. 29, п.п.8 п.а ч.1 ст. 30, ч.1 ст.52, ст. 59, ч.1 ст.73 Закону України „Про місцеве самоврядування в Україні”, виконавчий комітет Новороздільської міської ради: </w:t>
      </w:r>
    </w:p>
    <w:p w:rsidR="00AB387B" w:rsidRPr="00FF02AA" w:rsidRDefault="00AB387B" w:rsidP="00AB387B">
      <w:pPr>
        <w:spacing w:after="0" w:line="240" w:lineRule="auto"/>
        <w:ind w:firstLine="567"/>
        <w:jc w:val="both"/>
        <w:rPr>
          <w:rFonts w:ascii="Times New Roman" w:eastAsia="MS Mincho" w:hAnsi="Times New Roman"/>
          <w:sz w:val="24"/>
          <w:szCs w:val="24"/>
          <w:lang w:val="uk-UA" w:eastAsia="ru-RU"/>
        </w:rPr>
      </w:pPr>
    </w:p>
    <w:p w:rsidR="00AB387B" w:rsidRPr="00FF02AA" w:rsidRDefault="00AB387B" w:rsidP="00AB387B">
      <w:pPr>
        <w:spacing w:after="0" w:line="240" w:lineRule="auto"/>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В И Р І Ш И В:</w:t>
      </w:r>
    </w:p>
    <w:p w:rsidR="00AB387B" w:rsidRPr="00FF02AA" w:rsidRDefault="00AB387B" w:rsidP="00AB387B">
      <w:pPr>
        <w:spacing w:after="0" w:line="240" w:lineRule="auto"/>
        <w:ind w:firstLine="567"/>
        <w:rPr>
          <w:rFonts w:ascii="Times New Roman" w:hAnsi="Times New Roman"/>
          <w:sz w:val="24"/>
          <w:szCs w:val="24"/>
          <w:lang w:val="uk-UA" w:eastAsia="ru-RU"/>
        </w:rPr>
      </w:pPr>
      <w:r w:rsidRPr="00FF02AA">
        <w:rPr>
          <w:rFonts w:ascii="Times New Roman" w:hAnsi="Times New Roman"/>
          <w:sz w:val="24"/>
          <w:szCs w:val="24"/>
          <w:lang w:val="uk-UA" w:eastAsia="ru-RU"/>
        </w:rPr>
        <w:t xml:space="preserve"> </w:t>
      </w:r>
    </w:p>
    <w:p w:rsidR="00AB387B" w:rsidRPr="00FF02AA" w:rsidRDefault="00AB387B" w:rsidP="00AB387B">
      <w:pPr>
        <w:spacing w:after="0" w:line="240" w:lineRule="auto"/>
        <w:ind w:firstLine="567"/>
        <w:jc w:val="both"/>
        <w:rPr>
          <w:rFonts w:ascii="Times New Roman" w:hAnsi="Times New Roman"/>
          <w:sz w:val="24"/>
          <w:szCs w:val="24"/>
          <w:lang w:val="uk-UA" w:eastAsia="ru-RU"/>
        </w:rPr>
      </w:pPr>
      <w:r w:rsidRPr="00FF02AA">
        <w:rPr>
          <w:rFonts w:ascii="Times New Roman" w:hAnsi="Times New Roman"/>
          <w:sz w:val="24"/>
          <w:szCs w:val="24"/>
          <w:lang w:val="uk-UA" w:eastAsia="ru-RU"/>
        </w:rPr>
        <w:t>1. Поновити договір на право тимчасового користування  окремими конструктивними елементами благоустрою комунальної власності на умовах оренди  для розміщення тимчасових споруд  або пересувного  технологічного обладнання  для провадження підприємницької діяльності  у м. Новий Розділ  Розділ № 43-19  від 25.01.2019р. на 5 років.</w:t>
      </w:r>
    </w:p>
    <w:p w:rsidR="00AB387B" w:rsidRPr="00FF02AA" w:rsidRDefault="00AB387B" w:rsidP="00AB387B">
      <w:pPr>
        <w:tabs>
          <w:tab w:val="left" w:pos="7095"/>
          <w:tab w:val="right" w:pos="9355"/>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2.Кузьміній Орисі Миколаївні  укласти додаткову угоду до договору на право тимчасового користування окремими елементами благоустрою комунальної власності на умовах оренди для розміщення  тимчасової споруди для провадження підприємницької  діяльності № 43-19 від 25 січня 2019р. та оформити паспорт прив’язки розміщення стаціонарної  тимчасової споруди, відповідно до ідентифікаційного номеру №10 у комплексній схемі. </w:t>
      </w:r>
    </w:p>
    <w:p w:rsidR="00AB387B" w:rsidRPr="00FF02AA" w:rsidRDefault="00AB387B" w:rsidP="00AB387B">
      <w:pPr>
        <w:tabs>
          <w:tab w:val="left" w:pos="567"/>
          <w:tab w:val="right" w:pos="9355"/>
        </w:tabs>
        <w:spacing w:after="0" w:line="240" w:lineRule="auto"/>
        <w:jc w:val="both"/>
        <w:rPr>
          <w:rFonts w:ascii="Times New Roman" w:hAnsi="Times New Roman"/>
          <w:sz w:val="24"/>
          <w:szCs w:val="24"/>
          <w:lang w:val="uk-UA" w:eastAsia="ru-RU"/>
        </w:rPr>
      </w:pPr>
      <w:r w:rsidRPr="00FF02AA">
        <w:rPr>
          <w:rFonts w:ascii="Times New Roman" w:hAnsi="Times New Roman"/>
          <w:sz w:val="24"/>
          <w:szCs w:val="24"/>
          <w:lang w:val="uk-UA" w:eastAsia="ru-RU"/>
        </w:rPr>
        <w:tab/>
        <w:t>3. Контроль за виконанням даного рішення покласти на першого заступника міського голову Гулія М. М.</w:t>
      </w:r>
    </w:p>
    <w:p w:rsidR="002F4387" w:rsidRDefault="002F4387" w:rsidP="00AB387B">
      <w:pPr>
        <w:tabs>
          <w:tab w:val="left" w:pos="7095"/>
          <w:tab w:val="right" w:pos="9355"/>
        </w:tabs>
        <w:spacing w:after="0" w:line="240" w:lineRule="auto"/>
        <w:rPr>
          <w:rFonts w:ascii="Times New Roman" w:hAnsi="Times New Roman"/>
          <w:sz w:val="24"/>
          <w:szCs w:val="24"/>
          <w:lang w:val="uk-UA" w:eastAsia="ru-RU"/>
        </w:rPr>
      </w:pPr>
    </w:p>
    <w:p w:rsidR="00DF77D7" w:rsidRPr="00FF02AA" w:rsidRDefault="00DF77D7" w:rsidP="00AB387B">
      <w:pPr>
        <w:tabs>
          <w:tab w:val="left" w:pos="7095"/>
          <w:tab w:val="right" w:pos="9355"/>
        </w:tabs>
        <w:spacing w:after="0" w:line="240" w:lineRule="auto"/>
        <w:rPr>
          <w:rFonts w:ascii="Times New Roman" w:hAnsi="Times New Roman"/>
          <w:sz w:val="24"/>
          <w:szCs w:val="24"/>
          <w:lang w:val="uk-UA" w:eastAsia="ru-RU"/>
        </w:rPr>
      </w:pPr>
    </w:p>
    <w:p w:rsidR="00AB387B" w:rsidRPr="00FF02AA" w:rsidRDefault="00DF77D7" w:rsidP="00AB387B">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w:t>
      </w:r>
      <w:r w:rsidR="00AB387B" w:rsidRPr="00FF02AA">
        <w:rPr>
          <w:rFonts w:ascii="Times New Roman" w:hAnsi="Times New Roman"/>
          <w:sz w:val="24"/>
          <w:szCs w:val="24"/>
          <w:lang w:val="uk-UA" w:eastAsia="ru-RU"/>
        </w:rPr>
        <w:t xml:space="preserve">МІСЬКИЙ  ГОЛОВА                                     Ярина ЯЦЕНКО </w:t>
      </w:r>
    </w:p>
    <w:p w:rsidR="00AB387B" w:rsidRDefault="00AB387B" w:rsidP="000D7578">
      <w:pPr>
        <w:rPr>
          <w:lang w:val="uk-UA"/>
        </w:rPr>
      </w:pPr>
    </w:p>
    <w:p w:rsidR="00B9611E" w:rsidRDefault="00B9611E" w:rsidP="000D7578">
      <w:pPr>
        <w:rPr>
          <w:lang w:val="uk-UA"/>
        </w:rPr>
      </w:pPr>
    </w:p>
    <w:p w:rsidR="00B9611E" w:rsidRDefault="00B9611E" w:rsidP="000D7578">
      <w:pPr>
        <w:rPr>
          <w:lang w:val="uk-UA"/>
        </w:rPr>
      </w:pPr>
    </w:p>
    <w:p w:rsidR="00AC0205" w:rsidRDefault="00AC0205" w:rsidP="00AC0205">
      <w:pPr>
        <w:spacing w:after="0" w:line="240" w:lineRule="auto"/>
        <w:jc w:val="both"/>
        <w:rPr>
          <w:rFonts w:ascii="Times New Roman" w:eastAsia="Calibri" w:hAnsi="Times New Roman"/>
          <w:sz w:val="24"/>
          <w:szCs w:val="24"/>
          <w:lang w:val="uk-UA"/>
        </w:rPr>
      </w:pPr>
    </w:p>
    <w:p w:rsidR="00AC0205" w:rsidRPr="00751169" w:rsidRDefault="00AC0205" w:rsidP="00AC0205">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AC0205" w:rsidRDefault="00AC0205" w:rsidP="00AC0205">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AC0205" w:rsidRPr="00751169" w:rsidRDefault="00AC0205" w:rsidP="00AC0205">
      <w:pPr>
        <w:spacing w:after="0" w:line="259" w:lineRule="auto"/>
        <w:jc w:val="center"/>
        <w:rPr>
          <w:rFonts w:ascii="Times New Roman" w:eastAsia="Calibri" w:hAnsi="Times New Roman"/>
          <w:b/>
          <w:noProof/>
          <w:sz w:val="32"/>
          <w:szCs w:val="32"/>
          <w:lang w:val="uk-UA"/>
        </w:rPr>
      </w:pPr>
    </w:p>
    <w:p w:rsidR="00AC0205" w:rsidRPr="00751169" w:rsidRDefault="00AC0205" w:rsidP="00AC0205">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80</w:t>
      </w:r>
    </w:p>
    <w:p w:rsidR="00560FC0" w:rsidRPr="00E47E09" w:rsidRDefault="00560FC0" w:rsidP="00560FC0">
      <w:pPr>
        <w:spacing w:after="0" w:line="240" w:lineRule="auto"/>
        <w:rPr>
          <w:rFonts w:ascii="Times New Roman" w:eastAsia="MS Mincho" w:hAnsi="Times New Roman"/>
          <w:sz w:val="24"/>
          <w:szCs w:val="24"/>
          <w:lang w:val="uk-UA" w:eastAsia="ru-RU"/>
        </w:rPr>
      </w:pPr>
    </w:p>
    <w:p w:rsidR="00560FC0" w:rsidRPr="00E47E09" w:rsidRDefault="00560FC0" w:rsidP="00560FC0">
      <w:pPr>
        <w:spacing w:after="0" w:line="240" w:lineRule="auto"/>
        <w:rPr>
          <w:rFonts w:ascii="Times New Roman" w:eastAsia="MS Mincho" w:hAnsi="Times New Roman"/>
          <w:sz w:val="24"/>
          <w:szCs w:val="24"/>
          <w:lang w:val="uk-UA" w:eastAsia="ru-RU"/>
        </w:rPr>
      </w:pPr>
      <w:r w:rsidRPr="00E47E09">
        <w:rPr>
          <w:rFonts w:ascii="Times New Roman" w:eastAsia="MS Mincho" w:hAnsi="Times New Roman"/>
          <w:sz w:val="24"/>
          <w:szCs w:val="24"/>
          <w:lang w:val="uk-UA" w:eastAsia="ru-RU"/>
        </w:rPr>
        <w:t>Про затвердження рішення Комісії щодо</w:t>
      </w:r>
    </w:p>
    <w:p w:rsidR="00560FC0" w:rsidRPr="00E47E09" w:rsidRDefault="00560FC0" w:rsidP="00560FC0">
      <w:pPr>
        <w:spacing w:after="0" w:line="240" w:lineRule="auto"/>
        <w:rPr>
          <w:rFonts w:ascii="Times New Roman" w:eastAsia="MS Mincho" w:hAnsi="Times New Roman"/>
          <w:sz w:val="24"/>
          <w:szCs w:val="24"/>
          <w:lang w:val="uk-UA" w:eastAsia="ru-RU"/>
        </w:rPr>
      </w:pPr>
      <w:r w:rsidRPr="00E47E09">
        <w:rPr>
          <w:rFonts w:ascii="Times New Roman" w:eastAsia="MS Mincho" w:hAnsi="Times New Roman"/>
          <w:sz w:val="24"/>
          <w:szCs w:val="24"/>
          <w:lang w:val="uk-UA" w:eastAsia="ru-RU"/>
        </w:rPr>
        <w:t xml:space="preserve">надання компенсації за пошкоджений </w:t>
      </w:r>
    </w:p>
    <w:p w:rsidR="00560FC0" w:rsidRPr="00E47E09" w:rsidRDefault="00560FC0" w:rsidP="00560FC0">
      <w:pPr>
        <w:spacing w:after="0" w:line="240" w:lineRule="auto"/>
        <w:rPr>
          <w:rFonts w:ascii="Times New Roman" w:eastAsia="MS Mincho" w:hAnsi="Times New Roman"/>
          <w:sz w:val="24"/>
          <w:szCs w:val="24"/>
          <w:lang w:val="uk-UA" w:eastAsia="ru-RU"/>
        </w:rPr>
      </w:pPr>
      <w:r w:rsidRPr="00E47E09">
        <w:rPr>
          <w:rFonts w:ascii="Times New Roman" w:eastAsia="MS Mincho" w:hAnsi="Times New Roman"/>
          <w:sz w:val="24"/>
          <w:szCs w:val="24"/>
          <w:lang w:val="uk-UA" w:eastAsia="ru-RU"/>
        </w:rPr>
        <w:t xml:space="preserve">об'єкт нерухомого майна </w:t>
      </w:r>
    </w:p>
    <w:p w:rsidR="00560FC0" w:rsidRPr="00E47E09" w:rsidRDefault="00560FC0" w:rsidP="00560FC0">
      <w:pPr>
        <w:spacing w:after="0" w:line="240" w:lineRule="auto"/>
        <w:rPr>
          <w:rFonts w:ascii="Times New Roman" w:eastAsia="MS Mincho" w:hAnsi="Times New Roman"/>
          <w:sz w:val="24"/>
          <w:szCs w:val="24"/>
          <w:lang w:val="uk-UA" w:eastAsia="ru-RU"/>
        </w:rPr>
      </w:pPr>
      <w:r w:rsidRPr="00E47E09">
        <w:rPr>
          <w:rFonts w:ascii="Times New Roman" w:eastAsia="MS Mincho" w:hAnsi="Times New Roman"/>
          <w:sz w:val="24"/>
          <w:szCs w:val="24"/>
          <w:lang w:val="uk-UA" w:eastAsia="ru-RU"/>
        </w:rPr>
        <w:t xml:space="preserve">гр. </w:t>
      </w:r>
      <w:r w:rsidR="00E47E09" w:rsidRPr="00E47E09">
        <w:rPr>
          <w:rFonts w:ascii="Times New Roman" w:eastAsia="MS Mincho" w:hAnsi="Times New Roman"/>
          <w:sz w:val="24"/>
          <w:szCs w:val="24"/>
          <w:lang w:val="uk-UA" w:eastAsia="ru-RU"/>
        </w:rPr>
        <w:t xml:space="preserve">(персональні длані) </w:t>
      </w:r>
      <w:r w:rsidRPr="00E47E09">
        <w:rPr>
          <w:rFonts w:ascii="Times New Roman" w:eastAsia="MS Mincho" w:hAnsi="Times New Roman"/>
          <w:sz w:val="24"/>
          <w:szCs w:val="24"/>
          <w:lang w:val="uk-UA" w:eastAsia="ru-RU"/>
        </w:rPr>
        <w:t xml:space="preserve">за заявою </w:t>
      </w:r>
    </w:p>
    <w:p w:rsidR="00560FC0" w:rsidRPr="00E47E09" w:rsidRDefault="00560FC0" w:rsidP="00560FC0">
      <w:pPr>
        <w:spacing w:after="0" w:line="240" w:lineRule="auto"/>
        <w:ind w:right="140"/>
        <w:jc w:val="both"/>
        <w:rPr>
          <w:rFonts w:ascii="Times New Roman" w:hAnsi="Times New Roman"/>
          <w:sz w:val="24"/>
          <w:szCs w:val="24"/>
          <w:lang w:val="uk-UA"/>
        </w:rPr>
      </w:pPr>
      <w:r w:rsidRPr="00E47E09">
        <w:rPr>
          <w:rFonts w:ascii="Times New Roman" w:hAnsi="Times New Roman"/>
          <w:sz w:val="24"/>
          <w:szCs w:val="24"/>
          <w:lang w:val="uk-UA"/>
        </w:rPr>
        <w:t>ЗВ-02.01.2024-74033 від 02.01.2024р.</w:t>
      </w:r>
    </w:p>
    <w:p w:rsidR="00560FC0" w:rsidRPr="00E47E09" w:rsidRDefault="00560FC0" w:rsidP="00560FC0">
      <w:pPr>
        <w:spacing w:after="0" w:line="240" w:lineRule="auto"/>
        <w:ind w:right="140"/>
        <w:jc w:val="both"/>
        <w:rPr>
          <w:rFonts w:ascii="Times New Roman" w:eastAsia="MS Mincho" w:hAnsi="Times New Roman"/>
          <w:sz w:val="24"/>
          <w:szCs w:val="24"/>
          <w:lang w:val="uk-UA" w:eastAsia="ru-RU"/>
        </w:rPr>
      </w:pPr>
    </w:p>
    <w:p w:rsidR="00560FC0" w:rsidRPr="00E47E09" w:rsidRDefault="00560FC0" w:rsidP="00560FC0">
      <w:pPr>
        <w:spacing w:after="0" w:line="240" w:lineRule="auto"/>
        <w:ind w:right="140"/>
        <w:jc w:val="both"/>
        <w:rPr>
          <w:rFonts w:ascii="Times New Roman" w:eastAsia="MS Mincho" w:hAnsi="Times New Roman"/>
          <w:sz w:val="24"/>
          <w:szCs w:val="24"/>
          <w:lang w:val="uk-UA" w:eastAsia="ru-RU"/>
        </w:rPr>
      </w:pPr>
      <w:r w:rsidRPr="00E47E09">
        <w:rPr>
          <w:rFonts w:ascii="Times New Roman" w:eastAsia="MS Mincho" w:hAnsi="Times New Roman"/>
          <w:sz w:val="24"/>
          <w:szCs w:val="24"/>
          <w:lang w:val="uk-UA" w:eastAsia="ru-RU"/>
        </w:rPr>
        <w:tab/>
        <w:t xml:space="preserve">Розглянувши рішення Комісії з </w:t>
      </w:r>
      <w:r w:rsidRPr="00E47E09">
        <w:rPr>
          <w:rFonts w:ascii="Times New Roman" w:eastAsia="Calibri" w:hAnsi="Times New Roman"/>
          <w:bCs/>
          <w:sz w:val="24"/>
          <w:szCs w:val="24"/>
          <w:bdr w:val="none" w:sz="0" w:space="0" w:color="auto" w:frame="1"/>
          <w:lang w:val="uk-UA"/>
        </w:rPr>
        <w:t>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E47E09">
        <w:rPr>
          <w:rFonts w:ascii="Times New Roman" w:eastAsia="MS Mincho" w:hAnsi="Times New Roman"/>
          <w:sz w:val="24"/>
          <w:szCs w:val="24"/>
          <w:lang w:val="uk-UA" w:eastAsia="ru-RU"/>
        </w:rPr>
        <w:t xml:space="preserve"> № 7 від 12.02.2024</w:t>
      </w:r>
      <w:r w:rsidRPr="00E47E09">
        <w:rPr>
          <w:rFonts w:ascii="Times New Roman" w:hAnsi="Times New Roman"/>
          <w:sz w:val="24"/>
          <w:szCs w:val="24"/>
          <w:lang w:val="uk-UA"/>
        </w:rPr>
        <w:t xml:space="preserve">, враховуючи Протокол даної Комісії 3-24 від 12.02.2024р., </w:t>
      </w:r>
      <w:r w:rsidRPr="00E47E09">
        <w:rPr>
          <w:rFonts w:ascii="Times New Roman" w:eastAsia="MS Mincho" w:hAnsi="Times New Roman"/>
          <w:sz w:val="24"/>
          <w:szCs w:val="24"/>
          <w:lang w:val="uk-UA" w:eastAsia="ru-RU"/>
        </w:rPr>
        <w:t xml:space="preserve"> відповідно </w:t>
      </w:r>
      <w:r w:rsidRPr="00E47E09">
        <w:rPr>
          <w:rFonts w:ascii="Times New Roman" w:eastAsia="Calibri" w:hAnsi="Times New Roman"/>
          <w:bCs/>
          <w:sz w:val="24"/>
          <w:szCs w:val="24"/>
          <w:bdr w:val="none" w:sz="0" w:space="0" w:color="auto" w:frame="1"/>
          <w:lang w:val="uk-UA"/>
        </w:rPr>
        <w:t>до Закону України</w:t>
      </w:r>
      <w:bookmarkStart w:id="44" w:name="n3"/>
      <w:bookmarkEnd w:id="44"/>
      <w:r w:rsidRPr="00E47E09">
        <w:rPr>
          <w:rFonts w:ascii="Times New Roman" w:eastAsia="Calibri" w:hAnsi="Times New Roman"/>
          <w:bCs/>
          <w:sz w:val="24"/>
          <w:szCs w:val="24"/>
          <w:bdr w:val="none" w:sz="0" w:space="0" w:color="auto" w:frame="1"/>
          <w:lang w:val="uk-UA"/>
        </w:rPr>
        <w:t xml:space="preserve"> «Про компенсацію за пошкодження та знищення окремих категорій об’єктів нерухомого майна внаслідок бойових дій, терористичних актів, диверсій,</w:t>
      </w:r>
      <w:r w:rsidR="00E47E09" w:rsidRPr="00E47E09">
        <w:rPr>
          <w:rFonts w:ascii="Times New Roman" w:eastAsia="Calibri" w:hAnsi="Times New Roman"/>
          <w:bCs/>
          <w:sz w:val="24"/>
          <w:szCs w:val="24"/>
          <w:bdr w:val="none" w:sz="0" w:space="0" w:color="auto" w:frame="1"/>
          <w:lang w:val="uk-UA"/>
        </w:rPr>
        <w:t xml:space="preserve"> спричинених збройною агресією російської ф</w:t>
      </w:r>
      <w:r w:rsidRPr="00E47E09">
        <w:rPr>
          <w:rFonts w:ascii="Times New Roman" w:eastAsia="Calibri" w:hAnsi="Times New Roman"/>
          <w:bCs/>
          <w:sz w:val="24"/>
          <w:szCs w:val="24"/>
          <w:bdr w:val="none" w:sz="0" w:space="0" w:color="auto" w:frame="1"/>
          <w:lang w:val="uk-UA"/>
        </w:rPr>
        <w:t>едерації проти України, та Державний реєстр майна, пошкодженого та знищеного внаслідок бойових дій, терористичних актів, диверсій,</w:t>
      </w:r>
      <w:r w:rsidR="00E47E09">
        <w:rPr>
          <w:rFonts w:ascii="Times New Roman" w:eastAsia="Calibri" w:hAnsi="Times New Roman"/>
          <w:bCs/>
          <w:sz w:val="24"/>
          <w:szCs w:val="24"/>
          <w:bdr w:val="none" w:sz="0" w:space="0" w:color="auto" w:frame="1"/>
          <w:lang w:val="uk-UA"/>
        </w:rPr>
        <w:t xml:space="preserve"> спричинених збройною агресією російської ф</w:t>
      </w:r>
      <w:r w:rsidRPr="00E47E09">
        <w:rPr>
          <w:rFonts w:ascii="Times New Roman" w:eastAsia="Calibri" w:hAnsi="Times New Roman"/>
          <w:bCs/>
          <w:sz w:val="24"/>
          <w:szCs w:val="24"/>
          <w:bdr w:val="none" w:sz="0" w:space="0" w:color="auto" w:frame="1"/>
          <w:lang w:val="uk-UA"/>
        </w:rPr>
        <w:t>едерації проти України»,</w:t>
      </w:r>
      <w:r w:rsidRPr="00E47E09">
        <w:rPr>
          <w:rFonts w:ascii="Times New Roman" w:hAnsi="Times New Roman"/>
          <w:sz w:val="24"/>
          <w:szCs w:val="24"/>
          <w:lang w:val="uk-UA"/>
        </w:rPr>
        <w:t xml:space="preserve">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w:t>
      </w:r>
      <w:r w:rsidR="00E47E09" w:rsidRPr="00E47E09">
        <w:rPr>
          <w:rFonts w:ascii="Times New Roman" w:hAnsi="Times New Roman"/>
          <w:sz w:val="24"/>
          <w:szCs w:val="24"/>
          <w:lang w:val="uk-UA"/>
        </w:rPr>
        <w:t>агресією російської ф</w:t>
      </w:r>
      <w:r w:rsidRPr="00E47E09">
        <w:rPr>
          <w:rFonts w:ascii="Times New Roman" w:hAnsi="Times New Roman"/>
          <w:sz w:val="24"/>
          <w:szCs w:val="24"/>
          <w:lang w:val="uk-UA"/>
        </w:rPr>
        <w:t>едерації, з використанням електронної публічної послуги «єВідновлення»,</w:t>
      </w:r>
      <w:r w:rsidRPr="00E47E09">
        <w:rPr>
          <w:rFonts w:ascii="Times New Roman" w:eastAsia="MS Mincho" w:hAnsi="Times New Roman"/>
          <w:sz w:val="24"/>
          <w:szCs w:val="24"/>
          <w:lang w:val="uk-UA" w:eastAsia="ru-RU"/>
        </w:rPr>
        <w:t xml:space="preserve"> </w:t>
      </w:r>
      <w:r w:rsidRPr="00E47E09">
        <w:rPr>
          <w:rFonts w:ascii="Times New Roman" w:hAnsi="Times New Roman"/>
          <w:sz w:val="24"/>
          <w:szCs w:val="24"/>
          <w:lang w:val="uk-UA"/>
        </w:rPr>
        <w:t xml:space="preserve">затвердженого постановою Кабінету Міністрів України від 21.04.2023 р. № 381, на підставі ст. 40 ЗУ «Про місцеве самоврядування в Україні», </w:t>
      </w:r>
      <w:r w:rsidRPr="00E47E09">
        <w:rPr>
          <w:rFonts w:ascii="Times New Roman" w:eastAsia="MS Mincho" w:hAnsi="Times New Roman"/>
          <w:sz w:val="24"/>
          <w:szCs w:val="24"/>
          <w:lang w:val="uk-UA" w:eastAsia="ru-RU"/>
        </w:rPr>
        <w:t>виконавчий комітет Новороздільської міської ради</w:t>
      </w:r>
    </w:p>
    <w:p w:rsidR="00560FC0" w:rsidRPr="00E47E09" w:rsidRDefault="00560FC0" w:rsidP="00560FC0">
      <w:pPr>
        <w:spacing w:after="0" w:line="240" w:lineRule="auto"/>
        <w:ind w:firstLine="708"/>
        <w:jc w:val="both"/>
        <w:rPr>
          <w:rFonts w:ascii="Times New Roman" w:eastAsia="MS Mincho" w:hAnsi="Times New Roman"/>
          <w:sz w:val="24"/>
          <w:szCs w:val="24"/>
          <w:lang w:val="uk-UA" w:eastAsia="ru-RU"/>
        </w:rPr>
      </w:pPr>
    </w:p>
    <w:p w:rsidR="00560FC0" w:rsidRPr="00E47E09" w:rsidRDefault="00560FC0" w:rsidP="00560FC0">
      <w:pPr>
        <w:spacing w:after="0" w:line="240" w:lineRule="auto"/>
        <w:jc w:val="both"/>
        <w:rPr>
          <w:rFonts w:ascii="Times New Roman" w:eastAsia="MS Mincho" w:hAnsi="Times New Roman"/>
          <w:sz w:val="24"/>
          <w:szCs w:val="24"/>
          <w:lang w:val="uk-UA" w:eastAsia="ru-RU"/>
        </w:rPr>
      </w:pPr>
      <w:r w:rsidRPr="00E47E09">
        <w:rPr>
          <w:rFonts w:ascii="Times New Roman" w:eastAsia="MS Mincho" w:hAnsi="Times New Roman"/>
          <w:sz w:val="24"/>
          <w:szCs w:val="24"/>
          <w:lang w:val="uk-UA" w:eastAsia="ru-RU"/>
        </w:rPr>
        <w:t>В И Р І Ш И В:</w:t>
      </w:r>
    </w:p>
    <w:p w:rsidR="003F5027" w:rsidRPr="00E47E09" w:rsidRDefault="003F5027" w:rsidP="00DF77D7">
      <w:pPr>
        <w:spacing w:after="0" w:line="240" w:lineRule="auto"/>
        <w:jc w:val="both"/>
        <w:rPr>
          <w:rFonts w:ascii="Times New Roman" w:eastAsia="MS Mincho" w:hAnsi="Times New Roman"/>
          <w:sz w:val="24"/>
          <w:szCs w:val="24"/>
          <w:lang w:val="uk-UA" w:eastAsia="ru-RU"/>
        </w:rPr>
      </w:pPr>
    </w:p>
    <w:p w:rsidR="00560FC0" w:rsidRPr="00E47E09" w:rsidRDefault="00560FC0" w:rsidP="00DF77D7">
      <w:pPr>
        <w:tabs>
          <w:tab w:val="left" w:pos="1121"/>
        </w:tabs>
        <w:spacing w:after="0" w:line="240" w:lineRule="auto"/>
        <w:ind w:right="156" w:firstLine="567"/>
        <w:jc w:val="both"/>
        <w:rPr>
          <w:rFonts w:ascii="Times New Roman" w:hAnsi="Times New Roman"/>
          <w:sz w:val="24"/>
          <w:szCs w:val="24"/>
          <w:lang w:val="uk-UA"/>
        </w:rPr>
      </w:pPr>
      <w:r w:rsidRPr="00E47E09">
        <w:rPr>
          <w:rFonts w:ascii="Times New Roman" w:hAnsi="Times New Roman"/>
          <w:sz w:val="24"/>
          <w:szCs w:val="24"/>
          <w:lang w:val="uk-UA"/>
        </w:rPr>
        <w:t xml:space="preserve">1. Затвердити рішення Комісії </w:t>
      </w:r>
      <w:r w:rsidRPr="00E47E09">
        <w:rPr>
          <w:rFonts w:ascii="Times New Roman" w:eastAsia="MS Mincho" w:hAnsi="Times New Roman"/>
          <w:sz w:val="24"/>
          <w:szCs w:val="24"/>
          <w:lang w:val="uk-UA" w:eastAsia="ru-RU"/>
        </w:rPr>
        <w:t xml:space="preserve">з </w:t>
      </w:r>
      <w:r w:rsidRPr="00E47E09">
        <w:rPr>
          <w:rFonts w:ascii="Times New Roman" w:eastAsia="Calibri" w:hAnsi="Times New Roman"/>
          <w:bCs/>
          <w:sz w:val="24"/>
          <w:szCs w:val="24"/>
          <w:bdr w:val="none" w:sz="0" w:space="0" w:color="auto" w:frame="1"/>
          <w:lang w:val="uk-UA"/>
        </w:rPr>
        <w:t>розгляду питань щодо надання компенсації за знищені/пошкоджені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E47E09">
        <w:rPr>
          <w:rFonts w:ascii="Times New Roman" w:eastAsia="MS Mincho" w:hAnsi="Times New Roman"/>
          <w:sz w:val="24"/>
          <w:szCs w:val="24"/>
          <w:lang w:val="uk-UA" w:eastAsia="ru-RU"/>
        </w:rPr>
        <w:t xml:space="preserve"> № 7 від 12.02.2024р., щодо н</w:t>
      </w:r>
      <w:r w:rsidRPr="00E47E09">
        <w:rPr>
          <w:rFonts w:ascii="Times New Roman" w:hAnsi="Times New Roman"/>
          <w:sz w:val="24"/>
          <w:szCs w:val="24"/>
          <w:lang w:val="uk-UA"/>
        </w:rPr>
        <w:t xml:space="preserve">адання компенсації за пошкоджений об’єкт нерухомого майна, що розміщується за адресою: Львівська область, Стрийський район, </w:t>
      </w:r>
      <w:r w:rsidR="00E47E09" w:rsidRPr="00E47E09">
        <w:rPr>
          <w:rFonts w:ascii="Times New Roman" w:eastAsia="MS Mincho" w:hAnsi="Times New Roman"/>
          <w:sz w:val="24"/>
          <w:szCs w:val="24"/>
          <w:lang w:val="uk-UA" w:eastAsia="ru-RU"/>
        </w:rPr>
        <w:t>(персональні длані)</w:t>
      </w:r>
      <w:r w:rsidRPr="00E47E09">
        <w:rPr>
          <w:rFonts w:ascii="Times New Roman" w:hAnsi="Times New Roman"/>
          <w:sz w:val="24"/>
          <w:szCs w:val="24"/>
          <w:lang w:val="uk-UA"/>
        </w:rPr>
        <w:t xml:space="preserve">, гр. – </w:t>
      </w:r>
      <w:r w:rsidR="00E47E09" w:rsidRPr="00E47E09">
        <w:rPr>
          <w:rFonts w:ascii="Times New Roman" w:eastAsia="MS Mincho" w:hAnsi="Times New Roman"/>
          <w:sz w:val="24"/>
          <w:szCs w:val="24"/>
          <w:lang w:val="uk-UA" w:eastAsia="ru-RU"/>
        </w:rPr>
        <w:t>(персональні длані)</w:t>
      </w:r>
      <w:r w:rsidR="00E47E09" w:rsidRPr="00E47E09">
        <w:rPr>
          <w:rFonts w:ascii="Times New Roman" w:hAnsi="Times New Roman"/>
          <w:sz w:val="24"/>
          <w:szCs w:val="24"/>
          <w:lang w:val="uk-UA"/>
        </w:rPr>
        <w:t xml:space="preserve"> </w:t>
      </w:r>
      <w:r w:rsidRPr="00E47E09">
        <w:rPr>
          <w:rFonts w:ascii="Times New Roman" w:hAnsi="Times New Roman"/>
          <w:sz w:val="24"/>
          <w:szCs w:val="24"/>
          <w:lang w:val="uk-UA"/>
        </w:rPr>
        <w:t>(додається).</w:t>
      </w:r>
    </w:p>
    <w:p w:rsidR="00560FC0" w:rsidRPr="00E47E09" w:rsidRDefault="00560FC0" w:rsidP="00DF77D7">
      <w:pPr>
        <w:widowControl w:val="0"/>
        <w:tabs>
          <w:tab w:val="left" w:pos="142"/>
        </w:tabs>
        <w:autoSpaceDE w:val="0"/>
        <w:autoSpaceDN w:val="0"/>
        <w:spacing w:after="0" w:line="240" w:lineRule="auto"/>
        <w:ind w:right="151" w:firstLine="709"/>
        <w:jc w:val="both"/>
        <w:rPr>
          <w:rFonts w:ascii="Times New Roman" w:hAnsi="Times New Roman"/>
          <w:sz w:val="24"/>
          <w:szCs w:val="24"/>
          <w:lang w:val="uk-UA"/>
        </w:rPr>
      </w:pPr>
      <w:r w:rsidRPr="00E47E09">
        <w:rPr>
          <w:rFonts w:ascii="Times New Roman" w:hAnsi="Times New Roman"/>
          <w:sz w:val="24"/>
          <w:szCs w:val="24"/>
          <w:lang w:val="uk-UA"/>
        </w:rPr>
        <w:t>2. Гілко Н.І. внести копію даного рішення з накладанням електронного кваліфікованого підпису, що базується на сертифікаті відкритого ключа, до Реєстру пошкодженого та знищеного майна   протягом 3 робочих днів  з дня його прийняття.</w:t>
      </w:r>
    </w:p>
    <w:p w:rsidR="00560FC0" w:rsidRPr="00E47E09" w:rsidRDefault="00DF77D7" w:rsidP="00DF77D7">
      <w:pPr>
        <w:tabs>
          <w:tab w:val="left" w:pos="142"/>
        </w:tabs>
        <w:spacing w:after="0" w:line="240" w:lineRule="auto"/>
        <w:ind w:left="102" w:firstLine="465"/>
        <w:jc w:val="both"/>
        <w:rPr>
          <w:rFonts w:ascii="Times New Roman" w:eastAsia="MS Mincho" w:hAnsi="Times New Roman"/>
          <w:sz w:val="24"/>
          <w:szCs w:val="24"/>
          <w:lang w:val="uk-UA" w:eastAsia="ru-RU"/>
        </w:rPr>
      </w:pPr>
      <w:r w:rsidRPr="00E47E09">
        <w:rPr>
          <w:rFonts w:ascii="Times New Roman" w:eastAsia="MS Mincho" w:hAnsi="Times New Roman"/>
          <w:sz w:val="24"/>
          <w:szCs w:val="24"/>
          <w:lang w:val="uk-UA" w:eastAsia="ru-RU"/>
        </w:rPr>
        <w:t xml:space="preserve">  </w:t>
      </w:r>
      <w:r w:rsidR="00560FC0" w:rsidRPr="00E47E09">
        <w:rPr>
          <w:rFonts w:ascii="Times New Roman" w:eastAsia="MS Mincho" w:hAnsi="Times New Roman"/>
          <w:sz w:val="24"/>
          <w:szCs w:val="24"/>
          <w:lang w:val="uk-UA" w:eastAsia="ru-RU"/>
        </w:rPr>
        <w:t>3. Контроль за виконанням  рішення покласти на керуючого справами виконкому Мельнікова А.В.</w:t>
      </w:r>
    </w:p>
    <w:p w:rsidR="00DF77D7" w:rsidRDefault="00DF77D7" w:rsidP="00560FC0">
      <w:pPr>
        <w:spacing w:after="0" w:line="240" w:lineRule="auto"/>
        <w:jc w:val="both"/>
        <w:rPr>
          <w:rFonts w:ascii="Times New Roman" w:eastAsia="MS Mincho" w:hAnsi="Times New Roman"/>
          <w:sz w:val="24"/>
          <w:szCs w:val="24"/>
          <w:lang w:val="uk-UA" w:eastAsia="ru-RU"/>
        </w:rPr>
      </w:pPr>
    </w:p>
    <w:p w:rsidR="00AC0205" w:rsidRPr="0030001F" w:rsidRDefault="00AC0205" w:rsidP="00560FC0">
      <w:pPr>
        <w:spacing w:after="0" w:line="240" w:lineRule="auto"/>
        <w:jc w:val="both"/>
        <w:rPr>
          <w:rFonts w:ascii="Times New Roman" w:eastAsia="MS Mincho" w:hAnsi="Times New Roman"/>
          <w:sz w:val="24"/>
          <w:szCs w:val="24"/>
          <w:lang w:val="uk-UA" w:eastAsia="ru-RU"/>
        </w:rPr>
      </w:pPr>
    </w:p>
    <w:p w:rsidR="00560FC0" w:rsidRPr="0030001F" w:rsidRDefault="00560FC0" w:rsidP="00560FC0">
      <w:pPr>
        <w:spacing w:after="0" w:line="240" w:lineRule="auto"/>
        <w:jc w:val="both"/>
        <w:rPr>
          <w:rFonts w:ascii="Times New Roman" w:eastAsia="MS Mincho" w:hAnsi="Times New Roman"/>
          <w:sz w:val="24"/>
          <w:szCs w:val="24"/>
          <w:lang w:val="uk-UA" w:eastAsia="ru-RU"/>
        </w:rPr>
      </w:pPr>
      <w:r w:rsidRPr="0030001F">
        <w:rPr>
          <w:rFonts w:ascii="Times New Roman" w:eastAsia="MS Mincho" w:hAnsi="Times New Roman"/>
          <w:sz w:val="24"/>
          <w:szCs w:val="24"/>
          <w:lang w:val="uk-UA" w:eastAsia="ru-RU"/>
        </w:rPr>
        <w:t xml:space="preserve">МІСЬКИЙ ГОЛОВА </w:t>
      </w:r>
      <w:r w:rsidRPr="0030001F">
        <w:rPr>
          <w:rFonts w:ascii="Times New Roman" w:eastAsia="MS Mincho" w:hAnsi="Times New Roman"/>
          <w:sz w:val="24"/>
          <w:szCs w:val="24"/>
          <w:lang w:val="uk-UA" w:eastAsia="ru-RU"/>
        </w:rPr>
        <w:tab/>
      </w:r>
      <w:r w:rsidRPr="0030001F">
        <w:rPr>
          <w:rFonts w:ascii="Times New Roman" w:eastAsia="MS Mincho" w:hAnsi="Times New Roman"/>
          <w:sz w:val="24"/>
          <w:szCs w:val="24"/>
          <w:lang w:val="uk-UA" w:eastAsia="ru-RU"/>
        </w:rPr>
        <w:tab/>
      </w:r>
      <w:r w:rsidRPr="0030001F">
        <w:rPr>
          <w:rFonts w:ascii="Times New Roman" w:eastAsia="MS Mincho" w:hAnsi="Times New Roman"/>
          <w:sz w:val="24"/>
          <w:szCs w:val="24"/>
          <w:lang w:val="uk-UA" w:eastAsia="ru-RU"/>
        </w:rPr>
        <w:tab/>
      </w:r>
      <w:r w:rsidRPr="0030001F">
        <w:rPr>
          <w:rFonts w:ascii="Times New Roman" w:eastAsia="MS Mincho" w:hAnsi="Times New Roman"/>
          <w:sz w:val="24"/>
          <w:szCs w:val="24"/>
          <w:lang w:val="uk-UA" w:eastAsia="ru-RU"/>
        </w:rPr>
        <w:tab/>
      </w:r>
      <w:r w:rsidRPr="0030001F">
        <w:rPr>
          <w:rFonts w:ascii="Times New Roman" w:eastAsia="MS Mincho" w:hAnsi="Times New Roman"/>
          <w:sz w:val="24"/>
          <w:szCs w:val="24"/>
          <w:lang w:val="uk-UA" w:eastAsia="ru-RU"/>
        </w:rPr>
        <w:tab/>
        <w:t>Ярина ЯЦЕНКО</w:t>
      </w:r>
    </w:p>
    <w:p w:rsidR="00560FC0" w:rsidRPr="0030001F" w:rsidRDefault="00560FC0" w:rsidP="00560FC0">
      <w:pPr>
        <w:spacing w:after="0" w:line="240" w:lineRule="auto"/>
        <w:jc w:val="both"/>
        <w:rPr>
          <w:rFonts w:ascii="Times New Roman" w:eastAsia="MS Mincho" w:hAnsi="Times New Roman"/>
          <w:sz w:val="24"/>
          <w:szCs w:val="24"/>
          <w:lang w:val="uk-UA" w:eastAsia="ru-RU"/>
        </w:rPr>
      </w:pPr>
    </w:p>
    <w:p w:rsidR="00560FC0" w:rsidRDefault="00560FC0" w:rsidP="00560FC0">
      <w:pPr>
        <w:spacing w:after="0" w:line="240" w:lineRule="auto"/>
        <w:jc w:val="both"/>
        <w:rPr>
          <w:rFonts w:ascii="Times New Roman" w:eastAsia="MS Mincho" w:hAnsi="Times New Roman"/>
          <w:sz w:val="24"/>
          <w:szCs w:val="24"/>
          <w:lang w:val="uk-UA" w:eastAsia="ru-RU"/>
        </w:rPr>
      </w:pPr>
    </w:p>
    <w:p w:rsidR="00AC0205" w:rsidRDefault="00AC0205" w:rsidP="00560FC0">
      <w:pPr>
        <w:spacing w:after="0" w:line="240" w:lineRule="auto"/>
        <w:jc w:val="both"/>
        <w:rPr>
          <w:rFonts w:ascii="Times New Roman" w:eastAsia="MS Mincho" w:hAnsi="Times New Roman"/>
          <w:sz w:val="24"/>
          <w:szCs w:val="24"/>
          <w:lang w:val="uk-UA" w:eastAsia="ru-RU"/>
        </w:rPr>
      </w:pPr>
    </w:p>
    <w:p w:rsidR="00AC0205" w:rsidRDefault="00AC0205" w:rsidP="00560FC0">
      <w:pPr>
        <w:spacing w:after="0" w:line="240" w:lineRule="auto"/>
        <w:jc w:val="both"/>
        <w:rPr>
          <w:rFonts w:ascii="Times New Roman" w:eastAsia="MS Mincho" w:hAnsi="Times New Roman"/>
          <w:sz w:val="24"/>
          <w:szCs w:val="24"/>
          <w:lang w:val="uk-UA" w:eastAsia="ru-RU"/>
        </w:rPr>
      </w:pPr>
    </w:p>
    <w:p w:rsidR="00AC0205" w:rsidRPr="00FF02AA" w:rsidRDefault="00AC0205" w:rsidP="00560FC0">
      <w:pPr>
        <w:spacing w:after="0" w:line="240" w:lineRule="auto"/>
        <w:jc w:val="both"/>
        <w:rPr>
          <w:rFonts w:ascii="Times New Roman" w:eastAsia="MS Mincho" w:hAnsi="Times New Roman"/>
          <w:sz w:val="24"/>
          <w:szCs w:val="24"/>
          <w:lang w:val="uk-UA" w:eastAsia="ru-RU"/>
        </w:rPr>
      </w:pPr>
    </w:p>
    <w:p w:rsidR="00560FC0" w:rsidRPr="00FF02AA" w:rsidRDefault="00560FC0" w:rsidP="00560FC0">
      <w:pPr>
        <w:autoSpaceDE w:val="0"/>
        <w:autoSpaceDN w:val="0"/>
        <w:adjustRightInd w:val="0"/>
        <w:spacing w:after="0" w:line="240" w:lineRule="auto"/>
        <w:ind w:left="720"/>
        <w:contextualSpacing/>
        <w:jc w:val="right"/>
        <w:rPr>
          <w:rFonts w:ascii="Times New Roman" w:eastAsia="Calibri" w:hAnsi="Times New Roman"/>
          <w:bCs/>
          <w:sz w:val="24"/>
          <w:szCs w:val="24"/>
          <w:lang w:val="uk-UA" w:eastAsia="uk-UA"/>
        </w:rPr>
      </w:pPr>
    </w:p>
    <w:p w:rsidR="003C6654" w:rsidRPr="003C6654" w:rsidRDefault="003C6654" w:rsidP="003C6654">
      <w:pPr>
        <w:widowControl w:val="0"/>
        <w:spacing w:after="0" w:line="240" w:lineRule="auto"/>
        <w:ind w:left="3782"/>
        <w:jc w:val="right"/>
        <w:rPr>
          <w:rFonts w:ascii="Times New Roman" w:eastAsia="Arial Unicode MS" w:hAnsi="Times New Roman"/>
          <w:color w:val="000000"/>
          <w:shd w:val="clear" w:color="auto" w:fill="FFFFFF"/>
          <w:lang w:val="uk-UA" w:eastAsia="uk-UA"/>
        </w:rPr>
      </w:pPr>
      <w:r w:rsidRPr="003C6654">
        <w:rPr>
          <w:rFonts w:ascii="Times New Roman" w:eastAsia="Arial Unicode MS" w:hAnsi="Times New Roman"/>
          <w:color w:val="000000"/>
          <w:shd w:val="clear" w:color="auto" w:fill="FFFFFF"/>
          <w:lang w:val="uk-UA" w:eastAsia="uk-UA"/>
        </w:rPr>
        <w:t>Додаток</w:t>
      </w:r>
    </w:p>
    <w:p w:rsidR="003C6654" w:rsidRPr="003C6654" w:rsidRDefault="003C6654" w:rsidP="003C6654">
      <w:pPr>
        <w:widowControl w:val="0"/>
        <w:spacing w:after="0" w:line="240" w:lineRule="auto"/>
        <w:ind w:left="3782"/>
        <w:jc w:val="right"/>
        <w:rPr>
          <w:rFonts w:ascii="Times New Roman" w:eastAsia="Arial Unicode MS" w:hAnsi="Times New Roman"/>
          <w:color w:val="000000"/>
          <w:shd w:val="clear" w:color="auto" w:fill="FFFFFF"/>
          <w:lang w:val="uk-UA" w:eastAsia="uk-UA"/>
        </w:rPr>
      </w:pPr>
      <w:r w:rsidRPr="003C6654">
        <w:rPr>
          <w:rFonts w:ascii="Times New Roman" w:eastAsia="Arial Unicode MS" w:hAnsi="Times New Roman"/>
          <w:color w:val="000000"/>
          <w:shd w:val="clear" w:color="auto" w:fill="FFFFFF"/>
          <w:lang w:val="uk-UA" w:eastAsia="uk-UA"/>
        </w:rPr>
        <w:t>до рішення виконавчого комітету</w:t>
      </w:r>
    </w:p>
    <w:p w:rsidR="003C6654" w:rsidRPr="003C6654" w:rsidRDefault="003C6654" w:rsidP="003C6654">
      <w:pPr>
        <w:widowControl w:val="0"/>
        <w:spacing w:after="0" w:line="240" w:lineRule="auto"/>
        <w:ind w:left="3782"/>
        <w:jc w:val="right"/>
        <w:rPr>
          <w:rFonts w:ascii="Times New Roman" w:eastAsia="Arial Unicode MS" w:hAnsi="Times New Roman"/>
          <w:color w:val="000000"/>
          <w:shd w:val="clear" w:color="auto" w:fill="FFFFFF"/>
          <w:lang w:val="uk-UA" w:eastAsia="uk-UA"/>
        </w:rPr>
      </w:pPr>
      <w:r w:rsidRPr="003C6654">
        <w:rPr>
          <w:rFonts w:ascii="Times New Roman" w:eastAsia="Arial Unicode MS" w:hAnsi="Times New Roman"/>
          <w:color w:val="000000"/>
          <w:shd w:val="clear" w:color="auto" w:fill="FFFFFF"/>
          <w:lang w:val="uk-UA" w:eastAsia="uk-UA"/>
        </w:rPr>
        <w:t>Новороздільської міської ради</w:t>
      </w:r>
    </w:p>
    <w:p w:rsidR="003C6654" w:rsidRPr="003C6654" w:rsidRDefault="003C6654" w:rsidP="003C6654">
      <w:pPr>
        <w:widowControl w:val="0"/>
        <w:spacing w:after="0" w:line="240" w:lineRule="auto"/>
        <w:ind w:left="3782"/>
        <w:jc w:val="right"/>
        <w:rPr>
          <w:rFonts w:ascii="Times New Roman" w:eastAsia="Arial Unicode MS" w:hAnsi="Times New Roman"/>
          <w:color w:val="000000"/>
          <w:shd w:val="clear" w:color="auto" w:fill="FFFFFF"/>
          <w:lang w:val="uk-UA" w:eastAsia="uk-UA"/>
        </w:rPr>
      </w:pPr>
      <w:r w:rsidRPr="003C6654">
        <w:rPr>
          <w:rFonts w:ascii="Times New Roman" w:eastAsia="Arial Unicode MS" w:hAnsi="Times New Roman"/>
          <w:color w:val="000000"/>
          <w:shd w:val="clear" w:color="auto" w:fill="FFFFFF"/>
          <w:lang w:val="uk-UA" w:eastAsia="uk-UA"/>
        </w:rPr>
        <w:t>від 22.02.24р. № 80</w:t>
      </w:r>
    </w:p>
    <w:p w:rsidR="003C6654" w:rsidRPr="003C6654" w:rsidRDefault="003C6654" w:rsidP="003C6654">
      <w:pPr>
        <w:widowControl w:val="0"/>
        <w:spacing w:after="315" w:line="260" w:lineRule="exact"/>
        <w:ind w:left="3780"/>
        <w:rPr>
          <w:rFonts w:ascii="Times New Roman" w:eastAsia="Arial Unicode MS" w:hAnsi="Times New Roman"/>
          <w:sz w:val="26"/>
          <w:szCs w:val="26"/>
          <w:lang w:val="uk-UA" w:eastAsia="uk-UA"/>
        </w:rPr>
      </w:pPr>
      <w:r w:rsidRPr="003C6654">
        <w:rPr>
          <w:rFonts w:ascii="Times New Roman" w:eastAsia="Arial Unicode MS" w:hAnsi="Times New Roman"/>
          <w:color w:val="000000"/>
          <w:sz w:val="26"/>
          <w:szCs w:val="26"/>
          <w:shd w:val="clear" w:color="auto" w:fill="FFFFFF"/>
          <w:lang w:val="uk-UA" w:eastAsia="uk-UA"/>
        </w:rPr>
        <w:t>РІШЕННЯ</w:t>
      </w:r>
    </w:p>
    <w:p w:rsidR="003C6654" w:rsidRPr="003C6654" w:rsidRDefault="0095519A" w:rsidP="003C6654">
      <w:pPr>
        <w:widowControl w:val="0"/>
        <w:spacing w:after="642" w:line="312" w:lineRule="exact"/>
        <w:ind w:left="180" w:firstLine="700"/>
        <w:jc w:val="both"/>
        <w:rPr>
          <w:rFonts w:ascii="Times New Roman" w:eastAsia="Arial Unicode MS" w:hAnsi="Times New Roman"/>
          <w:sz w:val="26"/>
          <w:szCs w:val="26"/>
          <w:lang w:val="uk-UA" w:eastAsia="uk-UA"/>
        </w:rPr>
      </w:pPr>
      <w:r>
        <w:rPr>
          <w:rFonts w:ascii="Times New Roman" w:eastAsia="Arial Unicode MS" w:hAnsi="Times New Roman"/>
          <w:noProof/>
          <w:sz w:val="26"/>
          <w:szCs w:val="26"/>
          <w:lang w:val="uk-UA" w:eastAsia="uk-UA"/>
        </w:rPr>
        <w:pict>
          <v:shape id="_x0000_s1295" type="#_x0000_t202" style="position:absolute;left:0;text-align:left;margin-left:397.2pt;margin-top:77.85pt;width:36.55pt;height:26pt;z-index:-251515904;mso-wrap-distance-left:5pt;mso-wrap-distance-right:5pt;mso-position-horizontal-relative:margin" filled="f" stroked="f">
            <v:textbox style="mso-next-textbox:#_x0000_s1295;mso-fit-shape-to-text:t" inset="0,0,0,0">
              <w:txbxContent>
                <w:p w:rsidR="002A315D" w:rsidRPr="00085CE7" w:rsidRDefault="002A315D" w:rsidP="003C6654">
                  <w:pPr>
                    <w:pStyle w:val="34"/>
                    <w:shd w:val="clear" w:color="auto" w:fill="auto"/>
                    <w:spacing w:line="260" w:lineRule="exact"/>
                    <w:rPr>
                      <w:i w:val="0"/>
                    </w:rPr>
                  </w:pPr>
                  <w:r w:rsidRPr="00085CE7">
                    <w:rPr>
                      <w:rStyle w:val="3Exact"/>
                      <w:i w:val="0"/>
                      <w:color w:val="000000"/>
                    </w:rPr>
                    <w:t>№ 7</w:t>
                  </w:r>
                </w:p>
              </w:txbxContent>
            </v:textbox>
            <w10:wrap type="square" side="left" anchorx="margin"/>
          </v:shape>
        </w:pict>
      </w:r>
      <w:r w:rsidR="003C6654" w:rsidRPr="003C6654">
        <w:rPr>
          <w:rFonts w:ascii="Times New Roman" w:eastAsia="Arial Unicode MS" w:hAnsi="Times New Roman"/>
          <w:color w:val="000000"/>
          <w:sz w:val="26"/>
          <w:szCs w:val="26"/>
          <w:shd w:val="clear" w:color="auto" w:fill="FFFFFF"/>
          <w:lang w:val="uk-UA" w:eastAsia="uk-UA"/>
        </w:rPr>
        <w:t>Комісії з розгляду питань щодо надання компенсації за знищені/пошкоджені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6654" w:rsidRPr="003C6654" w:rsidRDefault="003C6654" w:rsidP="003C6654">
      <w:pPr>
        <w:widowControl w:val="0"/>
        <w:spacing w:after="310" w:line="260" w:lineRule="exact"/>
        <w:ind w:left="320"/>
        <w:rPr>
          <w:rFonts w:ascii="Times New Roman" w:eastAsia="Arial Unicode MS" w:hAnsi="Times New Roman"/>
          <w:sz w:val="26"/>
          <w:szCs w:val="26"/>
          <w:lang w:val="uk-UA" w:eastAsia="uk-UA"/>
        </w:rPr>
      </w:pPr>
      <w:r w:rsidRPr="003C6654">
        <w:rPr>
          <w:rFonts w:ascii="Times New Roman" w:eastAsia="Arial Unicode MS" w:hAnsi="Times New Roman"/>
          <w:color w:val="000000"/>
          <w:sz w:val="26"/>
          <w:szCs w:val="26"/>
          <w:shd w:val="clear" w:color="auto" w:fill="FFFFFF"/>
          <w:lang w:val="uk-UA" w:eastAsia="uk-UA"/>
        </w:rPr>
        <w:t>12 лютого 2024р.</w:t>
      </w:r>
    </w:p>
    <w:p w:rsidR="003C6654" w:rsidRPr="003C6654" w:rsidRDefault="003C6654" w:rsidP="003C6654">
      <w:pPr>
        <w:widowControl w:val="0"/>
        <w:spacing w:after="282" w:line="312" w:lineRule="exact"/>
        <w:ind w:left="620"/>
        <w:jc w:val="center"/>
        <w:rPr>
          <w:rFonts w:ascii="Times New Roman" w:eastAsia="Arial Unicode MS" w:hAnsi="Times New Roman"/>
          <w:sz w:val="26"/>
          <w:szCs w:val="26"/>
          <w:lang w:val="uk-UA" w:eastAsia="uk-UA"/>
        </w:rPr>
      </w:pPr>
      <w:r w:rsidRPr="003C6654">
        <w:rPr>
          <w:rFonts w:ascii="Times New Roman" w:eastAsia="Arial Unicode MS" w:hAnsi="Times New Roman"/>
          <w:color w:val="000000"/>
          <w:sz w:val="26"/>
          <w:szCs w:val="26"/>
          <w:shd w:val="clear" w:color="auto" w:fill="FFFFFF"/>
          <w:lang w:val="uk-UA" w:eastAsia="uk-UA"/>
        </w:rPr>
        <w:t>Виконавчий комітет</w:t>
      </w:r>
      <w:r w:rsidRPr="003C6654">
        <w:rPr>
          <w:rFonts w:ascii="Times New Roman" w:eastAsia="Arial Unicode MS" w:hAnsi="Times New Roman"/>
          <w:color w:val="000000"/>
          <w:sz w:val="26"/>
          <w:szCs w:val="26"/>
          <w:shd w:val="clear" w:color="auto" w:fill="FFFFFF"/>
          <w:lang w:val="uk-UA" w:eastAsia="uk-UA"/>
        </w:rPr>
        <w:br/>
        <w:t>Новороздлільської міської ради</w:t>
      </w:r>
      <w:r w:rsidRPr="003C6654">
        <w:rPr>
          <w:rFonts w:ascii="Times New Roman" w:eastAsia="Arial Unicode MS" w:hAnsi="Times New Roman"/>
          <w:color w:val="000000"/>
          <w:sz w:val="26"/>
          <w:szCs w:val="26"/>
          <w:shd w:val="clear" w:color="auto" w:fill="FFFFFF"/>
          <w:lang w:val="uk-UA" w:eastAsia="uk-UA"/>
        </w:rPr>
        <w:br/>
        <w:t>Стрийського району Львівської області</w:t>
      </w:r>
    </w:p>
    <w:p w:rsidR="003C6654" w:rsidRPr="003C6654" w:rsidRDefault="003C6654" w:rsidP="003C6654">
      <w:pPr>
        <w:widowControl w:val="0"/>
        <w:spacing w:after="172" w:line="260" w:lineRule="exact"/>
        <w:jc w:val="both"/>
        <w:rPr>
          <w:rFonts w:ascii="Times New Roman" w:eastAsia="Arial Unicode MS" w:hAnsi="Times New Roman"/>
          <w:sz w:val="26"/>
          <w:szCs w:val="26"/>
          <w:lang w:val="uk-UA" w:eastAsia="uk-UA"/>
        </w:rPr>
      </w:pPr>
      <w:r w:rsidRPr="003C6654">
        <w:rPr>
          <w:rFonts w:ascii="Times New Roman" w:eastAsia="Arial Unicode MS" w:hAnsi="Times New Roman"/>
          <w:color w:val="000000"/>
          <w:sz w:val="26"/>
          <w:szCs w:val="26"/>
          <w:shd w:val="clear" w:color="auto" w:fill="FFFFFF"/>
          <w:lang w:val="uk-UA" w:eastAsia="uk-UA"/>
        </w:rPr>
        <w:t>Дата подання та номер інформаційного повідомлення:</w:t>
      </w:r>
    </w:p>
    <w:p w:rsidR="003C6654" w:rsidRPr="003C6654" w:rsidRDefault="003C6654" w:rsidP="003C6654">
      <w:pPr>
        <w:widowControl w:val="0"/>
        <w:tabs>
          <w:tab w:val="left" w:pos="1930"/>
        </w:tabs>
        <w:spacing w:after="314" w:line="260" w:lineRule="exact"/>
        <w:jc w:val="both"/>
        <w:rPr>
          <w:rFonts w:ascii="Times New Roman" w:eastAsia="Arial Unicode MS" w:hAnsi="Times New Roman"/>
          <w:sz w:val="26"/>
          <w:szCs w:val="26"/>
          <w:lang w:val="uk-UA" w:eastAsia="uk-UA"/>
        </w:rPr>
      </w:pPr>
      <w:r w:rsidRPr="003C6654">
        <w:rPr>
          <w:rFonts w:ascii="Times New Roman" w:eastAsia="Arial Unicode MS" w:hAnsi="Times New Roman"/>
          <w:color w:val="000000"/>
          <w:sz w:val="26"/>
          <w:szCs w:val="26"/>
          <w:shd w:val="clear" w:color="auto" w:fill="FFFFFF"/>
          <w:lang w:val="uk-UA" w:eastAsia="uk-UA"/>
        </w:rPr>
        <w:t>25.01.2024 р.,</w:t>
      </w:r>
      <w:r w:rsidRPr="003C6654">
        <w:rPr>
          <w:rFonts w:ascii="Times New Roman" w:eastAsia="Arial Unicode MS" w:hAnsi="Times New Roman"/>
          <w:color w:val="000000"/>
          <w:sz w:val="26"/>
          <w:szCs w:val="26"/>
          <w:shd w:val="clear" w:color="auto" w:fill="FFFFFF"/>
          <w:lang w:val="uk-UA" w:eastAsia="uk-UA"/>
        </w:rPr>
        <w:tab/>
        <w:t>ІП-25.01.2024-231387</w:t>
      </w:r>
    </w:p>
    <w:p w:rsidR="003C6654" w:rsidRPr="003C6654" w:rsidRDefault="003C6654" w:rsidP="003C6654">
      <w:pPr>
        <w:widowControl w:val="0"/>
        <w:spacing w:after="278" w:line="307" w:lineRule="exact"/>
        <w:ind w:firstLine="700"/>
        <w:rPr>
          <w:rFonts w:ascii="Times New Roman" w:eastAsia="Arial Unicode MS" w:hAnsi="Times New Roman"/>
          <w:sz w:val="26"/>
          <w:szCs w:val="26"/>
          <w:lang w:val="uk-UA" w:eastAsia="uk-UA"/>
        </w:rPr>
      </w:pPr>
      <w:r w:rsidRPr="003C6654">
        <w:rPr>
          <w:rFonts w:ascii="Times New Roman" w:eastAsia="Arial Unicode MS" w:hAnsi="Times New Roman"/>
          <w:color w:val="000000"/>
          <w:sz w:val="26"/>
          <w:szCs w:val="26"/>
          <w:shd w:val="clear" w:color="auto" w:fill="FFFFFF"/>
          <w:lang w:val="uk-UA" w:eastAsia="uk-UA"/>
        </w:rPr>
        <w:t>Дата подання та номер заяви про надання компенсації за пошкоджений об’єкт нерухомого майна: 02.01.2024р., ЗВ-02.01.2024-74033</w:t>
      </w:r>
    </w:p>
    <w:p w:rsidR="003C6654" w:rsidRPr="003C6654" w:rsidRDefault="003C6654" w:rsidP="003C6654">
      <w:pPr>
        <w:widowControl w:val="0"/>
        <w:spacing w:after="318" w:line="260" w:lineRule="exact"/>
        <w:ind w:left="180"/>
        <w:rPr>
          <w:rFonts w:ascii="Times New Roman" w:eastAsia="Arial Unicode MS" w:hAnsi="Times New Roman"/>
          <w:sz w:val="26"/>
          <w:szCs w:val="26"/>
          <w:lang w:val="uk-UA" w:eastAsia="uk-UA"/>
        </w:rPr>
      </w:pPr>
      <w:r w:rsidRPr="003C6654">
        <w:rPr>
          <w:rFonts w:ascii="Times New Roman" w:eastAsia="Arial Unicode MS" w:hAnsi="Times New Roman"/>
          <w:color w:val="000000"/>
          <w:sz w:val="26"/>
          <w:szCs w:val="26"/>
          <w:shd w:val="clear" w:color="auto" w:fill="FFFFFF"/>
          <w:lang w:val="uk-UA" w:eastAsia="uk-UA"/>
        </w:rPr>
        <w:t xml:space="preserve">Заявник: </w:t>
      </w:r>
      <w:r w:rsidR="00E47E09" w:rsidRPr="00D61BB2">
        <w:rPr>
          <w:rFonts w:ascii="Times New Roman" w:eastAsia="MS Mincho" w:hAnsi="Times New Roman"/>
          <w:i/>
          <w:sz w:val="24"/>
          <w:szCs w:val="24"/>
          <w:lang w:val="uk-UA" w:eastAsia="ru-RU"/>
        </w:rPr>
        <w:t>(персональні длані)</w:t>
      </w:r>
    </w:p>
    <w:p w:rsidR="003C6654" w:rsidRPr="003C6654" w:rsidRDefault="003C6654" w:rsidP="003C6654">
      <w:pPr>
        <w:widowControl w:val="0"/>
        <w:spacing w:after="0" w:line="302" w:lineRule="exact"/>
        <w:jc w:val="both"/>
        <w:rPr>
          <w:rFonts w:ascii="Times New Roman" w:eastAsia="Arial Unicode MS" w:hAnsi="Times New Roman"/>
          <w:sz w:val="26"/>
          <w:szCs w:val="26"/>
          <w:lang w:val="uk-UA" w:eastAsia="uk-UA"/>
        </w:rPr>
      </w:pPr>
      <w:r w:rsidRPr="003C6654">
        <w:rPr>
          <w:rFonts w:ascii="Times New Roman" w:eastAsia="Arial Unicode MS" w:hAnsi="Times New Roman"/>
          <w:color w:val="000000"/>
          <w:sz w:val="26"/>
          <w:szCs w:val="26"/>
          <w:shd w:val="clear" w:color="auto" w:fill="FFFFFF"/>
          <w:lang w:val="uk-UA" w:eastAsia="uk-UA"/>
        </w:rPr>
        <w:t>Комісія прийняла рішення:</w:t>
      </w:r>
    </w:p>
    <w:p w:rsidR="003C6654" w:rsidRPr="003C6654" w:rsidRDefault="003C6654" w:rsidP="003C6654">
      <w:pPr>
        <w:widowControl w:val="0"/>
        <w:spacing w:after="0" w:line="302" w:lineRule="exact"/>
        <w:ind w:firstLine="880"/>
        <w:jc w:val="both"/>
        <w:rPr>
          <w:rFonts w:ascii="Times New Roman" w:eastAsia="Arial Unicode MS" w:hAnsi="Times New Roman"/>
          <w:sz w:val="26"/>
          <w:szCs w:val="26"/>
          <w:lang w:val="uk-UA" w:eastAsia="uk-UA"/>
        </w:rPr>
      </w:pPr>
      <w:r w:rsidRPr="003C6654">
        <w:rPr>
          <w:rFonts w:ascii="Times New Roman" w:eastAsia="Arial Unicode MS" w:hAnsi="Times New Roman"/>
          <w:color w:val="000000"/>
          <w:sz w:val="26"/>
          <w:szCs w:val="26"/>
          <w:shd w:val="clear" w:color="auto" w:fill="FFFFFF"/>
          <w:lang w:val="uk-UA" w:eastAsia="uk-UA"/>
        </w:rPr>
        <w:t xml:space="preserve">1. Надати </w:t>
      </w:r>
      <w:r w:rsidR="00E47E09" w:rsidRPr="00D61BB2">
        <w:rPr>
          <w:rFonts w:ascii="Times New Roman" w:eastAsia="MS Mincho" w:hAnsi="Times New Roman"/>
          <w:i/>
          <w:sz w:val="24"/>
          <w:szCs w:val="24"/>
          <w:lang w:val="uk-UA" w:eastAsia="ru-RU"/>
        </w:rPr>
        <w:t>(персональні длані)</w:t>
      </w:r>
      <w:r w:rsidR="00E47E09" w:rsidRPr="003C6654">
        <w:rPr>
          <w:rFonts w:ascii="Times New Roman" w:eastAsia="Arial Unicode MS" w:hAnsi="Times New Roman"/>
          <w:color w:val="000000"/>
          <w:sz w:val="26"/>
          <w:szCs w:val="26"/>
          <w:shd w:val="clear" w:color="auto" w:fill="FFFFFF"/>
          <w:lang w:val="uk-UA" w:eastAsia="uk-UA"/>
        </w:rPr>
        <w:t xml:space="preserve"> </w:t>
      </w:r>
      <w:r w:rsidRPr="003C6654">
        <w:rPr>
          <w:rFonts w:ascii="Times New Roman" w:eastAsia="Arial Unicode MS" w:hAnsi="Times New Roman"/>
          <w:color w:val="000000"/>
          <w:sz w:val="26"/>
          <w:szCs w:val="26"/>
          <w:shd w:val="clear" w:color="auto" w:fill="FFFFFF"/>
          <w:lang w:val="uk-UA" w:eastAsia="uk-UA"/>
        </w:rPr>
        <w:t>(заява від 02.01.2024р., ЗВ-02.01.2024- 74033) компенсацію для відновлення окремих категорій об’єктів нерухомого майна, пошкоджених внаслідок бойових дій, терористичних актів, диверсій,</w:t>
      </w:r>
      <w:r w:rsidR="00E47E09">
        <w:rPr>
          <w:rFonts w:ascii="Times New Roman" w:eastAsia="Arial Unicode MS" w:hAnsi="Times New Roman"/>
          <w:color w:val="000000"/>
          <w:sz w:val="26"/>
          <w:szCs w:val="26"/>
          <w:shd w:val="clear" w:color="auto" w:fill="FFFFFF"/>
          <w:lang w:val="uk-UA" w:eastAsia="uk-UA"/>
        </w:rPr>
        <w:t xml:space="preserve"> спричинених збройною агресією російської ф</w:t>
      </w:r>
      <w:r w:rsidRPr="003C6654">
        <w:rPr>
          <w:rFonts w:ascii="Times New Roman" w:eastAsia="Arial Unicode MS" w:hAnsi="Times New Roman"/>
          <w:color w:val="000000"/>
          <w:sz w:val="26"/>
          <w:szCs w:val="26"/>
          <w:shd w:val="clear" w:color="auto" w:fill="FFFFFF"/>
          <w:lang w:val="uk-UA" w:eastAsia="uk-UA"/>
        </w:rPr>
        <w:t>едерації, з використанням електронної публічної послуги «єВідновлення» за адресою: Львівс</w:t>
      </w:r>
      <w:r w:rsidR="00E47E09">
        <w:rPr>
          <w:rFonts w:ascii="Times New Roman" w:eastAsia="Arial Unicode MS" w:hAnsi="Times New Roman"/>
          <w:color w:val="000000"/>
          <w:sz w:val="26"/>
          <w:szCs w:val="26"/>
          <w:shd w:val="clear" w:color="auto" w:fill="FFFFFF"/>
          <w:lang w:val="uk-UA" w:eastAsia="uk-UA"/>
        </w:rPr>
        <w:t>ька область, Стрийський район</w:t>
      </w:r>
      <w:r w:rsidRPr="003C6654">
        <w:rPr>
          <w:rFonts w:ascii="Times New Roman" w:eastAsia="Arial Unicode MS" w:hAnsi="Times New Roman"/>
          <w:color w:val="000000"/>
          <w:sz w:val="26"/>
          <w:szCs w:val="26"/>
          <w:shd w:val="clear" w:color="auto" w:fill="FFFFFF"/>
          <w:lang w:val="uk-UA" w:eastAsia="uk-UA"/>
        </w:rPr>
        <w:t xml:space="preserve">. </w:t>
      </w:r>
      <w:r w:rsidR="00E47E09" w:rsidRPr="00D61BB2">
        <w:rPr>
          <w:rFonts w:ascii="Times New Roman" w:eastAsia="MS Mincho" w:hAnsi="Times New Roman"/>
          <w:i/>
          <w:sz w:val="24"/>
          <w:szCs w:val="24"/>
          <w:lang w:val="uk-UA" w:eastAsia="ru-RU"/>
        </w:rPr>
        <w:t>(персональні длані)</w:t>
      </w:r>
      <w:r w:rsidRPr="003C6654">
        <w:rPr>
          <w:rFonts w:ascii="Times New Roman" w:eastAsia="Arial Unicode MS" w:hAnsi="Times New Roman"/>
          <w:color w:val="000000"/>
          <w:sz w:val="26"/>
          <w:szCs w:val="26"/>
          <w:shd w:val="clear" w:color="auto" w:fill="FFFFFF"/>
          <w:lang w:val="uk-UA" w:eastAsia="uk-UA"/>
        </w:rPr>
        <w:t>, у сумі - 15 393,45 грн (п’ятнадцять тисяч триста дев’яносто три гривні сорок п’ять копійок) розрахованої відповідно до відомостей чек-листа (протокол засідання від</w:t>
      </w:r>
    </w:p>
    <w:p w:rsidR="003C6654" w:rsidRPr="003C6654" w:rsidRDefault="003C6654" w:rsidP="003C6654">
      <w:pPr>
        <w:widowControl w:val="0"/>
        <w:tabs>
          <w:tab w:val="left" w:pos="1328"/>
        </w:tabs>
        <w:spacing w:after="0" w:line="302" w:lineRule="exact"/>
        <w:jc w:val="both"/>
        <w:rPr>
          <w:rFonts w:ascii="Times New Roman" w:eastAsia="Arial Unicode MS" w:hAnsi="Times New Roman"/>
          <w:sz w:val="26"/>
          <w:szCs w:val="26"/>
          <w:lang w:val="uk-UA" w:eastAsia="uk-UA"/>
        </w:rPr>
      </w:pPr>
      <w:r w:rsidRPr="003C6654">
        <w:rPr>
          <w:rFonts w:ascii="Times New Roman" w:eastAsia="Arial Unicode MS" w:hAnsi="Times New Roman"/>
          <w:color w:val="000000"/>
          <w:sz w:val="26"/>
          <w:szCs w:val="26"/>
          <w:shd w:val="clear" w:color="auto" w:fill="FFFFFF"/>
          <w:lang w:val="uk-UA" w:eastAsia="uk-UA"/>
        </w:rPr>
        <w:t>12.02.2024</w:t>
      </w:r>
      <w:r w:rsidRPr="003C6654">
        <w:rPr>
          <w:rFonts w:ascii="Times New Roman" w:eastAsia="Arial Unicode MS" w:hAnsi="Times New Roman"/>
          <w:color w:val="000000"/>
          <w:sz w:val="26"/>
          <w:szCs w:val="26"/>
          <w:shd w:val="clear" w:color="auto" w:fill="FFFFFF"/>
          <w:lang w:val="uk-UA" w:eastAsia="uk-UA"/>
        </w:rPr>
        <w:tab/>
        <w:t>№3-24).</w:t>
      </w:r>
    </w:p>
    <w:p w:rsidR="003C6654" w:rsidRPr="003C6654" w:rsidRDefault="003C6654" w:rsidP="003C6654">
      <w:pPr>
        <w:widowControl w:val="0"/>
        <w:spacing w:after="0" w:line="302" w:lineRule="exact"/>
        <w:ind w:right="180" w:firstLine="580"/>
        <w:jc w:val="both"/>
        <w:rPr>
          <w:rFonts w:ascii="Times New Roman" w:eastAsia="Arial Unicode MS" w:hAnsi="Times New Roman"/>
          <w:sz w:val="26"/>
          <w:szCs w:val="26"/>
          <w:lang w:val="uk-UA" w:eastAsia="uk-UA"/>
        </w:rPr>
      </w:pPr>
      <w:r w:rsidRPr="003C6654">
        <w:rPr>
          <w:rFonts w:ascii="Times New Roman" w:eastAsia="Arial Unicode MS" w:hAnsi="Times New Roman"/>
          <w:color w:val="000000"/>
          <w:sz w:val="26"/>
          <w:szCs w:val="26"/>
          <w:shd w:val="clear" w:color="auto" w:fill="FFFFFF"/>
          <w:lang w:val="uk-UA" w:eastAsia="uk-UA"/>
        </w:rPr>
        <w:t>2. Відповідно до Протоколу № 3-24 від 12 лютого 2024р. Комісії з розгляду питань щодо надання компенсації за знищені/пошкоджені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6654" w:rsidRPr="003C6654" w:rsidRDefault="003C6654" w:rsidP="003C6654">
      <w:pPr>
        <w:widowControl w:val="0"/>
        <w:tabs>
          <w:tab w:val="left" w:pos="1070"/>
        </w:tabs>
        <w:spacing w:after="0" w:line="302" w:lineRule="exact"/>
        <w:ind w:right="180" w:firstLine="580"/>
        <w:jc w:val="both"/>
        <w:rPr>
          <w:rFonts w:ascii="Times New Roman" w:eastAsia="Arial Unicode MS" w:hAnsi="Times New Roman"/>
          <w:sz w:val="26"/>
          <w:szCs w:val="26"/>
          <w:lang w:val="uk-UA" w:eastAsia="uk-UA"/>
        </w:rPr>
      </w:pPr>
      <w:r w:rsidRPr="003C6654">
        <w:rPr>
          <w:rFonts w:ascii="Times New Roman" w:eastAsia="Arial Unicode MS" w:hAnsi="Times New Roman"/>
          <w:color w:val="000000"/>
          <w:sz w:val="26"/>
          <w:szCs w:val="26"/>
          <w:shd w:val="clear" w:color="auto" w:fill="FFFFFF"/>
          <w:lang w:val="uk-UA" w:eastAsia="uk-UA"/>
        </w:rPr>
        <w:t>2.1.</w:t>
      </w:r>
      <w:r w:rsidRPr="003C6654">
        <w:rPr>
          <w:rFonts w:ascii="Times New Roman" w:eastAsia="Arial Unicode MS" w:hAnsi="Times New Roman"/>
          <w:color w:val="000000"/>
          <w:sz w:val="26"/>
          <w:szCs w:val="26"/>
          <w:shd w:val="clear" w:color="auto" w:fill="FFFFFF"/>
          <w:lang w:val="uk-UA" w:eastAsia="uk-UA"/>
        </w:rPr>
        <w:tab/>
        <w:t>Гілко Н.І. занести до Державного реєстру майна, пошкодженого та знищеного внаслідок бойових дій, терористичних актів, диверсій,</w:t>
      </w:r>
      <w:r w:rsidR="00E47E09">
        <w:rPr>
          <w:rFonts w:ascii="Times New Roman" w:eastAsia="Arial Unicode MS" w:hAnsi="Times New Roman"/>
          <w:color w:val="000000"/>
          <w:sz w:val="26"/>
          <w:szCs w:val="26"/>
          <w:shd w:val="clear" w:color="auto" w:fill="FFFFFF"/>
          <w:lang w:val="uk-UA" w:eastAsia="uk-UA"/>
        </w:rPr>
        <w:t xml:space="preserve"> спричинених збройною агресією російської ф</w:t>
      </w:r>
      <w:r w:rsidRPr="003C6654">
        <w:rPr>
          <w:rFonts w:ascii="Times New Roman" w:eastAsia="Arial Unicode MS" w:hAnsi="Times New Roman"/>
          <w:color w:val="000000"/>
          <w:sz w:val="26"/>
          <w:szCs w:val="26"/>
          <w:shd w:val="clear" w:color="auto" w:fill="FFFFFF"/>
          <w:lang w:val="uk-UA" w:eastAsia="uk-UA"/>
        </w:rPr>
        <w:t>едерації відповідно до заяви від 02.01.2024р., ЗВ-02.01.2024-74033 відомості про прийняте рішення та його скан-копію.</w:t>
      </w:r>
    </w:p>
    <w:p w:rsidR="003C6654" w:rsidRPr="003C6654" w:rsidRDefault="003C6654" w:rsidP="003C6654">
      <w:pPr>
        <w:widowControl w:val="0"/>
        <w:tabs>
          <w:tab w:val="left" w:pos="1070"/>
        </w:tabs>
        <w:spacing w:after="0" w:line="302" w:lineRule="exact"/>
        <w:ind w:right="180" w:firstLine="580"/>
        <w:jc w:val="both"/>
        <w:rPr>
          <w:rFonts w:ascii="Times New Roman" w:eastAsia="Arial Unicode MS" w:hAnsi="Times New Roman"/>
          <w:sz w:val="26"/>
          <w:szCs w:val="26"/>
          <w:lang w:val="uk-UA" w:eastAsia="uk-UA"/>
        </w:rPr>
      </w:pPr>
      <w:r w:rsidRPr="003C6654">
        <w:rPr>
          <w:rFonts w:ascii="Times New Roman" w:eastAsia="Arial Unicode MS" w:hAnsi="Times New Roman"/>
          <w:color w:val="000000"/>
          <w:sz w:val="26"/>
          <w:szCs w:val="26"/>
          <w:shd w:val="clear" w:color="auto" w:fill="FFFFFF"/>
          <w:lang w:val="uk-UA" w:eastAsia="uk-UA"/>
        </w:rPr>
        <w:t>2.2.</w:t>
      </w:r>
      <w:r w:rsidRPr="003C6654">
        <w:rPr>
          <w:rFonts w:ascii="Times New Roman" w:eastAsia="Arial Unicode MS" w:hAnsi="Times New Roman"/>
          <w:color w:val="000000"/>
          <w:sz w:val="26"/>
          <w:szCs w:val="26"/>
          <w:shd w:val="clear" w:color="auto" w:fill="FFFFFF"/>
          <w:lang w:val="uk-UA" w:eastAsia="uk-UA"/>
        </w:rPr>
        <w:tab/>
        <w:t>Гладьо Г.Я. надати дане рішення виконавчому комітету Новороздільської міської ради для його затвердження.</w:t>
      </w:r>
      <w:r w:rsidRPr="003C6654">
        <w:rPr>
          <w:rFonts w:ascii="Times New Roman" w:eastAsia="Arial Unicode MS" w:hAnsi="Times New Roman"/>
          <w:sz w:val="26"/>
          <w:szCs w:val="26"/>
          <w:lang w:val="uk-UA" w:eastAsia="uk-UA"/>
        </w:rPr>
        <w:br w:type="page"/>
      </w:r>
    </w:p>
    <w:p w:rsidR="00B9611E" w:rsidRDefault="00B4377D" w:rsidP="00AB387B">
      <w:pPr>
        <w:spacing w:after="0"/>
        <w:rPr>
          <w:rFonts w:ascii="Times New Roman" w:hAnsi="Times New Roman"/>
          <w:sz w:val="26"/>
          <w:szCs w:val="26"/>
          <w:lang w:val="uk-UA" w:eastAsia="ru-RU"/>
        </w:rPr>
      </w:pPr>
      <w:r w:rsidRPr="00B4377D">
        <w:rPr>
          <w:rFonts w:ascii="Times New Roman" w:hAnsi="Times New Roman"/>
          <w:noProof/>
          <w:sz w:val="26"/>
          <w:szCs w:val="26"/>
          <w:lang w:val="uk-UA" w:eastAsia="uk-UA"/>
        </w:rPr>
        <w:lastRenderedPageBreak/>
        <w:drawing>
          <wp:inline distT="0" distB="0" distL="0" distR="0">
            <wp:extent cx="6129528" cy="6568440"/>
            <wp:effectExtent l="0" t="0" r="0" b="0"/>
            <wp:docPr id="4"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129528" cy="6568440"/>
                      <a:chOff x="1185672" y="853440"/>
                      <a:chExt cx="6129528" cy="6568440"/>
                    </a:xfrm>
                  </a:grpSpPr>
                  <a:pic>
                    <a:nvPicPr>
                      <a:cNvPr id="2" name="Рисунок 1"/>
                      <a:cNvPicPr>
                        <a:picLocks noChangeAspect="1"/>
                      </a:cNvPicPr>
                    </a:nvPicPr>
                    <a:blipFill>
                      <a:blip r:embed="rId18"/>
                      <a:stretch>
                        <a:fillRect/>
                      </a:stretch>
                    </a:blipFill>
                    <a:spPr>
                      <a:xfrm>
                        <a:off x="1194816" y="853440"/>
                        <a:ext cx="3121152" cy="2203704"/>
                      </a:xfrm>
                      <a:prstGeom prst="rect">
                        <a:avLst/>
                      </a:prstGeom>
                    </a:spPr>
                  </a:pic>
                  <a:pic>
                    <a:nvPicPr>
                      <a:cNvPr id="3" name="Рисунок 2"/>
                      <a:cNvPicPr>
                        <a:picLocks noChangeAspect="1"/>
                      </a:cNvPicPr>
                    </a:nvPicPr>
                    <a:blipFill>
                      <a:blip r:embed="rId19"/>
                      <a:stretch>
                        <a:fillRect/>
                      </a:stretch>
                    </a:blipFill>
                    <a:spPr>
                      <a:xfrm>
                        <a:off x="2548128" y="3182112"/>
                        <a:ext cx="1429512" cy="2968752"/>
                      </a:xfrm>
                      <a:prstGeom prst="rect">
                        <a:avLst/>
                      </a:prstGeom>
                    </a:spPr>
                  </a:pic>
                  <a:pic>
                    <a:nvPicPr>
                      <a:cNvPr id="4" name="Рисунок 3"/>
                      <a:cNvPicPr>
                        <a:picLocks noChangeAspect="1"/>
                      </a:cNvPicPr>
                    </a:nvPicPr>
                    <a:blipFill>
                      <a:blip r:embed="rId20"/>
                      <a:stretch>
                        <a:fillRect/>
                      </a:stretch>
                    </a:blipFill>
                    <a:spPr>
                      <a:xfrm>
                        <a:off x="2612136" y="6364224"/>
                        <a:ext cx="1621536" cy="1057656"/>
                      </a:xfrm>
                      <a:prstGeom prst="rect">
                        <a:avLst/>
                      </a:prstGeom>
                    </a:spPr>
                  </a:pic>
                  <a:sp>
                    <a:nvSpPr>
                      <a:cNvPr id="5" name="Прямоугольник 4"/>
                      <a:cNvSpPr/>
                    </a:nvSpPr>
                    <a:spPr>
                      <a:xfrm>
                        <a:off x="1194816" y="3456432"/>
                        <a:ext cx="990600" cy="121920"/>
                      </a:xfrm>
                      <a:prstGeom prst="rect">
                        <a:avLst/>
                      </a:prstGeom>
                    </a:spPr>
                    <a:txSp>
                      <a:txBody>
                        <a:bodyPr wrap="none" lIns="0" tIns="0" rIns="0" bIns="0">
                          <a:no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indent="0" algn="just">
                            <a:lnSpc>
                              <a:spcPts val="4656"/>
                            </a:lnSpc>
                          </a:pPr>
                          <a:r>
                            <a:rPr lang="uk" sz="1300">
                              <a:latin typeface="Times New Roman"/>
                            </a:rPr>
                            <a:t>Пасемко Н.А.</a:t>
                          </a:r>
                        </a:p>
                      </a:txBody>
                      <a:useSpRect/>
                    </a:txSp>
                  </a:sp>
                  <a:sp>
                    <a:nvSpPr>
                      <a:cNvPr id="6" name="Прямоугольник 5"/>
                      <a:cNvSpPr/>
                    </a:nvSpPr>
                    <a:spPr>
                      <a:xfrm>
                        <a:off x="1191768" y="4050792"/>
                        <a:ext cx="1011936" cy="158496"/>
                      </a:xfrm>
                      <a:prstGeom prst="rect">
                        <a:avLst/>
                      </a:prstGeom>
                    </a:spPr>
                    <a:txSp>
                      <a:txBody>
                        <a:bodyPr wrap="none" lIns="0" tIns="0" rIns="0" bIns="0">
                          <a:no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indent="0" algn="just">
                            <a:lnSpc>
                              <a:spcPts val="4656"/>
                            </a:lnSpc>
                          </a:pPr>
                          <a:r>
                            <a:rPr lang="uk" sz="1300">
                              <a:latin typeface="Times New Roman"/>
                            </a:rPr>
                            <a:t>Гілко Н.І._</a:t>
                          </a:r>
                        </a:p>
                      </a:txBody>
                      <a:useSpRect/>
                    </a:txSp>
                  </a:sp>
                  <a:sp>
                    <a:nvSpPr>
                      <a:cNvPr id="7" name="Прямоугольник 6"/>
                      <a:cNvSpPr/>
                    </a:nvSpPr>
                    <a:spPr>
                      <a:xfrm>
                        <a:off x="1185672" y="4642104"/>
                        <a:ext cx="914400" cy="152400"/>
                      </a:xfrm>
                      <a:prstGeom prst="rect">
                        <a:avLst/>
                      </a:prstGeom>
                    </a:spPr>
                    <a:txSp>
                      <a:txBody>
                        <a:bodyPr wrap="none" lIns="0" tIns="0" rIns="0" bIns="0">
                          <a:no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indent="0" algn="just">
                            <a:lnSpc>
                              <a:spcPts val="4656"/>
                            </a:lnSpc>
                          </a:pPr>
                          <a:r>
                            <a:rPr lang="uk" sz="1300">
                              <a:latin typeface="Times New Roman"/>
                            </a:rPr>
                            <a:t>Горак М.М.</a:t>
                          </a:r>
                        </a:p>
                      </a:txBody>
                      <a:useSpRect/>
                    </a:txSp>
                  </a:sp>
                  <a:sp>
                    <a:nvSpPr>
                      <a:cNvPr id="8" name="Прямоугольник 7"/>
                      <a:cNvSpPr/>
                    </a:nvSpPr>
                    <a:spPr>
                      <a:xfrm>
                        <a:off x="1185672" y="5178552"/>
                        <a:ext cx="1018032" cy="195072"/>
                      </a:xfrm>
                      <a:prstGeom prst="rect">
                        <a:avLst/>
                      </a:prstGeom>
                    </a:spPr>
                    <a:txSp>
                      <a:txBody>
                        <a:bodyPr wrap="none" lIns="0" tIns="0" rIns="0" bIns="0">
                          <a:no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indent="0" algn="just">
                            <a:lnSpc>
                              <a:spcPts val="6240"/>
                            </a:lnSpc>
                          </a:pPr>
                          <a:r>
                            <a:rPr lang="uk" sz="1300">
                              <a:latin typeface="Times New Roman"/>
                            </a:rPr>
                            <a:t>Опока Й.Є._</a:t>
                          </a:r>
                        </a:p>
                      </a:txBody>
                      <a:useSpRect/>
                    </a:txSp>
                  </a:sp>
                  <a:sp>
                    <a:nvSpPr>
                      <a:cNvPr id="9" name="Прямоугольник 8"/>
                      <a:cNvSpPr/>
                    </a:nvSpPr>
                    <a:spPr>
                      <a:xfrm>
                        <a:off x="1185672" y="6013704"/>
                        <a:ext cx="1502664" cy="134112"/>
                      </a:xfrm>
                      <a:prstGeom prst="rect">
                        <a:avLst/>
                      </a:prstGeom>
                    </a:spPr>
                    <a:txSp>
                      <a:txBody>
                        <a:bodyPr wrap="none" lIns="0" tIns="0" rIns="0" bIns="0">
                          <a:no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indent="0" algn="just">
                            <a:lnSpc>
                              <a:spcPts val="6240"/>
                            </a:lnSpc>
                          </a:pPr>
                          <a:r>
                            <a:rPr lang="uk" sz="1300">
                              <a:latin typeface="Times New Roman"/>
                            </a:rPr>
                            <a:t>Складановський І.Л.</a:t>
                          </a:r>
                        </a:p>
                      </a:txBody>
                      <a:useSpRect/>
                    </a:txSp>
                  </a:sp>
                  <a:sp>
                    <a:nvSpPr>
                      <a:cNvPr id="10" name="Прямоугольник 9"/>
                      <a:cNvSpPr/>
                    </a:nvSpPr>
                    <a:spPr>
                      <a:xfrm>
                        <a:off x="1188720" y="6803136"/>
                        <a:ext cx="1420368" cy="155448"/>
                      </a:xfrm>
                      <a:prstGeom prst="rect">
                        <a:avLst/>
                      </a:prstGeom>
                    </a:spPr>
                    <a:txSp>
                      <a:txBody>
                        <a:bodyPr wrap="none" lIns="0" tIns="0" rIns="0" bIns="0">
                          <a:no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indent="0" algn="just">
                            <a:lnSpc>
                              <a:spcPts val="6240"/>
                            </a:lnSpc>
                          </a:pPr>
                          <a:r>
                            <a:rPr lang="uk" sz="1300">
                              <a:latin typeface="Times New Roman"/>
                            </a:rPr>
                            <a:t>Комарницький І.М.</a:t>
                          </a:r>
                        </a:p>
                      </a:txBody>
                      <a:useSpRect/>
                    </a:txSp>
                  </a:sp>
                  <a:sp>
                    <a:nvSpPr>
                      <a:cNvPr id="11" name="Прямоугольник 10"/>
                      <a:cNvSpPr/>
                    </a:nvSpPr>
                    <a:spPr>
                      <a:xfrm>
                        <a:off x="4352544" y="1472184"/>
                        <a:ext cx="2542032" cy="542544"/>
                      </a:xfrm>
                      <a:prstGeom prst="rect">
                        <a:avLst/>
                      </a:prstGeom>
                    </a:spPr>
                    <a:txSp>
                      <a:txBody>
                        <a:bodyPr lIns="0" tIns="0" rIns="0" bIns="0">
                          <a:no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indent="0">
                            <a:lnSpc>
                              <a:spcPts val="1536"/>
                            </a:lnSpc>
                          </a:pPr>
                          <a:r>
                            <a:rPr lang="uk" sz="1300">
                              <a:latin typeface="Times New Roman"/>
                            </a:rPr>
                            <a:t>заступник міського голови з питань діяльності виконавчих органів, голова комісії;</a:t>
                          </a:r>
                        </a:p>
                      </a:txBody>
                      <a:useSpRect/>
                    </a:txSp>
                  </a:sp>
                  <a:sp>
                    <a:nvSpPr>
                      <a:cNvPr id="12" name="Прямоугольник 11"/>
                      <a:cNvSpPr/>
                    </a:nvSpPr>
                    <a:spPr>
                      <a:xfrm>
                        <a:off x="4352544" y="2069592"/>
                        <a:ext cx="2334768" cy="356616"/>
                      </a:xfrm>
                      <a:prstGeom prst="rect">
                        <a:avLst/>
                      </a:prstGeom>
                    </a:spPr>
                    <a:txSp>
                      <a:txBody>
                        <a:bodyPr lIns="0" tIns="0" rIns="0" bIns="0">
                          <a:no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indent="0">
                            <a:lnSpc>
                              <a:spcPts val="1584"/>
                            </a:lnSpc>
                            <a:spcAft>
                              <a:spcPts val="840"/>
                            </a:spcAft>
                          </a:pPr>
                          <a:r>
                            <a:rPr lang="uk" sz="1300">
                              <a:latin typeface="Times New Roman"/>
                            </a:rPr>
                            <a:t>начальник юридичного відділу, заступник голови комісії;</a:t>
                          </a:r>
                        </a:p>
                      </a:txBody>
                      <a:useSpRect/>
                    </a:txSp>
                  </a:sp>
                  <a:sp>
                    <a:nvSpPr>
                      <a:cNvPr id="13" name="Прямоугольник 12"/>
                      <a:cNvSpPr/>
                    </a:nvSpPr>
                    <a:spPr>
                      <a:xfrm>
                        <a:off x="4349496" y="2673096"/>
                        <a:ext cx="2965704" cy="551688"/>
                      </a:xfrm>
                      <a:prstGeom prst="rect">
                        <a:avLst/>
                      </a:prstGeom>
                    </a:spPr>
                    <a:txSp>
                      <a:txBody>
                        <a:bodyPr lIns="0" tIns="0" rIns="0" bIns="0">
                          <a:no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indent="0">
                            <a:lnSpc>
                              <a:spcPts val="1536"/>
                            </a:lnSpc>
                            <a:spcAft>
                              <a:spcPts val="840"/>
                            </a:spcAft>
                          </a:pPr>
                          <a:r>
                            <a:rPr lang="uk" sz="1300">
                              <a:latin typeface="Times New Roman"/>
                            </a:rPr>
                            <a:t>головний спеціаліст відділу архітектури і містобудування Управління ЖКГ, секретар комісії;</a:t>
                          </a:r>
                        </a:p>
                      </a:txBody>
                      <a:useSpRect/>
                    </a:txSp>
                  </a:sp>
                  <a:sp>
                    <a:nvSpPr>
                      <a:cNvPr id="14" name="Прямоугольник 13"/>
                      <a:cNvSpPr/>
                    </a:nvSpPr>
                    <a:spPr>
                      <a:xfrm>
                        <a:off x="4343400" y="3468624"/>
                        <a:ext cx="2916936" cy="536448"/>
                      </a:xfrm>
                      <a:prstGeom prst="rect">
                        <a:avLst/>
                      </a:prstGeom>
                    </a:spPr>
                    <a:txSp>
                      <a:txBody>
                        <a:bodyPr lIns="0" tIns="0" rIns="0" bIns="0">
                          <a:no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indent="0" algn="just">
                            <a:lnSpc>
                              <a:spcPts val="1536"/>
                            </a:lnSpc>
                          </a:pPr>
                          <a:r>
                            <a:rPr lang="uk" sz="1300">
                              <a:latin typeface="Times New Roman"/>
                            </a:rPr>
                            <a:t>начальник відділу комунального майна та приватизації Управління ЖКГ, член комісії;</a:t>
                          </a:r>
                        </a:p>
                      </a:txBody>
                      <a:useSpRect/>
                    </a:txSp>
                  </a:sp>
                  <a:sp>
                    <a:nvSpPr>
                      <a:cNvPr id="15" name="Прямоугольник 14"/>
                      <a:cNvSpPr/>
                    </a:nvSpPr>
                    <a:spPr>
                      <a:xfrm>
                        <a:off x="4349496" y="4062984"/>
                        <a:ext cx="2889504" cy="344424"/>
                      </a:xfrm>
                      <a:prstGeom prst="rect">
                        <a:avLst/>
                      </a:prstGeom>
                    </a:spPr>
                    <a:txSp>
                      <a:txBody>
                        <a:bodyPr lIns="0" tIns="0" rIns="0" bIns="0">
                          <a:no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indent="0">
                            <a:lnSpc>
                              <a:spcPts val="1560"/>
                            </a:lnSpc>
                            <a:spcAft>
                              <a:spcPts val="840"/>
                            </a:spcAft>
                          </a:pPr>
                          <a:r>
                            <a:rPr lang="uk" sz="1300">
                              <a:latin typeface="Times New Roman"/>
                            </a:rPr>
                            <a:t>начальник відділу розвитку громади та інвестицій, член комісії;</a:t>
                          </a:r>
                        </a:p>
                      </a:txBody>
                      <a:useSpRect/>
                    </a:txSp>
                  </a:sp>
                  <a:sp>
                    <a:nvSpPr>
                      <a:cNvPr id="16" name="Прямоугольник 15"/>
                      <a:cNvSpPr/>
                    </a:nvSpPr>
                    <a:spPr>
                      <a:xfrm>
                        <a:off x="4315968" y="4648200"/>
                        <a:ext cx="2938272" cy="344424"/>
                      </a:xfrm>
                      <a:prstGeom prst="rect">
                        <a:avLst/>
                      </a:prstGeom>
                    </a:spPr>
                    <a:txSp>
                      <a:txBody>
                        <a:bodyPr lIns="0" tIns="0" rIns="0" bIns="0">
                          <a:no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indent="0">
                            <a:lnSpc>
                              <a:spcPts val="1488"/>
                            </a:lnSpc>
                            <a:spcAft>
                              <a:spcPts val="840"/>
                            </a:spcAft>
                          </a:pPr>
                          <a:r>
                            <a:rPr lang="uk" sz="1300">
                              <a:latin typeface="Times New Roman"/>
                            </a:rPr>
                            <a:t>головний спеціаліст відділу розвитку громади та інвестицій;</a:t>
                          </a:r>
                        </a:p>
                      </a:txBody>
                      <a:useSpRect/>
                    </a:txSp>
                  </a:sp>
                  <a:sp>
                    <a:nvSpPr>
                      <a:cNvPr id="17" name="Прямоугольник 16"/>
                      <a:cNvSpPr/>
                    </a:nvSpPr>
                    <a:spPr>
                      <a:xfrm>
                        <a:off x="4340352" y="5221224"/>
                        <a:ext cx="2941320" cy="746760"/>
                      </a:xfrm>
                      <a:prstGeom prst="rect">
                        <a:avLst/>
                      </a:prstGeom>
                    </a:spPr>
                    <a:txSp>
                      <a:txBody>
                        <a:bodyPr lIns="0" tIns="0" rIns="0" bIns="0">
                          <a:no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indent="0">
                            <a:lnSpc>
                              <a:spcPts val="1560"/>
                            </a:lnSpc>
                          </a:pPr>
                          <a:r>
                            <a:rPr lang="uk" sz="1300">
                              <a:latin typeface="Times New Roman"/>
                            </a:rPr>
                            <a:t>інспектор відділу з питань надзвичайних ситуацій правоохоронної та оборонної мобілізаційної роботи, член комісії;</a:t>
                          </a:r>
                        </a:p>
                      </a:txBody>
                      <a:useSpRect/>
                    </a:txSp>
                  </a:sp>
                  <a:sp>
                    <a:nvSpPr>
                      <a:cNvPr id="18" name="Прямоугольник 17"/>
                      <a:cNvSpPr/>
                    </a:nvSpPr>
                    <a:spPr>
                      <a:xfrm>
                        <a:off x="4340352" y="6019800"/>
                        <a:ext cx="2639568" cy="539496"/>
                      </a:xfrm>
                      <a:prstGeom prst="rect">
                        <a:avLst/>
                      </a:prstGeom>
                    </a:spPr>
                    <a:txSp>
                      <a:txBody>
                        <a:bodyPr lIns="0" tIns="0" rIns="0" bIns="0">
                          <a:no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indent="0">
                            <a:lnSpc>
                              <a:spcPts val="1536"/>
                            </a:lnSpc>
                            <a:spcAft>
                              <a:spcPts val="840"/>
                            </a:spcAft>
                          </a:pPr>
                          <a:r>
                            <a:rPr lang="uk" sz="1300">
                              <a:latin typeface="Times New Roman"/>
                            </a:rPr>
                            <a:t>депутат міської ради, директор ГО «Футбольний клуб «Новий Розділ», член комісії;</a:t>
                          </a:r>
                        </a:p>
                      </a:txBody>
                      <a:useSpRect/>
                    </a:txSp>
                  </a:sp>
                  <a:sp>
                    <a:nvSpPr>
                      <a:cNvPr id="19" name="Прямоугольник 18"/>
                      <a:cNvSpPr/>
                    </a:nvSpPr>
                    <a:spPr>
                      <a:xfrm>
                        <a:off x="4343400" y="6812280"/>
                        <a:ext cx="2871216" cy="341376"/>
                      </a:xfrm>
                      <a:prstGeom prst="rect">
                        <a:avLst/>
                      </a:prstGeom>
                    </a:spPr>
                    <a:txSp>
                      <a:txBody>
                        <a:bodyPr lIns="0" tIns="0" rIns="0" bIns="0">
                          <a:noAutofit/>
                        </a:bodyPr>
                        <a:lstStyle>
                          <a:defPPr>
                            <a:defRPr lang="uk-UA"/>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indent="0">
                            <a:lnSpc>
                              <a:spcPts val="1560"/>
                            </a:lnSpc>
                          </a:pPr>
                          <a:r>
                            <a:rPr lang="uk" sz="1300">
                              <a:latin typeface="Times New Roman"/>
                            </a:rPr>
                            <a:t>член ГО «Агенція розвитку Розділля» , член комісії;</a:t>
                          </a:r>
                        </a:p>
                      </a:txBody>
                      <a:useSpRect/>
                    </a:txSp>
                  </a:sp>
                </lc:lockedCanvas>
              </a:graphicData>
            </a:graphic>
          </wp:inline>
        </w:drawing>
      </w:r>
    </w:p>
    <w:p w:rsidR="00B9611E" w:rsidRDefault="00B9611E" w:rsidP="00AB387B">
      <w:pPr>
        <w:spacing w:after="0"/>
        <w:rPr>
          <w:rFonts w:ascii="Times New Roman" w:hAnsi="Times New Roman"/>
          <w:sz w:val="26"/>
          <w:szCs w:val="26"/>
          <w:lang w:val="uk-UA" w:eastAsia="ru-RU"/>
        </w:rPr>
      </w:pPr>
    </w:p>
    <w:p w:rsidR="00B9611E" w:rsidRDefault="00B9611E" w:rsidP="00AB387B">
      <w:pPr>
        <w:spacing w:after="0"/>
        <w:rPr>
          <w:rFonts w:ascii="Times New Roman" w:hAnsi="Times New Roman"/>
          <w:sz w:val="26"/>
          <w:szCs w:val="26"/>
          <w:lang w:val="uk-UA" w:eastAsia="ru-RU"/>
        </w:rPr>
      </w:pPr>
    </w:p>
    <w:p w:rsidR="00B4377D" w:rsidRPr="00FF02AA" w:rsidRDefault="00B4377D" w:rsidP="00B4377D">
      <w:pPr>
        <w:spacing w:after="0" w:line="240" w:lineRule="auto"/>
        <w:rPr>
          <w:rFonts w:ascii="Times New Roman" w:hAnsi="Times New Roman"/>
          <w:sz w:val="24"/>
          <w:szCs w:val="24"/>
          <w:lang w:val="uk-UA" w:eastAsia="ru-RU"/>
        </w:rPr>
      </w:pPr>
      <w:r w:rsidRPr="00FF02AA">
        <w:rPr>
          <w:rFonts w:ascii="Times New Roman" w:hAnsi="Times New Roman"/>
          <w:sz w:val="26"/>
          <w:szCs w:val="26"/>
          <w:lang w:val="uk-UA" w:eastAsia="ru-RU"/>
        </w:rPr>
        <w:t>Керуючий с</w:t>
      </w:r>
      <w:r>
        <w:rPr>
          <w:rFonts w:ascii="Times New Roman" w:hAnsi="Times New Roman"/>
          <w:sz w:val="26"/>
          <w:szCs w:val="26"/>
          <w:lang w:val="uk-UA" w:eastAsia="ru-RU"/>
        </w:rPr>
        <w:t>правами виконавчого комітету</w:t>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t>Анатолій МЕЛЬНІКОВ</w:t>
      </w:r>
    </w:p>
    <w:p w:rsidR="00B9611E" w:rsidRDefault="00B9611E" w:rsidP="00AB387B">
      <w:pPr>
        <w:spacing w:after="0"/>
        <w:rPr>
          <w:rFonts w:ascii="Times New Roman" w:hAnsi="Times New Roman"/>
          <w:sz w:val="26"/>
          <w:szCs w:val="26"/>
          <w:lang w:val="uk-UA" w:eastAsia="ru-RU"/>
        </w:rPr>
      </w:pPr>
    </w:p>
    <w:p w:rsidR="00B9611E" w:rsidRDefault="00B9611E" w:rsidP="00AB387B">
      <w:pPr>
        <w:spacing w:after="0"/>
        <w:rPr>
          <w:rFonts w:ascii="Times New Roman" w:hAnsi="Times New Roman"/>
          <w:sz w:val="26"/>
          <w:szCs w:val="26"/>
          <w:lang w:val="uk-UA" w:eastAsia="ru-RU"/>
        </w:rPr>
      </w:pPr>
    </w:p>
    <w:p w:rsidR="00B9611E" w:rsidRDefault="00B9611E" w:rsidP="00AB387B">
      <w:pPr>
        <w:spacing w:after="0"/>
        <w:rPr>
          <w:rFonts w:ascii="Times New Roman" w:hAnsi="Times New Roman"/>
          <w:sz w:val="26"/>
          <w:szCs w:val="26"/>
          <w:lang w:val="uk-UA" w:eastAsia="ru-RU"/>
        </w:rPr>
      </w:pPr>
    </w:p>
    <w:p w:rsidR="00B9611E" w:rsidRDefault="00B9611E" w:rsidP="00AB387B">
      <w:pPr>
        <w:spacing w:after="0"/>
        <w:rPr>
          <w:rFonts w:ascii="Times New Roman" w:hAnsi="Times New Roman"/>
          <w:sz w:val="26"/>
          <w:szCs w:val="26"/>
          <w:lang w:val="uk-UA" w:eastAsia="ru-RU"/>
        </w:rPr>
      </w:pPr>
    </w:p>
    <w:p w:rsidR="002F4387" w:rsidRDefault="002F4387" w:rsidP="00AB387B">
      <w:pPr>
        <w:spacing w:after="0"/>
        <w:rPr>
          <w:rFonts w:ascii="Times New Roman" w:hAnsi="Times New Roman"/>
          <w:sz w:val="26"/>
          <w:szCs w:val="26"/>
          <w:lang w:val="uk-UA" w:eastAsia="ru-RU"/>
        </w:rPr>
      </w:pPr>
    </w:p>
    <w:p w:rsidR="00B4377D" w:rsidRDefault="00B4377D" w:rsidP="00AB387B">
      <w:pPr>
        <w:spacing w:after="0"/>
        <w:rPr>
          <w:rFonts w:ascii="Times New Roman" w:hAnsi="Times New Roman"/>
          <w:sz w:val="26"/>
          <w:szCs w:val="26"/>
          <w:lang w:val="uk-UA" w:eastAsia="ru-RU"/>
        </w:rPr>
      </w:pPr>
    </w:p>
    <w:p w:rsidR="00B4377D" w:rsidRDefault="00B4377D" w:rsidP="00AB387B">
      <w:pPr>
        <w:spacing w:after="0"/>
        <w:rPr>
          <w:rFonts w:ascii="Times New Roman" w:hAnsi="Times New Roman"/>
          <w:sz w:val="26"/>
          <w:szCs w:val="26"/>
          <w:lang w:val="uk-UA" w:eastAsia="ru-RU"/>
        </w:rPr>
      </w:pPr>
    </w:p>
    <w:p w:rsidR="00B4377D" w:rsidRDefault="00B4377D" w:rsidP="00AB387B">
      <w:pPr>
        <w:spacing w:after="0"/>
        <w:rPr>
          <w:rFonts w:ascii="Times New Roman" w:hAnsi="Times New Roman"/>
          <w:sz w:val="26"/>
          <w:szCs w:val="26"/>
          <w:lang w:val="uk-UA" w:eastAsia="ru-RU"/>
        </w:rPr>
      </w:pPr>
    </w:p>
    <w:p w:rsidR="00B4377D" w:rsidRDefault="00B4377D" w:rsidP="00AB387B">
      <w:pPr>
        <w:spacing w:after="0"/>
        <w:rPr>
          <w:rFonts w:ascii="Times New Roman" w:hAnsi="Times New Roman"/>
          <w:sz w:val="26"/>
          <w:szCs w:val="26"/>
          <w:lang w:val="uk-UA" w:eastAsia="ru-RU"/>
        </w:rPr>
      </w:pPr>
    </w:p>
    <w:p w:rsidR="00B4377D" w:rsidRDefault="00B4377D" w:rsidP="00AB387B">
      <w:pPr>
        <w:spacing w:after="0"/>
        <w:rPr>
          <w:rFonts w:ascii="Times New Roman" w:hAnsi="Times New Roman"/>
          <w:sz w:val="26"/>
          <w:szCs w:val="26"/>
          <w:lang w:val="uk-UA" w:eastAsia="ru-RU"/>
        </w:rPr>
      </w:pPr>
    </w:p>
    <w:p w:rsidR="00B4377D" w:rsidRDefault="00B4377D" w:rsidP="00AB387B">
      <w:pPr>
        <w:spacing w:after="0"/>
        <w:rPr>
          <w:rFonts w:ascii="Times New Roman" w:hAnsi="Times New Roman"/>
          <w:sz w:val="26"/>
          <w:szCs w:val="26"/>
          <w:lang w:val="uk-UA" w:eastAsia="ru-RU"/>
        </w:rPr>
      </w:pPr>
    </w:p>
    <w:p w:rsidR="00B4377D" w:rsidRDefault="00B4377D" w:rsidP="00AB387B">
      <w:pPr>
        <w:spacing w:after="0"/>
        <w:rPr>
          <w:rFonts w:ascii="Times New Roman" w:hAnsi="Times New Roman"/>
          <w:sz w:val="26"/>
          <w:szCs w:val="26"/>
          <w:lang w:val="uk-UA" w:eastAsia="ru-RU"/>
        </w:rPr>
      </w:pPr>
    </w:p>
    <w:p w:rsidR="00AC0205" w:rsidRDefault="00AC0205" w:rsidP="00AC0205">
      <w:pPr>
        <w:spacing w:after="0" w:line="240" w:lineRule="auto"/>
        <w:jc w:val="both"/>
        <w:rPr>
          <w:rFonts w:ascii="Times New Roman" w:eastAsia="Calibri" w:hAnsi="Times New Roman"/>
          <w:sz w:val="24"/>
          <w:szCs w:val="24"/>
          <w:lang w:val="uk-UA"/>
        </w:rPr>
      </w:pPr>
    </w:p>
    <w:p w:rsidR="00AC0205" w:rsidRPr="00751169" w:rsidRDefault="00AC0205" w:rsidP="00AC0205">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AC0205" w:rsidRDefault="00AC0205" w:rsidP="00AC0205">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AC0205" w:rsidRPr="00751169" w:rsidRDefault="00AC0205" w:rsidP="00AC0205">
      <w:pPr>
        <w:spacing w:after="0" w:line="259" w:lineRule="auto"/>
        <w:jc w:val="center"/>
        <w:rPr>
          <w:rFonts w:ascii="Times New Roman" w:eastAsia="Calibri" w:hAnsi="Times New Roman"/>
          <w:b/>
          <w:noProof/>
          <w:sz w:val="32"/>
          <w:szCs w:val="32"/>
          <w:lang w:val="uk-UA"/>
        </w:rPr>
      </w:pPr>
    </w:p>
    <w:p w:rsidR="00AC0205" w:rsidRPr="00751169" w:rsidRDefault="00AC0205" w:rsidP="00AC0205">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81</w:t>
      </w:r>
    </w:p>
    <w:p w:rsidR="003F5027" w:rsidRPr="00FF02AA" w:rsidRDefault="003F5027"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sz w:val="24"/>
          <w:szCs w:val="24"/>
          <w:lang w:val="uk-UA" w:eastAsia="ru-RU"/>
        </w:rPr>
      </w:pPr>
    </w:p>
    <w:p w:rsidR="003F5027" w:rsidRPr="00FF02AA" w:rsidRDefault="003F5027" w:rsidP="003F5027">
      <w:pPr>
        <w:spacing w:after="0" w:line="240" w:lineRule="auto"/>
        <w:ind w:right="-102"/>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Про передачу у приватну спільну часткову власність квартири</w:t>
      </w:r>
    </w:p>
    <w:p w:rsidR="003F5027" w:rsidRPr="00FF02AA" w:rsidRDefault="003F5027" w:rsidP="003F5027">
      <w:pPr>
        <w:spacing w:after="0" w:line="240" w:lineRule="auto"/>
        <w:ind w:right="-102"/>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комунального житлового фонду, яка належать</w:t>
      </w:r>
    </w:p>
    <w:p w:rsidR="003F5027" w:rsidRPr="00FF02AA" w:rsidRDefault="003F5027" w:rsidP="003F5027">
      <w:pPr>
        <w:spacing w:after="0" w:line="240" w:lineRule="auto"/>
        <w:ind w:right="-102"/>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 xml:space="preserve">Новороздільській міській раді </w:t>
      </w:r>
    </w:p>
    <w:p w:rsidR="003F5027" w:rsidRPr="00FF02AA" w:rsidRDefault="003F5027" w:rsidP="003F5027">
      <w:pPr>
        <w:tabs>
          <w:tab w:val="left" w:pos="708"/>
        </w:tabs>
        <w:spacing w:after="0" w:line="240" w:lineRule="auto"/>
        <w:jc w:val="both"/>
        <w:rPr>
          <w:rFonts w:ascii="Times New Roman" w:eastAsia="MS Mincho" w:hAnsi="Times New Roman"/>
          <w:sz w:val="24"/>
          <w:szCs w:val="24"/>
          <w:lang w:val="uk-UA" w:eastAsia="ru-RU"/>
        </w:rPr>
      </w:pPr>
    </w:p>
    <w:p w:rsidR="003F5027" w:rsidRPr="00FF02AA" w:rsidRDefault="003F5027" w:rsidP="003F5027">
      <w:pPr>
        <w:spacing w:after="0" w:line="240" w:lineRule="auto"/>
        <w:ind w:right="-102" w:firstLine="708"/>
        <w:jc w:val="both"/>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Розглянувши заяву квартиронаймачів житлової квартири, що належать до комунальної власності Новороздільської міської ради, на підставі розрахунків та розгляду матеріалів із зазначеного питання, відповідно до ч. 1 ст. 2, т.. 3, ч. 2,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3F5027" w:rsidRPr="00FF02AA" w:rsidRDefault="003F5027" w:rsidP="003F5027">
      <w:pPr>
        <w:spacing w:after="0" w:line="240" w:lineRule="auto"/>
        <w:ind w:right="-102"/>
        <w:rPr>
          <w:rFonts w:ascii="Times New Roman" w:eastAsia="MS Mincho" w:hAnsi="Times New Roman"/>
          <w:sz w:val="24"/>
          <w:szCs w:val="24"/>
          <w:lang w:val="uk-UA" w:eastAsia="ru-RU"/>
        </w:rPr>
      </w:pPr>
    </w:p>
    <w:p w:rsidR="003F5027" w:rsidRPr="00FF02AA" w:rsidRDefault="003F5027" w:rsidP="003F5027">
      <w:pPr>
        <w:spacing w:after="0" w:line="240" w:lineRule="auto"/>
        <w:ind w:right="-102"/>
        <w:jc w:val="both"/>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В И Р І Ш И В:</w:t>
      </w:r>
    </w:p>
    <w:p w:rsidR="003F5027" w:rsidRPr="00FF02AA" w:rsidRDefault="003F5027" w:rsidP="003F5027">
      <w:pPr>
        <w:spacing w:after="0" w:line="240" w:lineRule="auto"/>
        <w:ind w:right="-102" w:firstLine="708"/>
        <w:jc w:val="both"/>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1.Передати у приватну спільну часткову власність квартиру комунального житлового фонду квартиронаймачам згідно з Додатком 1.</w:t>
      </w:r>
    </w:p>
    <w:p w:rsidR="003F5027" w:rsidRPr="00FF02AA" w:rsidRDefault="003F5027" w:rsidP="003F5027">
      <w:pPr>
        <w:spacing w:after="0" w:line="240" w:lineRule="auto"/>
        <w:ind w:right="-102" w:firstLine="708"/>
        <w:jc w:val="both"/>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2. Оформити право власності наймачам на квартиру в м. Новий Розділ, що  приватизується безоплатно з видачею власникам квартири житлових чеків за недостатню загальну площу з згідно з додатком 1,  до рішення.</w:t>
      </w:r>
    </w:p>
    <w:p w:rsidR="003F5027" w:rsidRPr="00FF02AA" w:rsidRDefault="003F5027" w:rsidP="003F5027">
      <w:pPr>
        <w:spacing w:after="0" w:line="240" w:lineRule="auto"/>
        <w:ind w:right="-102" w:firstLine="708"/>
        <w:jc w:val="both"/>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 xml:space="preserve">3. Затвердити розрахунки загальної площі квартир, що приватизується безоплатно приватизованої площі квартири, вартості житлових чеків за недостатню загальну площу, згідно з Додатком 3,до рішення. </w:t>
      </w:r>
    </w:p>
    <w:p w:rsidR="003F5027" w:rsidRPr="00FF02AA" w:rsidRDefault="003F5027" w:rsidP="003F5027">
      <w:pPr>
        <w:spacing w:after="0" w:line="240" w:lineRule="auto"/>
        <w:ind w:right="-102" w:firstLine="708"/>
        <w:jc w:val="both"/>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 xml:space="preserve">4. Відділу комунального майна та приватизації Управління ЖКГ Новороздільської міської ради (начальник Пасемко Н. А.) підготувати і видати свідоцтво про право власності на житло згідно рішення. </w:t>
      </w:r>
    </w:p>
    <w:p w:rsidR="003F5027" w:rsidRPr="00FF02AA" w:rsidRDefault="003F5027" w:rsidP="003F5027">
      <w:pPr>
        <w:spacing w:after="0" w:line="240" w:lineRule="auto"/>
        <w:ind w:right="-102" w:firstLine="708"/>
        <w:jc w:val="both"/>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5. Контроль за виконанням рішення покласти на першого заступника міського голови Гулія М.М.</w:t>
      </w:r>
    </w:p>
    <w:p w:rsidR="003F5027" w:rsidRPr="00FF02AA" w:rsidRDefault="003F5027" w:rsidP="003F5027">
      <w:pPr>
        <w:spacing w:after="0" w:line="240" w:lineRule="auto"/>
        <w:ind w:right="-102" w:firstLine="708"/>
        <w:jc w:val="both"/>
        <w:rPr>
          <w:rFonts w:ascii="Times New Roman" w:eastAsia="MS Mincho" w:hAnsi="Times New Roman"/>
          <w:sz w:val="24"/>
          <w:szCs w:val="24"/>
          <w:lang w:val="uk-UA" w:eastAsia="ru-RU"/>
        </w:rPr>
      </w:pPr>
    </w:p>
    <w:p w:rsidR="003F5027" w:rsidRPr="00FF02AA" w:rsidRDefault="003F5027" w:rsidP="00961E58">
      <w:pPr>
        <w:spacing w:after="0" w:line="240" w:lineRule="auto"/>
        <w:ind w:right="-102"/>
        <w:jc w:val="both"/>
        <w:rPr>
          <w:rFonts w:ascii="Times New Roman" w:eastAsia="MS Mincho" w:hAnsi="Times New Roman"/>
          <w:sz w:val="24"/>
          <w:szCs w:val="24"/>
          <w:lang w:val="uk-UA" w:eastAsia="ru-RU"/>
        </w:rPr>
      </w:pPr>
    </w:p>
    <w:p w:rsidR="003F5027" w:rsidRPr="00961E58" w:rsidRDefault="003F5027" w:rsidP="00961E58">
      <w:pPr>
        <w:spacing w:after="0" w:line="240" w:lineRule="auto"/>
        <w:jc w:val="both"/>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МІСЬКИЙ ГОЛОВА                                                         Ярина ЯЦЕНКО</w:t>
      </w:r>
    </w:p>
    <w:p w:rsidR="003F5027" w:rsidRPr="00FF02AA" w:rsidRDefault="003F5027" w:rsidP="003F5027">
      <w:pPr>
        <w:spacing w:after="0" w:line="240" w:lineRule="auto"/>
        <w:rPr>
          <w:rFonts w:ascii="Times New Roman" w:eastAsia="MS Mincho" w:hAnsi="Times New Roman"/>
          <w:sz w:val="24"/>
          <w:szCs w:val="24"/>
          <w:lang w:val="uk-UA" w:eastAsia="ru-RU"/>
        </w:rPr>
      </w:pPr>
    </w:p>
    <w:p w:rsidR="003F5027" w:rsidRPr="00FF02AA" w:rsidRDefault="003F5027" w:rsidP="003F5027">
      <w:pPr>
        <w:spacing w:after="0" w:line="240" w:lineRule="auto"/>
        <w:jc w:val="right"/>
        <w:rPr>
          <w:rFonts w:ascii="Times New Roman" w:eastAsia="MS Mincho" w:hAnsi="Times New Roman"/>
          <w:b/>
          <w:sz w:val="24"/>
          <w:szCs w:val="24"/>
          <w:lang w:val="uk-UA" w:eastAsia="ru-RU"/>
        </w:rPr>
      </w:pPr>
    </w:p>
    <w:p w:rsidR="003F5027" w:rsidRDefault="003F5027" w:rsidP="003F5027">
      <w:pPr>
        <w:spacing w:after="0" w:line="240" w:lineRule="auto"/>
        <w:jc w:val="right"/>
        <w:rPr>
          <w:rFonts w:ascii="Times New Roman" w:eastAsia="MS Mincho" w:hAnsi="Times New Roman"/>
          <w:b/>
          <w:sz w:val="24"/>
          <w:szCs w:val="24"/>
          <w:lang w:val="uk-UA" w:eastAsia="ru-RU"/>
        </w:rPr>
      </w:pPr>
    </w:p>
    <w:p w:rsidR="00B9611E" w:rsidRDefault="00B9611E" w:rsidP="003F5027">
      <w:pPr>
        <w:spacing w:after="0" w:line="240" w:lineRule="auto"/>
        <w:jc w:val="right"/>
        <w:rPr>
          <w:rFonts w:ascii="Times New Roman" w:eastAsia="MS Mincho" w:hAnsi="Times New Roman"/>
          <w:b/>
          <w:sz w:val="24"/>
          <w:szCs w:val="24"/>
          <w:lang w:val="uk-UA" w:eastAsia="ru-RU"/>
        </w:rPr>
      </w:pPr>
    </w:p>
    <w:p w:rsidR="00B9611E" w:rsidRDefault="00B9611E" w:rsidP="003F5027">
      <w:pPr>
        <w:spacing w:after="0" w:line="240" w:lineRule="auto"/>
        <w:jc w:val="right"/>
        <w:rPr>
          <w:rFonts w:ascii="Times New Roman" w:eastAsia="MS Mincho" w:hAnsi="Times New Roman"/>
          <w:b/>
          <w:sz w:val="24"/>
          <w:szCs w:val="24"/>
          <w:lang w:val="uk-UA" w:eastAsia="ru-RU"/>
        </w:rPr>
      </w:pPr>
    </w:p>
    <w:p w:rsidR="00B9611E" w:rsidRDefault="00B9611E" w:rsidP="003F5027">
      <w:pPr>
        <w:spacing w:after="0" w:line="240" w:lineRule="auto"/>
        <w:jc w:val="right"/>
        <w:rPr>
          <w:rFonts w:ascii="Times New Roman" w:eastAsia="MS Mincho" w:hAnsi="Times New Roman"/>
          <w:b/>
          <w:sz w:val="24"/>
          <w:szCs w:val="24"/>
          <w:lang w:val="uk-UA" w:eastAsia="ru-RU"/>
        </w:rPr>
      </w:pPr>
    </w:p>
    <w:p w:rsidR="00B9611E" w:rsidRPr="00FF02AA" w:rsidRDefault="00B9611E" w:rsidP="003F5027">
      <w:pPr>
        <w:spacing w:after="0" w:line="240" w:lineRule="auto"/>
        <w:jc w:val="right"/>
        <w:rPr>
          <w:rFonts w:ascii="Times New Roman" w:eastAsia="MS Mincho" w:hAnsi="Times New Roman"/>
          <w:b/>
          <w:sz w:val="24"/>
          <w:szCs w:val="24"/>
          <w:lang w:val="uk-UA" w:eastAsia="ru-RU"/>
        </w:rPr>
      </w:pPr>
    </w:p>
    <w:p w:rsidR="003F5027" w:rsidRPr="00FF02AA" w:rsidRDefault="003F5027" w:rsidP="003F5027">
      <w:pPr>
        <w:spacing w:after="0" w:line="240" w:lineRule="auto"/>
        <w:jc w:val="right"/>
        <w:rPr>
          <w:rFonts w:ascii="Times New Roman" w:eastAsia="MS Mincho" w:hAnsi="Times New Roman"/>
          <w:b/>
          <w:sz w:val="24"/>
          <w:szCs w:val="24"/>
          <w:lang w:val="uk-UA" w:eastAsia="ru-RU"/>
        </w:rPr>
      </w:pPr>
    </w:p>
    <w:p w:rsidR="003F5027" w:rsidRDefault="003F5027" w:rsidP="003F5027">
      <w:pPr>
        <w:spacing w:after="0" w:line="240" w:lineRule="auto"/>
        <w:jc w:val="right"/>
        <w:rPr>
          <w:rFonts w:ascii="Times New Roman" w:eastAsia="MS Mincho" w:hAnsi="Times New Roman"/>
          <w:b/>
          <w:sz w:val="24"/>
          <w:szCs w:val="24"/>
          <w:lang w:val="uk-UA" w:eastAsia="ru-RU"/>
        </w:rPr>
      </w:pPr>
    </w:p>
    <w:p w:rsidR="00B4377D" w:rsidRDefault="00B4377D" w:rsidP="003F5027">
      <w:pPr>
        <w:spacing w:after="0" w:line="240" w:lineRule="auto"/>
        <w:jc w:val="right"/>
        <w:rPr>
          <w:rFonts w:ascii="Times New Roman" w:eastAsia="MS Mincho" w:hAnsi="Times New Roman"/>
          <w:b/>
          <w:sz w:val="24"/>
          <w:szCs w:val="24"/>
          <w:lang w:val="uk-UA" w:eastAsia="ru-RU"/>
        </w:rPr>
      </w:pPr>
    </w:p>
    <w:p w:rsidR="00B4377D" w:rsidRDefault="00B4377D" w:rsidP="003F5027">
      <w:pPr>
        <w:spacing w:after="0" w:line="240" w:lineRule="auto"/>
        <w:jc w:val="right"/>
        <w:rPr>
          <w:rFonts w:ascii="Times New Roman" w:eastAsia="MS Mincho" w:hAnsi="Times New Roman"/>
          <w:b/>
          <w:sz w:val="24"/>
          <w:szCs w:val="24"/>
          <w:lang w:val="uk-UA" w:eastAsia="ru-RU"/>
        </w:rPr>
      </w:pPr>
    </w:p>
    <w:p w:rsidR="00DF77D7" w:rsidRPr="00FF02AA" w:rsidRDefault="00DF77D7" w:rsidP="003F5027">
      <w:pPr>
        <w:spacing w:after="0" w:line="240" w:lineRule="auto"/>
        <w:jc w:val="right"/>
        <w:rPr>
          <w:rFonts w:ascii="Times New Roman" w:eastAsia="MS Mincho" w:hAnsi="Times New Roman"/>
          <w:b/>
          <w:sz w:val="24"/>
          <w:szCs w:val="24"/>
          <w:lang w:val="uk-UA" w:eastAsia="ru-RU"/>
        </w:rPr>
      </w:pPr>
    </w:p>
    <w:p w:rsidR="003F5027" w:rsidRPr="00FF02AA" w:rsidRDefault="003F5027" w:rsidP="0096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b/>
          <w:sz w:val="24"/>
          <w:szCs w:val="24"/>
          <w:lang w:val="uk-UA" w:eastAsia="ru-RU"/>
        </w:rPr>
      </w:pPr>
    </w:p>
    <w:p w:rsidR="003F5027" w:rsidRPr="00FF02AA" w:rsidRDefault="003F5027"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sz w:val="24"/>
          <w:szCs w:val="24"/>
          <w:lang w:val="uk-UA" w:eastAsia="ru-RU"/>
        </w:rPr>
      </w:pPr>
      <w:r w:rsidRPr="00FF02AA">
        <w:rPr>
          <w:rFonts w:ascii="Times New Roman" w:eastAsia="MS Mincho" w:hAnsi="Times New Roman"/>
          <w:b/>
          <w:sz w:val="24"/>
          <w:szCs w:val="24"/>
          <w:lang w:val="uk-UA" w:eastAsia="ru-RU"/>
        </w:rPr>
        <w:t>Додаток 1</w:t>
      </w:r>
    </w:p>
    <w:p w:rsidR="00B9611E" w:rsidRDefault="00B9611E" w:rsidP="00B96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sz w:val="24"/>
          <w:szCs w:val="24"/>
          <w:lang w:val="uk-UA" w:eastAsia="ru-RU"/>
        </w:rPr>
      </w:pPr>
      <w:r>
        <w:rPr>
          <w:rFonts w:ascii="Times New Roman" w:eastAsia="MS Mincho" w:hAnsi="Times New Roman"/>
          <w:sz w:val="24"/>
          <w:szCs w:val="24"/>
          <w:lang w:val="uk-UA" w:eastAsia="ru-RU"/>
        </w:rPr>
        <w:t xml:space="preserve">до рішення </w:t>
      </w:r>
      <w:r w:rsidRPr="00FF02AA">
        <w:rPr>
          <w:rFonts w:ascii="Times New Roman" w:eastAsia="MS Mincho" w:hAnsi="Times New Roman"/>
          <w:sz w:val="24"/>
          <w:szCs w:val="24"/>
          <w:lang w:val="uk-UA" w:eastAsia="ru-RU"/>
        </w:rPr>
        <w:t xml:space="preserve">виконкому Новороздільської </w:t>
      </w:r>
    </w:p>
    <w:p w:rsidR="003F5027" w:rsidRPr="00FF02AA" w:rsidRDefault="00B9611E" w:rsidP="00B96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міської ради</w:t>
      </w:r>
      <w:r w:rsidR="003218AD">
        <w:rPr>
          <w:rFonts w:ascii="Times New Roman" w:eastAsia="MS Mincho" w:hAnsi="Times New Roman"/>
          <w:sz w:val="24"/>
          <w:szCs w:val="24"/>
          <w:lang w:val="uk-UA" w:eastAsia="ru-RU"/>
        </w:rPr>
        <w:t xml:space="preserve"> №   81</w:t>
      </w:r>
      <w:r w:rsidR="00DF77D7">
        <w:rPr>
          <w:rFonts w:ascii="Times New Roman" w:eastAsia="MS Mincho" w:hAnsi="Times New Roman"/>
          <w:sz w:val="24"/>
          <w:szCs w:val="24"/>
          <w:lang w:val="uk-UA" w:eastAsia="ru-RU"/>
        </w:rPr>
        <w:t xml:space="preserve"> </w:t>
      </w:r>
      <w:r w:rsidR="00736B9D">
        <w:rPr>
          <w:rFonts w:ascii="Times New Roman" w:eastAsia="MS Mincho" w:hAnsi="Times New Roman"/>
          <w:sz w:val="24"/>
          <w:szCs w:val="24"/>
          <w:lang w:val="uk-UA" w:eastAsia="ru-RU"/>
        </w:rPr>
        <w:t xml:space="preserve"> від  22</w:t>
      </w:r>
      <w:r w:rsidR="003F5027" w:rsidRPr="00FF02AA">
        <w:rPr>
          <w:rFonts w:ascii="Times New Roman" w:eastAsia="MS Mincho" w:hAnsi="Times New Roman"/>
          <w:sz w:val="24"/>
          <w:szCs w:val="24"/>
          <w:lang w:val="uk-UA" w:eastAsia="ru-RU"/>
        </w:rPr>
        <w:t xml:space="preserve">.02. 2024 року </w:t>
      </w:r>
    </w:p>
    <w:p w:rsidR="00B9611E" w:rsidRDefault="00B9611E"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sz w:val="24"/>
          <w:szCs w:val="24"/>
          <w:lang w:val="uk-UA" w:eastAsia="ru-RU"/>
        </w:rPr>
      </w:pPr>
    </w:p>
    <w:p w:rsidR="00B9611E" w:rsidRPr="00FF02AA" w:rsidRDefault="00B9611E"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sz w:val="24"/>
          <w:szCs w:val="24"/>
          <w:lang w:val="uk-UA" w:eastAsia="ru-RU"/>
        </w:rPr>
      </w:pPr>
    </w:p>
    <w:p w:rsidR="003F5027" w:rsidRPr="00FF02AA" w:rsidRDefault="003F5027"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
          <w:bCs/>
          <w:sz w:val="24"/>
          <w:szCs w:val="24"/>
          <w:lang w:val="uk-UA" w:eastAsia="ru-RU"/>
        </w:rPr>
      </w:pPr>
      <w:r w:rsidRPr="00FF02AA">
        <w:rPr>
          <w:rFonts w:ascii="Times New Roman" w:eastAsia="Arial Unicode MS" w:hAnsi="Times New Roman"/>
          <w:b/>
          <w:bCs/>
          <w:sz w:val="24"/>
          <w:szCs w:val="24"/>
          <w:lang w:val="uk-UA" w:eastAsia="ru-RU"/>
        </w:rPr>
        <w:t>С П И С О К</w:t>
      </w:r>
    </w:p>
    <w:p w:rsidR="003F5027" w:rsidRDefault="003F5027"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b/>
          <w:bCs/>
          <w:sz w:val="24"/>
          <w:szCs w:val="24"/>
          <w:lang w:val="uk-UA" w:eastAsia="ru-RU"/>
        </w:rPr>
      </w:pPr>
      <w:r w:rsidRPr="00FF02AA">
        <w:rPr>
          <w:rFonts w:ascii="Times New Roman" w:eastAsia="MS Mincho" w:hAnsi="Times New Roman"/>
          <w:b/>
          <w:bCs/>
          <w:sz w:val="24"/>
          <w:szCs w:val="24"/>
          <w:lang w:val="uk-UA" w:eastAsia="ru-RU"/>
        </w:rPr>
        <w:t>наймачів, яким квартира передається у приватну спільну часткову власність безоплатно з видачею житлових чеків за недостатню загальну площу квартири</w:t>
      </w:r>
    </w:p>
    <w:p w:rsidR="00B9611E" w:rsidRPr="00FF02AA" w:rsidRDefault="00B9611E"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b/>
          <w:bCs/>
          <w:sz w:val="24"/>
          <w:szCs w:val="24"/>
          <w:lang w:val="uk-UA" w:eastAsia="ru-RU"/>
        </w:rPr>
      </w:pPr>
    </w:p>
    <w:tbl>
      <w:tblPr>
        <w:tblW w:w="10507" w:type="dxa"/>
        <w:tblInd w:w="-612" w:type="dxa"/>
        <w:tblLayout w:type="fixed"/>
        <w:tblLook w:val="01E0"/>
      </w:tblPr>
      <w:tblGrid>
        <w:gridCol w:w="540"/>
        <w:gridCol w:w="1980"/>
        <w:gridCol w:w="900"/>
        <w:gridCol w:w="844"/>
        <w:gridCol w:w="4016"/>
        <w:gridCol w:w="932"/>
        <w:gridCol w:w="1295"/>
      </w:tblGrid>
      <w:tr w:rsidR="003F5027" w:rsidRPr="00FF02AA" w:rsidTr="00FF02AA">
        <w:tc>
          <w:tcPr>
            <w:tcW w:w="540" w:type="dxa"/>
          </w:tcPr>
          <w:p w:rsidR="003F5027" w:rsidRPr="00FF02AA" w:rsidRDefault="003F5027" w:rsidP="003F5027">
            <w:pPr>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w:t>
            </w:r>
          </w:p>
        </w:tc>
        <w:tc>
          <w:tcPr>
            <w:tcW w:w="1980" w:type="dxa"/>
          </w:tcPr>
          <w:p w:rsidR="003F5027" w:rsidRPr="00FF02AA" w:rsidRDefault="003F5027" w:rsidP="003F5027">
            <w:pPr>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Назва вулиці</w:t>
            </w:r>
          </w:p>
        </w:tc>
        <w:tc>
          <w:tcPr>
            <w:tcW w:w="900" w:type="dxa"/>
          </w:tcPr>
          <w:p w:rsidR="003F5027" w:rsidRPr="00FF02AA" w:rsidRDefault="003F5027" w:rsidP="003F5027">
            <w:pPr>
              <w:spacing w:after="0" w:line="240" w:lineRule="auto"/>
              <w:ind w:left="66" w:hanging="85"/>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 буд.</w:t>
            </w:r>
          </w:p>
        </w:tc>
        <w:tc>
          <w:tcPr>
            <w:tcW w:w="844" w:type="dxa"/>
          </w:tcPr>
          <w:p w:rsidR="003F5027" w:rsidRPr="00FF02AA" w:rsidRDefault="003F5027" w:rsidP="003F5027">
            <w:pPr>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w:t>
            </w:r>
          </w:p>
          <w:p w:rsidR="003F5027" w:rsidRPr="00FF02AA" w:rsidRDefault="003F5027" w:rsidP="003F5027">
            <w:pPr>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 xml:space="preserve"> кв.</w:t>
            </w:r>
          </w:p>
        </w:tc>
        <w:tc>
          <w:tcPr>
            <w:tcW w:w="4016" w:type="dxa"/>
          </w:tcPr>
          <w:p w:rsidR="003F5027" w:rsidRPr="00FF02AA" w:rsidRDefault="003F5027" w:rsidP="003F5027">
            <w:pPr>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Прізвище, Ім’я, по-батькові</w:t>
            </w:r>
          </w:p>
        </w:tc>
        <w:tc>
          <w:tcPr>
            <w:tcW w:w="932" w:type="dxa"/>
          </w:tcPr>
          <w:p w:rsidR="003F5027" w:rsidRPr="00FF02AA" w:rsidRDefault="003F5027" w:rsidP="003F5027">
            <w:pPr>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Заг.</w:t>
            </w:r>
          </w:p>
          <w:p w:rsidR="003F5027" w:rsidRPr="00FF02AA" w:rsidRDefault="003F5027" w:rsidP="003F5027">
            <w:pPr>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площа</w:t>
            </w:r>
          </w:p>
        </w:tc>
        <w:tc>
          <w:tcPr>
            <w:tcW w:w="1295" w:type="dxa"/>
          </w:tcPr>
          <w:p w:rsidR="003F5027" w:rsidRPr="00FF02AA" w:rsidRDefault="003F5027" w:rsidP="003F5027">
            <w:pPr>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bCs/>
                <w:sz w:val="24"/>
                <w:szCs w:val="24"/>
                <w:lang w:val="uk-UA" w:eastAsia="ru-RU"/>
              </w:rPr>
              <w:t>Вартість житл. Чеків</w:t>
            </w:r>
            <w:r w:rsidRPr="00FF02AA">
              <w:rPr>
                <w:rFonts w:ascii="Times New Roman" w:eastAsia="Arial Unicode MS" w:hAnsi="Times New Roman"/>
                <w:b/>
                <w:sz w:val="24"/>
                <w:szCs w:val="24"/>
                <w:lang w:val="uk-UA" w:eastAsia="ru-RU"/>
              </w:rPr>
              <w:t xml:space="preserve"> </w:t>
            </w:r>
          </w:p>
        </w:tc>
      </w:tr>
      <w:tr w:rsidR="003F5027" w:rsidRPr="00FF02AA" w:rsidTr="00FF02AA">
        <w:tc>
          <w:tcPr>
            <w:tcW w:w="540" w:type="dxa"/>
          </w:tcPr>
          <w:p w:rsidR="003F5027" w:rsidRPr="00FF02AA" w:rsidRDefault="003F5027" w:rsidP="003F5027">
            <w:pPr>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1.</w:t>
            </w:r>
          </w:p>
          <w:p w:rsidR="003F5027" w:rsidRPr="00FF02AA" w:rsidRDefault="003F5027" w:rsidP="003F5027">
            <w:pPr>
              <w:spacing w:after="0" w:line="240" w:lineRule="auto"/>
              <w:rPr>
                <w:rFonts w:ascii="Times New Roman" w:eastAsia="Arial Unicode MS" w:hAnsi="Times New Roman"/>
                <w:b/>
                <w:sz w:val="24"/>
                <w:szCs w:val="24"/>
                <w:lang w:val="uk-UA" w:eastAsia="ru-RU"/>
              </w:rPr>
            </w:pPr>
          </w:p>
          <w:p w:rsidR="003F5027" w:rsidRPr="00FF02AA" w:rsidRDefault="003F5027" w:rsidP="003F5027">
            <w:pPr>
              <w:spacing w:after="0" w:line="240" w:lineRule="auto"/>
              <w:rPr>
                <w:rFonts w:ascii="Times New Roman" w:eastAsia="Arial Unicode MS" w:hAnsi="Times New Roman"/>
                <w:b/>
                <w:sz w:val="24"/>
                <w:szCs w:val="24"/>
                <w:lang w:val="uk-UA" w:eastAsia="ru-RU"/>
              </w:rPr>
            </w:pPr>
          </w:p>
        </w:tc>
        <w:tc>
          <w:tcPr>
            <w:tcW w:w="1980" w:type="dxa"/>
          </w:tcPr>
          <w:p w:rsidR="003F5027" w:rsidRPr="00FF02AA" w:rsidRDefault="003F5027" w:rsidP="003F5027">
            <w:pPr>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 xml:space="preserve">вулиця </w:t>
            </w:r>
          </w:p>
          <w:p w:rsidR="003F5027" w:rsidRPr="00FF02AA" w:rsidRDefault="003F5027" w:rsidP="003F5027">
            <w:pPr>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В. Винниченка</w:t>
            </w:r>
          </w:p>
          <w:p w:rsidR="003F5027" w:rsidRPr="00FF02AA" w:rsidRDefault="003F5027" w:rsidP="003F5027">
            <w:pPr>
              <w:spacing w:after="0" w:line="240" w:lineRule="auto"/>
              <w:rPr>
                <w:rFonts w:ascii="Times New Roman" w:eastAsia="Arial Unicode MS" w:hAnsi="Times New Roman"/>
                <w:b/>
                <w:sz w:val="24"/>
                <w:szCs w:val="24"/>
                <w:lang w:val="uk-UA" w:eastAsia="ru-RU"/>
              </w:rPr>
            </w:pPr>
          </w:p>
        </w:tc>
        <w:tc>
          <w:tcPr>
            <w:tcW w:w="900" w:type="dxa"/>
          </w:tcPr>
          <w:p w:rsidR="003F5027" w:rsidRPr="00FF02AA" w:rsidRDefault="003F5027" w:rsidP="003F5027">
            <w:pPr>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21</w:t>
            </w:r>
          </w:p>
          <w:p w:rsidR="003F5027" w:rsidRPr="00FF02AA" w:rsidRDefault="003F5027" w:rsidP="003F5027">
            <w:pPr>
              <w:spacing w:after="0" w:line="240" w:lineRule="auto"/>
              <w:rPr>
                <w:rFonts w:ascii="Times New Roman" w:eastAsia="Arial Unicode MS" w:hAnsi="Times New Roman"/>
                <w:b/>
                <w:sz w:val="24"/>
                <w:szCs w:val="24"/>
                <w:lang w:val="uk-UA" w:eastAsia="ru-RU"/>
              </w:rPr>
            </w:pPr>
          </w:p>
          <w:p w:rsidR="003F5027" w:rsidRPr="00FF02AA" w:rsidRDefault="003F5027" w:rsidP="003F5027">
            <w:pPr>
              <w:spacing w:after="0" w:line="240" w:lineRule="auto"/>
              <w:rPr>
                <w:rFonts w:ascii="Times New Roman" w:eastAsia="Arial Unicode MS" w:hAnsi="Times New Roman"/>
                <w:b/>
                <w:sz w:val="24"/>
                <w:szCs w:val="24"/>
                <w:lang w:val="uk-UA" w:eastAsia="ru-RU"/>
              </w:rPr>
            </w:pPr>
          </w:p>
        </w:tc>
        <w:tc>
          <w:tcPr>
            <w:tcW w:w="844" w:type="dxa"/>
          </w:tcPr>
          <w:p w:rsidR="003F5027" w:rsidRPr="00FF02AA" w:rsidRDefault="003F5027" w:rsidP="003F5027">
            <w:pPr>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20</w:t>
            </w:r>
          </w:p>
          <w:p w:rsidR="003F5027" w:rsidRPr="00FF02AA" w:rsidRDefault="003F5027" w:rsidP="003F5027">
            <w:pPr>
              <w:spacing w:after="0" w:line="240" w:lineRule="auto"/>
              <w:rPr>
                <w:rFonts w:ascii="Times New Roman" w:eastAsia="Arial Unicode MS" w:hAnsi="Times New Roman"/>
                <w:b/>
                <w:sz w:val="24"/>
                <w:szCs w:val="24"/>
                <w:lang w:val="uk-UA" w:eastAsia="ru-RU"/>
              </w:rPr>
            </w:pPr>
          </w:p>
          <w:p w:rsidR="003F5027" w:rsidRPr="00FF02AA" w:rsidRDefault="003F5027" w:rsidP="003F5027">
            <w:pPr>
              <w:spacing w:after="0" w:line="240" w:lineRule="auto"/>
              <w:rPr>
                <w:rFonts w:ascii="Times New Roman" w:eastAsia="Arial Unicode MS" w:hAnsi="Times New Roman"/>
                <w:b/>
                <w:sz w:val="24"/>
                <w:szCs w:val="24"/>
                <w:lang w:val="uk-UA" w:eastAsia="ru-RU"/>
              </w:rPr>
            </w:pPr>
          </w:p>
        </w:tc>
        <w:tc>
          <w:tcPr>
            <w:tcW w:w="4016" w:type="dxa"/>
          </w:tcPr>
          <w:p w:rsidR="003F5027" w:rsidRPr="00FF02AA" w:rsidRDefault="003F5027"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Прокопишин Ігор Михайлович</w:t>
            </w:r>
          </w:p>
          <w:p w:rsidR="003F5027" w:rsidRPr="00FF02AA" w:rsidRDefault="003F5027"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Прокопишин Ольга Євгенівна</w:t>
            </w:r>
          </w:p>
          <w:p w:rsidR="003F5027" w:rsidRPr="00FF02AA" w:rsidRDefault="003F5027"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Скринська Тетяна Ігорівна</w:t>
            </w:r>
          </w:p>
          <w:p w:rsidR="003F5027" w:rsidRPr="00FF02AA" w:rsidRDefault="003F5027"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Медвідь Наталія Ігорівна</w:t>
            </w:r>
          </w:p>
          <w:p w:rsidR="003F5027" w:rsidRPr="00FF02AA" w:rsidRDefault="003F5027"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p>
        </w:tc>
        <w:tc>
          <w:tcPr>
            <w:tcW w:w="932" w:type="dxa"/>
          </w:tcPr>
          <w:p w:rsidR="003F5027" w:rsidRPr="00FF02AA" w:rsidRDefault="003F5027" w:rsidP="003F5027">
            <w:pPr>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59,0</w:t>
            </w:r>
          </w:p>
          <w:p w:rsidR="003F5027" w:rsidRPr="00FF02AA" w:rsidRDefault="003F5027" w:rsidP="003F5027">
            <w:pPr>
              <w:spacing w:after="0" w:line="240" w:lineRule="auto"/>
              <w:rPr>
                <w:rFonts w:ascii="Times New Roman" w:eastAsia="Arial Unicode MS" w:hAnsi="Times New Roman"/>
                <w:b/>
                <w:sz w:val="24"/>
                <w:szCs w:val="24"/>
                <w:lang w:val="uk-UA" w:eastAsia="ru-RU"/>
              </w:rPr>
            </w:pPr>
          </w:p>
          <w:p w:rsidR="003F5027" w:rsidRPr="00FF02AA" w:rsidRDefault="003F5027" w:rsidP="003F5027">
            <w:pPr>
              <w:spacing w:after="0" w:line="240" w:lineRule="auto"/>
              <w:rPr>
                <w:rFonts w:ascii="Times New Roman" w:eastAsia="Arial Unicode MS" w:hAnsi="Times New Roman"/>
                <w:b/>
                <w:sz w:val="24"/>
                <w:szCs w:val="24"/>
                <w:lang w:val="uk-UA" w:eastAsia="ru-RU"/>
              </w:rPr>
            </w:pPr>
          </w:p>
        </w:tc>
        <w:tc>
          <w:tcPr>
            <w:tcW w:w="1295" w:type="dxa"/>
          </w:tcPr>
          <w:p w:rsidR="003F5027" w:rsidRPr="00FF02AA" w:rsidRDefault="003F5027" w:rsidP="003F5027">
            <w:pPr>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6,3грн.</w:t>
            </w:r>
          </w:p>
          <w:p w:rsidR="003F5027" w:rsidRPr="00FF02AA" w:rsidRDefault="003F5027" w:rsidP="003F5027">
            <w:pPr>
              <w:spacing w:after="0" w:line="240" w:lineRule="auto"/>
              <w:ind w:left="196" w:hanging="196"/>
              <w:rPr>
                <w:rFonts w:ascii="Times New Roman" w:eastAsia="Arial Unicode MS" w:hAnsi="Times New Roman"/>
                <w:b/>
                <w:sz w:val="24"/>
                <w:szCs w:val="24"/>
                <w:lang w:val="uk-UA" w:eastAsia="ru-RU"/>
              </w:rPr>
            </w:pPr>
          </w:p>
          <w:p w:rsidR="003F5027" w:rsidRPr="00FF02AA" w:rsidRDefault="003F5027" w:rsidP="003F5027">
            <w:pPr>
              <w:spacing w:after="0" w:line="240" w:lineRule="auto"/>
              <w:ind w:left="196" w:hanging="196"/>
              <w:rPr>
                <w:rFonts w:ascii="Times New Roman" w:eastAsia="Arial Unicode MS" w:hAnsi="Times New Roman"/>
                <w:b/>
                <w:sz w:val="24"/>
                <w:szCs w:val="24"/>
                <w:lang w:val="uk-UA" w:eastAsia="ru-RU"/>
              </w:rPr>
            </w:pPr>
          </w:p>
        </w:tc>
      </w:tr>
      <w:tr w:rsidR="003F5027" w:rsidRPr="00FF02AA" w:rsidTr="00FF02AA">
        <w:tc>
          <w:tcPr>
            <w:tcW w:w="540" w:type="dxa"/>
          </w:tcPr>
          <w:p w:rsidR="003F5027" w:rsidRPr="00FF02AA" w:rsidRDefault="003F5027"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p>
        </w:tc>
        <w:tc>
          <w:tcPr>
            <w:tcW w:w="1980" w:type="dxa"/>
          </w:tcPr>
          <w:p w:rsidR="003F5027" w:rsidRPr="00FF02AA" w:rsidRDefault="003F5027"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p>
        </w:tc>
        <w:tc>
          <w:tcPr>
            <w:tcW w:w="900" w:type="dxa"/>
          </w:tcPr>
          <w:p w:rsidR="003F5027" w:rsidRPr="00FF02AA" w:rsidRDefault="003F5027"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p>
        </w:tc>
        <w:tc>
          <w:tcPr>
            <w:tcW w:w="844" w:type="dxa"/>
          </w:tcPr>
          <w:p w:rsidR="003F5027" w:rsidRPr="00FF02AA" w:rsidRDefault="003F5027"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p>
        </w:tc>
        <w:tc>
          <w:tcPr>
            <w:tcW w:w="4016" w:type="dxa"/>
          </w:tcPr>
          <w:p w:rsidR="003F5027" w:rsidRPr="00FF02AA" w:rsidRDefault="003F5027"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p>
        </w:tc>
        <w:tc>
          <w:tcPr>
            <w:tcW w:w="932" w:type="dxa"/>
          </w:tcPr>
          <w:p w:rsidR="003F5027" w:rsidRPr="00FF02AA" w:rsidRDefault="003F5027"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p>
        </w:tc>
        <w:tc>
          <w:tcPr>
            <w:tcW w:w="1295" w:type="dxa"/>
          </w:tcPr>
          <w:p w:rsidR="003F5027" w:rsidRPr="00FF02AA" w:rsidRDefault="003F5027"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p>
        </w:tc>
      </w:tr>
    </w:tbl>
    <w:p w:rsidR="00961E58" w:rsidRPr="00FF02AA" w:rsidRDefault="00961E58" w:rsidP="00961E58">
      <w:pPr>
        <w:spacing w:after="0" w:line="240" w:lineRule="auto"/>
        <w:rPr>
          <w:rFonts w:ascii="Times New Roman" w:hAnsi="Times New Roman"/>
          <w:sz w:val="24"/>
          <w:szCs w:val="24"/>
          <w:lang w:val="uk-UA" w:eastAsia="ru-RU"/>
        </w:rPr>
      </w:pPr>
      <w:r w:rsidRPr="00FF02AA">
        <w:rPr>
          <w:rFonts w:ascii="Times New Roman" w:hAnsi="Times New Roman"/>
          <w:sz w:val="26"/>
          <w:szCs w:val="26"/>
          <w:lang w:val="uk-UA" w:eastAsia="ru-RU"/>
        </w:rPr>
        <w:t>Керуючий с</w:t>
      </w:r>
      <w:r>
        <w:rPr>
          <w:rFonts w:ascii="Times New Roman" w:hAnsi="Times New Roman"/>
          <w:sz w:val="26"/>
          <w:szCs w:val="26"/>
          <w:lang w:val="uk-UA" w:eastAsia="ru-RU"/>
        </w:rPr>
        <w:t>правами виконавчого комітет</w:t>
      </w:r>
      <w:r w:rsidR="00B9611E">
        <w:rPr>
          <w:rFonts w:ascii="Times New Roman" w:hAnsi="Times New Roman"/>
          <w:sz w:val="26"/>
          <w:szCs w:val="26"/>
          <w:lang w:val="uk-UA" w:eastAsia="ru-RU"/>
        </w:rPr>
        <w:t>у</w:t>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t>Анатолій МЕЛЬНІКОВ</w:t>
      </w:r>
    </w:p>
    <w:p w:rsidR="003F5027" w:rsidRDefault="003F5027" w:rsidP="003F5027">
      <w:pPr>
        <w:spacing w:after="0" w:line="240" w:lineRule="auto"/>
        <w:ind w:right="-102" w:firstLine="708"/>
        <w:jc w:val="both"/>
        <w:rPr>
          <w:rFonts w:ascii="Times New Roman" w:eastAsia="MS Mincho" w:hAnsi="Times New Roman"/>
          <w:sz w:val="24"/>
          <w:szCs w:val="24"/>
          <w:lang w:val="uk-UA" w:eastAsia="ru-RU"/>
        </w:rPr>
      </w:pPr>
    </w:p>
    <w:p w:rsidR="00B9611E" w:rsidRDefault="00B9611E" w:rsidP="003F5027">
      <w:pPr>
        <w:spacing w:after="0" w:line="240" w:lineRule="auto"/>
        <w:ind w:right="-102" w:firstLine="708"/>
        <w:jc w:val="both"/>
        <w:rPr>
          <w:rFonts w:ascii="Times New Roman" w:eastAsia="MS Mincho" w:hAnsi="Times New Roman"/>
          <w:sz w:val="24"/>
          <w:szCs w:val="24"/>
          <w:lang w:val="uk-UA" w:eastAsia="ru-RU"/>
        </w:rPr>
      </w:pPr>
    </w:p>
    <w:p w:rsidR="00B9611E" w:rsidRDefault="00B9611E" w:rsidP="003F5027">
      <w:pPr>
        <w:spacing w:after="0" w:line="240" w:lineRule="auto"/>
        <w:ind w:right="-102" w:firstLine="708"/>
        <w:jc w:val="both"/>
        <w:rPr>
          <w:rFonts w:ascii="Times New Roman" w:eastAsia="MS Mincho" w:hAnsi="Times New Roman"/>
          <w:sz w:val="24"/>
          <w:szCs w:val="24"/>
          <w:lang w:val="uk-UA" w:eastAsia="ru-RU"/>
        </w:rPr>
      </w:pPr>
    </w:p>
    <w:p w:rsidR="00B9611E" w:rsidRDefault="00B9611E" w:rsidP="003F5027">
      <w:pPr>
        <w:spacing w:after="0" w:line="240" w:lineRule="auto"/>
        <w:ind w:right="-102" w:firstLine="708"/>
        <w:jc w:val="both"/>
        <w:rPr>
          <w:rFonts w:ascii="Times New Roman" w:eastAsia="MS Mincho" w:hAnsi="Times New Roman"/>
          <w:sz w:val="24"/>
          <w:szCs w:val="24"/>
          <w:lang w:val="uk-UA" w:eastAsia="ru-RU"/>
        </w:rPr>
      </w:pPr>
    </w:p>
    <w:p w:rsidR="00B9611E" w:rsidRDefault="00B9611E" w:rsidP="003F5027">
      <w:pPr>
        <w:spacing w:after="0" w:line="240" w:lineRule="auto"/>
        <w:ind w:right="-102" w:firstLine="708"/>
        <w:jc w:val="both"/>
        <w:rPr>
          <w:rFonts w:ascii="Times New Roman" w:eastAsia="MS Mincho" w:hAnsi="Times New Roman"/>
          <w:sz w:val="24"/>
          <w:szCs w:val="24"/>
          <w:lang w:val="uk-UA" w:eastAsia="ru-RU"/>
        </w:rPr>
      </w:pPr>
    </w:p>
    <w:p w:rsidR="00B9611E" w:rsidRDefault="00B9611E" w:rsidP="003F5027">
      <w:pPr>
        <w:spacing w:after="0" w:line="240" w:lineRule="auto"/>
        <w:ind w:right="-102" w:firstLine="708"/>
        <w:jc w:val="both"/>
        <w:rPr>
          <w:rFonts w:ascii="Times New Roman" w:eastAsia="MS Mincho" w:hAnsi="Times New Roman"/>
          <w:sz w:val="24"/>
          <w:szCs w:val="24"/>
          <w:lang w:val="uk-UA" w:eastAsia="ru-RU"/>
        </w:rPr>
      </w:pPr>
    </w:p>
    <w:p w:rsidR="00B9611E" w:rsidRDefault="00B9611E" w:rsidP="003F5027">
      <w:pPr>
        <w:spacing w:after="0" w:line="240" w:lineRule="auto"/>
        <w:ind w:right="-102" w:firstLine="708"/>
        <w:jc w:val="both"/>
        <w:rPr>
          <w:rFonts w:ascii="Times New Roman" w:eastAsia="MS Mincho" w:hAnsi="Times New Roman"/>
          <w:sz w:val="24"/>
          <w:szCs w:val="24"/>
          <w:lang w:val="uk-UA" w:eastAsia="ru-RU"/>
        </w:rPr>
      </w:pPr>
    </w:p>
    <w:p w:rsidR="00B9611E" w:rsidRDefault="00B9611E" w:rsidP="003F5027">
      <w:pPr>
        <w:spacing w:after="0" w:line="240" w:lineRule="auto"/>
        <w:ind w:right="-102" w:firstLine="708"/>
        <w:jc w:val="both"/>
        <w:rPr>
          <w:rFonts w:ascii="Times New Roman" w:eastAsia="MS Mincho" w:hAnsi="Times New Roman"/>
          <w:sz w:val="24"/>
          <w:szCs w:val="24"/>
          <w:lang w:val="uk-UA" w:eastAsia="ru-RU"/>
        </w:rPr>
      </w:pPr>
    </w:p>
    <w:p w:rsidR="00B9611E" w:rsidRDefault="00B9611E" w:rsidP="003F5027">
      <w:pPr>
        <w:spacing w:after="0" w:line="240" w:lineRule="auto"/>
        <w:ind w:right="-102" w:firstLine="708"/>
        <w:jc w:val="both"/>
        <w:rPr>
          <w:rFonts w:ascii="Times New Roman" w:eastAsia="MS Mincho" w:hAnsi="Times New Roman"/>
          <w:sz w:val="24"/>
          <w:szCs w:val="24"/>
          <w:lang w:val="uk-UA" w:eastAsia="ru-RU"/>
        </w:rPr>
      </w:pPr>
    </w:p>
    <w:p w:rsidR="00B9611E" w:rsidRDefault="00B9611E" w:rsidP="003F5027">
      <w:pPr>
        <w:spacing w:after="0" w:line="240" w:lineRule="auto"/>
        <w:ind w:right="-102" w:firstLine="708"/>
        <w:jc w:val="both"/>
        <w:rPr>
          <w:rFonts w:ascii="Times New Roman" w:eastAsia="MS Mincho" w:hAnsi="Times New Roman"/>
          <w:sz w:val="24"/>
          <w:szCs w:val="24"/>
          <w:lang w:val="uk-UA" w:eastAsia="ru-RU"/>
        </w:rPr>
      </w:pPr>
    </w:p>
    <w:p w:rsidR="00B9611E" w:rsidRDefault="00B9611E" w:rsidP="003F5027">
      <w:pPr>
        <w:spacing w:after="0" w:line="240" w:lineRule="auto"/>
        <w:ind w:right="-102" w:firstLine="708"/>
        <w:jc w:val="both"/>
        <w:rPr>
          <w:rFonts w:ascii="Times New Roman" w:eastAsia="MS Mincho" w:hAnsi="Times New Roman"/>
          <w:sz w:val="24"/>
          <w:szCs w:val="24"/>
          <w:lang w:val="uk-UA" w:eastAsia="ru-RU"/>
        </w:rPr>
      </w:pPr>
    </w:p>
    <w:p w:rsidR="00B9611E" w:rsidRDefault="00B9611E" w:rsidP="003F5027">
      <w:pPr>
        <w:spacing w:after="0" w:line="240" w:lineRule="auto"/>
        <w:ind w:right="-102" w:firstLine="708"/>
        <w:jc w:val="both"/>
        <w:rPr>
          <w:rFonts w:ascii="Times New Roman" w:eastAsia="MS Mincho" w:hAnsi="Times New Roman"/>
          <w:sz w:val="24"/>
          <w:szCs w:val="24"/>
          <w:lang w:val="uk-UA" w:eastAsia="ru-RU"/>
        </w:rPr>
      </w:pPr>
    </w:p>
    <w:p w:rsidR="00B9611E" w:rsidRDefault="00B9611E" w:rsidP="003F5027">
      <w:pPr>
        <w:spacing w:after="0" w:line="240" w:lineRule="auto"/>
        <w:ind w:right="-102" w:firstLine="708"/>
        <w:jc w:val="both"/>
        <w:rPr>
          <w:rFonts w:ascii="Times New Roman" w:eastAsia="MS Mincho" w:hAnsi="Times New Roman"/>
          <w:sz w:val="24"/>
          <w:szCs w:val="24"/>
          <w:lang w:val="uk-UA" w:eastAsia="ru-RU"/>
        </w:rPr>
      </w:pPr>
    </w:p>
    <w:p w:rsidR="00B9611E" w:rsidRDefault="00B9611E" w:rsidP="003F5027">
      <w:pPr>
        <w:spacing w:after="0" w:line="240" w:lineRule="auto"/>
        <w:ind w:right="-102" w:firstLine="708"/>
        <w:jc w:val="both"/>
        <w:rPr>
          <w:rFonts w:ascii="Times New Roman" w:eastAsia="MS Mincho" w:hAnsi="Times New Roman"/>
          <w:sz w:val="24"/>
          <w:szCs w:val="24"/>
          <w:lang w:val="uk-UA" w:eastAsia="ru-RU"/>
        </w:rPr>
      </w:pPr>
    </w:p>
    <w:p w:rsidR="00B9611E" w:rsidRDefault="00B9611E" w:rsidP="003F5027">
      <w:pPr>
        <w:spacing w:after="0" w:line="240" w:lineRule="auto"/>
        <w:ind w:right="-102" w:firstLine="708"/>
        <w:jc w:val="both"/>
        <w:rPr>
          <w:rFonts w:ascii="Times New Roman" w:eastAsia="MS Mincho" w:hAnsi="Times New Roman"/>
          <w:sz w:val="24"/>
          <w:szCs w:val="24"/>
          <w:lang w:val="uk-UA" w:eastAsia="ru-RU"/>
        </w:rPr>
      </w:pPr>
    </w:p>
    <w:p w:rsidR="00B9611E" w:rsidRDefault="00B9611E" w:rsidP="003F5027">
      <w:pPr>
        <w:spacing w:after="0" w:line="240" w:lineRule="auto"/>
        <w:ind w:right="-102" w:firstLine="708"/>
        <w:jc w:val="both"/>
        <w:rPr>
          <w:rFonts w:ascii="Times New Roman" w:eastAsia="MS Mincho" w:hAnsi="Times New Roman"/>
          <w:sz w:val="24"/>
          <w:szCs w:val="24"/>
          <w:lang w:val="uk-UA" w:eastAsia="ru-RU"/>
        </w:rPr>
      </w:pPr>
    </w:p>
    <w:p w:rsidR="00B9611E" w:rsidRDefault="00B9611E" w:rsidP="003F5027">
      <w:pPr>
        <w:spacing w:after="0" w:line="240" w:lineRule="auto"/>
        <w:ind w:right="-102" w:firstLine="708"/>
        <w:jc w:val="both"/>
        <w:rPr>
          <w:rFonts w:ascii="Times New Roman" w:eastAsia="MS Mincho" w:hAnsi="Times New Roman"/>
          <w:sz w:val="24"/>
          <w:szCs w:val="24"/>
          <w:lang w:val="uk-UA" w:eastAsia="ru-RU"/>
        </w:rPr>
      </w:pPr>
    </w:p>
    <w:p w:rsidR="00B9611E" w:rsidRDefault="00B9611E" w:rsidP="003F5027">
      <w:pPr>
        <w:spacing w:after="0" w:line="240" w:lineRule="auto"/>
        <w:ind w:right="-102" w:firstLine="708"/>
        <w:jc w:val="both"/>
        <w:rPr>
          <w:rFonts w:ascii="Times New Roman" w:eastAsia="MS Mincho" w:hAnsi="Times New Roman"/>
          <w:sz w:val="24"/>
          <w:szCs w:val="24"/>
          <w:lang w:val="uk-UA" w:eastAsia="ru-RU"/>
        </w:rPr>
      </w:pPr>
    </w:p>
    <w:p w:rsidR="00B9611E" w:rsidRDefault="00B9611E" w:rsidP="003F5027">
      <w:pPr>
        <w:spacing w:after="0" w:line="240" w:lineRule="auto"/>
        <w:ind w:right="-102" w:firstLine="708"/>
        <w:jc w:val="both"/>
        <w:rPr>
          <w:rFonts w:ascii="Times New Roman" w:eastAsia="MS Mincho" w:hAnsi="Times New Roman"/>
          <w:sz w:val="24"/>
          <w:szCs w:val="24"/>
          <w:lang w:val="uk-UA" w:eastAsia="ru-RU"/>
        </w:rPr>
      </w:pPr>
    </w:p>
    <w:p w:rsidR="00B9611E" w:rsidRDefault="00B9611E" w:rsidP="003F5027">
      <w:pPr>
        <w:spacing w:after="0" w:line="240" w:lineRule="auto"/>
        <w:ind w:right="-102" w:firstLine="708"/>
        <w:jc w:val="both"/>
        <w:rPr>
          <w:rFonts w:ascii="Times New Roman" w:eastAsia="MS Mincho" w:hAnsi="Times New Roman"/>
          <w:sz w:val="24"/>
          <w:szCs w:val="24"/>
          <w:lang w:val="uk-UA" w:eastAsia="ru-RU"/>
        </w:rPr>
      </w:pPr>
    </w:p>
    <w:p w:rsidR="00B9611E" w:rsidRDefault="00B9611E" w:rsidP="003F5027">
      <w:pPr>
        <w:spacing w:after="0" w:line="240" w:lineRule="auto"/>
        <w:ind w:right="-102" w:firstLine="708"/>
        <w:jc w:val="both"/>
        <w:rPr>
          <w:rFonts w:ascii="Times New Roman" w:eastAsia="MS Mincho" w:hAnsi="Times New Roman"/>
          <w:sz w:val="24"/>
          <w:szCs w:val="24"/>
          <w:lang w:val="uk-UA" w:eastAsia="ru-RU"/>
        </w:rPr>
      </w:pPr>
    </w:p>
    <w:p w:rsidR="00B9611E" w:rsidRDefault="00B9611E" w:rsidP="003F5027">
      <w:pPr>
        <w:spacing w:after="0" w:line="240" w:lineRule="auto"/>
        <w:ind w:right="-102" w:firstLine="708"/>
        <w:jc w:val="both"/>
        <w:rPr>
          <w:rFonts w:ascii="Times New Roman" w:eastAsia="MS Mincho" w:hAnsi="Times New Roman"/>
          <w:sz w:val="24"/>
          <w:szCs w:val="24"/>
          <w:lang w:val="uk-UA" w:eastAsia="ru-RU"/>
        </w:rPr>
      </w:pPr>
    </w:p>
    <w:p w:rsidR="00B9611E" w:rsidRDefault="00B9611E" w:rsidP="003F5027">
      <w:pPr>
        <w:spacing w:after="0" w:line="240" w:lineRule="auto"/>
        <w:ind w:right="-102" w:firstLine="708"/>
        <w:jc w:val="both"/>
        <w:rPr>
          <w:rFonts w:ascii="Times New Roman" w:eastAsia="MS Mincho" w:hAnsi="Times New Roman"/>
          <w:sz w:val="24"/>
          <w:szCs w:val="24"/>
          <w:lang w:val="uk-UA" w:eastAsia="ru-RU"/>
        </w:rPr>
      </w:pPr>
    </w:p>
    <w:p w:rsidR="00B9611E" w:rsidRDefault="00B9611E" w:rsidP="003F5027">
      <w:pPr>
        <w:spacing w:after="0" w:line="240" w:lineRule="auto"/>
        <w:ind w:right="-102" w:firstLine="708"/>
        <w:jc w:val="both"/>
        <w:rPr>
          <w:rFonts w:ascii="Times New Roman" w:eastAsia="MS Mincho" w:hAnsi="Times New Roman"/>
          <w:sz w:val="24"/>
          <w:szCs w:val="24"/>
          <w:lang w:val="uk-UA" w:eastAsia="ru-RU"/>
        </w:rPr>
      </w:pPr>
    </w:p>
    <w:p w:rsidR="00B9611E" w:rsidRDefault="00B9611E" w:rsidP="003F5027">
      <w:pPr>
        <w:spacing w:after="0" w:line="240" w:lineRule="auto"/>
        <w:ind w:right="-102" w:firstLine="708"/>
        <w:jc w:val="both"/>
        <w:rPr>
          <w:rFonts w:ascii="Times New Roman" w:eastAsia="MS Mincho" w:hAnsi="Times New Roman"/>
          <w:sz w:val="24"/>
          <w:szCs w:val="24"/>
          <w:lang w:val="uk-UA" w:eastAsia="ru-RU"/>
        </w:rPr>
      </w:pPr>
    </w:p>
    <w:p w:rsidR="00B9611E" w:rsidRDefault="00B9611E" w:rsidP="003F5027">
      <w:pPr>
        <w:spacing w:after="0" w:line="240" w:lineRule="auto"/>
        <w:ind w:right="-102" w:firstLine="708"/>
        <w:jc w:val="both"/>
        <w:rPr>
          <w:rFonts w:ascii="Times New Roman" w:eastAsia="MS Mincho" w:hAnsi="Times New Roman"/>
          <w:sz w:val="24"/>
          <w:szCs w:val="24"/>
          <w:lang w:val="uk-UA" w:eastAsia="ru-RU"/>
        </w:rPr>
      </w:pPr>
    </w:p>
    <w:p w:rsidR="00B9611E" w:rsidRDefault="00B9611E" w:rsidP="003F5027">
      <w:pPr>
        <w:spacing w:after="0" w:line="240" w:lineRule="auto"/>
        <w:ind w:right="-102" w:firstLine="708"/>
        <w:jc w:val="both"/>
        <w:rPr>
          <w:rFonts w:ascii="Times New Roman" w:eastAsia="MS Mincho" w:hAnsi="Times New Roman"/>
          <w:sz w:val="24"/>
          <w:szCs w:val="24"/>
          <w:lang w:val="uk-UA" w:eastAsia="ru-RU"/>
        </w:rPr>
      </w:pPr>
    </w:p>
    <w:p w:rsidR="00B9611E" w:rsidRDefault="00B9611E" w:rsidP="003F5027">
      <w:pPr>
        <w:spacing w:after="0" w:line="240" w:lineRule="auto"/>
        <w:ind w:right="-102" w:firstLine="708"/>
        <w:jc w:val="both"/>
        <w:rPr>
          <w:rFonts w:ascii="Times New Roman" w:eastAsia="MS Mincho" w:hAnsi="Times New Roman"/>
          <w:sz w:val="24"/>
          <w:szCs w:val="24"/>
          <w:lang w:val="uk-UA" w:eastAsia="ru-RU"/>
        </w:rPr>
      </w:pPr>
    </w:p>
    <w:p w:rsidR="00B9611E" w:rsidRDefault="00B9611E" w:rsidP="003F5027">
      <w:pPr>
        <w:spacing w:after="0" w:line="240" w:lineRule="auto"/>
        <w:ind w:right="-102" w:firstLine="708"/>
        <w:jc w:val="both"/>
        <w:rPr>
          <w:rFonts w:ascii="Times New Roman" w:eastAsia="MS Mincho" w:hAnsi="Times New Roman"/>
          <w:sz w:val="24"/>
          <w:szCs w:val="24"/>
          <w:lang w:val="uk-UA" w:eastAsia="ru-RU"/>
        </w:rPr>
      </w:pPr>
    </w:p>
    <w:p w:rsidR="00B9611E" w:rsidRDefault="00B9611E" w:rsidP="003F5027">
      <w:pPr>
        <w:spacing w:after="0" w:line="240" w:lineRule="auto"/>
        <w:ind w:right="-102" w:firstLine="708"/>
        <w:jc w:val="both"/>
        <w:rPr>
          <w:rFonts w:ascii="Times New Roman" w:eastAsia="MS Mincho" w:hAnsi="Times New Roman"/>
          <w:sz w:val="24"/>
          <w:szCs w:val="24"/>
          <w:lang w:val="uk-UA" w:eastAsia="ru-RU"/>
        </w:rPr>
      </w:pPr>
    </w:p>
    <w:p w:rsidR="00B9611E" w:rsidRDefault="00B9611E" w:rsidP="003F5027">
      <w:pPr>
        <w:spacing w:after="0" w:line="240" w:lineRule="auto"/>
        <w:ind w:right="-102" w:firstLine="708"/>
        <w:jc w:val="both"/>
        <w:rPr>
          <w:rFonts w:ascii="Times New Roman" w:eastAsia="MS Mincho" w:hAnsi="Times New Roman"/>
          <w:sz w:val="24"/>
          <w:szCs w:val="24"/>
          <w:lang w:val="uk-UA" w:eastAsia="ru-RU"/>
        </w:rPr>
      </w:pPr>
    </w:p>
    <w:p w:rsidR="00B9611E" w:rsidRDefault="00B9611E" w:rsidP="003F5027">
      <w:pPr>
        <w:spacing w:after="0" w:line="240" w:lineRule="auto"/>
        <w:ind w:right="-102" w:firstLine="708"/>
        <w:jc w:val="both"/>
        <w:rPr>
          <w:rFonts w:ascii="Times New Roman" w:eastAsia="MS Mincho" w:hAnsi="Times New Roman"/>
          <w:sz w:val="24"/>
          <w:szCs w:val="24"/>
          <w:lang w:val="uk-UA" w:eastAsia="ru-RU"/>
        </w:rPr>
      </w:pPr>
    </w:p>
    <w:p w:rsidR="00B9611E" w:rsidRPr="00FF02AA" w:rsidRDefault="00B9611E" w:rsidP="00DF77D7">
      <w:pPr>
        <w:spacing w:after="0" w:line="240" w:lineRule="auto"/>
        <w:ind w:right="-102"/>
        <w:jc w:val="both"/>
        <w:rPr>
          <w:rFonts w:ascii="Times New Roman" w:eastAsia="MS Mincho" w:hAnsi="Times New Roman"/>
          <w:sz w:val="24"/>
          <w:szCs w:val="24"/>
          <w:lang w:val="uk-UA" w:eastAsia="ru-RU"/>
        </w:rPr>
      </w:pPr>
    </w:p>
    <w:p w:rsidR="003F5027" w:rsidRPr="00FF02AA" w:rsidRDefault="003F5027" w:rsidP="003F5027">
      <w:pPr>
        <w:spacing w:after="0" w:line="240" w:lineRule="auto"/>
        <w:jc w:val="right"/>
        <w:rPr>
          <w:rFonts w:ascii="Times New Roman" w:eastAsia="MS Mincho" w:hAnsi="Times New Roman"/>
          <w:sz w:val="24"/>
          <w:szCs w:val="24"/>
          <w:lang w:val="uk-UA" w:eastAsia="ru-RU"/>
        </w:rPr>
      </w:pPr>
      <w:r w:rsidRPr="00FF02AA">
        <w:rPr>
          <w:rFonts w:ascii="Times New Roman" w:eastAsia="MS Mincho" w:hAnsi="Times New Roman"/>
          <w:b/>
          <w:sz w:val="24"/>
          <w:szCs w:val="24"/>
          <w:lang w:val="uk-UA" w:eastAsia="ru-RU"/>
        </w:rPr>
        <w:lastRenderedPageBreak/>
        <w:t>Додаток 2</w:t>
      </w:r>
      <w:r w:rsidRPr="00FF02AA">
        <w:rPr>
          <w:rFonts w:ascii="Times New Roman" w:eastAsia="MS Mincho" w:hAnsi="Times New Roman"/>
          <w:b/>
          <w:sz w:val="24"/>
          <w:szCs w:val="24"/>
          <w:lang w:val="uk-UA" w:eastAsia="ru-RU"/>
        </w:rPr>
        <w:br/>
      </w:r>
      <w:r w:rsidR="003218AD">
        <w:rPr>
          <w:rFonts w:ascii="Times New Roman" w:eastAsia="MS Mincho" w:hAnsi="Times New Roman"/>
          <w:sz w:val="24"/>
          <w:szCs w:val="24"/>
          <w:lang w:val="uk-UA" w:eastAsia="ru-RU"/>
        </w:rPr>
        <w:t>до  рішення №   81</w:t>
      </w:r>
      <w:r w:rsidR="00DF77D7">
        <w:rPr>
          <w:rFonts w:ascii="Times New Roman" w:eastAsia="MS Mincho" w:hAnsi="Times New Roman"/>
          <w:sz w:val="24"/>
          <w:szCs w:val="24"/>
          <w:lang w:val="uk-UA" w:eastAsia="ru-RU"/>
        </w:rPr>
        <w:t xml:space="preserve"> </w:t>
      </w:r>
      <w:r w:rsidRPr="00FF02AA">
        <w:rPr>
          <w:rFonts w:ascii="Times New Roman" w:eastAsia="MS Mincho" w:hAnsi="Times New Roman"/>
          <w:sz w:val="24"/>
          <w:szCs w:val="24"/>
          <w:lang w:val="uk-UA" w:eastAsia="ru-RU"/>
        </w:rPr>
        <w:t xml:space="preserve"> в</w:t>
      </w:r>
      <w:r w:rsidR="00736B9D">
        <w:rPr>
          <w:rFonts w:ascii="Times New Roman" w:eastAsia="MS Mincho" w:hAnsi="Times New Roman"/>
          <w:sz w:val="24"/>
          <w:szCs w:val="24"/>
          <w:lang w:val="uk-UA" w:eastAsia="ru-RU"/>
        </w:rPr>
        <w:t>ід 22</w:t>
      </w:r>
      <w:r w:rsidRPr="00FF02AA">
        <w:rPr>
          <w:rFonts w:ascii="Times New Roman" w:eastAsia="MS Mincho" w:hAnsi="Times New Roman"/>
          <w:sz w:val="24"/>
          <w:szCs w:val="24"/>
          <w:lang w:val="uk-UA" w:eastAsia="ru-RU"/>
        </w:rPr>
        <w:t xml:space="preserve">.02. 2024 року </w:t>
      </w:r>
    </w:p>
    <w:p w:rsidR="003F5027" w:rsidRPr="00FF02AA" w:rsidRDefault="003F5027" w:rsidP="003F5027">
      <w:pPr>
        <w:spacing w:after="0" w:line="240" w:lineRule="auto"/>
        <w:jc w:val="right"/>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виконкому Новороздільської міської ради</w:t>
      </w:r>
    </w:p>
    <w:p w:rsidR="003F5027" w:rsidRPr="00FF02AA" w:rsidRDefault="003F5027" w:rsidP="003F50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textAlignment w:val="baseline"/>
        <w:rPr>
          <w:rFonts w:ascii="Times New Roman" w:eastAsia="MS Mincho" w:hAnsi="Times New Roman"/>
          <w:sz w:val="24"/>
          <w:szCs w:val="24"/>
          <w:lang w:val="uk-UA" w:eastAsia="ru-RU"/>
        </w:rPr>
      </w:pPr>
    </w:p>
    <w:p w:rsidR="003F5027" w:rsidRPr="00FF02AA" w:rsidRDefault="003F5027" w:rsidP="003F50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hanging="1800"/>
        <w:jc w:val="both"/>
        <w:textAlignment w:val="baseline"/>
        <w:rPr>
          <w:rFonts w:ascii="Times New Roman" w:eastAsia="MS Mincho" w:hAnsi="Times New Roman"/>
          <w:b/>
          <w:bCs/>
          <w:sz w:val="24"/>
          <w:szCs w:val="24"/>
          <w:bdr w:val="none" w:sz="0" w:space="0" w:color="auto" w:frame="1"/>
          <w:lang w:val="uk-UA" w:eastAsia="ru-RU"/>
        </w:rPr>
      </w:pPr>
      <w:r w:rsidRPr="00FF02AA">
        <w:rPr>
          <w:rFonts w:ascii="Times New Roman" w:eastAsia="MS Mincho" w:hAnsi="Times New Roman"/>
          <w:b/>
          <w:bCs/>
          <w:sz w:val="24"/>
          <w:szCs w:val="24"/>
          <w:bdr w:val="none" w:sz="0" w:space="0" w:color="auto" w:frame="1"/>
          <w:lang w:val="uk-UA" w:eastAsia="ru-RU"/>
        </w:rPr>
        <w:t xml:space="preserve">РОЗРАХУНОК </w:t>
      </w:r>
      <w:r w:rsidRPr="00FF02AA">
        <w:rPr>
          <w:rFonts w:ascii="Times New Roman" w:eastAsia="MS Mincho" w:hAnsi="Times New Roman"/>
          <w:b/>
          <w:bCs/>
          <w:sz w:val="24"/>
          <w:szCs w:val="24"/>
          <w:bdr w:val="none" w:sz="0" w:space="0" w:color="auto" w:frame="1"/>
          <w:lang w:val="uk-UA" w:eastAsia="ru-RU"/>
        </w:rPr>
        <w:br/>
      </w:r>
    </w:p>
    <w:p w:rsidR="003F5027" w:rsidRPr="00FF02AA" w:rsidRDefault="003F5027" w:rsidP="003F5027">
      <w:pPr>
        <w:spacing w:after="0" w:line="240" w:lineRule="auto"/>
        <w:jc w:val="center"/>
        <w:rPr>
          <w:rFonts w:ascii="Times New Roman" w:eastAsia="MS Mincho" w:hAnsi="Times New Roman"/>
          <w:b/>
          <w:bCs/>
          <w:sz w:val="24"/>
          <w:szCs w:val="24"/>
          <w:bdr w:val="none" w:sz="0" w:space="0" w:color="auto" w:frame="1"/>
          <w:lang w:val="uk-UA" w:eastAsia="ru-RU"/>
        </w:rPr>
      </w:pPr>
      <w:r w:rsidRPr="00FF02AA">
        <w:rPr>
          <w:rFonts w:ascii="Times New Roman" w:eastAsia="MS Mincho" w:hAnsi="Times New Roman"/>
          <w:b/>
          <w:bCs/>
          <w:sz w:val="24"/>
          <w:szCs w:val="24"/>
          <w:lang w:val="uk-UA" w:eastAsia="ru-RU"/>
        </w:rPr>
        <w:t>вартості  за недостатню загальну площу квартири, що передається у приватну спільну часткову власність безоплатно з видачею житлових чеків, що мають отримати громадяни</w:t>
      </w:r>
      <w:r w:rsidRPr="00FF02AA">
        <w:rPr>
          <w:rFonts w:ascii="Courier New" w:eastAsia="MS Mincho" w:hAnsi="Courier New" w:cs="Courier New"/>
          <w:b/>
          <w:bCs/>
          <w:sz w:val="24"/>
          <w:szCs w:val="24"/>
          <w:lang w:val="uk-UA" w:eastAsia="ru-RU"/>
        </w:rPr>
        <w:t> </w:t>
      </w:r>
      <w:r w:rsidRPr="00FF02AA">
        <w:rPr>
          <w:rFonts w:ascii="Times New Roman" w:eastAsia="MS Mincho" w:hAnsi="Times New Roman"/>
          <w:b/>
          <w:bCs/>
          <w:sz w:val="24"/>
          <w:szCs w:val="24"/>
          <w:bdr w:val="none" w:sz="0" w:space="0" w:color="auto" w:frame="1"/>
          <w:lang w:val="uk-UA" w:eastAsia="ru-RU"/>
        </w:rPr>
        <w:t>квартири № 20 в будинку № 21 по вул. В.Винниченка в м. Новий Розділ Стрийського району Львівської області,</w:t>
      </w:r>
    </w:p>
    <w:p w:rsidR="003F5027" w:rsidRPr="00FF02AA" w:rsidRDefault="003F5027" w:rsidP="003F5027">
      <w:pPr>
        <w:spacing w:after="0" w:line="240" w:lineRule="auto"/>
        <w:jc w:val="center"/>
        <w:rPr>
          <w:rFonts w:ascii="Times New Roman" w:eastAsia="MS Mincho" w:hAnsi="Times New Roman"/>
          <w:b/>
          <w:sz w:val="24"/>
          <w:szCs w:val="24"/>
          <w:lang w:val="uk-UA" w:eastAsia="ru-RU"/>
        </w:rPr>
      </w:pPr>
      <w:r w:rsidRPr="00FF02AA">
        <w:rPr>
          <w:rFonts w:ascii="Times New Roman" w:eastAsia="MS Mincho" w:hAnsi="Times New Roman"/>
          <w:b/>
          <w:bCs/>
          <w:sz w:val="24"/>
          <w:szCs w:val="24"/>
          <w:bdr w:val="none" w:sz="0" w:space="0" w:color="auto" w:frame="1"/>
          <w:lang w:val="uk-UA" w:eastAsia="ru-RU"/>
        </w:rPr>
        <w:t>що приватизується</w:t>
      </w:r>
    </w:p>
    <w:p w:rsidR="003F5027" w:rsidRPr="00FF02AA" w:rsidRDefault="003F5027" w:rsidP="003F50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MS Mincho" w:hAnsi="Times New Roman"/>
          <w:b/>
          <w:bCs/>
          <w:sz w:val="24"/>
          <w:szCs w:val="24"/>
          <w:lang w:val="uk-UA" w:eastAsia="ru-RU"/>
        </w:rPr>
      </w:pPr>
    </w:p>
    <w:p w:rsidR="003F5027" w:rsidRPr="00FF02AA" w:rsidRDefault="003F5027" w:rsidP="003F50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 xml:space="preserve">     1. Загальна  площа квартири, жилого приміщення у гуртожитку, (П) -  59,0 кв. м. </w:t>
      </w:r>
      <w:r w:rsidRPr="00FF02AA">
        <w:rPr>
          <w:rFonts w:ascii="Times New Roman" w:eastAsia="MS Mincho" w:hAnsi="Times New Roman"/>
          <w:sz w:val="24"/>
          <w:szCs w:val="24"/>
          <w:lang w:val="uk-UA" w:eastAsia="ru-RU"/>
        </w:rPr>
        <w:br/>
      </w:r>
    </w:p>
    <w:p w:rsidR="003F5027" w:rsidRPr="00FF02AA" w:rsidRDefault="003F5027" w:rsidP="003F50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 xml:space="preserve">     2. Кількість  зареєстрованих  у квартирі, жилому приміщенні у гуртожитку, (М) -4. </w:t>
      </w:r>
      <w:r w:rsidRPr="00FF02AA">
        <w:rPr>
          <w:rFonts w:ascii="Times New Roman" w:eastAsia="MS Mincho" w:hAnsi="Times New Roman"/>
          <w:sz w:val="24"/>
          <w:szCs w:val="24"/>
          <w:lang w:val="uk-UA" w:eastAsia="ru-RU"/>
        </w:rPr>
        <w:br/>
      </w:r>
    </w:p>
    <w:p w:rsidR="003F5027" w:rsidRPr="00FF02AA" w:rsidRDefault="003F5027" w:rsidP="003F50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 xml:space="preserve">     3. Розмір загальної площі,  що підлягає безоплатній  передачі  мешканцям квартири, жилого  приміщення  у  гуртожитку, згідно з законом: </w:t>
      </w:r>
      <w:r w:rsidRPr="00FF02AA">
        <w:rPr>
          <w:rFonts w:ascii="Times New Roman" w:eastAsia="MS Mincho" w:hAnsi="Times New Roman"/>
          <w:sz w:val="24"/>
          <w:szCs w:val="24"/>
          <w:lang w:val="uk-UA" w:eastAsia="ru-RU"/>
        </w:rPr>
        <w:br/>
      </w:r>
    </w:p>
    <w:p w:rsidR="003F5027" w:rsidRPr="00FF02AA" w:rsidRDefault="003F5027" w:rsidP="003F50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val="uk-UA" w:eastAsia="ru-RU"/>
        </w:rPr>
      </w:pPr>
      <w:r w:rsidRPr="00FF02AA">
        <w:rPr>
          <w:rFonts w:ascii="Times New Roman" w:eastAsia="MS Mincho" w:hAnsi="Times New Roman"/>
          <w:b/>
          <w:bCs/>
          <w:sz w:val="24"/>
          <w:szCs w:val="24"/>
          <w:bdr w:val="none" w:sz="0" w:space="0" w:color="auto" w:frame="1"/>
          <w:lang w:val="uk-UA" w:eastAsia="ru-RU"/>
        </w:rPr>
        <w:t xml:space="preserve">                     Пб = М х 21 + 10 =4 х 21 + 10 = 94 кв. м. </w:t>
      </w:r>
    </w:p>
    <w:p w:rsidR="003F5027" w:rsidRPr="00FF02AA" w:rsidRDefault="003F5027" w:rsidP="003F50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bdr w:val="none" w:sz="0" w:space="0" w:color="auto" w:frame="1"/>
          <w:lang w:val="uk-UA" w:eastAsia="ru-RU"/>
        </w:rPr>
      </w:pPr>
      <w:r w:rsidRPr="00FF02AA">
        <w:rPr>
          <w:rFonts w:ascii="Times New Roman" w:eastAsia="MS Mincho" w:hAnsi="Times New Roman"/>
          <w:color w:val="FF0000"/>
          <w:sz w:val="24"/>
          <w:szCs w:val="24"/>
          <w:lang w:val="uk-UA" w:eastAsia="ru-RU"/>
        </w:rPr>
        <w:br/>
      </w:r>
      <w:r w:rsidRPr="00FF02AA">
        <w:rPr>
          <w:rFonts w:ascii="Times New Roman" w:eastAsia="MS Mincho" w:hAnsi="Times New Roman"/>
          <w:sz w:val="24"/>
          <w:szCs w:val="24"/>
          <w:lang w:val="uk-UA" w:eastAsia="ru-RU"/>
        </w:rPr>
        <w:t>4. Сума житлових чеків, що підлягає видачі кожному мешканцю, якщо П менше, ніж Пб:</w:t>
      </w:r>
      <w:r w:rsidRPr="00FF02AA">
        <w:rPr>
          <w:rFonts w:ascii="Courier New" w:eastAsia="MS Mincho" w:hAnsi="Courier New" w:cs="Courier New"/>
          <w:sz w:val="24"/>
          <w:szCs w:val="24"/>
          <w:lang w:val="uk-UA" w:eastAsia="ru-RU"/>
        </w:rPr>
        <w:t> </w:t>
      </w:r>
      <w:r w:rsidRPr="00FF02AA">
        <w:rPr>
          <w:rFonts w:ascii="Times New Roman" w:eastAsia="MS Mincho" w:hAnsi="Times New Roman"/>
          <w:sz w:val="24"/>
          <w:szCs w:val="24"/>
          <w:lang w:val="uk-UA" w:eastAsia="ru-RU"/>
        </w:rPr>
        <w:br/>
      </w:r>
      <w:r w:rsidRPr="00FF02AA">
        <w:rPr>
          <w:rFonts w:ascii="Times New Roman" w:eastAsia="MS Mincho" w:hAnsi="Times New Roman"/>
          <w:sz w:val="24"/>
          <w:szCs w:val="24"/>
          <w:lang w:val="uk-UA" w:eastAsia="ru-RU"/>
        </w:rPr>
        <w:br/>
        <w:t xml:space="preserve">            </w:t>
      </w:r>
      <w:r w:rsidRPr="00FF02AA">
        <w:rPr>
          <w:rFonts w:ascii="Times New Roman" w:eastAsia="MS Mincho" w:hAnsi="Times New Roman"/>
          <w:b/>
          <w:bCs/>
          <w:sz w:val="24"/>
          <w:szCs w:val="24"/>
          <w:lang w:val="uk-UA" w:eastAsia="ru-RU"/>
        </w:rPr>
        <w:t>Сч =     Пб – П</w:t>
      </w:r>
      <w:r w:rsidRPr="00FF02AA">
        <w:rPr>
          <w:rFonts w:ascii="Times New Roman" w:eastAsia="MS Mincho" w:hAnsi="Times New Roman"/>
          <w:b/>
          <w:bCs/>
          <w:sz w:val="24"/>
          <w:szCs w:val="24"/>
          <w:lang w:val="uk-UA" w:eastAsia="ru-RU"/>
        </w:rPr>
        <w:br/>
        <w:t>                М         х А*,</w:t>
      </w:r>
      <w:r w:rsidRPr="00FF02AA">
        <w:rPr>
          <w:rFonts w:ascii="Courier New" w:eastAsia="MS Mincho" w:hAnsi="Courier New" w:cs="Courier New"/>
          <w:sz w:val="24"/>
          <w:szCs w:val="24"/>
          <w:lang w:val="uk-UA" w:eastAsia="ru-RU"/>
        </w:rPr>
        <w:t xml:space="preserve">      </w:t>
      </w:r>
      <w:r w:rsidRPr="00FF02AA">
        <w:rPr>
          <w:rFonts w:ascii="Times New Roman" w:eastAsia="MS Mincho" w:hAnsi="Times New Roman"/>
          <w:sz w:val="24"/>
          <w:szCs w:val="24"/>
          <w:lang w:val="uk-UA" w:eastAsia="ru-RU"/>
        </w:rPr>
        <w:t xml:space="preserve">Сч = (94,0 кв. м – 59,0 кв. м)  х  0,18 грн </w:t>
      </w:r>
      <w:r w:rsidRPr="00FF02AA">
        <w:rPr>
          <w:rFonts w:ascii="Times New Roman" w:eastAsia="MS Mincho" w:hAnsi="Times New Roman"/>
          <w:b/>
          <w:bCs/>
          <w:sz w:val="24"/>
          <w:szCs w:val="24"/>
          <w:lang w:val="uk-UA" w:eastAsia="ru-RU"/>
        </w:rPr>
        <w:t>=  6,3</w:t>
      </w:r>
      <w:r w:rsidRPr="00FF02AA">
        <w:rPr>
          <w:rFonts w:ascii="Times New Roman" w:eastAsia="MS Mincho" w:hAnsi="Times New Roman"/>
          <w:sz w:val="24"/>
          <w:szCs w:val="24"/>
          <w:lang w:val="uk-UA" w:eastAsia="ru-RU"/>
        </w:rPr>
        <w:t xml:space="preserve"> грн.</w:t>
      </w:r>
      <w:r w:rsidRPr="00FF02AA">
        <w:rPr>
          <w:rFonts w:ascii="Times New Roman" w:eastAsia="MS Mincho" w:hAnsi="Times New Roman"/>
          <w:sz w:val="24"/>
          <w:szCs w:val="24"/>
          <w:lang w:val="uk-UA" w:eastAsia="ru-RU"/>
        </w:rPr>
        <w:br/>
        <w:t xml:space="preserve">                                                </w:t>
      </w:r>
      <w:r w:rsidRPr="00FF02AA">
        <w:rPr>
          <w:rFonts w:ascii="Times New Roman" w:eastAsia="MS Mincho" w:hAnsi="Times New Roman"/>
          <w:sz w:val="24"/>
          <w:szCs w:val="24"/>
          <w:lang w:val="uk-UA" w:eastAsia="ru-RU"/>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FF02AA">
        <w:rPr>
          <w:rFonts w:ascii="Times New Roman" w:eastAsia="MS Mincho" w:hAnsi="Times New Roman"/>
          <w:sz w:val="24"/>
          <w:szCs w:val="24"/>
          <w:bdr w:val="none" w:sz="0" w:space="0" w:color="auto" w:frame="1"/>
          <w:lang w:val="uk-UA" w:eastAsia="ru-RU"/>
        </w:rPr>
        <w:br/>
      </w:r>
    </w:p>
    <w:p w:rsidR="003F5027" w:rsidRPr="00FF02AA" w:rsidRDefault="003F5027" w:rsidP="003F50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 xml:space="preserve"> Підпис відповідальної за </w:t>
      </w:r>
      <w:r w:rsidRPr="00FF02AA">
        <w:rPr>
          <w:rFonts w:ascii="Times New Roman" w:eastAsia="MS Mincho" w:hAnsi="Times New Roman"/>
          <w:sz w:val="24"/>
          <w:szCs w:val="24"/>
          <w:lang w:val="uk-UA" w:eastAsia="ru-RU"/>
        </w:rPr>
        <w:br/>
        <w:t xml:space="preserve"> розрахунок особи                                   _________________ Романів С.Я.</w:t>
      </w:r>
      <w:r w:rsidRPr="00FF02AA">
        <w:rPr>
          <w:rFonts w:ascii="Times New Roman" w:eastAsia="MS Mincho" w:hAnsi="Times New Roman"/>
          <w:sz w:val="24"/>
          <w:szCs w:val="24"/>
          <w:lang w:val="uk-UA" w:eastAsia="ru-RU"/>
        </w:rPr>
        <w:br/>
      </w:r>
    </w:p>
    <w:p w:rsidR="003F5027" w:rsidRPr="00FF02AA" w:rsidRDefault="003F5027" w:rsidP="003F5027">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 xml:space="preserve"> Підпис наймача, що приватизує квартиру, </w:t>
      </w:r>
      <w:r w:rsidRPr="00FF02AA">
        <w:rPr>
          <w:rFonts w:ascii="Times New Roman" w:eastAsia="MS Mincho" w:hAnsi="Times New Roman"/>
          <w:sz w:val="24"/>
          <w:szCs w:val="24"/>
          <w:lang w:val="uk-UA" w:eastAsia="ru-RU"/>
        </w:rPr>
        <w:br/>
        <w:t xml:space="preserve"> житлове приміщення у гуртожитку       _________________ Прокопишин  І.М.</w:t>
      </w:r>
    </w:p>
    <w:p w:rsidR="003F5027" w:rsidRPr="00FF02AA" w:rsidRDefault="003F5027" w:rsidP="003F5027">
      <w:pPr>
        <w:spacing w:after="0" w:line="240" w:lineRule="auto"/>
        <w:ind w:firstLine="708"/>
        <w:jc w:val="both"/>
        <w:rPr>
          <w:rFonts w:ascii="Times New Roman" w:eastAsia="MS Mincho" w:hAnsi="Times New Roman"/>
          <w:b/>
          <w:sz w:val="28"/>
          <w:szCs w:val="28"/>
          <w:lang w:val="uk-UA" w:eastAsia="ru-RU"/>
        </w:rPr>
      </w:pPr>
    </w:p>
    <w:p w:rsidR="00961E58" w:rsidRPr="00FF02AA" w:rsidRDefault="00961E58" w:rsidP="00961E58">
      <w:pPr>
        <w:spacing w:after="0" w:line="240" w:lineRule="auto"/>
        <w:rPr>
          <w:rFonts w:ascii="Times New Roman" w:hAnsi="Times New Roman"/>
          <w:sz w:val="24"/>
          <w:szCs w:val="24"/>
          <w:lang w:val="uk-UA" w:eastAsia="ru-RU"/>
        </w:rPr>
      </w:pPr>
      <w:r w:rsidRPr="00FF02AA">
        <w:rPr>
          <w:rFonts w:ascii="Times New Roman" w:hAnsi="Times New Roman"/>
          <w:sz w:val="26"/>
          <w:szCs w:val="26"/>
          <w:lang w:val="uk-UA" w:eastAsia="ru-RU"/>
        </w:rPr>
        <w:t>Керуючий с</w:t>
      </w:r>
      <w:r>
        <w:rPr>
          <w:rFonts w:ascii="Times New Roman" w:hAnsi="Times New Roman"/>
          <w:sz w:val="26"/>
          <w:szCs w:val="26"/>
          <w:lang w:val="uk-UA" w:eastAsia="ru-RU"/>
        </w:rPr>
        <w:t>правами виконавчого комітет</w:t>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t>Анатолій МЕЛЬНІКОВ</w:t>
      </w:r>
    </w:p>
    <w:p w:rsidR="003F5027" w:rsidRPr="00FF02AA" w:rsidRDefault="003F5027" w:rsidP="003F5027">
      <w:pPr>
        <w:spacing w:after="0" w:line="240" w:lineRule="auto"/>
        <w:jc w:val="right"/>
        <w:rPr>
          <w:rFonts w:ascii="Times New Roman" w:eastAsia="MS Mincho" w:hAnsi="Times New Roman"/>
          <w:b/>
          <w:sz w:val="24"/>
          <w:szCs w:val="24"/>
          <w:lang w:val="uk-UA" w:eastAsia="ru-RU"/>
        </w:rPr>
      </w:pPr>
    </w:p>
    <w:p w:rsidR="00560FC0" w:rsidRPr="00FF02AA" w:rsidRDefault="003F5027" w:rsidP="00961E58">
      <w:pPr>
        <w:spacing w:after="0"/>
        <w:jc w:val="right"/>
        <w:rPr>
          <w:rFonts w:ascii="Times New Roman" w:eastAsia="MS Mincho" w:hAnsi="Times New Roman"/>
          <w:b/>
          <w:sz w:val="24"/>
          <w:szCs w:val="24"/>
          <w:lang w:val="uk-UA" w:eastAsia="ru-RU"/>
        </w:rPr>
      </w:pPr>
      <w:r w:rsidRPr="00FF02AA">
        <w:rPr>
          <w:rFonts w:ascii="Times New Roman" w:eastAsia="MS Mincho" w:hAnsi="Times New Roman"/>
          <w:b/>
          <w:sz w:val="24"/>
          <w:szCs w:val="24"/>
          <w:lang w:val="uk-UA" w:eastAsia="ru-RU"/>
        </w:rPr>
        <w:t>жит.пл. 44,4 кв. м. 3-кім</w:t>
      </w:r>
    </w:p>
    <w:p w:rsidR="003F5027" w:rsidRPr="00FF02AA" w:rsidRDefault="003F5027" w:rsidP="003F5027">
      <w:pPr>
        <w:spacing w:after="0"/>
        <w:rPr>
          <w:rFonts w:ascii="Times New Roman" w:eastAsia="MS Mincho" w:hAnsi="Times New Roman"/>
          <w:b/>
          <w:sz w:val="24"/>
          <w:szCs w:val="24"/>
          <w:lang w:val="uk-UA" w:eastAsia="ru-RU"/>
        </w:rPr>
      </w:pPr>
    </w:p>
    <w:p w:rsidR="003F5027" w:rsidRDefault="003F5027" w:rsidP="003F5027">
      <w:pPr>
        <w:spacing w:after="0"/>
        <w:rPr>
          <w:rFonts w:ascii="Times New Roman" w:hAnsi="Times New Roman"/>
          <w:sz w:val="26"/>
          <w:szCs w:val="26"/>
          <w:lang w:val="uk-UA" w:eastAsia="ru-RU"/>
        </w:rPr>
      </w:pPr>
    </w:p>
    <w:p w:rsidR="00B9611E" w:rsidRDefault="00B9611E" w:rsidP="003F5027">
      <w:pPr>
        <w:spacing w:after="0"/>
        <w:rPr>
          <w:rFonts w:ascii="Times New Roman" w:hAnsi="Times New Roman"/>
          <w:sz w:val="26"/>
          <w:szCs w:val="26"/>
          <w:lang w:val="uk-UA" w:eastAsia="ru-RU"/>
        </w:rPr>
      </w:pPr>
    </w:p>
    <w:p w:rsidR="00B9611E" w:rsidRDefault="00B9611E" w:rsidP="003F5027">
      <w:pPr>
        <w:spacing w:after="0"/>
        <w:rPr>
          <w:rFonts w:ascii="Times New Roman" w:hAnsi="Times New Roman"/>
          <w:sz w:val="26"/>
          <w:szCs w:val="26"/>
          <w:lang w:val="uk-UA" w:eastAsia="ru-RU"/>
        </w:rPr>
      </w:pPr>
    </w:p>
    <w:p w:rsidR="00B9611E" w:rsidRDefault="00B9611E" w:rsidP="003F5027">
      <w:pPr>
        <w:spacing w:after="0"/>
        <w:rPr>
          <w:rFonts w:ascii="Times New Roman" w:hAnsi="Times New Roman"/>
          <w:sz w:val="26"/>
          <w:szCs w:val="26"/>
          <w:lang w:val="uk-UA" w:eastAsia="ru-RU"/>
        </w:rPr>
      </w:pPr>
    </w:p>
    <w:p w:rsidR="00B9611E" w:rsidRDefault="00B9611E" w:rsidP="003F5027">
      <w:pPr>
        <w:spacing w:after="0"/>
        <w:rPr>
          <w:rFonts w:ascii="Times New Roman" w:hAnsi="Times New Roman"/>
          <w:sz w:val="26"/>
          <w:szCs w:val="26"/>
          <w:lang w:val="uk-UA" w:eastAsia="ru-RU"/>
        </w:rPr>
      </w:pPr>
    </w:p>
    <w:p w:rsidR="00B9611E" w:rsidRDefault="00B9611E" w:rsidP="003F5027">
      <w:pPr>
        <w:spacing w:after="0"/>
        <w:rPr>
          <w:rFonts w:ascii="Times New Roman" w:hAnsi="Times New Roman"/>
          <w:sz w:val="26"/>
          <w:szCs w:val="26"/>
          <w:lang w:val="uk-UA" w:eastAsia="ru-RU"/>
        </w:rPr>
      </w:pPr>
    </w:p>
    <w:p w:rsidR="00B9611E" w:rsidRDefault="00B9611E" w:rsidP="003F5027">
      <w:pPr>
        <w:spacing w:after="0"/>
        <w:rPr>
          <w:rFonts w:ascii="Times New Roman" w:hAnsi="Times New Roman"/>
          <w:sz w:val="26"/>
          <w:szCs w:val="26"/>
          <w:lang w:val="uk-UA" w:eastAsia="ru-RU"/>
        </w:rPr>
      </w:pPr>
    </w:p>
    <w:p w:rsidR="00B9611E" w:rsidRDefault="00B9611E" w:rsidP="003F5027">
      <w:pPr>
        <w:spacing w:after="0"/>
        <w:rPr>
          <w:rFonts w:ascii="Times New Roman" w:hAnsi="Times New Roman"/>
          <w:sz w:val="26"/>
          <w:szCs w:val="26"/>
          <w:lang w:val="uk-UA" w:eastAsia="ru-RU"/>
        </w:rPr>
      </w:pPr>
    </w:p>
    <w:p w:rsidR="00B9611E" w:rsidRDefault="00B9611E" w:rsidP="003F5027">
      <w:pPr>
        <w:spacing w:after="0"/>
        <w:rPr>
          <w:rFonts w:ascii="Times New Roman" w:hAnsi="Times New Roman"/>
          <w:sz w:val="26"/>
          <w:szCs w:val="26"/>
          <w:lang w:val="uk-UA" w:eastAsia="ru-RU"/>
        </w:rPr>
      </w:pPr>
    </w:p>
    <w:p w:rsidR="00B9611E" w:rsidRDefault="00B9611E" w:rsidP="003F5027">
      <w:pPr>
        <w:spacing w:after="0"/>
        <w:rPr>
          <w:rFonts w:ascii="Times New Roman" w:hAnsi="Times New Roman"/>
          <w:sz w:val="26"/>
          <w:szCs w:val="26"/>
          <w:lang w:val="uk-UA" w:eastAsia="ru-RU"/>
        </w:rPr>
      </w:pPr>
    </w:p>
    <w:p w:rsidR="00B9611E" w:rsidRDefault="00B9611E" w:rsidP="003F5027">
      <w:pPr>
        <w:spacing w:after="0"/>
        <w:rPr>
          <w:rFonts w:ascii="Times New Roman" w:hAnsi="Times New Roman"/>
          <w:sz w:val="26"/>
          <w:szCs w:val="26"/>
          <w:lang w:val="uk-UA" w:eastAsia="ru-RU"/>
        </w:rPr>
      </w:pPr>
    </w:p>
    <w:p w:rsidR="00B9611E" w:rsidRDefault="00B9611E" w:rsidP="003F5027">
      <w:pPr>
        <w:spacing w:after="0"/>
        <w:rPr>
          <w:rFonts w:ascii="Times New Roman" w:hAnsi="Times New Roman"/>
          <w:sz w:val="26"/>
          <w:szCs w:val="26"/>
          <w:lang w:val="uk-UA" w:eastAsia="ru-RU"/>
        </w:rPr>
      </w:pPr>
    </w:p>
    <w:p w:rsidR="00AC0205" w:rsidRDefault="00AC0205" w:rsidP="00AC0205">
      <w:pPr>
        <w:spacing w:after="0" w:line="240" w:lineRule="auto"/>
        <w:jc w:val="both"/>
        <w:rPr>
          <w:rFonts w:ascii="Times New Roman" w:eastAsia="Calibri" w:hAnsi="Times New Roman"/>
          <w:sz w:val="24"/>
          <w:szCs w:val="24"/>
          <w:lang w:val="uk-UA"/>
        </w:rPr>
      </w:pPr>
    </w:p>
    <w:p w:rsidR="00AC0205" w:rsidRPr="00751169" w:rsidRDefault="00AC0205" w:rsidP="00AC0205">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AC0205" w:rsidRDefault="00AC0205" w:rsidP="00AC0205">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AC0205" w:rsidRPr="00751169" w:rsidRDefault="00AC0205" w:rsidP="00AC0205">
      <w:pPr>
        <w:spacing w:after="0" w:line="259" w:lineRule="auto"/>
        <w:jc w:val="center"/>
        <w:rPr>
          <w:rFonts w:ascii="Times New Roman" w:eastAsia="Calibri" w:hAnsi="Times New Roman"/>
          <w:b/>
          <w:noProof/>
          <w:sz w:val="32"/>
          <w:szCs w:val="32"/>
          <w:lang w:val="uk-UA"/>
        </w:rPr>
      </w:pPr>
    </w:p>
    <w:p w:rsidR="00AC0205" w:rsidRPr="00751169" w:rsidRDefault="00AC0205" w:rsidP="00AC0205">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82</w:t>
      </w:r>
    </w:p>
    <w:p w:rsidR="003F5027" w:rsidRPr="00FF02AA" w:rsidRDefault="003F5027" w:rsidP="003F5027">
      <w:pPr>
        <w:spacing w:after="0" w:line="240" w:lineRule="auto"/>
        <w:rPr>
          <w:rFonts w:ascii="Times New Roman" w:hAnsi="Times New Roman"/>
          <w:sz w:val="24"/>
          <w:szCs w:val="24"/>
          <w:lang w:val="uk-UA" w:eastAsia="ru-RU"/>
        </w:rPr>
      </w:pPr>
    </w:p>
    <w:p w:rsidR="003F5027" w:rsidRPr="00FF02AA" w:rsidRDefault="003F5027" w:rsidP="003F5027">
      <w:pPr>
        <w:spacing w:after="0" w:line="240" w:lineRule="auto"/>
        <w:ind w:right="-102"/>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Про передачу у приватну спільну часткову власність квартири</w:t>
      </w:r>
    </w:p>
    <w:p w:rsidR="003F5027" w:rsidRPr="00FF02AA" w:rsidRDefault="003F5027" w:rsidP="003F5027">
      <w:pPr>
        <w:spacing w:after="0" w:line="240" w:lineRule="auto"/>
        <w:ind w:right="-102"/>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комунального житлового фонду, яка належать</w:t>
      </w:r>
    </w:p>
    <w:p w:rsidR="003F5027" w:rsidRPr="00FF02AA" w:rsidRDefault="003F5027" w:rsidP="003F5027">
      <w:pPr>
        <w:spacing w:after="0" w:line="240" w:lineRule="auto"/>
        <w:ind w:right="-102"/>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 xml:space="preserve">Новороздільській міській раді </w:t>
      </w:r>
    </w:p>
    <w:p w:rsidR="003F5027" w:rsidRPr="00FF02AA" w:rsidRDefault="003F5027" w:rsidP="003F5027">
      <w:pPr>
        <w:tabs>
          <w:tab w:val="left" w:pos="708"/>
        </w:tabs>
        <w:spacing w:after="0" w:line="240" w:lineRule="auto"/>
        <w:jc w:val="both"/>
        <w:rPr>
          <w:rFonts w:ascii="Times New Roman" w:eastAsia="MS Mincho" w:hAnsi="Times New Roman"/>
          <w:sz w:val="24"/>
          <w:szCs w:val="24"/>
          <w:lang w:val="uk-UA" w:eastAsia="ru-RU"/>
        </w:rPr>
      </w:pPr>
    </w:p>
    <w:p w:rsidR="003F5027" w:rsidRPr="00FF02AA" w:rsidRDefault="003F5027" w:rsidP="003F5027">
      <w:pPr>
        <w:spacing w:after="0" w:line="240" w:lineRule="auto"/>
        <w:ind w:right="-102" w:firstLine="708"/>
        <w:jc w:val="both"/>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Розглянувши заяву квартиронаймачів житлової квартири, що належать до комунальної власності Новороздільської міської ради, на підставі розрахунків та розгляду матеріалів із зазначеного питання, відповідно до ч. 1 ст. 2, т.. 3, ч. 2,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3F5027" w:rsidRPr="00FF02AA" w:rsidRDefault="003F5027" w:rsidP="003F5027">
      <w:pPr>
        <w:spacing w:after="0" w:line="240" w:lineRule="auto"/>
        <w:ind w:right="-102"/>
        <w:rPr>
          <w:rFonts w:ascii="Times New Roman" w:eastAsia="MS Mincho" w:hAnsi="Times New Roman"/>
          <w:sz w:val="24"/>
          <w:szCs w:val="24"/>
          <w:lang w:val="uk-UA" w:eastAsia="ru-RU"/>
        </w:rPr>
      </w:pPr>
    </w:p>
    <w:p w:rsidR="003F5027" w:rsidRDefault="003F5027" w:rsidP="003F5027">
      <w:pPr>
        <w:spacing w:after="0" w:line="240" w:lineRule="auto"/>
        <w:ind w:right="-102"/>
        <w:jc w:val="both"/>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В И Р І Ш И В:</w:t>
      </w:r>
    </w:p>
    <w:p w:rsidR="0030001F" w:rsidRPr="00FF02AA" w:rsidRDefault="0030001F" w:rsidP="003F5027">
      <w:pPr>
        <w:spacing w:after="0" w:line="240" w:lineRule="auto"/>
        <w:ind w:right="-102"/>
        <w:jc w:val="both"/>
        <w:rPr>
          <w:rFonts w:ascii="Times New Roman" w:eastAsia="MS Mincho" w:hAnsi="Times New Roman"/>
          <w:sz w:val="24"/>
          <w:szCs w:val="24"/>
          <w:lang w:val="uk-UA" w:eastAsia="ru-RU"/>
        </w:rPr>
      </w:pPr>
    </w:p>
    <w:p w:rsidR="003F5027" w:rsidRPr="00FF02AA" w:rsidRDefault="003F5027" w:rsidP="003F5027">
      <w:pPr>
        <w:spacing w:after="0" w:line="240" w:lineRule="auto"/>
        <w:ind w:right="-102" w:firstLine="708"/>
        <w:jc w:val="both"/>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1.Передати у приватну спільну часткову власність квартиру комунального житлового фонду квартиронаймачам згідно з Додатком 1.</w:t>
      </w:r>
    </w:p>
    <w:p w:rsidR="003F5027" w:rsidRPr="00FF02AA" w:rsidRDefault="003F5027" w:rsidP="003F5027">
      <w:pPr>
        <w:spacing w:after="0" w:line="240" w:lineRule="auto"/>
        <w:ind w:right="-102" w:firstLine="708"/>
        <w:jc w:val="both"/>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2. Оформити право власності наймачам на квартиру в м. Новий Розділ, що  приватизується безоплатно з видачею власникам квартири житлових чеків за недостатню загальну площу з згідно з додатком 1,  до рішення.</w:t>
      </w:r>
    </w:p>
    <w:p w:rsidR="003F5027" w:rsidRPr="00FF02AA" w:rsidRDefault="003F5027" w:rsidP="003F5027">
      <w:pPr>
        <w:spacing w:after="0" w:line="240" w:lineRule="auto"/>
        <w:ind w:right="-102" w:firstLine="708"/>
        <w:jc w:val="both"/>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 xml:space="preserve">3. Затвердити розрахунки загальної площі квартир, що приватизується безоплатно приватизованої площі квартири, вартості житлових чеків за недостатню загальну площу, згідно з Додатком 3,до рішення. </w:t>
      </w:r>
    </w:p>
    <w:p w:rsidR="003F5027" w:rsidRPr="00FF02AA" w:rsidRDefault="003F5027" w:rsidP="003F5027">
      <w:pPr>
        <w:spacing w:after="0" w:line="240" w:lineRule="auto"/>
        <w:ind w:right="-102" w:firstLine="708"/>
        <w:jc w:val="both"/>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 xml:space="preserve">4. Відділу комунального майна та приватизації Управління ЖКГ Новороздільської міської ради (начальник Пасемко Н. А.) підготувати і видати свідоцтво про право власності на житло згідно рішення. </w:t>
      </w:r>
    </w:p>
    <w:p w:rsidR="003F5027" w:rsidRPr="00FF02AA" w:rsidRDefault="003F5027" w:rsidP="003F5027">
      <w:pPr>
        <w:spacing w:after="0" w:line="240" w:lineRule="auto"/>
        <w:ind w:right="-102" w:firstLine="708"/>
        <w:jc w:val="both"/>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5. Контроль за виконанням рішення покласти на першого заступника міського голови Гулія М.М.</w:t>
      </w:r>
    </w:p>
    <w:p w:rsidR="003F5027" w:rsidRDefault="003F5027" w:rsidP="00961E58">
      <w:pPr>
        <w:spacing w:after="0" w:line="240" w:lineRule="auto"/>
        <w:ind w:right="-102"/>
        <w:jc w:val="both"/>
        <w:rPr>
          <w:rFonts w:ascii="Times New Roman" w:eastAsia="MS Mincho" w:hAnsi="Times New Roman"/>
          <w:sz w:val="24"/>
          <w:szCs w:val="24"/>
          <w:lang w:val="uk-UA" w:eastAsia="ru-RU"/>
        </w:rPr>
      </w:pPr>
    </w:p>
    <w:p w:rsidR="00DF77D7" w:rsidRPr="00961E58" w:rsidRDefault="00DF77D7" w:rsidP="00961E58">
      <w:pPr>
        <w:spacing w:after="0" w:line="240" w:lineRule="auto"/>
        <w:ind w:right="-102"/>
        <w:jc w:val="both"/>
        <w:rPr>
          <w:rFonts w:ascii="Times New Roman" w:eastAsia="MS Mincho" w:hAnsi="Times New Roman"/>
          <w:sz w:val="24"/>
          <w:szCs w:val="24"/>
          <w:lang w:val="uk-UA" w:eastAsia="ru-RU"/>
        </w:rPr>
      </w:pPr>
    </w:p>
    <w:p w:rsidR="003F5027" w:rsidRPr="00961E58" w:rsidRDefault="003F5027" w:rsidP="00961E58">
      <w:pPr>
        <w:spacing w:after="0" w:line="240" w:lineRule="auto"/>
        <w:jc w:val="both"/>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МІСЬКИЙ ГОЛОВА                                                         Ярина ЯЦЕНКО</w:t>
      </w:r>
    </w:p>
    <w:p w:rsidR="003F5027" w:rsidRPr="00FF02AA" w:rsidRDefault="003F5027" w:rsidP="003F5027">
      <w:pPr>
        <w:spacing w:after="0" w:line="240" w:lineRule="auto"/>
        <w:rPr>
          <w:rFonts w:ascii="Times New Roman" w:eastAsia="MS Mincho" w:hAnsi="Times New Roman"/>
          <w:sz w:val="24"/>
          <w:szCs w:val="24"/>
          <w:lang w:val="uk-UA" w:eastAsia="ru-RU"/>
        </w:rPr>
      </w:pPr>
    </w:p>
    <w:p w:rsidR="003F5027" w:rsidRPr="00FF02AA" w:rsidRDefault="003F5027" w:rsidP="003F5027">
      <w:pPr>
        <w:spacing w:after="0" w:line="240" w:lineRule="auto"/>
        <w:jc w:val="right"/>
        <w:rPr>
          <w:rFonts w:ascii="Times New Roman" w:eastAsia="MS Mincho" w:hAnsi="Times New Roman"/>
          <w:b/>
          <w:sz w:val="24"/>
          <w:szCs w:val="24"/>
          <w:lang w:val="uk-UA" w:eastAsia="ru-RU"/>
        </w:rPr>
      </w:pPr>
    </w:p>
    <w:p w:rsidR="003F5027" w:rsidRDefault="003F5027" w:rsidP="0096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b/>
          <w:sz w:val="24"/>
          <w:szCs w:val="24"/>
          <w:lang w:val="uk-UA" w:eastAsia="ru-RU"/>
        </w:rPr>
      </w:pPr>
    </w:p>
    <w:p w:rsidR="00B9611E" w:rsidRDefault="00B9611E" w:rsidP="0096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b/>
          <w:sz w:val="24"/>
          <w:szCs w:val="24"/>
          <w:lang w:val="uk-UA" w:eastAsia="ru-RU"/>
        </w:rPr>
      </w:pPr>
    </w:p>
    <w:p w:rsidR="00B9611E" w:rsidRDefault="00B9611E" w:rsidP="0096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b/>
          <w:sz w:val="24"/>
          <w:szCs w:val="24"/>
          <w:lang w:val="uk-UA" w:eastAsia="ru-RU"/>
        </w:rPr>
      </w:pPr>
    </w:p>
    <w:p w:rsidR="00B9611E" w:rsidRDefault="00B9611E" w:rsidP="0096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b/>
          <w:sz w:val="24"/>
          <w:szCs w:val="24"/>
          <w:lang w:val="uk-UA" w:eastAsia="ru-RU"/>
        </w:rPr>
      </w:pPr>
    </w:p>
    <w:p w:rsidR="00B9611E" w:rsidRDefault="00B9611E" w:rsidP="0096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b/>
          <w:sz w:val="24"/>
          <w:szCs w:val="24"/>
          <w:lang w:val="uk-UA" w:eastAsia="ru-RU"/>
        </w:rPr>
      </w:pPr>
    </w:p>
    <w:p w:rsidR="00B9611E" w:rsidRDefault="00B9611E" w:rsidP="0096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b/>
          <w:sz w:val="24"/>
          <w:szCs w:val="24"/>
          <w:lang w:val="uk-UA" w:eastAsia="ru-RU"/>
        </w:rPr>
      </w:pPr>
    </w:p>
    <w:p w:rsidR="00B9611E" w:rsidRDefault="00B9611E" w:rsidP="0096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b/>
          <w:sz w:val="24"/>
          <w:szCs w:val="24"/>
          <w:lang w:val="uk-UA" w:eastAsia="ru-RU"/>
        </w:rPr>
      </w:pPr>
    </w:p>
    <w:p w:rsidR="00AC0205" w:rsidRDefault="00AC0205" w:rsidP="0096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b/>
          <w:sz w:val="24"/>
          <w:szCs w:val="24"/>
          <w:lang w:val="uk-UA" w:eastAsia="ru-RU"/>
        </w:rPr>
      </w:pPr>
    </w:p>
    <w:p w:rsidR="00AC0205" w:rsidRDefault="00AC0205" w:rsidP="0096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b/>
          <w:sz w:val="24"/>
          <w:szCs w:val="24"/>
          <w:lang w:val="uk-UA" w:eastAsia="ru-RU"/>
        </w:rPr>
      </w:pPr>
    </w:p>
    <w:p w:rsidR="003F5027" w:rsidRPr="00FF02AA" w:rsidRDefault="003F5027"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b/>
          <w:sz w:val="24"/>
          <w:szCs w:val="24"/>
          <w:lang w:val="uk-UA" w:eastAsia="ru-RU"/>
        </w:rPr>
      </w:pPr>
    </w:p>
    <w:p w:rsidR="003F5027" w:rsidRPr="00FF02AA" w:rsidRDefault="003F5027"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sz w:val="24"/>
          <w:szCs w:val="24"/>
          <w:lang w:val="uk-UA" w:eastAsia="ru-RU"/>
        </w:rPr>
      </w:pPr>
      <w:r w:rsidRPr="00FF02AA">
        <w:rPr>
          <w:rFonts w:ascii="Times New Roman" w:eastAsia="MS Mincho" w:hAnsi="Times New Roman"/>
          <w:b/>
          <w:sz w:val="24"/>
          <w:szCs w:val="24"/>
          <w:lang w:val="uk-UA" w:eastAsia="ru-RU"/>
        </w:rPr>
        <w:t>Додаток 1</w:t>
      </w:r>
    </w:p>
    <w:p w:rsidR="003F5027" w:rsidRPr="00FF02AA" w:rsidRDefault="003218AD"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sz w:val="24"/>
          <w:szCs w:val="24"/>
          <w:lang w:val="uk-UA" w:eastAsia="ru-RU"/>
        </w:rPr>
      </w:pPr>
      <w:r>
        <w:rPr>
          <w:rFonts w:ascii="Times New Roman" w:eastAsia="MS Mincho" w:hAnsi="Times New Roman"/>
          <w:sz w:val="24"/>
          <w:szCs w:val="24"/>
          <w:lang w:val="uk-UA" w:eastAsia="ru-RU"/>
        </w:rPr>
        <w:t>до рішення №  82</w:t>
      </w:r>
      <w:r w:rsidR="00DF77D7">
        <w:rPr>
          <w:rFonts w:ascii="Times New Roman" w:eastAsia="MS Mincho" w:hAnsi="Times New Roman"/>
          <w:sz w:val="24"/>
          <w:szCs w:val="24"/>
          <w:lang w:val="uk-UA" w:eastAsia="ru-RU"/>
        </w:rPr>
        <w:t xml:space="preserve"> </w:t>
      </w:r>
      <w:r w:rsidR="00736B9D">
        <w:rPr>
          <w:rFonts w:ascii="Times New Roman" w:eastAsia="MS Mincho" w:hAnsi="Times New Roman"/>
          <w:sz w:val="24"/>
          <w:szCs w:val="24"/>
          <w:lang w:val="uk-UA" w:eastAsia="ru-RU"/>
        </w:rPr>
        <w:t xml:space="preserve"> від  22</w:t>
      </w:r>
      <w:r w:rsidR="003F5027" w:rsidRPr="00FF02AA">
        <w:rPr>
          <w:rFonts w:ascii="Times New Roman" w:eastAsia="MS Mincho" w:hAnsi="Times New Roman"/>
          <w:sz w:val="24"/>
          <w:szCs w:val="24"/>
          <w:lang w:val="uk-UA" w:eastAsia="ru-RU"/>
        </w:rPr>
        <w:t xml:space="preserve">.02. 2024 року </w:t>
      </w:r>
    </w:p>
    <w:p w:rsidR="003F5027" w:rsidRDefault="003F5027"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виконкому Новороздільської міської ради</w:t>
      </w:r>
    </w:p>
    <w:p w:rsidR="0030001F" w:rsidRPr="00FF02AA" w:rsidRDefault="0030001F"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sz w:val="24"/>
          <w:szCs w:val="24"/>
          <w:lang w:val="uk-UA" w:eastAsia="ru-RU"/>
        </w:rPr>
      </w:pPr>
    </w:p>
    <w:p w:rsidR="003F5027" w:rsidRPr="00FF02AA" w:rsidRDefault="003F5027"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
          <w:bCs/>
          <w:sz w:val="24"/>
          <w:szCs w:val="24"/>
          <w:lang w:val="uk-UA" w:eastAsia="ru-RU"/>
        </w:rPr>
      </w:pPr>
      <w:r w:rsidRPr="00FF02AA">
        <w:rPr>
          <w:rFonts w:ascii="Times New Roman" w:eastAsia="Arial Unicode MS" w:hAnsi="Times New Roman"/>
          <w:b/>
          <w:bCs/>
          <w:sz w:val="24"/>
          <w:szCs w:val="24"/>
          <w:lang w:val="uk-UA" w:eastAsia="ru-RU"/>
        </w:rPr>
        <w:t>С П И С О К</w:t>
      </w:r>
    </w:p>
    <w:p w:rsidR="003F5027" w:rsidRDefault="003F5027"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b/>
          <w:bCs/>
          <w:sz w:val="24"/>
          <w:szCs w:val="24"/>
          <w:lang w:val="uk-UA" w:eastAsia="ru-RU"/>
        </w:rPr>
      </w:pPr>
      <w:r w:rsidRPr="00FF02AA">
        <w:rPr>
          <w:rFonts w:ascii="Times New Roman" w:eastAsia="MS Mincho" w:hAnsi="Times New Roman"/>
          <w:b/>
          <w:bCs/>
          <w:sz w:val="24"/>
          <w:szCs w:val="24"/>
          <w:lang w:val="uk-UA" w:eastAsia="ru-RU"/>
        </w:rPr>
        <w:t>наймачів, яким квартира передається у приватну спільну часткову власність безоплатно з видачею житлових чеків за недостатню загальну площу квартири</w:t>
      </w:r>
    </w:p>
    <w:p w:rsidR="0030001F" w:rsidRPr="00FF02AA" w:rsidRDefault="0030001F"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b/>
          <w:bCs/>
          <w:sz w:val="24"/>
          <w:szCs w:val="24"/>
          <w:lang w:val="uk-UA" w:eastAsia="ru-RU"/>
        </w:rPr>
      </w:pPr>
    </w:p>
    <w:tbl>
      <w:tblPr>
        <w:tblW w:w="10507" w:type="dxa"/>
        <w:tblInd w:w="-612" w:type="dxa"/>
        <w:tblLayout w:type="fixed"/>
        <w:tblLook w:val="01E0"/>
      </w:tblPr>
      <w:tblGrid>
        <w:gridCol w:w="540"/>
        <w:gridCol w:w="1980"/>
        <w:gridCol w:w="900"/>
        <w:gridCol w:w="844"/>
        <w:gridCol w:w="4016"/>
        <w:gridCol w:w="932"/>
        <w:gridCol w:w="1295"/>
      </w:tblGrid>
      <w:tr w:rsidR="003F5027" w:rsidRPr="00FF02AA" w:rsidTr="00FF02AA">
        <w:tc>
          <w:tcPr>
            <w:tcW w:w="540" w:type="dxa"/>
          </w:tcPr>
          <w:p w:rsidR="003F5027" w:rsidRPr="00FF02AA" w:rsidRDefault="003F5027" w:rsidP="003F5027">
            <w:pPr>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w:t>
            </w:r>
          </w:p>
        </w:tc>
        <w:tc>
          <w:tcPr>
            <w:tcW w:w="1980" w:type="dxa"/>
          </w:tcPr>
          <w:p w:rsidR="003F5027" w:rsidRPr="00FF02AA" w:rsidRDefault="003F5027" w:rsidP="003F5027">
            <w:pPr>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Назва вулиці</w:t>
            </w:r>
          </w:p>
        </w:tc>
        <w:tc>
          <w:tcPr>
            <w:tcW w:w="900" w:type="dxa"/>
          </w:tcPr>
          <w:p w:rsidR="003F5027" w:rsidRPr="00FF02AA" w:rsidRDefault="003F5027" w:rsidP="003F5027">
            <w:pPr>
              <w:spacing w:after="0" w:line="240" w:lineRule="auto"/>
              <w:ind w:left="66" w:hanging="85"/>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 буд.</w:t>
            </w:r>
          </w:p>
        </w:tc>
        <w:tc>
          <w:tcPr>
            <w:tcW w:w="844" w:type="dxa"/>
          </w:tcPr>
          <w:p w:rsidR="003F5027" w:rsidRPr="00FF02AA" w:rsidRDefault="003F5027" w:rsidP="003F5027">
            <w:pPr>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w:t>
            </w:r>
          </w:p>
          <w:p w:rsidR="003F5027" w:rsidRPr="00FF02AA" w:rsidRDefault="003F5027" w:rsidP="003F5027">
            <w:pPr>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 xml:space="preserve"> кв.</w:t>
            </w:r>
          </w:p>
        </w:tc>
        <w:tc>
          <w:tcPr>
            <w:tcW w:w="4016" w:type="dxa"/>
          </w:tcPr>
          <w:p w:rsidR="003F5027" w:rsidRPr="00FF02AA" w:rsidRDefault="003F5027" w:rsidP="003F5027">
            <w:pPr>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Прізвище, Ім’я, по-батькові</w:t>
            </w:r>
          </w:p>
        </w:tc>
        <w:tc>
          <w:tcPr>
            <w:tcW w:w="932" w:type="dxa"/>
          </w:tcPr>
          <w:p w:rsidR="003F5027" w:rsidRPr="00FF02AA" w:rsidRDefault="003F5027" w:rsidP="003F5027">
            <w:pPr>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Заг.</w:t>
            </w:r>
          </w:p>
          <w:p w:rsidR="003F5027" w:rsidRPr="00FF02AA" w:rsidRDefault="003F5027" w:rsidP="003F5027">
            <w:pPr>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площа</w:t>
            </w:r>
          </w:p>
        </w:tc>
        <w:tc>
          <w:tcPr>
            <w:tcW w:w="1295" w:type="dxa"/>
          </w:tcPr>
          <w:p w:rsidR="003F5027" w:rsidRPr="00FF02AA" w:rsidRDefault="003F5027" w:rsidP="003F5027">
            <w:pPr>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bCs/>
                <w:sz w:val="24"/>
                <w:szCs w:val="24"/>
                <w:lang w:val="uk-UA" w:eastAsia="ru-RU"/>
              </w:rPr>
              <w:t>Вартість житл. Чеків</w:t>
            </w:r>
            <w:r w:rsidRPr="00FF02AA">
              <w:rPr>
                <w:rFonts w:ascii="Times New Roman" w:eastAsia="Arial Unicode MS" w:hAnsi="Times New Roman"/>
                <w:b/>
                <w:sz w:val="24"/>
                <w:szCs w:val="24"/>
                <w:lang w:val="uk-UA" w:eastAsia="ru-RU"/>
              </w:rPr>
              <w:t xml:space="preserve"> </w:t>
            </w:r>
          </w:p>
        </w:tc>
      </w:tr>
      <w:tr w:rsidR="003F5027" w:rsidRPr="00FF02AA" w:rsidTr="00FF02AA">
        <w:tc>
          <w:tcPr>
            <w:tcW w:w="540" w:type="dxa"/>
          </w:tcPr>
          <w:p w:rsidR="003F5027" w:rsidRPr="00FF02AA" w:rsidRDefault="003F5027" w:rsidP="003F5027">
            <w:pPr>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1.</w:t>
            </w:r>
          </w:p>
          <w:p w:rsidR="003F5027" w:rsidRPr="00FF02AA" w:rsidRDefault="003F5027" w:rsidP="003F5027">
            <w:pPr>
              <w:spacing w:after="0" w:line="240" w:lineRule="auto"/>
              <w:rPr>
                <w:rFonts w:ascii="Times New Roman" w:eastAsia="Arial Unicode MS" w:hAnsi="Times New Roman"/>
                <w:b/>
                <w:sz w:val="24"/>
                <w:szCs w:val="24"/>
                <w:lang w:val="uk-UA" w:eastAsia="ru-RU"/>
              </w:rPr>
            </w:pPr>
          </w:p>
          <w:p w:rsidR="003F5027" w:rsidRPr="00FF02AA" w:rsidRDefault="003F5027" w:rsidP="003F5027">
            <w:pPr>
              <w:spacing w:after="0" w:line="240" w:lineRule="auto"/>
              <w:rPr>
                <w:rFonts w:ascii="Times New Roman" w:eastAsia="Arial Unicode MS" w:hAnsi="Times New Roman"/>
                <w:b/>
                <w:sz w:val="24"/>
                <w:szCs w:val="24"/>
                <w:lang w:val="uk-UA" w:eastAsia="ru-RU"/>
              </w:rPr>
            </w:pPr>
          </w:p>
        </w:tc>
        <w:tc>
          <w:tcPr>
            <w:tcW w:w="1980" w:type="dxa"/>
          </w:tcPr>
          <w:p w:rsidR="003F5027" w:rsidRPr="00FF02AA" w:rsidRDefault="003F5027" w:rsidP="003F5027">
            <w:pPr>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 xml:space="preserve">бульвар </w:t>
            </w:r>
          </w:p>
          <w:p w:rsidR="003F5027" w:rsidRPr="00FF02AA" w:rsidRDefault="003F5027" w:rsidP="003F5027">
            <w:pPr>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О. Довженка</w:t>
            </w:r>
          </w:p>
          <w:p w:rsidR="003F5027" w:rsidRPr="00FF02AA" w:rsidRDefault="003F5027" w:rsidP="003F5027">
            <w:pPr>
              <w:spacing w:after="0" w:line="240" w:lineRule="auto"/>
              <w:rPr>
                <w:rFonts w:ascii="Times New Roman" w:eastAsia="Arial Unicode MS" w:hAnsi="Times New Roman"/>
                <w:b/>
                <w:sz w:val="24"/>
                <w:szCs w:val="24"/>
                <w:lang w:val="uk-UA" w:eastAsia="ru-RU"/>
              </w:rPr>
            </w:pPr>
          </w:p>
        </w:tc>
        <w:tc>
          <w:tcPr>
            <w:tcW w:w="900" w:type="dxa"/>
          </w:tcPr>
          <w:p w:rsidR="003F5027" w:rsidRPr="00FF02AA" w:rsidRDefault="003F5027" w:rsidP="003F5027">
            <w:pPr>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6</w:t>
            </w:r>
          </w:p>
          <w:p w:rsidR="003F5027" w:rsidRPr="00FF02AA" w:rsidRDefault="003F5027" w:rsidP="003F5027">
            <w:pPr>
              <w:spacing w:after="0" w:line="240" w:lineRule="auto"/>
              <w:rPr>
                <w:rFonts w:ascii="Times New Roman" w:eastAsia="Arial Unicode MS" w:hAnsi="Times New Roman"/>
                <w:b/>
                <w:sz w:val="24"/>
                <w:szCs w:val="24"/>
                <w:lang w:val="uk-UA" w:eastAsia="ru-RU"/>
              </w:rPr>
            </w:pPr>
          </w:p>
          <w:p w:rsidR="003F5027" w:rsidRPr="00FF02AA" w:rsidRDefault="003F5027" w:rsidP="003F5027">
            <w:pPr>
              <w:spacing w:after="0" w:line="240" w:lineRule="auto"/>
              <w:rPr>
                <w:rFonts w:ascii="Times New Roman" w:eastAsia="Arial Unicode MS" w:hAnsi="Times New Roman"/>
                <w:b/>
                <w:sz w:val="24"/>
                <w:szCs w:val="24"/>
                <w:lang w:val="uk-UA" w:eastAsia="ru-RU"/>
              </w:rPr>
            </w:pPr>
          </w:p>
        </w:tc>
        <w:tc>
          <w:tcPr>
            <w:tcW w:w="844" w:type="dxa"/>
          </w:tcPr>
          <w:p w:rsidR="003F5027" w:rsidRPr="00FF02AA" w:rsidRDefault="003F5027" w:rsidP="003F5027">
            <w:pPr>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14</w:t>
            </w:r>
          </w:p>
          <w:p w:rsidR="003F5027" w:rsidRPr="00FF02AA" w:rsidRDefault="003F5027" w:rsidP="003F5027">
            <w:pPr>
              <w:spacing w:after="0" w:line="240" w:lineRule="auto"/>
              <w:rPr>
                <w:rFonts w:ascii="Times New Roman" w:eastAsia="Arial Unicode MS" w:hAnsi="Times New Roman"/>
                <w:b/>
                <w:sz w:val="24"/>
                <w:szCs w:val="24"/>
                <w:lang w:val="uk-UA" w:eastAsia="ru-RU"/>
              </w:rPr>
            </w:pPr>
          </w:p>
          <w:p w:rsidR="003F5027" w:rsidRPr="00FF02AA" w:rsidRDefault="003F5027" w:rsidP="003F5027">
            <w:pPr>
              <w:spacing w:after="0" w:line="240" w:lineRule="auto"/>
              <w:rPr>
                <w:rFonts w:ascii="Times New Roman" w:eastAsia="Arial Unicode MS" w:hAnsi="Times New Roman"/>
                <w:b/>
                <w:sz w:val="24"/>
                <w:szCs w:val="24"/>
                <w:lang w:val="uk-UA" w:eastAsia="ru-RU"/>
              </w:rPr>
            </w:pPr>
          </w:p>
        </w:tc>
        <w:tc>
          <w:tcPr>
            <w:tcW w:w="4016" w:type="dxa"/>
          </w:tcPr>
          <w:p w:rsidR="003F5027" w:rsidRPr="00FF02AA" w:rsidRDefault="003F5027"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Стахов Ольга Василівна</w:t>
            </w:r>
          </w:p>
          <w:p w:rsidR="003F5027" w:rsidRPr="00FF02AA" w:rsidRDefault="003F5027"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Стахов Андрій Вікторович</w:t>
            </w:r>
          </w:p>
        </w:tc>
        <w:tc>
          <w:tcPr>
            <w:tcW w:w="932" w:type="dxa"/>
          </w:tcPr>
          <w:p w:rsidR="003F5027" w:rsidRPr="00FF02AA" w:rsidRDefault="003F5027" w:rsidP="003F5027">
            <w:pPr>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50,1</w:t>
            </w:r>
          </w:p>
          <w:p w:rsidR="003F5027" w:rsidRPr="00FF02AA" w:rsidRDefault="003F5027" w:rsidP="003F5027">
            <w:pPr>
              <w:spacing w:after="0" w:line="240" w:lineRule="auto"/>
              <w:rPr>
                <w:rFonts w:ascii="Times New Roman" w:eastAsia="Arial Unicode MS" w:hAnsi="Times New Roman"/>
                <w:b/>
                <w:sz w:val="24"/>
                <w:szCs w:val="24"/>
                <w:lang w:val="uk-UA" w:eastAsia="ru-RU"/>
              </w:rPr>
            </w:pPr>
          </w:p>
          <w:p w:rsidR="003F5027" w:rsidRPr="00FF02AA" w:rsidRDefault="003F5027" w:rsidP="003F5027">
            <w:pPr>
              <w:spacing w:after="0" w:line="240" w:lineRule="auto"/>
              <w:rPr>
                <w:rFonts w:ascii="Times New Roman" w:eastAsia="Arial Unicode MS" w:hAnsi="Times New Roman"/>
                <w:b/>
                <w:sz w:val="24"/>
                <w:szCs w:val="24"/>
                <w:lang w:val="uk-UA" w:eastAsia="ru-RU"/>
              </w:rPr>
            </w:pPr>
          </w:p>
        </w:tc>
        <w:tc>
          <w:tcPr>
            <w:tcW w:w="1295" w:type="dxa"/>
          </w:tcPr>
          <w:p w:rsidR="003F5027" w:rsidRPr="00FF02AA" w:rsidRDefault="003F5027" w:rsidP="003F5027">
            <w:pPr>
              <w:spacing w:after="0" w:line="240" w:lineRule="auto"/>
              <w:rPr>
                <w:rFonts w:ascii="Times New Roman" w:eastAsia="Arial Unicode MS" w:hAnsi="Times New Roman"/>
                <w:b/>
                <w:sz w:val="24"/>
                <w:szCs w:val="24"/>
                <w:lang w:val="uk-UA" w:eastAsia="ru-RU"/>
              </w:rPr>
            </w:pPr>
            <w:r w:rsidRPr="00FF02AA">
              <w:rPr>
                <w:rFonts w:ascii="Times New Roman" w:eastAsia="Arial Unicode MS" w:hAnsi="Times New Roman"/>
                <w:b/>
                <w:sz w:val="24"/>
                <w:szCs w:val="24"/>
                <w:lang w:val="uk-UA" w:eastAsia="ru-RU"/>
              </w:rPr>
              <w:t>0,342 грн.</w:t>
            </w:r>
          </w:p>
          <w:p w:rsidR="003F5027" w:rsidRPr="00FF02AA" w:rsidRDefault="003F5027" w:rsidP="003F5027">
            <w:pPr>
              <w:spacing w:after="0" w:line="240" w:lineRule="auto"/>
              <w:ind w:left="196" w:hanging="196"/>
              <w:rPr>
                <w:rFonts w:ascii="Times New Roman" w:eastAsia="Arial Unicode MS" w:hAnsi="Times New Roman"/>
                <w:b/>
                <w:sz w:val="24"/>
                <w:szCs w:val="24"/>
                <w:lang w:val="uk-UA" w:eastAsia="ru-RU"/>
              </w:rPr>
            </w:pPr>
          </w:p>
          <w:p w:rsidR="003F5027" w:rsidRPr="00FF02AA" w:rsidRDefault="003F5027" w:rsidP="003F5027">
            <w:pPr>
              <w:spacing w:after="0" w:line="240" w:lineRule="auto"/>
              <w:ind w:left="196" w:hanging="196"/>
              <w:rPr>
                <w:rFonts w:ascii="Times New Roman" w:eastAsia="Arial Unicode MS" w:hAnsi="Times New Roman"/>
                <w:b/>
                <w:sz w:val="24"/>
                <w:szCs w:val="24"/>
                <w:lang w:val="uk-UA" w:eastAsia="ru-RU"/>
              </w:rPr>
            </w:pPr>
          </w:p>
        </w:tc>
      </w:tr>
      <w:tr w:rsidR="003F5027" w:rsidRPr="00FF02AA" w:rsidTr="00FF02AA">
        <w:tc>
          <w:tcPr>
            <w:tcW w:w="540" w:type="dxa"/>
          </w:tcPr>
          <w:p w:rsidR="003F5027" w:rsidRPr="00FF02AA" w:rsidRDefault="003F5027"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p>
        </w:tc>
        <w:tc>
          <w:tcPr>
            <w:tcW w:w="1980" w:type="dxa"/>
          </w:tcPr>
          <w:p w:rsidR="003F5027" w:rsidRPr="00FF02AA" w:rsidRDefault="003F5027"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p>
        </w:tc>
        <w:tc>
          <w:tcPr>
            <w:tcW w:w="900" w:type="dxa"/>
          </w:tcPr>
          <w:p w:rsidR="003F5027" w:rsidRPr="00FF02AA" w:rsidRDefault="003F5027"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p>
        </w:tc>
        <w:tc>
          <w:tcPr>
            <w:tcW w:w="844" w:type="dxa"/>
          </w:tcPr>
          <w:p w:rsidR="003F5027" w:rsidRPr="00FF02AA" w:rsidRDefault="003F5027"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p>
        </w:tc>
        <w:tc>
          <w:tcPr>
            <w:tcW w:w="4016" w:type="dxa"/>
          </w:tcPr>
          <w:p w:rsidR="003F5027" w:rsidRPr="00FF02AA" w:rsidRDefault="003F5027"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p>
        </w:tc>
        <w:tc>
          <w:tcPr>
            <w:tcW w:w="932" w:type="dxa"/>
          </w:tcPr>
          <w:p w:rsidR="003F5027" w:rsidRPr="00FF02AA" w:rsidRDefault="003F5027"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p>
        </w:tc>
        <w:tc>
          <w:tcPr>
            <w:tcW w:w="1295" w:type="dxa"/>
          </w:tcPr>
          <w:p w:rsidR="003F5027" w:rsidRPr="00FF02AA" w:rsidRDefault="003F5027" w:rsidP="003F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lang w:val="uk-UA" w:eastAsia="ru-RU"/>
              </w:rPr>
            </w:pPr>
          </w:p>
        </w:tc>
      </w:tr>
    </w:tbl>
    <w:p w:rsidR="00961E58" w:rsidRDefault="00961E58" w:rsidP="00961E58">
      <w:pPr>
        <w:spacing w:after="0" w:line="240" w:lineRule="auto"/>
        <w:rPr>
          <w:rFonts w:ascii="Times New Roman" w:hAnsi="Times New Roman"/>
          <w:sz w:val="26"/>
          <w:szCs w:val="26"/>
          <w:lang w:val="uk-UA" w:eastAsia="ru-RU"/>
        </w:rPr>
      </w:pPr>
      <w:r w:rsidRPr="00FF02AA">
        <w:rPr>
          <w:rFonts w:ascii="Times New Roman" w:hAnsi="Times New Roman"/>
          <w:sz w:val="26"/>
          <w:szCs w:val="26"/>
          <w:lang w:val="uk-UA" w:eastAsia="ru-RU"/>
        </w:rPr>
        <w:t>Керуючий сп</w:t>
      </w:r>
      <w:r>
        <w:rPr>
          <w:rFonts w:ascii="Times New Roman" w:hAnsi="Times New Roman"/>
          <w:sz w:val="26"/>
          <w:szCs w:val="26"/>
          <w:lang w:val="uk-UA" w:eastAsia="ru-RU"/>
        </w:rPr>
        <w:t xml:space="preserve">равами виконавчого комітету </w:t>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t>Анатолій МЕЛЬНІКОВ</w:t>
      </w:r>
    </w:p>
    <w:p w:rsidR="00B9611E" w:rsidRDefault="00B9611E" w:rsidP="00961E58">
      <w:pPr>
        <w:spacing w:after="0" w:line="240" w:lineRule="auto"/>
        <w:rPr>
          <w:rFonts w:ascii="Times New Roman" w:hAnsi="Times New Roman"/>
          <w:sz w:val="26"/>
          <w:szCs w:val="26"/>
          <w:lang w:val="uk-UA" w:eastAsia="ru-RU"/>
        </w:rPr>
      </w:pPr>
    </w:p>
    <w:p w:rsidR="00B9611E" w:rsidRDefault="00B9611E" w:rsidP="00961E58">
      <w:pPr>
        <w:spacing w:after="0" w:line="240" w:lineRule="auto"/>
        <w:rPr>
          <w:rFonts w:ascii="Times New Roman" w:hAnsi="Times New Roman"/>
          <w:sz w:val="26"/>
          <w:szCs w:val="26"/>
          <w:lang w:val="uk-UA" w:eastAsia="ru-RU"/>
        </w:rPr>
      </w:pPr>
    </w:p>
    <w:p w:rsidR="00B9611E" w:rsidRDefault="00B9611E" w:rsidP="00961E58">
      <w:pPr>
        <w:spacing w:after="0" w:line="240" w:lineRule="auto"/>
        <w:rPr>
          <w:rFonts w:ascii="Times New Roman" w:hAnsi="Times New Roman"/>
          <w:sz w:val="26"/>
          <w:szCs w:val="26"/>
          <w:lang w:val="uk-UA" w:eastAsia="ru-RU"/>
        </w:rPr>
      </w:pPr>
    </w:p>
    <w:p w:rsidR="00B9611E" w:rsidRDefault="00B9611E" w:rsidP="00961E58">
      <w:pPr>
        <w:spacing w:after="0" w:line="240" w:lineRule="auto"/>
        <w:rPr>
          <w:rFonts w:ascii="Times New Roman" w:hAnsi="Times New Roman"/>
          <w:sz w:val="26"/>
          <w:szCs w:val="26"/>
          <w:lang w:val="uk-UA" w:eastAsia="ru-RU"/>
        </w:rPr>
      </w:pPr>
    </w:p>
    <w:p w:rsidR="00B9611E" w:rsidRDefault="00B9611E" w:rsidP="00961E58">
      <w:pPr>
        <w:spacing w:after="0" w:line="240" w:lineRule="auto"/>
        <w:rPr>
          <w:rFonts w:ascii="Times New Roman" w:hAnsi="Times New Roman"/>
          <w:sz w:val="26"/>
          <w:szCs w:val="26"/>
          <w:lang w:val="uk-UA" w:eastAsia="ru-RU"/>
        </w:rPr>
      </w:pPr>
    </w:p>
    <w:p w:rsidR="00B9611E" w:rsidRDefault="00B9611E" w:rsidP="00961E58">
      <w:pPr>
        <w:spacing w:after="0" w:line="240" w:lineRule="auto"/>
        <w:rPr>
          <w:rFonts w:ascii="Times New Roman" w:hAnsi="Times New Roman"/>
          <w:sz w:val="26"/>
          <w:szCs w:val="26"/>
          <w:lang w:val="uk-UA" w:eastAsia="ru-RU"/>
        </w:rPr>
      </w:pPr>
    </w:p>
    <w:p w:rsidR="00B9611E" w:rsidRDefault="00B9611E" w:rsidP="00961E58">
      <w:pPr>
        <w:spacing w:after="0" w:line="240" w:lineRule="auto"/>
        <w:rPr>
          <w:rFonts w:ascii="Times New Roman" w:hAnsi="Times New Roman"/>
          <w:sz w:val="24"/>
          <w:szCs w:val="24"/>
          <w:lang w:val="uk-UA" w:eastAsia="ru-RU"/>
        </w:rPr>
      </w:pPr>
    </w:p>
    <w:p w:rsidR="00B9611E" w:rsidRDefault="00B9611E" w:rsidP="00961E58">
      <w:pPr>
        <w:spacing w:after="0" w:line="240" w:lineRule="auto"/>
        <w:rPr>
          <w:rFonts w:ascii="Times New Roman" w:hAnsi="Times New Roman"/>
          <w:sz w:val="24"/>
          <w:szCs w:val="24"/>
          <w:lang w:val="uk-UA" w:eastAsia="ru-RU"/>
        </w:rPr>
      </w:pPr>
    </w:p>
    <w:p w:rsidR="00B9611E" w:rsidRDefault="00B9611E" w:rsidP="00961E58">
      <w:pPr>
        <w:spacing w:after="0" w:line="240" w:lineRule="auto"/>
        <w:rPr>
          <w:rFonts w:ascii="Times New Roman" w:hAnsi="Times New Roman"/>
          <w:sz w:val="24"/>
          <w:szCs w:val="24"/>
          <w:lang w:val="uk-UA" w:eastAsia="ru-RU"/>
        </w:rPr>
      </w:pPr>
    </w:p>
    <w:p w:rsidR="00B9611E" w:rsidRDefault="00B9611E" w:rsidP="00961E58">
      <w:pPr>
        <w:spacing w:after="0" w:line="240" w:lineRule="auto"/>
        <w:rPr>
          <w:rFonts w:ascii="Times New Roman" w:hAnsi="Times New Roman"/>
          <w:sz w:val="24"/>
          <w:szCs w:val="24"/>
          <w:lang w:val="uk-UA" w:eastAsia="ru-RU"/>
        </w:rPr>
      </w:pPr>
    </w:p>
    <w:p w:rsidR="00B9611E" w:rsidRDefault="00B9611E" w:rsidP="00961E58">
      <w:pPr>
        <w:spacing w:after="0" w:line="240" w:lineRule="auto"/>
        <w:rPr>
          <w:rFonts w:ascii="Times New Roman" w:hAnsi="Times New Roman"/>
          <w:sz w:val="24"/>
          <w:szCs w:val="24"/>
          <w:lang w:val="uk-UA" w:eastAsia="ru-RU"/>
        </w:rPr>
      </w:pPr>
    </w:p>
    <w:p w:rsidR="00B9611E" w:rsidRDefault="00B9611E" w:rsidP="00961E58">
      <w:pPr>
        <w:spacing w:after="0" w:line="240" w:lineRule="auto"/>
        <w:rPr>
          <w:rFonts w:ascii="Times New Roman" w:hAnsi="Times New Roman"/>
          <w:sz w:val="24"/>
          <w:szCs w:val="24"/>
          <w:lang w:val="uk-UA" w:eastAsia="ru-RU"/>
        </w:rPr>
      </w:pPr>
    </w:p>
    <w:p w:rsidR="00B9611E" w:rsidRDefault="00B9611E" w:rsidP="00961E58">
      <w:pPr>
        <w:spacing w:after="0" w:line="240" w:lineRule="auto"/>
        <w:rPr>
          <w:rFonts w:ascii="Times New Roman" w:hAnsi="Times New Roman"/>
          <w:sz w:val="24"/>
          <w:szCs w:val="24"/>
          <w:lang w:val="uk-UA" w:eastAsia="ru-RU"/>
        </w:rPr>
      </w:pPr>
    </w:p>
    <w:p w:rsidR="00B9611E" w:rsidRDefault="00B9611E" w:rsidP="00961E58">
      <w:pPr>
        <w:spacing w:after="0" w:line="240" w:lineRule="auto"/>
        <w:rPr>
          <w:rFonts w:ascii="Times New Roman" w:hAnsi="Times New Roman"/>
          <w:sz w:val="24"/>
          <w:szCs w:val="24"/>
          <w:lang w:val="uk-UA" w:eastAsia="ru-RU"/>
        </w:rPr>
      </w:pPr>
    </w:p>
    <w:p w:rsidR="00B9611E" w:rsidRDefault="00B9611E" w:rsidP="00961E58">
      <w:pPr>
        <w:spacing w:after="0" w:line="240" w:lineRule="auto"/>
        <w:rPr>
          <w:rFonts w:ascii="Times New Roman" w:hAnsi="Times New Roman"/>
          <w:sz w:val="24"/>
          <w:szCs w:val="24"/>
          <w:lang w:val="uk-UA" w:eastAsia="ru-RU"/>
        </w:rPr>
      </w:pPr>
    </w:p>
    <w:p w:rsidR="00B9611E" w:rsidRDefault="00B9611E" w:rsidP="00961E58">
      <w:pPr>
        <w:spacing w:after="0" w:line="240" w:lineRule="auto"/>
        <w:rPr>
          <w:rFonts w:ascii="Times New Roman" w:hAnsi="Times New Roman"/>
          <w:sz w:val="24"/>
          <w:szCs w:val="24"/>
          <w:lang w:val="uk-UA" w:eastAsia="ru-RU"/>
        </w:rPr>
      </w:pPr>
    </w:p>
    <w:p w:rsidR="00B9611E" w:rsidRDefault="00B9611E" w:rsidP="00961E58">
      <w:pPr>
        <w:spacing w:after="0" w:line="240" w:lineRule="auto"/>
        <w:rPr>
          <w:rFonts w:ascii="Times New Roman" w:hAnsi="Times New Roman"/>
          <w:sz w:val="24"/>
          <w:szCs w:val="24"/>
          <w:lang w:val="uk-UA" w:eastAsia="ru-RU"/>
        </w:rPr>
      </w:pPr>
    </w:p>
    <w:p w:rsidR="00B9611E" w:rsidRDefault="00B9611E" w:rsidP="00961E58">
      <w:pPr>
        <w:spacing w:after="0" w:line="240" w:lineRule="auto"/>
        <w:rPr>
          <w:rFonts w:ascii="Times New Roman" w:hAnsi="Times New Roman"/>
          <w:sz w:val="24"/>
          <w:szCs w:val="24"/>
          <w:lang w:val="uk-UA" w:eastAsia="ru-RU"/>
        </w:rPr>
      </w:pPr>
    </w:p>
    <w:p w:rsidR="00B9611E" w:rsidRDefault="00B9611E" w:rsidP="00961E58">
      <w:pPr>
        <w:spacing w:after="0" w:line="240" w:lineRule="auto"/>
        <w:rPr>
          <w:rFonts w:ascii="Times New Roman" w:hAnsi="Times New Roman"/>
          <w:sz w:val="24"/>
          <w:szCs w:val="24"/>
          <w:lang w:val="uk-UA" w:eastAsia="ru-RU"/>
        </w:rPr>
      </w:pPr>
    </w:p>
    <w:p w:rsidR="00B9611E" w:rsidRDefault="00B9611E" w:rsidP="00961E58">
      <w:pPr>
        <w:spacing w:after="0" w:line="240" w:lineRule="auto"/>
        <w:rPr>
          <w:rFonts w:ascii="Times New Roman" w:hAnsi="Times New Roman"/>
          <w:sz w:val="24"/>
          <w:szCs w:val="24"/>
          <w:lang w:val="uk-UA" w:eastAsia="ru-RU"/>
        </w:rPr>
      </w:pPr>
    </w:p>
    <w:p w:rsidR="00B9611E" w:rsidRDefault="00B9611E" w:rsidP="00961E58">
      <w:pPr>
        <w:spacing w:after="0" w:line="240" w:lineRule="auto"/>
        <w:rPr>
          <w:rFonts w:ascii="Times New Roman" w:hAnsi="Times New Roman"/>
          <w:sz w:val="24"/>
          <w:szCs w:val="24"/>
          <w:lang w:val="uk-UA" w:eastAsia="ru-RU"/>
        </w:rPr>
      </w:pPr>
    </w:p>
    <w:p w:rsidR="00B9611E" w:rsidRDefault="00B9611E" w:rsidP="00961E58">
      <w:pPr>
        <w:spacing w:after="0" w:line="240" w:lineRule="auto"/>
        <w:rPr>
          <w:rFonts w:ascii="Times New Roman" w:hAnsi="Times New Roman"/>
          <w:sz w:val="24"/>
          <w:szCs w:val="24"/>
          <w:lang w:val="uk-UA" w:eastAsia="ru-RU"/>
        </w:rPr>
      </w:pPr>
    </w:p>
    <w:p w:rsidR="00B9611E" w:rsidRDefault="00B9611E" w:rsidP="00961E58">
      <w:pPr>
        <w:spacing w:after="0" w:line="240" w:lineRule="auto"/>
        <w:rPr>
          <w:rFonts w:ascii="Times New Roman" w:hAnsi="Times New Roman"/>
          <w:sz w:val="24"/>
          <w:szCs w:val="24"/>
          <w:lang w:val="uk-UA" w:eastAsia="ru-RU"/>
        </w:rPr>
      </w:pPr>
    </w:p>
    <w:p w:rsidR="00B9611E" w:rsidRDefault="00B9611E" w:rsidP="00961E58">
      <w:pPr>
        <w:spacing w:after="0" w:line="240" w:lineRule="auto"/>
        <w:rPr>
          <w:rFonts w:ascii="Times New Roman" w:hAnsi="Times New Roman"/>
          <w:sz w:val="24"/>
          <w:szCs w:val="24"/>
          <w:lang w:val="uk-UA" w:eastAsia="ru-RU"/>
        </w:rPr>
      </w:pPr>
    </w:p>
    <w:p w:rsidR="00B9611E" w:rsidRDefault="00B9611E" w:rsidP="00961E58">
      <w:pPr>
        <w:spacing w:after="0" w:line="240" w:lineRule="auto"/>
        <w:rPr>
          <w:rFonts w:ascii="Times New Roman" w:hAnsi="Times New Roman"/>
          <w:sz w:val="24"/>
          <w:szCs w:val="24"/>
          <w:lang w:val="uk-UA" w:eastAsia="ru-RU"/>
        </w:rPr>
      </w:pPr>
    </w:p>
    <w:p w:rsidR="00B9611E" w:rsidRDefault="00B9611E" w:rsidP="00961E58">
      <w:pPr>
        <w:spacing w:after="0" w:line="240" w:lineRule="auto"/>
        <w:rPr>
          <w:rFonts w:ascii="Times New Roman" w:hAnsi="Times New Roman"/>
          <w:sz w:val="24"/>
          <w:szCs w:val="24"/>
          <w:lang w:val="uk-UA" w:eastAsia="ru-RU"/>
        </w:rPr>
      </w:pPr>
    </w:p>
    <w:p w:rsidR="00B9611E" w:rsidRDefault="00B9611E" w:rsidP="00961E58">
      <w:pPr>
        <w:spacing w:after="0" w:line="240" w:lineRule="auto"/>
        <w:rPr>
          <w:rFonts w:ascii="Times New Roman" w:hAnsi="Times New Roman"/>
          <w:sz w:val="24"/>
          <w:szCs w:val="24"/>
          <w:lang w:val="uk-UA" w:eastAsia="ru-RU"/>
        </w:rPr>
      </w:pPr>
    </w:p>
    <w:p w:rsidR="00B9611E" w:rsidRDefault="00B9611E" w:rsidP="00961E58">
      <w:pPr>
        <w:spacing w:after="0" w:line="240" w:lineRule="auto"/>
        <w:rPr>
          <w:rFonts w:ascii="Times New Roman" w:hAnsi="Times New Roman"/>
          <w:sz w:val="24"/>
          <w:szCs w:val="24"/>
          <w:lang w:val="uk-UA" w:eastAsia="ru-RU"/>
        </w:rPr>
      </w:pPr>
    </w:p>
    <w:p w:rsidR="00B9611E" w:rsidRDefault="00B9611E" w:rsidP="00961E58">
      <w:pPr>
        <w:spacing w:after="0" w:line="240" w:lineRule="auto"/>
        <w:rPr>
          <w:rFonts w:ascii="Times New Roman" w:hAnsi="Times New Roman"/>
          <w:sz w:val="24"/>
          <w:szCs w:val="24"/>
          <w:lang w:val="uk-UA" w:eastAsia="ru-RU"/>
        </w:rPr>
      </w:pPr>
    </w:p>
    <w:p w:rsidR="00B9611E" w:rsidRDefault="00B9611E" w:rsidP="00961E58">
      <w:pPr>
        <w:spacing w:after="0" w:line="240" w:lineRule="auto"/>
        <w:rPr>
          <w:rFonts w:ascii="Times New Roman" w:hAnsi="Times New Roman"/>
          <w:sz w:val="24"/>
          <w:szCs w:val="24"/>
          <w:lang w:val="uk-UA" w:eastAsia="ru-RU"/>
        </w:rPr>
      </w:pPr>
    </w:p>
    <w:p w:rsidR="00B9611E" w:rsidRDefault="00B9611E" w:rsidP="00961E58">
      <w:pPr>
        <w:spacing w:after="0" w:line="240" w:lineRule="auto"/>
        <w:rPr>
          <w:rFonts w:ascii="Times New Roman" w:hAnsi="Times New Roman"/>
          <w:sz w:val="24"/>
          <w:szCs w:val="24"/>
          <w:lang w:val="uk-UA" w:eastAsia="ru-RU"/>
        </w:rPr>
      </w:pPr>
    </w:p>
    <w:p w:rsidR="00B9611E" w:rsidRDefault="00B9611E" w:rsidP="00961E58">
      <w:pPr>
        <w:spacing w:after="0" w:line="240" w:lineRule="auto"/>
        <w:rPr>
          <w:rFonts w:ascii="Times New Roman" w:hAnsi="Times New Roman"/>
          <w:sz w:val="24"/>
          <w:szCs w:val="24"/>
          <w:lang w:val="uk-UA" w:eastAsia="ru-RU"/>
        </w:rPr>
      </w:pPr>
    </w:p>
    <w:p w:rsidR="00B9611E" w:rsidRDefault="00B9611E" w:rsidP="00961E58">
      <w:pPr>
        <w:spacing w:after="0" w:line="240" w:lineRule="auto"/>
        <w:rPr>
          <w:rFonts w:ascii="Times New Roman" w:hAnsi="Times New Roman"/>
          <w:sz w:val="24"/>
          <w:szCs w:val="24"/>
          <w:lang w:val="uk-UA" w:eastAsia="ru-RU"/>
        </w:rPr>
      </w:pPr>
    </w:p>
    <w:p w:rsidR="00B9611E" w:rsidRDefault="00B9611E" w:rsidP="00961E58">
      <w:pPr>
        <w:spacing w:after="0" w:line="240" w:lineRule="auto"/>
        <w:rPr>
          <w:rFonts w:ascii="Times New Roman" w:hAnsi="Times New Roman"/>
          <w:sz w:val="24"/>
          <w:szCs w:val="24"/>
          <w:lang w:val="uk-UA" w:eastAsia="ru-RU"/>
        </w:rPr>
      </w:pPr>
    </w:p>
    <w:p w:rsidR="00B9611E" w:rsidRDefault="00B9611E" w:rsidP="00961E58">
      <w:pPr>
        <w:spacing w:after="0" w:line="240" w:lineRule="auto"/>
        <w:rPr>
          <w:rFonts w:ascii="Times New Roman" w:hAnsi="Times New Roman"/>
          <w:sz w:val="24"/>
          <w:szCs w:val="24"/>
          <w:lang w:val="uk-UA" w:eastAsia="ru-RU"/>
        </w:rPr>
      </w:pPr>
    </w:p>
    <w:p w:rsidR="00B9611E" w:rsidRPr="00FF02AA" w:rsidRDefault="00B9611E" w:rsidP="00961E58">
      <w:pPr>
        <w:spacing w:after="0" w:line="240" w:lineRule="auto"/>
        <w:rPr>
          <w:rFonts w:ascii="Times New Roman" w:hAnsi="Times New Roman"/>
          <w:sz w:val="24"/>
          <w:szCs w:val="24"/>
          <w:lang w:val="uk-UA" w:eastAsia="ru-RU"/>
        </w:rPr>
      </w:pPr>
    </w:p>
    <w:p w:rsidR="003F5027" w:rsidRPr="00FF02AA" w:rsidRDefault="003F5027" w:rsidP="003F5027">
      <w:pPr>
        <w:spacing w:after="0" w:line="240" w:lineRule="auto"/>
        <w:ind w:right="-102" w:firstLine="708"/>
        <w:jc w:val="both"/>
        <w:rPr>
          <w:rFonts w:ascii="Times New Roman" w:eastAsia="MS Mincho" w:hAnsi="Times New Roman"/>
          <w:sz w:val="24"/>
          <w:szCs w:val="24"/>
          <w:lang w:val="uk-UA" w:eastAsia="ru-RU"/>
        </w:rPr>
      </w:pPr>
    </w:p>
    <w:p w:rsidR="003F5027" w:rsidRPr="00FF02AA" w:rsidRDefault="003F5027" w:rsidP="003F5027">
      <w:pPr>
        <w:spacing w:after="0" w:line="240" w:lineRule="auto"/>
        <w:jc w:val="right"/>
        <w:rPr>
          <w:rFonts w:ascii="Times New Roman" w:eastAsia="MS Mincho" w:hAnsi="Times New Roman"/>
          <w:sz w:val="24"/>
          <w:szCs w:val="24"/>
          <w:lang w:val="uk-UA" w:eastAsia="ru-RU"/>
        </w:rPr>
      </w:pPr>
      <w:r w:rsidRPr="00FF02AA">
        <w:rPr>
          <w:rFonts w:ascii="Times New Roman" w:eastAsia="MS Mincho" w:hAnsi="Times New Roman"/>
          <w:b/>
          <w:sz w:val="24"/>
          <w:szCs w:val="24"/>
          <w:lang w:val="uk-UA" w:eastAsia="ru-RU"/>
        </w:rPr>
        <w:lastRenderedPageBreak/>
        <w:t>Додаток 2</w:t>
      </w:r>
      <w:r w:rsidRPr="00FF02AA">
        <w:rPr>
          <w:rFonts w:ascii="Times New Roman" w:eastAsia="MS Mincho" w:hAnsi="Times New Roman"/>
          <w:b/>
          <w:sz w:val="24"/>
          <w:szCs w:val="24"/>
          <w:lang w:val="uk-UA" w:eastAsia="ru-RU"/>
        </w:rPr>
        <w:br/>
      </w:r>
      <w:r w:rsidR="003218AD">
        <w:rPr>
          <w:rFonts w:ascii="Times New Roman" w:eastAsia="MS Mincho" w:hAnsi="Times New Roman"/>
          <w:sz w:val="24"/>
          <w:szCs w:val="24"/>
          <w:lang w:val="uk-UA" w:eastAsia="ru-RU"/>
        </w:rPr>
        <w:t>до  рішення №  82</w:t>
      </w:r>
      <w:r w:rsidR="00736B9D">
        <w:rPr>
          <w:rFonts w:ascii="Times New Roman" w:eastAsia="MS Mincho" w:hAnsi="Times New Roman"/>
          <w:sz w:val="24"/>
          <w:szCs w:val="24"/>
          <w:lang w:val="uk-UA" w:eastAsia="ru-RU"/>
        </w:rPr>
        <w:t xml:space="preserve"> від 22</w:t>
      </w:r>
      <w:r w:rsidRPr="00FF02AA">
        <w:rPr>
          <w:rFonts w:ascii="Times New Roman" w:eastAsia="MS Mincho" w:hAnsi="Times New Roman"/>
          <w:sz w:val="24"/>
          <w:szCs w:val="24"/>
          <w:lang w:val="uk-UA" w:eastAsia="ru-RU"/>
        </w:rPr>
        <w:t xml:space="preserve">.02. 2024 року </w:t>
      </w:r>
    </w:p>
    <w:p w:rsidR="003F5027" w:rsidRPr="00FF02AA" w:rsidRDefault="003F5027" w:rsidP="003F5027">
      <w:pPr>
        <w:spacing w:after="0" w:line="240" w:lineRule="auto"/>
        <w:jc w:val="right"/>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виконкому Новороздільської міської ради</w:t>
      </w:r>
    </w:p>
    <w:p w:rsidR="003F5027" w:rsidRPr="00FF02AA" w:rsidRDefault="003F5027" w:rsidP="003F50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textAlignment w:val="baseline"/>
        <w:rPr>
          <w:rFonts w:ascii="Times New Roman" w:eastAsia="MS Mincho" w:hAnsi="Times New Roman"/>
          <w:sz w:val="24"/>
          <w:szCs w:val="24"/>
          <w:lang w:val="uk-UA" w:eastAsia="ru-RU"/>
        </w:rPr>
      </w:pPr>
    </w:p>
    <w:p w:rsidR="003F5027" w:rsidRPr="00FF02AA" w:rsidRDefault="003F5027" w:rsidP="003F50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hanging="1800"/>
        <w:jc w:val="both"/>
        <w:textAlignment w:val="baseline"/>
        <w:rPr>
          <w:rFonts w:ascii="Times New Roman" w:eastAsia="MS Mincho" w:hAnsi="Times New Roman"/>
          <w:b/>
          <w:bCs/>
          <w:sz w:val="24"/>
          <w:szCs w:val="24"/>
          <w:bdr w:val="none" w:sz="0" w:space="0" w:color="auto" w:frame="1"/>
          <w:lang w:val="uk-UA" w:eastAsia="ru-RU"/>
        </w:rPr>
      </w:pPr>
      <w:r w:rsidRPr="00FF02AA">
        <w:rPr>
          <w:rFonts w:ascii="Times New Roman" w:eastAsia="MS Mincho" w:hAnsi="Times New Roman"/>
          <w:b/>
          <w:bCs/>
          <w:sz w:val="24"/>
          <w:szCs w:val="24"/>
          <w:bdr w:val="none" w:sz="0" w:space="0" w:color="auto" w:frame="1"/>
          <w:lang w:val="uk-UA" w:eastAsia="ru-RU"/>
        </w:rPr>
        <w:t xml:space="preserve">РОЗРАХУНОК </w:t>
      </w:r>
      <w:r w:rsidRPr="00FF02AA">
        <w:rPr>
          <w:rFonts w:ascii="Times New Roman" w:eastAsia="MS Mincho" w:hAnsi="Times New Roman"/>
          <w:b/>
          <w:bCs/>
          <w:sz w:val="24"/>
          <w:szCs w:val="24"/>
          <w:bdr w:val="none" w:sz="0" w:space="0" w:color="auto" w:frame="1"/>
          <w:lang w:val="uk-UA" w:eastAsia="ru-RU"/>
        </w:rPr>
        <w:br/>
      </w:r>
    </w:p>
    <w:p w:rsidR="003F5027" w:rsidRPr="00FF02AA" w:rsidRDefault="003F5027" w:rsidP="003F5027">
      <w:pPr>
        <w:spacing w:after="0" w:line="240" w:lineRule="auto"/>
        <w:jc w:val="center"/>
        <w:rPr>
          <w:rFonts w:ascii="Times New Roman" w:eastAsia="MS Mincho" w:hAnsi="Times New Roman"/>
          <w:b/>
          <w:bCs/>
          <w:sz w:val="24"/>
          <w:szCs w:val="24"/>
          <w:bdr w:val="none" w:sz="0" w:space="0" w:color="auto" w:frame="1"/>
          <w:lang w:val="uk-UA" w:eastAsia="ru-RU"/>
        </w:rPr>
      </w:pPr>
      <w:r w:rsidRPr="00FF02AA">
        <w:rPr>
          <w:rFonts w:ascii="Times New Roman" w:eastAsia="MS Mincho" w:hAnsi="Times New Roman"/>
          <w:b/>
          <w:bCs/>
          <w:sz w:val="24"/>
          <w:szCs w:val="24"/>
          <w:lang w:val="uk-UA" w:eastAsia="ru-RU"/>
        </w:rPr>
        <w:t>вартості  за недостатню загальну площу квартири, що передається у приватну спільну часткову власність безоплатно з видачею житлових чеків, що мають отримати громадяни</w:t>
      </w:r>
      <w:r w:rsidRPr="00FF02AA">
        <w:rPr>
          <w:rFonts w:ascii="Courier New" w:eastAsia="MS Mincho" w:hAnsi="Courier New" w:cs="Courier New"/>
          <w:b/>
          <w:bCs/>
          <w:sz w:val="24"/>
          <w:szCs w:val="24"/>
          <w:lang w:val="uk-UA" w:eastAsia="ru-RU"/>
        </w:rPr>
        <w:t> </w:t>
      </w:r>
      <w:r w:rsidRPr="00FF02AA">
        <w:rPr>
          <w:rFonts w:ascii="Times New Roman" w:eastAsia="MS Mincho" w:hAnsi="Times New Roman"/>
          <w:b/>
          <w:bCs/>
          <w:sz w:val="24"/>
          <w:szCs w:val="24"/>
          <w:bdr w:val="none" w:sz="0" w:space="0" w:color="auto" w:frame="1"/>
          <w:lang w:val="uk-UA" w:eastAsia="ru-RU"/>
        </w:rPr>
        <w:t>квартири № 14 в будинку № 6 по бульвару Довженка в м. Новий Розділ Стрийського району Львівської області,</w:t>
      </w:r>
    </w:p>
    <w:p w:rsidR="003F5027" w:rsidRPr="00FF02AA" w:rsidRDefault="003F5027" w:rsidP="003F5027">
      <w:pPr>
        <w:spacing w:after="0" w:line="240" w:lineRule="auto"/>
        <w:jc w:val="center"/>
        <w:rPr>
          <w:rFonts w:ascii="Times New Roman" w:eastAsia="MS Mincho" w:hAnsi="Times New Roman"/>
          <w:b/>
          <w:sz w:val="24"/>
          <w:szCs w:val="24"/>
          <w:lang w:val="uk-UA" w:eastAsia="ru-RU"/>
        </w:rPr>
      </w:pPr>
      <w:r w:rsidRPr="00FF02AA">
        <w:rPr>
          <w:rFonts w:ascii="Times New Roman" w:eastAsia="MS Mincho" w:hAnsi="Times New Roman"/>
          <w:b/>
          <w:bCs/>
          <w:sz w:val="24"/>
          <w:szCs w:val="24"/>
          <w:bdr w:val="none" w:sz="0" w:space="0" w:color="auto" w:frame="1"/>
          <w:lang w:val="uk-UA" w:eastAsia="ru-RU"/>
        </w:rPr>
        <w:t>що приватизується</w:t>
      </w:r>
    </w:p>
    <w:p w:rsidR="003F5027" w:rsidRPr="00FF02AA" w:rsidRDefault="003F5027" w:rsidP="003F50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MS Mincho" w:hAnsi="Times New Roman"/>
          <w:b/>
          <w:bCs/>
          <w:sz w:val="24"/>
          <w:szCs w:val="24"/>
          <w:lang w:val="uk-UA" w:eastAsia="ru-RU"/>
        </w:rPr>
      </w:pPr>
    </w:p>
    <w:p w:rsidR="003F5027" w:rsidRPr="00FF02AA" w:rsidRDefault="003F5027" w:rsidP="003F50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 xml:space="preserve">     1. Загальна  площа квартири, жилого приміщення у гуртожитку, (П) -  50,1 кв. м. </w:t>
      </w:r>
      <w:r w:rsidRPr="00FF02AA">
        <w:rPr>
          <w:rFonts w:ascii="Times New Roman" w:eastAsia="MS Mincho" w:hAnsi="Times New Roman"/>
          <w:sz w:val="24"/>
          <w:szCs w:val="24"/>
          <w:lang w:val="uk-UA" w:eastAsia="ru-RU"/>
        </w:rPr>
        <w:br/>
      </w:r>
    </w:p>
    <w:p w:rsidR="003F5027" w:rsidRPr="00FF02AA" w:rsidRDefault="003F5027" w:rsidP="003F50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 xml:space="preserve">     2. Кількість  зареєстрованих  у квартирі, жилому приміщенні у гуртожитку, (М) -2. </w:t>
      </w:r>
      <w:r w:rsidRPr="00FF02AA">
        <w:rPr>
          <w:rFonts w:ascii="Times New Roman" w:eastAsia="MS Mincho" w:hAnsi="Times New Roman"/>
          <w:sz w:val="24"/>
          <w:szCs w:val="24"/>
          <w:lang w:val="uk-UA" w:eastAsia="ru-RU"/>
        </w:rPr>
        <w:br/>
      </w:r>
    </w:p>
    <w:p w:rsidR="003F5027" w:rsidRPr="00FF02AA" w:rsidRDefault="003F5027" w:rsidP="003F50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 xml:space="preserve">     3. Розмір загальної площі,  що підлягає безоплатній  передачі  мешканцям квартири, жилого  приміщення  у  гуртожитку, згідно з законом: </w:t>
      </w:r>
      <w:r w:rsidRPr="00FF02AA">
        <w:rPr>
          <w:rFonts w:ascii="Times New Roman" w:eastAsia="MS Mincho" w:hAnsi="Times New Roman"/>
          <w:sz w:val="24"/>
          <w:szCs w:val="24"/>
          <w:lang w:val="uk-UA" w:eastAsia="ru-RU"/>
        </w:rPr>
        <w:br/>
      </w:r>
    </w:p>
    <w:p w:rsidR="003F5027" w:rsidRPr="00FF02AA" w:rsidRDefault="003F5027" w:rsidP="003F50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val="uk-UA" w:eastAsia="ru-RU"/>
        </w:rPr>
      </w:pPr>
      <w:r w:rsidRPr="00FF02AA">
        <w:rPr>
          <w:rFonts w:ascii="Times New Roman" w:eastAsia="MS Mincho" w:hAnsi="Times New Roman"/>
          <w:b/>
          <w:bCs/>
          <w:sz w:val="24"/>
          <w:szCs w:val="24"/>
          <w:bdr w:val="none" w:sz="0" w:space="0" w:color="auto" w:frame="1"/>
          <w:lang w:val="uk-UA" w:eastAsia="ru-RU"/>
        </w:rPr>
        <w:t xml:space="preserve">                     Пб = М х 21 + 10 =2 х 21 + 10 = 52 кв. м. </w:t>
      </w:r>
    </w:p>
    <w:p w:rsidR="003F5027" w:rsidRPr="00FF02AA" w:rsidRDefault="003F5027" w:rsidP="003F50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bdr w:val="none" w:sz="0" w:space="0" w:color="auto" w:frame="1"/>
          <w:lang w:val="uk-UA" w:eastAsia="ru-RU"/>
        </w:rPr>
      </w:pPr>
      <w:r w:rsidRPr="00FF02AA">
        <w:rPr>
          <w:rFonts w:ascii="Times New Roman" w:eastAsia="MS Mincho" w:hAnsi="Times New Roman"/>
          <w:color w:val="FF0000"/>
          <w:sz w:val="24"/>
          <w:szCs w:val="24"/>
          <w:lang w:val="uk-UA" w:eastAsia="ru-RU"/>
        </w:rPr>
        <w:br/>
      </w:r>
      <w:r w:rsidRPr="00FF02AA">
        <w:rPr>
          <w:rFonts w:ascii="Times New Roman" w:eastAsia="MS Mincho" w:hAnsi="Times New Roman"/>
          <w:sz w:val="24"/>
          <w:szCs w:val="24"/>
          <w:lang w:val="uk-UA" w:eastAsia="ru-RU"/>
        </w:rPr>
        <w:t>4. Сума житлових чеків, що підлягає видачі кожному мешканцю, якщо П менше, ніж Пб:</w:t>
      </w:r>
      <w:r w:rsidRPr="00FF02AA">
        <w:rPr>
          <w:rFonts w:ascii="Courier New" w:eastAsia="MS Mincho" w:hAnsi="Courier New" w:cs="Courier New"/>
          <w:sz w:val="24"/>
          <w:szCs w:val="24"/>
          <w:lang w:val="uk-UA" w:eastAsia="ru-RU"/>
        </w:rPr>
        <w:t> </w:t>
      </w:r>
      <w:r w:rsidRPr="00FF02AA">
        <w:rPr>
          <w:rFonts w:ascii="Times New Roman" w:eastAsia="MS Mincho" w:hAnsi="Times New Roman"/>
          <w:sz w:val="24"/>
          <w:szCs w:val="24"/>
          <w:lang w:val="uk-UA" w:eastAsia="ru-RU"/>
        </w:rPr>
        <w:br/>
      </w:r>
      <w:r w:rsidRPr="00FF02AA">
        <w:rPr>
          <w:rFonts w:ascii="Times New Roman" w:eastAsia="MS Mincho" w:hAnsi="Times New Roman"/>
          <w:sz w:val="24"/>
          <w:szCs w:val="24"/>
          <w:lang w:val="uk-UA" w:eastAsia="ru-RU"/>
        </w:rPr>
        <w:br/>
        <w:t xml:space="preserve">            </w:t>
      </w:r>
      <w:r w:rsidRPr="00FF02AA">
        <w:rPr>
          <w:rFonts w:ascii="Times New Roman" w:eastAsia="MS Mincho" w:hAnsi="Times New Roman"/>
          <w:b/>
          <w:bCs/>
          <w:sz w:val="24"/>
          <w:szCs w:val="24"/>
          <w:lang w:val="uk-UA" w:eastAsia="ru-RU"/>
        </w:rPr>
        <w:t>Сч =     Пб – П</w:t>
      </w:r>
      <w:r w:rsidRPr="00FF02AA">
        <w:rPr>
          <w:rFonts w:ascii="Times New Roman" w:eastAsia="MS Mincho" w:hAnsi="Times New Roman"/>
          <w:b/>
          <w:bCs/>
          <w:sz w:val="24"/>
          <w:szCs w:val="24"/>
          <w:lang w:val="uk-UA" w:eastAsia="ru-RU"/>
        </w:rPr>
        <w:br/>
        <w:t>                М         х А*,</w:t>
      </w:r>
      <w:r w:rsidRPr="00FF02AA">
        <w:rPr>
          <w:rFonts w:ascii="Courier New" w:eastAsia="MS Mincho" w:hAnsi="Courier New" w:cs="Courier New"/>
          <w:sz w:val="24"/>
          <w:szCs w:val="24"/>
          <w:lang w:val="uk-UA" w:eastAsia="ru-RU"/>
        </w:rPr>
        <w:t xml:space="preserve">      </w:t>
      </w:r>
      <w:r w:rsidRPr="00FF02AA">
        <w:rPr>
          <w:rFonts w:ascii="Times New Roman" w:eastAsia="MS Mincho" w:hAnsi="Times New Roman"/>
          <w:sz w:val="24"/>
          <w:szCs w:val="24"/>
          <w:lang w:val="uk-UA" w:eastAsia="ru-RU"/>
        </w:rPr>
        <w:t xml:space="preserve">Сч = (52,0 кв. м – 50,1 кв. м)  х  0,18 грн </w:t>
      </w:r>
      <w:r w:rsidRPr="00FF02AA">
        <w:rPr>
          <w:rFonts w:ascii="Times New Roman" w:eastAsia="MS Mincho" w:hAnsi="Times New Roman"/>
          <w:b/>
          <w:bCs/>
          <w:sz w:val="24"/>
          <w:szCs w:val="24"/>
          <w:lang w:val="uk-UA" w:eastAsia="ru-RU"/>
        </w:rPr>
        <w:t>=  0,342</w:t>
      </w:r>
      <w:r w:rsidRPr="00FF02AA">
        <w:rPr>
          <w:rFonts w:ascii="Times New Roman" w:eastAsia="MS Mincho" w:hAnsi="Times New Roman"/>
          <w:sz w:val="24"/>
          <w:szCs w:val="24"/>
          <w:lang w:val="uk-UA" w:eastAsia="ru-RU"/>
        </w:rPr>
        <w:t xml:space="preserve"> грн.</w:t>
      </w:r>
      <w:r w:rsidRPr="00FF02AA">
        <w:rPr>
          <w:rFonts w:ascii="Times New Roman" w:eastAsia="MS Mincho" w:hAnsi="Times New Roman"/>
          <w:sz w:val="24"/>
          <w:szCs w:val="24"/>
          <w:lang w:val="uk-UA" w:eastAsia="ru-RU"/>
        </w:rPr>
        <w:br/>
        <w:t xml:space="preserve">                                                </w:t>
      </w:r>
      <w:r w:rsidRPr="00FF02AA">
        <w:rPr>
          <w:rFonts w:ascii="Times New Roman" w:eastAsia="MS Mincho" w:hAnsi="Times New Roman"/>
          <w:sz w:val="24"/>
          <w:szCs w:val="24"/>
          <w:lang w:val="uk-UA" w:eastAsia="ru-RU"/>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FF02AA">
        <w:rPr>
          <w:rFonts w:ascii="Times New Roman" w:eastAsia="MS Mincho" w:hAnsi="Times New Roman"/>
          <w:sz w:val="24"/>
          <w:szCs w:val="24"/>
          <w:bdr w:val="none" w:sz="0" w:space="0" w:color="auto" w:frame="1"/>
          <w:lang w:val="uk-UA" w:eastAsia="ru-RU"/>
        </w:rPr>
        <w:br/>
      </w:r>
    </w:p>
    <w:p w:rsidR="003F5027" w:rsidRPr="00FF02AA" w:rsidRDefault="003F5027" w:rsidP="003F50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 xml:space="preserve"> Підпис відповідальної за </w:t>
      </w:r>
      <w:r w:rsidRPr="00FF02AA">
        <w:rPr>
          <w:rFonts w:ascii="Times New Roman" w:eastAsia="MS Mincho" w:hAnsi="Times New Roman"/>
          <w:sz w:val="24"/>
          <w:szCs w:val="24"/>
          <w:lang w:val="uk-UA" w:eastAsia="ru-RU"/>
        </w:rPr>
        <w:br/>
        <w:t xml:space="preserve"> розрахунок особи                                   _________________ Романів С.Я.</w:t>
      </w:r>
      <w:r w:rsidRPr="00FF02AA">
        <w:rPr>
          <w:rFonts w:ascii="Times New Roman" w:eastAsia="MS Mincho" w:hAnsi="Times New Roman"/>
          <w:sz w:val="24"/>
          <w:szCs w:val="24"/>
          <w:lang w:val="uk-UA" w:eastAsia="ru-RU"/>
        </w:rPr>
        <w:br/>
      </w:r>
    </w:p>
    <w:p w:rsidR="003F5027" w:rsidRPr="00FF02AA" w:rsidRDefault="003F5027" w:rsidP="003F5027">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sz w:val="24"/>
          <w:szCs w:val="24"/>
          <w:lang w:val="uk-UA" w:eastAsia="ru-RU"/>
        </w:rPr>
      </w:pPr>
      <w:r w:rsidRPr="00FF02AA">
        <w:rPr>
          <w:rFonts w:ascii="Times New Roman" w:eastAsia="MS Mincho" w:hAnsi="Times New Roman"/>
          <w:sz w:val="24"/>
          <w:szCs w:val="24"/>
          <w:lang w:val="uk-UA" w:eastAsia="ru-RU"/>
        </w:rPr>
        <w:t xml:space="preserve"> Підпис наймача, що приватизує квартиру, </w:t>
      </w:r>
      <w:r w:rsidRPr="00FF02AA">
        <w:rPr>
          <w:rFonts w:ascii="Times New Roman" w:eastAsia="MS Mincho" w:hAnsi="Times New Roman"/>
          <w:sz w:val="24"/>
          <w:szCs w:val="24"/>
          <w:lang w:val="uk-UA" w:eastAsia="ru-RU"/>
        </w:rPr>
        <w:br/>
        <w:t xml:space="preserve"> житлове приміщення у гуртожитку       _________________ Стахов О.В.</w:t>
      </w:r>
    </w:p>
    <w:p w:rsidR="003F5027" w:rsidRPr="00FF02AA" w:rsidRDefault="003F5027" w:rsidP="003F5027">
      <w:pPr>
        <w:spacing w:after="0" w:line="240" w:lineRule="auto"/>
        <w:ind w:firstLine="708"/>
        <w:jc w:val="both"/>
        <w:rPr>
          <w:rFonts w:ascii="Times New Roman" w:eastAsia="MS Mincho" w:hAnsi="Times New Roman"/>
          <w:b/>
          <w:sz w:val="28"/>
          <w:szCs w:val="28"/>
          <w:lang w:val="uk-UA" w:eastAsia="ru-RU"/>
        </w:rPr>
      </w:pPr>
    </w:p>
    <w:p w:rsidR="00961E58" w:rsidRPr="00FF02AA" w:rsidRDefault="00961E58" w:rsidP="00961E58">
      <w:pPr>
        <w:spacing w:after="0" w:line="240" w:lineRule="auto"/>
        <w:rPr>
          <w:rFonts w:ascii="Times New Roman" w:hAnsi="Times New Roman"/>
          <w:sz w:val="24"/>
          <w:szCs w:val="24"/>
          <w:lang w:val="uk-UA" w:eastAsia="ru-RU"/>
        </w:rPr>
      </w:pPr>
      <w:r w:rsidRPr="00FF02AA">
        <w:rPr>
          <w:rFonts w:ascii="Times New Roman" w:hAnsi="Times New Roman"/>
          <w:sz w:val="26"/>
          <w:szCs w:val="26"/>
          <w:lang w:val="uk-UA" w:eastAsia="ru-RU"/>
        </w:rPr>
        <w:t>Керуючий с</w:t>
      </w:r>
      <w:r>
        <w:rPr>
          <w:rFonts w:ascii="Times New Roman" w:hAnsi="Times New Roman"/>
          <w:sz w:val="26"/>
          <w:szCs w:val="26"/>
          <w:lang w:val="uk-UA" w:eastAsia="ru-RU"/>
        </w:rPr>
        <w:t>правами виконавчого комітету</w:t>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t>Анатолій МЕЛЬНІКОВ</w:t>
      </w:r>
    </w:p>
    <w:p w:rsidR="003F5027" w:rsidRPr="00FF02AA" w:rsidRDefault="003F5027" w:rsidP="00961E58">
      <w:pPr>
        <w:spacing w:after="0" w:line="240" w:lineRule="auto"/>
        <w:rPr>
          <w:rFonts w:ascii="Times New Roman" w:eastAsia="MS Mincho" w:hAnsi="Times New Roman"/>
          <w:b/>
          <w:sz w:val="24"/>
          <w:szCs w:val="24"/>
          <w:lang w:val="uk-UA" w:eastAsia="ru-RU"/>
        </w:rPr>
      </w:pPr>
    </w:p>
    <w:p w:rsidR="003F5027" w:rsidRPr="00FF02AA" w:rsidRDefault="003F5027" w:rsidP="003F5027">
      <w:pPr>
        <w:spacing w:after="0" w:line="240" w:lineRule="auto"/>
        <w:jc w:val="right"/>
        <w:rPr>
          <w:rFonts w:ascii="Times New Roman" w:eastAsia="MS Mincho" w:hAnsi="Times New Roman"/>
          <w:b/>
          <w:sz w:val="24"/>
          <w:szCs w:val="24"/>
          <w:lang w:val="uk-UA" w:eastAsia="ru-RU"/>
        </w:rPr>
      </w:pPr>
      <w:r w:rsidRPr="00FF02AA">
        <w:rPr>
          <w:rFonts w:ascii="Times New Roman" w:eastAsia="MS Mincho" w:hAnsi="Times New Roman"/>
          <w:b/>
          <w:sz w:val="24"/>
          <w:szCs w:val="24"/>
          <w:lang w:val="uk-UA" w:eastAsia="ru-RU"/>
        </w:rPr>
        <w:t>жит.пл. 24,0 кв. м. 2-кім.</w:t>
      </w:r>
    </w:p>
    <w:p w:rsidR="003F5027" w:rsidRPr="00FF02AA" w:rsidRDefault="003F5027" w:rsidP="003F5027">
      <w:pPr>
        <w:spacing w:after="0" w:line="240" w:lineRule="auto"/>
        <w:jc w:val="center"/>
        <w:rPr>
          <w:rFonts w:ascii="Times New Roman" w:eastAsia="MS Mincho" w:hAnsi="Times New Roman"/>
          <w:sz w:val="28"/>
          <w:szCs w:val="28"/>
          <w:lang w:val="uk-UA" w:eastAsia="ru-RU"/>
        </w:rPr>
      </w:pPr>
    </w:p>
    <w:p w:rsidR="003F5027" w:rsidRDefault="003F5027" w:rsidP="003F5027">
      <w:pPr>
        <w:spacing w:after="0" w:line="240" w:lineRule="auto"/>
        <w:rPr>
          <w:rFonts w:ascii="Times New Roman" w:hAnsi="Times New Roman"/>
          <w:sz w:val="24"/>
          <w:szCs w:val="24"/>
          <w:lang w:val="uk-UA" w:eastAsia="ru-RU"/>
        </w:rPr>
      </w:pPr>
    </w:p>
    <w:p w:rsidR="00B9611E" w:rsidRDefault="00B9611E" w:rsidP="003F5027">
      <w:pPr>
        <w:spacing w:after="0" w:line="240" w:lineRule="auto"/>
        <w:rPr>
          <w:rFonts w:ascii="Times New Roman" w:hAnsi="Times New Roman"/>
          <w:sz w:val="24"/>
          <w:szCs w:val="24"/>
          <w:lang w:val="uk-UA" w:eastAsia="ru-RU"/>
        </w:rPr>
      </w:pPr>
    </w:p>
    <w:p w:rsidR="00B9611E" w:rsidRDefault="00B9611E" w:rsidP="003F5027">
      <w:pPr>
        <w:spacing w:after="0" w:line="240" w:lineRule="auto"/>
        <w:rPr>
          <w:rFonts w:ascii="Times New Roman" w:hAnsi="Times New Roman"/>
          <w:sz w:val="24"/>
          <w:szCs w:val="24"/>
          <w:lang w:val="uk-UA" w:eastAsia="ru-RU"/>
        </w:rPr>
      </w:pPr>
    </w:p>
    <w:p w:rsidR="00B9611E" w:rsidRDefault="00B9611E" w:rsidP="003F5027">
      <w:pPr>
        <w:spacing w:after="0" w:line="240" w:lineRule="auto"/>
        <w:rPr>
          <w:rFonts w:ascii="Times New Roman" w:hAnsi="Times New Roman"/>
          <w:sz w:val="24"/>
          <w:szCs w:val="24"/>
          <w:lang w:val="uk-UA" w:eastAsia="ru-RU"/>
        </w:rPr>
      </w:pPr>
    </w:p>
    <w:p w:rsidR="00B9611E" w:rsidRDefault="00B9611E" w:rsidP="003F5027">
      <w:pPr>
        <w:spacing w:after="0" w:line="240" w:lineRule="auto"/>
        <w:rPr>
          <w:rFonts w:ascii="Times New Roman" w:hAnsi="Times New Roman"/>
          <w:sz w:val="24"/>
          <w:szCs w:val="24"/>
          <w:lang w:val="uk-UA" w:eastAsia="ru-RU"/>
        </w:rPr>
      </w:pPr>
    </w:p>
    <w:p w:rsidR="00B9611E" w:rsidRDefault="00B9611E" w:rsidP="003F5027">
      <w:pPr>
        <w:spacing w:after="0" w:line="240" w:lineRule="auto"/>
        <w:rPr>
          <w:rFonts w:ascii="Times New Roman" w:hAnsi="Times New Roman"/>
          <w:sz w:val="24"/>
          <w:szCs w:val="24"/>
          <w:lang w:val="uk-UA" w:eastAsia="ru-RU"/>
        </w:rPr>
      </w:pPr>
    </w:p>
    <w:p w:rsidR="00B9611E" w:rsidRDefault="00B9611E" w:rsidP="003F5027">
      <w:pPr>
        <w:spacing w:after="0" w:line="240" w:lineRule="auto"/>
        <w:rPr>
          <w:rFonts w:ascii="Times New Roman" w:hAnsi="Times New Roman"/>
          <w:sz w:val="24"/>
          <w:szCs w:val="24"/>
          <w:lang w:val="uk-UA" w:eastAsia="ru-RU"/>
        </w:rPr>
      </w:pPr>
    </w:p>
    <w:p w:rsidR="00B9611E" w:rsidRDefault="00B9611E" w:rsidP="003F5027">
      <w:pPr>
        <w:spacing w:after="0" w:line="240" w:lineRule="auto"/>
        <w:rPr>
          <w:rFonts w:ascii="Times New Roman" w:hAnsi="Times New Roman"/>
          <w:sz w:val="24"/>
          <w:szCs w:val="24"/>
          <w:lang w:val="uk-UA" w:eastAsia="ru-RU"/>
        </w:rPr>
      </w:pPr>
    </w:p>
    <w:p w:rsidR="00B9611E" w:rsidRDefault="00B9611E" w:rsidP="003F5027">
      <w:pPr>
        <w:spacing w:after="0" w:line="240" w:lineRule="auto"/>
        <w:rPr>
          <w:rFonts w:ascii="Times New Roman" w:hAnsi="Times New Roman"/>
          <w:sz w:val="24"/>
          <w:szCs w:val="24"/>
          <w:lang w:val="uk-UA" w:eastAsia="ru-RU"/>
        </w:rPr>
      </w:pPr>
    </w:p>
    <w:p w:rsidR="00B9611E" w:rsidRDefault="00B9611E" w:rsidP="003F5027">
      <w:pPr>
        <w:spacing w:after="0" w:line="240" w:lineRule="auto"/>
        <w:rPr>
          <w:rFonts w:ascii="Times New Roman" w:hAnsi="Times New Roman"/>
          <w:sz w:val="24"/>
          <w:szCs w:val="24"/>
          <w:lang w:val="uk-UA" w:eastAsia="ru-RU"/>
        </w:rPr>
      </w:pPr>
    </w:p>
    <w:p w:rsidR="00B9611E" w:rsidRDefault="00B9611E" w:rsidP="003F5027">
      <w:pPr>
        <w:spacing w:after="0" w:line="240" w:lineRule="auto"/>
        <w:rPr>
          <w:rFonts w:ascii="Times New Roman" w:hAnsi="Times New Roman"/>
          <w:sz w:val="24"/>
          <w:szCs w:val="24"/>
          <w:lang w:val="uk-UA" w:eastAsia="ru-RU"/>
        </w:rPr>
      </w:pPr>
    </w:p>
    <w:p w:rsidR="00B9611E" w:rsidRDefault="00B9611E" w:rsidP="003F5027">
      <w:pPr>
        <w:spacing w:after="0" w:line="240" w:lineRule="auto"/>
        <w:rPr>
          <w:rFonts w:ascii="Times New Roman" w:hAnsi="Times New Roman"/>
          <w:sz w:val="24"/>
          <w:szCs w:val="24"/>
          <w:lang w:val="uk-UA" w:eastAsia="ru-RU"/>
        </w:rPr>
      </w:pPr>
    </w:p>
    <w:p w:rsidR="00B9611E" w:rsidRDefault="00B9611E" w:rsidP="003F5027">
      <w:pPr>
        <w:spacing w:after="0" w:line="240" w:lineRule="auto"/>
        <w:rPr>
          <w:rFonts w:ascii="Times New Roman" w:hAnsi="Times New Roman"/>
          <w:sz w:val="24"/>
          <w:szCs w:val="24"/>
          <w:lang w:val="uk-UA" w:eastAsia="ru-RU"/>
        </w:rPr>
      </w:pPr>
    </w:p>
    <w:p w:rsidR="00B9611E" w:rsidRDefault="00B9611E" w:rsidP="003F5027">
      <w:pPr>
        <w:spacing w:after="0" w:line="240" w:lineRule="auto"/>
        <w:rPr>
          <w:rFonts w:ascii="Times New Roman" w:hAnsi="Times New Roman"/>
          <w:sz w:val="24"/>
          <w:szCs w:val="24"/>
          <w:lang w:val="uk-UA" w:eastAsia="ru-RU"/>
        </w:rPr>
      </w:pPr>
    </w:p>
    <w:p w:rsidR="00B9611E" w:rsidRDefault="00B9611E" w:rsidP="003F5027">
      <w:pPr>
        <w:spacing w:after="0" w:line="240" w:lineRule="auto"/>
        <w:rPr>
          <w:rFonts w:ascii="Times New Roman" w:hAnsi="Times New Roman"/>
          <w:sz w:val="24"/>
          <w:szCs w:val="24"/>
          <w:lang w:val="uk-UA" w:eastAsia="ru-RU"/>
        </w:rPr>
      </w:pPr>
    </w:p>
    <w:p w:rsidR="00AC0205" w:rsidRDefault="00AC0205" w:rsidP="00AC0205">
      <w:pPr>
        <w:spacing w:after="0" w:line="240" w:lineRule="auto"/>
        <w:jc w:val="both"/>
        <w:rPr>
          <w:rFonts w:ascii="Times New Roman" w:eastAsia="Calibri" w:hAnsi="Times New Roman"/>
          <w:sz w:val="24"/>
          <w:szCs w:val="24"/>
          <w:lang w:val="uk-UA"/>
        </w:rPr>
      </w:pPr>
    </w:p>
    <w:p w:rsidR="00AC0205" w:rsidRPr="00751169" w:rsidRDefault="00AC0205" w:rsidP="00AC0205">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AC0205" w:rsidRDefault="00AC0205" w:rsidP="00AC0205">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AC0205" w:rsidRPr="00751169" w:rsidRDefault="00AC0205" w:rsidP="00AC0205">
      <w:pPr>
        <w:spacing w:after="0" w:line="259" w:lineRule="auto"/>
        <w:jc w:val="center"/>
        <w:rPr>
          <w:rFonts w:ascii="Times New Roman" w:eastAsia="Calibri" w:hAnsi="Times New Roman"/>
          <w:b/>
          <w:noProof/>
          <w:sz w:val="32"/>
          <w:szCs w:val="32"/>
          <w:lang w:val="uk-UA"/>
        </w:rPr>
      </w:pPr>
    </w:p>
    <w:p w:rsidR="00AC0205" w:rsidRPr="00751169" w:rsidRDefault="00AC0205" w:rsidP="00AC0205">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83</w:t>
      </w:r>
    </w:p>
    <w:p w:rsidR="00560FC0" w:rsidRPr="00FF02AA" w:rsidRDefault="00560FC0" w:rsidP="00AB387B">
      <w:pPr>
        <w:spacing w:after="0"/>
        <w:rPr>
          <w:rFonts w:ascii="Times New Roman" w:hAnsi="Times New Roman"/>
          <w:sz w:val="24"/>
          <w:szCs w:val="24"/>
          <w:lang w:val="uk-UA" w:eastAsia="ru-RU"/>
        </w:rPr>
      </w:pPr>
    </w:p>
    <w:p w:rsidR="003F5027" w:rsidRPr="00FF02AA" w:rsidRDefault="003F5027" w:rsidP="003F5027">
      <w:pPr>
        <w:spacing w:after="0" w:line="240" w:lineRule="auto"/>
        <w:jc w:val="both"/>
        <w:rPr>
          <w:rFonts w:ascii="Times New Roman" w:hAnsi="Times New Roman"/>
          <w:sz w:val="24"/>
          <w:szCs w:val="24"/>
          <w:lang w:val="uk-UA" w:eastAsia="uk-UA"/>
        </w:rPr>
      </w:pPr>
      <w:r w:rsidRPr="00FF02AA">
        <w:rPr>
          <w:rFonts w:ascii="Times New Roman" w:hAnsi="Times New Roman"/>
          <w:sz w:val="24"/>
          <w:szCs w:val="24"/>
          <w:lang w:val="uk-UA" w:eastAsia="uk-UA"/>
        </w:rPr>
        <w:t xml:space="preserve">Про надання дозволу на зміну договору </w:t>
      </w:r>
    </w:p>
    <w:p w:rsidR="00736B9D" w:rsidRDefault="003F5027" w:rsidP="003F5027">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t>найму квартири № 14</w:t>
      </w:r>
      <w:r w:rsidR="00736B9D">
        <w:rPr>
          <w:rFonts w:ascii="Times New Roman" w:hAnsi="Times New Roman"/>
          <w:sz w:val="24"/>
          <w:szCs w:val="24"/>
          <w:lang w:val="uk-UA" w:eastAsia="uk-UA"/>
        </w:rPr>
        <w:t xml:space="preserve"> </w:t>
      </w:r>
      <w:r w:rsidRPr="00FF02AA">
        <w:rPr>
          <w:rFonts w:ascii="Times New Roman" w:hAnsi="Times New Roman"/>
          <w:sz w:val="24"/>
          <w:szCs w:val="24"/>
          <w:lang w:val="uk-UA" w:eastAsia="uk-UA"/>
        </w:rPr>
        <w:t xml:space="preserve">по вул. Героя України </w:t>
      </w:r>
    </w:p>
    <w:p w:rsidR="003F5027" w:rsidRPr="00FF02AA" w:rsidRDefault="003F5027" w:rsidP="003F5027">
      <w:pPr>
        <w:spacing w:after="0" w:line="240" w:lineRule="auto"/>
        <w:rPr>
          <w:rFonts w:ascii="Times New Roman" w:hAnsi="Times New Roman"/>
          <w:sz w:val="24"/>
          <w:szCs w:val="24"/>
          <w:lang w:val="uk-UA" w:eastAsia="uk-UA"/>
        </w:rPr>
      </w:pPr>
      <w:r w:rsidRPr="00FF02AA">
        <w:rPr>
          <w:rFonts w:ascii="Times New Roman" w:hAnsi="Times New Roman"/>
          <w:sz w:val="24"/>
          <w:szCs w:val="24"/>
          <w:lang w:val="uk-UA" w:eastAsia="uk-UA"/>
        </w:rPr>
        <w:t>Степана Бандери,3-Б</w:t>
      </w:r>
      <w:r w:rsidR="00736B9D">
        <w:rPr>
          <w:rFonts w:ascii="Times New Roman" w:hAnsi="Times New Roman"/>
          <w:sz w:val="24"/>
          <w:szCs w:val="24"/>
          <w:lang w:val="uk-UA" w:eastAsia="uk-UA"/>
        </w:rPr>
        <w:t xml:space="preserve"> </w:t>
      </w:r>
      <w:r w:rsidRPr="00FF02AA">
        <w:rPr>
          <w:rFonts w:ascii="Times New Roman" w:hAnsi="Times New Roman"/>
          <w:sz w:val="24"/>
          <w:szCs w:val="24"/>
          <w:lang w:val="uk-UA" w:eastAsia="uk-UA"/>
        </w:rPr>
        <w:t>м. Новий Розділ</w:t>
      </w:r>
    </w:p>
    <w:p w:rsidR="003F5027" w:rsidRDefault="003F5027" w:rsidP="00E47E09">
      <w:pPr>
        <w:spacing w:after="0" w:line="240" w:lineRule="auto"/>
        <w:ind w:right="-5"/>
        <w:jc w:val="both"/>
        <w:rPr>
          <w:rFonts w:ascii="Times New Roman" w:hAnsi="Times New Roman"/>
          <w:sz w:val="24"/>
          <w:szCs w:val="24"/>
          <w:lang w:val="uk-UA" w:eastAsia="uk-UA"/>
        </w:rPr>
      </w:pPr>
      <w:r w:rsidRPr="00FF02AA">
        <w:rPr>
          <w:rFonts w:ascii="Times New Roman" w:hAnsi="Times New Roman"/>
          <w:sz w:val="24"/>
          <w:szCs w:val="24"/>
          <w:lang w:val="uk-UA" w:eastAsia="ru-RU"/>
        </w:rPr>
        <w:t xml:space="preserve">на ім’я: </w:t>
      </w:r>
      <w:r w:rsidR="00E47E09" w:rsidRPr="00D61BB2">
        <w:rPr>
          <w:rFonts w:ascii="Times New Roman" w:eastAsia="MS Mincho" w:hAnsi="Times New Roman"/>
          <w:i/>
          <w:sz w:val="24"/>
          <w:szCs w:val="24"/>
          <w:lang w:val="uk-UA" w:eastAsia="ru-RU"/>
        </w:rPr>
        <w:t>(персональні длані)</w:t>
      </w:r>
      <w:r w:rsidRPr="00FF02AA">
        <w:rPr>
          <w:rFonts w:ascii="Times New Roman" w:hAnsi="Times New Roman"/>
          <w:sz w:val="24"/>
          <w:szCs w:val="24"/>
          <w:lang w:val="uk-UA" w:eastAsia="uk-UA"/>
        </w:rPr>
        <w:tab/>
      </w:r>
    </w:p>
    <w:p w:rsidR="00E47E09" w:rsidRPr="00FF02AA" w:rsidRDefault="00E47E09" w:rsidP="00E47E09">
      <w:pPr>
        <w:spacing w:after="0" w:line="240" w:lineRule="auto"/>
        <w:ind w:right="-5"/>
        <w:jc w:val="both"/>
        <w:rPr>
          <w:rFonts w:ascii="Times New Roman" w:hAnsi="Times New Roman"/>
          <w:sz w:val="24"/>
          <w:szCs w:val="24"/>
          <w:lang w:val="uk-UA" w:eastAsia="uk-UA"/>
        </w:rPr>
      </w:pPr>
    </w:p>
    <w:p w:rsidR="003F5027" w:rsidRPr="00FF02AA" w:rsidRDefault="003F5027" w:rsidP="003F5027">
      <w:pPr>
        <w:spacing w:after="0" w:line="240" w:lineRule="auto"/>
        <w:ind w:firstLine="708"/>
        <w:jc w:val="both"/>
        <w:rPr>
          <w:rFonts w:ascii="Times New Roman" w:hAnsi="Times New Roman"/>
          <w:sz w:val="24"/>
          <w:szCs w:val="24"/>
          <w:lang w:val="uk-UA" w:eastAsia="uk-UA"/>
        </w:rPr>
      </w:pPr>
      <w:r w:rsidRPr="00FF02AA">
        <w:rPr>
          <w:rFonts w:ascii="Times New Roman" w:hAnsi="Times New Roman"/>
          <w:sz w:val="24"/>
          <w:szCs w:val="24"/>
          <w:lang w:val="uk-UA" w:eastAsia="uk-UA"/>
        </w:rPr>
        <w:t xml:space="preserve">Розглянувши заяву від 15.01.2024р. за №218 </w:t>
      </w:r>
      <w:r w:rsidR="00E47E09" w:rsidRPr="00D61BB2">
        <w:rPr>
          <w:rFonts w:ascii="Times New Roman" w:eastAsia="MS Mincho" w:hAnsi="Times New Roman"/>
          <w:i/>
          <w:sz w:val="24"/>
          <w:szCs w:val="24"/>
          <w:lang w:val="uk-UA" w:eastAsia="ru-RU"/>
        </w:rPr>
        <w:t>(персональні длані)</w:t>
      </w:r>
      <w:r w:rsidRPr="00FF02AA">
        <w:rPr>
          <w:rFonts w:ascii="Times New Roman" w:hAnsi="Times New Roman"/>
          <w:sz w:val="24"/>
          <w:szCs w:val="24"/>
          <w:lang w:val="uk-UA" w:eastAsia="uk-UA"/>
        </w:rPr>
        <w:t xml:space="preserve">, проживає за адресою: вулиця Героя України Степана Бандери,3-Б м. Новий Розділ про дозвіл на зміну договору найму на квартиру № 14, у зв’язку з тим, що основний квартиронаймач, </w:t>
      </w:r>
      <w:r w:rsidR="00E47E09" w:rsidRPr="00D61BB2">
        <w:rPr>
          <w:rFonts w:ascii="Times New Roman" w:eastAsia="MS Mincho" w:hAnsi="Times New Roman"/>
          <w:i/>
          <w:sz w:val="24"/>
          <w:szCs w:val="24"/>
          <w:lang w:val="uk-UA" w:eastAsia="ru-RU"/>
        </w:rPr>
        <w:t>(персональні длані)</w:t>
      </w:r>
      <w:r w:rsidRPr="00FF02AA">
        <w:rPr>
          <w:rFonts w:ascii="Times New Roman" w:hAnsi="Times New Roman"/>
          <w:sz w:val="24"/>
          <w:szCs w:val="24"/>
          <w:lang w:val="uk-UA" w:eastAsia="uk-UA"/>
        </w:rPr>
        <w:t>, її мати, померла 05.01.2024р., відповідно до ст. ст. 103, 106 Житлового кодексу Української УРСР, ст. 30, ч.1 ст. 52, ч.1 ст. 73 Закону України “Про місцеве самоврядування в Україні”, виконавчий комітет Новороздільської міської ради</w:t>
      </w:r>
    </w:p>
    <w:p w:rsidR="003F5027" w:rsidRPr="00FF02AA" w:rsidRDefault="003F5027" w:rsidP="003F5027">
      <w:pPr>
        <w:spacing w:after="0" w:line="240" w:lineRule="auto"/>
        <w:jc w:val="both"/>
        <w:rPr>
          <w:rFonts w:ascii="Times New Roman" w:hAnsi="Times New Roman"/>
          <w:sz w:val="24"/>
          <w:szCs w:val="24"/>
          <w:lang w:val="uk-UA" w:eastAsia="uk-UA"/>
        </w:rPr>
      </w:pPr>
    </w:p>
    <w:p w:rsidR="003F5027" w:rsidRPr="00FF02AA" w:rsidRDefault="003F5027" w:rsidP="003F5027">
      <w:pPr>
        <w:spacing w:after="0" w:line="240" w:lineRule="auto"/>
        <w:jc w:val="both"/>
        <w:rPr>
          <w:rFonts w:ascii="Times New Roman" w:hAnsi="Times New Roman"/>
          <w:sz w:val="24"/>
          <w:szCs w:val="24"/>
          <w:lang w:val="uk-UA" w:eastAsia="uk-UA"/>
        </w:rPr>
      </w:pPr>
      <w:r w:rsidRPr="00FF02AA">
        <w:rPr>
          <w:rFonts w:ascii="Times New Roman" w:hAnsi="Times New Roman"/>
          <w:sz w:val="24"/>
          <w:szCs w:val="24"/>
          <w:lang w:val="uk-UA" w:eastAsia="uk-UA"/>
        </w:rPr>
        <w:t>В И Р І Ш И В:</w:t>
      </w:r>
    </w:p>
    <w:p w:rsidR="003F5027" w:rsidRPr="00FF02AA" w:rsidRDefault="003F5027" w:rsidP="003F5027">
      <w:pPr>
        <w:spacing w:after="0" w:line="240" w:lineRule="auto"/>
        <w:jc w:val="both"/>
        <w:rPr>
          <w:rFonts w:ascii="Times New Roman" w:hAnsi="Times New Roman"/>
          <w:sz w:val="24"/>
          <w:szCs w:val="24"/>
          <w:lang w:val="uk-UA" w:eastAsia="uk-UA"/>
        </w:rPr>
      </w:pPr>
    </w:p>
    <w:p w:rsidR="003F5027" w:rsidRPr="00FF02AA" w:rsidRDefault="003F5027" w:rsidP="003F5027">
      <w:pPr>
        <w:spacing w:after="0" w:line="240" w:lineRule="auto"/>
        <w:jc w:val="both"/>
        <w:rPr>
          <w:rFonts w:ascii="Times New Roman" w:hAnsi="Times New Roman"/>
          <w:sz w:val="24"/>
          <w:szCs w:val="24"/>
          <w:lang w:val="uk-UA" w:eastAsia="uk-UA"/>
        </w:rPr>
      </w:pPr>
      <w:r w:rsidRPr="00FF02AA">
        <w:rPr>
          <w:rFonts w:ascii="Times New Roman" w:hAnsi="Times New Roman"/>
          <w:sz w:val="24"/>
          <w:szCs w:val="24"/>
          <w:lang w:val="uk-UA" w:eastAsia="uk-UA"/>
        </w:rPr>
        <w:t xml:space="preserve">         1. Дати дозвіл на зміну договору найму на квартиру № 14 по вул.  Героя України Степана Бандери,3-Б  м. Новий Розділ Стрийського району  Львівської області, на ім’я: </w:t>
      </w:r>
      <w:r w:rsidR="00E47E09" w:rsidRPr="00D61BB2">
        <w:rPr>
          <w:rFonts w:ascii="Times New Roman" w:eastAsia="MS Mincho" w:hAnsi="Times New Roman"/>
          <w:i/>
          <w:sz w:val="24"/>
          <w:szCs w:val="24"/>
          <w:lang w:val="uk-UA" w:eastAsia="ru-RU"/>
        </w:rPr>
        <w:t>(персональні длані)</w:t>
      </w:r>
    </w:p>
    <w:p w:rsidR="003F5027" w:rsidRDefault="003F5027" w:rsidP="003F5027">
      <w:pPr>
        <w:shd w:val="clear" w:color="auto" w:fill="FFFFFF"/>
        <w:tabs>
          <w:tab w:val="left" w:pos="5093"/>
        </w:tabs>
        <w:spacing w:after="0" w:line="240" w:lineRule="auto"/>
        <w:jc w:val="both"/>
        <w:rPr>
          <w:rFonts w:ascii="Times New Roman" w:hAnsi="Times New Roman"/>
          <w:sz w:val="24"/>
          <w:szCs w:val="24"/>
          <w:lang w:val="uk-UA" w:eastAsia="uk-UA"/>
        </w:rPr>
      </w:pPr>
    </w:p>
    <w:p w:rsidR="00B9611E" w:rsidRPr="00FF02AA" w:rsidRDefault="00B9611E" w:rsidP="003F5027">
      <w:pPr>
        <w:shd w:val="clear" w:color="auto" w:fill="FFFFFF"/>
        <w:tabs>
          <w:tab w:val="left" w:pos="5093"/>
        </w:tabs>
        <w:spacing w:after="0" w:line="240" w:lineRule="auto"/>
        <w:jc w:val="both"/>
        <w:rPr>
          <w:rFonts w:ascii="Times New Roman" w:hAnsi="Times New Roman"/>
          <w:sz w:val="24"/>
          <w:szCs w:val="24"/>
          <w:lang w:val="uk-UA" w:eastAsia="uk-UA"/>
        </w:rPr>
      </w:pPr>
    </w:p>
    <w:p w:rsidR="003F5027" w:rsidRPr="00961E58" w:rsidRDefault="003F5027" w:rsidP="003F5027">
      <w:pPr>
        <w:shd w:val="clear" w:color="auto" w:fill="FFFFFF"/>
        <w:tabs>
          <w:tab w:val="left" w:pos="5093"/>
        </w:tabs>
        <w:spacing w:after="0" w:line="240" w:lineRule="auto"/>
        <w:jc w:val="both"/>
        <w:rPr>
          <w:rFonts w:ascii="Times New Roman" w:hAnsi="Times New Roman"/>
          <w:sz w:val="24"/>
          <w:szCs w:val="24"/>
          <w:lang w:val="uk-UA" w:eastAsia="uk-UA"/>
        </w:rPr>
      </w:pPr>
      <w:r w:rsidRPr="00961E58">
        <w:rPr>
          <w:rFonts w:ascii="Times New Roman" w:hAnsi="Times New Roman"/>
          <w:sz w:val="24"/>
          <w:szCs w:val="24"/>
          <w:lang w:val="uk-UA" w:eastAsia="uk-UA"/>
        </w:rPr>
        <w:t>МІСЬКИЙ ГОЛОВА                                                                           Ярина ЯЦЕНКО</w:t>
      </w:r>
    </w:p>
    <w:p w:rsidR="00B9611E" w:rsidRDefault="00B9611E" w:rsidP="00F645B8">
      <w:pPr>
        <w:spacing w:after="0" w:line="240" w:lineRule="auto"/>
        <w:rPr>
          <w:rFonts w:ascii="Times New Roman" w:hAnsi="Times New Roman"/>
          <w:sz w:val="24"/>
          <w:szCs w:val="24"/>
          <w:lang w:val="uk-UA" w:eastAsia="uk-UA"/>
        </w:rPr>
      </w:pPr>
    </w:p>
    <w:p w:rsidR="00B9611E" w:rsidRDefault="00B9611E" w:rsidP="00F645B8">
      <w:pPr>
        <w:spacing w:after="0" w:line="240" w:lineRule="auto"/>
        <w:rPr>
          <w:rFonts w:ascii="Times New Roman" w:hAnsi="Times New Roman"/>
          <w:sz w:val="24"/>
          <w:szCs w:val="24"/>
          <w:lang w:val="uk-UA" w:eastAsia="uk-UA"/>
        </w:rPr>
      </w:pPr>
    </w:p>
    <w:p w:rsidR="00B9611E" w:rsidRDefault="00B9611E" w:rsidP="00F645B8">
      <w:pPr>
        <w:spacing w:after="0" w:line="240" w:lineRule="auto"/>
        <w:rPr>
          <w:rFonts w:ascii="Times New Roman" w:hAnsi="Times New Roman"/>
          <w:sz w:val="24"/>
          <w:szCs w:val="24"/>
          <w:lang w:val="uk-UA" w:eastAsia="uk-UA"/>
        </w:rPr>
      </w:pPr>
    </w:p>
    <w:p w:rsidR="00B9611E" w:rsidRDefault="00B9611E" w:rsidP="00F645B8">
      <w:pPr>
        <w:spacing w:after="0" w:line="240" w:lineRule="auto"/>
        <w:rPr>
          <w:rFonts w:ascii="Times New Roman" w:hAnsi="Times New Roman"/>
          <w:sz w:val="24"/>
          <w:szCs w:val="24"/>
          <w:lang w:val="uk-UA" w:eastAsia="uk-UA"/>
        </w:rPr>
      </w:pPr>
    </w:p>
    <w:p w:rsidR="00B9611E" w:rsidRDefault="00B9611E" w:rsidP="00F645B8">
      <w:pPr>
        <w:spacing w:after="0" w:line="240" w:lineRule="auto"/>
        <w:rPr>
          <w:rFonts w:ascii="Times New Roman" w:hAnsi="Times New Roman"/>
          <w:sz w:val="24"/>
          <w:szCs w:val="24"/>
          <w:lang w:val="uk-UA" w:eastAsia="uk-UA"/>
        </w:rPr>
      </w:pPr>
    </w:p>
    <w:p w:rsidR="00B9611E" w:rsidRDefault="00B9611E" w:rsidP="00F645B8">
      <w:pPr>
        <w:spacing w:after="0" w:line="240" w:lineRule="auto"/>
        <w:rPr>
          <w:rFonts w:ascii="Times New Roman" w:hAnsi="Times New Roman"/>
          <w:sz w:val="24"/>
          <w:szCs w:val="24"/>
          <w:lang w:val="uk-UA" w:eastAsia="uk-UA"/>
        </w:rPr>
      </w:pPr>
    </w:p>
    <w:p w:rsidR="00B9611E" w:rsidRDefault="00B9611E" w:rsidP="00F645B8">
      <w:pPr>
        <w:spacing w:after="0" w:line="240" w:lineRule="auto"/>
        <w:rPr>
          <w:rFonts w:ascii="Times New Roman" w:hAnsi="Times New Roman"/>
          <w:sz w:val="24"/>
          <w:szCs w:val="24"/>
          <w:lang w:val="uk-UA" w:eastAsia="uk-UA"/>
        </w:rPr>
      </w:pPr>
    </w:p>
    <w:p w:rsidR="00B9611E" w:rsidRDefault="00B9611E" w:rsidP="00F645B8">
      <w:pPr>
        <w:spacing w:after="0" w:line="240" w:lineRule="auto"/>
        <w:rPr>
          <w:rFonts w:ascii="Times New Roman" w:hAnsi="Times New Roman"/>
          <w:sz w:val="24"/>
          <w:szCs w:val="24"/>
          <w:lang w:val="uk-UA" w:eastAsia="uk-UA"/>
        </w:rPr>
      </w:pPr>
    </w:p>
    <w:p w:rsidR="00B9611E" w:rsidRDefault="00B9611E" w:rsidP="00F645B8">
      <w:pPr>
        <w:spacing w:after="0" w:line="240" w:lineRule="auto"/>
        <w:rPr>
          <w:rFonts w:ascii="Times New Roman" w:hAnsi="Times New Roman"/>
          <w:sz w:val="24"/>
          <w:szCs w:val="24"/>
          <w:lang w:val="uk-UA" w:eastAsia="uk-UA"/>
        </w:rPr>
      </w:pPr>
    </w:p>
    <w:p w:rsidR="00B9611E" w:rsidRDefault="00B9611E" w:rsidP="00F645B8">
      <w:pPr>
        <w:spacing w:after="0" w:line="240" w:lineRule="auto"/>
        <w:rPr>
          <w:rFonts w:ascii="Times New Roman" w:hAnsi="Times New Roman"/>
          <w:sz w:val="24"/>
          <w:szCs w:val="24"/>
          <w:lang w:val="uk-UA" w:eastAsia="uk-UA"/>
        </w:rPr>
      </w:pPr>
    </w:p>
    <w:p w:rsidR="00B9611E" w:rsidRDefault="00B9611E" w:rsidP="00F645B8">
      <w:pPr>
        <w:spacing w:after="0" w:line="240" w:lineRule="auto"/>
        <w:rPr>
          <w:rFonts w:ascii="Times New Roman" w:hAnsi="Times New Roman"/>
          <w:sz w:val="24"/>
          <w:szCs w:val="24"/>
          <w:lang w:val="uk-UA" w:eastAsia="uk-UA"/>
        </w:rPr>
      </w:pPr>
    </w:p>
    <w:p w:rsidR="00B9611E" w:rsidRDefault="00B9611E" w:rsidP="00F645B8">
      <w:pPr>
        <w:spacing w:after="0" w:line="240" w:lineRule="auto"/>
        <w:rPr>
          <w:rFonts w:ascii="Times New Roman" w:hAnsi="Times New Roman"/>
          <w:sz w:val="24"/>
          <w:szCs w:val="24"/>
          <w:lang w:val="uk-UA" w:eastAsia="uk-UA"/>
        </w:rPr>
      </w:pPr>
    </w:p>
    <w:p w:rsidR="00B9611E" w:rsidRDefault="00B9611E" w:rsidP="00F645B8">
      <w:pPr>
        <w:spacing w:after="0" w:line="240" w:lineRule="auto"/>
        <w:rPr>
          <w:rFonts w:ascii="Times New Roman" w:hAnsi="Times New Roman"/>
          <w:sz w:val="24"/>
          <w:szCs w:val="24"/>
          <w:lang w:val="uk-UA" w:eastAsia="uk-UA"/>
        </w:rPr>
      </w:pPr>
    </w:p>
    <w:p w:rsidR="00B9611E" w:rsidRDefault="00B9611E" w:rsidP="00F645B8">
      <w:pPr>
        <w:spacing w:after="0" w:line="240" w:lineRule="auto"/>
        <w:rPr>
          <w:rFonts w:ascii="Times New Roman" w:hAnsi="Times New Roman"/>
          <w:sz w:val="24"/>
          <w:szCs w:val="24"/>
          <w:lang w:val="uk-UA" w:eastAsia="uk-UA"/>
        </w:rPr>
      </w:pPr>
    </w:p>
    <w:p w:rsidR="00B9611E" w:rsidRDefault="00B9611E" w:rsidP="00F645B8">
      <w:pPr>
        <w:spacing w:after="0" w:line="240" w:lineRule="auto"/>
        <w:rPr>
          <w:rFonts w:ascii="Times New Roman" w:hAnsi="Times New Roman"/>
          <w:sz w:val="24"/>
          <w:szCs w:val="24"/>
          <w:lang w:val="uk-UA" w:eastAsia="uk-UA"/>
        </w:rPr>
      </w:pPr>
    </w:p>
    <w:p w:rsidR="00B9611E" w:rsidRDefault="00B9611E" w:rsidP="00F645B8">
      <w:pPr>
        <w:spacing w:after="0" w:line="240" w:lineRule="auto"/>
        <w:rPr>
          <w:rFonts w:ascii="Times New Roman" w:hAnsi="Times New Roman"/>
          <w:sz w:val="24"/>
          <w:szCs w:val="24"/>
          <w:lang w:val="uk-UA" w:eastAsia="uk-UA"/>
        </w:rPr>
      </w:pPr>
    </w:p>
    <w:p w:rsidR="00B9611E" w:rsidRDefault="00B9611E" w:rsidP="00F645B8">
      <w:pPr>
        <w:spacing w:after="0" w:line="240" w:lineRule="auto"/>
        <w:rPr>
          <w:rFonts w:ascii="Times New Roman" w:hAnsi="Times New Roman"/>
          <w:sz w:val="24"/>
          <w:szCs w:val="24"/>
          <w:lang w:val="uk-UA" w:eastAsia="uk-UA"/>
        </w:rPr>
      </w:pPr>
    </w:p>
    <w:p w:rsidR="00B9611E" w:rsidRDefault="00B9611E" w:rsidP="00F645B8">
      <w:pPr>
        <w:spacing w:after="0" w:line="240" w:lineRule="auto"/>
        <w:rPr>
          <w:rFonts w:ascii="Times New Roman" w:hAnsi="Times New Roman"/>
          <w:sz w:val="24"/>
          <w:szCs w:val="24"/>
          <w:lang w:val="uk-UA" w:eastAsia="uk-UA"/>
        </w:rPr>
      </w:pPr>
    </w:p>
    <w:p w:rsidR="00B9611E" w:rsidRDefault="00B9611E" w:rsidP="00F645B8">
      <w:pPr>
        <w:spacing w:after="0" w:line="240" w:lineRule="auto"/>
        <w:rPr>
          <w:rFonts w:ascii="Times New Roman" w:hAnsi="Times New Roman"/>
          <w:sz w:val="24"/>
          <w:szCs w:val="24"/>
          <w:lang w:val="uk-UA" w:eastAsia="uk-UA"/>
        </w:rPr>
      </w:pPr>
    </w:p>
    <w:p w:rsidR="00B9611E" w:rsidRDefault="00B9611E" w:rsidP="00F645B8">
      <w:pPr>
        <w:spacing w:after="0" w:line="240" w:lineRule="auto"/>
        <w:rPr>
          <w:rFonts w:ascii="Times New Roman" w:hAnsi="Times New Roman"/>
          <w:sz w:val="24"/>
          <w:szCs w:val="24"/>
          <w:lang w:val="uk-UA" w:eastAsia="uk-UA"/>
        </w:rPr>
      </w:pPr>
    </w:p>
    <w:p w:rsidR="00B9611E" w:rsidRDefault="00B9611E" w:rsidP="00F645B8">
      <w:pPr>
        <w:spacing w:after="0" w:line="240" w:lineRule="auto"/>
        <w:rPr>
          <w:rFonts w:ascii="Times New Roman" w:hAnsi="Times New Roman"/>
          <w:sz w:val="24"/>
          <w:szCs w:val="24"/>
          <w:lang w:val="uk-UA" w:eastAsia="uk-UA"/>
        </w:rPr>
      </w:pPr>
    </w:p>
    <w:p w:rsidR="00B9611E" w:rsidRDefault="00B9611E" w:rsidP="00F645B8">
      <w:pPr>
        <w:spacing w:after="0" w:line="240" w:lineRule="auto"/>
        <w:rPr>
          <w:rFonts w:ascii="Times New Roman" w:hAnsi="Times New Roman"/>
          <w:sz w:val="24"/>
          <w:szCs w:val="24"/>
          <w:lang w:val="uk-UA" w:eastAsia="uk-UA"/>
        </w:rPr>
      </w:pPr>
    </w:p>
    <w:p w:rsidR="00AC0205" w:rsidRDefault="00AC0205" w:rsidP="00AC0205">
      <w:pPr>
        <w:spacing w:after="0" w:line="240" w:lineRule="auto"/>
        <w:jc w:val="both"/>
        <w:rPr>
          <w:rFonts w:ascii="Times New Roman" w:eastAsia="Calibri" w:hAnsi="Times New Roman"/>
          <w:sz w:val="24"/>
          <w:szCs w:val="24"/>
          <w:lang w:val="uk-UA"/>
        </w:rPr>
      </w:pPr>
    </w:p>
    <w:p w:rsidR="00AC0205" w:rsidRPr="00751169" w:rsidRDefault="00AC0205" w:rsidP="00AC0205">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AC0205" w:rsidRDefault="00AC0205" w:rsidP="00AC0205">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AC0205" w:rsidRPr="00751169" w:rsidRDefault="00AC0205" w:rsidP="00AC0205">
      <w:pPr>
        <w:spacing w:after="0" w:line="259" w:lineRule="auto"/>
        <w:jc w:val="center"/>
        <w:rPr>
          <w:rFonts w:ascii="Times New Roman" w:eastAsia="Calibri" w:hAnsi="Times New Roman"/>
          <w:b/>
          <w:noProof/>
          <w:sz w:val="32"/>
          <w:szCs w:val="32"/>
          <w:lang w:val="uk-UA"/>
        </w:rPr>
      </w:pPr>
    </w:p>
    <w:p w:rsidR="00AC0205" w:rsidRPr="00751169" w:rsidRDefault="00AC0205" w:rsidP="00AC0205">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84</w:t>
      </w:r>
    </w:p>
    <w:p w:rsidR="00560FC0" w:rsidRPr="00FF02AA" w:rsidRDefault="00560FC0" w:rsidP="00AB387B">
      <w:pPr>
        <w:spacing w:after="0"/>
        <w:rPr>
          <w:rFonts w:ascii="Times New Roman" w:hAnsi="Times New Roman"/>
          <w:sz w:val="26"/>
          <w:szCs w:val="26"/>
          <w:lang w:val="uk-UA" w:eastAsia="ru-RU"/>
        </w:rPr>
      </w:pPr>
    </w:p>
    <w:p w:rsidR="002F4387" w:rsidRPr="002F4387" w:rsidRDefault="002F4387" w:rsidP="002F4387">
      <w:pPr>
        <w:spacing w:after="0" w:line="240" w:lineRule="auto"/>
        <w:rPr>
          <w:rFonts w:ascii="Times New Roman" w:eastAsiaTheme="minorHAnsi" w:hAnsi="Times New Roman"/>
          <w:sz w:val="24"/>
          <w:szCs w:val="24"/>
        </w:rPr>
      </w:pPr>
      <w:r w:rsidRPr="002F4387">
        <w:rPr>
          <w:rFonts w:ascii="Times New Roman" w:eastAsiaTheme="minorHAnsi" w:hAnsi="Times New Roman"/>
          <w:sz w:val="24"/>
          <w:szCs w:val="24"/>
        </w:rPr>
        <w:t xml:space="preserve">Про надання доволу на розміщення </w:t>
      </w:r>
    </w:p>
    <w:p w:rsidR="002F4387" w:rsidRPr="002F4387" w:rsidRDefault="002F4387" w:rsidP="002F4387">
      <w:pPr>
        <w:spacing w:after="0" w:line="240" w:lineRule="auto"/>
        <w:rPr>
          <w:rFonts w:ascii="Times New Roman" w:eastAsiaTheme="minorHAnsi" w:hAnsi="Times New Roman"/>
          <w:bCs/>
          <w:sz w:val="24"/>
          <w:szCs w:val="24"/>
          <w:lang w:val="uk-UA"/>
        </w:rPr>
      </w:pPr>
      <w:r w:rsidRPr="002F4387">
        <w:rPr>
          <w:rFonts w:ascii="Times New Roman" w:eastAsiaTheme="minorHAnsi" w:hAnsi="Times New Roman"/>
          <w:sz w:val="24"/>
          <w:szCs w:val="24"/>
        </w:rPr>
        <w:t xml:space="preserve">зовнішньої реклами  </w:t>
      </w:r>
      <w:r w:rsidRPr="002F4387">
        <w:rPr>
          <w:rFonts w:ascii="Times New Roman" w:eastAsiaTheme="minorHAnsi" w:hAnsi="Times New Roman"/>
          <w:bCs/>
          <w:sz w:val="24"/>
          <w:szCs w:val="24"/>
          <w:lang w:val="uk-UA"/>
        </w:rPr>
        <w:t>ФОП Струцькій Л.М.</w:t>
      </w:r>
    </w:p>
    <w:p w:rsidR="002F4387" w:rsidRPr="002F4387" w:rsidRDefault="002F4387" w:rsidP="002F4387">
      <w:pPr>
        <w:spacing w:after="0" w:line="240" w:lineRule="auto"/>
        <w:rPr>
          <w:rFonts w:ascii="Times New Roman" w:eastAsiaTheme="minorHAnsi" w:hAnsi="Times New Roman"/>
          <w:sz w:val="24"/>
          <w:szCs w:val="24"/>
          <w:lang w:val="uk-UA"/>
        </w:rPr>
      </w:pPr>
    </w:p>
    <w:p w:rsidR="002F4387" w:rsidRPr="002F4387" w:rsidRDefault="002F4387" w:rsidP="002F4387">
      <w:pPr>
        <w:spacing w:after="0" w:line="240" w:lineRule="auto"/>
        <w:jc w:val="both"/>
        <w:rPr>
          <w:rFonts w:ascii="Times New Roman" w:eastAsiaTheme="minorHAnsi" w:hAnsi="Times New Roman"/>
          <w:bCs/>
          <w:sz w:val="24"/>
          <w:szCs w:val="24"/>
          <w:lang w:val="uk-UA"/>
        </w:rPr>
      </w:pPr>
      <w:r w:rsidRPr="002F4387">
        <w:rPr>
          <w:rFonts w:ascii="Times New Roman" w:eastAsiaTheme="minorHAnsi" w:hAnsi="Times New Roman"/>
          <w:sz w:val="24"/>
          <w:szCs w:val="24"/>
          <w:lang w:val="uk-UA"/>
        </w:rPr>
        <w:t xml:space="preserve">        Розглянувши заяву від </w:t>
      </w:r>
      <w:r w:rsidRPr="002F4387">
        <w:rPr>
          <w:rFonts w:ascii="Times New Roman" w:eastAsiaTheme="minorHAnsi" w:hAnsi="Times New Roman"/>
          <w:bCs/>
          <w:sz w:val="24"/>
          <w:szCs w:val="24"/>
          <w:lang w:val="uk-UA"/>
        </w:rPr>
        <w:t>ФОП Струцької Л.М. (81652, Львівська область Стрийський район м.Новий Розділ пр.Шевченка,27 кв.5)</w:t>
      </w:r>
      <w:r w:rsidRPr="002F4387">
        <w:rPr>
          <w:rFonts w:asciiTheme="minorHAnsi" w:eastAsiaTheme="minorHAnsi" w:hAnsiTheme="minorHAnsi" w:cstheme="minorBidi"/>
          <w:sz w:val="24"/>
          <w:szCs w:val="24"/>
          <w:lang w:val="uk-UA"/>
        </w:rPr>
        <w:t xml:space="preserve"> </w:t>
      </w:r>
      <w:r w:rsidRPr="002F4387">
        <w:rPr>
          <w:rFonts w:ascii="Times New Roman" w:eastAsiaTheme="minorHAnsi" w:hAnsi="Times New Roman"/>
          <w:sz w:val="24"/>
          <w:szCs w:val="24"/>
          <w:lang w:val="uk-UA"/>
        </w:rPr>
        <w:t>про надання дозволу на розміщення зовнішньої реклами, рекламного засобу розміром 2000*3000*100мм</w:t>
      </w:r>
      <w:r w:rsidRPr="002F4387">
        <w:rPr>
          <w:rFonts w:ascii="Times New Roman" w:eastAsiaTheme="minorHAnsi" w:hAnsi="Times New Roman"/>
          <w:bCs/>
          <w:sz w:val="24"/>
          <w:szCs w:val="24"/>
          <w:lang w:val="uk-UA"/>
        </w:rPr>
        <w:t>,</w:t>
      </w:r>
      <w:r w:rsidRPr="002F4387">
        <w:rPr>
          <w:rFonts w:ascii="Times New Roman" w:eastAsiaTheme="minorHAnsi" w:hAnsi="Times New Roman"/>
          <w:b/>
          <w:sz w:val="24"/>
          <w:szCs w:val="24"/>
          <w:lang w:val="uk-UA"/>
        </w:rPr>
        <w:t xml:space="preserve"> </w:t>
      </w:r>
      <w:r w:rsidRPr="002F4387">
        <w:rPr>
          <w:rFonts w:ascii="Times New Roman" w:eastAsiaTheme="minorHAnsi" w:hAnsi="Times New Roman"/>
          <w:sz w:val="24"/>
          <w:szCs w:val="24"/>
          <w:lang w:val="uk-UA"/>
        </w:rPr>
        <w:t>за адресою: м.Новий Розділ</w:t>
      </w:r>
      <w:r w:rsidRPr="002F4387">
        <w:rPr>
          <w:rFonts w:ascii="Times New Roman" w:eastAsiaTheme="minorHAnsi" w:hAnsi="Times New Roman"/>
          <w:b/>
          <w:bCs/>
          <w:sz w:val="24"/>
          <w:szCs w:val="24"/>
          <w:lang w:val="uk-UA"/>
        </w:rPr>
        <w:t xml:space="preserve"> </w:t>
      </w:r>
      <w:r w:rsidRPr="002F4387">
        <w:rPr>
          <w:rFonts w:ascii="Times New Roman" w:eastAsiaTheme="minorHAnsi" w:hAnsi="Times New Roman"/>
          <w:sz w:val="24"/>
          <w:szCs w:val="24"/>
          <w:lang w:val="uk-UA"/>
        </w:rPr>
        <w:t>пр.Шевченка,27 терміном на 5років, відповідно до Закону України «Про рекламу». Постанови КМУ «Про затвердження Типових правил розміщення зовнішньої реклами» від 29.12.2003р.(редакція від 05.04.2017р.), рішення ХХХІ</w:t>
      </w:r>
      <w:r w:rsidRPr="002F4387">
        <w:rPr>
          <w:rFonts w:ascii="Times New Roman" w:eastAsiaTheme="minorHAnsi" w:hAnsi="Times New Roman"/>
          <w:sz w:val="24"/>
          <w:szCs w:val="24"/>
          <w:lang w:val="en-US"/>
        </w:rPr>
        <w:t>V</w:t>
      </w:r>
      <w:r w:rsidRPr="002F4387">
        <w:rPr>
          <w:rFonts w:ascii="Times New Roman" w:eastAsiaTheme="minorHAnsi" w:hAnsi="Times New Roman"/>
          <w:sz w:val="24"/>
          <w:szCs w:val="24"/>
          <w:lang w:val="uk-UA"/>
        </w:rPr>
        <w:t xml:space="preserve"> сесії </w:t>
      </w:r>
      <w:r w:rsidRPr="002F4387">
        <w:rPr>
          <w:rFonts w:ascii="Times New Roman" w:eastAsiaTheme="minorHAnsi" w:hAnsi="Times New Roman"/>
          <w:sz w:val="24"/>
          <w:szCs w:val="24"/>
          <w:lang w:val="en-US"/>
        </w:rPr>
        <w:t>V</w:t>
      </w:r>
      <w:r w:rsidRPr="002F4387">
        <w:rPr>
          <w:rFonts w:ascii="Times New Roman" w:eastAsiaTheme="minorHAnsi" w:hAnsi="Times New Roman"/>
          <w:sz w:val="24"/>
          <w:szCs w:val="24"/>
          <w:lang w:val="uk-UA"/>
        </w:rPr>
        <w:t>ІІІ демократичного скликання  Новороздільської міської ради від 29.06.2023р. №1481 «Про затвердження Порядку визначення розміру плати за тимчасове користування місцем  розташування рекламних засобів, що перебуває у комунальній власності Новороздільської територіальної громади», рішення №92 від 23.03.2023р. виконавчого комітету Новороздільської міської ради «Про затвердження Порядку розміщення зовнішньої реклами на території Новороздільської територіальної громади», відповідно до  пп.13 п. а ст.30 Закону України «Про місцеве самоврядування в Україні», виконавчий комітет Новороздільської міської ради</w:t>
      </w:r>
    </w:p>
    <w:p w:rsidR="002F4387" w:rsidRPr="002F4387" w:rsidRDefault="002F4387" w:rsidP="002F4387">
      <w:pPr>
        <w:spacing w:after="0" w:line="240" w:lineRule="auto"/>
        <w:rPr>
          <w:rFonts w:ascii="Times New Roman" w:eastAsiaTheme="minorHAnsi" w:hAnsi="Times New Roman"/>
          <w:b/>
          <w:lang w:val="uk-UA"/>
        </w:rPr>
      </w:pPr>
    </w:p>
    <w:p w:rsidR="002F4387" w:rsidRPr="002F4387" w:rsidRDefault="002F4387" w:rsidP="002F4387">
      <w:pPr>
        <w:spacing w:after="0" w:line="240" w:lineRule="auto"/>
        <w:rPr>
          <w:rFonts w:ascii="Times New Roman" w:eastAsiaTheme="minorHAnsi" w:hAnsi="Times New Roman"/>
          <w:lang w:val="uk-UA"/>
        </w:rPr>
      </w:pPr>
      <w:r w:rsidRPr="002F4387">
        <w:rPr>
          <w:rFonts w:ascii="Times New Roman" w:eastAsiaTheme="minorHAnsi" w:hAnsi="Times New Roman"/>
          <w:lang w:val="uk-UA"/>
        </w:rPr>
        <w:t>В И Р І Ш И В:</w:t>
      </w:r>
    </w:p>
    <w:p w:rsidR="002F4387" w:rsidRPr="002F4387" w:rsidRDefault="002F4387" w:rsidP="002F4387">
      <w:pPr>
        <w:spacing w:after="0" w:line="240" w:lineRule="auto"/>
        <w:rPr>
          <w:rFonts w:ascii="Times New Roman" w:eastAsiaTheme="minorHAnsi" w:hAnsi="Times New Roman"/>
          <w:sz w:val="24"/>
          <w:szCs w:val="24"/>
          <w:lang w:val="uk-UA"/>
        </w:rPr>
      </w:pPr>
    </w:p>
    <w:p w:rsidR="002F4387" w:rsidRPr="002F4387" w:rsidRDefault="002F4387" w:rsidP="002F4387">
      <w:pPr>
        <w:spacing w:after="0" w:line="240" w:lineRule="auto"/>
        <w:ind w:firstLine="567"/>
        <w:jc w:val="both"/>
        <w:rPr>
          <w:rFonts w:ascii="Times New Roman" w:eastAsiaTheme="minorHAnsi" w:hAnsi="Times New Roman"/>
          <w:sz w:val="24"/>
          <w:szCs w:val="24"/>
          <w:lang w:val="uk-UA"/>
        </w:rPr>
      </w:pPr>
      <w:r w:rsidRPr="002F4387">
        <w:rPr>
          <w:rFonts w:ascii="Times New Roman" w:eastAsiaTheme="minorHAnsi" w:hAnsi="Times New Roman"/>
          <w:sz w:val="24"/>
          <w:szCs w:val="24"/>
          <w:lang w:val="uk-UA"/>
        </w:rPr>
        <w:t>1.Надати дозвіл на розміщення зовнішньої реклами ФОП Струцькій Лесі Миколаївні</w:t>
      </w:r>
      <w:r w:rsidRPr="002F4387">
        <w:rPr>
          <w:rFonts w:ascii="Times New Roman" w:eastAsiaTheme="minorHAnsi" w:hAnsi="Times New Roman"/>
          <w:sz w:val="24"/>
          <w:szCs w:val="24"/>
        </w:rPr>
        <w:t xml:space="preserve"> </w:t>
      </w:r>
      <w:r w:rsidRPr="002F4387">
        <w:rPr>
          <w:rFonts w:ascii="Times New Roman" w:eastAsiaTheme="minorHAnsi" w:hAnsi="Times New Roman"/>
          <w:sz w:val="24"/>
          <w:szCs w:val="24"/>
          <w:lang w:val="uk-UA"/>
        </w:rPr>
        <w:t xml:space="preserve">а саме: </w:t>
      </w:r>
    </w:p>
    <w:p w:rsidR="002F4387" w:rsidRPr="002F4387" w:rsidRDefault="002F4387" w:rsidP="002F4387">
      <w:pPr>
        <w:spacing w:after="0" w:line="240" w:lineRule="auto"/>
        <w:ind w:firstLine="567"/>
        <w:jc w:val="both"/>
        <w:rPr>
          <w:rFonts w:ascii="Times New Roman" w:eastAsiaTheme="minorHAnsi" w:hAnsi="Times New Roman"/>
          <w:sz w:val="24"/>
          <w:szCs w:val="24"/>
          <w:lang w:val="uk-UA"/>
        </w:rPr>
      </w:pPr>
      <w:r w:rsidRPr="002F4387">
        <w:rPr>
          <w:rFonts w:ascii="Times New Roman" w:eastAsiaTheme="minorHAnsi" w:hAnsi="Times New Roman"/>
          <w:sz w:val="24"/>
          <w:szCs w:val="24"/>
          <w:lang w:val="uk-UA"/>
        </w:rPr>
        <w:t>- рекламного засобу</w:t>
      </w:r>
      <w:r w:rsidRPr="002F4387">
        <w:rPr>
          <w:rFonts w:ascii="Times New Roman" w:eastAsiaTheme="minorHAnsi" w:hAnsi="Times New Roman"/>
          <w:sz w:val="24"/>
          <w:szCs w:val="24"/>
        </w:rPr>
        <w:t xml:space="preserve"> розміром </w:t>
      </w:r>
      <w:r w:rsidRPr="002F4387">
        <w:rPr>
          <w:rFonts w:ascii="Times New Roman" w:eastAsiaTheme="minorHAnsi" w:hAnsi="Times New Roman"/>
          <w:sz w:val="24"/>
          <w:szCs w:val="24"/>
          <w:lang w:val="uk-UA"/>
        </w:rPr>
        <w:t>2000</w:t>
      </w:r>
      <w:r w:rsidRPr="002F4387">
        <w:rPr>
          <w:rFonts w:ascii="Times New Roman" w:eastAsiaTheme="minorHAnsi" w:hAnsi="Times New Roman"/>
          <w:sz w:val="24"/>
          <w:szCs w:val="24"/>
        </w:rPr>
        <w:t>*</w:t>
      </w:r>
      <w:r w:rsidRPr="002F4387">
        <w:rPr>
          <w:rFonts w:ascii="Times New Roman" w:eastAsiaTheme="minorHAnsi" w:hAnsi="Times New Roman"/>
          <w:sz w:val="24"/>
          <w:szCs w:val="24"/>
          <w:lang w:val="uk-UA"/>
        </w:rPr>
        <w:t>3000*100</w:t>
      </w:r>
      <w:r w:rsidRPr="002F4387">
        <w:rPr>
          <w:rFonts w:ascii="Times New Roman" w:eastAsiaTheme="minorHAnsi" w:hAnsi="Times New Roman"/>
          <w:sz w:val="24"/>
          <w:szCs w:val="24"/>
        </w:rPr>
        <w:t>мм</w:t>
      </w:r>
      <w:r w:rsidRPr="002F4387">
        <w:rPr>
          <w:rFonts w:ascii="Times New Roman" w:eastAsiaTheme="minorHAnsi" w:hAnsi="Times New Roman"/>
          <w:bCs/>
          <w:sz w:val="24"/>
          <w:szCs w:val="24"/>
        </w:rPr>
        <w:t>,</w:t>
      </w:r>
      <w:r w:rsidRPr="002F4387">
        <w:rPr>
          <w:rFonts w:ascii="Times New Roman" w:eastAsiaTheme="minorHAnsi" w:hAnsi="Times New Roman"/>
          <w:bCs/>
          <w:sz w:val="24"/>
          <w:szCs w:val="24"/>
          <w:lang w:val="uk-UA"/>
        </w:rPr>
        <w:t xml:space="preserve"> </w:t>
      </w:r>
      <w:r w:rsidRPr="002F4387">
        <w:rPr>
          <w:rFonts w:ascii="Times New Roman" w:eastAsiaTheme="minorHAnsi" w:hAnsi="Times New Roman"/>
          <w:sz w:val="24"/>
          <w:szCs w:val="24"/>
          <w:lang w:val="uk-UA"/>
        </w:rPr>
        <w:t>за адресою: м.Новий Розділ</w:t>
      </w:r>
      <w:r w:rsidRPr="002F4387">
        <w:rPr>
          <w:rFonts w:ascii="Times New Roman" w:eastAsiaTheme="minorHAnsi" w:hAnsi="Times New Roman"/>
          <w:b/>
          <w:bCs/>
          <w:sz w:val="24"/>
          <w:szCs w:val="24"/>
          <w:lang w:val="uk-UA"/>
        </w:rPr>
        <w:t xml:space="preserve"> </w:t>
      </w:r>
      <w:r w:rsidRPr="002F4387">
        <w:rPr>
          <w:rFonts w:ascii="Times New Roman" w:eastAsiaTheme="minorHAnsi" w:hAnsi="Times New Roman"/>
          <w:sz w:val="24"/>
          <w:szCs w:val="24"/>
          <w:lang w:val="uk-UA"/>
        </w:rPr>
        <w:t xml:space="preserve">пр.Шевченка,27 </w:t>
      </w:r>
      <w:r w:rsidRPr="002F4387">
        <w:rPr>
          <w:rFonts w:ascii="Times New Roman" w:eastAsiaTheme="minorHAnsi" w:hAnsi="Times New Roman"/>
          <w:sz w:val="24"/>
          <w:szCs w:val="24"/>
        </w:rPr>
        <w:t xml:space="preserve">терміном на </w:t>
      </w:r>
      <w:r w:rsidRPr="002F4387">
        <w:rPr>
          <w:rFonts w:ascii="Times New Roman" w:eastAsiaTheme="minorHAnsi" w:hAnsi="Times New Roman"/>
          <w:sz w:val="24"/>
          <w:szCs w:val="24"/>
          <w:lang w:val="uk-UA"/>
        </w:rPr>
        <w:t xml:space="preserve">5 </w:t>
      </w:r>
      <w:r w:rsidRPr="002F4387">
        <w:rPr>
          <w:rFonts w:ascii="Times New Roman" w:eastAsiaTheme="minorHAnsi" w:hAnsi="Times New Roman"/>
          <w:sz w:val="24"/>
          <w:szCs w:val="24"/>
        </w:rPr>
        <w:t>рок</w:t>
      </w:r>
      <w:r w:rsidRPr="002F4387">
        <w:rPr>
          <w:rFonts w:ascii="Times New Roman" w:eastAsiaTheme="minorHAnsi" w:hAnsi="Times New Roman"/>
          <w:sz w:val="24"/>
          <w:szCs w:val="24"/>
          <w:lang w:val="uk-UA"/>
        </w:rPr>
        <w:t>ів.</w:t>
      </w:r>
    </w:p>
    <w:p w:rsidR="002F4387" w:rsidRPr="002F4387" w:rsidRDefault="002F4387" w:rsidP="002F4387">
      <w:pPr>
        <w:spacing w:after="0" w:line="240" w:lineRule="auto"/>
        <w:ind w:firstLine="567"/>
        <w:jc w:val="both"/>
        <w:rPr>
          <w:rFonts w:ascii="Times New Roman" w:eastAsiaTheme="minorHAnsi" w:hAnsi="Times New Roman"/>
          <w:sz w:val="24"/>
          <w:szCs w:val="24"/>
          <w:lang w:val="uk-UA"/>
        </w:rPr>
      </w:pPr>
      <w:r w:rsidRPr="002F4387">
        <w:rPr>
          <w:rFonts w:ascii="Times New Roman" w:eastAsiaTheme="minorHAnsi" w:hAnsi="Times New Roman"/>
          <w:sz w:val="24"/>
          <w:szCs w:val="24"/>
          <w:lang w:val="uk-UA"/>
        </w:rPr>
        <w:t>2. Плату за користування місцем розташування рекламного засобу встановити у розмірі 1%  від розміру мінімальної заробітної плати за 1м/кв. площі.</w:t>
      </w:r>
    </w:p>
    <w:p w:rsidR="002F4387" w:rsidRPr="002F4387" w:rsidRDefault="002F4387" w:rsidP="002F4387">
      <w:pPr>
        <w:spacing w:after="0" w:line="240" w:lineRule="auto"/>
        <w:ind w:firstLine="567"/>
        <w:jc w:val="both"/>
        <w:rPr>
          <w:rFonts w:ascii="Times New Roman" w:eastAsiaTheme="minorHAnsi" w:hAnsi="Times New Roman"/>
          <w:sz w:val="24"/>
          <w:szCs w:val="24"/>
          <w:lang w:val="uk-UA"/>
        </w:rPr>
      </w:pPr>
      <w:r w:rsidRPr="002F4387">
        <w:rPr>
          <w:rFonts w:ascii="Times New Roman" w:eastAsiaTheme="minorHAnsi" w:hAnsi="Times New Roman"/>
          <w:sz w:val="24"/>
          <w:szCs w:val="24"/>
          <w:lang w:val="uk-UA"/>
        </w:rPr>
        <w:t xml:space="preserve">3. Дозвіл на розміщення зовнішньої реклами надається терміном на 5 років. </w:t>
      </w:r>
    </w:p>
    <w:p w:rsidR="002F4387" w:rsidRPr="002F4387" w:rsidRDefault="002F4387" w:rsidP="002F4387">
      <w:pPr>
        <w:spacing w:after="0" w:line="240" w:lineRule="auto"/>
        <w:ind w:firstLine="567"/>
        <w:jc w:val="both"/>
        <w:rPr>
          <w:rFonts w:ascii="Times New Roman" w:eastAsiaTheme="minorHAnsi" w:hAnsi="Times New Roman"/>
          <w:sz w:val="24"/>
          <w:szCs w:val="24"/>
          <w:lang w:val="uk-UA"/>
        </w:rPr>
      </w:pPr>
      <w:r w:rsidRPr="002F4387">
        <w:rPr>
          <w:rFonts w:ascii="Times New Roman" w:eastAsiaTheme="minorHAnsi" w:hAnsi="Times New Roman"/>
          <w:sz w:val="24"/>
          <w:szCs w:val="24"/>
          <w:lang w:val="uk-UA"/>
        </w:rPr>
        <w:t xml:space="preserve">4. Робочій  групі з питань реклами видати </w:t>
      </w:r>
      <w:r w:rsidRPr="002F4387">
        <w:rPr>
          <w:rFonts w:ascii="Times New Roman" w:eastAsiaTheme="minorHAnsi" w:hAnsi="Times New Roman"/>
          <w:bCs/>
          <w:sz w:val="24"/>
          <w:szCs w:val="24"/>
          <w:lang w:val="uk-UA"/>
        </w:rPr>
        <w:t xml:space="preserve">ФОП Струцькій Л.М. </w:t>
      </w:r>
      <w:r w:rsidRPr="002F4387">
        <w:rPr>
          <w:rFonts w:ascii="Times New Roman" w:eastAsiaTheme="minorHAnsi" w:hAnsi="Times New Roman"/>
          <w:sz w:val="24"/>
          <w:szCs w:val="24"/>
          <w:lang w:val="uk-UA"/>
        </w:rPr>
        <w:t>дозвіл встановленої форми.</w:t>
      </w:r>
    </w:p>
    <w:p w:rsidR="002F4387" w:rsidRPr="002F4387" w:rsidRDefault="002F4387" w:rsidP="002F4387">
      <w:pPr>
        <w:spacing w:after="0" w:line="240" w:lineRule="auto"/>
        <w:ind w:firstLine="567"/>
        <w:jc w:val="both"/>
        <w:rPr>
          <w:rFonts w:ascii="Times New Roman" w:hAnsi="Times New Roman"/>
          <w:sz w:val="24"/>
          <w:szCs w:val="24"/>
          <w:lang w:val="uk-UA" w:eastAsia="ru-RU"/>
        </w:rPr>
      </w:pPr>
      <w:r w:rsidRPr="002F4387">
        <w:rPr>
          <w:rFonts w:ascii="Times New Roman" w:hAnsi="Times New Roman"/>
          <w:sz w:val="24"/>
          <w:szCs w:val="24"/>
          <w:lang w:val="uk-UA" w:eastAsia="ru-RU"/>
        </w:rPr>
        <w:t xml:space="preserve">5. </w:t>
      </w:r>
      <w:r w:rsidRPr="002F4387">
        <w:rPr>
          <w:rFonts w:ascii="Times New Roman" w:hAnsi="Times New Roman"/>
          <w:bCs/>
          <w:sz w:val="24"/>
          <w:szCs w:val="24"/>
          <w:lang w:val="uk-UA" w:eastAsia="ru-RU"/>
        </w:rPr>
        <w:t>ФОП Струцькій Л.М.</w:t>
      </w:r>
      <w:r w:rsidRPr="002F4387">
        <w:rPr>
          <w:rFonts w:ascii="Times New Roman" w:hAnsi="Times New Roman"/>
          <w:sz w:val="24"/>
          <w:szCs w:val="24"/>
          <w:lang w:val="uk-UA" w:eastAsia="ru-RU"/>
        </w:rPr>
        <w:t xml:space="preserve"> укласти з виконавчим комітетом договір  про тимчасове користування місцем для розташування рекламного засобу.</w:t>
      </w:r>
    </w:p>
    <w:p w:rsidR="002F4387" w:rsidRPr="002F4387" w:rsidRDefault="002F4387" w:rsidP="002F4387">
      <w:pPr>
        <w:spacing w:after="0" w:line="240" w:lineRule="auto"/>
        <w:ind w:firstLine="567"/>
        <w:jc w:val="both"/>
        <w:rPr>
          <w:rFonts w:ascii="Times New Roman" w:hAnsi="Times New Roman"/>
          <w:sz w:val="24"/>
          <w:szCs w:val="24"/>
          <w:lang w:eastAsia="ru-RU"/>
        </w:rPr>
      </w:pPr>
      <w:r w:rsidRPr="002F4387">
        <w:rPr>
          <w:rFonts w:ascii="Times New Roman" w:hAnsi="Times New Roman"/>
          <w:sz w:val="24"/>
          <w:szCs w:val="24"/>
          <w:lang w:val="uk-UA" w:eastAsia="ru-RU"/>
        </w:rPr>
        <w:t>6. Контроль за виконанням рішення покласти на першого заступника міського голови М.М. Гулія.</w:t>
      </w:r>
    </w:p>
    <w:p w:rsidR="002F4387" w:rsidRPr="002F4387" w:rsidRDefault="002F4387" w:rsidP="002F4387">
      <w:pPr>
        <w:spacing w:after="0" w:line="240" w:lineRule="auto"/>
        <w:jc w:val="center"/>
        <w:rPr>
          <w:rFonts w:ascii="Times New Roman" w:eastAsiaTheme="minorHAnsi" w:hAnsi="Times New Roman"/>
          <w:sz w:val="24"/>
          <w:lang w:val="uk-UA"/>
        </w:rPr>
      </w:pPr>
    </w:p>
    <w:p w:rsidR="002F4387" w:rsidRPr="002F4387" w:rsidRDefault="002F4387" w:rsidP="002F4387">
      <w:pPr>
        <w:spacing w:after="0" w:line="240" w:lineRule="auto"/>
        <w:jc w:val="center"/>
        <w:rPr>
          <w:rFonts w:ascii="Times New Roman" w:eastAsiaTheme="minorHAnsi" w:hAnsi="Times New Roman"/>
          <w:sz w:val="24"/>
          <w:lang w:val="uk-UA"/>
        </w:rPr>
      </w:pPr>
    </w:p>
    <w:p w:rsidR="002F4387" w:rsidRPr="002F4387" w:rsidRDefault="002F4387" w:rsidP="002F4387">
      <w:pPr>
        <w:rPr>
          <w:rFonts w:asciiTheme="minorHAnsi" w:eastAsiaTheme="minorHAnsi" w:hAnsiTheme="minorHAnsi" w:cstheme="minorBidi"/>
          <w:lang w:val="uk-UA"/>
        </w:rPr>
      </w:pPr>
      <w:r w:rsidRPr="002F4387">
        <w:rPr>
          <w:rFonts w:ascii="Times New Roman" w:eastAsiaTheme="minorHAnsi" w:hAnsi="Times New Roman"/>
          <w:sz w:val="24"/>
          <w:lang w:val="uk-UA"/>
        </w:rPr>
        <w:t>МІСЬКИЙ ГОЛОВА                                                                                      Ярина ЯЦЕНКО</w:t>
      </w:r>
    </w:p>
    <w:p w:rsidR="002F4387" w:rsidRPr="002F4387" w:rsidRDefault="002F4387" w:rsidP="002F4387">
      <w:pPr>
        <w:rPr>
          <w:rFonts w:asciiTheme="minorHAnsi" w:eastAsiaTheme="minorHAnsi" w:hAnsiTheme="minorHAnsi" w:cstheme="minorBidi"/>
          <w:lang w:val="uk-UA"/>
        </w:rPr>
      </w:pPr>
    </w:p>
    <w:p w:rsidR="00AC0205" w:rsidRDefault="002F4387" w:rsidP="002F4387">
      <w:pPr>
        <w:spacing w:after="0" w:line="240" w:lineRule="auto"/>
        <w:jc w:val="center"/>
        <w:rPr>
          <w:rFonts w:ascii="Times New Roman" w:eastAsiaTheme="minorHAnsi" w:hAnsi="Times New Roman"/>
          <w:sz w:val="24"/>
          <w:lang w:val="uk-UA"/>
        </w:rPr>
      </w:pPr>
      <w:r w:rsidRPr="002F4387">
        <w:rPr>
          <w:rFonts w:ascii="Times New Roman" w:eastAsiaTheme="minorHAnsi" w:hAnsi="Times New Roman"/>
          <w:sz w:val="24"/>
          <w:lang w:val="uk-UA"/>
        </w:rPr>
        <w:t xml:space="preserve"> </w:t>
      </w:r>
      <w:r w:rsidR="003218AD">
        <w:rPr>
          <w:rFonts w:ascii="Times New Roman" w:eastAsiaTheme="minorHAnsi" w:hAnsi="Times New Roman"/>
          <w:sz w:val="24"/>
          <w:lang w:val="uk-UA"/>
        </w:rPr>
        <w:t xml:space="preserve">                              </w:t>
      </w:r>
      <w:r w:rsidRPr="002F4387">
        <w:rPr>
          <w:rFonts w:ascii="Times New Roman" w:eastAsiaTheme="minorHAnsi" w:hAnsi="Times New Roman"/>
          <w:sz w:val="24"/>
          <w:lang w:val="uk-UA"/>
        </w:rPr>
        <w:t xml:space="preserve">         </w:t>
      </w:r>
      <w:r w:rsidR="00DF77D7">
        <w:rPr>
          <w:rFonts w:ascii="Times New Roman" w:eastAsiaTheme="minorHAnsi" w:hAnsi="Times New Roman"/>
          <w:sz w:val="24"/>
          <w:lang w:val="uk-UA"/>
        </w:rPr>
        <w:t xml:space="preserve">                  </w:t>
      </w:r>
      <w:r w:rsidRPr="002F4387">
        <w:rPr>
          <w:rFonts w:ascii="Times New Roman" w:eastAsiaTheme="minorHAnsi" w:hAnsi="Times New Roman"/>
          <w:sz w:val="24"/>
          <w:lang w:val="uk-UA"/>
        </w:rPr>
        <w:t xml:space="preserve">    </w:t>
      </w:r>
    </w:p>
    <w:p w:rsidR="00AC0205" w:rsidRDefault="00AC0205" w:rsidP="002F4387">
      <w:pPr>
        <w:spacing w:after="0" w:line="240" w:lineRule="auto"/>
        <w:jc w:val="center"/>
        <w:rPr>
          <w:rFonts w:ascii="Times New Roman" w:eastAsiaTheme="minorHAnsi" w:hAnsi="Times New Roman"/>
          <w:sz w:val="24"/>
          <w:lang w:val="uk-UA"/>
        </w:rPr>
      </w:pPr>
    </w:p>
    <w:p w:rsidR="00AC0205" w:rsidRDefault="00AC0205" w:rsidP="002F4387">
      <w:pPr>
        <w:spacing w:after="0" w:line="240" w:lineRule="auto"/>
        <w:jc w:val="center"/>
        <w:rPr>
          <w:rFonts w:ascii="Times New Roman" w:eastAsiaTheme="minorHAnsi" w:hAnsi="Times New Roman"/>
          <w:sz w:val="24"/>
          <w:lang w:val="uk-UA"/>
        </w:rPr>
      </w:pPr>
    </w:p>
    <w:p w:rsidR="00AC0205" w:rsidRDefault="00AC0205" w:rsidP="002F4387">
      <w:pPr>
        <w:spacing w:after="0" w:line="240" w:lineRule="auto"/>
        <w:jc w:val="center"/>
        <w:rPr>
          <w:rFonts w:ascii="Times New Roman" w:eastAsiaTheme="minorHAnsi" w:hAnsi="Times New Roman"/>
          <w:sz w:val="24"/>
          <w:lang w:val="uk-UA"/>
        </w:rPr>
      </w:pPr>
    </w:p>
    <w:p w:rsidR="002F4387" w:rsidRPr="002F4387" w:rsidRDefault="002F4387" w:rsidP="002F4387">
      <w:pPr>
        <w:spacing w:after="0" w:line="240" w:lineRule="auto"/>
        <w:jc w:val="center"/>
        <w:rPr>
          <w:rFonts w:ascii="Times New Roman" w:eastAsiaTheme="minorHAnsi" w:hAnsi="Times New Roman"/>
          <w:sz w:val="24"/>
          <w:lang w:val="uk-UA"/>
        </w:rPr>
      </w:pPr>
      <w:r w:rsidRPr="002F4387">
        <w:rPr>
          <w:rFonts w:ascii="Times New Roman" w:eastAsiaTheme="minorHAnsi" w:hAnsi="Times New Roman"/>
          <w:sz w:val="24"/>
          <w:lang w:val="uk-UA"/>
        </w:rPr>
        <w:t xml:space="preserve">                </w:t>
      </w:r>
    </w:p>
    <w:p w:rsidR="002F4387" w:rsidRPr="002F4387" w:rsidRDefault="002F4387" w:rsidP="002F4387">
      <w:pPr>
        <w:spacing w:after="0" w:line="240" w:lineRule="auto"/>
        <w:jc w:val="right"/>
        <w:rPr>
          <w:rFonts w:ascii="Times New Roman" w:eastAsiaTheme="minorHAnsi" w:hAnsi="Times New Roman"/>
          <w:b/>
          <w:sz w:val="24"/>
          <w:szCs w:val="24"/>
          <w:lang w:val="uk-UA"/>
        </w:rPr>
      </w:pPr>
      <w:r w:rsidRPr="002F4387">
        <w:rPr>
          <w:rFonts w:ascii="Times New Roman" w:eastAsiaTheme="minorHAnsi" w:hAnsi="Times New Roman"/>
          <w:b/>
          <w:sz w:val="24"/>
          <w:szCs w:val="24"/>
        </w:rPr>
        <w:lastRenderedPageBreak/>
        <w:t xml:space="preserve">                                                                                                        </w:t>
      </w:r>
    </w:p>
    <w:p w:rsidR="002F4387" w:rsidRPr="002F4387" w:rsidRDefault="002F4387" w:rsidP="002F4387">
      <w:pPr>
        <w:spacing w:after="0" w:line="240" w:lineRule="auto"/>
        <w:jc w:val="right"/>
        <w:rPr>
          <w:rFonts w:ascii="Times New Roman" w:eastAsiaTheme="minorHAnsi" w:hAnsi="Times New Roman"/>
          <w:b/>
          <w:sz w:val="24"/>
          <w:szCs w:val="24"/>
        </w:rPr>
      </w:pPr>
      <w:r w:rsidRPr="002F4387">
        <w:rPr>
          <w:rFonts w:ascii="Times New Roman" w:eastAsiaTheme="minorHAnsi" w:hAnsi="Times New Roman"/>
          <w:b/>
          <w:sz w:val="24"/>
          <w:szCs w:val="24"/>
        </w:rPr>
        <w:t>ЗАТВЕРДЖУЮ</w:t>
      </w:r>
    </w:p>
    <w:p w:rsidR="002F4387" w:rsidRPr="002F4387" w:rsidRDefault="002F4387" w:rsidP="002F4387">
      <w:pPr>
        <w:spacing w:after="0" w:line="240" w:lineRule="auto"/>
        <w:jc w:val="right"/>
        <w:rPr>
          <w:rFonts w:ascii="Times New Roman" w:eastAsiaTheme="minorHAnsi" w:hAnsi="Times New Roman"/>
          <w:sz w:val="24"/>
          <w:szCs w:val="24"/>
        </w:rPr>
      </w:pPr>
      <w:r w:rsidRPr="002F4387">
        <w:rPr>
          <w:rFonts w:ascii="Times New Roman" w:eastAsiaTheme="minorHAnsi" w:hAnsi="Times New Roman"/>
          <w:sz w:val="24"/>
          <w:szCs w:val="24"/>
        </w:rPr>
        <w:t xml:space="preserve">                                                                                                        Міський голова  </w:t>
      </w:r>
    </w:p>
    <w:p w:rsidR="002F4387" w:rsidRPr="002F4387" w:rsidRDefault="002F4387" w:rsidP="002F4387">
      <w:pPr>
        <w:spacing w:after="0" w:line="240" w:lineRule="auto"/>
        <w:jc w:val="right"/>
        <w:rPr>
          <w:rFonts w:ascii="Times New Roman" w:eastAsiaTheme="minorHAnsi" w:hAnsi="Times New Roman"/>
          <w:b/>
          <w:sz w:val="24"/>
          <w:szCs w:val="24"/>
        </w:rPr>
      </w:pPr>
      <w:r w:rsidRPr="002F4387">
        <w:rPr>
          <w:rFonts w:ascii="Times New Roman" w:eastAsiaTheme="minorHAnsi" w:hAnsi="Times New Roman"/>
          <w:sz w:val="24"/>
          <w:szCs w:val="24"/>
        </w:rPr>
        <w:t>____________</w:t>
      </w:r>
      <w:r w:rsidRPr="002F4387">
        <w:rPr>
          <w:rFonts w:ascii="Times New Roman" w:eastAsiaTheme="minorHAnsi" w:hAnsi="Times New Roman"/>
          <w:b/>
          <w:sz w:val="24"/>
          <w:szCs w:val="24"/>
        </w:rPr>
        <w:t>Я.В. Яценко</w:t>
      </w:r>
    </w:p>
    <w:p w:rsidR="002F4387" w:rsidRPr="002F4387" w:rsidRDefault="002F4387" w:rsidP="002F4387">
      <w:pPr>
        <w:spacing w:after="0" w:line="240" w:lineRule="auto"/>
        <w:jc w:val="right"/>
        <w:rPr>
          <w:rFonts w:ascii="Times New Roman" w:eastAsiaTheme="minorHAnsi" w:hAnsi="Times New Roman"/>
          <w:b/>
          <w:sz w:val="24"/>
          <w:szCs w:val="24"/>
        </w:rPr>
      </w:pPr>
      <w:r w:rsidRPr="002F4387">
        <w:rPr>
          <w:rFonts w:ascii="Times New Roman" w:eastAsiaTheme="minorHAnsi" w:hAnsi="Times New Roman"/>
          <w:sz w:val="24"/>
          <w:szCs w:val="24"/>
        </w:rPr>
        <w:t>_________________</w:t>
      </w:r>
      <w:r w:rsidRPr="002F4387">
        <w:rPr>
          <w:rFonts w:ascii="Times New Roman" w:eastAsiaTheme="minorHAnsi" w:hAnsi="Times New Roman"/>
          <w:b/>
          <w:sz w:val="24"/>
          <w:szCs w:val="24"/>
        </w:rPr>
        <w:t>202</w:t>
      </w:r>
      <w:r w:rsidRPr="002F4387">
        <w:rPr>
          <w:rFonts w:ascii="Times New Roman" w:eastAsiaTheme="minorHAnsi" w:hAnsi="Times New Roman"/>
          <w:b/>
          <w:sz w:val="24"/>
          <w:szCs w:val="24"/>
          <w:lang w:val="uk-UA"/>
        </w:rPr>
        <w:t>4</w:t>
      </w:r>
      <w:r w:rsidRPr="002F4387">
        <w:rPr>
          <w:rFonts w:ascii="Times New Roman" w:eastAsiaTheme="minorHAnsi" w:hAnsi="Times New Roman"/>
          <w:b/>
          <w:sz w:val="24"/>
          <w:szCs w:val="24"/>
        </w:rPr>
        <w:t>р.</w:t>
      </w:r>
    </w:p>
    <w:p w:rsidR="002F4387" w:rsidRPr="002F4387" w:rsidRDefault="002F4387" w:rsidP="002F4387">
      <w:pPr>
        <w:spacing w:after="0" w:line="240" w:lineRule="auto"/>
        <w:jc w:val="right"/>
        <w:rPr>
          <w:rFonts w:ascii="Times New Roman" w:eastAsiaTheme="minorHAnsi" w:hAnsi="Times New Roman"/>
          <w:b/>
          <w:sz w:val="24"/>
          <w:szCs w:val="24"/>
        </w:rPr>
      </w:pPr>
    </w:p>
    <w:p w:rsidR="002F4387" w:rsidRPr="002F4387" w:rsidRDefault="002F4387" w:rsidP="002F4387">
      <w:pPr>
        <w:spacing w:after="0" w:line="240" w:lineRule="auto"/>
        <w:jc w:val="right"/>
        <w:rPr>
          <w:rFonts w:ascii="Times New Roman" w:eastAsiaTheme="minorHAnsi" w:hAnsi="Times New Roman"/>
          <w:b/>
          <w:sz w:val="24"/>
          <w:szCs w:val="24"/>
        </w:rPr>
      </w:pPr>
    </w:p>
    <w:p w:rsidR="002F4387" w:rsidRPr="002F4387" w:rsidRDefault="002F4387" w:rsidP="002F4387">
      <w:pPr>
        <w:spacing w:after="0" w:line="240" w:lineRule="auto"/>
        <w:jc w:val="center"/>
        <w:rPr>
          <w:rFonts w:ascii="Times New Roman" w:eastAsiaTheme="minorHAnsi" w:hAnsi="Times New Roman"/>
          <w:b/>
          <w:sz w:val="24"/>
          <w:szCs w:val="24"/>
          <w:lang w:val="uk-UA"/>
        </w:rPr>
      </w:pPr>
      <w:r w:rsidRPr="002F4387">
        <w:rPr>
          <w:rFonts w:ascii="Times New Roman" w:eastAsiaTheme="minorHAnsi" w:hAnsi="Times New Roman"/>
          <w:b/>
          <w:sz w:val="24"/>
          <w:szCs w:val="24"/>
        </w:rPr>
        <w:t xml:space="preserve">ПРОТОКОЛ  № </w:t>
      </w:r>
      <w:r w:rsidRPr="002F4387">
        <w:rPr>
          <w:rFonts w:ascii="Times New Roman" w:eastAsiaTheme="minorHAnsi" w:hAnsi="Times New Roman"/>
          <w:b/>
          <w:sz w:val="24"/>
          <w:szCs w:val="24"/>
          <w:lang w:val="uk-UA"/>
        </w:rPr>
        <w:t>2</w:t>
      </w:r>
    </w:p>
    <w:p w:rsidR="002F4387" w:rsidRPr="002F4387" w:rsidRDefault="002F4387" w:rsidP="002F4387">
      <w:pPr>
        <w:spacing w:after="0" w:line="240" w:lineRule="auto"/>
        <w:jc w:val="center"/>
        <w:rPr>
          <w:rFonts w:ascii="Times New Roman" w:eastAsiaTheme="minorHAnsi" w:hAnsi="Times New Roman"/>
          <w:b/>
          <w:sz w:val="24"/>
          <w:szCs w:val="24"/>
        </w:rPr>
      </w:pPr>
      <w:r w:rsidRPr="002F4387">
        <w:rPr>
          <w:rFonts w:ascii="Times New Roman" w:eastAsiaTheme="minorHAnsi" w:hAnsi="Times New Roman"/>
          <w:b/>
          <w:sz w:val="24"/>
          <w:szCs w:val="24"/>
        </w:rPr>
        <w:t>Робочої групи з питань реклами</w:t>
      </w:r>
    </w:p>
    <w:p w:rsidR="002F4387" w:rsidRPr="002F4387" w:rsidRDefault="002F4387" w:rsidP="002F4387">
      <w:pPr>
        <w:spacing w:after="0" w:line="240" w:lineRule="auto"/>
        <w:jc w:val="center"/>
        <w:rPr>
          <w:rFonts w:ascii="Times New Roman" w:eastAsiaTheme="minorHAnsi" w:hAnsi="Times New Roman"/>
          <w:b/>
          <w:sz w:val="24"/>
          <w:szCs w:val="24"/>
        </w:rPr>
      </w:pPr>
    </w:p>
    <w:p w:rsidR="002F4387" w:rsidRPr="002F4387" w:rsidRDefault="002F4387" w:rsidP="002F4387">
      <w:pPr>
        <w:spacing w:after="0" w:line="240" w:lineRule="auto"/>
        <w:jc w:val="both"/>
        <w:rPr>
          <w:rFonts w:ascii="Times New Roman" w:eastAsiaTheme="minorHAnsi" w:hAnsi="Times New Roman"/>
          <w:sz w:val="24"/>
          <w:szCs w:val="24"/>
        </w:rPr>
      </w:pPr>
    </w:p>
    <w:p w:rsidR="002F4387" w:rsidRPr="002F4387" w:rsidRDefault="002F4387" w:rsidP="002F4387">
      <w:pPr>
        <w:spacing w:after="0" w:line="240" w:lineRule="auto"/>
        <w:jc w:val="both"/>
        <w:rPr>
          <w:rFonts w:ascii="Times New Roman" w:eastAsiaTheme="minorHAnsi" w:hAnsi="Times New Roman"/>
          <w:sz w:val="24"/>
          <w:szCs w:val="24"/>
        </w:rPr>
      </w:pPr>
      <w:r w:rsidRPr="002F4387">
        <w:rPr>
          <w:rFonts w:ascii="Times New Roman" w:eastAsiaTheme="minorHAnsi" w:hAnsi="Times New Roman"/>
          <w:sz w:val="24"/>
          <w:szCs w:val="24"/>
          <w:lang w:val="uk-UA"/>
        </w:rPr>
        <w:t>21 лютого 2024</w:t>
      </w:r>
      <w:r w:rsidRPr="002F4387">
        <w:rPr>
          <w:rFonts w:ascii="Times New Roman" w:eastAsiaTheme="minorHAnsi" w:hAnsi="Times New Roman"/>
          <w:sz w:val="24"/>
          <w:szCs w:val="24"/>
        </w:rPr>
        <w:t>р                                                                                                  м.Новий Розділ</w:t>
      </w:r>
    </w:p>
    <w:p w:rsidR="002F4387" w:rsidRPr="002F4387" w:rsidRDefault="002F4387" w:rsidP="002F4387">
      <w:pPr>
        <w:spacing w:after="0" w:line="240" w:lineRule="auto"/>
        <w:jc w:val="both"/>
        <w:rPr>
          <w:rFonts w:ascii="Times New Roman" w:eastAsiaTheme="minorHAnsi" w:hAnsi="Times New Roman"/>
          <w:sz w:val="24"/>
          <w:szCs w:val="24"/>
        </w:rPr>
      </w:pPr>
    </w:p>
    <w:p w:rsidR="002F4387" w:rsidRPr="002F4387" w:rsidRDefault="002F4387" w:rsidP="002F4387">
      <w:pPr>
        <w:spacing w:after="0" w:line="240" w:lineRule="auto"/>
        <w:jc w:val="both"/>
        <w:rPr>
          <w:rFonts w:ascii="Times New Roman" w:eastAsiaTheme="minorHAnsi" w:hAnsi="Times New Roman"/>
          <w:b/>
          <w:sz w:val="24"/>
          <w:szCs w:val="24"/>
        </w:rPr>
      </w:pPr>
      <w:r w:rsidRPr="002F4387">
        <w:rPr>
          <w:rFonts w:ascii="Times New Roman" w:eastAsiaTheme="minorHAnsi" w:hAnsi="Times New Roman"/>
          <w:b/>
          <w:sz w:val="24"/>
          <w:szCs w:val="24"/>
        </w:rPr>
        <w:t>Присутні:</w:t>
      </w:r>
    </w:p>
    <w:p w:rsidR="002F4387" w:rsidRPr="002F4387" w:rsidRDefault="002F4387" w:rsidP="002F4387">
      <w:pPr>
        <w:spacing w:after="0" w:line="240" w:lineRule="auto"/>
        <w:jc w:val="both"/>
        <w:rPr>
          <w:rFonts w:ascii="Times New Roman" w:eastAsiaTheme="minorHAnsi" w:hAnsi="Times New Roman"/>
          <w:sz w:val="24"/>
          <w:szCs w:val="24"/>
        </w:rPr>
      </w:pPr>
    </w:p>
    <w:p w:rsidR="002F4387" w:rsidRPr="002F4387" w:rsidRDefault="002F4387" w:rsidP="002F4387">
      <w:pPr>
        <w:spacing w:after="0" w:line="240" w:lineRule="auto"/>
        <w:jc w:val="both"/>
        <w:rPr>
          <w:rFonts w:ascii="Times New Roman" w:eastAsiaTheme="minorHAnsi" w:hAnsi="Times New Roman"/>
          <w:bCs/>
          <w:sz w:val="24"/>
          <w:szCs w:val="24"/>
        </w:rPr>
      </w:pPr>
      <w:r w:rsidRPr="002F4387">
        <w:rPr>
          <w:rFonts w:ascii="Times New Roman" w:eastAsiaTheme="minorHAnsi" w:hAnsi="Times New Roman"/>
          <w:b/>
          <w:sz w:val="24"/>
          <w:szCs w:val="24"/>
        </w:rPr>
        <w:t>Гулій М.М.</w:t>
      </w:r>
      <w:r w:rsidRPr="002F4387">
        <w:rPr>
          <w:rFonts w:ascii="Times New Roman" w:eastAsiaTheme="minorHAnsi" w:hAnsi="Times New Roman"/>
          <w:bCs/>
          <w:sz w:val="24"/>
          <w:szCs w:val="24"/>
        </w:rPr>
        <w:t xml:space="preserve">                                                     перший заступник міського голови, </w:t>
      </w:r>
    </w:p>
    <w:p w:rsidR="002F4387" w:rsidRPr="002F4387" w:rsidRDefault="002F4387" w:rsidP="002F4387">
      <w:pPr>
        <w:spacing w:after="0" w:line="240" w:lineRule="auto"/>
        <w:jc w:val="both"/>
        <w:rPr>
          <w:rFonts w:ascii="Times New Roman" w:eastAsiaTheme="minorHAnsi" w:hAnsi="Times New Roman"/>
          <w:sz w:val="24"/>
          <w:szCs w:val="24"/>
        </w:rPr>
      </w:pPr>
      <w:r w:rsidRPr="002F4387">
        <w:rPr>
          <w:rFonts w:ascii="Times New Roman" w:eastAsiaTheme="minorHAnsi" w:hAnsi="Times New Roman"/>
          <w:sz w:val="24"/>
          <w:szCs w:val="24"/>
        </w:rPr>
        <w:t xml:space="preserve">                                                                          голова робочої групи </w:t>
      </w:r>
    </w:p>
    <w:p w:rsidR="002F4387" w:rsidRPr="002F4387" w:rsidRDefault="002F4387" w:rsidP="002F4387">
      <w:pPr>
        <w:spacing w:after="0" w:line="240" w:lineRule="auto"/>
        <w:rPr>
          <w:rFonts w:ascii="Times New Roman" w:eastAsiaTheme="minorHAnsi" w:hAnsi="Times New Roman"/>
          <w:b/>
          <w:sz w:val="24"/>
          <w:szCs w:val="24"/>
        </w:rPr>
      </w:pPr>
    </w:p>
    <w:p w:rsidR="002F4387" w:rsidRPr="002F4387" w:rsidRDefault="002F4387" w:rsidP="002F4387">
      <w:pPr>
        <w:spacing w:after="0" w:line="240" w:lineRule="auto"/>
        <w:rPr>
          <w:rFonts w:ascii="Times New Roman" w:eastAsiaTheme="minorHAnsi" w:hAnsi="Times New Roman"/>
          <w:sz w:val="24"/>
          <w:szCs w:val="24"/>
        </w:rPr>
      </w:pPr>
      <w:r w:rsidRPr="002F4387">
        <w:rPr>
          <w:rFonts w:ascii="Times New Roman" w:eastAsiaTheme="minorHAnsi" w:hAnsi="Times New Roman"/>
          <w:b/>
          <w:sz w:val="24"/>
          <w:szCs w:val="24"/>
        </w:rPr>
        <w:t xml:space="preserve">Скоропад У.М.                                                </w:t>
      </w:r>
      <w:r w:rsidRPr="002F4387">
        <w:rPr>
          <w:rFonts w:ascii="Times New Roman" w:eastAsiaTheme="minorHAnsi" w:hAnsi="Times New Roman"/>
          <w:sz w:val="24"/>
          <w:szCs w:val="24"/>
        </w:rPr>
        <w:t xml:space="preserve">голов.спеціаліст відділу КМ та приватизації    </w:t>
      </w:r>
    </w:p>
    <w:p w:rsidR="002F4387" w:rsidRPr="002F4387" w:rsidRDefault="002F4387" w:rsidP="002F4387">
      <w:pPr>
        <w:spacing w:after="0" w:line="240" w:lineRule="auto"/>
        <w:rPr>
          <w:rFonts w:ascii="Times New Roman" w:eastAsiaTheme="minorHAnsi" w:hAnsi="Times New Roman"/>
          <w:sz w:val="24"/>
          <w:szCs w:val="24"/>
        </w:rPr>
      </w:pPr>
      <w:r w:rsidRPr="002F4387">
        <w:rPr>
          <w:rFonts w:ascii="Times New Roman" w:eastAsiaTheme="minorHAnsi" w:hAnsi="Times New Roman"/>
          <w:sz w:val="24"/>
          <w:szCs w:val="24"/>
        </w:rPr>
        <w:t xml:space="preserve">                                                                           Управління ЖКГ, секретар робочої групи</w:t>
      </w:r>
    </w:p>
    <w:p w:rsidR="002F4387" w:rsidRPr="002F4387" w:rsidRDefault="002F4387" w:rsidP="002F4387">
      <w:pPr>
        <w:spacing w:after="0" w:line="240" w:lineRule="auto"/>
        <w:jc w:val="both"/>
        <w:rPr>
          <w:rFonts w:ascii="Times New Roman" w:eastAsiaTheme="minorHAnsi" w:hAnsi="Times New Roman"/>
          <w:b/>
          <w:sz w:val="24"/>
          <w:szCs w:val="24"/>
        </w:rPr>
      </w:pPr>
      <w:r w:rsidRPr="002F4387">
        <w:rPr>
          <w:rFonts w:ascii="Times New Roman" w:eastAsiaTheme="minorHAnsi" w:hAnsi="Times New Roman"/>
          <w:b/>
          <w:sz w:val="24"/>
          <w:szCs w:val="24"/>
        </w:rPr>
        <w:t>Члени робочої групи:</w:t>
      </w:r>
    </w:p>
    <w:p w:rsidR="002F4387" w:rsidRPr="002F4387" w:rsidRDefault="002F4387" w:rsidP="002F4387">
      <w:pPr>
        <w:spacing w:after="0" w:line="240" w:lineRule="auto"/>
        <w:rPr>
          <w:rFonts w:ascii="Times New Roman" w:eastAsiaTheme="minorHAnsi" w:hAnsi="Times New Roman"/>
          <w:sz w:val="24"/>
          <w:szCs w:val="24"/>
        </w:rPr>
      </w:pPr>
    </w:p>
    <w:p w:rsidR="002F4387" w:rsidRPr="002F4387" w:rsidRDefault="002F4387" w:rsidP="002F4387">
      <w:pPr>
        <w:spacing w:after="0" w:line="240" w:lineRule="auto"/>
        <w:rPr>
          <w:rFonts w:ascii="Times New Roman" w:eastAsiaTheme="minorHAnsi" w:hAnsi="Times New Roman"/>
          <w:sz w:val="24"/>
          <w:szCs w:val="24"/>
        </w:rPr>
      </w:pPr>
      <w:r w:rsidRPr="002F4387">
        <w:rPr>
          <w:rFonts w:ascii="Times New Roman" w:eastAsiaTheme="minorHAnsi" w:hAnsi="Times New Roman"/>
          <w:sz w:val="24"/>
          <w:szCs w:val="24"/>
        </w:rPr>
        <w:t xml:space="preserve">Пасемко Н.А.                                                   начальник відділу КМ та приватизації    </w:t>
      </w:r>
    </w:p>
    <w:p w:rsidR="002F4387" w:rsidRPr="002F4387" w:rsidRDefault="002F4387" w:rsidP="002F4387">
      <w:pPr>
        <w:spacing w:after="0" w:line="240" w:lineRule="auto"/>
        <w:rPr>
          <w:rFonts w:ascii="Times New Roman" w:eastAsiaTheme="minorHAnsi" w:hAnsi="Times New Roman"/>
          <w:sz w:val="24"/>
          <w:szCs w:val="24"/>
          <w:lang w:val="uk-UA"/>
        </w:rPr>
      </w:pPr>
      <w:r w:rsidRPr="002F4387">
        <w:rPr>
          <w:rFonts w:ascii="Times New Roman" w:eastAsiaTheme="minorHAnsi" w:hAnsi="Times New Roman"/>
          <w:sz w:val="24"/>
          <w:szCs w:val="24"/>
        </w:rPr>
        <w:t xml:space="preserve">                                                                          Управління ЖКГ</w:t>
      </w:r>
      <w:r w:rsidRPr="002F4387">
        <w:rPr>
          <w:rFonts w:ascii="Times New Roman" w:eastAsiaTheme="minorHAnsi" w:hAnsi="Times New Roman"/>
          <w:sz w:val="24"/>
          <w:szCs w:val="24"/>
          <w:lang w:val="uk-UA"/>
        </w:rPr>
        <w:t>, член комісії</w:t>
      </w:r>
    </w:p>
    <w:p w:rsidR="002F4387" w:rsidRPr="002F4387" w:rsidRDefault="002F4387" w:rsidP="002F4387">
      <w:pPr>
        <w:spacing w:after="0" w:line="240" w:lineRule="auto"/>
        <w:rPr>
          <w:rFonts w:ascii="Times New Roman" w:eastAsiaTheme="minorHAnsi" w:hAnsi="Times New Roman"/>
          <w:sz w:val="24"/>
          <w:szCs w:val="24"/>
        </w:rPr>
      </w:pPr>
    </w:p>
    <w:p w:rsidR="002F4387" w:rsidRPr="002F4387" w:rsidRDefault="002F4387" w:rsidP="002F4387">
      <w:pPr>
        <w:spacing w:after="0" w:line="240" w:lineRule="auto"/>
        <w:rPr>
          <w:rFonts w:ascii="Times New Roman" w:eastAsiaTheme="minorHAnsi" w:hAnsi="Times New Roman"/>
          <w:sz w:val="24"/>
          <w:szCs w:val="24"/>
        </w:rPr>
      </w:pPr>
      <w:r w:rsidRPr="002F4387">
        <w:rPr>
          <w:rFonts w:ascii="Times New Roman" w:eastAsiaTheme="minorHAnsi" w:hAnsi="Times New Roman"/>
          <w:sz w:val="24"/>
          <w:szCs w:val="24"/>
          <w:lang w:val="uk-UA"/>
        </w:rPr>
        <w:t xml:space="preserve">Мельник І.П.                                                    </w:t>
      </w:r>
      <w:r w:rsidRPr="002F4387">
        <w:rPr>
          <w:rFonts w:ascii="Times New Roman" w:eastAsiaTheme="minorHAnsi" w:hAnsi="Times New Roman"/>
          <w:sz w:val="24"/>
          <w:szCs w:val="24"/>
        </w:rPr>
        <w:t xml:space="preserve">начальник відділу архітектури та </w:t>
      </w:r>
    </w:p>
    <w:p w:rsidR="002F4387" w:rsidRPr="002F4387" w:rsidRDefault="002F4387" w:rsidP="002F4387">
      <w:pPr>
        <w:spacing w:after="0" w:line="240" w:lineRule="auto"/>
        <w:rPr>
          <w:rFonts w:ascii="Times New Roman" w:eastAsiaTheme="minorHAnsi" w:hAnsi="Times New Roman"/>
          <w:sz w:val="24"/>
          <w:szCs w:val="24"/>
        </w:rPr>
      </w:pPr>
      <w:r w:rsidRPr="002F4387">
        <w:rPr>
          <w:rFonts w:ascii="Times New Roman" w:eastAsiaTheme="minorHAnsi" w:hAnsi="Times New Roman"/>
          <w:sz w:val="24"/>
          <w:szCs w:val="24"/>
        </w:rPr>
        <w:t xml:space="preserve">                                                                           містободування   Управління ЖКГ                                                                      </w:t>
      </w:r>
    </w:p>
    <w:p w:rsidR="002F4387" w:rsidRPr="002F4387" w:rsidRDefault="002F4387" w:rsidP="002F4387">
      <w:pPr>
        <w:spacing w:after="0" w:line="240" w:lineRule="auto"/>
        <w:jc w:val="both"/>
        <w:rPr>
          <w:rFonts w:ascii="Times New Roman" w:eastAsiaTheme="minorHAnsi" w:hAnsi="Times New Roman"/>
          <w:sz w:val="24"/>
          <w:szCs w:val="24"/>
          <w:lang w:val="uk-UA"/>
        </w:rPr>
      </w:pPr>
      <w:r w:rsidRPr="002F4387">
        <w:rPr>
          <w:rFonts w:ascii="Times New Roman" w:eastAsiaTheme="minorHAnsi" w:hAnsi="Times New Roman"/>
          <w:sz w:val="24"/>
          <w:szCs w:val="24"/>
          <w:lang w:val="uk-UA"/>
        </w:rPr>
        <w:t xml:space="preserve">Горін Р.І.                                                          начальник юридичного відділу, </w:t>
      </w:r>
    </w:p>
    <w:p w:rsidR="002F4387" w:rsidRPr="002F4387" w:rsidRDefault="002F4387" w:rsidP="002F4387">
      <w:pPr>
        <w:spacing w:after="0" w:line="240" w:lineRule="auto"/>
        <w:jc w:val="both"/>
        <w:rPr>
          <w:rFonts w:ascii="Times New Roman" w:eastAsiaTheme="minorHAnsi" w:hAnsi="Times New Roman"/>
          <w:sz w:val="24"/>
          <w:szCs w:val="24"/>
          <w:lang w:val="uk-UA"/>
        </w:rPr>
      </w:pPr>
    </w:p>
    <w:p w:rsidR="002F4387" w:rsidRPr="002F4387" w:rsidRDefault="002F4387" w:rsidP="002F4387">
      <w:pPr>
        <w:spacing w:after="0" w:line="240" w:lineRule="auto"/>
        <w:jc w:val="both"/>
        <w:rPr>
          <w:rFonts w:ascii="Times New Roman" w:eastAsiaTheme="minorHAnsi" w:hAnsi="Times New Roman"/>
          <w:sz w:val="24"/>
          <w:szCs w:val="24"/>
          <w:lang w:val="uk-UA"/>
        </w:rPr>
      </w:pPr>
      <w:r w:rsidRPr="002F4387">
        <w:rPr>
          <w:rFonts w:ascii="Times New Roman" w:eastAsiaTheme="minorHAnsi" w:hAnsi="Times New Roman"/>
          <w:sz w:val="24"/>
          <w:szCs w:val="24"/>
          <w:lang w:val="uk-UA"/>
        </w:rPr>
        <w:t>Суряк Р.Р.                                                         спеціаліст І кат. Управління ЖКГ</w:t>
      </w:r>
    </w:p>
    <w:p w:rsidR="002F4387" w:rsidRPr="002F4387" w:rsidRDefault="002F4387" w:rsidP="002F4387">
      <w:pPr>
        <w:spacing w:after="0" w:line="240" w:lineRule="auto"/>
        <w:jc w:val="both"/>
        <w:rPr>
          <w:rFonts w:ascii="Times New Roman" w:eastAsiaTheme="minorHAnsi" w:hAnsi="Times New Roman"/>
          <w:b/>
          <w:sz w:val="24"/>
          <w:szCs w:val="24"/>
          <w:lang w:val="uk-UA"/>
        </w:rPr>
      </w:pPr>
    </w:p>
    <w:p w:rsidR="002F4387" w:rsidRPr="002F4387" w:rsidRDefault="002F4387" w:rsidP="002F4387">
      <w:pPr>
        <w:spacing w:after="0" w:line="240" w:lineRule="auto"/>
        <w:rPr>
          <w:rFonts w:ascii="Times New Roman" w:eastAsiaTheme="minorHAnsi" w:hAnsi="Times New Roman"/>
          <w:sz w:val="24"/>
          <w:szCs w:val="24"/>
          <w:lang w:val="uk-UA"/>
        </w:rPr>
      </w:pPr>
      <w:r w:rsidRPr="002F4387">
        <w:rPr>
          <w:rFonts w:ascii="Times New Roman" w:eastAsiaTheme="minorHAnsi" w:hAnsi="Times New Roman"/>
          <w:sz w:val="24"/>
          <w:szCs w:val="24"/>
          <w:lang w:val="uk-UA"/>
        </w:rPr>
        <w:t xml:space="preserve">Яворський О.І.                                                 голов.спеціаліст відділу КМ та приватизації  </w:t>
      </w:r>
    </w:p>
    <w:p w:rsidR="002F4387" w:rsidRPr="002F4387" w:rsidRDefault="002F4387" w:rsidP="002F4387">
      <w:pPr>
        <w:spacing w:after="0" w:line="240" w:lineRule="auto"/>
        <w:jc w:val="both"/>
        <w:rPr>
          <w:rFonts w:ascii="Times New Roman" w:eastAsiaTheme="minorHAnsi" w:hAnsi="Times New Roman"/>
          <w:sz w:val="24"/>
          <w:szCs w:val="24"/>
          <w:lang w:val="uk-UA"/>
        </w:rPr>
      </w:pPr>
      <w:r w:rsidRPr="002F4387">
        <w:rPr>
          <w:rFonts w:ascii="Times New Roman" w:eastAsiaTheme="minorHAnsi" w:hAnsi="Times New Roman"/>
          <w:sz w:val="24"/>
          <w:szCs w:val="24"/>
          <w:lang w:val="uk-UA"/>
        </w:rPr>
        <w:t xml:space="preserve">                                                                          Управління ЖКГ</w:t>
      </w:r>
    </w:p>
    <w:p w:rsidR="002F4387" w:rsidRPr="002F4387" w:rsidRDefault="002F4387" w:rsidP="002F4387">
      <w:pPr>
        <w:spacing w:after="0" w:line="240" w:lineRule="auto"/>
        <w:jc w:val="both"/>
        <w:rPr>
          <w:rFonts w:ascii="Times New Roman" w:eastAsiaTheme="minorHAnsi" w:hAnsi="Times New Roman"/>
          <w:sz w:val="24"/>
          <w:szCs w:val="24"/>
          <w:lang w:val="uk-UA"/>
        </w:rPr>
      </w:pPr>
    </w:p>
    <w:p w:rsidR="002F4387" w:rsidRPr="002F4387" w:rsidRDefault="002F4387" w:rsidP="002F4387">
      <w:pPr>
        <w:spacing w:after="0" w:line="240" w:lineRule="auto"/>
        <w:jc w:val="both"/>
        <w:rPr>
          <w:rFonts w:ascii="Times New Roman" w:eastAsiaTheme="minorHAnsi" w:hAnsi="Times New Roman"/>
          <w:sz w:val="24"/>
          <w:szCs w:val="24"/>
        </w:rPr>
      </w:pPr>
    </w:p>
    <w:p w:rsidR="002F4387" w:rsidRPr="002F4387" w:rsidRDefault="002F4387" w:rsidP="002F4387">
      <w:pPr>
        <w:spacing w:after="0"/>
        <w:jc w:val="center"/>
        <w:rPr>
          <w:rFonts w:ascii="Times New Roman" w:eastAsiaTheme="minorHAnsi" w:hAnsi="Times New Roman"/>
          <w:b/>
          <w:sz w:val="24"/>
          <w:szCs w:val="24"/>
        </w:rPr>
      </w:pPr>
      <w:r w:rsidRPr="002F4387">
        <w:rPr>
          <w:rFonts w:ascii="Times New Roman" w:eastAsiaTheme="minorHAnsi" w:hAnsi="Times New Roman"/>
          <w:b/>
          <w:sz w:val="24"/>
          <w:szCs w:val="24"/>
        </w:rPr>
        <w:t>ПОРЯДОК ДЕННИЙ:</w:t>
      </w:r>
    </w:p>
    <w:p w:rsidR="002F4387" w:rsidRPr="002F4387" w:rsidRDefault="002F4387" w:rsidP="002F4387">
      <w:pPr>
        <w:spacing w:after="0"/>
        <w:rPr>
          <w:rFonts w:ascii="Times New Roman" w:eastAsiaTheme="minorHAnsi" w:hAnsi="Times New Roman"/>
          <w:b/>
          <w:sz w:val="24"/>
          <w:szCs w:val="24"/>
        </w:rPr>
      </w:pPr>
    </w:p>
    <w:p w:rsidR="002F4387" w:rsidRPr="002F4387" w:rsidRDefault="002F4387" w:rsidP="002F4387">
      <w:pPr>
        <w:spacing w:after="0"/>
        <w:rPr>
          <w:rFonts w:ascii="Times New Roman" w:eastAsiaTheme="minorHAnsi" w:hAnsi="Times New Roman"/>
          <w:color w:val="000000" w:themeColor="text1"/>
          <w:sz w:val="24"/>
          <w:szCs w:val="24"/>
          <w:lang w:val="uk-UA"/>
        </w:rPr>
      </w:pPr>
      <w:r w:rsidRPr="002F4387">
        <w:rPr>
          <w:rFonts w:ascii="Times New Roman" w:eastAsiaTheme="minorHAnsi" w:hAnsi="Times New Roman"/>
          <w:sz w:val="24"/>
          <w:szCs w:val="24"/>
        </w:rPr>
        <w:t>1.Про розгляд заяв</w:t>
      </w:r>
      <w:r w:rsidRPr="002F4387">
        <w:rPr>
          <w:rFonts w:ascii="Times New Roman" w:eastAsiaTheme="minorHAnsi" w:hAnsi="Times New Roman"/>
          <w:sz w:val="24"/>
          <w:szCs w:val="24"/>
          <w:lang w:val="uk-UA"/>
        </w:rPr>
        <w:t>и ФОП Струцької Л.М.</w:t>
      </w:r>
    </w:p>
    <w:p w:rsidR="002F4387" w:rsidRPr="002F4387" w:rsidRDefault="002F4387" w:rsidP="002F4387">
      <w:pPr>
        <w:spacing w:after="0"/>
        <w:rPr>
          <w:rFonts w:ascii="Times New Roman" w:eastAsiaTheme="minorHAnsi" w:hAnsi="Times New Roman"/>
          <w:b/>
          <w:sz w:val="24"/>
          <w:szCs w:val="24"/>
        </w:rPr>
      </w:pPr>
    </w:p>
    <w:p w:rsidR="002F4387" w:rsidRPr="002F4387" w:rsidRDefault="002F4387" w:rsidP="002F4387">
      <w:pPr>
        <w:spacing w:after="0"/>
        <w:rPr>
          <w:rFonts w:ascii="Times New Roman" w:eastAsiaTheme="minorHAnsi" w:hAnsi="Times New Roman"/>
          <w:color w:val="000000" w:themeColor="text1"/>
          <w:sz w:val="24"/>
          <w:szCs w:val="24"/>
          <w:lang w:val="uk-UA"/>
        </w:rPr>
      </w:pPr>
      <w:r w:rsidRPr="002F4387">
        <w:rPr>
          <w:rFonts w:ascii="Times New Roman" w:eastAsiaTheme="minorHAnsi" w:hAnsi="Times New Roman"/>
          <w:b/>
          <w:sz w:val="24"/>
          <w:szCs w:val="24"/>
        </w:rPr>
        <w:t>СЛУХАЛИ:1.</w:t>
      </w:r>
      <w:r w:rsidRPr="002F4387">
        <w:rPr>
          <w:rFonts w:ascii="Times New Roman" w:eastAsiaTheme="minorHAnsi" w:hAnsi="Times New Roman"/>
          <w:b/>
          <w:sz w:val="24"/>
          <w:szCs w:val="24"/>
          <w:lang w:val="uk-UA"/>
        </w:rPr>
        <w:t xml:space="preserve"> </w:t>
      </w:r>
      <w:r w:rsidRPr="002F4387">
        <w:rPr>
          <w:rFonts w:ascii="Times New Roman" w:eastAsiaTheme="minorHAnsi" w:hAnsi="Times New Roman"/>
          <w:sz w:val="24"/>
          <w:szCs w:val="24"/>
        </w:rPr>
        <w:t>Про розгляд заяв</w:t>
      </w:r>
      <w:r w:rsidRPr="002F4387">
        <w:rPr>
          <w:rFonts w:ascii="Times New Roman" w:eastAsiaTheme="minorHAnsi" w:hAnsi="Times New Roman"/>
          <w:sz w:val="24"/>
          <w:szCs w:val="24"/>
          <w:lang w:val="uk-UA"/>
        </w:rPr>
        <w:t>и</w:t>
      </w:r>
      <w:r w:rsidRPr="002F4387">
        <w:rPr>
          <w:rFonts w:ascii="Times New Roman" w:eastAsiaTheme="minorHAnsi" w:hAnsi="Times New Roman"/>
          <w:sz w:val="24"/>
          <w:szCs w:val="24"/>
        </w:rPr>
        <w:t xml:space="preserve"> </w:t>
      </w:r>
      <w:r w:rsidRPr="002F4387">
        <w:rPr>
          <w:rFonts w:ascii="Times New Roman" w:eastAsiaTheme="minorHAnsi" w:hAnsi="Times New Roman"/>
          <w:sz w:val="24"/>
          <w:szCs w:val="24"/>
          <w:lang w:val="uk-UA"/>
        </w:rPr>
        <w:t>ФОП Струцької Л.М.</w:t>
      </w:r>
    </w:p>
    <w:p w:rsidR="002F4387" w:rsidRPr="002F4387" w:rsidRDefault="002F4387" w:rsidP="002F4387">
      <w:pPr>
        <w:spacing w:after="0"/>
        <w:jc w:val="both"/>
        <w:rPr>
          <w:rFonts w:ascii="Times New Roman" w:eastAsiaTheme="minorHAnsi" w:hAnsi="Times New Roman"/>
          <w:sz w:val="24"/>
          <w:szCs w:val="24"/>
          <w:lang w:val="uk-UA"/>
        </w:rPr>
      </w:pPr>
      <w:r w:rsidRPr="002F4387">
        <w:rPr>
          <w:rFonts w:ascii="Times New Roman" w:eastAsiaTheme="minorHAnsi" w:hAnsi="Times New Roman"/>
          <w:b/>
          <w:sz w:val="24"/>
          <w:szCs w:val="24"/>
          <w:lang w:val="uk-UA"/>
        </w:rPr>
        <w:t>ВИСТУПИВ:</w:t>
      </w:r>
      <w:r w:rsidRPr="002F4387">
        <w:rPr>
          <w:rFonts w:ascii="Times New Roman" w:eastAsiaTheme="minorHAnsi" w:hAnsi="Times New Roman"/>
          <w:sz w:val="24"/>
          <w:szCs w:val="24"/>
          <w:lang w:val="uk-UA"/>
        </w:rPr>
        <w:t xml:space="preserve"> Голова робочої групи – Гулій М.М. Який зачитав заяву вх. №782 від 14.02.2024р.  від ФОП Струцької Л.М., в якій вона звертається із проханням надати дозвіл на розміщення  зовнішньої реклами, по пр. Шевченка, № 27  м.Новий Розділ .</w:t>
      </w:r>
    </w:p>
    <w:p w:rsidR="002F4387" w:rsidRDefault="002F4387" w:rsidP="002F4387">
      <w:pPr>
        <w:spacing w:after="0"/>
        <w:jc w:val="both"/>
        <w:rPr>
          <w:rFonts w:ascii="Times New Roman" w:eastAsiaTheme="minorHAnsi" w:hAnsi="Times New Roman"/>
          <w:bCs/>
          <w:iCs/>
          <w:sz w:val="24"/>
          <w:szCs w:val="24"/>
          <w:lang w:val="uk-UA"/>
        </w:rPr>
      </w:pPr>
      <w:r w:rsidRPr="002F4387">
        <w:rPr>
          <w:rFonts w:ascii="Times New Roman" w:eastAsiaTheme="minorHAnsi" w:hAnsi="Times New Roman"/>
          <w:b/>
          <w:sz w:val="24"/>
          <w:szCs w:val="24"/>
          <w:lang w:val="uk-UA"/>
        </w:rPr>
        <w:t>ВИСТУПИЛА:</w:t>
      </w:r>
      <w:r w:rsidRPr="002F4387">
        <w:rPr>
          <w:rFonts w:ascii="Times New Roman" w:eastAsiaTheme="minorHAnsi" w:hAnsi="Times New Roman"/>
          <w:sz w:val="24"/>
          <w:szCs w:val="24"/>
          <w:lang w:val="uk-UA"/>
        </w:rPr>
        <w:t xml:space="preserve"> Секретар робочої групи – Скоропад У.М. Яка довела до відома присутніх, про те, що було направлено листи з проханням погодити розміщення рекламного засобу за вищевказаною адресою до ТОВ «Нафтогаз Тепло», ТОВ «Енергія – Новий Розділ», </w:t>
      </w:r>
      <w:r w:rsidRPr="002F4387">
        <w:rPr>
          <w:rFonts w:ascii="Times New Roman" w:eastAsiaTheme="minorHAnsi" w:hAnsi="Times New Roman"/>
          <w:bCs/>
          <w:iCs/>
          <w:sz w:val="24"/>
          <w:szCs w:val="24"/>
          <w:lang w:val="uk-UA"/>
        </w:rPr>
        <w:t xml:space="preserve">Пустомитівського відділення АТ «Львівгаз», Управлінню патрульної поліції у Львівській  області, Департаменту дорожнього господарства Львівської ОДА. В листах було </w:t>
      </w:r>
      <w:r w:rsidRPr="002F4387">
        <w:rPr>
          <w:rFonts w:ascii="Times New Roman" w:eastAsiaTheme="minorHAnsi" w:hAnsi="Times New Roman"/>
          <w:sz w:val="24"/>
          <w:szCs w:val="24"/>
          <w:lang w:val="uk-UA"/>
        </w:rPr>
        <w:t xml:space="preserve"> зазначено, що у  разі ненадання, протягом встановленого терміну, а саме до 21.02.2024р. погоджень, вважається, що видачу  дозволу погоджено.</w:t>
      </w:r>
      <w:r w:rsidRPr="002F4387">
        <w:rPr>
          <w:rFonts w:ascii="Times New Roman" w:eastAsiaTheme="minorHAnsi" w:hAnsi="Times New Roman"/>
          <w:bCs/>
          <w:iCs/>
          <w:sz w:val="24"/>
          <w:szCs w:val="24"/>
          <w:lang w:val="uk-UA"/>
        </w:rPr>
        <w:t xml:space="preserve"> </w:t>
      </w:r>
    </w:p>
    <w:p w:rsidR="007D7F36" w:rsidRPr="002F4387" w:rsidRDefault="007D7F36" w:rsidP="002F4387">
      <w:pPr>
        <w:spacing w:after="0"/>
        <w:jc w:val="both"/>
        <w:rPr>
          <w:rFonts w:ascii="Times New Roman" w:eastAsiaTheme="minorHAnsi" w:hAnsi="Times New Roman"/>
          <w:bCs/>
          <w:iCs/>
          <w:sz w:val="24"/>
          <w:szCs w:val="24"/>
          <w:lang w:val="uk-UA"/>
        </w:rPr>
      </w:pPr>
    </w:p>
    <w:p w:rsidR="002F4387" w:rsidRPr="002F4387" w:rsidRDefault="002F4387" w:rsidP="002F4387">
      <w:pPr>
        <w:spacing w:after="0"/>
        <w:jc w:val="both"/>
        <w:rPr>
          <w:rFonts w:ascii="Times New Roman" w:eastAsiaTheme="minorHAnsi" w:hAnsi="Times New Roman"/>
          <w:bCs/>
          <w:iCs/>
          <w:sz w:val="26"/>
          <w:szCs w:val="26"/>
          <w:lang w:val="uk-UA"/>
        </w:rPr>
      </w:pPr>
      <w:r w:rsidRPr="002F4387">
        <w:rPr>
          <w:rFonts w:ascii="Times New Roman" w:eastAsiaTheme="minorHAnsi" w:hAnsi="Times New Roman"/>
          <w:sz w:val="24"/>
          <w:szCs w:val="24"/>
        </w:rPr>
        <w:t>Враховуючи вищенаведене робоча група з питань реклами</w:t>
      </w:r>
    </w:p>
    <w:p w:rsidR="002F4387" w:rsidRPr="002F4387" w:rsidRDefault="002F4387" w:rsidP="002F4387">
      <w:pPr>
        <w:spacing w:after="0"/>
        <w:jc w:val="both"/>
        <w:rPr>
          <w:rFonts w:ascii="Times New Roman" w:eastAsiaTheme="minorHAnsi" w:hAnsi="Times New Roman"/>
          <w:b/>
          <w:sz w:val="24"/>
          <w:szCs w:val="24"/>
        </w:rPr>
      </w:pPr>
      <w:r w:rsidRPr="002F4387">
        <w:rPr>
          <w:rFonts w:ascii="Times New Roman" w:eastAsiaTheme="minorHAnsi" w:hAnsi="Times New Roman"/>
          <w:b/>
          <w:sz w:val="24"/>
          <w:szCs w:val="24"/>
        </w:rPr>
        <w:lastRenderedPageBreak/>
        <w:t>ВИРІШИЛА:</w:t>
      </w:r>
    </w:p>
    <w:p w:rsidR="002F4387" w:rsidRPr="002F4387" w:rsidRDefault="002F4387" w:rsidP="002F4387">
      <w:pPr>
        <w:spacing w:after="0"/>
        <w:jc w:val="both"/>
        <w:rPr>
          <w:rFonts w:ascii="Times New Roman" w:eastAsiaTheme="minorHAnsi" w:hAnsi="Times New Roman"/>
          <w:sz w:val="24"/>
          <w:szCs w:val="24"/>
          <w:lang w:val="uk-UA"/>
        </w:rPr>
      </w:pPr>
      <w:r w:rsidRPr="002F4387">
        <w:rPr>
          <w:rFonts w:ascii="Times New Roman" w:eastAsiaTheme="minorHAnsi" w:hAnsi="Times New Roman"/>
          <w:sz w:val="24"/>
          <w:szCs w:val="24"/>
          <w:lang w:val="uk-UA"/>
        </w:rPr>
        <w:t xml:space="preserve">1.Надати дозвіл на розміщення зовнішньої реклами ФОП Струцькій Лесі Миколаївні, а саме: рекламного засобу </w:t>
      </w:r>
      <w:bookmarkStart w:id="45" w:name="_Hlk155105240"/>
      <w:r w:rsidRPr="002F4387">
        <w:rPr>
          <w:rFonts w:ascii="Times New Roman" w:eastAsiaTheme="minorHAnsi" w:hAnsi="Times New Roman"/>
          <w:sz w:val="24"/>
          <w:szCs w:val="24"/>
        </w:rPr>
        <w:t xml:space="preserve">розміром </w:t>
      </w:r>
      <w:r w:rsidRPr="002F4387">
        <w:rPr>
          <w:rFonts w:ascii="Times New Roman" w:eastAsiaTheme="minorHAnsi" w:hAnsi="Times New Roman"/>
          <w:sz w:val="24"/>
          <w:szCs w:val="24"/>
          <w:lang w:val="uk-UA"/>
        </w:rPr>
        <w:t>2000*3000*100мм за адресою: м.Новий Розділ</w:t>
      </w:r>
      <w:r w:rsidRPr="002F4387">
        <w:rPr>
          <w:rFonts w:ascii="Times New Roman" w:eastAsiaTheme="minorHAnsi" w:hAnsi="Times New Roman"/>
          <w:b/>
          <w:bCs/>
          <w:sz w:val="24"/>
          <w:szCs w:val="24"/>
          <w:lang w:val="uk-UA"/>
        </w:rPr>
        <w:t xml:space="preserve"> </w:t>
      </w:r>
      <w:r w:rsidRPr="002F4387">
        <w:rPr>
          <w:rFonts w:ascii="Times New Roman" w:eastAsiaTheme="minorHAnsi" w:hAnsi="Times New Roman"/>
          <w:sz w:val="24"/>
          <w:szCs w:val="24"/>
          <w:lang w:val="uk-UA"/>
        </w:rPr>
        <w:t xml:space="preserve">пр.Шевченка,27 </w:t>
      </w:r>
      <w:r w:rsidRPr="002F4387">
        <w:rPr>
          <w:rFonts w:ascii="Times New Roman" w:eastAsiaTheme="minorHAnsi" w:hAnsi="Times New Roman"/>
          <w:sz w:val="24"/>
          <w:szCs w:val="24"/>
        </w:rPr>
        <w:t xml:space="preserve">терміном на </w:t>
      </w:r>
      <w:r w:rsidRPr="002F4387">
        <w:rPr>
          <w:rFonts w:ascii="Times New Roman" w:eastAsiaTheme="minorHAnsi" w:hAnsi="Times New Roman"/>
          <w:sz w:val="24"/>
          <w:szCs w:val="24"/>
          <w:lang w:val="uk-UA"/>
        </w:rPr>
        <w:t xml:space="preserve">5 </w:t>
      </w:r>
      <w:r w:rsidRPr="002F4387">
        <w:rPr>
          <w:rFonts w:ascii="Times New Roman" w:eastAsiaTheme="minorHAnsi" w:hAnsi="Times New Roman"/>
          <w:sz w:val="24"/>
          <w:szCs w:val="24"/>
        </w:rPr>
        <w:t>рок</w:t>
      </w:r>
      <w:r w:rsidRPr="002F4387">
        <w:rPr>
          <w:rFonts w:ascii="Times New Roman" w:eastAsiaTheme="minorHAnsi" w:hAnsi="Times New Roman"/>
          <w:sz w:val="24"/>
          <w:szCs w:val="24"/>
          <w:lang w:val="uk-UA"/>
        </w:rPr>
        <w:t>ів</w:t>
      </w:r>
      <w:bookmarkEnd w:id="45"/>
      <w:r w:rsidRPr="002F4387">
        <w:rPr>
          <w:rFonts w:ascii="Times New Roman" w:eastAsiaTheme="minorHAnsi" w:hAnsi="Times New Roman"/>
          <w:sz w:val="24"/>
          <w:szCs w:val="24"/>
        </w:rPr>
        <w:t>.</w:t>
      </w:r>
    </w:p>
    <w:p w:rsidR="002F4387" w:rsidRPr="00DA6113" w:rsidRDefault="002F4387" w:rsidP="00DA6113">
      <w:pPr>
        <w:spacing w:after="0" w:line="360" w:lineRule="auto"/>
        <w:jc w:val="both"/>
        <w:rPr>
          <w:rFonts w:ascii="Times New Roman" w:eastAsiaTheme="minorHAnsi" w:hAnsi="Times New Roman"/>
          <w:sz w:val="24"/>
          <w:szCs w:val="24"/>
          <w:lang w:val="uk-UA"/>
        </w:rPr>
      </w:pPr>
      <w:r w:rsidRPr="002F4387">
        <w:rPr>
          <w:rFonts w:ascii="Times New Roman" w:eastAsiaTheme="minorHAnsi" w:hAnsi="Times New Roman"/>
          <w:b/>
          <w:sz w:val="24"/>
          <w:szCs w:val="24"/>
        </w:rPr>
        <w:t>ГОЛОСУВАЛИ:</w:t>
      </w:r>
      <w:r w:rsidRPr="002F4387">
        <w:rPr>
          <w:rFonts w:ascii="Times New Roman" w:eastAsiaTheme="minorHAnsi" w:hAnsi="Times New Roman"/>
          <w:sz w:val="24"/>
          <w:szCs w:val="24"/>
        </w:rPr>
        <w:t xml:space="preserve"> </w:t>
      </w:r>
    </w:p>
    <w:p w:rsidR="002F4387" w:rsidRPr="002F4387" w:rsidRDefault="002F4387" w:rsidP="002F4387">
      <w:pPr>
        <w:spacing w:after="0"/>
        <w:jc w:val="both"/>
        <w:rPr>
          <w:rFonts w:ascii="Times New Roman" w:eastAsiaTheme="minorHAnsi" w:hAnsi="Times New Roman"/>
          <w:b/>
          <w:sz w:val="24"/>
          <w:szCs w:val="24"/>
        </w:rPr>
      </w:pPr>
      <w:r w:rsidRPr="002F4387">
        <w:rPr>
          <w:rFonts w:ascii="Times New Roman" w:eastAsiaTheme="minorHAnsi" w:hAnsi="Times New Roman"/>
          <w:b/>
          <w:sz w:val="24"/>
          <w:szCs w:val="24"/>
        </w:rPr>
        <w:t xml:space="preserve">«за» - </w:t>
      </w:r>
      <w:r w:rsidRPr="002F4387">
        <w:rPr>
          <w:rFonts w:ascii="Times New Roman" w:eastAsiaTheme="minorHAnsi" w:hAnsi="Times New Roman"/>
          <w:b/>
          <w:sz w:val="24"/>
          <w:szCs w:val="24"/>
          <w:lang w:val="uk-UA"/>
        </w:rPr>
        <w:t>7</w:t>
      </w:r>
      <w:r w:rsidRPr="002F4387">
        <w:rPr>
          <w:rFonts w:ascii="Times New Roman" w:eastAsiaTheme="minorHAnsi" w:hAnsi="Times New Roman"/>
          <w:b/>
          <w:sz w:val="24"/>
          <w:szCs w:val="24"/>
        </w:rPr>
        <w:t xml:space="preserve"> (одноголосно)</w:t>
      </w:r>
    </w:p>
    <w:p w:rsidR="002F4387" w:rsidRPr="00DA6113" w:rsidRDefault="002F4387" w:rsidP="002F4387">
      <w:pPr>
        <w:spacing w:after="0" w:line="240" w:lineRule="auto"/>
        <w:rPr>
          <w:rFonts w:ascii="Times New Roman" w:eastAsiaTheme="minorHAnsi" w:hAnsi="Times New Roman"/>
          <w:sz w:val="24"/>
          <w:szCs w:val="24"/>
          <w:lang w:val="uk-UA"/>
        </w:rPr>
      </w:pPr>
    </w:p>
    <w:p w:rsidR="002F4387" w:rsidRPr="00DA6113" w:rsidRDefault="002F4387" w:rsidP="002F4387">
      <w:pPr>
        <w:spacing w:after="0" w:line="240" w:lineRule="auto"/>
        <w:rPr>
          <w:rFonts w:ascii="Times New Roman" w:eastAsiaTheme="minorHAnsi" w:hAnsi="Times New Roman"/>
          <w:sz w:val="24"/>
          <w:szCs w:val="24"/>
          <w:lang w:val="uk-UA"/>
        </w:rPr>
      </w:pPr>
      <w:r w:rsidRPr="002F4387">
        <w:rPr>
          <w:rFonts w:ascii="Times New Roman" w:eastAsiaTheme="minorHAnsi" w:hAnsi="Times New Roman"/>
          <w:b/>
          <w:sz w:val="24"/>
          <w:szCs w:val="24"/>
        </w:rPr>
        <w:t>Голова робочої г</w:t>
      </w:r>
      <w:r w:rsidRPr="002F4387">
        <w:rPr>
          <w:rFonts w:ascii="Times New Roman" w:eastAsiaTheme="minorHAnsi" w:hAnsi="Times New Roman"/>
          <w:b/>
          <w:sz w:val="24"/>
          <w:szCs w:val="24"/>
          <w:lang w:val="uk-UA"/>
        </w:rPr>
        <w:t>р</w:t>
      </w:r>
      <w:r w:rsidRPr="002F4387">
        <w:rPr>
          <w:rFonts w:ascii="Times New Roman" w:eastAsiaTheme="minorHAnsi" w:hAnsi="Times New Roman"/>
          <w:b/>
          <w:sz w:val="24"/>
          <w:szCs w:val="24"/>
        </w:rPr>
        <w:t>упи</w:t>
      </w:r>
      <w:r w:rsidRPr="002F4387">
        <w:rPr>
          <w:rFonts w:ascii="Times New Roman" w:eastAsiaTheme="minorHAnsi" w:hAnsi="Times New Roman"/>
          <w:sz w:val="24"/>
          <w:szCs w:val="24"/>
        </w:rPr>
        <w:t xml:space="preserve">                                         </w:t>
      </w:r>
      <w:r w:rsidRPr="002F4387">
        <w:rPr>
          <w:rFonts w:ascii="Times New Roman" w:eastAsiaTheme="minorHAnsi" w:hAnsi="Times New Roman"/>
          <w:sz w:val="24"/>
          <w:szCs w:val="24"/>
          <w:lang w:val="uk-UA"/>
        </w:rPr>
        <w:t xml:space="preserve">                          </w:t>
      </w:r>
      <w:r w:rsidRPr="002F4387">
        <w:rPr>
          <w:rFonts w:ascii="Times New Roman" w:eastAsiaTheme="minorHAnsi" w:hAnsi="Times New Roman"/>
          <w:sz w:val="24"/>
          <w:szCs w:val="24"/>
        </w:rPr>
        <w:t xml:space="preserve">                    М.М. Гулій</w:t>
      </w:r>
    </w:p>
    <w:p w:rsidR="002F4387" w:rsidRPr="00DA6113" w:rsidRDefault="002F4387" w:rsidP="002F4387">
      <w:pPr>
        <w:spacing w:after="0" w:line="240" w:lineRule="auto"/>
        <w:rPr>
          <w:rFonts w:ascii="Times New Roman" w:eastAsiaTheme="minorHAnsi" w:hAnsi="Times New Roman"/>
          <w:sz w:val="24"/>
          <w:szCs w:val="24"/>
          <w:lang w:val="uk-UA"/>
        </w:rPr>
      </w:pPr>
      <w:r w:rsidRPr="002F4387">
        <w:rPr>
          <w:rFonts w:ascii="Times New Roman" w:eastAsiaTheme="minorHAnsi" w:hAnsi="Times New Roman"/>
          <w:b/>
          <w:sz w:val="24"/>
          <w:szCs w:val="24"/>
        </w:rPr>
        <w:t>Секретар робочої групи</w:t>
      </w:r>
      <w:r w:rsidRPr="002F4387">
        <w:rPr>
          <w:rFonts w:ascii="Times New Roman" w:eastAsiaTheme="minorHAnsi" w:hAnsi="Times New Roman"/>
          <w:sz w:val="24"/>
          <w:szCs w:val="24"/>
        </w:rPr>
        <w:t xml:space="preserve">                                  </w:t>
      </w:r>
      <w:r w:rsidRPr="002F4387">
        <w:rPr>
          <w:rFonts w:ascii="Times New Roman" w:eastAsiaTheme="minorHAnsi" w:hAnsi="Times New Roman"/>
          <w:sz w:val="24"/>
          <w:szCs w:val="24"/>
          <w:lang w:val="uk-UA"/>
        </w:rPr>
        <w:t xml:space="preserve">                            </w:t>
      </w:r>
      <w:r w:rsidRPr="002F4387">
        <w:rPr>
          <w:rFonts w:ascii="Times New Roman" w:eastAsiaTheme="minorHAnsi" w:hAnsi="Times New Roman"/>
          <w:sz w:val="24"/>
          <w:szCs w:val="24"/>
        </w:rPr>
        <w:t xml:space="preserve">                     У.М. Скоропад  </w:t>
      </w:r>
    </w:p>
    <w:p w:rsidR="002F4387" w:rsidRPr="002F4387" w:rsidRDefault="002F4387" w:rsidP="002F4387">
      <w:pPr>
        <w:spacing w:after="0" w:line="240" w:lineRule="auto"/>
        <w:rPr>
          <w:rFonts w:ascii="Times New Roman" w:eastAsiaTheme="minorHAnsi" w:hAnsi="Times New Roman"/>
          <w:b/>
          <w:sz w:val="24"/>
          <w:szCs w:val="24"/>
        </w:rPr>
      </w:pPr>
      <w:r w:rsidRPr="002F4387">
        <w:rPr>
          <w:rFonts w:ascii="Times New Roman" w:eastAsiaTheme="minorHAnsi" w:hAnsi="Times New Roman"/>
          <w:b/>
          <w:sz w:val="24"/>
          <w:szCs w:val="24"/>
        </w:rPr>
        <w:t xml:space="preserve">Члени робочої групи:                                         </w:t>
      </w:r>
    </w:p>
    <w:p w:rsidR="002F4387" w:rsidRPr="002F4387" w:rsidRDefault="002F4387" w:rsidP="002F4387">
      <w:pPr>
        <w:spacing w:after="0" w:line="240" w:lineRule="auto"/>
        <w:rPr>
          <w:rFonts w:ascii="Times New Roman" w:eastAsiaTheme="minorHAnsi" w:hAnsi="Times New Roman"/>
          <w:sz w:val="24"/>
          <w:szCs w:val="24"/>
        </w:rPr>
      </w:pPr>
      <w:r w:rsidRPr="002F4387">
        <w:rPr>
          <w:rFonts w:ascii="Times New Roman" w:eastAsiaTheme="minorHAnsi" w:hAnsi="Times New Roman"/>
          <w:sz w:val="24"/>
          <w:szCs w:val="24"/>
        </w:rPr>
        <w:t xml:space="preserve">                                                                 </w:t>
      </w:r>
    </w:p>
    <w:p w:rsidR="002F4387" w:rsidRPr="002F4387" w:rsidRDefault="002F4387" w:rsidP="002F4387">
      <w:pPr>
        <w:spacing w:after="0" w:line="240" w:lineRule="auto"/>
        <w:rPr>
          <w:rFonts w:ascii="Times New Roman" w:eastAsiaTheme="minorHAnsi" w:hAnsi="Times New Roman"/>
          <w:sz w:val="24"/>
          <w:szCs w:val="24"/>
        </w:rPr>
      </w:pPr>
      <w:r w:rsidRPr="002F4387">
        <w:rPr>
          <w:rFonts w:ascii="Times New Roman" w:eastAsiaTheme="minorHAnsi" w:hAnsi="Times New Roman"/>
          <w:sz w:val="24"/>
          <w:szCs w:val="24"/>
        </w:rPr>
        <w:t xml:space="preserve">                               </w:t>
      </w:r>
    </w:p>
    <w:p w:rsidR="002F4387" w:rsidRPr="002F4387" w:rsidRDefault="002F4387" w:rsidP="002F4387">
      <w:pPr>
        <w:spacing w:after="0" w:line="240" w:lineRule="auto"/>
        <w:rPr>
          <w:rFonts w:ascii="Times New Roman" w:eastAsiaTheme="minorHAnsi" w:hAnsi="Times New Roman"/>
          <w:sz w:val="24"/>
          <w:szCs w:val="24"/>
        </w:rPr>
      </w:pPr>
      <w:r w:rsidRPr="002F4387">
        <w:rPr>
          <w:rFonts w:ascii="Times New Roman" w:eastAsiaTheme="minorHAnsi" w:hAnsi="Times New Roman"/>
          <w:sz w:val="24"/>
          <w:szCs w:val="24"/>
        </w:rPr>
        <w:t xml:space="preserve">                                                                                         </w:t>
      </w:r>
      <w:r w:rsidRPr="002F4387">
        <w:rPr>
          <w:rFonts w:ascii="Times New Roman" w:eastAsiaTheme="minorHAnsi" w:hAnsi="Times New Roman"/>
          <w:sz w:val="24"/>
          <w:szCs w:val="24"/>
          <w:lang w:val="uk-UA"/>
        </w:rPr>
        <w:t xml:space="preserve">                             </w:t>
      </w:r>
      <w:r w:rsidRPr="002F4387">
        <w:rPr>
          <w:rFonts w:ascii="Times New Roman" w:eastAsiaTheme="minorHAnsi" w:hAnsi="Times New Roman"/>
          <w:sz w:val="24"/>
          <w:szCs w:val="24"/>
        </w:rPr>
        <w:t xml:space="preserve">        </w:t>
      </w:r>
      <w:r w:rsidRPr="002F4387">
        <w:rPr>
          <w:rFonts w:ascii="Times New Roman" w:eastAsiaTheme="minorHAnsi" w:hAnsi="Times New Roman"/>
          <w:sz w:val="24"/>
          <w:szCs w:val="24"/>
          <w:lang w:val="uk-UA"/>
        </w:rPr>
        <w:t>Н.А.Пасемко</w:t>
      </w:r>
      <w:r w:rsidRPr="002F4387">
        <w:rPr>
          <w:rFonts w:ascii="Times New Roman" w:eastAsiaTheme="minorHAnsi" w:hAnsi="Times New Roman"/>
          <w:sz w:val="24"/>
          <w:szCs w:val="24"/>
        </w:rPr>
        <w:t xml:space="preserve">  </w:t>
      </w:r>
    </w:p>
    <w:p w:rsidR="002F4387" w:rsidRPr="002F4387" w:rsidRDefault="002F4387" w:rsidP="002F4387">
      <w:pPr>
        <w:spacing w:after="0" w:line="240" w:lineRule="auto"/>
        <w:rPr>
          <w:rFonts w:ascii="Times New Roman" w:eastAsiaTheme="minorHAnsi" w:hAnsi="Times New Roman"/>
          <w:sz w:val="24"/>
          <w:szCs w:val="24"/>
          <w:lang w:val="uk-UA"/>
        </w:rPr>
      </w:pPr>
      <w:r w:rsidRPr="002F4387">
        <w:rPr>
          <w:rFonts w:ascii="Times New Roman" w:eastAsiaTheme="minorHAnsi" w:hAnsi="Times New Roman"/>
          <w:sz w:val="24"/>
          <w:szCs w:val="24"/>
          <w:lang w:val="uk-UA"/>
        </w:rPr>
        <w:t xml:space="preserve">                                                                                                                   </w:t>
      </w:r>
    </w:p>
    <w:p w:rsidR="002F4387" w:rsidRPr="002F4387" w:rsidRDefault="002F4387" w:rsidP="002F4387">
      <w:pPr>
        <w:spacing w:after="0" w:line="240" w:lineRule="auto"/>
        <w:rPr>
          <w:rFonts w:ascii="Times New Roman" w:eastAsiaTheme="minorHAnsi" w:hAnsi="Times New Roman"/>
          <w:sz w:val="24"/>
          <w:szCs w:val="24"/>
          <w:lang w:val="uk-UA"/>
        </w:rPr>
      </w:pPr>
      <w:r w:rsidRPr="002F4387">
        <w:rPr>
          <w:rFonts w:ascii="Times New Roman" w:eastAsiaTheme="minorHAnsi" w:hAnsi="Times New Roman"/>
          <w:sz w:val="24"/>
          <w:szCs w:val="24"/>
          <w:lang w:val="uk-UA"/>
        </w:rPr>
        <w:t xml:space="preserve">                                                                                                                              І.П. Мельник</w:t>
      </w:r>
    </w:p>
    <w:p w:rsidR="002F4387" w:rsidRPr="002F4387" w:rsidRDefault="002F4387" w:rsidP="002F4387">
      <w:pPr>
        <w:spacing w:after="0" w:line="240" w:lineRule="auto"/>
        <w:rPr>
          <w:rFonts w:ascii="Times New Roman" w:eastAsiaTheme="minorHAnsi" w:hAnsi="Times New Roman"/>
          <w:sz w:val="24"/>
          <w:szCs w:val="24"/>
          <w:lang w:val="uk-UA"/>
        </w:rPr>
      </w:pPr>
      <w:r w:rsidRPr="002F4387">
        <w:rPr>
          <w:rFonts w:ascii="Times New Roman" w:eastAsiaTheme="minorHAnsi" w:hAnsi="Times New Roman"/>
          <w:sz w:val="24"/>
          <w:szCs w:val="24"/>
        </w:rPr>
        <w:t xml:space="preserve">                                </w:t>
      </w:r>
      <w:r w:rsidRPr="002F4387">
        <w:rPr>
          <w:rFonts w:ascii="Times New Roman" w:eastAsiaTheme="minorHAnsi" w:hAnsi="Times New Roman"/>
          <w:sz w:val="24"/>
          <w:szCs w:val="24"/>
          <w:lang w:val="uk-UA"/>
        </w:rPr>
        <w:t xml:space="preserve">                                                                                    </w:t>
      </w:r>
    </w:p>
    <w:p w:rsidR="002F4387" w:rsidRPr="002F4387" w:rsidRDefault="002F4387" w:rsidP="002F4387">
      <w:pPr>
        <w:spacing w:after="0" w:line="240" w:lineRule="auto"/>
        <w:rPr>
          <w:rFonts w:ascii="Times New Roman" w:eastAsiaTheme="minorHAnsi" w:hAnsi="Times New Roman"/>
          <w:sz w:val="24"/>
          <w:szCs w:val="24"/>
          <w:lang w:val="uk-UA"/>
        </w:rPr>
      </w:pPr>
      <w:r w:rsidRPr="002F4387">
        <w:rPr>
          <w:rFonts w:ascii="Times New Roman" w:eastAsiaTheme="minorHAnsi" w:hAnsi="Times New Roman"/>
          <w:sz w:val="24"/>
          <w:szCs w:val="24"/>
          <w:lang w:val="uk-UA"/>
        </w:rPr>
        <w:t xml:space="preserve">                                                                                                                              Р.І. Горін</w:t>
      </w:r>
    </w:p>
    <w:p w:rsidR="002F4387" w:rsidRPr="002F4387" w:rsidRDefault="002F4387" w:rsidP="002F4387">
      <w:pPr>
        <w:spacing w:after="0" w:line="240" w:lineRule="auto"/>
        <w:rPr>
          <w:rFonts w:ascii="Times New Roman" w:eastAsiaTheme="minorHAnsi" w:hAnsi="Times New Roman"/>
          <w:sz w:val="24"/>
          <w:szCs w:val="24"/>
          <w:lang w:val="uk-UA"/>
        </w:rPr>
      </w:pPr>
      <w:r w:rsidRPr="002F4387">
        <w:rPr>
          <w:rFonts w:ascii="Times New Roman" w:eastAsiaTheme="minorHAnsi" w:hAnsi="Times New Roman"/>
          <w:sz w:val="24"/>
          <w:szCs w:val="24"/>
          <w:lang w:val="uk-UA"/>
        </w:rPr>
        <w:t xml:space="preserve">                                                                    </w:t>
      </w:r>
    </w:p>
    <w:p w:rsidR="002F4387" w:rsidRPr="002F4387" w:rsidRDefault="002F4387" w:rsidP="002F4387">
      <w:pPr>
        <w:spacing w:after="0" w:line="480" w:lineRule="auto"/>
        <w:rPr>
          <w:rFonts w:ascii="Times New Roman" w:eastAsiaTheme="minorHAnsi" w:hAnsi="Times New Roman"/>
          <w:sz w:val="24"/>
          <w:szCs w:val="24"/>
          <w:lang w:val="uk-UA"/>
        </w:rPr>
      </w:pPr>
      <w:r w:rsidRPr="002F4387">
        <w:rPr>
          <w:rFonts w:ascii="Times New Roman" w:eastAsiaTheme="minorHAnsi" w:hAnsi="Times New Roman"/>
          <w:sz w:val="24"/>
          <w:szCs w:val="24"/>
          <w:lang w:val="uk-UA"/>
        </w:rPr>
        <w:t xml:space="preserve">                                                                                                                              Р.Р. Суряк      </w:t>
      </w:r>
    </w:p>
    <w:p w:rsidR="002F4387" w:rsidRPr="002F4387" w:rsidRDefault="002F4387" w:rsidP="002F4387">
      <w:pPr>
        <w:spacing w:after="0" w:line="480" w:lineRule="auto"/>
        <w:rPr>
          <w:rFonts w:ascii="Times New Roman" w:eastAsiaTheme="minorHAnsi" w:hAnsi="Times New Roman"/>
          <w:sz w:val="24"/>
          <w:szCs w:val="24"/>
          <w:lang w:val="uk-UA"/>
        </w:rPr>
      </w:pPr>
      <w:r w:rsidRPr="002F4387">
        <w:rPr>
          <w:rFonts w:ascii="Times New Roman" w:eastAsiaTheme="minorHAnsi" w:hAnsi="Times New Roman"/>
          <w:sz w:val="24"/>
          <w:szCs w:val="24"/>
          <w:lang w:val="uk-UA"/>
        </w:rPr>
        <w:t xml:space="preserve">                                                                                                                              О.І.Яворський      </w:t>
      </w:r>
    </w:p>
    <w:p w:rsidR="002F4387" w:rsidRPr="002F4387" w:rsidRDefault="002F4387" w:rsidP="002F4387">
      <w:pPr>
        <w:spacing w:after="0" w:line="240" w:lineRule="auto"/>
        <w:rPr>
          <w:rFonts w:ascii="Times New Roman" w:eastAsiaTheme="minorHAnsi" w:hAnsi="Times New Roman"/>
          <w:sz w:val="24"/>
          <w:szCs w:val="24"/>
          <w:lang w:val="uk-UA"/>
        </w:rPr>
      </w:pPr>
      <w:r w:rsidRPr="002F4387">
        <w:rPr>
          <w:rFonts w:ascii="Times New Roman" w:eastAsiaTheme="minorHAnsi" w:hAnsi="Times New Roman"/>
          <w:sz w:val="24"/>
          <w:szCs w:val="24"/>
          <w:lang w:val="uk-UA"/>
        </w:rPr>
        <w:t xml:space="preserve">                                                                              </w:t>
      </w:r>
    </w:p>
    <w:p w:rsidR="002F4387" w:rsidRPr="002F4387" w:rsidRDefault="002F4387" w:rsidP="002F4387">
      <w:pPr>
        <w:spacing w:after="0" w:line="240" w:lineRule="auto"/>
        <w:jc w:val="center"/>
        <w:rPr>
          <w:rFonts w:ascii="Times New Roman" w:eastAsiaTheme="minorHAnsi" w:hAnsi="Times New Roman"/>
          <w:sz w:val="24"/>
          <w:szCs w:val="24"/>
          <w:lang w:val="uk-UA"/>
        </w:rPr>
      </w:pPr>
      <w:r w:rsidRPr="002F4387">
        <w:rPr>
          <w:rFonts w:ascii="Times New Roman" w:eastAsiaTheme="minorHAnsi" w:hAnsi="Times New Roman"/>
          <w:sz w:val="24"/>
          <w:szCs w:val="24"/>
          <w:lang w:val="uk-UA"/>
        </w:rPr>
        <w:t xml:space="preserve">                                                                                                                        </w:t>
      </w:r>
    </w:p>
    <w:p w:rsidR="002F4387" w:rsidRPr="002F4387" w:rsidRDefault="002F4387" w:rsidP="002F4387">
      <w:pPr>
        <w:spacing w:after="0" w:line="240" w:lineRule="auto"/>
        <w:rPr>
          <w:rFonts w:ascii="Times New Roman" w:eastAsiaTheme="minorHAnsi" w:hAnsi="Times New Roman"/>
          <w:sz w:val="24"/>
          <w:szCs w:val="24"/>
          <w:lang w:val="uk-UA"/>
        </w:rPr>
      </w:pPr>
    </w:p>
    <w:p w:rsidR="002F4387" w:rsidRPr="002F4387" w:rsidRDefault="002F4387" w:rsidP="002F4387">
      <w:pPr>
        <w:spacing w:after="0" w:line="240" w:lineRule="auto"/>
        <w:rPr>
          <w:rFonts w:ascii="Times New Roman" w:eastAsiaTheme="minorHAnsi" w:hAnsi="Times New Roman"/>
          <w:sz w:val="24"/>
          <w:szCs w:val="24"/>
          <w:lang w:val="uk-UA"/>
        </w:rPr>
      </w:pPr>
      <w:r w:rsidRPr="002F4387">
        <w:rPr>
          <w:rFonts w:ascii="Times New Roman" w:eastAsiaTheme="minorHAnsi" w:hAnsi="Times New Roman"/>
          <w:sz w:val="24"/>
          <w:szCs w:val="24"/>
          <w:lang w:val="uk-UA"/>
        </w:rPr>
        <w:t xml:space="preserve">              </w:t>
      </w:r>
    </w:p>
    <w:p w:rsidR="002F4387" w:rsidRPr="002F4387" w:rsidRDefault="002F4387" w:rsidP="002F4387">
      <w:pPr>
        <w:spacing w:after="0" w:line="240" w:lineRule="auto"/>
        <w:rPr>
          <w:rFonts w:ascii="Times New Roman" w:eastAsiaTheme="minorHAnsi" w:hAnsi="Times New Roman"/>
          <w:sz w:val="24"/>
          <w:szCs w:val="24"/>
          <w:lang w:val="uk-UA"/>
        </w:rPr>
      </w:pPr>
      <w:r w:rsidRPr="002F4387">
        <w:rPr>
          <w:rFonts w:ascii="Times New Roman" w:eastAsiaTheme="minorHAnsi" w:hAnsi="Times New Roman"/>
          <w:sz w:val="24"/>
          <w:szCs w:val="24"/>
          <w:lang w:val="uk-UA"/>
        </w:rPr>
        <w:t xml:space="preserve">                                                                                                                                    </w:t>
      </w:r>
    </w:p>
    <w:p w:rsidR="002F4387" w:rsidRPr="002F4387" w:rsidRDefault="002F4387" w:rsidP="002F4387">
      <w:pPr>
        <w:spacing w:after="0" w:line="240" w:lineRule="auto"/>
        <w:rPr>
          <w:rFonts w:ascii="Times New Roman" w:eastAsiaTheme="minorHAnsi" w:hAnsi="Times New Roman"/>
          <w:sz w:val="24"/>
          <w:szCs w:val="24"/>
          <w:lang w:val="uk-UA"/>
        </w:rPr>
      </w:pPr>
    </w:p>
    <w:p w:rsidR="002F4387" w:rsidRPr="002F4387" w:rsidRDefault="002F4387" w:rsidP="002F4387">
      <w:pPr>
        <w:spacing w:after="0" w:line="240" w:lineRule="auto"/>
        <w:rPr>
          <w:rFonts w:ascii="Times New Roman" w:eastAsiaTheme="minorHAnsi" w:hAnsi="Times New Roman"/>
          <w:sz w:val="24"/>
          <w:szCs w:val="24"/>
          <w:lang w:val="uk-UA"/>
        </w:rPr>
      </w:pPr>
    </w:p>
    <w:p w:rsidR="002F4387" w:rsidRPr="002F4387" w:rsidRDefault="002F4387" w:rsidP="002F4387">
      <w:pPr>
        <w:spacing w:after="0" w:line="240" w:lineRule="auto"/>
        <w:rPr>
          <w:rFonts w:ascii="Times New Roman" w:eastAsiaTheme="minorHAnsi" w:hAnsi="Times New Roman"/>
          <w:sz w:val="24"/>
          <w:szCs w:val="24"/>
          <w:lang w:val="uk-UA"/>
        </w:rPr>
      </w:pPr>
    </w:p>
    <w:p w:rsidR="002F4387" w:rsidRPr="002F4387" w:rsidRDefault="002F4387" w:rsidP="002F4387">
      <w:pPr>
        <w:spacing w:after="0" w:line="240" w:lineRule="auto"/>
        <w:rPr>
          <w:rFonts w:ascii="Times New Roman" w:eastAsiaTheme="minorHAnsi" w:hAnsi="Times New Roman"/>
          <w:sz w:val="24"/>
          <w:szCs w:val="24"/>
          <w:lang w:val="uk-UA"/>
        </w:rPr>
      </w:pPr>
    </w:p>
    <w:p w:rsidR="002F4387" w:rsidRPr="002F4387" w:rsidRDefault="002F4387" w:rsidP="002F4387">
      <w:pPr>
        <w:spacing w:after="0" w:line="240" w:lineRule="auto"/>
        <w:rPr>
          <w:rFonts w:ascii="Times New Roman" w:eastAsiaTheme="minorHAnsi" w:hAnsi="Times New Roman"/>
          <w:sz w:val="24"/>
          <w:szCs w:val="24"/>
          <w:lang w:val="uk-UA"/>
        </w:rPr>
      </w:pPr>
    </w:p>
    <w:p w:rsidR="002F4387" w:rsidRDefault="002F4387" w:rsidP="002F4387">
      <w:pPr>
        <w:spacing w:after="0" w:line="240" w:lineRule="auto"/>
        <w:rPr>
          <w:rFonts w:ascii="Times New Roman" w:eastAsiaTheme="minorHAnsi" w:hAnsi="Times New Roman"/>
          <w:sz w:val="24"/>
          <w:szCs w:val="24"/>
          <w:lang w:val="uk-UA"/>
        </w:rPr>
      </w:pPr>
    </w:p>
    <w:p w:rsidR="00B9611E" w:rsidRDefault="00B9611E" w:rsidP="002F4387">
      <w:pPr>
        <w:spacing w:after="0" w:line="240" w:lineRule="auto"/>
        <w:rPr>
          <w:rFonts w:ascii="Times New Roman" w:eastAsiaTheme="minorHAnsi" w:hAnsi="Times New Roman"/>
          <w:sz w:val="24"/>
          <w:szCs w:val="24"/>
          <w:lang w:val="uk-UA"/>
        </w:rPr>
      </w:pPr>
    </w:p>
    <w:p w:rsidR="00B9611E" w:rsidRDefault="00B9611E" w:rsidP="002F4387">
      <w:pPr>
        <w:spacing w:after="0" w:line="240" w:lineRule="auto"/>
        <w:rPr>
          <w:rFonts w:ascii="Times New Roman" w:eastAsiaTheme="minorHAnsi" w:hAnsi="Times New Roman"/>
          <w:sz w:val="24"/>
          <w:szCs w:val="24"/>
          <w:lang w:val="uk-UA"/>
        </w:rPr>
      </w:pPr>
    </w:p>
    <w:p w:rsidR="00B9611E" w:rsidRDefault="00B9611E" w:rsidP="002F4387">
      <w:pPr>
        <w:spacing w:after="0" w:line="240" w:lineRule="auto"/>
        <w:rPr>
          <w:rFonts w:ascii="Times New Roman" w:eastAsiaTheme="minorHAnsi" w:hAnsi="Times New Roman"/>
          <w:sz w:val="24"/>
          <w:szCs w:val="24"/>
          <w:lang w:val="uk-UA"/>
        </w:rPr>
      </w:pPr>
    </w:p>
    <w:p w:rsidR="00B9611E" w:rsidRDefault="00B9611E" w:rsidP="002F4387">
      <w:pPr>
        <w:spacing w:after="0" w:line="240" w:lineRule="auto"/>
        <w:rPr>
          <w:rFonts w:ascii="Times New Roman" w:eastAsiaTheme="minorHAnsi" w:hAnsi="Times New Roman"/>
          <w:sz w:val="24"/>
          <w:szCs w:val="24"/>
          <w:lang w:val="uk-UA"/>
        </w:rPr>
      </w:pPr>
    </w:p>
    <w:p w:rsidR="00B9611E" w:rsidRDefault="00B9611E" w:rsidP="002F4387">
      <w:pPr>
        <w:spacing w:after="0" w:line="240" w:lineRule="auto"/>
        <w:rPr>
          <w:rFonts w:ascii="Times New Roman" w:eastAsiaTheme="minorHAnsi" w:hAnsi="Times New Roman"/>
          <w:sz w:val="24"/>
          <w:szCs w:val="24"/>
          <w:lang w:val="uk-UA"/>
        </w:rPr>
      </w:pPr>
    </w:p>
    <w:p w:rsidR="00B9611E" w:rsidRDefault="00B9611E" w:rsidP="002F4387">
      <w:pPr>
        <w:spacing w:after="0" w:line="240" w:lineRule="auto"/>
        <w:rPr>
          <w:rFonts w:ascii="Times New Roman" w:eastAsiaTheme="minorHAnsi" w:hAnsi="Times New Roman"/>
          <w:sz w:val="24"/>
          <w:szCs w:val="24"/>
          <w:lang w:val="uk-UA"/>
        </w:rPr>
      </w:pPr>
    </w:p>
    <w:p w:rsidR="00B9611E" w:rsidRDefault="00B9611E" w:rsidP="002F4387">
      <w:pPr>
        <w:spacing w:after="0" w:line="240" w:lineRule="auto"/>
        <w:rPr>
          <w:rFonts w:ascii="Times New Roman" w:eastAsiaTheme="minorHAnsi" w:hAnsi="Times New Roman"/>
          <w:sz w:val="24"/>
          <w:szCs w:val="24"/>
          <w:lang w:val="uk-UA"/>
        </w:rPr>
      </w:pPr>
    </w:p>
    <w:p w:rsidR="00B9611E" w:rsidRDefault="00B9611E" w:rsidP="002F4387">
      <w:pPr>
        <w:spacing w:after="0" w:line="240" w:lineRule="auto"/>
        <w:rPr>
          <w:rFonts w:ascii="Times New Roman" w:eastAsiaTheme="minorHAnsi" w:hAnsi="Times New Roman"/>
          <w:sz w:val="24"/>
          <w:szCs w:val="24"/>
          <w:lang w:val="uk-UA"/>
        </w:rPr>
      </w:pPr>
    </w:p>
    <w:p w:rsidR="00B9611E" w:rsidRDefault="00B9611E" w:rsidP="002F4387">
      <w:pPr>
        <w:spacing w:after="0" w:line="240" w:lineRule="auto"/>
        <w:rPr>
          <w:rFonts w:ascii="Times New Roman" w:eastAsiaTheme="minorHAnsi" w:hAnsi="Times New Roman"/>
          <w:sz w:val="24"/>
          <w:szCs w:val="24"/>
          <w:lang w:val="uk-UA"/>
        </w:rPr>
      </w:pPr>
    </w:p>
    <w:p w:rsidR="00B9611E" w:rsidRDefault="00B9611E" w:rsidP="002F4387">
      <w:pPr>
        <w:spacing w:after="0" w:line="240" w:lineRule="auto"/>
        <w:rPr>
          <w:rFonts w:ascii="Times New Roman" w:eastAsiaTheme="minorHAnsi" w:hAnsi="Times New Roman"/>
          <w:sz w:val="24"/>
          <w:szCs w:val="24"/>
          <w:lang w:val="uk-UA"/>
        </w:rPr>
      </w:pPr>
    </w:p>
    <w:p w:rsidR="00B9611E" w:rsidRDefault="00B9611E" w:rsidP="002F4387">
      <w:pPr>
        <w:spacing w:after="0" w:line="240" w:lineRule="auto"/>
        <w:rPr>
          <w:rFonts w:ascii="Times New Roman" w:eastAsiaTheme="minorHAnsi" w:hAnsi="Times New Roman"/>
          <w:sz w:val="24"/>
          <w:szCs w:val="24"/>
          <w:lang w:val="uk-UA"/>
        </w:rPr>
      </w:pPr>
    </w:p>
    <w:p w:rsidR="00B9611E" w:rsidRDefault="00B9611E" w:rsidP="002F4387">
      <w:pPr>
        <w:spacing w:after="0" w:line="240" w:lineRule="auto"/>
        <w:rPr>
          <w:rFonts w:ascii="Times New Roman" w:eastAsiaTheme="minorHAnsi" w:hAnsi="Times New Roman"/>
          <w:sz w:val="24"/>
          <w:szCs w:val="24"/>
          <w:lang w:val="uk-UA"/>
        </w:rPr>
      </w:pPr>
    </w:p>
    <w:p w:rsidR="00B9611E" w:rsidRDefault="00B9611E" w:rsidP="002F4387">
      <w:pPr>
        <w:spacing w:after="0" w:line="240" w:lineRule="auto"/>
        <w:rPr>
          <w:rFonts w:ascii="Times New Roman" w:eastAsiaTheme="minorHAnsi" w:hAnsi="Times New Roman"/>
          <w:sz w:val="24"/>
          <w:szCs w:val="24"/>
          <w:lang w:val="uk-UA"/>
        </w:rPr>
      </w:pPr>
    </w:p>
    <w:p w:rsidR="00B9611E" w:rsidRDefault="00B9611E" w:rsidP="002F4387">
      <w:pPr>
        <w:spacing w:after="0" w:line="240" w:lineRule="auto"/>
        <w:rPr>
          <w:rFonts w:ascii="Times New Roman" w:eastAsiaTheme="minorHAnsi" w:hAnsi="Times New Roman"/>
          <w:sz w:val="24"/>
          <w:szCs w:val="24"/>
          <w:lang w:val="uk-UA"/>
        </w:rPr>
      </w:pPr>
    </w:p>
    <w:p w:rsidR="00B9611E" w:rsidRDefault="00B9611E" w:rsidP="002F4387">
      <w:pPr>
        <w:spacing w:after="0" w:line="240" w:lineRule="auto"/>
        <w:rPr>
          <w:rFonts w:ascii="Times New Roman" w:eastAsiaTheme="minorHAnsi" w:hAnsi="Times New Roman"/>
          <w:sz w:val="24"/>
          <w:szCs w:val="24"/>
          <w:lang w:val="uk-UA"/>
        </w:rPr>
      </w:pPr>
    </w:p>
    <w:p w:rsidR="00B9611E" w:rsidRDefault="00B9611E" w:rsidP="002F4387">
      <w:pPr>
        <w:spacing w:after="0" w:line="240" w:lineRule="auto"/>
        <w:rPr>
          <w:rFonts w:ascii="Times New Roman" w:eastAsiaTheme="minorHAnsi" w:hAnsi="Times New Roman"/>
          <w:sz w:val="24"/>
          <w:szCs w:val="24"/>
          <w:lang w:val="uk-UA"/>
        </w:rPr>
      </w:pPr>
    </w:p>
    <w:p w:rsidR="00B9611E" w:rsidRDefault="00B9611E" w:rsidP="002F4387">
      <w:pPr>
        <w:spacing w:after="0" w:line="240" w:lineRule="auto"/>
        <w:rPr>
          <w:rFonts w:ascii="Times New Roman" w:eastAsiaTheme="minorHAnsi" w:hAnsi="Times New Roman"/>
          <w:sz w:val="24"/>
          <w:szCs w:val="24"/>
          <w:lang w:val="uk-UA"/>
        </w:rPr>
      </w:pPr>
    </w:p>
    <w:p w:rsidR="00B9611E" w:rsidRDefault="00B9611E" w:rsidP="002F4387">
      <w:pPr>
        <w:spacing w:after="0" w:line="240" w:lineRule="auto"/>
        <w:rPr>
          <w:rFonts w:ascii="Times New Roman" w:eastAsiaTheme="minorHAnsi" w:hAnsi="Times New Roman"/>
          <w:sz w:val="24"/>
          <w:szCs w:val="24"/>
          <w:lang w:val="uk-UA"/>
        </w:rPr>
      </w:pPr>
    </w:p>
    <w:p w:rsidR="00B9611E" w:rsidRDefault="00B9611E" w:rsidP="002F4387">
      <w:pPr>
        <w:spacing w:after="0" w:line="240" w:lineRule="auto"/>
        <w:rPr>
          <w:rFonts w:ascii="Times New Roman" w:eastAsiaTheme="minorHAnsi" w:hAnsi="Times New Roman"/>
          <w:sz w:val="24"/>
          <w:szCs w:val="24"/>
          <w:lang w:val="uk-UA"/>
        </w:rPr>
      </w:pPr>
    </w:p>
    <w:p w:rsidR="002F4387" w:rsidRPr="002F4387" w:rsidRDefault="002F4387" w:rsidP="002F4387">
      <w:pPr>
        <w:spacing w:after="0" w:line="240" w:lineRule="auto"/>
        <w:rPr>
          <w:rFonts w:ascii="Times New Roman" w:eastAsiaTheme="minorHAnsi" w:hAnsi="Times New Roman"/>
          <w:sz w:val="24"/>
          <w:szCs w:val="24"/>
          <w:lang w:val="uk-UA"/>
        </w:rPr>
      </w:pPr>
    </w:p>
    <w:p w:rsidR="002F4387" w:rsidRPr="002F4387" w:rsidRDefault="002F4387" w:rsidP="002F4387">
      <w:pPr>
        <w:spacing w:after="0" w:line="240" w:lineRule="auto"/>
        <w:rPr>
          <w:rFonts w:ascii="Times New Roman" w:eastAsiaTheme="minorHAnsi" w:hAnsi="Times New Roman"/>
          <w:sz w:val="24"/>
          <w:szCs w:val="24"/>
          <w:lang w:val="uk-UA"/>
        </w:rPr>
      </w:pPr>
    </w:p>
    <w:p w:rsidR="002F4387" w:rsidRPr="002F4387" w:rsidRDefault="002F4387" w:rsidP="002F4387">
      <w:pPr>
        <w:spacing w:after="0" w:line="240" w:lineRule="auto"/>
        <w:jc w:val="center"/>
        <w:rPr>
          <w:rFonts w:ascii="Times New Roman" w:eastAsiaTheme="minorHAnsi" w:hAnsi="Times New Roman"/>
          <w:sz w:val="24"/>
          <w:szCs w:val="24"/>
          <w:lang w:val="uk-UA"/>
        </w:rPr>
      </w:pPr>
      <w:r w:rsidRPr="002F4387">
        <w:rPr>
          <w:rFonts w:ascii="Times New Roman" w:eastAsiaTheme="minorHAnsi" w:hAnsi="Times New Roman"/>
          <w:b/>
          <w:sz w:val="28"/>
          <w:szCs w:val="28"/>
          <w:lang w:val="uk-UA"/>
        </w:rPr>
        <w:t>Новороздільська міська рада</w:t>
      </w:r>
    </w:p>
    <w:p w:rsidR="002F4387" w:rsidRPr="002F4387" w:rsidRDefault="002F4387" w:rsidP="002F4387">
      <w:pPr>
        <w:spacing w:after="0" w:line="240" w:lineRule="auto"/>
        <w:jc w:val="center"/>
        <w:rPr>
          <w:rFonts w:ascii="Times New Roman" w:eastAsiaTheme="minorHAnsi" w:hAnsi="Times New Roman"/>
          <w:b/>
          <w:sz w:val="28"/>
          <w:szCs w:val="28"/>
        </w:rPr>
      </w:pPr>
      <w:r w:rsidRPr="002F4387">
        <w:rPr>
          <w:rFonts w:ascii="Times New Roman" w:eastAsiaTheme="minorHAnsi" w:hAnsi="Times New Roman"/>
          <w:b/>
          <w:sz w:val="28"/>
          <w:szCs w:val="28"/>
        </w:rPr>
        <w:t>Виконавчий комітет</w:t>
      </w:r>
    </w:p>
    <w:p w:rsidR="002F4387" w:rsidRPr="002F4387" w:rsidRDefault="002F4387" w:rsidP="002F4387">
      <w:pPr>
        <w:spacing w:after="0" w:line="240" w:lineRule="auto"/>
        <w:jc w:val="center"/>
        <w:rPr>
          <w:rFonts w:ascii="Times New Roman" w:eastAsiaTheme="minorHAnsi" w:hAnsi="Times New Roman"/>
          <w:b/>
          <w:sz w:val="28"/>
          <w:szCs w:val="28"/>
        </w:rPr>
      </w:pPr>
      <w:r w:rsidRPr="002F4387">
        <w:rPr>
          <w:rFonts w:ascii="Times New Roman" w:eastAsiaTheme="minorHAnsi" w:hAnsi="Times New Roman"/>
          <w:b/>
          <w:sz w:val="28"/>
          <w:szCs w:val="28"/>
        </w:rPr>
        <w:t>Робоча група з питань реклами</w:t>
      </w:r>
    </w:p>
    <w:p w:rsidR="002F4387" w:rsidRPr="002F4387" w:rsidRDefault="002F4387" w:rsidP="002F4387">
      <w:pPr>
        <w:spacing w:after="0" w:line="240" w:lineRule="auto"/>
        <w:jc w:val="center"/>
        <w:rPr>
          <w:rFonts w:ascii="Times New Roman" w:eastAsiaTheme="minorHAnsi" w:hAnsi="Times New Roman"/>
          <w:b/>
          <w:sz w:val="28"/>
          <w:szCs w:val="28"/>
        </w:rPr>
      </w:pPr>
    </w:p>
    <w:p w:rsidR="002F4387" w:rsidRPr="002F4387" w:rsidRDefault="002F4387" w:rsidP="002F4387">
      <w:pPr>
        <w:spacing w:after="0" w:line="240" w:lineRule="auto"/>
        <w:jc w:val="center"/>
        <w:rPr>
          <w:rFonts w:ascii="Times New Roman" w:eastAsiaTheme="minorHAnsi" w:hAnsi="Times New Roman"/>
          <w:b/>
          <w:sz w:val="28"/>
          <w:szCs w:val="28"/>
          <w:lang w:val="uk-UA"/>
        </w:rPr>
      </w:pPr>
      <w:r w:rsidRPr="002F4387">
        <w:rPr>
          <w:rFonts w:ascii="Times New Roman" w:eastAsiaTheme="minorHAnsi" w:hAnsi="Times New Roman"/>
          <w:b/>
          <w:sz w:val="28"/>
          <w:szCs w:val="28"/>
        </w:rPr>
        <w:t>РІШЕННЯ №</w:t>
      </w:r>
      <w:r w:rsidRPr="002F4387">
        <w:rPr>
          <w:rFonts w:ascii="Times New Roman" w:eastAsiaTheme="minorHAnsi" w:hAnsi="Times New Roman"/>
          <w:b/>
          <w:sz w:val="28"/>
          <w:szCs w:val="28"/>
          <w:lang w:val="uk-UA"/>
        </w:rPr>
        <w:t>2</w:t>
      </w:r>
    </w:p>
    <w:p w:rsidR="002F4387" w:rsidRPr="002F4387" w:rsidRDefault="002F4387" w:rsidP="002F4387">
      <w:pPr>
        <w:spacing w:after="0" w:line="240" w:lineRule="auto"/>
        <w:jc w:val="center"/>
        <w:rPr>
          <w:rFonts w:ascii="Times New Roman" w:eastAsiaTheme="minorHAnsi" w:hAnsi="Times New Roman"/>
          <w:b/>
          <w:sz w:val="28"/>
          <w:szCs w:val="28"/>
        </w:rPr>
      </w:pPr>
    </w:p>
    <w:p w:rsidR="002F4387" w:rsidRPr="002F4387" w:rsidRDefault="002F4387" w:rsidP="002F4387">
      <w:pPr>
        <w:spacing w:after="0" w:line="240" w:lineRule="auto"/>
        <w:jc w:val="center"/>
        <w:rPr>
          <w:rFonts w:ascii="Times New Roman" w:eastAsiaTheme="minorHAnsi" w:hAnsi="Times New Roman"/>
          <w:b/>
          <w:sz w:val="28"/>
          <w:szCs w:val="28"/>
        </w:rPr>
      </w:pPr>
    </w:p>
    <w:p w:rsidR="002F4387" w:rsidRPr="002F4387" w:rsidRDefault="002F4387" w:rsidP="002F4387">
      <w:pPr>
        <w:spacing w:after="0" w:line="240" w:lineRule="auto"/>
        <w:rPr>
          <w:rFonts w:ascii="Times New Roman" w:eastAsiaTheme="minorHAnsi" w:hAnsi="Times New Roman"/>
          <w:sz w:val="24"/>
          <w:szCs w:val="24"/>
        </w:rPr>
      </w:pPr>
      <w:r w:rsidRPr="002F4387">
        <w:rPr>
          <w:rFonts w:ascii="Times New Roman" w:eastAsiaTheme="minorHAnsi" w:hAnsi="Times New Roman"/>
          <w:sz w:val="24"/>
          <w:szCs w:val="24"/>
          <w:lang w:val="uk-UA"/>
        </w:rPr>
        <w:t>_________2024</w:t>
      </w:r>
      <w:r w:rsidRPr="002F4387">
        <w:rPr>
          <w:rFonts w:ascii="Times New Roman" w:eastAsiaTheme="minorHAnsi" w:hAnsi="Times New Roman"/>
          <w:sz w:val="24"/>
          <w:szCs w:val="24"/>
        </w:rPr>
        <w:t>року                                                                                         м.Новий Розділ</w:t>
      </w:r>
    </w:p>
    <w:p w:rsidR="002F4387" w:rsidRPr="002F4387" w:rsidRDefault="002F4387" w:rsidP="002F4387">
      <w:pPr>
        <w:spacing w:after="0" w:line="240" w:lineRule="auto"/>
        <w:rPr>
          <w:rFonts w:ascii="Times New Roman" w:eastAsiaTheme="minorHAnsi" w:hAnsi="Times New Roman"/>
          <w:sz w:val="24"/>
          <w:szCs w:val="24"/>
        </w:rPr>
      </w:pPr>
    </w:p>
    <w:p w:rsidR="002F4387" w:rsidRPr="002F4387" w:rsidRDefault="002F4387" w:rsidP="002F4387">
      <w:pPr>
        <w:spacing w:after="0" w:line="240" w:lineRule="auto"/>
        <w:rPr>
          <w:rFonts w:ascii="Times New Roman" w:eastAsiaTheme="minorHAnsi" w:hAnsi="Times New Roman"/>
          <w:b/>
          <w:sz w:val="24"/>
          <w:szCs w:val="24"/>
        </w:rPr>
      </w:pPr>
      <w:r w:rsidRPr="002F4387">
        <w:rPr>
          <w:rFonts w:ascii="Times New Roman" w:eastAsiaTheme="minorHAnsi" w:hAnsi="Times New Roman"/>
          <w:b/>
          <w:sz w:val="24"/>
          <w:szCs w:val="24"/>
        </w:rPr>
        <w:t xml:space="preserve">Про надання доволу на розміщення </w:t>
      </w:r>
    </w:p>
    <w:p w:rsidR="002F4387" w:rsidRPr="002F4387" w:rsidRDefault="002F4387" w:rsidP="002F4387">
      <w:pPr>
        <w:spacing w:after="0" w:line="240" w:lineRule="auto"/>
        <w:rPr>
          <w:rFonts w:ascii="Times New Roman" w:eastAsiaTheme="minorHAnsi" w:hAnsi="Times New Roman"/>
          <w:b/>
          <w:sz w:val="24"/>
          <w:szCs w:val="24"/>
          <w:lang w:val="uk-UA"/>
        </w:rPr>
      </w:pPr>
      <w:r w:rsidRPr="002F4387">
        <w:rPr>
          <w:rFonts w:ascii="Times New Roman" w:eastAsiaTheme="minorHAnsi" w:hAnsi="Times New Roman"/>
          <w:b/>
          <w:sz w:val="24"/>
          <w:szCs w:val="24"/>
        </w:rPr>
        <w:t xml:space="preserve">зовнішньої реклами – </w:t>
      </w:r>
      <w:r w:rsidRPr="002F4387">
        <w:rPr>
          <w:rFonts w:ascii="Times New Roman" w:eastAsiaTheme="minorHAnsi" w:hAnsi="Times New Roman"/>
          <w:b/>
          <w:sz w:val="24"/>
          <w:szCs w:val="24"/>
          <w:lang w:val="uk-UA"/>
        </w:rPr>
        <w:t>ФОП Струцькій Л.М.</w:t>
      </w:r>
    </w:p>
    <w:p w:rsidR="002F4387" w:rsidRPr="002F4387" w:rsidRDefault="002F4387" w:rsidP="002F4387">
      <w:pPr>
        <w:spacing w:after="0" w:line="240" w:lineRule="auto"/>
        <w:rPr>
          <w:rFonts w:ascii="Times New Roman" w:eastAsiaTheme="minorHAnsi" w:hAnsi="Times New Roman"/>
          <w:b/>
          <w:sz w:val="24"/>
          <w:szCs w:val="24"/>
        </w:rPr>
      </w:pPr>
    </w:p>
    <w:p w:rsidR="002F4387" w:rsidRPr="002F4387" w:rsidRDefault="002F4387" w:rsidP="002F4387">
      <w:pPr>
        <w:spacing w:after="0" w:line="240" w:lineRule="auto"/>
        <w:rPr>
          <w:rFonts w:ascii="Times New Roman" w:eastAsiaTheme="minorHAnsi" w:hAnsi="Times New Roman"/>
          <w:sz w:val="24"/>
          <w:szCs w:val="24"/>
        </w:rPr>
      </w:pPr>
    </w:p>
    <w:p w:rsidR="002F4387" w:rsidRPr="002F4387" w:rsidRDefault="002F4387" w:rsidP="002F4387">
      <w:pPr>
        <w:autoSpaceDE w:val="0"/>
        <w:autoSpaceDN w:val="0"/>
        <w:adjustRightInd w:val="0"/>
        <w:spacing w:after="0" w:line="240" w:lineRule="auto"/>
        <w:jc w:val="both"/>
        <w:rPr>
          <w:rFonts w:ascii="Times New Roman" w:hAnsi="Times New Roman"/>
          <w:sz w:val="24"/>
          <w:szCs w:val="24"/>
          <w:lang w:val="uk-UA" w:eastAsia="ru-RU"/>
        </w:rPr>
      </w:pPr>
      <w:r w:rsidRPr="002F4387">
        <w:rPr>
          <w:rFonts w:ascii="Times New Roman" w:hAnsi="Times New Roman"/>
          <w:bCs/>
          <w:sz w:val="24"/>
          <w:szCs w:val="24"/>
          <w:lang w:val="uk-UA" w:eastAsia="ru-RU"/>
        </w:rPr>
        <w:t xml:space="preserve">       Розглянувши заяву від </w:t>
      </w:r>
      <w:bookmarkStart w:id="46" w:name="_Hlk155106101"/>
      <w:r w:rsidRPr="002F4387">
        <w:rPr>
          <w:rFonts w:ascii="Times New Roman" w:hAnsi="Times New Roman"/>
          <w:sz w:val="24"/>
          <w:szCs w:val="24"/>
          <w:lang w:val="uk-UA" w:eastAsia="ru-RU"/>
        </w:rPr>
        <w:t>ФОП Струцької Л.М.</w:t>
      </w:r>
      <w:r w:rsidRPr="002F4387">
        <w:rPr>
          <w:rFonts w:ascii="Times New Roman" w:hAnsi="Times New Roman"/>
          <w:bCs/>
          <w:sz w:val="24"/>
          <w:szCs w:val="24"/>
          <w:lang w:val="uk-UA" w:eastAsia="ru-RU"/>
        </w:rPr>
        <w:t xml:space="preserve"> (81652, Львівська область Стрийський район м.Новий Розділ пр.Шевченка,27 кв.5) </w:t>
      </w:r>
      <w:bookmarkEnd w:id="46"/>
      <w:r w:rsidRPr="002F4387">
        <w:rPr>
          <w:rFonts w:ascii="Times New Roman" w:hAnsi="Times New Roman"/>
          <w:bCs/>
          <w:sz w:val="24"/>
          <w:szCs w:val="24"/>
          <w:lang w:val="uk-UA" w:eastAsia="ru-RU"/>
        </w:rPr>
        <w:t xml:space="preserve">про надання дозволу на розміщення зовнішньої реклами, відповідно до Закону України «Про рекламу», Постанови КМУ «Про затвердження Типових правил розміщення зовнішньої реклами» від </w:t>
      </w:r>
      <w:r w:rsidRPr="002F4387">
        <w:rPr>
          <w:rFonts w:ascii="Times New Roman" w:hAnsi="Times New Roman"/>
          <w:sz w:val="24"/>
          <w:szCs w:val="24"/>
          <w:lang w:val="uk-UA" w:eastAsia="ru-RU"/>
        </w:rPr>
        <w:t>29.12.2003р. (редакція від 05.04.2017р.), рішення ХХХІ</w:t>
      </w:r>
      <w:r w:rsidRPr="002F4387">
        <w:rPr>
          <w:rFonts w:ascii="Times New Roman" w:hAnsi="Times New Roman"/>
          <w:sz w:val="24"/>
          <w:szCs w:val="24"/>
          <w:lang w:val="en-US" w:eastAsia="ru-RU"/>
        </w:rPr>
        <w:t>V</w:t>
      </w:r>
      <w:r w:rsidRPr="002F4387">
        <w:rPr>
          <w:rFonts w:ascii="Times New Roman" w:hAnsi="Times New Roman"/>
          <w:sz w:val="24"/>
          <w:szCs w:val="24"/>
          <w:lang w:val="uk-UA" w:eastAsia="ru-RU"/>
        </w:rPr>
        <w:t xml:space="preserve"> сесії </w:t>
      </w:r>
      <w:r w:rsidRPr="002F4387">
        <w:rPr>
          <w:rFonts w:ascii="Times New Roman" w:hAnsi="Times New Roman"/>
          <w:sz w:val="24"/>
          <w:szCs w:val="24"/>
          <w:lang w:val="en-US" w:eastAsia="ru-RU"/>
        </w:rPr>
        <w:t>V</w:t>
      </w:r>
      <w:r w:rsidRPr="002F4387">
        <w:rPr>
          <w:rFonts w:ascii="Times New Roman" w:hAnsi="Times New Roman"/>
          <w:sz w:val="24"/>
          <w:szCs w:val="24"/>
          <w:lang w:val="uk-UA" w:eastAsia="ru-RU"/>
        </w:rPr>
        <w:t>ІІІ демократичного скликання  Новороздільської міської ради від 29.06.2023р. №1481 «Про затвердження Порядку визначення розміру плати за тимчасове користування місцем  розташування рекламних засобів, що перебуває у комунальній власності Новороздільської територіальної громади», рішення №92 від 23.03.2023р.  виконавчого комітету Новороздільської міської ради «Про затвердження Порядку розміщення зовнішньої реклами на території Новороздільської територіальної громади», робоча група з питань реклами</w:t>
      </w:r>
    </w:p>
    <w:p w:rsidR="002F4387" w:rsidRPr="002F4387" w:rsidRDefault="002F4387" w:rsidP="002F4387">
      <w:pPr>
        <w:spacing w:after="0" w:line="240" w:lineRule="auto"/>
        <w:jc w:val="both"/>
        <w:rPr>
          <w:rFonts w:ascii="Times New Roman" w:eastAsiaTheme="minorHAnsi" w:hAnsi="Times New Roman"/>
          <w:b/>
          <w:sz w:val="24"/>
          <w:szCs w:val="24"/>
          <w:lang w:val="uk-UA"/>
        </w:rPr>
      </w:pPr>
      <w:r w:rsidRPr="002F4387">
        <w:rPr>
          <w:rFonts w:ascii="Times New Roman" w:eastAsiaTheme="minorHAnsi" w:hAnsi="Times New Roman"/>
          <w:b/>
          <w:sz w:val="24"/>
          <w:szCs w:val="24"/>
          <w:lang w:val="uk-UA"/>
        </w:rPr>
        <w:t>ВИРІШИЛА:</w:t>
      </w:r>
    </w:p>
    <w:p w:rsidR="002F4387" w:rsidRPr="002F4387" w:rsidRDefault="002F4387" w:rsidP="002F4387">
      <w:pPr>
        <w:spacing w:after="0" w:line="240" w:lineRule="auto"/>
        <w:jc w:val="both"/>
        <w:rPr>
          <w:rFonts w:ascii="Times New Roman" w:eastAsiaTheme="minorHAnsi" w:hAnsi="Times New Roman"/>
          <w:b/>
          <w:sz w:val="24"/>
          <w:szCs w:val="24"/>
          <w:lang w:val="uk-UA"/>
        </w:rPr>
      </w:pPr>
    </w:p>
    <w:p w:rsidR="002F4387" w:rsidRPr="002F4387" w:rsidRDefault="002F4387" w:rsidP="002F4387">
      <w:pPr>
        <w:spacing w:after="0" w:line="240" w:lineRule="auto"/>
        <w:jc w:val="both"/>
        <w:rPr>
          <w:rFonts w:ascii="Times New Roman" w:eastAsiaTheme="minorHAnsi" w:hAnsi="Times New Roman"/>
          <w:sz w:val="24"/>
          <w:szCs w:val="24"/>
          <w:lang w:val="uk-UA"/>
        </w:rPr>
      </w:pPr>
      <w:r w:rsidRPr="002F4387">
        <w:rPr>
          <w:rFonts w:ascii="Times New Roman" w:eastAsiaTheme="minorHAnsi" w:hAnsi="Times New Roman"/>
          <w:sz w:val="24"/>
          <w:szCs w:val="24"/>
          <w:lang w:val="uk-UA"/>
        </w:rPr>
        <w:t>1.Надати дозвіл на розміщення зовнішньої реклами ФОП Струцькій Лесі Миколаївні</w:t>
      </w:r>
      <w:r w:rsidRPr="002F4387">
        <w:rPr>
          <w:rFonts w:ascii="Times New Roman" w:eastAsiaTheme="minorHAnsi" w:hAnsi="Times New Roman"/>
          <w:sz w:val="24"/>
          <w:szCs w:val="24"/>
        </w:rPr>
        <w:t xml:space="preserve"> </w:t>
      </w:r>
      <w:r w:rsidRPr="002F4387">
        <w:rPr>
          <w:rFonts w:ascii="Times New Roman" w:eastAsiaTheme="minorHAnsi" w:hAnsi="Times New Roman"/>
          <w:sz w:val="24"/>
          <w:szCs w:val="24"/>
          <w:lang w:val="uk-UA"/>
        </w:rPr>
        <w:t xml:space="preserve">а саме: </w:t>
      </w:r>
    </w:p>
    <w:p w:rsidR="002F4387" w:rsidRPr="002F4387" w:rsidRDefault="002F4387" w:rsidP="002F4387">
      <w:pPr>
        <w:spacing w:after="0" w:line="240" w:lineRule="auto"/>
        <w:jc w:val="both"/>
        <w:rPr>
          <w:rFonts w:ascii="Times New Roman" w:eastAsiaTheme="minorHAnsi" w:hAnsi="Times New Roman"/>
          <w:sz w:val="24"/>
          <w:szCs w:val="24"/>
          <w:lang w:val="uk-UA"/>
        </w:rPr>
      </w:pPr>
      <w:r w:rsidRPr="002F4387">
        <w:rPr>
          <w:rFonts w:ascii="Times New Roman" w:eastAsiaTheme="minorHAnsi" w:hAnsi="Times New Roman"/>
          <w:sz w:val="24"/>
          <w:szCs w:val="24"/>
          <w:lang w:val="uk-UA"/>
        </w:rPr>
        <w:t xml:space="preserve">- </w:t>
      </w:r>
      <w:bookmarkStart w:id="47" w:name="_Hlk144888375"/>
      <w:r w:rsidRPr="002F4387">
        <w:rPr>
          <w:rFonts w:ascii="Times New Roman" w:eastAsiaTheme="minorHAnsi" w:hAnsi="Times New Roman"/>
          <w:sz w:val="24"/>
          <w:szCs w:val="24"/>
          <w:lang w:val="uk-UA"/>
        </w:rPr>
        <w:t>рекламного засобу</w:t>
      </w:r>
      <w:r w:rsidRPr="002F4387">
        <w:rPr>
          <w:rFonts w:ascii="Times New Roman" w:eastAsiaTheme="minorHAnsi" w:hAnsi="Times New Roman"/>
          <w:sz w:val="24"/>
          <w:szCs w:val="24"/>
        </w:rPr>
        <w:t xml:space="preserve"> розміром </w:t>
      </w:r>
      <w:r w:rsidRPr="002F4387">
        <w:rPr>
          <w:rFonts w:ascii="Times New Roman" w:eastAsiaTheme="minorHAnsi" w:hAnsi="Times New Roman"/>
          <w:sz w:val="24"/>
          <w:szCs w:val="24"/>
          <w:lang w:val="uk-UA"/>
        </w:rPr>
        <w:t>2000</w:t>
      </w:r>
      <w:r w:rsidRPr="002F4387">
        <w:rPr>
          <w:rFonts w:ascii="Times New Roman" w:eastAsiaTheme="minorHAnsi" w:hAnsi="Times New Roman"/>
          <w:sz w:val="24"/>
          <w:szCs w:val="24"/>
        </w:rPr>
        <w:t>*</w:t>
      </w:r>
      <w:r w:rsidRPr="002F4387">
        <w:rPr>
          <w:rFonts w:ascii="Times New Roman" w:eastAsiaTheme="minorHAnsi" w:hAnsi="Times New Roman"/>
          <w:sz w:val="24"/>
          <w:szCs w:val="24"/>
          <w:lang w:val="uk-UA"/>
        </w:rPr>
        <w:t>3000</w:t>
      </w:r>
      <w:r w:rsidRPr="002F4387">
        <w:rPr>
          <w:rFonts w:ascii="Times New Roman" w:eastAsiaTheme="minorHAnsi" w:hAnsi="Times New Roman"/>
          <w:sz w:val="24"/>
          <w:szCs w:val="24"/>
        </w:rPr>
        <w:t>*</w:t>
      </w:r>
      <w:r w:rsidRPr="002F4387">
        <w:rPr>
          <w:rFonts w:ascii="Times New Roman" w:eastAsiaTheme="minorHAnsi" w:hAnsi="Times New Roman"/>
          <w:sz w:val="24"/>
          <w:szCs w:val="24"/>
          <w:lang w:val="uk-UA"/>
        </w:rPr>
        <w:t>100мм</w:t>
      </w:r>
      <w:r w:rsidRPr="002F4387">
        <w:rPr>
          <w:rFonts w:ascii="Times New Roman" w:eastAsiaTheme="minorHAnsi" w:hAnsi="Times New Roman"/>
          <w:bCs/>
          <w:sz w:val="24"/>
          <w:szCs w:val="24"/>
          <w:lang w:val="uk-UA"/>
        </w:rPr>
        <w:t xml:space="preserve"> </w:t>
      </w:r>
      <w:r w:rsidRPr="002F4387">
        <w:rPr>
          <w:rFonts w:ascii="Times New Roman" w:eastAsiaTheme="minorHAnsi" w:hAnsi="Times New Roman"/>
          <w:sz w:val="24"/>
          <w:szCs w:val="24"/>
          <w:lang w:val="uk-UA"/>
        </w:rPr>
        <w:t>за адресою: м.Новий Розділ</w:t>
      </w:r>
      <w:r w:rsidRPr="002F4387">
        <w:rPr>
          <w:rFonts w:ascii="Times New Roman" w:eastAsiaTheme="minorHAnsi" w:hAnsi="Times New Roman"/>
          <w:b/>
          <w:bCs/>
          <w:sz w:val="24"/>
          <w:szCs w:val="24"/>
          <w:lang w:val="uk-UA"/>
        </w:rPr>
        <w:t xml:space="preserve"> </w:t>
      </w:r>
      <w:r w:rsidRPr="002F4387">
        <w:rPr>
          <w:rFonts w:ascii="Times New Roman" w:eastAsiaTheme="minorHAnsi" w:hAnsi="Times New Roman"/>
          <w:sz w:val="24"/>
          <w:szCs w:val="24"/>
          <w:lang w:val="uk-UA"/>
        </w:rPr>
        <w:t xml:space="preserve">пр.Шевченка,27 </w:t>
      </w:r>
      <w:r w:rsidRPr="002F4387">
        <w:rPr>
          <w:rFonts w:ascii="Times New Roman" w:eastAsiaTheme="minorHAnsi" w:hAnsi="Times New Roman"/>
          <w:sz w:val="24"/>
          <w:szCs w:val="24"/>
        </w:rPr>
        <w:t xml:space="preserve">терміном на </w:t>
      </w:r>
      <w:r w:rsidRPr="002F4387">
        <w:rPr>
          <w:rFonts w:ascii="Times New Roman" w:eastAsiaTheme="minorHAnsi" w:hAnsi="Times New Roman"/>
          <w:sz w:val="24"/>
          <w:szCs w:val="24"/>
          <w:lang w:val="uk-UA"/>
        </w:rPr>
        <w:t xml:space="preserve">5 </w:t>
      </w:r>
      <w:r w:rsidRPr="002F4387">
        <w:rPr>
          <w:rFonts w:ascii="Times New Roman" w:eastAsiaTheme="minorHAnsi" w:hAnsi="Times New Roman"/>
          <w:sz w:val="24"/>
          <w:szCs w:val="24"/>
        </w:rPr>
        <w:t>рок</w:t>
      </w:r>
      <w:r w:rsidRPr="002F4387">
        <w:rPr>
          <w:rFonts w:ascii="Times New Roman" w:eastAsiaTheme="minorHAnsi" w:hAnsi="Times New Roman"/>
          <w:sz w:val="24"/>
          <w:szCs w:val="24"/>
          <w:lang w:val="uk-UA"/>
        </w:rPr>
        <w:t>ів</w:t>
      </w:r>
      <w:bookmarkEnd w:id="47"/>
      <w:r w:rsidRPr="002F4387">
        <w:rPr>
          <w:rFonts w:ascii="Times New Roman" w:eastAsiaTheme="minorHAnsi" w:hAnsi="Times New Roman"/>
          <w:sz w:val="24"/>
          <w:szCs w:val="24"/>
          <w:lang w:val="uk-UA"/>
        </w:rPr>
        <w:t>.</w:t>
      </w:r>
    </w:p>
    <w:p w:rsidR="002F4387" w:rsidRPr="002F4387" w:rsidRDefault="002F4387" w:rsidP="002F4387">
      <w:pPr>
        <w:spacing w:after="0" w:line="240" w:lineRule="auto"/>
        <w:jc w:val="both"/>
        <w:rPr>
          <w:rFonts w:ascii="Times New Roman" w:eastAsiaTheme="minorHAnsi" w:hAnsi="Times New Roman"/>
          <w:sz w:val="24"/>
          <w:szCs w:val="24"/>
          <w:lang w:val="uk-UA"/>
        </w:rPr>
      </w:pPr>
      <w:r w:rsidRPr="002F4387">
        <w:rPr>
          <w:rFonts w:ascii="Times New Roman" w:eastAsiaTheme="minorHAnsi" w:hAnsi="Times New Roman"/>
          <w:sz w:val="24"/>
          <w:szCs w:val="24"/>
          <w:lang w:val="uk-UA"/>
        </w:rPr>
        <w:t>2.Плату за користування місцем розташування рекламного засобу встановити у розмірі 1%  від розміру мінімальної заробітної плати за 1м/кв. площі.</w:t>
      </w:r>
    </w:p>
    <w:p w:rsidR="002F4387" w:rsidRPr="002F4387" w:rsidRDefault="002F4387" w:rsidP="002F4387">
      <w:pPr>
        <w:spacing w:after="0" w:line="240" w:lineRule="auto"/>
        <w:jc w:val="both"/>
        <w:rPr>
          <w:rFonts w:ascii="Times New Roman" w:eastAsiaTheme="minorHAnsi" w:hAnsi="Times New Roman"/>
          <w:sz w:val="24"/>
          <w:szCs w:val="24"/>
          <w:lang w:val="uk-UA"/>
        </w:rPr>
      </w:pPr>
      <w:r w:rsidRPr="002F4387">
        <w:rPr>
          <w:rFonts w:ascii="Times New Roman" w:eastAsiaTheme="minorHAnsi" w:hAnsi="Times New Roman"/>
          <w:sz w:val="24"/>
          <w:szCs w:val="24"/>
          <w:lang w:val="uk-UA"/>
        </w:rPr>
        <w:t xml:space="preserve">3.Дозвіл на розміщення зовнішньої реклами надається терміном </w:t>
      </w:r>
      <w:r w:rsidRPr="002F4387">
        <w:rPr>
          <w:rFonts w:ascii="Times New Roman" w:eastAsiaTheme="minorHAnsi" w:hAnsi="Times New Roman"/>
          <w:sz w:val="24"/>
          <w:szCs w:val="24"/>
        </w:rPr>
        <w:t xml:space="preserve"> на </w:t>
      </w:r>
      <w:r w:rsidRPr="002F4387">
        <w:rPr>
          <w:rFonts w:ascii="Times New Roman" w:eastAsiaTheme="minorHAnsi" w:hAnsi="Times New Roman"/>
          <w:sz w:val="24"/>
          <w:szCs w:val="24"/>
          <w:lang w:val="uk-UA"/>
        </w:rPr>
        <w:t xml:space="preserve">5 </w:t>
      </w:r>
      <w:r w:rsidRPr="002F4387">
        <w:rPr>
          <w:rFonts w:ascii="Times New Roman" w:eastAsiaTheme="minorHAnsi" w:hAnsi="Times New Roman"/>
          <w:sz w:val="24"/>
          <w:szCs w:val="24"/>
        </w:rPr>
        <w:t>рок</w:t>
      </w:r>
      <w:r w:rsidRPr="002F4387">
        <w:rPr>
          <w:rFonts w:ascii="Times New Roman" w:eastAsiaTheme="minorHAnsi" w:hAnsi="Times New Roman"/>
          <w:sz w:val="24"/>
          <w:szCs w:val="24"/>
          <w:lang w:val="uk-UA"/>
        </w:rPr>
        <w:t>ів.</w:t>
      </w:r>
    </w:p>
    <w:p w:rsidR="002F4387" w:rsidRPr="002F4387" w:rsidRDefault="002F4387" w:rsidP="002F4387">
      <w:pPr>
        <w:spacing w:after="0" w:line="240" w:lineRule="auto"/>
        <w:jc w:val="both"/>
        <w:rPr>
          <w:rFonts w:ascii="Times New Roman" w:eastAsiaTheme="minorHAnsi" w:hAnsi="Times New Roman"/>
          <w:sz w:val="24"/>
          <w:szCs w:val="24"/>
          <w:lang w:val="uk-UA"/>
        </w:rPr>
      </w:pPr>
      <w:r w:rsidRPr="002F4387">
        <w:rPr>
          <w:rFonts w:ascii="Times New Roman" w:eastAsiaTheme="minorHAnsi" w:hAnsi="Times New Roman"/>
          <w:sz w:val="24"/>
          <w:szCs w:val="24"/>
          <w:lang w:val="uk-UA"/>
        </w:rPr>
        <w:t>4.Секретарю робочої групи підготувати відповідний проект рішення на розгляд виконавчого комітету.</w:t>
      </w:r>
    </w:p>
    <w:p w:rsidR="002F4387" w:rsidRPr="002F4387" w:rsidRDefault="002F4387" w:rsidP="002F4387">
      <w:pPr>
        <w:spacing w:after="0" w:line="240" w:lineRule="auto"/>
        <w:rPr>
          <w:rFonts w:ascii="Times New Roman" w:eastAsiaTheme="minorHAnsi" w:hAnsi="Times New Roman"/>
          <w:b/>
          <w:sz w:val="24"/>
          <w:szCs w:val="24"/>
        </w:rPr>
      </w:pPr>
    </w:p>
    <w:p w:rsidR="002F4387" w:rsidRPr="00B9611E" w:rsidRDefault="002F4387" w:rsidP="002F4387">
      <w:pPr>
        <w:spacing w:after="0" w:line="240" w:lineRule="auto"/>
        <w:rPr>
          <w:rFonts w:ascii="Times New Roman" w:eastAsiaTheme="minorHAnsi" w:hAnsi="Times New Roman"/>
          <w:sz w:val="24"/>
          <w:szCs w:val="24"/>
          <w:lang w:val="uk-UA"/>
        </w:rPr>
      </w:pPr>
      <w:r w:rsidRPr="002F4387">
        <w:rPr>
          <w:rFonts w:ascii="Times New Roman" w:eastAsiaTheme="minorHAnsi" w:hAnsi="Times New Roman"/>
          <w:b/>
          <w:sz w:val="24"/>
          <w:szCs w:val="24"/>
        </w:rPr>
        <w:t>Голова робочої г</w:t>
      </w:r>
      <w:r w:rsidRPr="002F4387">
        <w:rPr>
          <w:rFonts w:ascii="Times New Roman" w:eastAsiaTheme="minorHAnsi" w:hAnsi="Times New Roman"/>
          <w:b/>
          <w:sz w:val="24"/>
          <w:szCs w:val="24"/>
          <w:lang w:val="uk-UA"/>
        </w:rPr>
        <w:t>р</w:t>
      </w:r>
      <w:r w:rsidRPr="002F4387">
        <w:rPr>
          <w:rFonts w:ascii="Times New Roman" w:eastAsiaTheme="minorHAnsi" w:hAnsi="Times New Roman"/>
          <w:b/>
          <w:sz w:val="24"/>
          <w:szCs w:val="24"/>
        </w:rPr>
        <w:t>упи</w:t>
      </w:r>
      <w:r w:rsidRPr="002F4387">
        <w:rPr>
          <w:rFonts w:ascii="Times New Roman" w:eastAsiaTheme="minorHAnsi" w:hAnsi="Times New Roman"/>
          <w:sz w:val="24"/>
          <w:szCs w:val="24"/>
        </w:rPr>
        <w:t xml:space="preserve">                                         </w:t>
      </w:r>
      <w:r w:rsidRPr="002F4387">
        <w:rPr>
          <w:rFonts w:ascii="Times New Roman" w:eastAsiaTheme="minorHAnsi" w:hAnsi="Times New Roman"/>
          <w:sz w:val="24"/>
          <w:szCs w:val="24"/>
          <w:lang w:val="uk-UA"/>
        </w:rPr>
        <w:t xml:space="preserve">                          </w:t>
      </w:r>
      <w:r w:rsidRPr="002F4387">
        <w:rPr>
          <w:rFonts w:ascii="Times New Roman" w:eastAsiaTheme="minorHAnsi" w:hAnsi="Times New Roman"/>
          <w:sz w:val="24"/>
          <w:szCs w:val="24"/>
        </w:rPr>
        <w:t xml:space="preserve">                    М.М. Гулій</w:t>
      </w:r>
    </w:p>
    <w:p w:rsidR="002F4387" w:rsidRPr="00B9611E" w:rsidRDefault="002F4387" w:rsidP="002F4387">
      <w:pPr>
        <w:spacing w:after="0" w:line="240" w:lineRule="auto"/>
        <w:rPr>
          <w:rFonts w:ascii="Times New Roman" w:eastAsiaTheme="minorHAnsi" w:hAnsi="Times New Roman"/>
          <w:sz w:val="24"/>
          <w:szCs w:val="24"/>
          <w:lang w:val="uk-UA"/>
        </w:rPr>
      </w:pPr>
      <w:r w:rsidRPr="002F4387">
        <w:rPr>
          <w:rFonts w:ascii="Times New Roman" w:eastAsiaTheme="minorHAnsi" w:hAnsi="Times New Roman"/>
          <w:b/>
          <w:sz w:val="24"/>
          <w:szCs w:val="24"/>
        </w:rPr>
        <w:t>Секретар робочої групи</w:t>
      </w:r>
      <w:r w:rsidRPr="002F4387">
        <w:rPr>
          <w:rFonts w:ascii="Times New Roman" w:eastAsiaTheme="minorHAnsi" w:hAnsi="Times New Roman"/>
          <w:sz w:val="24"/>
          <w:szCs w:val="24"/>
        </w:rPr>
        <w:t xml:space="preserve">                                  </w:t>
      </w:r>
      <w:r w:rsidRPr="002F4387">
        <w:rPr>
          <w:rFonts w:ascii="Times New Roman" w:eastAsiaTheme="minorHAnsi" w:hAnsi="Times New Roman"/>
          <w:sz w:val="24"/>
          <w:szCs w:val="24"/>
          <w:lang w:val="uk-UA"/>
        </w:rPr>
        <w:t xml:space="preserve">                            </w:t>
      </w:r>
      <w:r w:rsidRPr="002F4387">
        <w:rPr>
          <w:rFonts w:ascii="Times New Roman" w:eastAsiaTheme="minorHAnsi" w:hAnsi="Times New Roman"/>
          <w:sz w:val="24"/>
          <w:szCs w:val="24"/>
        </w:rPr>
        <w:t xml:space="preserve">                     У.М. Скоропад  </w:t>
      </w:r>
    </w:p>
    <w:p w:rsidR="002F4387" w:rsidRPr="00B9611E" w:rsidRDefault="002F4387" w:rsidP="002F4387">
      <w:pPr>
        <w:spacing w:after="0" w:line="240" w:lineRule="auto"/>
        <w:rPr>
          <w:rFonts w:ascii="Times New Roman" w:eastAsiaTheme="minorHAnsi" w:hAnsi="Times New Roman"/>
          <w:b/>
          <w:sz w:val="24"/>
          <w:szCs w:val="24"/>
        </w:rPr>
      </w:pPr>
      <w:r w:rsidRPr="002F4387">
        <w:rPr>
          <w:rFonts w:ascii="Times New Roman" w:eastAsiaTheme="minorHAnsi" w:hAnsi="Times New Roman"/>
          <w:b/>
          <w:sz w:val="24"/>
          <w:szCs w:val="24"/>
        </w:rPr>
        <w:t xml:space="preserve">Члени робочої групи:                                         </w:t>
      </w:r>
      <w:r w:rsidRPr="002F4387">
        <w:rPr>
          <w:rFonts w:ascii="Times New Roman" w:eastAsiaTheme="minorHAnsi" w:hAnsi="Times New Roman"/>
          <w:sz w:val="24"/>
          <w:szCs w:val="24"/>
        </w:rPr>
        <w:t xml:space="preserve">                       </w:t>
      </w:r>
      <w:r w:rsidR="00B9611E">
        <w:rPr>
          <w:rFonts w:ascii="Times New Roman" w:eastAsiaTheme="minorHAnsi" w:hAnsi="Times New Roman"/>
          <w:sz w:val="24"/>
          <w:szCs w:val="24"/>
        </w:rPr>
        <w:t xml:space="preserve">        </w:t>
      </w:r>
    </w:p>
    <w:p w:rsidR="002F4387" w:rsidRPr="002F4387" w:rsidRDefault="002F4387" w:rsidP="002F4387">
      <w:pPr>
        <w:spacing w:after="0" w:line="240" w:lineRule="auto"/>
        <w:rPr>
          <w:rFonts w:ascii="Times New Roman" w:eastAsiaTheme="minorHAnsi" w:hAnsi="Times New Roman"/>
          <w:sz w:val="24"/>
          <w:szCs w:val="24"/>
          <w:lang w:val="uk-UA"/>
        </w:rPr>
      </w:pPr>
      <w:r w:rsidRPr="002F4387">
        <w:rPr>
          <w:rFonts w:ascii="Times New Roman" w:eastAsiaTheme="minorHAnsi" w:hAnsi="Times New Roman"/>
          <w:sz w:val="24"/>
          <w:szCs w:val="24"/>
        </w:rPr>
        <w:t xml:space="preserve">                                                                                                  </w:t>
      </w:r>
      <w:r w:rsidRPr="002F4387">
        <w:rPr>
          <w:rFonts w:ascii="Times New Roman" w:eastAsiaTheme="minorHAnsi" w:hAnsi="Times New Roman"/>
          <w:sz w:val="24"/>
          <w:szCs w:val="24"/>
          <w:lang w:val="uk-UA"/>
        </w:rPr>
        <w:t xml:space="preserve">                                Н.А. Пасемко</w:t>
      </w:r>
    </w:p>
    <w:p w:rsidR="002F4387" w:rsidRPr="002F4387" w:rsidRDefault="002F4387" w:rsidP="002F4387">
      <w:pPr>
        <w:spacing w:after="0" w:line="240" w:lineRule="auto"/>
        <w:rPr>
          <w:rFonts w:ascii="Times New Roman" w:eastAsiaTheme="minorHAnsi" w:hAnsi="Times New Roman"/>
          <w:sz w:val="24"/>
          <w:szCs w:val="24"/>
          <w:lang w:val="uk-UA"/>
        </w:rPr>
      </w:pPr>
    </w:p>
    <w:p w:rsidR="002F4387" w:rsidRPr="002F4387" w:rsidRDefault="002F4387" w:rsidP="002F4387">
      <w:pPr>
        <w:spacing w:after="0" w:line="240" w:lineRule="auto"/>
        <w:rPr>
          <w:rFonts w:ascii="Times New Roman" w:eastAsiaTheme="minorHAnsi" w:hAnsi="Times New Roman"/>
          <w:sz w:val="24"/>
          <w:szCs w:val="24"/>
        </w:rPr>
      </w:pPr>
      <w:r w:rsidRPr="002F4387">
        <w:rPr>
          <w:rFonts w:ascii="Times New Roman" w:eastAsiaTheme="minorHAnsi" w:hAnsi="Times New Roman"/>
          <w:sz w:val="24"/>
          <w:szCs w:val="24"/>
          <w:lang w:val="uk-UA"/>
        </w:rPr>
        <w:t xml:space="preserve">                                                                                                                                   І.П. Мельник </w:t>
      </w:r>
      <w:r w:rsidRPr="002F4387">
        <w:rPr>
          <w:rFonts w:ascii="Times New Roman" w:eastAsiaTheme="minorHAnsi" w:hAnsi="Times New Roman"/>
          <w:sz w:val="24"/>
          <w:szCs w:val="24"/>
        </w:rPr>
        <w:t xml:space="preserve">  </w:t>
      </w:r>
    </w:p>
    <w:p w:rsidR="002F4387" w:rsidRPr="002F4387" w:rsidRDefault="002F4387" w:rsidP="002F4387">
      <w:pPr>
        <w:spacing w:after="0" w:line="240" w:lineRule="auto"/>
        <w:rPr>
          <w:rFonts w:ascii="Times New Roman" w:eastAsiaTheme="minorHAnsi" w:hAnsi="Times New Roman"/>
          <w:sz w:val="24"/>
          <w:szCs w:val="24"/>
        </w:rPr>
      </w:pPr>
      <w:r w:rsidRPr="002F4387">
        <w:rPr>
          <w:rFonts w:ascii="Times New Roman" w:eastAsiaTheme="minorHAnsi" w:hAnsi="Times New Roman"/>
          <w:sz w:val="24"/>
          <w:szCs w:val="24"/>
        </w:rPr>
        <w:t xml:space="preserve">                              </w:t>
      </w:r>
    </w:p>
    <w:p w:rsidR="002F4387" w:rsidRPr="002F4387" w:rsidRDefault="002F4387" w:rsidP="002F4387">
      <w:pPr>
        <w:spacing w:after="0" w:line="240" w:lineRule="auto"/>
        <w:rPr>
          <w:rFonts w:ascii="Times New Roman" w:eastAsiaTheme="minorHAnsi" w:hAnsi="Times New Roman"/>
          <w:sz w:val="24"/>
          <w:szCs w:val="24"/>
          <w:lang w:val="uk-UA"/>
        </w:rPr>
      </w:pPr>
      <w:r w:rsidRPr="002F4387">
        <w:rPr>
          <w:rFonts w:ascii="Times New Roman" w:eastAsiaTheme="minorHAnsi" w:hAnsi="Times New Roman"/>
          <w:sz w:val="24"/>
          <w:szCs w:val="24"/>
        </w:rPr>
        <w:t xml:space="preserve">                                                                                                 </w:t>
      </w:r>
      <w:r w:rsidRPr="002F4387">
        <w:rPr>
          <w:rFonts w:ascii="Times New Roman" w:eastAsiaTheme="minorHAnsi" w:hAnsi="Times New Roman"/>
          <w:sz w:val="24"/>
          <w:szCs w:val="24"/>
          <w:lang w:val="uk-UA"/>
        </w:rPr>
        <w:t xml:space="preserve">                                  Р.І.Горін    </w:t>
      </w:r>
    </w:p>
    <w:p w:rsidR="002F4387" w:rsidRPr="002F4387" w:rsidRDefault="002F4387" w:rsidP="002F4387">
      <w:pPr>
        <w:spacing w:after="0" w:line="240" w:lineRule="auto"/>
        <w:rPr>
          <w:rFonts w:ascii="Times New Roman" w:eastAsiaTheme="minorHAnsi" w:hAnsi="Times New Roman"/>
          <w:sz w:val="24"/>
          <w:szCs w:val="24"/>
          <w:lang w:val="uk-UA"/>
        </w:rPr>
      </w:pPr>
      <w:r w:rsidRPr="002F4387">
        <w:rPr>
          <w:rFonts w:ascii="Times New Roman" w:eastAsiaTheme="minorHAnsi" w:hAnsi="Times New Roman"/>
          <w:sz w:val="24"/>
          <w:szCs w:val="24"/>
          <w:lang w:val="uk-UA"/>
        </w:rPr>
        <w:t xml:space="preserve">                                                                                                                      </w:t>
      </w:r>
    </w:p>
    <w:p w:rsidR="002F4387" w:rsidRPr="002F4387" w:rsidRDefault="002F4387" w:rsidP="002F4387">
      <w:pPr>
        <w:spacing w:after="0" w:line="240" w:lineRule="auto"/>
        <w:rPr>
          <w:rFonts w:ascii="Times New Roman" w:eastAsiaTheme="minorHAnsi" w:hAnsi="Times New Roman"/>
          <w:sz w:val="24"/>
          <w:szCs w:val="24"/>
          <w:lang w:val="uk-UA"/>
        </w:rPr>
      </w:pPr>
      <w:r w:rsidRPr="002F4387">
        <w:rPr>
          <w:rFonts w:ascii="Times New Roman" w:eastAsiaTheme="minorHAnsi" w:hAnsi="Times New Roman"/>
          <w:sz w:val="24"/>
          <w:szCs w:val="24"/>
          <w:lang w:val="uk-UA"/>
        </w:rPr>
        <w:t xml:space="preserve">                                                                                                                                   Р.Р. Суряк  </w:t>
      </w:r>
    </w:p>
    <w:p w:rsidR="002F4387" w:rsidRPr="002F4387" w:rsidRDefault="002F4387" w:rsidP="002F4387">
      <w:pPr>
        <w:spacing w:after="0" w:line="240" w:lineRule="auto"/>
        <w:jc w:val="right"/>
        <w:rPr>
          <w:rFonts w:ascii="Times New Roman" w:eastAsiaTheme="minorHAnsi" w:hAnsi="Times New Roman"/>
          <w:bCs/>
          <w:iCs/>
          <w:sz w:val="24"/>
          <w:szCs w:val="24"/>
          <w:lang w:val="uk-UA"/>
        </w:rPr>
      </w:pPr>
      <w:r w:rsidRPr="002F4387">
        <w:rPr>
          <w:rFonts w:ascii="Times New Roman" w:eastAsiaTheme="minorHAnsi" w:hAnsi="Times New Roman"/>
          <w:sz w:val="24"/>
          <w:szCs w:val="24"/>
          <w:lang w:val="uk-UA"/>
        </w:rPr>
        <w:t xml:space="preserve">                                                                                                                         </w:t>
      </w:r>
      <w:r w:rsidRPr="002F4387">
        <w:rPr>
          <w:rFonts w:ascii="Times New Roman" w:eastAsiaTheme="minorHAnsi" w:hAnsi="Times New Roman"/>
          <w:bCs/>
          <w:iCs/>
          <w:sz w:val="24"/>
          <w:szCs w:val="24"/>
          <w:lang w:val="uk-UA"/>
        </w:rPr>
        <w:t xml:space="preserve">                                                                             </w:t>
      </w:r>
      <w:r w:rsidR="00B9611E">
        <w:rPr>
          <w:rFonts w:ascii="Times New Roman" w:eastAsiaTheme="minorHAnsi" w:hAnsi="Times New Roman"/>
          <w:bCs/>
          <w:iCs/>
          <w:sz w:val="24"/>
          <w:szCs w:val="24"/>
          <w:lang w:val="uk-UA"/>
        </w:rPr>
        <w:t xml:space="preserve">                         </w:t>
      </w:r>
      <w:r w:rsidRPr="002F4387">
        <w:rPr>
          <w:rFonts w:ascii="Times New Roman" w:eastAsiaTheme="minorHAnsi" w:hAnsi="Times New Roman"/>
          <w:bCs/>
          <w:iCs/>
          <w:sz w:val="24"/>
          <w:szCs w:val="24"/>
          <w:lang w:val="uk-UA"/>
        </w:rPr>
        <w:t xml:space="preserve">О.І. Яворський </w:t>
      </w:r>
    </w:p>
    <w:p w:rsidR="00560FC0" w:rsidRDefault="00560FC0" w:rsidP="00AB387B">
      <w:pPr>
        <w:spacing w:after="0"/>
        <w:rPr>
          <w:rFonts w:ascii="Times New Roman" w:hAnsi="Times New Roman"/>
          <w:sz w:val="26"/>
          <w:szCs w:val="26"/>
          <w:lang w:val="uk-UA" w:eastAsia="ru-RU"/>
        </w:rPr>
      </w:pPr>
    </w:p>
    <w:p w:rsidR="00B9611E" w:rsidRDefault="00B9611E" w:rsidP="00AB387B">
      <w:pPr>
        <w:spacing w:after="0"/>
        <w:rPr>
          <w:rFonts w:ascii="Times New Roman" w:hAnsi="Times New Roman"/>
          <w:sz w:val="26"/>
          <w:szCs w:val="26"/>
          <w:lang w:val="uk-UA" w:eastAsia="ru-RU"/>
        </w:rPr>
      </w:pPr>
    </w:p>
    <w:p w:rsidR="00B9611E" w:rsidRDefault="00B9611E" w:rsidP="00AB387B">
      <w:pPr>
        <w:spacing w:after="0"/>
        <w:rPr>
          <w:rFonts w:ascii="Times New Roman" w:hAnsi="Times New Roman"/>
          <w:sz w:val="26"/>
          <w:szCs w:val="26"/>
          <w:lang w:val="uk-UA" w:eastAsia="ru-RU"/>
        </w:rPr>
      </w:pPr>
    </w:p>
    <w:p w:rsidR="002F13AE" w:rsidRDefault="002F13AE" w:rsidP="00390806">
      <w:pPr>
        <w:shd w:val="clear" w:color="auto" w:fill="FFFFFF"/>
        <w:spacing w:after="0" w:line="240" w:lineRule="auto"/>
        <w:textAlignment w:val="baseline"/>
        <w:rPr>
          <w:rFonts w:ascii="Times New Roman" w:hAnsi="Times New Roman"/>
          <w:spacing w:val="4"/>
          <w:sz w:val="24"/>
          <w:szCs w:val="24"/>
          <w:lang w:val="uk-UA" w:eastAsia="ru-RU"/>
        </w:rPr>
      </w:pPr>
    </w:p>
    <w:p w:rsidR="002F13AE" w:rsidRPr="00B9611E" w:rsidRDefault="002F13AE" w:rsidP="00390806">
      <w:pPr>
        <w:shd w:val="clear" w:color="auto" w:fill="FFFFFF"/>
        <w:spacing w:after="0" w:line="240" w:lineRule="auto"/>
        <w:textAlignment w:val="baseline"/>
        <w:rPr>
          <w:rFonts w:ascii="Times New Roman" w:hAnsi="Times New Roman"/>
          <w:spacing w:val="4"/>
          <w:sz w:val="24"/>
          <w:szCs w:val="24"/>
          <w:lang w:val="uk-UA" w:eastAsia="ru-RU"/>
        </w:rPr>
      </w:pPr>
    </w:p>
    <w:p w:rsidR="00AC0205" w:rsidRDefault="00AC0205" w:rsidP="00AC0205">
      <w:pPr>
        <w:spacing w:after="0" w:line="240" w:lineRule="auto"/>
        <w:jc w:val="both"/>
        <w:rPr>
          <w:rFonts w:ascii="Times New Roman" w:eastAsia="Calibri" w:hAnsi="Times New Roman"/>
          <w:sz w:val="24"/>
          <w:szCs w:val="24"/>
          <w:lang w:val="uk-UA"/>
        </w:rPr>
      </w:pPr>
    </w:p>
    <w:p w:rsidR="00AC0205" w:rsidRPr="00751169" w:rsidRDefault="00AC0205" w:rsidP="00AC0205">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AC0205" w:rsidRDefault="00AC0205" w:rsidP="00AC0205">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AC0205" w:rsidRPr="00751169" w:rsidRDefault="00AC0205" w:rsidP="00AC0205">
      <w:pPr>
        <w:spacing w:after="0" w:line="259" w:lineRule="auto"/>
        <w:jc w:val="center"/>
        <w:rPr>
          <w:rFonts w:ascii="Times New Roman" w:eastAsia="Calibri" w:hAnsi="Times New Roman"/>
          <w:b/>
          <w:noProof/>
          <w:sz w:val="32"/>
          <w:szCs w:val="32"/>
          <w:lang w:val="uk-UA"/>
        </w:rPr>
      </w:pPr>
    </w:p>
    <w:p w:rsidR="00AC0205" w:rsidRPr="00751169" w:rsidRDefault="00AC0205" w:rsidP="00AC0205">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85</w:t>
      </w:r>
    </w:p>
    <w:p w:rsidR="00560FC0" w:rsidRPr="00FF02AA" w:rsidRDefault="00560FC0" w:rsidP="00AB387B">
      <w:pPr>
        <w:spacing w:after="0"/>
        <w:rPr>
          <w:rFonts w:ascii="Times New Roman" w:hAnsi="Times New Roman"/>
          <w:sz w:val="26"/>
          <w:szCs w:val="26"/>
          <w:lang w:val="uk-UA" w:eastAsia="ru-RU"/>
        </w:rPr>
      </w:pPr>
    </w:p>
    <w:p w:rsidR="00FD1A2B" w:rsidRPr="00FF02AA" w:rsidRDefault="00FD1A2B" w:rsidP="00FD1A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Про внесення змін до рішення № 164 </w:t>
      </w:r>
    </w:p>
    <w:p w:rsidR="00FD1A2B" w:rsidRPr="00FF02AA" w:rsidRDefault="00FD1A2B" w:rsidP="00FD1A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від 12.06.17р. «Про затвердження </w:t>
      </w:r>
      <w:r w:rsidRPr="00FF02AA">
        <w:rPr>
          <w:rFonts w:ascii="Times New Roman" w:hAnsi="Times New Roman"/>
          <w:bCs/>
          <w:sz w:val="24"/>
          <w:szCs w:val="24"/>
          <w:lang w:val="uk-UA" w:eastAsia="ru-RU"/>
        </w:rPr>
        <w:t xml:space="preserve">переліку  </w:t>
      </w:r>
      <w:r w:rsidRPr="00FF02AA">
        <w:rPr>
          <w:rFonts w:ascii="Times New Roman" w:hAnsi="Times New Roman"/>
          <w:bCs/>
          <w:spacing w:val="1"/>
          <w:sz w:val="24"/>
          <w:szCs w:val="24"/>
          <w:lang w:val="uk-UA" w:eastAsia="ru-RU"/>
        </w:rPr>
        <w:t xml:space="preserve">уповноважених </w:t>
      </w:r>
    </w:p>
    <w:p w:rsidR="00FD1A2B" w:rsidRPr="00FF02AA" w:rsidRDefault="00FD1A2B" w:rsidP="00FD1A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ru-RU"/>
        </w:rPr>
      </w:pPr>
      <w:r w:rsidRPr="00FF02AA">
        <w:rPr>
          <w:rFonts w:ascii="Times New Roman" w:hAnsi="Times New Roman"/>
          <w:bCs/>
          <w:spacing w:val="1"/>
          <w:sz w:val="24"/>
          <w:szCs w:val="24"/>
          <w:lang w:val="uk-UA" w:eastAsia="ru-RU"/>
        </w:rPr>
        <w:t>посадових осіб,  яким надається право складати</w:t>
      </w:r>
      <w:r w:rsidRPr="00FF02AA">
        <w:rPr>
          <w:rFonts w:ascii="Times New Roman" w:hAnsi="Times New Roman"/>
          <w:bCs/>
          <w:sz w:val="24"/>
          <w:szCs w:val="24"/>
          <w:lang w:val="uk-UA" w:eastAsia="ru-RU"/>
        </w:rPr>
        <w:t xml:space="preserve"> </w:t>
      </w:r>
    </w:p>
    <w:p w:rsidR="00FD1A2B" w:rsidRPr="00FF02AA" w:rsidRDefault="00FD1A2B" w:rsidP="00FD1A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pacing w:val="1"/>
          <w:sz w:val="24"/>
          <w:szCs w:val="24"/>
          <w:lang w:val="uk-UA" w:eastAsia="ru-RU"/>
        </w:rPr>
      </w:pPr>
      <w:r w:rsidRPr="00FF02AA">
        <w:rPr>
          <w:rFonts w:ascii="Times New Roman" w:hAnsi="Times New Roman"/>
          <w:bCs/>
          <w:spacing w:val="1"/>
          <w:sz w:val="24"/>
          <w:szCs w:val="24"/>
          <w:lang w:val="uk-UA" w:eastAsia="ru-RU"/>
        </w:rPr>
        <w:t xml:space="preserve">протоколи про адміністративні правопорушення» </w:t>
      </w:r>
    </w:p>
    <w:p w:rsidR="00FD1A2B" w:rsidRPr="00FF02AA" w:rsidRDefault="00FD1A2B" w:rsidP="00FD1A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pacing w:val="1"/>
          <w:sz w:val="24"/>
          <w:szCs w:val="24"/>
          <w:lang w:val="uk-UA" w:eastAsia="ru-RU"/>
        </w:rPr>
      </w:pPr>
    </w:p>
    <w:p w:rsidR="00FD1A2B" w:rsidRPr="00FF02AA" w:rsidRDefault="00FD1A2B"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val="uk-UA" w:eastAsia="ru-RU"/>
        </w:rPr>
      </w:pPr>
      <w:r w:rsidRPr="00FF02AA">
        <w:rPr>
          <w:rFonts w:ascii="Times New Roman" w:hAnsi="Times New Roman"/>
          <w:sz w:val="24"/>
          <w:szCs w:val="24"/>
          <w:lang w:val="uk-UA" w:eastAsia="ru-RU"/>
        </w:rPr>
        <w:t>У зв’язку з кадровими змінами, проведенням адміністративно-територіальної реформи  та з метою забезпечення додержання вимог адміністративного законодавства на території Новороздільської міської ради, відповідно до  п. 2 ч. 1 ст. 255  Кодексу України про адміністративні правопорушення, ст. 38 Закону України «Про місцеве самоврядування в Україні», виконавчий комітет Новороздільської міської ради:</w:t>
      </w:r>
    </w:p>
    <w:p w:rsidR="00FD1A2B" w:rsidRPr="00FF02AA" w:rsidRDefault="00FD1A2B"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FD1A2B" w:rsidRPr="00FF02AA" w:rsidRDefault="00FD1A2B"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ВИРІШИВ:</w:t>
      </w:r>
    </w:p>
    <w:p w:rsidR="00FD1A2B" w:rsidRPr="00FF02AA" w:rsidRDefault="00FD1A2B" w:rsidP="00FD1A2B">
      <w:pPr>
        <w:tabs>
          <w:tab w:val="left" w:pos="1560"/>
        </w:tabs>
        <w:spacing w:after="0" w:line="240" w:lineRule="auto"/>
        <w:ind w:left="360"/>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 </w:t>
      </w:r>
    </w:p>
    <w:p w:rsidR="00FD1A2B" w:rsidRPr="00FF02AA" w:rsidRDefault="00FD1A2B" w:rsidP="00FD1A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ru-RU"/>
        </w:rPr>
      </w:pPr>
      <w:r w:rsidRPr="00FF02AA">
        <w:rPr>
          <w:rFonts w:ascii="Times New Roman" w:hAnsi="Times New Roman"/>
          <w:sz w:val="24"/>
          <w:szCs w:val="24"/>
          <w:lang w:val="uk-UA" w:eastAsia="ru-RU"/>
        </w:rPr>
        <w:t xml:space="preserve">1. Внести зміни до рішення № 164  від 12.06.17р. «Про затвердження </w:t>
      </w:r>
      <w:r w:rsidRPr="00FF02AA">
        <w:rPr>
          <w:rFonts w:ascii="Times New Roman" w:hAnsi="Times New Roman"/>
          <w:bCs/>
          <w:sz w:val="24"/>
          <w:szCs w:val="24"/>
          <w:lang w:val="uk-UA" w:eastAsia="ru-RU"/>
        </w:rPr>
        <w:t xml:space="preserve">переліку  </w:t>
      </w:r>
      <w:r w:rsidRPr="00FF02AA">
        <w:rPr>
          <w:rFonts w:ascii="Times New Roman" w:hAnsi="Times New Roman"/>
          <w:bCs/>
          <w:spacing w:val="1"/>
          <w:sz w:val="24"/>
          <w:szCs w:val="24"/>
          <w:lang w:val="uk-UA" w:eastAsia="ru-RU"/>
        </w:rPr>
        <w:t xml:space="preserve">уповноважених </w:t>
      </w:r>
      <w:r w:rsidRPr="00FF02AA">
        <w:rPr>
          <w:rFonts w:ascii="Times New Roman" w:hAnsi="Times New Roman"/>
          <w:sz w:val="24"/>
          <w:szCs w:val="24"/>
          <w:lang w:val="uk-UA" w:eastAsia="ru-RU"/>
        </w:rPr>
        <w:t xml:space="preserve"> </w:t>
      </w:r>
      <w:r w:rsidRPr="00FF02AA">
        <w:rPr>
          <w:rFonts w:ascii="Times New Roman" w:hAnsi="Times New Roman"/>
          <w:bCs/>
          <w:spacing w:val="1"/>
          <w:sz w:val="24"/>
          <w:szCs w:val="24"/>
          <w:lang w:val="uk-UA" w:eastAsia="ru-RU"/>
        </w:rPr>
        <w:t>посадових осіб,  яким надається право складати</w:t>
      </w:r>
      <w:r w:rsidRPr="00FF02AA">
        <w:rPr>
          <w:rFonts w:ascii="Times New Roman" w:hAnsi="Times New Roman"/>
          <w:bCs/>
          <w:sz w:val="24"/>
          <w:szCs w:val="24"/>
          <w:lang w:val="uk-UA" w:eastAsia="ru-RU"/>
        </w:rPr>
        <w:t xml:space="preserve"> </w:t>
      </w:r>
      <w:r w:rsidRPr="00FF02AA">
        <w:rPr>
          <w:rFonts w:ascii="Times New Roman" w:hAnsi="Times New Roman"/>
          <w:sz w:val="24"/>
          <w:szCs w:val="24"/>
          <w:lang w:val="uk-UA" w:eastAsia="ru-RU"/>
        </w:rPr>
        <w:t xml:space="preserve"> </w:t>
      </w:r>
      <w:r w:rsidRPr="00FF02AA">
        <w:rPr>
          <w:rFonts w:ascii="Times New Roman" w:hAnsi="Times New Roman"/>
          <w:bCs/>
          <w:spacing w:val="1"/>
          <w:sz w:val="24"/>
          <w:szCs w:val="24"/>
          <w:lang w:val="uk-UA" w:eastAsia="ru-RU"/>
        </w:rPr>
        <w:t xml:space="preserve">протоколи про адміністративні правопорушення» </w:t>
      </w:r>
      <w:r w:rsidRPr="00FF02AA">
        <w:rPr>
          <w:rFonts w:ascii="Times New Roman" w:hAnsi="Times New Roman"/>
          <w:sz w:val="24"/>
          <w:szCs w:val="24"/>
          <w:lang w:val="uk-UA" w:eastAsia="ru-RU"/>
        </w:rPr>
        <w:t xml:space="preserve"> </w:t>
      </w:r>
      <w:r w:rsidRPr="00FF02AA">
        <w:rPr>
          <w:rFonts w:ascii="Times New Roman" w:hAnsi="Times New Roman"/>
          <w:bCs/>
          <w:spacing w:val="1"/>
          <w:sz w:val="24"/>
          <w:szCs w:val="24"/>
          <w:lang w:val="uk-UA" w:eastAsia="ru-RU"/>
        </w:rPr>
        <w:t>в редакції рішення виконкому № 25 від 24.01.2019р, та № 72 від 23.01.2021 року, а  саме:</w:t>
      </w:r>
    </w:p>
    <w:p w:rsidR="00FD1A2B" w:rsidRPr="00FF02AA" w:rsidRDefault="00FD1A2B" w:rsidP="00FD1A2B">
      <w:pPr>
        <w:shd w:val="clear" w:color="auto" w:fill="FFFFFF"/>
        <w:tabs>
          <w:tab w:val="left" w:pos="1560"/>
        </w:tabs>
        <w:spacing w:after="0" w:line="240" w:lineRule="auto"/>
        <w:ind w:firstLine="567"/>
        <w:jc w:val="both"/>
        <w:rPr>
          <w:rFonts w:ascii="Times New Roman" w:hAnsi="Times New Roman"/>
          <w:sz w:val="24"/>
          <w:szCs w:val="24"/>
          <w:lang w:val="uk-UA" w:eastAsia="ru-RU"/>
        </w:rPr>
      </w:pPr>
      <w:r w:rsidRPr="00FF02AA">
        <w:rPr>
          <w:rFonts w:ascii="Times New Roman" w:hAnsi="Times New Roman"/>
          <w:sz w:val="24"/>
          <w:szCs w:val="24"/>
          <w:lang w:val="uk-UA" w:eastAsia="ru-RU"/>
        </w:rPr>
        <w:t>1.1.  Додаток 1 до рішення викласти в новій редакції згідно Додатку.</w:t>
      </w:r>
    </w:p>
    <w:p w:rsidR="00FD1A2B" w:rsidRPr="00FF02AA" w:rsidRDefault="00FD1A2B" w:rsidP="00FD1A2B">
      <w:pPr>
        <w:shd w:val="clear" w:color="auto" w:fill="FFFFFF"/>
        <w:tabs>
          <w:tab w:val="left" w:pos="1560"/>
        </w:tabs>
        <w:spacing w:after="0" w:line="240" w:lineRule="auto"/>
        <w:jc w:val="both"/>
        <w:rPr>
          <w:rFonts w:ascii="Times New Roman" w:hAnsi="Times New Roman"/>
          <w:sz w:val="24"/>
          <w:szCs w:val="24"/>
          <w:lang w:val="uk-UA" w:eastAsia="ru-RU"/>
        </w:rPr>
      </w:pPr>
    </w:p>
    <w:p w:rsidR="00FD1A2B" w:rsidRPr="00FF02AA" w:rsidRDefault="00FD1A2B" w:rsidP="00FD1A2B">
      <w:pPr>
        <w:shd w:val="clear" w:color="auto" w:fill="FFFFFF"/>
        <w:tabs>
          <w:tab w:val="left" w:pos="1560"/>
        </w:tabs>
        <w:spacing w:after="0" w:line="240" w:lineRule="auto"/>
        <w:jc w:val="both"/>
        <w:rPr>
          <w:rFonts w:ascii="Times New Roman" w:hAnsi="Times New Roman"/>
          <w:sz w:val="24"/>
          <w:szCs w:val="24"/>
          <w:lang w:val="uk-UA" w:eastAsia="ru-RU"/>
        </w:rPr>
      </w:pPr>
    </w:p>
    <w:p w:rsidR="00FD1A2B" w:rsidRPr="00FF02AA" w:rsidRDefault="00FD1A2B"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 xml:space="preserve">МІСЬКИЙ ГОЛОВА                                       </w:t>
      </w:r>
      <w:r w:rsidRPr="00FF02AA">
        <w:rPr>
          <w:rFonts w:ascii="Times New Roman" w:hAnsi="Times New Roman"/>
          <w:sz w:val="24"/>
          <w:szCs w:val="24"/>
          <w:lang w:val="uk-UA" w:eastAsia="ru-RU"/>
        </w:rPr>
        <w:tab/>
        <w:t xml:space="preserve">             Ярина  ЯЦЕНКО</w:t>
      </w:r>
    </w:p>
    <w:p w:rsidR="00FD1A2B" w:rsidRPr="00FF02AA" w:rsidRDefault="00FD1A2B"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7030A0"/>
          <w:sz w:val="24"/>
          <w:szCs w:val="24"/>
          <w:lang w:val="uk-UA" w:eastAsia="ru-RU"/>
        </w:rPr>
      </w:pPr>
    </w:p>
    <w:p w:rsidR="00FD1A2B" w:rsidRPr="00FF02AA" w:rsidRDefault="00FD1A2B"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7030A0"/>
          <w:sz w:val="24"/>
          <w:szCs w:val="24"/>
          <w:lang w:val="uk-UA" w:eastAsia="ru-RU"/>
        </w:rPr>
      </w:pPr>
    </w:p>
    <w:p w:rsidR="00FD1A2B" w:rsidRDefault="00FD1A2B"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7030A0"/>
          <w:sz w:val="24"/>
          <w:szCs w:val="24"/>
          <w:lang w:val="uk-UA" w:eastAsia="ru-RU"/>
        </w:rPr>
      </w:pPr>
    </w:p>
    <w:p w:rsidR="002F13AE" w:rsidRDefault="002F13AE"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7030A0"/>
          <w:sz w:val="24"/>
          <w:szCs w:val="24"/>
          <w:lang w:val="uk-UA" w:eastAsia="ru-RU"/>
        </w:rPr>
      </w:pPr>
    </w:p>
    <w:p w:rsidR="002F13AE" w:rsidRDefault="002F13AE"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7030A0"/>
          <w:sz w:val="24"/>
          <w:szCs w:val="24"/>
          <w:lang w:val="uk-UA" w:eastAsia="ru-RU"/>
        </w:rPr>
      </w:pPr>
    </w:p>
    <w:p w:rsidR="002F13AE" w:rsidRDefault="002F13AE"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7030A0"/>
          <w:sz w:val="24"/>
          <w:szCs w:val="24"/>
          <w:lang w:val="uk-UA" w:eastAsia="ru-RU"/>
        </w:rPr>
      </w:pPr>
    </w:p>
    <w:p w:rsidR="002F13AE" w:rsidRDefault="002F13AE"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7030A0"/>
          <w:sz w:val="24"/>
          <w:szCs w:val="24"/>
          <w:lang w:val="uk-UA" w:eastAsia="ru-RU"/>
        </w:rPr>
      </w:pPr>
    </w:p>
    <w:p w:rsidR="002F13AE" w:rsidRDefault="002F13AE"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7030A0"/>
          <w:sz w:val="24"/>
          <w:szCs w:val="24"/>
          <w:lang w:val="uk-UA" w:eastAsia="ru-RU"/>
        </w:rPr>
      </w:pPr>
    </w:p>
    <w:p w:rsidR="002F13AE" w:rsidRDefault="002F13AE"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7030A0"/>
          <w:sz w:val="24"/>
          <w:szCs w:val="24"/>
          <w:lang w:val="uk-UA" w:eastAsia="ru-RU"/>
        </w:rPr>
      </w:pPr>
    </w:p>
    <w:p w:rsidR="002F13AE" w:rsidRDefault="002F13AE"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7030A0"/>
          <w:sz w:val="24"/>
          <w:szCs w:val="24"/>
          <w:lang w:val="uk-UA" w:eastAsia="ru-RU"/>
        </w:rPr>
      </w:pPr>
    </w:p>
    <w:p w:rsidR="002F13AE" w:rsidRDefault="002F13AE"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7030A0"/>
          <w:sz w:val="24"/>
          <w:szCs w:val="24"/>
          <w:lang w:val="uk-UA" w:eastAsia="ru-RU"/>
        </w:rPr>
      </w:pPr>
    </w:p>
    <w:p w:rsidR="002F13AE" w:rsidRDefault="002F13AE"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7030A0"/>
          <w:sz w:val="24"/>
          <w:szCs w:val="24"/>
          <w:lang w:val="uk-UA" w:eastAsia="ru-RU"/>
        </w:rPr>
      </w:pPr>
    </w:p>
    <w:p w:rsidR="002F13AE" w:rsidRDefault="002F13AE"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7030A0"/>
          <w:sz w:val="24"/>
          <w:szCs w:val="24"/>
          <w:lang w:val="uk-UA" w:eastAsia="ru-RU"/>
        </w:rPr>
      </w:pPr>
    </w:p>
    <w:p w:rsidR="002F13AE" w:rsidRDefault="002F13AE"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7030A0"/>
          <w:sz w:val="24"/>
          <w:szCs w:val="24"/>
          <w:lang w:val="uk-UA" w:eastAsia="ru-RU"/>
        </w:rPr>
      </w:pPr>
    </w:p>
    <w:p w:rsidR="002F13AE" w:rsidRDefault="002F13AE"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7030A0"/>
          <w:sz w:val="24"/>
          <w:szCs w:val="24"/>
          <w:lang w:val="uk-UA" w:eastAsia="ru-RU"/>
        </w:rPr>
      </w:pPr>
    </w:p>
    <w:p w:rsidR="002F13AE" w:rsidRDefault="002F13AE"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7030A0"/>
          <w:sz w:val="24"/>
          <w:szCs w:val="24"/>
          <w:lang w:val="uk-UA" w:eastAsia="ru-RU"/>
        </w:rPr>
      </w:pPr>
    </w:p>
    <w:p w:rsidR="00AC0205" w:rsidRDefault="00AC0205"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7030A0"/>
          <w:sz w:val="24"/>
          <w:szCs w:val="24"/>
          <w:lang w:val="uk-UA" w:eastAsia="ru-RU"/>
        </w:rPr>
      </w:pPr>
    </w:p>
    <w:p w:rsidR="00AC0205" w:rsidRDefault="00AC0205"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7030A0"/>
          <w:sz w:val="24"/>
          <w:szCs w:val="24"/>
          <w:lang w:val="uk-UA" w:eastAsia="ru-RU"/>
        </w:rPr>
      </w:pPr>
    </w:p>
    <w:p w:rsidR="00AC0205" w:rsidRDefault="00AC0205"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7030A0"/>
          <w:sz w:val="24"/>
          <w:szCs w:val="24"/>
          <w:lang w:val="uk-UA" w:eastAsia="ru-RU"/>
        </w:rPr>
      </w:pPr>
    </w:p>
    <w:p w:rsidR="00AC0205" w:rsidRDefault="00AC0205"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7030A0"/>
          <w:sz w:val="24"/>
          <w:szCs w:val="24"/>
          <w:lang w:val="uk-UA" w:eastAsia="ru-RU"/>
        </w:rPr>
      </w:pPr>
    </w:p>
    <w:p w:rsidR="00AC0205" w:rsidRDefault="00AC0205"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7030A0"/>
          <w:sz w:val="24"/>
          <w:szCs w:val="24"/>
          <w:lang w:val="uk-UA" w:eastAsia="ru-RU"/>
        </w:rPr>
      </w:pPr>
    </w:p>
    <w:p w:rsidR="002F13AE" w:rsidRDefault="002F13AE"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7030A0"/>
          <w:sz w:val="24"/>
          <w:szCs w:val="24"/>
          <w:lang w:val="uk-UA" w:eastAsia="ru-RU"/>
        </w:rPr>
      </w:pPr>
    </w:p>
    <w:p w:rsidR="00FD1A2B" w:rsidRPr="00FF02AA" w:rsidRDefault="00FD1A2B"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7030A0"/>
          <w:sz w:val="24"/>
          <w:szCs w:val="24"/>
          <w:lang w:val="uk-UA" w:eastAsia="ru-RU"/>
        </w:rPr>
      </w:pPr>
    </w:p>
    <w:p w:rsidR="00FD1A2B" w:rsidRPr="00FF02AA" w:rsidRDefault="00FD1A2B"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0"/>
        <w:rPr>
          <w:rFonts w:ascii="Times New Roman" w:hAnsi="Times New Roman"/>
          <w:sz w:val="24"/>
          <w:szCs w:val="24"/>
          <w:lang w:val="uk-UA" w:eastAsia="ru-RU"/>
        </w:rPr>
      </w:pPr>
      <w:r w:rsidRPr="00FF02AA">
        <w:rPr>
          <w:rFonts w:ascii="Times New Roman" w:hAnsi="Times New Roman"/>
          <w:sz w:val="24"/>
          <w:szCs w:val="24"/>
          <w:lang w:val="uk-UA" w:eastAsia="ru-RU"/>
        </w:rPr>
        <w:t xml:space="preserve">     Додаток </w:t>
      </w:r>
    </w:p>
    <w:p w:rsidR="00FD1A2B" w:rsidRPr="00FF02AA" w:rsidRDefault="00FD1A2B"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0"/>
        <w:rPr>
          <w:rFonts w:ascii="Times New Roman" w:hAnsi="Times New Roman"/>
          <w:sz w:val="24"/>
          <w:szCs w:val="24"/>
          <w:lang w:val="uk-UA" w:eastAsia="ru-RU"/>
        </w:rPr>
      </w:pPr>
      <w:r w:rsidRPr="00FF02AA">
        <w:rPr>
          <w:rFonts w:ascii="Times New Roman" w:hAnsi="Times New Roman"/>
          <w:sz w:val="24"/>
          <w:szCs w:val="24"/>
          <w:lang w:val="uk-UA" w:eastAsia="ru-RU"/>
        </w:rPr>
        <w:t xml:space="preserve">     до рішенням виконкому</w:t>
      </w:r>
    </w:p>
    <w:p w:rsidR="00FD1A2B" w:rsidRPr="00FF02AA" w:rsidRDefault="00FD1A2B"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0"/>
        <w:rPr>
          <w:rFonts w:ascii="Times New Roman" w:hAnsi="Times New Roman"/>
          <w:sz w:val="24"/>
          <w:szCs w:val="24"/>
          <w:lang w:val="uk-UA" w:eastAsia="ru-RU"/>
        </w:rPr>
      </w:pPr>
      <w:r w:rsidRPr="00FF02AA">
        <w:rPr>
          <w:rFonts w:ascii="Times New Roman" w:hAnsi="Times New Roman"/>
          <w:sz w:val="24"/>
          <w:szCs w:val="24"/>
          <w:lang w:val="uk-UA" w:eastAsia="ru-RU"/>
        </w:rPr>
        <w:t xml:space="preserve">     від 22.02.24 №  </w:t>
      </w:r>
      <w:r w:rsidR="00824DF2">
        <w:rPr>
          <w:rFonts w:ascii="Times New Roman" w:hAnsi="Times New Roman"/>
          <w:sz w:val="24"/>
          <w:szCs w:val="24"/>
          <w:lang w:val="uk-UA" w:eastAsia="ru-RU"/>
        </w:rPr>
        <w:t>85</w:t>
      </w:r>
    </w:p>
    <w:p w:rsidR="00FD1A2B" w:rsidRPr="00FF02AA" w:rsidRDefault="00FD1A2B"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p>
    <w:p w:rsidR="00FD1A2B" w:rsidRPr="00FF02AA" w:rsidRDefault="00FD1A2B"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r w:rsidRPr="00FF02AA">
        <w:rPr>
          <w:rFonts w:ascii="Times New Roman" w:hAnsi="Times New Roman"/>
          <w:b/>
          <w:sz w:val="24"/>
          <w:szCs w:val="24"/>
          <w:lang w:val="uk-UA" w:eastAsia="ru-RU"/>
        </w:rPr>
        <w:t>С П И С О К</w:t>
      </w:r>
    </w:p>
    <w:p w:rsidR="00FD1A2B" w:rsidRPr="00FF02AA" w:rsidRDefault="00FD1A2B"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 xml:space="preserve">уповноважених посадових осіб, яким надано право складати протоколи </w:t>
      </w:r>
    </w:p>
    <w:p w:rsidR="00FD1A2B" w:rsidRPr="00FF02AA" w:rsidRDefault="00FD1A2B"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r w:rsidRPr="00FF02AA">
        <w:rPr>
          <w:rFonts w:ascii="Times New Roman" w:hAnsi="Times New Roman"/>
          <w:sz w:val="24"/>
          <w:szCs w:val="24"/>
          <w:lang w:val="uk-UA" w:eastAsia="ru-RU"/>
        </w:rPr>
        <w:t xml:space="preserve">про адміністративне правопорушення </w:t>
      </w:r>
    </w:p>
    <w:p w:rsidR="00FD1A2B" w:rsidRPr="00FF02AA" w:rsidRDefault="00FD1A2B"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p>
    <w:tbl>
      <w:tblPr>
        <w:tblW w:w="0" w:type="auto"/>
        <w:tblInd w:w="-426" w:type="dxa"/>
        <w:tblLayout w:type="fixed"/>
        <w:tblLook w:val="04A0"/>
      </w:tblPr>
      <w:tblGrid>
        <w:gridCol w:w="710"/>
        <w:gridCol w:w="8788"/>
      </w:tblGrid>
      <w:tr w:rsidR="00FD1A2B" w:rsidRPr="00FF02AA" w:rsidTr="00FF02AA">
        <w:tc>
          <w:tcPr>
            <w:tcW w:w="710" w:type="dxa"/>
          </w:tcPr>
          <w:p w:rsidR="00FD1A2B" w:rsidRPr="00FF02AA" w:rsidRDefault="00FD1A2B" w:rsidP="00FD1A2B">
            <w:pPr>
              <w:snapToGrid w:val="0"/>
              <w:spacing w:after="0" w:line="240" w:lineRule="auto"/>
              <w:jc w:val="both"/>
              <w:rPr>
                <w:rFonts w:ascii="Times New Roman" w:hAnsi="Times New Roman"/>
                <w:sz w:val="24"/>
                <w:szCs w:val="24"/>
                <w:lang w:val="uk-UA"/>
              </w:rPr>
            </w:pPr>
          </w:p>
        </w:tc>
        <w:tc>
          <w:tcPr>
            <w:tcW w:w="8788" w:type="dxa"/>
            <w:hideMark/>
          </w:tcPr>
          <w:p w:rsidR="00FD1A2B" w:rsidRPr="00FF02AA" w:rsidRDefault="00FD1A2B" w:rsidP="00FD1A2B">
            <w:pPr>
              <w:snapToGrid w:val="0"/>
              <w:spacing w:after="0" w:line="240" w:lineRule="auto"/>
              <w:jc w:val="both"/>
              <w:rPr>
                <w:rFonts w:ascii="Times New Roman" w:hAnsi="Times New Roman"/>
                <w:sz w:val="24"/>
                <w:szCs w:val="24"/>
                <w:lang w:val="uk-UA"/>
              </w:rPr>
            </w:pPr>
            <w:r w:rsidRPr="00FF02AA">
              <w:rPr>
                <w:rFonts w:ascii="Times New Roman" w:hAnsi="Times New Roman"/>
                <w:sz w:val="24"/>
                <w:szCs w:val="24"/>
                <w:lang w:val="uk-UA"/>
              </w:rPr>
              <w:t>Гулій М.М. -  перший заступник міського голови Новороздільської міської ради;</w:t>
            </w:r>
          </w:p>
        </w:tc>
      </w:tr>
      <w:tr w:rsidR="00FD1A2B" w:rsidRPr="00FF02AA" w:rsidTr="00FF02AA">
        <w:tc>
          <w:tcPr>
            <w:tcW w:w="710" w:type="dxa"/>
          </w:tcPr>
          <w:p w:rsidR="00FD1A2B" w:rsidRPr="00FF02AA" w:rsidRDefault="00FD1A2B" w:rsidP="00FD1A2B">
            <w:pPr>
              <w:snapToGrid w:val="0"/>
              <w:spacing w:after="0" w:line="240" w:lineRule="auto"/>
              <w:jc w:val="both"/>
              <w:rPr>
                <w:rFonts w:ascii="Times New Roman" w:hAnsi="Times New Roman"/>
                <w:sz w:val="24"/>
                <w:szCs w:val="24"/>
                <w:lang w:val="uk-UA"/>
              </w:rPr>
            </w:pPr>
          </w:p>
        </w:tc>
        <w:tc>
          <w:tcPr>
            <w:tcW w:w="8788" w:type="dxa"/>
            <w:hideMark/>
          </w:tcPr>
          <w:p w:rsidR="00FD1A2B" w:rsidRPr="00FF02AA" w:rsidRDefault="00FD1A2B" w:rsidP="00FD1A2B">
            <w:pPr>
              <w:snapToGrid w:val="0"/>
              <w:spacing w:after="0" w:line="240" w:lineRule="auto"/>
              <w:jc w:val="both"/>
              <w:rPr>
                <w:rFonts w:ascii="Times New Roman" w:hAnsi="Times New Roman"/>
                <w:sz w:val="24"/>
                <w:szCs w:val="24"/>
                <w:lang w:val="uk-UA"/>
              </w:rPr>
            </w:pPr>
            <w:r w:rsidRPr="00FF02AA">
              <w:rPr>
                <w:rFonts w:ascii="Times New Roman" w:hAnsi="Times New Roman"/>
                <w:sz w:val="24"/>
                <w:szCs w:val="24"/>
                <w:lang w:val="uk-UA"/>
              </w:rPr>
              <w:t>Яворський О.І.- головний спеціаліст відділу комунального майна та приватизації управління житлово-комунального господарства  Новороздільської міської ради;</w:t>
            </w:r>
          </w:p>
          <w:p w:rsidR="00FD1A2B" w:rsidRPr="00FF02AA" w:rsidRDefault="00FD1A2B" w:rsidP="00FD1A2B">
            <w:pPr>
              <w:spacing w:after="0" w:line="240" w:lineRule="auto"/>
              <w:jc w:val="both"/>
              <w:rPr>
                <w:rFonts w:ascii="Times New Roman" w:hAnsi="Times New Roman"/>
                <w:sz w:val="24"/>
                <w:szCs w:val="24"/>
                <w:lang w:val="uk-UA"/>
              </w:rPr>
            </w:pPr>
            <w:r w:rsidRPr="00FF02AA">
              <w:rPr>
                <w:rFonts w:ascii="Times New Roman" w:hAnsi="Times New Roman"/>
                <w:sz w:val="24"/>
                <w:szCs w:val="24"/>
                <w:lang w:val="uk-UA"/>
              </w:rPr>
              <w:t>Щепний В.В.- начальник відділу з питань НС ПО та ОМР.</w:t>
            </w:r>
          </w:p>
          <w:p w:rsidR="00FD1A2B" w:rsidRPr="00FF02AA" w:rsidRDefault="00FD1A2B" w:rsidP="00FD1A2B">
            <w:pPr>
              <w:spacing w:after="0" w:line="240" w:lineRule="auto"/>
              <w:jc w:val="both"/>
              <w:rPr>
                <w:rFonts w:ascii="Times New Roman" w:hAnsi="Times New Roman"/>
                <w:sz w:val="24"/>
                <w:szCs w:val="24"/>
                <w:lang w:val="uk-UA"/>
              </w:rPr>
            </w:pPr>
            <w:r w:rsidRPr="00FF02AA">
              <w:rPr>
                <w:rFonts w:ascii="Times New Roman" w:hAnsi="Times New Roman"/>
                <w:sz w:val="24"/>
                <w:szCs w:val="24"/>
                <w:lang w:val="uk-UA"/>
              </w:rPr>
              <w:t>Гладьо Г..- гол. спец. відділу архітектури та містобудування та управління житлово-комунального господарства  Новороздільської міської ради;</w:t>
            </w:r>
          </w:p>
        </w:tc>
      </w:tr>
      <w:tr w:rsidR="00FD1A2B" w:rsidRPr="0094740C" w:rsidTr="00FF02AA">
        <w:tc>
          <w:tcPr>
            <w:tcW w:w="710" w:type="dxa"/>
          </w:tcPr>
          <w:p w:rsidR="00FD1A2B" w:rsidRPr="00FF02AA" w:rsidRDefault="00FD1A2B" w:rsidP="00FD1A2B">
            <w:pPr>
              <w:snapToGrid w:val="0"/>
              <w:spacing w:after="0" w:line="240" w:lineRule="auto"/>
              <w:jc w:val="both"/>
              <w:rPr>
                <w:rFonts w:ascii="Times New Roman" w:hAnsi="Times New Roman"/>
                <w:sz w:val="24"/>
                <w:szCs w:val="24"/>
                <w:lang w:val="uk-UA"/>
              </w:rPr>
            </w:pPr>
          </w:p>
        </w:tc>
        <w:tc>
          <w:tcPr>
            <w:tcW w:w="8788" w:type="dxa"/>
            <w:hideMark/>
          </w:tcPr>
          <w:p w:rsidR="00FD1A2B" w:rsidRPr="0094740C" w:rsidRDefault="00FD1A2B" w:rsidP="00FD1A2B">
            <w:pPr>
              <w:spacing w:after="0" w:line="240" w:lineRule="auto"/>
              <w:jc w:val="both"/>
              <w:rPr>
                <w:rFonts w:ascii="Times New Roman" w:hAnsi="Times New Roman"/>
                <w:sz w:val="24"/>
                <w:szCs w:val="24"/>
                <w:lang w:val="uk-UA"/>
              </w:rPr>
            </w:pPr>
            <w:r w:rsidRPr="0094740C">
              <w:rPr>
                <w:rFonts w:ascii="Times New Roman" w:hAnsi="Times New Roman"/>
                <w:sz w:val="24"/>
                <w:szCs w:val="24"/>
                <w:lang w:val="uk-UA"/>
              </w:rPr>
              <w:t>Пасемко Н.А .- начальник відділу комунального майна та приватизації управління житлово-комунального господарства Новороздільської міської ради;</w:t>
            </w:r>
          </w:p>
          <w:p w:rsidR="00FD1A2B" w:rsidRPr="0094740C" w:rsidRDefault="00FD1A2B" w:rsidP="00FD1A2B">
            <w:pPr>
              <w:spacing w:after="0" w:line="240" w:lineRule="auto"/>
              <w:jc w:val="both"/>
              <w:rPr>
                <w:rFonts w:ascii="Times New Roman" w:hAnsi="Times New Roman"/>
                <w:sz w:val="24"/>
                <w:szCs w:val="24"/>
                <w:lang w:val="uk-UA"/>
              </w:rPr>
            </w:pPr>
            <w:r w:rsidRPr="0094740C">
              <w:rPr>
                <w:rFonts w:ascii="Times New Roman" w:hAnsi="Times New Roman"/>
                <w:sz w:val="24"/>
                <w:szCs w:val="24"/>
                <w:lang w:val="uk-UA"/>
              </w:rPr>
              <w:t>Гілко Н.І. – начальник відділу розвитку громад та інвестицій Новороздільської міської ради;</w:t>
            </w:r>
          </w:p>
          <w:p w:rsidR="00FD1A2B" w:rsidRPr="0094740C" w:rsidRDefault="00FD1A2B" w:rsidP="00FD1A2B">
            <w:pPr>
              <w:spacing w:after="0" w:line="240" w:lineRule="auto"/>
              <w:jc w:val="both"/>
              <w:rPr>
                <w:rFonts w:ascii="Times New Roman" w:hAnsi="Times New Roman"/>
                <w:sz w:val="24"/>
                <w:szCs w:val="24"/>
                <w:lang w:val="uk-UA"/>
              </w:rPr>
            </w:pPr>
            <w:r w:rsidRPr="0094740C">
              <w:rPr>
                <w:rFonts w:ascii="Times New Roman" w:hAnsi="Times New Roman"/>
                <w:sz w:val="24"/>
                <w:szCs w:val="24"/>
                <w:lang w:val="uk-UA"/>
              </w:rPr>
              <w:t>Горак М.М. – головний спеціаліст відділу розвитку громад та інвестицій Новороздільської міської ради;</w:t>
            </w:r>
          </w:p>
        </w:tc>
      </w:tr>
      <w:tr w:rsidR="00FD1A2B" w:rsidRPr="0094740C" w:rsidTr="00FF02AA">
        <w:tc>
          <w:tcPr>
            <w:tcW w:w="710" w:type="dxa"/>
          </w:tcPr>
          <w:p w:rsidR="00FD1A2B" w:rsidRPr="00FF02AA" w:rsidRDefault="00FD1A2B" w:rsidP="00FD1A2B">
            <w:pPr>
              <w:snapToGrid w:val="0"/>
              <w:spacing w:after="0" w:line="240" w:lineRule="auto"/>
              <w:jc w:val="both"/>
              <w:rPr>
                <w:rFonts w:ascii="Times New Roman" w:hAnsi="Times New Roman"/>
                <w:sz w:val="24"/>
                <w:szCs w:val="24"/>
                <w:lang w:val="uk-UA"/>
              </w:rPr>
            </w:pPr>
          </w:p>
        </w:tc>
        <w:tc>
          <w:tcPr>
            <w:tcW w:w="8788" w:type="dxa"/>
            <w:hideMark/>
          </w:tcPr>
          <w:p w:rsidR="00FD1A2B" w:rsidRPr="0094740C" w:rsidRDefault="00FD1A2B" w:rsidP="00FD1A2B">
            <w:pPr>
              <w:snapToGrid w:val="0"/>
              <w:spacing w:after="0" w:line="240" w:lineRule="auto"/>
              <w:jc w:val="both"/>
              <w:rPr>
                <w:rFonts w:ascii="Times New Roman" w:hAnsi="Times New Roman"/>
                <w:sz w:val="24"/>
                <w:szCs w:val="24"/>
                <w:lang w:val="uk-UA"/>
              </w:rPr>
            </w:pPr>
            <w:r w:rsidRPr="0094740C">
              <w:rPr>
                <w:rFonts w:ascii="Times New Roman" w:hAnsi="Times New Roman"/>
                <w:sz w:val="24"/>
                <w:szCs w:val="24"/>
                <w:lang w:val="uk-UA"/>
              </w:rPr>
              <w:t>Яцишин Мирослава – майстер дільниці з обслуговування житлового фонду КП «Розділжитлосервіс» Новороздільської міської ради (ст.ст. 150,151,152,154 КУпАП);</w:t>
            </w:r>
          </w:p>
          <w:p w:rsidR="00FD1A2B" w:rsidRPr="0094740C" w:rsidRDefault="00FD1A2B" w:rsidP="00FD1A2B">
            <w:pPr>
              <w:snapToGrid w:val="0"/>
              <w:spacing w:after="0" w:line="240" w:lineRule="auto"/>
              <w:jc w:val="both"/>
              <w:rPr>
                <w:rFonts w:ascii="Times New Roman" w:hAnsi="Times New Roman"/>
                <w:sz w:val="24"/>
                <w:szCs w:val="24"/>
                <w:lang w:val="uk-UA"/>
              </w:rPr>
            </w:pPr>
            <w:r w:rsidRPr="0094740C">
              <w:rPr>
                <w:rFonts w:ascii="Times New Roman" w:hAnsi="Times New Roman"/>
                <w:sz w:val="24"/>
                <w:szCs w:val="24"/>
                <w:lang w:val="uk-UA"/>
              </w:rPr>
              <w:t>Мацюняк Василь – майстер дільниці з обслуговування внутрішньобудинкових інженерних мереж КП «Розділжитлосервіс» Новороздільської міської ради (ст.ст. 150,151,152,154 КУпАП) ;</w:t>
            </w:r>
          </w:p>
          <w:p w:rsidR="00FD1A2B" w:rsidRPr="0094740C" w:rsidRDefault="00FD1A2B" w:rsidP="00FD1A2B">
            <w:pPr>
              <w:snapToGrid w:val="0"/>
              <w:spacing w:after="0" w:line="240" w:lineRule="auto"/>
              <w:jc w:val="both"/>
              <w:rPr>
                <w:rFonts w:ascii="Times New Roman" w:hAnsi="Times New Roman"/>
                <w:sz w:val="24"/>
                <w:szCs w:val="24"/>
                <w:lang w:val="uk-UA"/>
              </w:rPr>
            </w:pPr>
            <w:r w:rsidRPr="0094740C">
              <w:rPr>
                <w:rFonts w:ascii="Times New Roman" w:hAnsi="Times New Roman"/>
                <w:sz w:val="24"/>
                <w:szCs w:val="24"/>
                <w:lang w:val="uk-UA"/>
              </w:rPr>
              <w:t>Дворичанський І.І. – електромонтер дільниці з обслуговування та ремонту електроустаткування  КП «Розділжитлосервіс» Новороздільської міської ради;</w:t>
            </w:r>
          </w:p>
          <w:p w:rsidR="00FD1A2B" w:rsidRPr="0094740C" w:rsidRDefault="00FD1A2B" w:rsidP="00FD1A2B">
            <w:pPr>
              <w:snapToGrid w:val="0"/>
              <w:spacing w:after="0" w:line="240" w:lineRule="auto"/>
              <w:jc w:val="both"/>
              <w:rPr>
                <w:rFonts w:ascii="Times New Roman" w:hAnsi="Times New Roman"/>
                <w:sz w:val="24"/>
                <w:szCs w:val="24"/>
                <w:lang w:val="uk-UA"/>
              </w:rPr>
            </w:pPr>
            <w:r w:rsidRPr="0094740C">
              <w:rPr>
                <w:rFonts w:ascii="Times New Roman" w:hAnsi="Times New Roman"/>
                <w:sz w:val="24"/>
                <w:szCs w:val="24"/>
                <w:lang w:val="uk-UA"/>
              </w:rPr>
              <w:t>Петраш П.П. - заступник керуючого Комунального підприємства «Розділжитлосервіс» Новороздільської міської ради;</w:t>
            </w:r>
          </w:p>
          <w:p w:rsidR="00FD1A2B" w:rsidRPr="0094740C" w:rsidRDefault="00FD1A2B" w:rsidP="00FD1A2B">
            <w:pPr>
              <w:snapToGrid w:val="0"/>
              <w:spacing w:after="0" w:line="240" w:lineRule="auto"/>
              <w:jc w:val="both"/>
              <w:rPr>
                <w:rFonts w:ascii="Times New Roman" w:hAnsi="Times New Roman"/>
                <w:sz w:val="24"/>
                <w:szCs w:val="24"/>
                <w:lang w:val="uk-UA"/>
              </w:rPr>
            </w:pPr>
            <w:r w:rsidRPr="0094740C">
              <w:rPr>
                <w:rFonts w:ascii="Times New Roman" w:hAnsi="Times New Roman"/>
                <w:sz w:val="24"/>
                <w:szCs w:val="24"/>
                <w:lang w:val="uk-UA"/>
              </w:rPr>
              <w:t xml:space="preserve">Улько С.М. - </w:t>
            </w:r>
            <w:r w:rsidRPr="0094740C">
              <w:rPr>
                <w:rFonts w:ascii="Times New Roman" w:eastAsia="Calibri" w:hAnsi="Times New Roman"/>
                <w:sz w:val="24"/>
                <w:szCs w:val="24"/>
                <w:lang w:val="uk-UA"/>
              </w:rPr>
              <w:t>начальник відділу соціально-трудових відносин Управління соціального захисту населення Новороздільської міської ради;</w:t>
            </w:r>
          </w:p>
        </w:tc>
      </w:tr>
      <w:tr w:rsidR="00FD1A2B" w:rsidRPr="0094740C" w:rsidTr="00FF02AA">
        <w:tc>
          <w:tcPr>
            <w:tcW w:w="710" w:type="dxa"/>
          </w:tcPr>
          <w:p w:rsidR="00FD1A2B" w:rsidRPr="00FF02AA" w:rsidRDefault="00FD1A2B" w:rsidP="00FD1A2B">
            <w:pPr>
              <w:snapToGrid w:val="0"/>
              <w:spacing w:after="0" w:line="240" w:lineRule="auto"/>
              <w:jc w:val="both"/>
              <w:rPr>
                <w:rFonts w:ascii="Times New Roman" w:hAnsi="Times New Roman"/>
                <w:sz w:val="24"/>
                <w:szCs w:val="24"/>
                <w:lang w:val="uk-UA"/>
              </w:rPr>
            </w:pPr>
          </w:p>
        </w:tc>
        <w:tc>
          <w:tcPr>
            <w:tcW w:w="8788" w:type="dxa"/>
            <w:hideMark/>
          </w:tcPr>
          <w:p w:rsidR="00FD1A2B" w:rsidRPr="0094740C" w:rsidRDefault="00FD1A2B" w:rsidP="00FD1A2B">
            <w:pPr>
              <w:spacing w:after="0" w:line="240" w:lineRule="auto"/>
              <w:jc w:val="both"/>
              <w:rPr>
                <w:rFonts w:ascii="Times New Roman" w:hAnsi="Times New Roman"/>
                <w:sz w:val="24"/>
                <w:szCs w:val="24"/>
                <w:bdr w:val="none" w:sz="0" w:space="0" w:color="auto" w:frame="1"/>
                <w:lang w:val="uk-UA" w:eastAsia="ru-RU"/>
              </w:rPr>
            </w:pPr>
            <w:r w:rsidRPr="0094740C">
              <w:rPr>
                <w:rFonts w:ascii="Times New Roman" w:hAnsi="Times New Roman"/>
                <w:sz w:val="24"/>
                <w:szCs w:val="24"/>
                <w:bdr w:val="none" w:sz="0" w:space="0" w:color="auto" w:frame="1"/>
                <w:lang w:val="uk-UA" w:eastAsia="ru-RU"/>
              </w:rPr>
              <w:t>Сапигу Дмитра Пилиповича  - старосту Берездівецького старостинського коругу;</w:t>
            </w:r>
          </w:p>
        </w:tc>
      </w:tr>
      <w:tr w:rsidR="00FD1A2B" w:rsidRPr="0094740C" w:rsidTr="00FF02AA">
        <w:tc>
          <w:tcPr>
            <w:tcW w:w="710" w:type="dxa"/>
          </w:tcPr>
          <w:p w:rsidR="00FD1A2B" w:rsidRPr="00FF02AA" w:rsidRDefault="00FD1A2B" w:rsidP="00FD1A2B">
            <w:pPr>
              <w:snapToGrid w:val="0"/>
              <w:spacing w:after="0" w:line="240" w:lineRule="auto"/>
              <w:jc w:val="both"/>
              <w:rPr>
                <w:rFonts w:ascii="Times New Roman" w:hAnsi="Times New Roman"/>
                <w:sz w:val="24"/>
                <w:szCs w:val="24"/>
                <w:lang w:val="uk-UA"/>
              </w:rPr>
            </w:pPr>
          </w:p>
        </w:tc>
        <w:tc>
          <w:tcPr>
            <w:tcW w:w="8788" w:type="dxa"/>
            <w:hideMark/>
          </w:tcPr>
          <w:p w:rsidR="00FD1A2B" w:rsidRPr="0094740C" w:rsidRDefault="00FD1A2B" w:rsidP="00FD1A2B">
            <w:pPr>
              <w:spacing w:after="0" w:line="240" w:lineRule="auto"/>
              <w:jc w:val="both"/>
              <w:rPr>
                <w:rFonts w:ascii="Times New Roman" w:hAnsi="Times New Roman"/>
                <w:sz w:val="24"/>
                <w:szCs w:val="24"/>
                <w:bdr w:val="none" w:sz="0" w:space="0" w:color="auto" w:frame="1"/>
                <w:lang w:val="uk-UA" w:eastAsia="ru-RU"/>
              </w:rPr>
            </w:pPr>
            <w:r w:rsidRPr="0094740C">
              <w:rPr>
                <w:rFonts w:ascii="Times New Roman" w:hAnsi="Times New Roman"/>
                <w:sz w:val="24"/>
                <w:szCs w:val="24"/>
                <w:bdr w:val="none" w:sz="0" w:space="0" w:color="auto" w:frame="1"/>
                <w:lang w:val="uk-UA" w:eastAsia="ru-RU"/>
              </w:rPr>
              <w:t>Затварніцку Галину Богданівну - старосту Березинського старостинського округу;</w:t>
            </w:r>
          </w:p>
        </w:tc>
      </w:tr>
      <w:tr w:rsidR="00FD1A2B" w:rsidRPr="0094740C" w:rsidTr="00FF02AA">
        <w:tc>
          <w:tcPr>
            <w:tcW w:w="710" w:type="dxa"/>
          </w:tcPr>
          <w:p w:rsidR="00FD1A2B" w:rsidRPr="00D37381" w:rsidRDefault="00FD1A2B" w:rsidP="00FD1A2B">
            <w:pPr>
              <w:snapToGrid w:val="0"/>
              <w:spacing w:after="0" w:line="240" w:lineRule="auto"/>
              <w:jc w:val="both"/>
              <w:rPr>
                <w:rFonts w:ascii="Times New Roman" w:hAnsi="Times New Roman"/>
                <w:color w:val="FF0000"/>
                <w:sz w:val="24"/>
                <w:szCs w:val="24"/>
                <w:lang w:val="uk-UA"/>
              </w:rPr>
            </w:pPr>
          </w:p>
        </w:tc>
        <w:tc>
          <w:tcPr>
            <w:tcW w:w="8788" w:type="dxa"/>
            <w:hideMark/>
          </w:tcPr>
          <w:p w:rsidR="00FD1A2B" w:rsidRPr="0094740C" w:rsidRDefault="00FD1A2B" w:rsidP="00FD1A2B">
            <w:pPr>
              <w:spacing w:after="0" w:line="240" w:lineRule="auto"/>
              <w:jc w:val="both"/>
              <w:rPr>
                <w:rFonts w:ascii="Times New Roman" w:hAnsi="Times New Roman"/>
                <w:sz w:val="24"/>
                <w:szCs w:val="24"/>
                <w:bdr w:val="none" w:sz="0" w:space="0" w:color="auto" w:frame="1"/>
                <w:lang w:val="uk-UA" w:eastAsia="ru-RU"/>
              </w:rPr>
            </w:pPr>
            <w:r w:rsidRPr="0094740C">
              <w:rPr>
                <w:rFonts w:ascii="Times New Roman" w:hAnsi="Times New Roman"/>
                <w:sz w:val="24"/>
                <w:szCs w:val="24"/>
                <w:bdr w:val="none" w:sz="0" w:space="0" w:color="auto" w:frame="1"/>
                <w:lang w:val="uk-UA" w:eastAsia="ru-RU"/>
              </w:rPr>
              <w:t>Моцяка Миколу Ярославовича  - старосту Горішнянського старостинського округу;</w:t>
            </w:r>
          </w:p>
          <w:p w:rsidR="00D37381" w:rsidRPr="0094740C" w:rsidRDefault="00D37381" w:rsidP="00FD1A2B">
            <w:pPr>
              <w:spacing w:after="0" w:line="240" w:lineRule="auto"/>
              <w:jc w:val="both"/>
              <w:rPr>
                <w:rFonts w:ascii="Times New Roman" w:hAnsi="Times New Roman"/>
                <w:sz w:val="24"/>
                <w:szCs w:val="24"/>
                <w:bdr w:val="none" w:sz="0" w:space="0" w:color="auto" w:frame="1"/>
                <w:lang w:val="uk-UA" w:eastAsia="ru-RU"/>
              </w:rPr>
            </w:pPr>
            <w:r w:rsidRPr="0094740C">
              <w:rPr>
                <w:rFonts w:ascii="Times New Roman" w:hAnsi="Times New Roman"/>
                <w:sz w:val="24"/>
                <w:szCs w:val="24"/>
                <w:bdr w:val="none" w:sz="0" w:space="0" w:color="auto" w:frame="1"/>
                <w:lang w:val="uk-UA" w:eastAsia="ru-RU"/>
              </w:rPr>
              <w:t>Дацко Галина Ігорівна</w:t>
            </w:r>
            <w:r w:rsidR="0094740C" w:rsidRPr="0094740C">
              <w:rPr>
                <w:rFonts w:ascii="Times New Roman" w:hAnsi="Times New Roman"/>
                <w:sz w:val="24"/>
                <w:szCs w:val="24"/>
                <w:bdr w:val="none" w:sz="0" w:space="0" w:color="auto" w:frame="1"/>
                <w:lang w:val="uk-UA" w:eastAsia="ru-RU"/>
              </w:rPr>
              <w:t xml:space="preserve"> </w:t>
            </w:r>
            <w:r w:rsidRPr="0094740C">
              <w:rPr>
                <w:rFonts w:ascii="Times New Roman" w:hAnsi="Times New Roman"/>
                <w:sz w:val="24"/>
                <w:szCs w:val="24"/>
                <w:bdr w:val="none" w:sz="0" w:space="0" w:color="auto" w:frame="1"/>
                <w:lang w:val="uk-UA" w:eastAsia="ru-RU"/>
              </w:rPr>
              <w:t>- радник міського голови</w:t>
            </w:r>
            <w:r w:rsidR="007D7F36">
              <w:rPr>
                <w:rFonts w:ascii="Times New Roman" w:hAnsi="Times New Roman"/>
                <w:sz w:val="24"/>
                <w:szCs w:val="24"/>
                <w:bdr w:val="none" w:sz="0" w:space="0" w:color="auto" w:frame="1"/>
                <w:lang w:val="uk-UA" w:eastAsia="ru-RU"/>
              </w:rPr>
              <w:t>;</w:t>
            </w:r>
            <w:r w:rsidRPr="0094740C">
              <w:rPr>
                <w:rFonts w:ascii="Times New Roman" w:hAnsi="Times New Roman"/>
                <w:sz w:val="24"/>
                <w:szCs w:val="24"/>
                <w:bdr w:val="none" w:sz="0" w:space="0" w:color="auto" w:frame="1"/>
                <w:lang w:val="uk-UA" w:eastAsia="ru-RU"/>
              </w:rPr>
              <w:t xml:space="preserve"> </w:t>
            </w:r>
          </w:p>
        </w:tc>
      </w:tr>
      <w:tr w:rsidR="00FD1A2B" w:rsidRPr="0094740C" w:rsidTr="00FF02AA">
        <w:tc>
          <w:tcPr>
            <w:tcW w:w="710" w:type="dxa"/>
          </w:tcPr>
          <w:p w:rsidR="00FD1A2B" w:rsidRPr="00FF02AA" w:rsidRDefault="00FD1A2B" w:rsidP="00FD1A2B">
            <w:pPr>
              <w:snapToGrid w:val="0"/>
              <w:spacing w:after="0" w:line="240" w:lineRule="auto"/>
              <w:jc w:val="both"/>
              <w:rPr>
                <w:rFonts w:ascii="Times New Roman" w:hAnsi="Times New Roman"/>
                <w:sz w:val="24"/>
                <w:szCs w:val="24"/>
                <w:lang w:val="uk-UA"/>
              </w:rPr>
            </w:pPr>
          </w:p>
        </w:tc>
        <w:tc>
          <w:tcPr>
            <w:tcW w:w="8788" w:type="dxa"/>
            <w:hideMark/>
          </w:tcPr>
          <w:p w:rsidR="00FD1A2B" w:rsidRPr="0094740C" w:rsidRDefault="00FD1A2B" w:rsidP="00FD1A2B">
            <w:pPr>
              <w:spacing w:after="0" w:line="240" w:lineRule="auto"/>
              <w:jc w:val="both"/>
              <w:rPr>
                <w:rFonts w:ascii="Times New Roman" w:hAnsi="Times New Roman"/>
                <w:sz w:val="24"/>
                <w:szCs w:val="24"/>
                <w:bdr w:val="none" w:sz="0" w:space="0" w:color="auto" w:frame="1"/>
                <w:lang w:val="uk-UA" w:eastAsia="ru-RU"/>
              </w:rPr>
            </w:pPr>
            <w:r w:rsidRPr="0094740C">
              <w:rPr>
                <w:rFonts w:ascii="Times New Roman" w:hAnsi="Times New Roman"/>
                <w:sz w:val="24"/>
                <w:szCs w:val="24"/>
                <w:bdr w:val="none" w:sz="0" w:space="0" w:color="auto" w:frame="1"/>
                <w:lang w:val="uk-UA" w:eastAsia="ru-RU"/>
              </w:rPr>
              <w:t>Овсяника Тараса Михайловича-  старосту Роздільського старостинського округу;</w:t>
            </w:r>
          </w:p>
        </w:tc>
      </w:tr>
      <w:tr w:rsidR="00FD1A2B" w:rsidRPr="0094740C" w:rsidTr="00FF02AA">
        <w:tc>
          <w:tcPr>
            <w:tcW w:w="710" w:type="dxa"/>
          </w:tcPr>
          <w:p w:rsidR="00FD1A2B" w:rsidRPr="00FF02AA" w:rsidRDefault="00FD1A2B" w:rsidP="00FD1A2B">
            <w:pPr>
              <w:snapToGrid w:val="0"/>
              <w:spacing w:after="0" w:line="240" w:lineRule="auto"/>
              <w:jc w:val="both"/>
              <w:rPr>
                <w:rFonts w:ascii="Times New Roman" w:hAnsi="Times New Roman"/>
                <w:sz w:val="24"/>
                <w:szCs w:val="24"/>
                <w:lang w:val="uk-UA"/>
              </w:rPr>
            </w:pPr>
          </w:p>
        </w:tc>
        <w:tc>
          <w:tcPr>
            <w:tcW w:w="8788" w:type="dxa"/>
            <w:hideMark/>
          </w:tcPr>
          <w:p w:rsidR="00FD1A2B" w:rsidRPr="0094740C" w:rsidRDefault="00FD1A2B" w:rsidP="00FD1A2B">
            <w:pPr>
              <w:spacing w:after="0" w:line="240" w:lineRule="auto"/>
              <w:jc w:val="both"/>
              <w:rPr>
                <w:rFonts w:ascii="Times New Roman" w:hAnsi="Times New Roman"/>
                <w:sz w:val="24"/>
                <w:szCs w:val="24"/>
                <w:bdr w:val="none" w:sz="0" w:space="0" w:color="auto" w:frame="1"/>
                <w:lang w:val="uk-UA" w:eastAsia="ru-RU"/>
              </w:rPr>
            </w:pPr>
            <w:r w:rsidRPr="0094740C">
              <w:rPr>
                <w:rFonts w:ascii="Times New Roman" w:hAnsi="Times New Roman"/>
                <w:sz w:val="24"/>
                <w:szCs w:val="24"/>
                <w:bdr w:val="none" w:sz="0" w:space="0" w:color="auto" w:frame="1"/>
                <w:lang w:val="uk-UA" w:eastAsia="ru-RU"/>
              </w:rPr>
              <w:t>Зінченко Наталію Іванівну - старосту Станківецького старостинського округу;</w:t>
            </w:r>
          </w:p>
          <w:p w:rsidR="00FD1A2B" w:rsidRPr="0094740C" w:rsidRDefault="00FD1A2B" w:rsidP="00FD1A2B">
            <w:pPr>
              <w:spacing w:after="0" w:line="240" w:lineRule="auto"/>
              <w:jc w:val="both"/>
              <w:rPr>
                <w:rFonts w:ascii="Times New Roman" w:hAnsi="Times New Roman"/>
                <w:sz w:val="24"/>
                <w:szCs w:val="24"/>
                <w:bdr w:val="none" w:sz="0" w:space="0" w:color="auto" w:frame="1"/>
                <w:lang w:val="uk-UA" w:eastAsia="ru-RU"/>
              </w:rPr>
            </w:pPr>
            <w:r w:rsidRPr="0094740C">
              <w:rPr>
                <w:rFonts w:ascii="Times New Roman" w:hAnsi="Times New Roman"/>
                <w:sz w:val="24"/>
                <w:szCs w:val="24"/>
                <w:bdr w:val="none" w:sz="0" w:space="0" w:color="auto" w:frame="1"/>
                <w:lang w:val="uk-UA" w:eastAsia="ru-RU"/>
              </w:rPr>
              <w:t>Суряк Роман Романович – спец. 1 категорії Управління житлово-комунального господарства – інспектор благоустрою.</w:t>
            </w:r>
          </w:p>
        </w:tc>
      </w:tr>
    </w:tbl>
    <w:p w:rsidR="00FD1A2B" w:rsidRDefault="00FD1A2B"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D37381" w:rsidRPr="00FF02AA" w:rsidRDefault="00D37381"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FD1A2B" w:rsidRPr="00FF02AA" w:rsidRDefault="00FD1A2B"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Керуючий справами виконкому</w:t>
      </w: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t>А. В.Мельніков</w:t>
      </w:r>
    </w:p>
    <w:p w:rsidR="00961E58" w:rsidRDefault="00961E58"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2F13AE" w:rsidRDefault="002F13AE"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2F13AE" w:rsidRDefault="002F13AE"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2F13AE" w:rsidRDefault="002F13AE"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2F13AE" w:rsidRDefault="002F13AE"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2F13AE" w:rsidRDefault="002F13AE"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2F13AE" w:rsidRDefault="002F13AE" w:rsidP="00FD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AC0205" w:rsidRDefault="00AC0205" w:rsidP="00AC0205">
      <w:pPr>
        <w:spacing w:after="0" w:line="240" w:lineRule="auto"/>
        <w:jc w:val="both"/>
        <w:rPr>
          <w:rFonts w:ascii="Times New Roman" w:eastAsia="Calibri" w:hAnsi="Times New Roman"/>
          <w:sz w:val="24"/>
          <w:szCs w:val="24"/>
          <w:lang w:val="uk-UA"/>
        </w:rPr>
      </w:pPr>
    </w:p>
    <w:p w:rsidR="00AC0205" w:rsidRPr="00751169" w:rsidRDefault="00AC0205" w:rsidP="00AC0205">
      <w:pPr>
        <w:spacing w:after="0" w:line="259" w:lineRule="auto"/>
        <w:jc w:val="center"/>
        <w:rPr>
          <w:rFonts w:ascii="Times New Roman" w:eastAsia="Calibri" w:hAnsi="Times New Roman"/>
          <w:noProof/>
          <w:sz w:val="24"/>
          <w:lang w:val="en-US"/>
        </w:rPr>
      </w:pPr>
      <w:r w:rsidRPr="00751169">
        <w:rPr>
          <w:rFonts w:eastAsia="Calibri"/>
          <w:noProof/>
          <w:lang w:val="uk-UA" w:eastAsia="uk-UA"/>
        </w:rPr>
        <w:lastRenderedPageBreak/>
        <w:drawing>
          <wp:inline distT="0" distB="0" distL="0" distR="0">
            <wp:extent cx="1143000" cy="600075"/>
            <wp:effectExtent l="0" t="0" r="0" b="9525"/>
            <wp:docPr id="19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AC0205" w:rsidRDefault="00AC0205" w:rsidP="00AC0205">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AC0205" w:rsidRPr="00751169" w:rsidRDefault="00AC0205" w:rsidP="00AC0205">
      <w:pPr>
        <w:spacing w:after="0" w:line="259" w:lineRule="auto"/>
        <w:jc w:val="center"/>
        <w:rPr>
          <w:rFonts w:ascii="Times New Roman" w:eastAsia="Calibri" w:hAnsi="Times New Roman"/>
          <w:b/>
          <w:noProof/>
          <w:sz w:val="32"/>
          <w:szCs w:val="32"/>
          <w:lang w:val="uk-UA"/>
        </w:rPr>
      </w:pPr>
    </w:p>
    <w:p w:rsidR="00AC0205" w:rsidRPr="00751169" w:rsidRDefault="00AC0205" w:rsidP="00AC0205">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86</w:t>
      </w:r>
    </w:p>
    <w:p w:rsidR="00961E58" w:rsidRPr="00961E58" w:rsidRDefault="00961E58" w:rsidP="00961E58">
      <w:pPr>
        <w:spacing w:after="0" w:line="240" w:lineRule="auto"/>
        <w:rPr>
          <w:rFonts w:ascii="Times New Roman" w:hAnsi="Times New Roman"/>
          <w:sz w:val="24"/>
          <w:szCs w:val="24"/>
          <w:lang w:val="uk-UA" w:eastAsia="ru-RU"/>
        </w:rPr>
      </w:pPr>
    </w:p>
    <w:p w:rsidR="00961E58" w:rsidRPr="00961E58" w:rsidRDefault="00961E58" w:rsidP="00961E58">
      <w:pPr>
        <w:spacing w:after="0" w:line="240" w:lineRule="auto"/>
        <w:rPr>
          <w:rFonts w:ascii="Times New Roman" w:hAnsi="Times New Roman"/>
          <w:sz w:val="24"/>
          <w:szCs w:val="24"/>
          <w:lang w:val="uk-UA" w:eastAsia="ru-RU"/>
        </w:rPr>
      </w:pPr>
      <w:r w:rsidRPr="00961E58">
        <w:rPr>
          <w:rFonts w:ascii="Times New Roman" w:hAnsi="Times New Roman"/>
          <w:bCs/>
          <w:sz w:val="24"/>
          <w:szCs w:val="24"/>
          <w:lang w:val="uk-UA" w:eastAsia="ru-RU"/>
        </w:rPr>
        <w:t xml:space="preserve">Про намір передачі в оренду </w:t>
      </w:r>
      <w:r w:rsidRPr="00961E58">
        <w:rPr>
          <w:rFonts w:ascii="Times New Roman" w:hAnsi="Times New Roman"/>
          <w:sz w:val="24"/>
          <w:szCs w:val="24"/>
          <w:lang w:val="uk-UA" w:eastAsia="ru-RU"/>
        </w:rPr>
        <w:t xml:space="preserve">вбудованого </w:t>
      </w:r>
    </w:p>
    <w:p w:rsidR="00961E58" w:rsidRPr="00961E58" w:rsidRDefault="00961E58" w:rsidP="00961E58">
      <w:pPr>
        <w:spacing w:after="0" w:line="240" w:lineRule="auto"/>
        <w:rPr>
          <w:rFonts w:ascii="Times New Roman" w:hAnsi="Times New Roman"/>
          <w:sz w:val="24"/>
          <w:szCs w:val="24"/>
          <w:lang w:val="uk-UA" w:eastAsia="ru-RU"/>
        </w:rPr>
      </w:pPr>
      <w:r w:rsidRPr="00961E58">
        <w:rPr>
          <w:rFonts w:ascii="Times New Roman" w:hAnsi="Times New Roman"/>
          <w:sz w:val="24"/>
          <w:szCs w:val="24"/>
          <w:lang w:val="uk-UA" w:eastAsia="ru-RU"/>
        </w:rPr>
        <w:t xml:space="preserve">приміщення № 32 будівлі Новороздільського ліцею </w:t>
      </w:r>
    </w:p>
    <w:p w:rsidR="00961E58" w:rsidRPr="00961E58" w:rsidRDefault="00961E58" w:rsidP="00961E58">
      <w:pPr>
        <w:spacing w:after="0" w:line="240" w:lineRule="auto"/>
        <w:rPr>
          <w:rFonts w:ascii="Times New Roman" w:hAnsi="Times New Roman"/>
          <w:sz w:val="24"/>
          <w:szCs w:val="24"/>
          <w:lang w:val="uk-UA" w:eastAsia="ru-RU"/>
        </w:rPr>
      </w:pPr>
      <w:r w:rsidRPr="00961E58">
        <w:rPr>
          <w:rFonts w:ascii="Times New Roman" w:hAnsi="Times New Roman"/>
          <w:sz w:val="24"/>
          <w:szCs w:val="24"/>
          <w:lang w:val="uk-UA" w:eastAsia="ru-RU"/>
        </w:rPr>
        <w:t xml:space="preserve">ім. В. Труша Новороздільської міської ради, </w:t>
      </w:r>
    </w:p>
    <w:p w:rsidR="00961E58" w:rsidRPr="00961E58" w:rsidRDefault="00961E58" w:rsidP="00961E58">
      <w:pPr>
        <w:spacing w:after="0" w:line="240" w:lineRule="auto"/>
        <w:rPr>
          <w:rFonts w:ascii="Times New Roman" w:hAnsi="Times New Roman"/>
          <w:sz w:val="24"/>
          <w:szCs w:val="24"/>
          <w:lang w:val="uk-UA" w:eastAsia="ru-RU"/>
        </w:rPr>
      </w:pPr>
      <w:r w:rsidRPr="00961E58">
        <w:rPr>
          <w:rFonts w:ascii="Times New Roman" w:hAnsi="Times New Roman"/>
          <w:sz w:val="24"/>
          <w:szCs w:val="24"/>
          <w:lang w:val="uk-UA" w:eastAsia="ru-RU"/>
        </w:rPr>
        <w:t>загальною площею 50,40 м</w:t>
      </w:r>
      <w:r w:rsidRPr="00961E58">
        <w:rPr>
          <w:rFonts w:ascii="Times New Roman" w:hAnsi="Times New Roman"/>
          <w:sz w:val="24"/>
          <w:szCs w:val="24"/>
          <w:vertAlign w:val="superscript"/>
          <w:lang w:val="uk-UA" w:eastAsia="ru-RU"/>
        </w:rPr>
        <w:t>2</w:t>
      </w:r>
      <w:r w:rsidRPr="00961E58">
        <w:rPr>
          <w:rFonts w:ascii="Times New Roman" w:hAnsi="Times New Roman"/>
          <w:sz w:val="24"/>
          <w:szCs w:val="24"/>
          <w:lang w:val="uk-UA" w:eastAsia="ru-RU"/>
        </w:rPr>
        <w:t xml:space="preserve">, розташованої </w:t>
      </w:r>
    </w:p>
    <w:p w:rsidR="00961E58" w:rsidRPr="00961E58" w:rsidRDefault="00961E58" w:rsidP="00961E58">
      <w:pPr>
        <w:spacing w:after="0" w:line="240" w:lineRule="auto"/>
        <w:rPr>
          <w:rFonts w:ascii="Times New Roman" w:hAnsi="Times New Roman"/>
          <w:bCs/>
          <w:sz w:val="24"/>
          <w:szCs w:val="24"/>
          <w:lang w:val="uk-UA" w:eastAsia="ru-RU"/>
        </w:rPr>
      </w:pPr>
      <w:r w:rsidRPr="00961E58">
        <w:rPr>
          <w:rFonts w:ascii="Times New Roman" w:hAnsi="Times New Roman"/>
          <w:sz w:val="24"/>
          <w:szCs w:val="24"/>
          <w:lang w:val="uk-UA" w:eastAsia="ru-RU"/>
        </w:rPr>
        <w:t>по вул. Чорновола, 5, м. Новий Розділ</w:t>
      </w:r>
      <w:r w:rsidRPr="00961E58">
        <w:rPr>
          <w:rFonts w:ascii="Times New Roman" w:hAnsi="Times New Roman"/>
          <w:bCs/>
          <w:sz w:val="24"/>
          <w:szCs w:val="24"/>
          <w:lang w:val="uk-UA" w:eastAsia="ru-RU"/>
        </w:rPr>
        <w:t xml:space="preserve">, </w:t>
      </w:r>
    </w:p>
    <w:p w:rsidR="00961E58" w:rsidRPr="00961E58" w:rsidRDefault="00961E58" w:rsidP="00961E58">
      <w:pPr>
        <w:spacing w:after="0" w:line="240" w:lineRule="auto"/>
        <w:rPr>
          <w:rFonts w:ascii="Times New Roman" w:hAnsi="Times New Roman"/>
          <w:bCs/>
          <w:sz w:val="24"/>
          <w:szCs w:val="24"/>
          <w:lang w:val="uk-UA" w:eastAsia="ru-RU"/>
        </w:rPr>
      </w:pPr>
      <w:r w:rsidRPr="00961E58">
        <w:rPr>
          <w:rFonts w:ascii="Times New Roman" w:hAnsi="Times New Roman"/>
          <w:bCs/>
          <w:sz w:val="24"/>
          <w:szCs w:val="24"/>
          <w:lang w:val="uk-UA" w:eastAsia="ru-RU"/>
        </w:rPr>
        <w:t>Львівської області, без проведення аукціону</w:t>
      </w:r>
    </w:p>
    <w:p w:rsidR="00961E58" w:rsidRPr="00961E58" w:rsidRDefault="00961E58" w:rsidP="00961E58">
      <w:pPr>
        <w:spacing w:after="0" w:line="240" w:lineRule="auto"/>
        <w:rPr>
          <w:rFonts w:ascii="Times New Roman" w:hAnsi="Times New Roman"/>
          <w:bCs/>
          <w:sz w:val="24"/>
          <w:szCs w:val="24"/>
          <w:lang w:val="uk-UA" w:eastAsia="ru-RU"/>
        </w:rPr>
      </w:pPr>
    </w:p>
    <w:p w:rsidR="00961E58" w:rsidRPr="00961E58" w:rsidRDefault="00961E58" w:rsidP="00D37381">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kern w:val="2"/>
          <w:sz w:val="24"/>
          <w:szCs w:val="24"/>
          <w:lang w:val="uk-UA" w:eastAsia="ru-RU"/>
        </w:rPr>
      </w:pPr>
      <w:r w:rsidRPr="00961E58">
        <w:rPr>
          <w:rFonts w:ascii="Times New Roman" w:eastAsia="Andale Sans UI" w:hAnsi="Times New Roman"/>
          <w:kern w:val="2"/>
          <w:sz w:val="24"/>
          <w:szCs w:val="24"/>
          <w:lang w:val="uk-UA" w:eastAsia="ru-RU"/>
        </w:rPr>
        <w:t>Розглянувши заяву адміністрації Новороздільського Будинку дитячої та юнацької творчості, з додатками, щодо наміру погодинної оренди вбудованого приміщення № 32 будівлі Новороздільського ліцею ім. В. Труша Новороздільської міської ради, загальною площею 50,40 м</w:t>
      </w:r>
      <w:r w:rsidRPr="00961E58">
        <w:rPr>
          <w:rFonts w:ascii="Times New Roman" w:eastAsia="Andale Sans UI" w:hAnsi="Times New Roman"/>
          <w:kern w:val="2"/>
          <w:sz w:val="24"/>
          <w:szCs w:val="24"/>
          <w:vertAlign w:val="superscript"/>
          <w:lang w:val="uk-UA" w:eastAsia="ru-RU"/>
        </w:rPr>
        <w:t>2</w:t>
      </w:r>
      <w:r w:rsidRPr="00961E58">
        <w:rPr>
          <w:rFonts w:ascii="Times New Roman" w:eastAsia="Andale Sans UI" w:hAnsi="Times New Roman"/>
          <w:kern w:val="2"/>
          <w:sz w:val="24"/>
          <w:szCs w:val="24"/>
          <w:lang w:val="uk-UA" w:eastAsia="ru-RU"/>
        </w:rPr>
        <w:t>, розташованої по вул. Чорновола, 5, м. Новий Розділ, Стрийського району, Львівської області, які включені до переліку Другого типу об’єктів майна Новороздільської територіальної громади, з метою надання освітніх послуг Новороздільським Будинком дитячої та юнацької творчості, для проведення гурткових занять, взявши до уваги Протокол засідання комісії з питань оренди майна Новороздільської територіальної громади № 31 від 19.02.2024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961E58" w:rsidRPr="00961E58" w:rsidRDefault="00961E58" w:rsidP="00961E58">
      <w:pPr>
        <w:widowControl w:val="0"/>
        <w:tabs>
          <w:tab w:val="left" w:pos="567"/>
          <w:tab w:val="left" w:pos="1276"/>
          <w:tab w:val="left" w:pos="7200"/>
        </w:tabs>
        <w:suppressAutoHyphens/>
        <w:spacing w:after="0" w:line="240" w:lineRule="auto"/>
        <w:jc w:val="both"/>
        <w:rPr>
          <w:rFonts w:ascii="Times New Roman" w:eastAsia="Andale Sans UI" w:hAnsi="Times New Roman"/>
          <w:kern w:val="2"/>
          <w:sz w:val="24"/>
          <w:szCs w:val="24"/>
          <w:lang w:val="uk-UA" w:eastAsia="ru-RU"/>
        </w:rPr>
      </w:pPr>
    </w:p>
    <w:p w:rsidR="00961E58" w:rsidRDefault="00961E58" w:rsidP="00961E58">
      <w:pPr>
        <w:widowControl w:val="0"/>
        <w:suppressAutoHyphens/>
        <w:spacing w:after="0" w:line="240" w:lineRule="auto"/>
        <w:rPr>
          <w:rFonts w:ascii="Times New Roman" w:eastAsia="Andale Sans UI" w:hAnsi="Times New Roman"/>
          <w:kern w:val="2"/>
          <w:sz w:val="24"/>
          <w:szCs w:val="24"/>
          <w:lang w:val="uk-UA" w:eastAsia="ru-RU"/>
        </w:rPr>
      </w:pPr>
      <w:r w:rsidRPr="00961E58">
        <w:rPr>
          <w:rFonts w:ascii="Times New Roman" w:eastAsia="Andale Sans UI" w:hAnsi="Times New Roman"/>
          <w:kern w:val="2"/>
          <w:sz w:val="24"/>
          <w:szCs w:val="24"/>
          <w:lang w:val="uk-UA" w:eastAsia="ru-RU"/>
        </w:rPr>
        <w:t>В И Р І Ш И В:</w:t>
      </w:r>
    </w:p>
    <w:p w:rsidR="00D37381" w:rsidRPr="00961E58" w:rsidRDefault="00D37381" w:rsidP="00961E58">
      <w:pPr>
        <w:widowControl w:val="0"/>
        <w:suppressAutoHyphens/>
        <w:spacing w:after="0" w:line="240" w:lineRule="auto"/>
        <w:rPr>
          <w:rFonts w:ascii="Times New Roman" w:eastAsia="Andale Sans UI" w:hAnsi="Times New Roman"/>
          <w:kern w:val="2"/>
          <w:sz w:val="24"/>
          <w:szCs w:val="24"/>
          <w:lang w:val="uk-UA" w:eastAsia="ru-RU"/>
        </w:rPr>
      </w:pPr>
    </w:p>
    <w:p w:rsidR="00961E58" w:rsidRPr="00961E58" w:rsidRDefault="00961E58" w:rsidP="00961E58">
      <w:pPr>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1. Передати, строком на 5 років, в погодинну оренду майно Новороздільської територіальної громади - вбудоване приміщення № 32 будівлі Новороздільського ліцею ім. В. Труша Новороздільської міської ради, загальною площею 50,40 м</w:t>
      </w:r>
      <w:r w:rsidRPr="00961E58">
        <w:rPr>
          <w:rFonts w:ascii="Times New Roman" w:hAnsi="Times New Roman"/>
          <w:sz w:val="24"/>
          <w:szCs w:val="24"/>
          <w:vertAlign w:val="superscript"/>
          <w:lang w:val="uk-UA" w:eastAsia="ru-RU"/>
        </w:rPr>
        <w:t>2</w:t>
      </w:r>
      <w:r w:rsidRPr="00961E58">
        <w:rPr>
          <w:rFonts w:ascii="Times New Roman" w:hAnsi="Times New Roman"/>
          <w:sz w:val="24"/>
          <w:szCs w:val="24"/>
          <w:lang w:val="uk-UA" w:eastAsia="ru-RU"/>
        </w:rPr>
        <w:t>, розташованої по вул. Чорновола, 5, м. Новий Розділ</w:t>
      </w:r>
      <w:r w:rsidRPr="00961E58">
        <w:rPr>
          <w:rFonts w:ascii="Times New Roman" w:eastAsia="Andale Sans UI" w:hAnsi="Times New Roman"/>
          <w:kern w:val="2"/>
          <w:sz w:val="24"/>
          <w:szCs w:val="24"/>
          <w:lang w:val="uk-UA" w:eastAsia="ru-RU"/>
        </w:rPr>
        <w:t>, Стрийського району, Львівської області</w:t>
      </w:r>
      <w:r w:rsidRPr="00961E58">
        <w:rPr>
          <w:rFonts w:ascii="Times New Roman" w:hAnsi="Times New Roman"/>
          <w:sz w:val="24"/>
          <w:szCs w:val="24"/>
          <w:lang w:val="uk-UA" w:eastAsia="ru-RU"/>
        </w:rPr>
        <w:t>, які включені до переліку Другого типу, без проведення аукціону Новороздільському Будинку дитячої та юнацької творчості.</w:t>
      </w:r>
    </w:p>
    <w:p w:rsidR="00961E58" w:rsidRPr="00961E58" w:rsidRDefault="00961E58" w:rsidP="00961E58">
      <w:pPr>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2. Затвердити Інформаційне повідомлення про передачу в оренду майна Новороздільської територіальної громади - вбудованого приміщення № 32 будівлі Новороздільського ліцею ім. В. Труша Новороздільської міської ради, загальною площею 50,40 м</w:t>
      </w:r>
      <w:r w:rsidRPr="00961E58">
        <w:rPr>
          <w:rFonts w:ascii="Times New Roman" w:hAnsi="Times New Roman"/>
          <w:sz w:val="24"/>
          <w:szCs w:val="24"/>
          <w:vertAlign w:val="superscript"/>
          <w:lang w:val="uk-UA" w:eastAsia="ru-RU"/>
        </w:rPr>
        <w:t>2</w:t>
      </w:r>
      <w:r w:rsidRPr="00961E58">
        <w:rPr>
          <w:rFonts w:ascii="Times New Roman" w:hAnsi="Times New Roman"/>
          <w:sz w:val="24"/>
          <w:szCs w:val="24"/>
          <w:lang w:val="uk-UA" w:eastAsia="ru-RU"/>
        </w:rPr>
        <w:t xml:space="preserve">, розташованої по вул. Чорновола, 5, м. Новий Розділ, Стрийського району, Львівської області, щодо якого прийнято рішення про передачу в оренду без проведення аукціону, згідно Додатку. </w:t>
      </w:r>
    </w:p>
    <w:p w:rsidR="00961E58" w:rsidRPr="00961E58" w:rsidRDefault="00961E58" w:rsidP="00961E58">
      <w:pPr>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 xml:space="preserve">3. Оприлюднити дане рішення та текст Інформаційного повідомлення в електронно торговій системі </w:t>
      </w:r>
      <w:r w:rsidRPr="00961E58">
        <w:rPr>
          <w:rFonts w:ascii="Times New Roman" w:hAnsi="Times New Roman"/>
          <w:b/>
          <w:sz w:val="24"/>
          <w:szCs w:val="24"/>
          <w:lang w:val="uk-UA" w:eastAsia="ru-RU"/>
        </w:rPr>
        <w:t>«</w:t>
      </w:r>
      <w:r w:rsidRPr="00961E58">
        <w:rPr>
          <w:rFonts w:ascii="Times New Roman" w:hAnsi="Times New Roman"/>
          <w:sz w:val="24"/>
          <w:szCs w:val="24"/>
          <w:lang w:val="uk-UA" w:eastAsia="ru-RU"/>
        </w:rPr>
        <w:t>Prozorro. Продажі».</w:t>
      </w:r>
    </w:p>
    <w:p w:rsidR="00961E58" w:rsidRPr="00961E58" w:rsidRDefault="00961E58" w:rsidP="00961E58">
      <w:pPr>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 xml:space="preserve">4. Оприлюднити підписаний, згідно даного рішення,  Договір оренди в ЕТС протягом 3-ох робочих  днів з дати його підписання. </w:t>
      </w:r>
    </w:p>
    <w:p w:rsidR="00961E58" w:rsidRPr="00961E58" w:rsidRDefault="00961E58" w:rsidP="00961E58">
      <w:pPr>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 xml:space="preserve">5. Дане рішення набирає чинності з моменту його оприлюднення. </w:t>
      </w:r>
    </w:p>
    <w:p w:rsidR="00961E58" w:rsidRPr="00961E58" w:rsidRDefault="00961E58" w:rsidP="00961E58">
      <w:pPr>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 xml:space="preserve">6. Контроль за виконанням даного рішення покласти на першого заступника міського голови Гулія М. М.     </w:t>
      </w:r>
    </w:p>
    <w:p w:rsidR="00961E58" w:rsidRPr="00961E58" w:rsidRDefault="00AC0205" w:rsidP="00AC0205">
      <w:pPr>
        <w:spacing w:after="0" w:line="240" w:lineRule="auto"/>
        <w:ind w:firstLine="567"/>
        <w:jc w:val="both"/>
        <w:rPr>
          <w:rFonts w:ascii="Times New Roman" w:hAnsi="Times New Roman"/>
          <w:sz w:val="24"/>
          <w:szCs w:val="24"/>
          <w:lang w:val="uk-UA" w:eastAsia="ru-RU"/>
        </w:rPr>
      </w:pPr>
      <w:r>
        <w:rPr>
          <w:rFonts w:ascii="Times New Roman" w:hAnsi="Times New Roman"/>
          <w:sz w:val="24"/>
          <w:szCs w:val="24"/>
          <w:lang w:val="uk-UA" w:eastAsia="ru-RU"/>
        </w:rPr>
        <w:t xml:space="preserve">      </w:t>
      </w:r>
    </w:p>
    <w:p w:rsidR="00D37381" w:rsidRPr="00AC0205" w:rsidRDefault="00961E58" w:rsidP="00AC0205">
      <w:pPr>
        <w:spacing w:after="0" w:line="240" w:lineRule="auto"/>
        <w:rPr>
          <w:rFonts w:ascii="Times New Roman" w:eastAsia="Andale Sans UI" w:hAnsi="Times New Roman"/>
          <w:kern w:val="2"/>
          <w:sz w:val="24"/>
          <w:szCs w:val="24"/>
          <w:lang w:val="uk-UA" w:eastAsia="ru-RU"/>
        </w:rPr>
      </w:pPr>
      <w:r w:rsidRPr="00961E58">
        <w:rPr>
          <w:rFonts w:ascii="Times New Roman" w:eastAsia="Andale Sans UI" w:hAnsi="Times New Roman"/>
          <w:kern w:val="2"/>
          <w:sz w:val="24"/>
          <w:szCs w:val="24"/>
          <w:lang w:val="uk-UA" w:eastAsia="ru-RU"/>
        </w:rPr>
        <w:t>МІСЬ</w:t>
      </w:r>
      <w:r>
        <w:rPr>
          <w:rFonts w:ascii="Times New Roman" w:eastAsia="Andale Sans UI" w:hAnsi="Times New Roman"/>
          <w:kern w:val="2"/>
          <w:sz w:val="24"/>
          <w:szCs w:val="24"/>
          <w:lang w:val="uk-UA" w:eastAsia="ru-RU"/>
        </w:rPr>
        <w:t>КИЙ ГОЛОВА</w:t>
      </w:r>
      <w:r>
        <w:rPr>
          <w:rFonts w:ascii="Times New Roman" w:eastAsia="Andale Sans UI" w:hAnsi="Times New Roman"/>
          <w:kern w:val="2"/>
          <w:sz w:val="24"/>
          <w:szCs w:val="24"/>
          <w:lang w:val="uk-UA" w:eastAsia="ru-RU"/>
        </w:rPr>
        <w:tab/>
      </w:r>
      <w:r>
        <w:rPr>
          <w:rFonts w:ascii="Times New Roman" w:eastAsia="Andale Sans UI" w:hAnsi="Times New Roman"/>
          <w:kern w:val="2"/>
          <w:sz w:val="24"/>
          <w:szCs w:val="24"/>
          <w:lang w:val="uk-UA" w:eastAsia="ru-RU"/>
        </w:rPr>
        <w:tab/>
      </w:r>
      <w:r>
        <w:rPr>
          <w:rFonts w:ascii="Times New Roman" w:eastAsia="Andale Sans UI" w:hAnsi="Times New Roman"/>
          <w:kern w:val="2"/>
          <w:sz w:val="24"/>
          <w:szCs w:val="24"/>
          <w:lang w:val="uk-UA" w:eastAsia="ru-RU"/>
        </w:rPr>
        <w:tab/>
      </w:r>
      <w:r>
        <w:rPr>
          <w:rFonts w:ascii="Times New Roman" w:eastAsia="Andale Sans UI" w:hAnsi="Times New Roman"/>
          <w:kern w:val="2"/>
          <w:sz w:val="24"/>
          <w:szCs w:val="24"/>
          <w:lang w:val="uk-UA" w:eastAsia="ru-RU"/>
        </w:rPr>
        <w:tab/>
      </w:r>
      <w:r>
        <w:rPr>
          <w:rFonts w:ascii="Times New Roman" w:eastAsia="Andale Sans UI" w:hAnsi="Times New Roman"/>
          <w:kern w:val="2"/>
          <w:sz w:val="24"/>
          <w:szCs w:val="24"/>
          <w:lang w:val="uk-UA" w:eastAsia="ru-RU"/>
        </w:rPr>
        <w:tab/>
      </w:r>
      <w:r>
        <w:rPr>
          <w:rFonts w:ascii="Times New Roman" w:eastAsia="Andale Sans UI" w:hAnsi="Times New Roman"/>
          <w:kern w:val="2"/>
          <w:sz w:val="24"/>
          <w:szCs w:val="24"/>
          <w:lang w:val="uk-UA" w:eastAsia="ru-RU"/>
        </w:rPr>
        <w:tab/>
        <w:t xml:space="preserve">      Ярина ЯЦЕНКО</w:t>
      </w:r>
    </w:p>
    <w:p w:rsidR="00D37381" w:rsidRPr="00961E58" w:rsidRDefault="00D37381" w:rsidP="00961E58">
      <w:pPr>
        <w:spacing w:after="0" w:line="240" w:lineRule="auto"/>
        <w:ind w:right="-165"/>
        <w:jc w:val="both"/>
        <w:rPr>
          <w:rFonts w:ascii="Times New Roman" w:eastAsia="MS Mincho" w:hAnsi="Times New Roman"/>
          <w:sz w:val="24"/>
          <w:szCs w:val="24"/>
          <w:lang w:val="uk-UA" w:eastAsia="ru-RU"/>
        </w:rPr>
      </w:pPr>
    </w:p>
    <w:p w:rsidR="00961E58" w:rsidRDefault="00961E58" w:rsidP="00961E58">
      <w:pPr>
        <w:spacing w:after="0" w:line="240" w:lineRule="auto"/>
        <w:ind w:right="-165"/>
        <w:jc w:val="right"/>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 xml:space="preserve">Додаток </w:t>
      </w:r>
    </w:p>
    <w:p w:rsidR="00961E58" w:rsidRDefault="00961E58" w:rsidP="00961E58">
      <w:pPr>
        <w:spacing w:after="0" w:line="240" w:lineRule="auto"/>
        <w:ind w:right="-165"/>
        <w:jc w:val="right"/>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 xml:space="preserve"> до рішення виконавчого комітету </w:t>
      </w:r>
    </w:p>
    <w:p w:rsidR="00961E58" w:rsidRPr="00961E58" w:rsidRDefault="00961E58" w:rsidP="00961E58">
      <w:pPr>
        <w:spacing w:after="0" w:line="240" w:lineRule="auto"/>
        <w:ind w:right="-165"/>
        <w:jc w:val="right"/>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 xml:space="preserve">Новороздільської міської ради  </w:t>
      </w:r>
    </w:p>
    <w:p w:rsidR="00961E58" w:rsidRDefault="00824DF2" w:rsidP="00961E58">
      <w:pPr>
        <w:spacing w:after="0" w:line="240" w:lineRule="auto"/>
        <w:ind w:right="-165"/>
        <w:jc w:val="right"/>
        <w:rPr>
          <w:rFonts w:ascii="Times New Roman" w:eastAsia="MS Mincho" w:hAnsi="Times New Roman"/>
          <w:sz w:val="24"/>
          <w:szCs w:val="24"/>
          <w:lang w:val="uk-UA" w:eastAsia="ru-RU"/>
        </w:rPr>
      </w:pPr>
      <w:r>
        <w:rPr>
          <w:rFonts w:ascii="Times New Roman" w:eastAsia="MS Mincho" w:hAnsi="Times New Roman"/>
          <w:sz w:val="24"/>
          <w:szCs w:val="24"/>
          <w:lang w:val="uk-UA" w:eastAsia="ru-RU"/>
        </w:rPr>
        <w:t>від 22.02.2024р. № 86</w:t>
      </w:r>
    </w:p>
    <w:p w:rsidR="00961E58" w:rsidRPr="00961E58" w:rsidRDefault="00961E58" w:rsidP="00961E58">
      <w:pPr>
        <w:spacing w:after="0" w:line="240" w:lineRule="auto"/>
        <w:ind w:right="-165"/>
        <w:jc w:val="right"/>
        <w:rPr>
          <w:rFonts w:ascii="Times New Roman" w:eastAsia="MS Mincho" w:hAnsi="Times New Roman"/>
          <w:sz w:val="24"/>
          <w:szCs w:val="24"/>
          <w:lang w:val="uk-UA" w:eastAsia="ru-RU"/>
        </w:rPr>
      </w:pPr>
    </w:p>
    <w:tbl>
      <w:tblPr>
        <w:tblW w:w="10554" w:type="dxa"/>
        <w:tblInd w:w="-255" w:type="dxa"/>
        <w:tblCellMar>
          <w:left w:w="0" w:type="dxa"/>
          <w:right w:w="0" w:type="dxa"/>
        </w:tblCellMar>
        <w:tblLook w:val="04A0"/>
      </w:tblPr>
      <w:tblGrid>
        <w:gridCol w:w="5277"/>
        <w:gridCol w:w="5277"/>
      </w:tblGrid>
      <w:tr w:rsidR="00961E58" w:rsidRPr="00961E58" w:rsidTr="00961E58">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jc w:val="center"/>
              <w:rPr>
                <w:rFonts w:ascii="Times New Roman" w:hAnsi="Times New Roman"/>
                <w:b/>
                <w:bCs/>
                <w:color w:val="000000"/>
                <w:sz w:val="24"/>
                <w:szCs w:val="24"/>
                <w:lang w:eastAsia="ru-RU"/>
              </w:rPr>
            </w:pPr>
            <w:r w:rsidRPr="00961E58">
              <w:rPr>
                <w:rFonts w:ascii="Times New Roman" w:hAnsi="Times New Roman"/>
                <w:b/>
                <w:bCs/>
                <w:color w:val="000000"/>
                <w:sz w:val="24"/>
                <w:szCs w:val="24"/>
                <w:lang w:val="uk-UA" w:eastAsia="ru-RU"/>
              </w:rPr>
              <w:t xml:space="preserve">Інформаційне повідомлення про передачу в оренду майна Новороздільської територіальної </w:t>
            </w:r>
            <w:r w:rsidRPr="00961E58">
              <w:rPr>
                <w:rFonts w:ascii="Times New Roman" w:hAnsi="Times New Roman"/>
                <w:b/>
                <w:bCs/>
                <w:sz w:val="24"/>
                <w:szCs w:val="24"/>
                <w:lang w:val="uk-UA" w:eastAsia="ru-RU"/>
              </w:rPr>
              <w:t>громади - вбудованого приміщення № 32 будівлі Новороздільського ліцею ім. В. Труша Новороздільської міської ради, загальною площею 50,40 м</w:t>
            </w:r>
            <w:r w:rsidRPr="00961E58">
              <w:rPr>
                <w:rFonts w:ascii="Times New Roman" w:hAnsi="Times New Roman"/>
                <w:b/>
                <w:bCs/>
                <w:sz w:val="24"/>
                <w:szCs w:val="24"/>
                <w:vertAlign w:val="superscript"/>
                <w:lang w:val="uk-UA" w:eastAsia="ru-RU"/>
              </w:rPr>
              <w:t>2</w:t>
            </w:r>
            <w:r w:rsidRPr="00961E58">
              <w:rPr>
                <w:rFonts w:ascii="Times New Roman" w:hAnsi="Times New Roman"/>
                <w:b/>
                <w:bCs/>
                <w:sz w:val="24"/>
                <w:szCs w:val="24"/>
                <w:lang w:val="uk-UA" w:eastAsia="ru-RU"/>
              </w:rPr>
              <w:t>, розташованої по вул. Чорновола, 5, м. Новий Розділ, Стрийського району, Львівської області, щодо якого прийнято рішення про передачу в оренду без проведення аукціону</w:t>
            </w:r>
          </w:p>
        </w:tc>
      </w:tr>
      <w:tr w:rsidR="00961E58" w:rsidRPr="00961E58" w:rsidTr="00961E58">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м. Новий Розділ</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Назва</w:t>
            </w:r>
            <w:r w:rsidRPr="00961E58">
              <w:rPr>
                <w:rFonts w:ascii="Times New Roman" w:eastAsia="MS Mincho" w:hAnsi="Times New Roman"/>
                <w:sz w:val="24"/>
                <w:szCs w:val="24"/>
                <w:lang w:val="uk-UA" w:eastAsia="ru-RU"/>
              </w:rPr>
              <w:t xml:space="preserve"> </w:t>
            </w:r>
            <w:r w:rsidRPr="00961E58">
              <w:rPr>
                <w:rFonts w:ascii="Times New Roman" w:eastAsia="MS Mincho" w:hAnsi="Times New Roman"/>
                <w:sz w:val="24"/>
                <w:szCs w:val="24"/>
                <w:lang w:eastAsia="ru-RU"/>
              </w:rPr>
              <w:t xml:space="preserve">об’єкта </w:t>
            </w: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val="uk-UA" w:eastAsia="ru-RU"/>
              </w:rPr>
              <w:t xml:space="preserve">Передача </w:t>
            </w:r>
            <w:r w:rsidRPr="00961E58">
              <w:rPr>
                <w:rFonts w:ascii="Times New Roman" w:eastAsia="MS Mincho" w:hAnsi="Times New Roman"/>
                <w:sz w:val="24"/>
                <w:szCs w:val="24"/>
                <w:lang w:eastAsia="ru-RU"/>
              </w:rPr>
              <w:t>в оренду вбудованого приміщення № 32</w:t>
            </w:r>
            <w:r w:rsidRPr="00961E58">
              <w:rPr>
                <w:rFonts w:ascii="Times New Roman" w:eastAsia="MS Mincho" w:hAnsi="Times New Roman"/>
                <w:sz w:val="24"/>
                <w:szCs w:val="24"/>
                <w:lang w:val="uk-UA" w:eastAsia="ru-RU"/>
              </w:rPr>
              <w:t xml:space="preserve"> </w:t>
            </w:r>
            <w:r w:rsidRPr="00961E58">
              <w:rPr>
                <w:rFonts w:ascii="Times New Roman" w:eastAsia="MS Mincho" w:hAnsi="Times New Roman"/>
                <w:sz w:val="24"/>
                <w:szCs w:val="24"/>
                <w:lang w:eastAsia="ru-RU"/>
              </w:rPr>
              <w:t xml:space="preserve">будівлі Новороздільського ліцею ім. В. Труша Новороздільської міської ради, загальною площею </w:t>
            </w:r>
            <w:r w:rsidRPr="00961E58">
              <w:rPr>
                <w:rFonts w:ascii="Times New Roman" w:eastAsia="MS Mincho" w:hAnsi="Times New Roman"/>
                <w:sz w:val="24"/>
                <w:szCs w:val="24"/>
                <w:lang w:val="uk-UA" w:eastAsia="ru-RU"/>
              </w:rPr>
              <w:t>50,40</w:t>
            </w:r>
            <w:r w:rsidRPr="00961E58">
              <w:rPr>
                <w:rFonts w:ascii="Times New Roman" w:eastAsia="MS Mincho" w:hAnsi="Times New Roman"/>
                <w:sz w:val="24"/>
                <w:szCs w:val="24"/>
                <w:lang w:eastAsia="ru-RU"/>
              </w:rPr>
              <w:t xml:space="preserve"> м</w:t>
            </w:r>
            <w:r w:rsidRPr="00961E58">
              <w:rPr>
                <w:rFonts w:ascii="Times New Roman" w:eastAsia="MS Mincho" w:hAnsi="Times New Roman"/>
                <w:sz w:val="24"/>
                <w:szCs w:val="24"/>
                <w:vertAlign w:val="superscript"/>
                <w:lang w:eastAsia="ru-RU"/>
              </w:rPr>
              <w:t>2</w:t>
            </w:r>
            <w:r w:rsidRPr="00961E58">
              <w:rPr>
                <w:rFonts w:ascii="Times New Roman" w:eastAsia="MS Mincho" w:hAnsi="Times New Roman"/>
                <w:sz w:val="24"/>
                <w:szCs w:val="24"/>
                <w:lang w:eastAsia="ru-RU"/>
              </w:rPr>
              <w:t>, розташованої по вул. Чорновола, 5, м. Новий Розділ, Стрийського району, Львівської області</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Повне найменування орендодавця</w:t>
            </w: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Виконавчий комітет Новороздільської міської ради</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04056210</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Адреса орендодавця</w:t>
            </w: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Calibri" w:hAnsi="Times New Roman"/>
                <w:sz w:val="24"/>
                <w:szCs w:val="24"/>
                <w:lang w:val="uk-UA"/>
              </w:rPr>
              <w:t>81652,  м. Новий Розділ, Стрийського району, Львівської області,  вул. Грушевського, буд. 24</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Повне найменування балансоутримувача</w:t>
            </w: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Calibri" w:hAnsi="Times New Roman"/>
                <w:sz w:val="24"/>
                <w:szCs w:val="24"/>
                <w:lang w:val="uk-UA"/>
              </w:rPr>
              <w:t>Новороздільський ліцей імені В. Труша Новороздільської міської ради Львівської області</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Код за ЄДРПОУ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Calibri" w:hAnsi="Times New Roman"/>
                <w:sz w:val="24"/>
                <w:szCs w:val="24"/>
                <w:lang w:val="uk-UA"/>
              </w:rPr>
              <w:t>36913361</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Адреса балансоутримувача</w:t>
            </w: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81652</w:t>
            </w:r>
            <w:r w:rsidRPr="00961E58">
              <w:rPr>
                <w:rFonts w:ascii="Times New Roman" w:eastAsia="MS Mincho" w:hAnsi="Times New Roman"/>
                <w:sz w:val="24"/>
                <w:szCs w:val="24"/>
                <w:lang w:val="uk-UA" w:eastAsia="ru-RU"/>
              </w:rPr>
              <w:t xml:space="preserve"> </w:t>
            </w:r>
            <w:r w:rsidRPr="00961E58">
              <w:rPr>
                <w:rFonts w:ascii="Times New Roman" w:eastAsia="MS Mincho" w:hAnsi="Times New Roman"/>
                <w:sz w:val="24"/>
                <w:szCs w:val="24"/>
                <w:lang w:eastAsia="ru-RU"/>
              </w:rPr>
              <w:t xml:space="preserve">вул. </w:t>
            </w:r>
            <w:r w:rsidRPr="00961E58">
              <w:rPr>
                <w:rFonts w:ascii="Times New Roman" w:eastAsia="MS Mincho" w:hAnsi="Times New Roman"/>
                <w:sz w:val="24"/>
                <w:szCs w:val="24"/>
                <w:lang w:val="uk-UA" w:eastAsia="ru-RU"/>
              </w:rPr>
              <w:t>Чорновола</w:t>
            </w:r>
            <w:r w:rsidRPr="00961E58">
              <w:rPr>
                <w:rFonts w:ascii="Times New Roman" w:eastAsia="MS Mincho" w:hAnsi="Times New Roman"/>
                <w:sz w:val="24"/>
                <w:szCs w:val="24"/>
                <w:lang w:eastAsia="ru-RU"/>
              </w:rPr>
              <w:t>, 5</w:t>
            </w:r>
            <w:r w:rsidRPr="00961E58">
              <w:rPr>
                <w:rFonts w:ascii="Times New Roman" w:eastAsia="MS Mincho" w:hAnsi="Times New Roman"/>
                <w:sz w:val="24"/>
                <w:szCs w:val="24"/>
                <w:lang w:val="uk-UA" w:eastAsia="ru-RU"/>
              </w:rPr>
              <w:t>,</w:t>
            </w:r>
            <w:r w:rsidRPr="00961E58">
              <w:rPr>
                <w:rFonts w:ascii="Times New Roman" w:eastAsia="MS Mincho" w:hAnsi="Times New Roman"/>
                <w:sz w:val="24"/>
                <w:szCs w:val="24"/>
                <w:lang w:eastAsia="ru-RU"/>
              </w:rPr>
              <w:t xml:space="preserve"> м. Новий Розділ, Стрийського району, Львівської області  </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val="uk-UA" w:eastAsia="ru-RU"/>
              </w:rPr>
              <w:t>Балансова</w:t>
            </w:r>
            <w:r w:rsidRPr="00961E58">
              <w:rPr>
                <w:rFonts w:ascii="Times New Roman" w:eastAsia="MS Mincho" w:hAnsi="Times New Roman"/>
                <w:sz w:val="24"/>
                <w:szCs w:val="24"/>
                <w:lang w:eastAsia="ru-RU"/>
              </w:rPr>
              <w:t xml:space="preserve"> вартість, грн.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18751,98 (станом на 01.01.2024р.)</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Нерухоме майно</w:t>
            </w:r>
          </w:p>
        </w:tc>
      </w:tr>
      <w:tr w:rsidR="00961E58" w:rsidRPr="00961E58" w:rsidTr="00961E58">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u w:val="single"/>
                <w:lang w:eastAsia="ru-RU"/>
              </w:rPr>
              <w:t>В ЕТС</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Місце знаходження об’єкта</w:t>
            </w: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val="uk-UA" w:eastAsia="ru-RU"/>
              </w:rPr>
              <w:t xml:space="preserve">Вбудоване приміщення № 32 (згідно технічного паспорта будівлі), яке розміщене на другому  поверсі </w:t>
            </w:r>
            <w:r w:rsidRPr="00961E58">
              <w:rPr>
                <w:rFonts w:ascii="Times New Roman" w:eastAsia="MS Mincho" w:hAnsi="Times New Roman"/>
                <w:sz w:val="24"/>
                <w:szCs w:val="24"/>
                <w:lang w:eastAsia="ru-RU"/>
              </w:rPr>
              <w:t xml:space="preserve">будівлі Новороздільського ліцею ім. В. Труша, загальною площею </w:t>
            </w:r>
            <w:r w:rsidRPr="00961E58">
              <w:rPr>
                <w:rFonts w:ascii="Times New Roman" w:eastAsia="MS Mincho" w:hAnsi="Times New Roman"/>
                <w:sz w:val="24"/>
                <w:szCs w:val="24"/>
                <w:lang w:val="uk-UA" w:eastAsia="ru-RU"/>
              </w:rPr>
              <w:t>50,40</w:t>
            </w:r>
            <w:r w:rsidRPr="00961E58">
              <w:rPr>
                <w:rFonts w:ascii="Times New Roman" w:eastAsia="MS Mincho" w:hAnsi="Times New Roman"/>
                <w:sz w:val="24"/>
                <w:szCs w:val="24"/>
                <w:lang w:eastAsia="ru-RU"/>
              </w:rPr>
              <w:t xml:space="preserve"> м</w:t>
            </w:r>
            <w:r w:rsidRPr="00961E58">
              <w:rPr>
                <w:rFonts w:ascii="Times New Roman" w:eastAsia="MS Mincho" w:hAnsi="Times New Roman"/>
                <w:sz w:val="24"/>
                <w:szCs w:val="24"/>
                <w:vertAlign w:val="superscript"/>
                <w:lang w:eastAsia="ru-RU"/>
              </w:rPr>
              <w:t>2</w:t>
            </w:r>
            <w:r w:rsidRPr="00961E58">
              <w:rPr>
                <w:rFonts w:ascii="Times New Roman" w:eastAsia="MS Mincho" w:hAnsi="Times New Roman"/>
                <w:sz w:val="24"/>
                <w:szCs w:val="24"/>
                <w:lang w:eastAsia="ru-RU"/>
              </w:rPr>
              <w:t>,  розташованої по Чорновола, 5, м. Новий Розділ</w:t>
            </w:r>
            <w:r w:rsidRPr="00961E58">
              <w:rPr>
                <w:rFonts w:ascii="Times New Roman" w:eastAsia="MS Mincho" w:hAnsi="Times New Roman"/>
                <w:sz w:val="24"/>
                <w:szCs w:val="24"/>
                <w:lang w:val="uk-UA" w:eastAsia="ru-RU"/>
              </w:rPr>
              <w:t>, внутрішній  вхід</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Загальна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50,40</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Корисна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50,40</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Характеристика об’єкта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 xml:space="preserve">Вбудоване приміщення </w:t>
            </w:r>
            <w:r w:rsidRPr="00961E58">
              <w:rPr>
                <w:rFonts w:ascii="Times New Roman" w:hAnsi="Times New Roman"/>
                <w:sz w:val="24"/>
                <w:szCs w:val="24"/>
                <w:lang w:val="uk-UA" w:eastAsia="ru-RU"/>
              </w:rPr>
              <w:t>№ 32</w:t>
            </w:r>
            <w:r w:rsidRPr="00961E58">
              <w:rPr>
                <w:rFonts w:ascii="Times New Roman" w:eastAsia="MS Mincho" w:hAnsi="Times New Roman"/>
                <w:sz w:val="24"/>
                <w:szCs w:val="24"/>
                <w:lang w:eastAsia="ru-RU"/>
              </w:rPr>
              <w:t xml:space="preserve"> на </w:t>
            </w:r>
            <w:r w:rsidRPr="00961E58">
              <w:rPr>
                <w:rFonts w:ascii="Times New Roman" w:eastAsia="MS Mincho" w:hAnsi="Times New Roman"/>
                <w:sz w:val="24"/>
                <w:szCs w:val="24"/>
                <w:lang w:val="uk-UA" w:eastAsia="ru-RU"/>
              </w:rPr>
              <w:t>ІІ</w:t>
            </w:r>
            <w:r w:rsidRPr="00961E58">
              <w:rPr>
                <w:rFonts w:ascii="Times New Roman" w:eastAsia="MS Mincho" w:hAnsi="Times New Roman"/>
                <w:sz w:val="24"/>
                <w:szCs w:val="24"/>
                <w:lang w:eastAsia="ru-RU"/>
              </w:rPr>
              <w:t>-му поверсі</w:t>
            </w:r>
            <w:r w:rsidRPr="00961E58">
              <w:rPr>
                <w:rFonts w:ascii="Times New Roman" w:eastAsia="MS Mincho" w:hAnsi="Times New Roman"/>
                <w:sz w:val="24"/>
                <w:szCs w:val="24"/>
                <w:lang w:val="uk-UA" w:eastAsia="ru-RU"/>
              </w:rPr>
              <w:t xml:space="preserve"> будівлі закладу, являє собою приміщення класного кабінету. </w:t>
            </w:r>
          </w:p>
        </w:tc>
      </w:tr>
      <w:tr w:rsidR="00961E58" w:rsidRPr="00961E58" w:rsidTr="00961E58">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u w:val="single"/>
                <w:lang w:eastAsia="ru-RU"/>
              </w:rPr>
              <w:t>В ЕТС</w:t>
            </w:r>
          </w:p>
        </w:tc>
      </w:tr>
      <w:tr w:rsidR="00961E58" w:rsidRPr="00961E58" w:rsidTr="00961E58">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Технічний стан об'єкта оренди</w:t>
            </w: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eastAsia="ru-RU"/>
              </w:rPr>
              <w:t>В доброму стані, придатному до використання орендарем, забезпечені електропостачанням, теплопостачанням.</w:t>
            </w:r>
            <w:r w:rsidRPr="00961E58">
              <w:rPr>
                <w:rFonts w:ascii="Times New Roman" w:eastAsia="MS Mincho" w:hAnsi="Times New Roman"/>
                <w:sz w:val="24"/>
                <w:szCs w:val="24"/>
                <w:lang w:val="uk-UA" w:eastAsia="ru-RU"/>
              </w:rPr>
              <w:t xml:space="preserve"> Приміщення входять до складу </w:t>
            </w:r>
            <w:r w:rsidRPr="00961E58">
              <w:rPr>
                <w:rFonts w:ascii="Times New Roman" w:eastAsia="Calibri" w:hAnsi="Times New Roman"/>
                <w:sz w:val="24"/>
                <w:szCs w:val="24"/>
                <w:lang w:val="uk-UA" w:eastAsia="ru-RU"/>
              </w:rPr>
              <w:t xml:space="preserve">чотирьохповерхової  будівлі закладу. Фундамент –бетонні блоки. Стіни цегляні. Оздоблення приміщення , підлога, вікона, двері  в задовільному стані та виконують свою функцію. </w:t>
            </w:r>
          </w:p>
        </w:tc>
      </w:tr>
      <w:tr w:rsidR="00961E58" w:rsidRPr="00961E58" w:rsidTr="00961E58">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val="uk-UA" w:eastAsia="ru-RU"/>
              </w:rPr>
              <w:t xml:space="preserve">Дата рішення орендодавця про включення до </w:t>
            </w:r>
            <w:r w:rsidRPr="00961E58">
              <w:rPr>
                <w:rFonts w:ascii="Times New Roman" w:eastAsia="Calibri" w:hAnsi="Times New Roman"/>
                <w:sz w:val="24"/>
                <w:szCs w:val="24"/>
                <w:lang w:val="uk-UA" w:eastAsia="ru-RU"/>
              </w:rPr>
              <w:lastRenderedPageBreak/>
              <w:t>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val="uk-UA" w:eastAsia="ru-RU"/>
              </w:rPr>
              <w:lastRenderedPageBreak/>
              <w:t>30.11.2023р. та 25.01.2024р.</w:t>
            </w:r>
          </w:p>
        </w:tc>
      </w:tr>
      <w:tr w:rsidR="00961E58" w:rsidRPr="00961E58" w:rsidTr="00961E58">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eastAsia="ru-RU"/>
              </w:rPr>
            </w:pPr>
            <w:r w:rsidRPr="00961E58">
              <w:rPr>
                <w:rFonts w:ascii="Times New Roman" w:eastAsia="Calibri" w:hAnsi="Times New Roman"/>
                <w:sz w:val="24"/>
                <w:szCs w:val="24"/>
                <w:lang w:val="uk-UA" w:eastAsia="ru-RU"/>
              </w:rPr>
              <w:lastRenderedPageBreak/>
              <w:t>Номер рішенн</w:t>
            </w:r>
            <w:r w:rsidRPr="00961E58">
              <w:rPr>
                <w:rFonts w:ascii="Times New Roman" w:eastAsia="Calibri" w:hAnsi="Times New Roman"/>
                <w:sz w:val="24"/>
                <w:szCs w:val="24"/>
                <w:lang w:eastAsia="ru-RU"/>
              </w:rPr>
              <w:t xml:space="preserve">я орендодавця про включення до Переліку </w:t>
            </w:r>
            <w:r w:rsidRPr="00961E58">
              <w:rPr>
                <w:rFonts w:ascii="Times New Roman" w:eastAsia="Calibri" w:hAnsi="Times New Roman"/>
                <w:sz w:val="24"/>
                <w:szCs w:val="24"/>
                <w:lang w:val="uk-UA" w:eastAsia="ru-RU"/>
              </w:rPr>
              <w:t>другого</w:t>
            </w:r>
            <w:r w:rsidRPr="00961E58">
              <w:rPr>
                <w:rFonts w:ascii="Times New Roman" w:eastAsia="Calibri" w:hAnsi="Times New Roman"/>
                <w:sz w:val="24"/>
                <w:szCs w:val="24"/>
                <w:lang w:eastAsia="ru-RU"/>
              </w:rPr>
              <w:t xml:space="preserve">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val="uk-UA" w:eastAsia="ru-RU"/>
              </w:rPr>
              <w:t>№ 1622 та 1700</w:t>
            </w:r>
          </w:p>
        </w:tc>
      </w:tr>
      <w:tr w:rsidR="00961E58" w:rsidRPr="00961E58" w:rsidTr="00961E58">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color w:val="000000"/>
                <w:sz w:val="24"/>
                <w:szCs w:val="24"/>
                <w:lang w:eastAsia="ru-RU"/>
              </w:rPr>
            </w:pPr>
            <w:r w:rsidRPr="00961E58">
              <w:rPr>
                <w:rFonts w:ascii="Times New Roman" w:hAnsi="Times New Roman"/>
                <w:color w:val="000000"/>
                <w:sz w:val="24"/>
                <w:szCs w:val="24"/>
                <w:shd w:val="clear" w:color="auto" w:fill="FFFFFF"/>
                <w:lang w:eastAsia="uk-UA"/>
              </w:rPr>
              <w:t>Інформація про те, що об’єктом оренди є пам’ятка культурної</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color w:val="000000"/>
                <w:sz w:val="24"/>
                <w:szCs w:val="24"/>
                <w:lang w:val="uk-UA" w:eastAsia="ru-RU"/>
              </w:rPr>
            </w:pPr>
            <w:r w:rsidRPr="00961E58">
              <w:rPr>
                <w:rFonts w:ascii="Times New Roman" w:hAnsi="Times New Roman"/>
                <w:color w:val="000000"/>
                <w:sz w:val="24"/>
                <w:szCs w:val="24"/>
                <w:shd w:val="clear" w:color="auto" w:fill="FFFFFF"/>
                <w:lang w:eastAsia="uk-UA"/>
              </w:rPr>
              <w:t>Об’єкт оренди не є пам’яткою культурної спадщини</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961E58" w:rsidRPr="00961E58" w:rsidRDefault="00961E58" w:rsidP="00961E58">
            <w:pPr>
              <w:spacing w:after="0" w:line="240" w:lineRule="auto"/>
              <w:jc w:val="center"/>
              <w:rPr>
                <w:rFonts w:ascii="Times New Roman" w:eastAsia="MS Mincho" w:hAnsi="Times New Roman"/>
                <w:b/>
                <w:sz w:val="24"/>
                <w:szCs w:val="24"/>
                <w:lang w:eastAsia="ru-RU"/>
              </w:rPr>
            </w:pPr>
            <w:r w:rsidRPr="00961E58">
              <w:rPr>
                <w:rFonts w:ascii="Times New Roman" w:eastAsia="MS Mincho" w:hAnsi="Times New Roman"/>
                <w:b/>
                <w:sz w:val="24"/>
                <w:szCs w:val="24"/>
                <w:lang w:eastAsia="ru-RU"/>
              </w:rPr>
              <w:t>Умови</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p>
        </w:tc>
      </w:tr>
      <w:tr w:rsidR="00961E58" w:rsidRPr="00961E58" w:rsidTr="00961E58">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eastAsia="ru-RU"/>
              </w:rPr>
              <w:t>5 рок</w:t>
            </w:r>
            <w:r w:rsidRPr="00961E58">
              <w:rPr>
                <w:rFonts w:ascii="Times New Roman" w:eastAsia="MS Mincho" w:hAnsi="Times New Roman"/>
                <w:sz w:val="24"/>
                <w:szCs w:val="24"/>
                <w:lang w:val="uk-UA" w:eastAsia="ru-RU"/>
              </w:rPr>
              <w:t>ів</w:t>
            </w:r>
          </w:p>
        </w:tc>
      </w:tr>
      <w:tr w:rsidR="00961E58" w:rsidRPr="00961E58" w:rsidTr="00961E58">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 xml:space="preserve">Орендна плата з урахування ПДВ – визначена на підставі п. 10 Методики розрахунку і порядку використання плати за оренду майна територіальної громади м. Новий Розділ від 04.01.2013р. №332  </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 xml:space="preserve">1 грн. з ПДВ в рік (для розміщення </w:t>
            </w:r>
            <w:r w:rsidRPr="00961E58">
              <w:rPr>
                <w:rFonts w:ascii="Times New Roman" w:eastAsia="MS Mincho" w:hAnsi="Times New Roman"/>
                <w:sz w:val="24"/>
                <w:szCs w:val="24"/>
                <w:lang w:val="uk-UA" w:eastAsia="ru-RU"/>
              </w:rPr>
              <w:t xml:space="preserve">бюджетних організацій, </w:t>
            </w:r>
            <w:r w:rsidRPr="00961E58">
              <w:rPr>
                <w:rFonts w:ascii="Times New Roman" w:eastAsia="MS Mincho" w:hAnsi="Times New Roman"/>
                <w:sz w:val="24"/>
                <w:szCs w:val="24"/>
                <w:lang w:eastAsia="ru-RU"/>
              </w:rPr>
              <w:t>установ та закладів)</w:t>
            </w: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 xml:space="preserve"> </w:t>
            </w:r>
          </w:p>
        </w:tc>
      </w:tr>
      <w:tr w:rsidR="00961E58" w:rsidRPr="00961E58" w:rsidTr="00961E58">
        <w:trPr>
          <w:trHeight w:val="8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Цільове призначення об’єкта оренди</w:t>
            </w: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val="uk-UA" w:eastAsia="ru-RU"/>
              </w:rPr>
              <w:t>Розміщення  Новороздільського Будинку дитячої та юнацької творчості для надання освітніх послуг, ведення гуртка – «Рукодільниця»</w:t>
            </w:r>
          </w:p>
        </w:tc>
      </w:tr>
      <w:tr w:rsidR="00961E58" w:rsidRPr="00961E58" w:rsidTr="00961E58">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hAnsi="Times New Roman"/>
                <w:color w:val="FF0000"/>
                <w:sz w:val="24"/>
                <w:szCs w:val="24"/>
                <w:lang w:val="uk-UA" w:eastAsia="ru-RU"/>
              </w:rPr>
            </w:pPr>
            <w:r w:rsidRPr="00961E58">
              <w:rPr>
                <w:rFonts w:ascii="Times New Roman" w:hAnsi="Times New Roman"/>
                <w:sz w:val="24"/>
                <w:szCs w:val="24"/>
                <w:lang w:eastAsia="ru-RU"/>
              </w:rPr>
              <w:t xml:space="preserve">Рішення орендодавця про затвердження </w:t>
            </w:r>
            <w:r w:rsidRPr="00961E58">
              <w:rPr>
                <w:rFonts w:ascii="Times New Roman" w:hAnsi="Times New Roman"/>
                <w:sz w:val="24"/>
                <w:szCs w:val="24"/>
                <w:lang w:val="uk-UA" w:eastAsia="ru-RU"/>
              </w:rPr>
              <w:t xml:space="preserve">умов </w:t>
            </w:r>
            <w:r w:rsidRPr="00961E58">
              <w:rPr>
                <w:rFonts w:ascii="Times New Roman" w:hAnsi="Times New Roman"/>
                <w:color w:val="FF0000"/>
                <w:sz w:val="24"/>
                <w:szCs w:val="24"/>
                <w:lang w:eastAsia="ru-RU"/>
              </w:rPr>
              <w:t xml:space="preserve"> </w:t>
            </w:r>
            <w:r w:rsidRPr="00961E58">
              <w:rPr>
                <w:rFonts w:ascii="Times New Roman" w:hAnsi="Times New Roman"/>
                <w:sz w:val="24"/>
                <w:szCs w:val="24"/>
                <w:lang w:val="uk-UA" w:eastAsia="ru-RU"/>
              </w:rPr>
              <w:t xml:space="preserve">передачі в </w:t>
            </w:r>
            <w:r w:rsidRPr="00961E58">
              <w:rPr>
                <w:rFonts w:ascii="Times New Roman" w:hAnsi="Times New Roman"/>
                <w:sz w:val="24"/>
                <w:szCs w:val="24"/>
                <w:lang w:eastAsia="ru-RU"/>
              </w:rPr>
              <w:t>оренд</w:t>
            </w:r>
            <w:r w:rsidRPr="00961E58">
              <w:rPr>
                <w:rFonts w:ascii="Times New Roman" w:hAnsi="Times New Roman"/>
                <w:sz w:val="24"/>
                <w:szCs w:val="24"/>
                <w:lang w:val="uk-UA" w:eastAsia="ru-RU"/>
              </w:rPr>
              <w:t>у без проведення аукціону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color w:val="000000"/>
                <w:sz w:val="24"/>
                <w:szCs w:val="24"/>
                <w:lang w:val="uk-UA" w:eastAsia="ru-RU"/>
              </w:rPr>
            </w:pPr>
            <w:r w:rsidRPr="00961E58">
              <w:rPr>
                <w:rFonts w:ascii="Times New Roman" w:eastAsia="Calibri" w:hAnsi="Times New Roman"/>
                <w:sz w:val="24"/>
                <w:szCs w:val="24"/>
                <w:lang w:val="uk-UA" w:eastAsia="ru-RU"/>
              </w:rPr>
              <w:t>Рішення виконавчого комітету Новорозд</w:t>
            </w:r>
            <w:r w:rsidR="00D37381">
              <w:rPr>
                <w:rFonts w:ascii="Times New Roman" w:eastAsia="Calibri" w:hAnsi="Times New Roman"/>
                <w:sz w:val="24"/>
                <w:szCs w:val="24"/>
                <w:lang w:val="uk-UA" w:eastAsia="ru-RU"/>
              </w:rPr>
              <w:t>ільської міської ради № ___</w:t>
            </w:r>
            <w:r w:rsidRPr="00961E58">
              <w:rPr>
                <w:rFonts w:ascii="Times New Roman" w:eastAsia="Calibri" w:hAnsi="Times New Roman"/>
                <w:sz w:val="24"/>
                <w:szCs w:val="24"/>
                <w:lang w:val="uk-UA" w:eastAsia="ru-RU"/>
              </w:rPr>
              <w:t xml:space="preserve"> від 22.02.2024р.</w:t>
            </w:r>
          </w:p>
        </w:tc>
      </w:tr>
      <w:tr w:rsidR="00961E58" w:rsidRPr="00961E58" w:rsidTr="00961E58">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Calibri" w:hAnsi="Times New Roman"/>
                <w:color w:val="000000"/>
                <w:sz w:val="24"/>
                <w:szCs w:val="24"/>
                <w:lang w:val="uk-UA" w:eastAsia="ru-RU"/>
              </w:rPr>
            </w:pPr>
            <w:r w:rsidRPr="00961E58">
              <w:rPr>
                <w:rFonts w:ascii="Times New Roman" w:eastAsia="Calibri" w:hAnsi="Times New Roman"/>
                <w:color w:val="000000"/>
                <w:sz w:val="24"/>
                <w:szCs w:val="24"/>
                <w:lang w:val="uk-UA" w:eastAsia="ru-RU"/>
              </w:rPr>
              <w:t>З</w:t>
            </w:r>
            <w:r w:rsidRPr="00961E58">
              <w:rPr>
                <w:rFonts w:ascii="Times New Roman" w:eastAsia="Calibri" w:hAnsi="Times New Roman"/>
                <w:color w:val="000000"/>
                <w:sz w:val="24"/>
                <w:szCs w:val="24"/>
                <w:lang w:eastAsia="ru-RU"/>
              </w:rPr>
              <w:t xml:space="preserve">года на передачу майна в суборенду </w:t>
            </w:r>
            <w:r w:rsidRPr="00961E58">
              <w:rPr>
                <w:rFonts w:ascii="Times New Roman" w:eastAsia="Calibri" w:hAnsi="Times New Roman"/>
                <w:sz w:val="24"/>
                <w:szCs w:val="24"/>
                <w:lang w:eastAsia="ru-RU"/>
              </w:rPr>
              <w:t>відповідно до п.169</w:t>
            </w:r>
            <w:r w:rsidRPr="00961E58">
              <w:rPr>
                <w:rFonts w:ascii="Times New Roman" w:eastAsia="Calibri" w:hAnsi="Times New Roman"/>
                <w:sz w:val="24"/>
                <w:szCs w:val="24"/>
                <w:lang w:val="uk-UA" w:eastAsia="ru-RU"/>
              </w:rPr>
              <w:t xml:space="preserve">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color w:val="000000"/>
                <w:sz w:val="24"/>
                <w:szCs w:val="24"/>
                <w:lang w:val="uk-UA" w:eastAsia="ru-RU"/>
              </w:rPr>
            </w:pPr>
            <w:r w:rsidRPr="00961E58">
              <w:rPr>
                <w:rFonts w:ascii="Times New Roman" w:eastAsia="Calibri" w:hAnsi="Times New Roman"/>
                <w:color w:val="000000"/>
                <w:sz w:val="24"/>
                <w:szCs w:val="24"/>
                <w:lang w:val="uk-UA" w:eastAsia="ru-RU"/>
              </w:rPr>
              <w:t xml:space="preserve">Передача </w:t>
            </w:r>
            <w:r w:rsidRPr="00961E58">
              <w:rPr>
                <w:rFonts w:ascii="Times New Roman" w:eastAsia="Calibri" w:hAnsi="Times New Roman"/>
                <w:color w:val="000000"/>
                <w:sz w:val="24"/>
                <w:szCs w:val="24"/>
                <w:lang w:eastAsia="ru-RU"/>
              </w:rPr>
              <w:t>майна в суборенду</w:t>
            </w:r>
            <w:r w:rsidRPr="00961E58">
              <w:rPr>
                <w:rFonts w:ascii="Times New Roman" w:eastAsia="Calibri" w:hAnsi="Times New Roman"/>
                <w:color w:val="000000"/>
                <w:sz w:val="24"/>
                <w:szCs w:val="24"/>
                <w:lang w:val="uk-UA" w:eastAsia="ru-RU"/>
              </w:rPr>
              <w:t xml:space="preserve"> не передбачається</w:t>
            </w:r>
          </w:p>
        </w:tc>
      </w:tr>
      <w:tr w:rsidR="00961E58" w:rsidRPr="00961E58" w:rsidTr="00961E58">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Calibri" w:hAnsi="Times New Roman"/>
                <w:color w:val="000000"/>
                <w:sz w:val="24"/>
                <w:szCs w:val="24"/>
                <w:lang w:eastAsia="ru-RU"/>
              </w:rPr>
            </w:pPr>
            <w:r w:rsidRPr="00961E58">
              <w:rPr>
                <w:rFonts w:ascii="Times New Roman" w:eastAsia="Calibri" w:hAnsi="Times New Roman"/>
                <w:color w:val="000000"/>
                <w:sz w:val="24"/>
                <w:szCs w:val="24"/>
                <w:lang w:eastAsia="ru-RU"/>
              </w:rPr>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eastAsia="ru-RU"/>
              </w:rPr>
            </w:pPr>
            <w:r w:rsidRPr="00961E58">
              <w:rPr>
                <w:rFonts w:ascii="Times New Roman" w:eastAsia="Calibri" w:hAnsi="Times New Roman"/>
                <w:sz w:val="24"/>
                <w:szCs w:val="24"/>
                <w:lang w:val="uk-UA" w:eastAsia="ru-RU"/>
              </w:rPr>
              <w:t xml:space="preserve">Згідно графіку: згідно узгодженого з Балансоутримувачем часу роботи (узгодженого графіку). </w:t>
            </w:r>
          </w:p>
        </w:tc>
      </w:tr>
      <w:tr w:rsidR="00961E58" w:rsidRPr="00961E58" w:rsidTr="00961E58">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Calibri" w:hAnsi="Times New Roman"/>
                <w:color w:val="000000"/>
                <w:sz w:val="24"/>
                <w:szCs w:val="24"/>
                <w:lang w:eastAsia="ru-RU"/>
              </w:rPr>
            </w:pPr>
            <w:r w:rsidRPr="00961E58">
              <w:rPr>
                <w:rFonts w:ascii="Times New Roman" w:eastAsia="Calibri" w:hAnsi="Times New Roman"/>
                <w:color w:val="000000"/>
                <w:sz w:val="24"/>
                <w:szCs w:val="24"/>
                <w:lang w:eastAsia="ru-RU"/>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eastAsia="ru-RU"/>
              </w:rPr>
            </w:pPr>
            <w:r w:rsidRPr="00961E58">
              <w:rPr>
                <w:rFonts w:ascii="Times New Roman" w:eastAsia="Calibri" w:hAnsi="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Розмір авансового внеску (дві місячні орендні плати)</w:t>
            </w:r>
            <w:r w:rsidRPr="00961E58">
              <w:rPr>
                <w:rFonts w:ascii="Times New Roman" w:eastAsia="MS Mincho" w:hAnsi="Times New Roman"/>
                <w:sz w:val="24"/>
                <w:szCs w:val="24"/>
                <w:lang w:val="uk-UA" w:eastAsia="ru-RU"/>
              </w:rPr>
              <w:t xml:space="preserve"> згідно запропонованого графіку </w:t>
            </w:r>
            <w:r w:rsidRPr="00961E58">
              <w:rPr>
                <w:rFonts w:ascii="Times New Roman" w:eastAsia="MS Mincho" w:hAnsi="Times New Roman"/>
                <w:sz w:val="24"/>
                <w:szCs w:val="24"/>
                <w:lang w:eastAsia="ru-RU"/>
              </w:rPr>
              <w:t>, грн</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val="uk-UA" w:eastAsia="ru-RU"/>
              </w:rPr>
              <w:t>Не сплачується на підставі абз. 2, п. 2 Постанови КМУ від 27.05.2022р. № 634</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Страхування Орендарем  об’єкта оренди та користь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Страхова вартість вказана у Договорі оренди</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961E58" w:rsidRPr="00961E58" w:rsidRDefault="00961E58" w:rsidP="00961E58">
            <w:pPr>
              <w:spacing w:after="0" w:line="240" w:lineRule="auto"/>
              <w:jc w:val="center"/>
              <w:rPr>
                <w:rFonts w:ascii="Times New Roman" w:eastAsia="MS Mincho" w:hAnsi="Times New Roman"/>
                <w:b/>
                <w:sz w:val="24"/>
                <w:szCs w:val="24"/>
                <w:lang w:eastAsia="ru-RU"/>
              </w:rPr>
            </w:pPr>
            <w:r w:rsidRPr="00961E58">
              <w:rPr>
                <w:rFonts w:ascii="Times New Roman" w:eastAsia="MS Mincho" w:hAnsi="Times New Roman"/>
                <w:b/>
                <w:sz w:val="24"/>
                <w:szCs w:val="24"/>
                <w:lang w:eastAsia="ru-RU"/>
              </w:rPr>
              <w:t>Інша додаткова інформація</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p>
        </w:tc>
      </w:tr>
      <w:tr w:rsidR="00961E58" w:rsidRPr="00961E58" w:rsidTr="00961E58">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Чи зобов’язаний орендар компенсувати витрати, пов’язані з проведенням незалежної оцінки</w:t>
            </w:r>
          </w:p>
        </w:tc>
        <w:tc>
          <w:tcPr>
            <w:tcW w:w="527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Ні</w:t>
            </w:r>
          </w:p>
        </w:tc>
      </w:tr>
      <w:tr w:rsidR="00961E58" w:rsidRPr="00961E58" w:rsidTr="00961E58">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eastAsia="ru-RU"/>
              </w:rPr>
              <w:t>Сума компенсації витрат, пов’язаних з проведенням незалежної оцінки, грн</w:t>
            </w:r>
            <w:r w:rsidRPr="00961E58">
              <w:rPr>
                <w:rFonts w:ascii="Times New Roman" w:eastAsia="Calibri" w:hAnsi="Times New Roman"/>
                <w:sz w:val="24"/>
                <w:szCs w:val="24"/>
                <w:lang w:val="uk-UA" w:eastAsia="ru-RU"/>
              </w:rPr>
              <w:t>. без ПДВ</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eastAsia="ru-RU"/>
              </w:rPr>
            </w:pPr>
            <w:r w:rsidRPr="00961E58">
              <w:rPr>
                <w:rFonts w:ascii="Times New Roman" w:eastAsia="Calibri" w:hAnsi="Times New Roman"/>
                <w:sz w:val="24"/>
                <w:szCs w:val="24"/>
                <w:lang w:val="uk-UA" w:eastAsia="ru-RU"/>
              </w:rPr>
              <w:t>0</w:t>
            </w:r>
          </w:p>
        </w:tc>
      </w:tr>
      <w:tr w:rsidR="00961E58" w:rsidRPr="00961E58" w:rsidTr="00961E58">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hAnsi="Times New Roman"/>
                <w:color w:val="000000"/>
                <w:sz w:val="24"/>
                <w:szCs w:val="24"/>
                <w:lang w:val="uk-UA" w:eastAsia="ru-RU"/>
              </w:rPr>
              <w:t>Ні (на підставі рішення сесії ради)</w:t>
            </w:r>
          </w:p>
        </w:tc>
      </w:tr>
      <w:tr w:rsidR="00961E58" w:rsidRPr="00961E58" w:rsidTr="00961E58">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 xml:space="preserve">Банківські реквізити Балансоутримувача для сплати Орендарем авансового внеску та орендної плати  зазначаються у договорі оренди </w:t>
            </w:r>
          </w:p>
        </w:tc>
      </w:tr>
      <w:tr w:rsidR="00961E58" w:rsidRPr="00961E58" w:rsidTr="00961E58">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Calibri" w:hAnsi="Times New Roman"/>
                <w:b/>
                <w:bCs/>
                <w:color w:val="000000"/>
                <w:sz w:val="24"/>
                <w:szCs w:val="24"/>
                <w:lang w:eastAsia="ru-RU"/>
              </w:rPr>
              <w:t xml:space="preserve">Інформація про об'єкт оренди, що міститься в Переліку </w:t>
            </w:r>
            <w:r w:rsidRPr="00961E58">
              <w:rPr>
                <w:rFonts w:ascii="Times New Roman" w:eastAsia="Calibri" w:hAnsi="Times New Roman"/>
                <w:b/>
                <w:bCs/>
                <w:color w:val="000000"/>
                <w:sz w:val="24"/>
                <w:szCs w:val="24"/>
                <w:lang w:val="uk-UA" w:eastAsia="ru-RU"/>
              </w:rPr>
              <w:t>другого</w:t>
            </w:r>
            <w:r w:rsidRPr="00961E58">
              <w:rPr>
                <w:rFonts w:ascii="Times New Roman" w:eastAsia="Calibri" w:hAnsi="Times New Roman"/>
                <w:b/>
                <w:bCs/>
                <w:color w:val="000000"/>
                <w:sz w:val="24"/>
                <w:szCs w:val="24"/>
                <w:lang w:eastAsia="ru-RU"/>
              </w:rPr>
              <w:t xml:space="preserve"> типу, в обсязі, визначеному пунктом 26 Порядку міститься за посиланням</w:t>
            </w:r>
          </w:p>
        </w:tc>
      </w:tr>
      <w:tr w:rsidR="00961E58" w:rsidRPr="00961E58" w:rsidTr="00961E58">
        <w:trPr>
          <w:trHeight w:val="289"/>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hAnsi="Times New Roman"/>
                <w:sz w:val="24"/>
                <w:szCs w:val="24"/>
                <w:lang w:eastAsia="ru-RU"/>
              </w:rPr>
            </w:pPr>
            <w:r w:rsidRPr="00961E58">
              <w:rPr>
                <w:rFonts w:ascii="Times New Roman" w:eastAsia="MS Mincho" w:hAnsi="Times New Roman"/>
                <w:sz w:val="24"/>
                <w:u w:val="single"/>
                <w:lang w:eastAsia="ru-RU"/>
              </w:rPr>
              <w:t>В ЕТС</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u w:val="single"/>
                <w:lang w:eastAsia="ru-RU"/>
              </w:rPr>
              <w:t>В ЕТС</w:t>
            </w:r>
          </w:p>
        </w:tc>
      </w:tr>
    </w:tbl>
    <w:p w:rsidR="00961E58" w:rsidRPr="00961E58" w:rsidRDefault="00961E58" w:rsidP="00961E58">
      <w:pPr>
        <w:spacing w:after="0" w:line="240" w:lineRule="auto"/>
        <w:rPr>
          <w:rFonts w:ascii="Times New Roman" w:eastAsia="Andale Sans UI" w:hAnsi="Times New Roman"/>
          <w:kern w:val="2"/>
          <w:sz w:val="24"/>
          <w:szCs w:val="24"/>
          <w:lang w:val="uk-UA" w:eastAsia="ru-RU"/>
        </w:rPr>
      </w:pPr>
    </w:p>
    <w:p w:rsidR="00961E58" w:rsidRPr="00FF02AA" w:rsidRDefault="00961E58" w:rsidP="00961E58">
      <w:pPr>
        <w:spacing w:after="0" w:line="240" w:lineRule="auto"/>
        <w:rPr>
          <w:rFonts w:ascii="Times New Roman" w:hAnsi="Times New Roman"/>
          <w:sz w:val="24"/>
          <w:szCs w:val="24"/>
          <w:lang w:val="uk-UA" w:eastAsia="ru-RU"/>
        </w:rPr>
      </w:pPr>
      <w:r w:rsidRPr="00FF02AA">
        <w:rPr>
          <w:rFonts w:ascii="Times New Roman" w:hAnsi="Times New Roman"/>
          <w:sz w:val="26"/>
          <w:szCs w:val="26"/>
          <w:lang w:val="uk-UA" w:eastAsia="ru-RU"/>
        </w:rPr>
        <w:t xml:space="preserve">Керуючий </w:t>
      </w:r>
      <w:r>
        <w:rPr>
          <w:rFonts w:ascii="Times New Roman" w:hAnsi="Times New Roman"/>
          <w:sz w:val="26"/>
          <w:szCs w:val="26"/>
          <w:lang w:val="uk-UA" w:eastAsia="ru-RU"/>
        </w:rPr>
        <w:t>справами виконавчого комітету</w:t>
      </w:r>
      <w:r>
        <w:rPr>
          <w:rFonts w:ascii="Times New Roman" w:hAnsi="Times New Roman"/>
          <w:sz w:val="26"/>
          <w:szCs w:val="26"/>
          <w:lang w:val="uk-UA" w:eastAsia="ru-RU"/>
        </w:rPr>
        <w:tab/>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t>Анатолій МЕЛЬНІКОВ</w:t>
      </w:r>
    </w:p>
    <w:p w:rsidR="00961E58" w:rsidRPr="00961E58" w:rsidRDefault="00961E58" w:rsidP="00961E58">
      <w:pPr>
        <w:spacing w:after="0" w:line="240" w:lineRule="auto"/>
        <w:rPr>
          <w:rFonts w:ascii="Times New Roman" w:eastAsia="Andale Sans UI" w:hAnsi="Times New Roman"/>
          <w:kern w:val="2"/>
          <w:sz w:val="24"/>
          <w:szCs w:val="24"/>
          <w:lang w:val="uk-UA" w:eastAsia="ru-RU"/>
        </w:rPr>
      </w:pPr>
    </w:p>
    <w:p w:rsidR="00961E58" w:rsidRPr="00961E58" w:rsidRDefault="00961E58" w:rsidP="00961E58">
      <w:pPr>
        <w:spacing w:after="0" w:line="240" w:lineRule="auto"/>
        <w:rPr>
          <w:rFonts w:ascii="Times New Roman" w:eastAsia="Andale Sans UI" w:hAnsi="Times New Roman"/>
          <w:kern w:val="2"/>
          <w:sz w:val="24"/>
          <w:szCs w:val="24"/>
          <w:lang w:val="uk-UA" w:eastAsia="ru-RU"/>
        </w:rPr>
      </w:pPr>
    </w:p>
    <w:p w:rsidR="00961E58" w:rsidRDefault="00961E58" w:rsidP="00961E58">
      <w:pPr>
        <w:spacing w:after="0" w:line="240" w:lineRule="auto"/>
        <w:jc w:val="right"/>
        <w:rPr>
          <w:rFonts w:ascii="Times New Roman" w:hAnsi="Times New Roman"/>
          <w:sz w:val="24"/>
          <w:szCs w:val="24"/>
          <w:lang w:val="uk-UA" w:eastAsia="ru-RU"/>
        </w:rPr>
      </w:pPr>
    </w:p>
    <w:p w:rsidR="00D37381" w:rsidRDefault="00D37381" w:rsidP="00AC0205">
      <w:pPr>
        <w:spacing w:after="0" w:line="240" w:lineRule="auto"/>
        <w:rPr>
          <w:rFonts w:ascii="Times New Roman" w:hAnsi="Times New Roman"/>
          <w:sz w:val="24"/>
          <w:szCs w:val="24"/>
          <w:lang w:val="uk-UA" w:eastAsia="ru-RU"/>
        </w:rPr>
      </w:pPr>
    </w:p>
    <w:p w:rsidR="00AC0205" w:rsidRDefault="00AC0205" w:rsidP="00AC0205">
      <w:pPr>
        <w:spacing w:after="0" w:line="240" w:lineRule="auto"/>
        <w:jc w:val="both"/>
        <w:rPr>
          <w:rFonts w:ascii="Times New Roman" w:eastAsia="Calibri" w:hAnsi="Times New Roman"/>
          <w:sz w:val="24"/>
          <w:szCs w:val="24"/>
          <w:lang w:val="uk-UA"/>
        </w:rPr>
      </w:pPr>
    </w:p>
    <w:p w:rsidR="00AC0205" w:rsidRPr="00751169" w:rsidRDefault="00AC0205" w:rsidP="00AC0205">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AC0205" w:rsidRDefault="00AC0205" w:rsidP="00AC0205">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AC0205" w:rsidRPr="00751169" w:rsidRDefault="00AC0205" w:rsidP="00AC0205">
      <w:pPr>
        <w:spacing w:after="0" w:line="259" w:lineRule="auto"/>
        <w:jc w:val="center"/>
        <w:rPr>
          <w:rFonts w:ascii="Times New Roman" w:eastAsia="Calibri" w:hAnsi="Times New Roman"/>
          <w:b/>
          <w:noProof/>
          <w:sz w:val="32"/>
          <w:szCs w:val="32"/>
          <w:lang w:val="uk-UA"/>
        </w:rPr>
      </w:pPr>
    </w:p>
    <w:p w:rsidR="00AC0205" w:rsidRPr="00751169" w:rsidRDefault="00AC0205" w:rsidP="00AC0205">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87</w:t>
      </w:r>
    </w:p>
    <w:p w:rsidR="00961E58" w:rsidRPr="00961E58" w:rsidRDefault="00961E58" w:rsidP="00961E58">
      <w:pPr>
        <w:spacing w:after="0" w:line="240" w:lineRule="auto"/>
        <w:rPr>
          <w:rFonts w:ascii="Times New Roman" w:hAnsi="Times New Roman"/>
          <w:bCs/>
          <w:sz w:val="24"/>
          <w:szCs w:val="24"/>
          <w:lang w:val="uk-UA" w:eastAsia="ru-RU"/>
        </w:rPr>
      </w:pPr>
    </w:p>
    <w:p w:rsidR="00961E58" w:rsidRPr="00961E58" w:rsidRDefault="00961E58" w:rsidP="00961E58">
      <w:pPr>
        <w:spacing w:after="0" w:line="240" w:lineRule="auto"/>
        <w:rPr>
          <w:rFonts w:ascii="Times New Roman" w:hAnsi="Times New Roman"/>
          <w:sz w:val="24"/>
          <w:szCs w:val="24"/>
          <w:lang w:val="uk-UA" w:eastAsia="ru-RU"/>
        </w:rPr>
      </w:pPr>
      <w:r w:rsidRPr="00961E58">
        <w:rPr>
          <w:rFonts w:ascii="Times New Roman" w:hAnsi="Times New Roman"/>
          <w:bCs/>
          <w:sz w:val="24"/>
          <w:szCs w:val="24"/>
          <w:lang w:val="uk-UA" w:eastAsia="ru-RU"/>
        </w:rPr>
        <w:t xml:space="preserve">Про намір передачі в оренду </w:t>
      </w:r>
      <w:r w:rsidRPr="00961E58">
        <w:rPr>
          <w:rFonts w:ascii="Times New Roman" w:hAnsi="Times New Roman"/>
          <w:sz w:val="24"/>
          <w:szCs w:val="24"/>
          <w:lang w:val="uk-UA" w:eastAsia="ru-RU"/>
        </w:rPr>
        <w:t xml:space="preserve">вбудованого </w:t>
      </w:r>
    </w:p>
    <w:p w:rsidR="00961E58" w:rsidRPr="00961E58" w:rsidRDefault="00961E58" w:rsidP="00961E58">
      <w:pPr>
        <w:spacing w:after="0" w:line="240" w:lineRule="auto"/>
        <w:rPr>
          <w:rFonts w:ascii="Times New Roman" w:hAnsi="Times New Roman"/>
          <w:sz w:val="24"/>
          <w:szCs w:val="24"/>
          <w:lang w:val="uk-UA" w:eastAsia="ru-RU"/>
        </w:rPr>
      </w:pPr>
      <w:r w:rsidRPr="00961E58">
        <w:rPr>
          <w:rFonts w:ascii="Times New Roman" w:hAnsi="Times New Roman"/>
          <w:sz w:val="24"/>
          <w:szCs w:val="24"/>
          <w:lang w:val="uk-UA" w:eastAsia="ru-RU"/>
        </w:rPr>
        <w:t xml:space="preserve">приміщення № 45 (ігрова кімната) будівлі </w:t>
      </w:r>
    </w:p>
    <w:p w:rsidR="00961E58" w:rsidRPr="00961E58" w:rsidRDefault="00961E58" w:rsidP="00961E58">
      <w:pPr>
        <w:spacing w:after="0" w:line="240" w:lineRule="auto"/>
        <w:rPr>
          <w:rFonts w:ascii="Times New Roman" w:hAnsi="Times New Roman"/>
          <w:sz w:val="24"/>
          <w:szCs w:val="24"/>
          <w:lang w:val="uk-UA" w:eastAsia="ru-RU"/>
        </w:rPr>
      </w:pPr>
      <w:r w:rsidRPr="00961E58">
        <w:rPr>
          <w:rFonts w:ascii="Times New Roman" w:hAnsi="Times New Roman"/>
          <w:sz w:val="24"/>
          <w:szCs w:val="24"/>
          <w:lang w:val="uk-UA" w:eastAsia="ru-RU"/>
        </w:rPr>
        <w:t xml:space="preserve">Новороздільського ЗЗСО І-ІІІ ступенів </w:t>
      </w:r>
    </w:p>
    <w:p w:rsidR="00961E58" w:rsidRPr="00961E58" w:rsidRDefault="00961E58" w:rsidP="00961E58">
      <w:pPr>
        <w:spacing w:after="0" w:line="240" w:lineRule="auto"/>
        <w:rPr>
          <w:rFonts w:ascii="Times New Roman" w:hAnsi="Times New Roman"/>
          <w:sz w:val="24"/>
          <w:szCs w:val="24"/>
          <w:lang w:val="uk-UA" w:eastAsia="ru-RU"/>
        </w:rPr>
      </w:pPr>
      <w:r w:rsidRPr="00961E58">
        <w:rPr>
          <w:rFonts w:ascii="Times New Roman" w:hAnsi="Times New Roman"/>
          <w:sz w:val="24"/>
          <w:szCs w:val="24"/>
          <w:lang w:val="uk-UA" w:eastAsia="ru-RU"/>
        </w:rPr>
        <w:t xml:space="preserve">№2 Новороздільської міської ради, загальною </w:t>
      </w:r>
    </w:p>
    <w:p w:rsidR="00961E58" w:rsidRPr="00961E58" w:rsidRDefault="00961E58" w:rsidP="00961E58">
      <w:pPr>
        <w:spacing w:after="0" w:line="240" w:lineRule="auto"/>
        <w:rPr>
          <w:rFonts w:ascii="Times New Roman" w:hAnsi="Times New Roman"/>
          <w:sz w:val="24"/>
          <w:szCs w:val="24"/>
          <w:lang w:val="uk-UA" w:eastAsia="ru-RU"/>
        </w:rPr>
      </w:pPr>
      <w:r w:rsidRPr="00961E58">
        <w:rPr>
          <w:rFonts w:ascii="Times New Roman" w:hAnsi="Times New Roman"/>
          <w:sz w:val="24"/>
          <w:szCs w:val="24"/>
          <w:lang w:val="uk-UA" w:eastAsia="ru-RU"/>
        </w:rPr>
        <w:t>площею 48,18 м</w:t>
      </w:r>
      <w:r w:rsidRPr="00961E58">
        <w:rPr>
          <w:rFonts w:ascii="Times New Roman" w:hAnsi="Times New Roman"/>
          <w:sz w:val="24"/>
          <w:szCs w:val="24"/>
          <w:vertAlign w:val="superscript"/>
          <w:lang w:val="uk-UA" w:eastAsia="ru-RU"/>
        </w:rPr>
        <w:t>2</w:t>
      </w:r>
      <w:r w:rsidRPr="00961E58">
        <w:rPr>
          <w:rFonts w:ascii="Times New Roman" w:hAnsi="Times New Roman"/>
          <w:sz w:val="24"/>
          <w:szCs w:val="24"/>
          <w:lang w:val="uk-UA" w:eastAsia="ru-RU"/>
        </w:rPr>
        <w:t xml:space="preserve">, розташованої по пр. Шевченка, </w:t>
      </w:r>
    </w:p>
    <w:p w:rsidR="00961E58" w:rsidRPr="00961E58" w:rsidRDefault="00961E58" w:rsidP="00961E58">
      <w:pPr>
        <w:spacing w:after="0" w:line="240" w:lineRule="auto"/>
        <w:rPr>
          <w:rFonts w:ascii="Times New Roman" w:hAnsi="Times New Roman"/>
          <w:bCs/>
          <w:sz w:val="24"/>
          <w:szCs w:val="24"/>
          <w:lang w:val="uk-UA" w:eastAsia="ru-RU"/>
        </w:rPr>
      </w:pPr>
      <w:r w:rsidRPr="00961E58">
        <w:rPr>
          <w:rFonts w:ascii="Times New Roman" w:hAnsi="Times New Roman"/>
          <w:sz w:val="24"/>
          <w:szCs w:val="24"/>
          <w:lang w:val="uk-UA" w:eastAsia="ru-RU"/>
        </w:rPr>
        <w:t>11-В, м. Новий Розділ</w:t>
      </w:r>
      <w:r w:rsidRPr="00961E58">
        <w:rPr>
          <w:rFonts w:ascii="Times New Roman" w:hAnsi="Times New Roman"/>
          <w:bCs/>
          <w:sz w:val="24"/>
          <w:szCs w:val="24"/>
          <w:lang w:val="uk-UA" w:eastAsia="ru-RU"/>
        </w:rPr>
        <w:t xml:space="preserve">, Львівської області, </w:t>
      </w:r>
    </w:p>
    <w:p w:rsidR="00961E58" w:rsidRPr="00961E58" w:rsidRDefault="00961E58" w:rsidP="00961E58">
      <w:pPr>
        <w:spacing w:after="0" w:line="240" w:lineRule="auto"/>
        <w:rPr>
          <w:rFonts w:ascii="Times New Roman" w:hAnsi="Times New Roman"/>
          <w:bCs/>
          <w:sz w:val="24"/>
          <w:szCs w:val="24"/>
          <w:lang w:val="uk-UA" w:eastAsia="ru-RU"/>
        </w:rPr>
      </w:pPr>
      <w:r w:rsidRPr="00961E58">
        <w:rPr>
          <w:rFonts w:ascii="Times New Roman" w:hAnsi="Times New Roman"/>
          <w:bCs/>
          <w:sz w:val="24"/>
          <w:szCs w:val="24"/>
          <w:lang w:val="uk-UA" w:eastAsia="ru-RU"/>
        </w:rPr>
        <w:t>без проведення аукціону</w:t>
      </w:r>
    </w:p>
    <w:p w:rsidR="00961E58" w:rsidRPr="00961E58" w:rsidRDefault="00961E58" w:rsidP="00961E58">
      <w:pPr>
        <w:spacing w:after="0" w:line="240" w:lineRule="auto"/>
        <w:rPr>
          <w:rFonts w:ascii="Times New Roman" w:hAnsi="Times New Roman"/>
          <w:bCs/>
          <w:sz w:val="24"/>
          <w:szCs w:val="24"/>
          <w:lang w:val="uk-UA" w:eastAsia="ru-RU"/>
        </w:rPr>
      </w:pPr>
    </w:p>
    <w:p w:rsidR="00961E58" w:rsidRPr="00961E58" w:rsidRDefault="00961E58" w:rsidP="00961E58">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kern w:val="2"/>
          <w:sz w:val="24"/>
          <w:szCs w:val="24"/>
          <w:lang w:val="uk-UA" w:eastAsia="ru-RU"/>
        </w:rPr>
      </w:pPr>
      <w:r w:rsidRPr="00961E58">
        <w:rPr>
          <w:rFonts w:ascii="Times New Roman" w:eastAsia="Andale Sans UI" w:hAnsi="Times New Roman"/>
          <w:kern w:val="2"/>
          <w:sz w:val="24"/>
          <w:szCs w:val="24"/>
          <w:lang w:val="uk-UA" w:eastAsia="ru-RU"/>
        </w:rPr>
        <w:t>Розглянувши заяву адміністрації Новороздільського Будинку дитячої та юнацької творчості, з додатками, щодо наміру погодинної оренди вбудованого приміщення № 45 (ігрова кімната) будівлі Новороздільського ЗЗСО І-ІІІ ступенів №2 Новороздільської міської ради, загальною площею 48,18 м</w:t>
      </w:r>
      <w:r w:rsidRPr="00961E58">
        <w:rPr>
          <w:rFonts w:ascii="Times New Roman" w:eastAsia="Andale Sans UI" w:hAnsi="Times New Roman"/>
          <w:kern w:val="2"/>
          <w:sz w:val="24"/>
          <w:szCs w:val="24"/>
          <w:vertAlign w:val="superscript"/>
          <w:lang w:val="uk-UA" w:eastAsia="ru-RU"/>
        </w:rPr>
        <w:t>2</w:t>
      </w:r>
      <w:r w:rsidRPr="00961E58">
        <w:rPr>
          <w:rFonts w:ascii="Times New Roman" w:eastAsia="Andale Sans UI" w:hAnsi="Times New Roman"/>
          <w:kern w:val="2"/>
          <w:sz w:val="24"/>
          <w:szCs w:val="24"/>
          <w:lang w:val="uk-UA" w:eastAsia="ru-RU"/>
        </w:rPr>
        <w:t>, розташованої по пр. Шевченка, 11-В, м. Новий Розділ, Стрийського району, Львівської області, які включені до переліку Другого типу об’єктів майна Новороздільської територіальної громади, з метою надання освітніх послуг Новороздільським Будинком дитячої та юнацької творчості, для проведення гурткових занять, взявши до уваги Протокол засідання комісії з питань оренди майна Новороздільської територіальної громади № 31 від 19.02.2024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961E58" w:rsidRPr="00961E58" w:rsidRDefault="00961E58" w:rsidP="00961E58">
      <w:pPr>
        <w:widowControl w:val="0"/>
        <w:tabs>
          <w:tab w:val="left" w:pos="567"/>
          <w:tab w:val="left" w:pos="1276"/>
          <w:tab w:val="left" w:pos="7200"/>
        </w:tabs>
        <w:suppressAutoHyphens/>
        <w:spacing w:after="0" w:line="240" w:lineRule="auto"/>
        <w:jc w:val="both"/>
        <w:rPr>
          <w:rFonts w:ascii="Times New Roman" w:eastAsia="Andale Sans UI" w:hAnsi="Times New Roman"/>
          <w:kern w:val="2"/>
          <w:sz w:val="24"/>
          <w:szCs w:val="24"/>
          <w:lang w:val="uk-UA" w:eastAsia="ru-RU"/>
        </w:rPr>
      </w:pPr>
    </w:p>
    <w:p w:rsidR="00961E58" w:rsidRDefault="00961E58" w:rsidP="00961E58">
      <w:pPr>
        <w:widowControl w:val="0"/>
        <w:suppressAutoHyphens/>
        <w:spacing w:after="0" w:line="240" w:lineRule="auto"/>
        <w:rPr>
          <w:rFonts w:ascii="Times New Roman" w:eastAsia="Andale Sans UI" w:hAnsi="Times New Roman"/>
          <w:kern w:val="2"/>
          <w:sz w:val="24"/>
          <w:szCs w:val="24"/>
          <w:lang w:val="uk-UA" w:eastAsia="ru-RU"/>
        </w:rPr>
      </w:pPr>
      <w:r w:rsidRPr="00961E58">
        <w:rPr>
          <w:rFonts w:ascii="Times New Roman" w:eastAsia="Andale Sans UI" w:hAnsi="Times New Roman"/>
          <w:kern w:val="2"/>
          <w:sz w:val="24"/>
          <w:szCs w:val="24"/>
          <w:lang w:val="uk-UA" w:eastAsia="ru-RU"/>
        </w:rPr>
        <w:t>В И Р І Ш И В:</w:t>
      </w:r>
    </w:p>
    <w:p w:rsidR="00E254EA" w:rsidRPr="00961E58" w:rsidRDefault="00E254EA" w:rsidP="00961E58">
      <w:pPr>
        <w:widowControl w:val="0"/>
        <w:suppressAutoHyphens/>
        <w:spacing w:after="0" w:line="240" w:lineRule="auto"/>
        <w:rPr>
          <w:rFonts w:ascii="Times New Roman" w:eastAsia="Andale Sans UI" w:hAnsi="Times New Roman"/>
          <w:kern w:val="2"/>
          <w:sz w:val="24"/>
          <w:szCs w:val="24"/>
          <w:lang w:val="uk-UA" w:eastAsia="ru-RU"/>
        </w:rPr>
      </w:pPr>
    </w:p>
    <w:p w:rsidR="00961E58" w:rsidRPr="00961E58" w:rsidRDefault="00961E58" w:rsidP="00961E58">
      <w:pPr>
        <w:tabs>
          <w:tab w:val="left" w:pos="567"/>
        </w:tabs>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1. Передати, строком на 5 років, в погодинну оренду майно Новороздільської територіальної громади - вбудоване приміщення № 45 (ігрова кімната) будівлі Новороздільського ЗЗСО І-ІІІ ступенів №2 Новороздільської міської ради, загальною площею 48,18 м</w:t>
      </w:r>
      <w:r w:rsidRPr="00961E58">
        <w:rPr>
          <w:rFonts w:ascii="Times New Roman" w:hAnsi="Times New Roman"/>
          <w:sz w:val="24"/>
          <w:szCs w:val="24"/>
          <w:vertAlign w:val="superscript"/>
          <w:lang w:val="uk-UA" w:eastAsia="ru-RU"/>
        </w:rPr>
        <w:t>2</w:t>
      </w:r>
      <w:r w:rsidRPr="00961E58">
        <w:rPr>
          <w:rFonts w:ascii="Times New Roman" w:hAnsi="Times New Roman"/>
          <w:sz w:val="24"/>
          <w:szCs w:val="24"/>
          <w:lang w:val="uk-UA" w:eastAsia="ru-RU"/>
        </w:rPr>
        <w:t>, розташованої по пр. Шевченка, 11-В, м. Новий Розділ</w:t>
      </w:r>
      <w:r w:rsidRPr="00961E58">
        <w:rPr>
          <w:rFonts w:ascii="Times New Roman" w:eastAsia="Andale Sans UI" w:hAnsi="Times New Roman"/>
          <w:kern w:val="2"/>
          <w:sz w:val="24"/>
          <w:szCs w:val="24"/>
          <w:lang w:val="uk-UA" w:eastAsia="ru-RU"/>
        </w:rPr>
        <w:t>, Стрийського району, Львівської області</w:t>
      </w:r>
      <w:r w:rsidRPr="00961E58">
        <w:rPr>
          <w:rFonts w:ascii="Times New Roman" w:hAnsi="Times New Roman"/>
          <w:sz w:val="24"/>
          <w:szCs w:val="24"/>
          <w:lang w:val="uk-UA" w:eastAsia="ru-RU"/>
        </w:rPr>
        <w:t>, які включені до переліку Другого типу, без проведення аукціону Новороздільському Будинку дитячої та юнацької творчості.</w:t>
      </w:r>
    </w:p>
    <w:p w:rsidR="00961E58" w:rsidRPr="00961E58" w:rsidRDefault="00961E58" w:rsidP="00961E58">
      <w:pPr>
        <w:tabs>
          <w:tab w:val="left" w:pos="567"/>
        </w:tabs>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2. Затвердити Інформаційне повідомлення про передачу в оренду майна Новороздільської територіальної громади - вбудованого приміщення № 45 (ігрова кімната) будівлі Новороздільського ЗЗСО І-ІІІ ступенів №2 Новороздільської міської ради, загальною площею 48,18 м</w:t>
      </w:r>
      <w:r w:rsidRPr="00961E58">
        <w:rPr>
          <w:rFonts w:ascii="Times New Roman" w:hAnsi="Times New Roman"/>
          <w:sz w:val="24"/>
          <w:szCs w:val="24"/>
          <w:vertAlign w:val="superscript"/>
          <w:lang w:val="uk-UA" w:eastAsia="ru-RU"/>
        </w:rPr>
        <w:t>2</w:t>
      </w:r>
      <w:r w:rsidRPr="00961E58">
        <w:rPr>
          <w:rFonts w:ascii="Times New Roman" w:hAnsi="Times New Roman"/>
          <w:sz w:val="24"/>
          <w:szCs w:val="24"/>
          <w:lang w:val="uk-UA" w:eastAsia="ru-RU"/>
        </w:rPr>
        <w:t xml:space="preserve">, розташованої по пр. Шевченка, 11-В, м. Новий Розділ, Стрийського району, Львівської області, щодо якого прийнято рішення про передачу в оренду без проведення аукціону, згідно Додатку. </w:t>
      </w:r>
    </w:p>
    <w:p w:rsidR="00961E58" w:rsidRPr="00961E58" w:rsidRDefault="00961E58" w:rsidP="00961E58">
      <w:pPr>
        <w:tabs>
          <w:tab w:val="left" w:pos="567"/>
        </w:tabs>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 xml:space="preserve">3. Оприлюднити дане рішення та текст Інформаційного повідомлення в електронно торговій системі </w:t>
      </w:r>
      <w:r w:rsidRPr="00961E58">
        <w:rPr>
          <w:rFonts w:ascii="Times New Roman" w:hAnsi="Times New Roman"/>
          <w:b/>
          <w:sz w:val="24"/>
          <w:szCs w:val="24"/>
          <w:lang w:val="uk-UA" w:eastAsia="ru-RU"/>
        </w:rPr>
        <w:t>«</w:t>
      </w:r>
      <w:r w:rsidRPr="00961E58">
        <w:rPr>
          <w:rFonts w:ascii="Times New Roman" w:hAnsi="Times New Roman"/>
          <w:sz w:val="24"/>
          <w:szCs w:val="24"/>
          <w:lang w:val="uk-UA" w:eastAsia="ru-RU"/>
        </w:rPr>
        <w:t>Prozorro. Продажі».</w:t>
      </w:r>
    </w:p>
    <w:p w:rsidR="00961E58" w:rsidRPr="00961E58" w:rsidRDefault="00961E58" w:rsidP="00961E58">
      <w:pPr>
        <w:tabs>
          <w:tab w:val="left" w:pos="567"/>
        </w:tabs>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 xml:space="preserve">4. Оприлюднити підписаний, згідно даного рішення,  Договір оренди в ЕТС протягом 3-ох робочих  днів з дати його підписання. </w:t>
      </w:r>
    </w:p>
    <w:p w:rsidR="00961E58" w:rsidRPr="00961E58" w:rsidRDefault="00961E58" w:rsidP="00961E58">
      <w:pPr>
        <w:tabs>
          <w:tab w:val="left" w:pos="567"/>
        </w:tabs>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 xml:space="preserve">5. Дане рішення набирає чинності з моменту його оприлюднення. </w:t>
      </w:r>
    </w:p>
    <w:p w:rsidR="00961E58" w:rsidRPr="00961E58" w:rsidRDefault="00961E58" w:rsidP="00961E58">
      <w:pPr>
        <w:tabs>
          <w:tab w:val="left" w:pos="567"/>
        </w:tabs>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lastRenderedPageBreak/>
        <w:t xml:space="preserve">6. Контроль за виконанням даного рішення покласти на першого заступника міського голови Гулія М. М.     </w:t>
      </w:r>
    </w:p>
    <w:p w:rsidR="00961E58" w:rsidRDefault="00961E58" w:rsidP="00961E58">
      <w:pPr>
        <w:spacing w:after="0" w:line="240" w:lineRule="auto"/>
        <w:jc w:val="both"/>
        <w:rPr>
          <w:rFonts w:ascii="Times New Roman" w:hAnsi="Times New Roman"/>
          <w:sz w:val="24"/>
          <w:szCs w:val="24"/>
          <w:lang w:val="uk-UA" w:eastAsia="ru-RU"/>
        </w:rPr>
      </w:pPr>
      <w:r w:rsidRPr="00961E58">
        <w:rPr>
          <w:rFonts w:ascii="Times New Roman" w:hAnsi="Times New Roman"/>
          <w:sz w:val="24"/>
          <w:szCs w:val="24"/>
          <w:lang w:val="uk-UA" w:eastAsia="ru-RU"/>
        </w:rPr>
        <w:t xml:space="preserve">          </w:t>
      </w:r>
    </w:p>
    <w:p w:rsidR="00D37381" w:rsidRPr="00961E58" w:rsidRDefault="00D37381" w:rsidP="00961E58">
      <w:pPr>
        <w:spacing w:after="0" w:line="240" w:lineRule="auto"/>
        <w:jc w:val="both"/>
        <w:rPr>
          <w:rFonts w:ascii="Times New Roman" w:hAnsi="Times New Roman"/>
          <w:sz w:val="24"/>
          <w:szCs w:val="24"/>
          <w:lang w:val="uk-UA" w:eastAsia="ru-RU"/>
        </w:rPr>
      </w:pPr>
    </w:p>
    <w:p w:rsidR="00961E58" w:rsidRPr="00961E58" w:rsidRDefault="00961E58" w:rsidP="00961E58">
      <w:pPr>
        <w:spacing w:after="0" w:line="240" w:lineRule="auto"/>
        <w:rPr>
          <w:rFonts w:ascii="Times New Roman" w:eastAsia="Andale Sans UI" w:hAnsi="Times New Roman"/>
          <w:kern w:val="2"/>
          <w:sz w:val="24"/>
          <w:szCs w:val="24"/>
          <w:lang w:val="uk-UA" w:eastAsia="ru-RU"/>
        </w:rPr>
      </w:pPr>
      <w:r w:rsidRPr="00961E58">
        <w:rPr>
          <w:rFonts w:ascii="Times New Roman" w:eastAsia="Andale Sans UI" w:hAnsi="Times New Roman"/>
          <w:kern w:val="2"/>
          <w:sz w:val="24"/>
          <w:szCs w:val="24"/>
          <w:lang w:val="uk-UA" w:eastAsia="ru-RU"/>
        </w:rPr>
        <w:t>МІСЬКИЙ ГОЛОВА</w:t>
      </w:r>
      <w:r w:rsidRPr="00961E58">
        <w:rPr>
          <w:rFonts w:ascii="Times New Roman" w:eastAsia="Andale Sans UI" w:hAnsi="Times New Roman"/>
          <w:kern w:val="2"/>
          <w:sz w:val="24"/>
          <w:szCs w:val="24"/>
          <w:lang w:val="uk-UA" w:eastAsia="ru-RU"/>
        </w:rPr>
        <w:tab/>
      </w:r>
      <w:r w:rsidRPr="00961E58">
        <w:rPr>
          <w:rFonts w:ascii="Times New Roman" w:eastAsia="Andale Sans UI" w:hAnsi="Times New Roman"/>
          <w:kern w:val="2"/>
          <w:sz w:val="24"/>
          <w:szCs w:val="24"/>
          <w:lang w:val="uk-UA" w:eastAsia="ru-RU"/>
        </w:rPr>
        <w:tab/>
      </w:r>
      <w:r w:rsidRPr="00961E58">
        <w:rPr>
          <w:rFonts w:ascii="Times New Roman" w:eastAsia="Andale Sans UI" w:hAnsi="Times New Roman"/>
          <w:kern w:val="2"/>
          <w:sz w:val="24"/>
          <w:szCs w:val="24"/>
          <w:lang w:val="uk-UA" w:eastAsia="ru-RU"/>
        </w:rPr>
        <w:tab/>
      </w:r>
      <w:r w:rsidRPr="00961E58">
        <w:rPr>
          <w:rFonts w:ascii="Times New Roman" w:eastAsia="Andale Sans UI" w:hAnsi="Times New Roman"/>
          <w:kern w:val="2"/>
          <w:sz w:val="24"/>
          <w:szCs w:val="24"/>
          <w:lang w:val="uk-UA" w:eastAsia="ru-RU"/>
        </w:rPr>
        <w:tab/>
      </w:r>
      <w:r>
        <w:rPr>
          <w:rFonts w:ascii="Times New Roman" w:eastAsia="Andale Sans UI" w:hAnsi="Times New Roman"/>
          <w:kern w:val="2"/>
          <w:sz w:val="24"/>
          <w:szCs w:val="24"/>
          <w:lang w:val="uk-UA" w:eastAsia="ru-RU"/>
        </w:rPr>
        <w:tab/>
      </w:r>
      <w:r>
        <w:rPr>
          <w:rFonts w:ascii="Times New Roman" w:eastAsia="Andale Sans UI" w:hAnsi="Times New Roman"/>
          <w:kern w:val="2"/>
          <w:sz w:val="24"/>
          <w:szCs w:val="24"/>
          <w:lang w:val="uk-UA" w:eastAsia="ru-RU"/>
        </w:rPr>
        <w:tab/>
      </w:r>
      <w:r>
        <w:rPr>
          <w:rFonts w:ascii="Times New Roman" w:eastAsia="Andale Sans UI" w:hAnsi="Times New Roman"/>
          <w:kern w:val="2"/>
          <w:sz w:val="24"/>
          <w:szCs w:val="24"/>
          <w:lang w:val="uk-UA" w:eastAsia="ru-RU"/>
        </w:rPr>
        <w:tab/>
      </w:r>
      <w:r w:rsidRPr="00961E58">
        <w:rPr>
          <w:rFonts w:ascii="Times New Roman" w:eastAsia="Andale Sans UI" w:hAnsi="Times New Roman"/>
          <w:kern w:val="2"/>
          <w:sz w:val="24"/>
          <w:szCs w:val="24"/>
          <w:lang w:val="uk-UA" w:eastAsia="ru-RU"/>
        </w:rPr>
        <w:t xml:space="preserve">      </w:t>
      </w:r>
      <w:r>
        <w:rPr>
          <w:rFonts w:ascii="Times New Roman" w:eastAsia="Andale Sans UI" w:hAnsi="Times New Roman"/>
          <w:kern w:val="2"/>
          <w:sz w:val="24"/>
          <w:szCs w:val="24"/>
          <w:lang w:val="uk-UA" w:eastAsia="ru-RU"/>
        </w:rPr>
        <w:t>Ярина ЯЦЕНКО</w:t>
      </w:r>
    </w:p>
    <w:p w:rsidR="00961E58" w:rsidRPr="00961E58" w:rsidRDefault="00961E58" w:rsidP="00961E58">
      <w:pPr>
        <w:spacing w:after="0" w:line="240" w:lineRule="auto"/>
        <w:ind w:right="-165"/>
        <w:jc w:val="both"/>
        <w:rPr>
          <w:rFonts w:ascii="Times New Roman" w:eastAsia="MS Mincho" w:hAnsi="Times New Roman"/>
          <w:sz w:val="24"/>
          <w:szCs w:val="24"/>
          <w:lang w:val="uk-UA" w:eastAsia="ru-RU"/>
        </w:rPr>
      </w:pPr>
    </w:p>
    <w:p w:rsidR="00961E58" w:rsidRDefault="00961E58"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D37381" w:rsidRDefault="00D37381" w:rsidP="00961E58">
      <w:pPr>
        <w:spacing w:after="0" w:line="240" w:lineRule="auto"/>
        <w:ind w:right="-165"/>
        <w:jc w:val="both"/>
        <w:rPr>
          <w:rFonts w:ascii="Times New Roman" w:eastAsia="MS Mincho" w:hAnsi="Times New Roman"/>
          <w:sz w:val="24"/>
          <w:szCs w:val="24"/>
          <w:lang w:val="uk-UA" w:eastAsia="ru-RU"/>
        </w:rPr>
      </w:pPr>
    </w:p>
    <w:p w:rsidR="00AC0205" w:rsidRDefault="00AC0205" w:rsidP="00961E58">
      <w:pPr>
        <w:spacing w:after="0" w:line="240" w:lineRule="auto"/>
        <w:ind w:right="-165"/>
        <w:jc w:val="both"/>
        <w:rPr>
          <w:rFonts w:ascii="Times New Roman" w:eastAsia="MS Mincho" w:hAnsi="Times New Roman"/>
          <w:sz w:val="24"/>
          <w:szCs w:val="24"/>
          <w:lang w:val="uk-UA" w:eastAsia="ru-RU"/>
        </w:rPr>
      </w:pPr>
    </w:p>
    <w:p w:rsidR="00AC0205" w:rsidRDefault="00AC0205" w:rsidP="00961E58">
      <w:pPr>
        <w:spacing w:after="0" w:line="240" w:lineRule="auto"/>
        <w:ind w:right="-165"/>
        <w:jc w:val="both"/>
        <w:rPr>
          <w:rFonts w:ascii="Times New Roman" w:eastAsia="MS Mincho" w:hAnsi="Times New Roman"/>
          <w:sz w:val="24"/>
          <w:szCs w:val="24"/>
          <w:lang w:val="uk-UA" w:eastAsia="ru-RU"/>
        </w:rPr>
      </w:pPr>
    </w:p>
    <w:p w:rsidR="00AC0205" w:rsidRDefault="00AC0205" w:rsidP="00961E58">
      <w:pPr>
        <w:spacing w:after="0" w:line="240" w:lineRule="auto"/>
        <w:ind w:right="-165"/>
        <w:jc w:val="both"/>
        <w:rPr>
          <w:rFonts w:ascii="Times New Roman" w:eastAsia="MS Mincho" w:hAnsi="Times New Roman"/>
          <w:sz w:val="24"/>
          <w:szCs w:val="24"/>
          <w:lang w:val="uk-UA" w:eastAsia="ru-RU"/>
        </w:rPr>
      </w:pPr>
    </w:p>
    <w:p w:rsidR="00AC0205" w:rsidRDefault="00AC0205" w:rsidP="00961E58">
      <w:pPr>
        <w:spacing w:after="0" w:line="240" w:lineRule="auto"/>
        <w:ind w:right="-165"/>
        <w:jc w:val="both"/>
        <w:rPr>
          <w:rFonts w:ascii="Times New Roman" w:eastAsia="MS Mincho" w:hAnsi="Times New Roman"/>
          <w:sz w:val="24"/>
          <w:szCs w:val="24"/>
          <w:lang w:val="uk-UA" w:eastAsia="ru-RU"/>
        </w:rPr>
      </w:pPr>
    </w:p>
    <w:p w:rsidR="007D7F36" w:rsidRDefault="007D7F36" w:rsidP="00961E58">
      <w:pPr>
        <w:spacing w:after="0" w:line="240" w:lineRule="auto"/>
        <w:ind w:right="-165"/>
        <w:jc w:val="both"/>
        <w:rPr>
          <w:rFonts w:ascii="Times New Roman" w:eastAsia="MS Mincho" w:hAnsi="Times New Roman"/>
          <w:sz w:val="24"/>
          <w:szCs w:val="24"/>
          <w:lang w:val="uk-UA" w:eastAsia="ru-RU"/>
        </w:rPr>
      </w:pPr>
    </w:p>
    <w:p w:rsidR="007D7F36" w:rsidRDefault="007D7F36" w:rsidP="00961E58">
      <w:pPr>
        <w:spacing w:after="0" w:line="240" w:lineRule="auto"/>
        <w:ind w:right="-165"/>
        <w:jc w:val="both"/>
        <w:rPr>
          <w:rFonts w:ascii="Times New Roman" w:eastAsia="MS Mincho" w:hAnsi="Times New Roman"/>
          <w:sz w:val="24"/>
          <w:szCs w:val="24"/>
          <w:lang w:val="uk-UA" w:eastAsia="ru-RU"/>
        </w:rPr>
      </w:pPr>
    </w:p>
    <w:p w:rsidR="007D7F36" w:rsidRPr="00961E58" w:rsidRDefault="007D7F36" w:rsidP="00961E58">
      <w:pPr>
        <w:spacing w:after="0" w:line="240" w:lineRule="auto"/>
        <w:ind w:right="-165"/>
        <w:jc w:val="both"/>
        <w:rPr>
          <w:rFonts w:ascii="Times New Roman" w:eastAsia="MS Mincho" w:hAnsi="Times New Roman"/>
          <w:sz w:val="24"/>
          <w:szCs w:val="24"/>
          <w:lang w:val="uk-UA" w:eastAsia="ru-RU"/>
        </w:rPr>
      </w:pPr>
    </w:p>
    <w:p w:rsidR="00961E58" w:rsidRPr="00961E58" w:rsidRDefault="00961E58" w:rsidP="00961E58">
      <w:pPr>
        <w:spacing w:after="0" w:line="240" w:lineRule="auto"/>
        <w:ind w:right="-165"/>
        <w:jc w:val="right"/>
        <w:rPr>
          <w:rFonts w:ascii="Times New Roman" w:eastAsia="MS Mincho" w:hAnsi="Times New Roman"/>
          <w:sz w:val="24"/>
          <w:szCs w:val="24"/>
          <w:lang w:val="uk-UA" w:eastAsia="ru-RU"/>
        </w:rPr>
      </w:pPr>
    </w:p>
    <w:p w:rsidR="00961E58" w:rsidRDefault="00961E58" w:rsidP="00961E58">
      <w:pPr>
        <w:spacing w:after="0" w:line="240" w:lineRule="auto"/>
        <w:ind w:right="-165"/>
        <w:jc w:val="right"/>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 xml:space="preserve">Додаток  </w:t>
      </w:r>
    </w:p>
    <w:p w:rsidR="00961E58" w:rsidRDefault="00961E58" w:rsidP="00961E58">
      <w:pPr>
        <w:spacing w:after="0" w:line="240" w:lineRule="auto"/>
        <w:ind w:right="-165"/>
        <w:jc w:val="right"/>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 xml:space="preserve">до рішення виконавчого комітету </w:t>
      </w:r>
    </w:p>
    <w:p w:rsidR="00961E58" w:rsidRPr="00961E58" w:rsidRDefault="00961E58" w:rsidP="00961E58">
      <w:pPr>
        <w:spacing w:after="0" w:line="240" w:lineRule="auto"/>
        <w:ind w:right="-165"/>
        <w:jc w:val="right"/>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 xml:space="preserve">Новороздільської міської ради  </w:t>
      </w:r>
    </w:p>
    <w:p w:rsidR="00961E58" w:rsidRDefault="00824DF2" w:rsidP="00961E58">
      <w:pPr>
        <w:spacing w:after="0" w:line="240" w:lineRule="auto"/>
        <w:ind w:right="-165"/>
        <w:jc w:val="right"/>
        <w:rPr>
          <w:rFonts w:ascii="Times New Roman" w:eastAsia="MS Mincho" w:hAnsi="Times New Roman"/>
          <w:sz w:val="24"/>
          <w:szCs w:val="24"/>
          <w:lang w:val="uk-UA" w:eastAsia="ru-RU"/>
        </w:rPr>
      </w:pPr>
      <w:r>
        <w:rPr>
          <w:rFonts w:ascii="Times New Roman" w:eastAsia="MS Mincho" w:hAnsi="Times New Roman"/>
          <w:sz w:val="24"/>
          <w:szCs w:val="24"/>
          <w:lang w:val="uk-UA" w:eastAsia="ru-RU"/>
        </w:rPr>
        <w:t>від 22.02.2024р. № 87</w:t>
      </w:r>
    </w:p>
    <w:p w:rsidR="00961E58" w:rsidRPr="00961E58" w:rsidRDefault="00961E58" w:rsidP="00961E58">
      <w:pPr>
        <w:spacing w:after="0" w:line="240" w:lineRule="auto"/>
        <w:ind w:right="-165"/>
        <w:jc w:val="right"/>
        <w:rPr>
          <w:rFonts w:ascii="Times New Roman" w:eastAsia="MS Mincho" w:hAnsi="Times New Roman"/>
          <w:sz w:val="24"/>
          <w:szCs w:val="24"/>
          <w:lang w:val="uk-UA" w:eastAsia="ru-RU"/>
        </w:rPr>
      </w:pPr>
    </w:p>
    <w:tbl>
      <w:tblPr>
        <w:tblW w:w="10554" w:type="dxa"/>
        <w:tblInd w:w="-113" w:type="dxa"/>
        <w:tblCellMar>
          <w:left w:w="0" w:type="dxa"/>
          <w:right w:w="0" w:type="dxa"/>
        </w:tblCellMar>
        <w:tblLook w:val="04A0"/>
      </w:tblPr>
      <w:tblGrid>
        <w:gridCol w:w="5277"/>
        <w:gridCol w:w="5277"/>
      </w:tblGrid>
      <w:tr w:rsidR="00961E58" w:rsidRPr="00961E58" w:rsidTr="00961E58">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jc w:val="center"/>
              <w:rPr>
                <w:rFonts w:ascii="Times New Roman" w:hAnsi="Times New Roman"/>
                <w:b/>
                <w:bCs/>
                <w:sz w:val="24"/>
                <w:szCs w:val="24"/>
                <w:lang w:eastAsia="ru-RU"/>
              </w:rPr>
            </w:pPr>
            <w:r w:rsidRPr="00961E58">
              <w:rPr>
                <w:rFonts w:ascii="Times New Roman" w:hAnsi="Times New Roman"/>
                <w:b/>
                <w:bCs/>
                <w:sz w:val="24"/>
                <w:szCs w:val="24"/>
                <w:lang w:val="uk-UA" w:eastAsia="ru-RU"/>
              </w:rPr>
              <w:t>Інформаційне повідомлення про передачу в оренду майна Новороздільської територіальної громади - вбудованого приміщення № 45 (ігрова кімната) будівлі Новороздільського ЗЗСО І-ІІІ ступенів №2 Новороздільської міської ради, загальною площею 48,18 м</w:t>
            </w:r>
            <w:r w:rsidRPr="00961E58">
              <w:rPr>
                <w:rFonts w:ascii="Times New Roman" w:hAnsi="Times New Roman"/>
                <w:b/>
                <w:bCs/>
                <w:sz w:val="24"/>
                <w:szCs w:val="24"/>
                <w:vertAlign w:val="superscript"/>
                <w:lang w:val="uk-UA" w:eastAsia="ru-RU"/>
              </w:rPr>
              <w:t>2</w:t>
            </w:r>
            <w:r w:rsidRPr="00961E58">
              <w:rPr>
                <w:rFonts w:ascii="Times New Roman" w:hAnsi="Times New Roman"/>
                <w:b/>
                <w:bCs/>
                <w:sz w:val="24"/>
                <w:szCs w:val="24"/>
                <w:lang w:val="uk-UA" w:eastAsia="ru-RU"/>
              </w:rPr>
              <w:t>, розташованої по пр. Шевченка, 11-В, м. Новий Розділ, Стрийського району, Львівської області, щодо якого прийнято рішення про передачу в оренду без проведення аукціону</w:t>
            </w:r>
          </w:p>
        </w:tc>
      </w:tr>
      <w:tr w:rsidR="00961E58" w:rsidRPr="00961E58" w:rsidTr="00961E58">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м. Новий Розділ</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Назва</w:t>
            </w:r>
            <w:r w:rsidRPr="00961E58">
              <w:rPr>
                <w:rFonts w:ascii="Times New Roman" w:eastAsia="MS Mincho" w:hAnsi="Times New Roman"/>
                <w:sz w:val="24"/>
                <w:szCs w:val="24"/>
                <w:lang w:val="uk-UA" w:eastAsia="ru-RU"/>
              </w:rPr>
              <w:t xml:space="preserve"> </w:t>
            </w:r>
            <w:r w:rsidRPr="00961E58">
              <w:rPr>
                <w:rFonts w:ascii="Times New Roman" w:eastAsia="MS Mincho" w:hAnsi="Times New Roman"/>
                <w:sz w:val="24"/>
                <w:szCs w:val="24"/>
                <w:lang w:eastAsia="ru-RU"/>
              </w:rPr>
              <w:t xml:space="preserve">об’єкта </w:t>
            </w: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val="uk-UA" w:eastAsia="ru-RU"/>
              </w:rPr>
              <w:t xml:space="preserve">Передача </w:t>
            </w:r>
            <w:r w:rsidRPr="00961E58">
              <w:rPr>
                <w:rFonts w:ascii="Times New Roman" w:eastAsia="MS Mincho" w:hAnsi="Times New Roman"/>
                <w:sz w:val="24"/>
                <w:szCs w:val="24"/>
                <w:lang w:eastAsia="ru-RU"/>
              </w:rPr>
              <w:t>в оренду вбудованого приміщення № 45 (ігрова кімната) будівлі Новороздільського ЗЗСО І-ІІІ ступенів №2 Новороздільської міської ради, загальною площею 48,18 м</w:t>
            </w:r>
            <w:r w:rsidRPr="00961E58">
              <w:rPr>
                <w:rFonts w:ascii="Times New Roman" w:eastAsia="MS Mincho" w:hAnsi="Times New Roman"/>
                <w:sz w:val="24"/>
                <w:szCs w:val="24"/>
                <w:vertAlign w:val="superscript"/>
                <w:lang w:eastAsia="ru-RU"/>
              </w:rPr>
              <w:t>2</w:t>
            </w:r>
            <w:r w:rsidRPr="00961E58">
              <w:rPr>
                <w:rFonts w:ascii="Times New Roman" w:eastAsia="MS Mincho" w:hAnsi="Times New Roman"/>
                <w:sz w:val="24"/>
                <w:szCs w:val="24"/>
                <w:lang w:eastAsia="ru-RU"/>
              </w:rPr>
              <w:t>, розташованої по пр. Шевченка, 11-В, м. Новий Розділ, Стрийського району, Львівської області</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Повне найменування орендодавця</w:t>
            </w: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Виконавчий комітет Новороздільської міської ради</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04056210</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Адреса орендодавця</w:t>
            </w: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Calibri" w:hAnsi="Times New Roman"/>
                <w:sz w:val="24"/>
                <w:szCs w:val="24"/>
                <w:lang w:val="uk-UA"/>
              </w:rPr>
              <w:t>81652,  м. Новий Розділ, Стрийського району, Львівської області,  вул. Грушевського, буд. 24</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Повне найменування балансоутримувача</w:t>
            </w: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Calibri" w:hAnsi="Times New Roman"/>
                <w:sz w:val="24"/>
                <w:szCs w:val="24"/>
                <w:lang w:val="uk-UA"/>
              </w:rPr>
              <w:t>Новороздільський ЗЗСО І-ІІІ ступенів №2 Новороздільської міської ради Львівської області</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Код за ЄДРПОУ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Calibri" w:hAnsi="Times New Roman"/>
                <w:sz w:val="24"/>
                <w:szCs w:val="24"/>
                <w:lang w:val="uk-UA"/>
              </w:rPr>
              <w:t>22346650</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Адреса балансоутримувача</w:t>
            </w: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 xml:space="preserve">81652 пр. Шевченка, 11-В м. Новий Розділ, Стрийського району, Львівської області  </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val="uk-UA" w:eastAsia="ru-RU"/>
              </w:rPr>
              <w:t>Балансова</w:t>
            </w:r>
            <w:r w:rsidRPr="00961E58">
              <w:rPr>
                <w:rFonts w:ascii="Times New Roman" w:eastAsia="MS Mincho" w:hAnsi="Times New Roman"/>
                <w:sz w:val="24"/>
                <w:szCs w:val="24"/>
                <w:lang w:eastAsia="ru-RU"/>
              </w:rPr>
              <w:t xml:space="preserve"> вартість, грн.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17315,29 (станом на 01.01.2024р.)</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Нерухоме майно</w:t>
            </w:r>
          </w:p>
        </w:tc>
      </w:tr>
      <w:tr w:rsidR="00961E58" w:rsidRPr="00961E58" w:rsidTr="00961E58">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u w:val="single"/>
                <w:lang w:eastAsia="ru-RU"/>
              </w:rPr>
              <w:t>В ЕТС</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Місце знаходження об’єкта</w:t>
            </w: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val="uk-UA" w:eastAsia="ru-RU"/>
              </w:rPr>
              <w:t xml:space="preserve">Вбудоване приміщення № 45 (ігрова кімната) (згідно технічного паспорта будівлі), яке розміщене на першому поверсі </w:t>
            </w:r>
            <w:r w:rsidRPr="00961E58">
              <w:rPr>
                <w:rFonts w:ascii="Times New Roman" w:eastAsia="MS Mincho" w:hAnsi="Times New Roman"/>
                <w:sz w:val="24"/>
                <w:szCs w:val="24"/>
                <w:lang w:eastAsia="ru-RU"/>
              </w:rPr>
              <w:t>будівлі Новороздільського ЗЗСО І-ІІІ ступенів №2 Новороздільської міської ради, загальною площею 48,18 м</w:t>
            </w:r>
            <w:r w:rsidRPr="00961E58">
              <w:rPr>
                <w:rFonts w:ascii="Times New Roman" w:eastAsia="MS Mincho" w:hAnsi="Times New Roman"/>
                <w:sz w:val="24"/>
                <w:szCs w:val="24"/>
                <w:vertAlign w:val="superscript"/>
                <w:lang w:eastAsia="ru-RU"/>
              </w:rPr>
              <w:t>2</w:t>
            </w:r>
            <w:r w:rsidRPr="00961E58">
              <w:rPr>
                <w:rFonts w:ascii="Times New Roman" w:eastAsia="MS Mincho" w:hAnsi="Times New Roman"/>
                <w:sz w:val="24"/>
                <w:szCs w:val="24"/>
                <w:lang w:eastAsia="ru-RU"/>
              </w:rPr>
              <w:t>, розташованої по пр. Шевченка, 11-В, м. Новий Розділ</w:t>
            </w:r>
            <w:r w:rsidRPr="00961E58">
              <w:rPr>
                <w:rFonts w:ascii="Times New Roman" w:eastAsia="MS Mincho" w:hAnsi="Times New Roman"/>
                <w:sz w:val="24"/>
                <w:szCs w:val="24"/>
                <w:lang w:val="uk-UA" w:eastAsia="ru-RU"/>
              </w:rPr>
              <w:t xml:space="preserve">, внутрішній вхід </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Загальна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48,18</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Корисна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48,18</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Характеристика об’єкта оренди</w:t>
            </w: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 xml:space="preserve">Вбудоване приміщення № 45 (ігрова кімната) </w:t>
            </w:r>
            <w:r w:rsidRPr="00961E58">
              <w:rPr>
                <w:rFonts w:ascii="Times New Roman" w:eastAsia="MS Mincho" w:hAnsi="Times New Roman"/>
                <w:sz w:val="24"/>
                <w:szCs w:val="24"/>
                <w:lang w:eastAsia="ru-RU"/>
              </w:rPr>
              <w:t xml:space="preserve">на </w:t>
            </w:r>
            <w:r w:rsidRPr="00961E58">
              <w:rPr>
                <w:rFonts w:ascii="Times New Roman" w:eastAsia="MS Mincho" w:hAnsi="Times New Roman"/>
                <w:sz w:val="24"/>
                <w:szCs w:val="24"/>
                <w:lang w:val="uk-UA" w:eastAsia="ru-RU"/>
              </w:rPr>
              <w:t>І</w:t>
            </w:r>
            <w:r w:rsidRPr="00961E58">
              <w:rPr>
                <w:rFonts w:ascii="Times New Roman" w:eastAsia="MS Mincho" w:hAnsi="Times New Roman"/>
                <w:sz w:val="24"/>
                <w:szCs w:val="24"/>
                <w:lang w:eastAsia="ru-RU"/>
              </w:rPr>
              <w:t>-му поверсі</w:t>
            </w:r>
            <w:r w:rsidRPr="00961E58">
              <w:rPr>
                <w:rFonts w:ascii="Times New Roman" w:eastAsia="MS Mincho" w:hAnsi="Times New Roman"/>
                <w:sz w:val="24"/>
                <w:szCs w:val="24"/>
                <w:lang w:val="uk-UA" w:eastAsia="ru-RU"/>
              </w:rPr>
              <w:t xml:space="preserve"> будівлі закладу, являє собою приміщення класного кабінету.</w:t>
            </w:r>
          </w:p>
        </w:tc>
      </w:tr>
      <w:tr w:rsidR="00961E58" w:rsidRPr="00961E58" w:rsidTr="00961E58">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u w:val="single"/>
                <w:lang w:eastAsia="ru-RU"/>
              </w:rPr>
              <w:t>В ЕТС</w:t>
            </w:r>
          </w:p>
        </w:tc>
      </w:tr>
      <w:tr w:rsidR="00961E58" w:rsidRPr="00961E58" w:rsidTr="00961E58">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Технічний стан об'єкта оренди</w:t>
            </w: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eastAsia="ru-RU"/>
              </w:rPr>
              <w:t>В доброму стані, придатному до використання орендарем, забезпечені електропостачанням, теплопостачанням.</w:t>
            </w:r>
            <w:r w:rsidRPr="00961E58">
              <w:rPr>
                <w:rFonts w:ascii="Times New Roman" w:eastAsia="MS Mincho" w:hAnsi="Times New Roman"/>
                <w:sz w:val="24"/>
                <w:szCs w:val="24"/>
                <w:lang w:val="uk-UA" w:eastAsia="ru-RU"/>
              </w:rPr>
              <w:t xml:space="preserve"> Приміщення входять до складу двох-трьохповерхової  будівлі </w:t>
            </w:r>
            <w:r w:rsidRPr="00961E58">
              <w:rPr>
                <w:rFonts w:ascii="Times New Roman" w:eastAsia="Calibri" w:hAnsi="Times New Roman"/>
                <w:sz w:val="24"/>
                <w:szCs w:val="24"/>
                <w:lang w:val="uk-UA" w:eastAsia="ru-RU"/>
              </w:rPr>
              <w:t xml:space="preserve">закладу. Фундамент –бетонні блоки. Стіни цегляні. Оздоблення приміщення, підлога, вікона, двері  в задовільному стані та виконують свою функцію. </w:t>
            </w:r>
          </w:p>
        </w:tc>
      </w:tr>
      <w:tr w:rsidR="00961E58" w:rsidRPr="00961E58" w:rsidTr="00961E58">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val="uk-UA" w:eastAsia="ru-RU"/>
              </w:rPr>
              <w:lastRenderedPageBreak/>
              <w:t>Дата рішення орендодавця про включення до 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val="uk-UA" w:eastAsia="ru-RU"/>
              </w:rPr>
              <w:t>30.11.2023р. та 25.01.2024р.</w:t>
            </w:r>
          </w:p>
        </w:tc>
      </w:tr>
      <w:tr w:rsidR="00961E58" w:rsidRPr="00961E58" w:rsidTr="00961E58">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eastAsia="ru-RU"/>
              </w:rPr>
            </w:pPr>
            <w:r w:rsidRPr="00961E58">
              <w:rPr>
                <w:rFonts w:ascii="Times New Roman" w:eastAsia="Calibri" w:hAnsi="Times New Roman"/>
                <w:sz w:val="24"/>
                <w:szCs w:val="24"/>
                <w:lang w:val="uk-UA" w:eastAsia="ru-RU"/>
              </w:rPr>
              <w:t>Номер рішенн</w:t>
            </w:r>
            <w:r w:rsidRPr="00961E58">
              <w:rPr>
                <w:rFonts w:ascii="Times New Roman" w:eastAsia="Calibri" w:hAnsi="Times New Roman"/>
                <w:sz w:val="24"/>
                <w:szCs w:val="24"/>
                <w:lang w:eastAsia="ru-RU"/>
              </w:rPr>
              <w:t xml:space="preserve">я орендодавця про включення до Переліку </w:t>
            </w:r>
            <w:r w:rsidRPr="00961E58">
              <w:rPr>
                <w:rFonts w:ascii="Times New Roman" w:eastAsia="Calibri" w:hAnsi="Times New Roman"/>
                <w:sz w:val="24"/>
                <w:szCs w:val="24"/>
                <w:lang w:val="uk-UA" w:eastAsia="ru-RU"/>
              </w:rPr>
              <w:t>другого</w:t>
            </w:r>
            <w:r w:rsidRPr="00961E58">
              <w:rPr>
                <w:rFonts w:ascii="Times New Roman" w:eastAsia="Calibri" w:hAnsi="Times New Roman"/>
                <w:sz w:val="24"/>
                <w:szCs w:val="24"/>
                <w:lang w:eastAsia="ru-RU"/>
              </w:rPr>
              <w:t xml:space="preserve">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val="uk-UA" w:eastAsia="ru-RU"/>
              </w:rPr>
              <w:t>№ 1622 та 1700</w:t>
            </w:r>
          </w:p>
        </w:tc>
      </w:tr>
      <w:tr w:rsidR="00961E58" w:rsidRPr="00961E58" w:rsidTr="00961E58">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color w:val="000000"/>
                <w:sz w:val="24"/>
                <w:szCs w:val="24"/>
                <w:lang w:eastAsia="ru-RU"/>
              </w:rPr>
            </w:pPr>
            <w:r w:rsidRPr="00961E58">
              <w:rPr>
                <w:rFonts w:ascii="Times New Roman" w:hAnsi="Times New Roman"/>
                <w:color w:val="000000"/>
                <w:sz w:val="24"/>
                <w:szCs w:val="24"/>
                <w:shd w:val="clear" w:color="auto" w:fill="FFFFFF"/>
                <w:lang w:eastAsia="uk-UA"/>
              </w:rPr>
              <w:t>Інформація про те, що об’єктом оренди є пам’ятка культурної</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color w:val="000000"/>
                <w:sz w:val="24"/>
                <w:szCs w:val="24"/>
                <w:lang w:val="uk-UA" w:eastAsia="ru-RU"/>
              </w:rPr>
            </w:pPr>
            <w:r w:rsidRPr="00961E58">
              <w:rPr>
                <w:rFonts w:ascii="Times New Roman" w:hAnsi="Times New Roman"/>
                <w:color w:val="000000"/>
                <w:sz w:val="24"/>
                <w:szCs w:val="24"/>
                <w:shd w:val="clear" w:color="auto" w:fill="FFFFFF"/>
                <w:lang w:eastAsia="uk-UA"/>
              </w:rPr>
              <w:t>Об’єкт оренди не є пам’яткою культурної спадщини</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961E58" w:rsidRPr="00961E58" w:rsidRDefault="00961E58" w:rsidP="00961E58">
            <w:pPr>
              <w:spacing w:after="0" w:line="240" w:lineRule="auto"/>
              <w:jc w:val="center"/>
              <w:rPr>
                <w:rFonts w:ascii="Times New Roman" w:eastAsia="MS Mincho" w:hAnsi="Times New Roman"/>
                <w:b/>
                <w:sz w:val="24"/>
                <w:szCs w:val="24"/>
                <w:lang w:eastAsia="ru-RU"/>
              </w:rPr>
            </w:pPr>
            <w:r w:rsidRPr="00961E58">
              <w:rPr>
                <w:rFonts w:ascii="Times New Roman" w:eastAsia="MS Mincho" w:hAnsi="Times New Roman"/>
                <w:b/>
                <w:sz w:val="24"/>
                <w:szCs w:val="24"/>
                <w:lang w:eastAsia="ru-RU"/>
              </w:rPr>
              <w:t>Умови</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p>
        </w:tc>
      </w:tr>
      <w:tr w:rsidR="00961E58" w:rsidRPr="00961E58" w:rsidTr="00961E58">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eastAsia="ru-RU"/>
              </w:rPr>
              <w:t>5 рок</w:t>
            </w:r>
            <w:r w:rsidRPr="00961E58">
              <w:rPr>
                <w:rFonts w:ascii="Times New Roman" w:eastAsia="MS Mincho" w:hAnsi="Times New Roman"/>
                <w:sz w:val="24"/>
                <w:szCs w:val="24"/>
                <w:lang w:val="uk-UA" w:eastAsia="ru-RU"/>
              </w:rPr>
              <w:t>ів</w:t>
            </w:r>
          </w:p>
        </w:tc>
      </w:tr>
      <w:tr w:rsidR="00961E58" w:rsidRPr="00961E58" w:rsidTr="00961E58">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 xml:space="preserve">Орендна плата з урахування ПДВ – визначена на підставі п. 10 Методики розрахунку і порядку використання плати за оренду майна територіальної громади м. Новий Розділ від 04.01.2013р. №332  </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 xml:space="preserve">1 грн. з ПДВ в рік (для розміщення </w:t>
            </w:r>
            <w:r w:rsidRPr="00961E58">
              <w:rPr>
                <w:rFonts w:ascii="Times New Roman" w:eastAsia="MS Mincho" w:hAnsi="Times New Roman"/>
                <w:sz w:val="24"/>
                <w:szCs w:val="24"/>
                <w:lang w:val="uk-UA" w:eastAsia="ru-RU"/>
              </w:rPr>
              <w:t xml:space="preserve">бюджетних організацій, </w:t>
            </w:r>
            <w:r w:rsidRPr="00961E58">
              <w:rPr>
                <w:rFonts w:ascii="Times New Roman" w:eastAsia="MS Mincho" w:hAnsi="Times New Roman"/>
                <w:sz w:val="24"/>
                <w:szCs w:val="24"/>
                <w:lang w:eastAsia="ru-RU"/>
              </w:rPr>
              <w:t>установ та закладів)</w:t>
            </w: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 xml:space="preserve"> </w:t>
            </w:r>
          </w:p>
        </w:tc>
      </w:tr>
      <w:tr w:rsidR="00961E58" w:rsidRPr="00961E58" w:rsidTr="00961E58">
        <w:trPr>
          <w:trHeight w:val="1070"/>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Цільове призначення об’єкта оренди</w:t>
            </w:r>
          </w:p>
          <w:p w:rsidR="00961E58" w:rsidRPr="00961E58" w:rsidRDefault="00961E58" w:rsidP="00961E58">
            <w:pPr>
              <w:spacing w:after="0" w:line="240" w:lineRule="auto"/>
              <w:rPr>
                <w:rFonts w:ascii="Times New Roman" w:eastAsia="MS Mincho" w:hAnsi="Times New Roman"/>
                <w:sz w:val="24"/>
                <w:szCs w:val="24"/>
                <w:lang w:val="uk-UA" w:eastAsia="ru-RU"/>
              </w:rPr>
            </w:pP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val="uk-UA" w:eastAsia="ru-RU"/>
              </w:rPr>
              <w:t>Розміщення  Новороздільського Будинку дитячої та юнацької творчості для надання освітніх послуг, ведення гуртка з бісерування та танцювальний гурток</w:t>
            </w:r>
          </w:p>
        </w:tc>
      </w:tr>
      <w:tr w:rsidR="00961E58" w:rsidRPr="00961E58" w:rsidTr="00961E58">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hAnsi="Times New Roman"/>
                <w:color w:val="FF0000"/>
                <w:sz w:val="24"/>
                <w:szCs w:val="24"/>
                <w:lang w:val="uk-UA" w:eastAsia="ru-RU"/>
              </w:rPr>
            </w:pPr>
            <w:r w:rsidRPr="00961E58">
              <w:rPr>
                <w:rFonts w:ascii="Times New Roman" w:hAnsi="Times New Roman"/>
                <w:sz w:val="24"/>
                <w:szCs w:val="24"/>
                <w:lang w:eastAsia="ru-RU"/>
              </w:rPr>
              <w:t xml:space="preserve">Рішення орендодавця про затвердження </w:t>
            </w:r>
            <w:r w:rsidRPr="00961E58">
              <w:rPr>
                <w:rFonts w:ascii="Times New Roman" w:hAnsi="Times New Roman"/>
                <w:sz w:val="24"/>
                <w:szCs w:val="24"/>
                <w:lang w:val="uk-UA" w:eastAsia="ru-RU"/>
              </w:rPr>
              <w:t xml:space="preserve">умов </w:t>
            </w:r>
            <w:r w:rsidRPr="00961E58">
              <w:rPr>
                <w:rFonts w:ascii="Times New Roman" w:hAnsi="Times New Roman"/>
                <w:color w:val="FF0000"/>
                <w:sz w:val="24"/>
                <w:szCs w:val="24"/>
                <w:lang w:eastAsia="ru-RU"/>
              </w:rPr>
              <w:t xml:space="preserve"> </w:t>
            </w:r>
            <w:r w:rsidRPr="00961E58">
              <w:rPr>
                <w:rFonts w:ascii="Times New Roman" w:hAnsi="Times New Roman"/>
                <w:sz w:val="24"/>
                <w:szCs w:val="24"/>
                <w:lang w:val="uk-UA" w:eastAsia="ru-RU"/>
              </w:rPr>
              <w:t xml:space="preserve">передачі в </w:t>
            </w:r>
            <w:r w:rsidRPr="00961E58">
              <w:rPr>
                <w:rFonts w:ascii="Times New Roman" w:hAnsi="Times New Roman"/>
                <w:sz w:val="24"/>
                <w:szCs w:val="24"/>
                <w:lang w:eastAsia="ru-RU"/>
              </w:rPr>
              <w:t>оренд</w:t>
            </w:r>
            <w:r w:rsidRPr="00961E58">
              <w:rPr>
                <w:rFonts w:ascii="Times New Roman" w:hAnsi="Times New Roman"/>
                <w:sz w:val="24"/>
                <w:szCs w:val="24"/>
                <w:lang w:val="uk-UA" w:eastAsia="ru-RU"/>
              </w:rPr>
              <w:t>у без проведення аукціону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color w:val="000000"/>
                <w:sz w:val="24"/>
                <w:szCs w:val="24"/>
                <w:lang w:val="uk-UA" w:eastAsia="ru-RU"/>
              </w:rPr>
            </w:pPr>
            <w:r w:rsidRPr="00961E58">
              <w:rPr>
                <w:rFonts w:ascii="Times New Roman" w:eastAsia="Calibri" w:hAnsi="Times New Roman"/>
                <w:sz w:val="24"/>
                <w:szCs w:val="24"/>
                <w:lang w:val="uk-UA" w:eastAsia="ru-RU"/>
              </w:rPr>
              <w:t>Рішення виконавчого комітету Новороздільської міської ради № ________ від 22.02.2024р.</w:t>
            </w:r>
          </w:p>
        </w:tc>
      </w:tr>
      <w:tr w:rsidR="00961E58" w:rsidRPr="00961E58" w:rsidTr="00961E58">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Calibri" w:hAnsi="Times New Roman"/>
                <w:color w:val="000000"/>
                <w:sz w:val="24"/>
                <w:szCs w:val="24"/>
                <w:lang w:val="uk-UA" w:eastAsia="ru-RU"/>
              </w:rPr>
            </w:pPr>
            <w:r w:rsidRPr="00961E58">
              <w:rPr>
                <w:rFonts w:ascii="Times New Roman" w:eastAsia="Calibri" w:hAnsi="Times New Roman"/>
                <w:color w:val="000000"/>
                <w:sz w:val="24"/>
                <w:szCs w:val="24"/>
                <w:lang w:val="uk-UA" w:eastAsia="ru-RU"/>
              </w:rPr>
              <w:t>З</w:t>
            </w:r>
            <w:r w:rsidRPr="00961E58">
              <w:rPr>
                <w:rFonts w:ascii="Times New Roman" w:eastAsia="Calibri" w:hAnsi="Times New Roman"/>
                <w:color w:val="000000"/>
                <w:sz w:val="24"/>
                <w:szCs w:val="24"/>
                <w:lang w:eastAsia="ru-RU"/>
              </w:rPr>
              <w:t xml:space="preserve">года на передачу майна в суборенду </w:t>
            </w:r>
            <w:r w:rsidRPr="00961E58">
              <w:rPr>
                <w:rFonts w:ascii="Times New Roman" w:eastAsia="Calibri" w:hAnsi="Times New Roman"/>
                <w:sz w:val="24"/>
                <w:szCs w:val="24"/>
                <w:lang w:eastAsia="ru-RU"/>
              </w:rPr>
              <w:t>відповідно до п.169</w:t>
            </w:r>
            <w:r w:rsidRPr="00961E58">
              <w:rPr>
                <w:rFonts w:ascii="Times New Roman" w:eastAsia="Calibri" w:hAnsi="Times New Roman"/>
                <w:sz w:val="24"/>
                <w:szCs w:val="24"/>
                <w:lang w:val="uk-UA" w:eastAsia="ru-RU"/>
              </w:rPr>
              <w:t xml:space="preserve">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color w:val="000000"/>
                <w:sz w:val="24"/>
                <w:szCs w:val="24"/>
                <w:lang w:val="uk-UA" w:eastAsia="ru-RU"/>
              </w:rPr>
            </w:pPr>
            <w:r w:rsidRPr="00961E58">
              <w:rPr>
                <w:rFonts w:ascii="Times New Roman" w:eastAsia="Calibri" w:hAnsi="Times New Roman"/>
                <w:color w:val="000000"/>
                <w:sz w:val="24"/>
                <w:szCs w:val="24"/>
                <w:lang w:val="uk-UA" w:eastAsia="ru-RU"/>
              </w:rPr>
              <w:t xml:space="preserve">Передача </w:t>
            </w:r>
            <w:r w:rsidRPr="00961E58">
              <w:rPr>
                <w:rFonts w:ascii="Times New Roman" w:eastAsia="Calibri" w:hAnsi="Times New Roman"/>
                <w:color w:val="000000"/>
                <w:sz w:val="24"/>
                <w:szCs w:val="24"/>
                <w:lang w:eastAsia="ru-RU"/>
              </w:rPr>
              <w:t>майна в суборенду</w:t>
            </w:r>
            <w:r w:rsidRPr="00961E58">
              <w:rPr>
                <w:rFonts w:ascii="Times New Roman" w:eastAsia="Calibri" w:hAnsi="Times New Roman"/>
                <w:color w:val="000000"/>
                <w:sz w:val="24"/>
                <w:szCs w:val="24"/>
                <w:lang w:val="uk-UA" w:eastAsia="ru-RU"/>
              </w:rPr>
              <w:t xml:space="preserve"> не передбачається</w:t>
            </w:r>
          </w:p>
        </w:tc>
      </w:tr>
      <w:tr w:rsidR="00961E58" w:rsidRPr="00961E58" w:rsidTr="00961E58">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Calibri" w:hAnsi="Times New Roman"/>
                <w:color w:val="000000"/>
                <w:sz w:val="24"/>
                <w:szCs w:val="24"/>
                <w:lang w:eastAsia="ru-RU"/>
              </w:rPr>
            </w:pPr>
            <w:r w:rsidRPr="00961E58">
              <w:rPr>
                <w:rFonts w:ascii="Times New Roman" w:eastAsia="Calibri" w:hAnsi="Times New Roman"/>
                <w:color w:val="000000"/>
                <w:sz w:val="24"/>
                <w:szCs w:val="24"/>
                <w:lang w:eastAsia="ru-RU"/>
              </w:rPr>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eastAsia="ru-RU"/>
              </w:rPr>
            </w:pPr>
            <w:r w:rsidRPr="00961E58">
              <w:rPr>
                <w:rFonts w:ascii="Times New Roman" w:eastAsia="Calibri" w:hAnsi="Times New Roman"/>
                <w:sz w:val="24"/>
                <w:szCs w:val="24"/>
                <w:lang w:val="uk-UA" w:eastAsia="ru-RU"/>
              </w:rPr>
              <w:t xml:space="preserve">Згідно графіку: згідно узгодженого з Балансоутримувачем часу роботи (узгодженого графіку). </w:t>
            </w:r>
          </w:p>
        </w:tc>
      </w:tr>
      <w:tr w:rsidR="00961E58" w:rsidRPr="00961E58" w:rsidTr="00961E58">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Calibri" w:hAnsi="Times New Roman"/>
                <w:color w:val="000000"/>
                <w:sz w:val="24"/>
                <w:szCs w:val="24"/>
                <w:lang w:eastAsia="ru-RU"/>
              </w:rPr>
            </w:pPr>
            <w:r w:rsidRPr="00961E58">
              <w:rPr>
                <w:rFonts w:ascii="Times New Roman" w:eastAsia="Calibri" w:hAnsi="Times New Roman"/>
                <w:color w:val="000000"/>
                <w:sz w:val="24"/>
                <w:szCs w:val="24"/>
                <w:lang w:eastAsia="ru-RU"/>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eastAsia="ru-RU"/>
              </w:rPr>
            </w:pPr>
            <w:r w:rsidRPr="00961E58">
              <w:rPr>
                <w:rFonts w:ascii="Times New Roman" w:eastAsia="Calibri" w:hAnsi="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Розмір авансового внеску (дві місячні орендні плати)</w:t>
            </w:r>
            <w:r w:rsidRPr="00961E58">
              <w:rPr>
                <w:rFonts w:ascii="Times New Roman" w:eastAsia="MS Mincho" w:hAnsi="Times New Roman"/>
                <w:sz w:val="24"/>
                <w:szCs w:val="24"/>
                <w:lang w:val="uk-UA" w:eastAsia="ru-RU"/>
              </w:rPr>
              <w:t xml:space="preserve"> згідно запропонованого графіку </w:t>
            </w:r>
            <w:r w:rsidRPr="00961E58">
              <w:rPr>
                <w:rFonts w:ascii="Times New Roman" w:eastAsia="MS Mincho" w:hAnsi="Times New Roman"/>
                <w:sz w:val="24"/>
                <w:szCs w:val="24"/>
                <w:lang w:eastAsia="ru-RU"/>
              </w:rPr>
              <w:t>, грн</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val="uk-UA" w:eastAsia="ru-RU"/>
              </w:rPr>
              <w:t>Не сплачується на підставі абз. 2, п. 2 Постанови КМУ від 27.05.2022р. № 634</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Страхування Орендарем  об’єкта оренди та користь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Страхова вартість вказана у Договорі оренди</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961E58" w:rsidRPr="00961E58" w:rsidRDefault="00961E58" w:rsidP="00961E58">
            <w:pPr>
              <w:spacing w:after="0" w:line="240" w:lineRule="auto"/>
              <w:jc w:val="center"/>
              <w:rPr>
                <w:rFonts w:ascii="Times New Roman" w:eastAsia="MS Mincho" w:hAnsi="Times New Roman"/>
                <w:b/>
                <w:sz w:val="24"/>
                <w:szCs w:val="24"/>
                <w:lang w:eastAsia="ru-RU"/>
              </w:rPr>
            </w:pPr>
            <w:r w:rsidRPr="00961E58">
              <w:rPr>
                <w:rFonts w:ascii="Times New Roman" w:eastAsia="MS Mincho" w:hAnsi="Times New Roman"/>
                <w:b/>
                <w:sz w:val="24"/>
                <w:szCs w:val="24"/>
                <w:lang w:eastAsia="ru-RU"/>
              </w:rPr>
              <w:t>Інша додаткова інформація</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p>
        </w:tc>
      </w:tr>
      <w:tr w:rsidR="00961E58" w:rsidRPr="00961E58" w:rsidTr="00961E58">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Чи зобов’язаний орендар компенсувати витрати, пов’язані з проведенням незалежної оцінки</w:t>
            </w:r>
          </w:p>
        </w:tc>
        <w:tc>
          <w:tcPr>
            <w:tcW w:w="527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Ні</w:t>
            </w:r>
          </w:p>
        </w:tc>
      </w:tr>
      <w:tr w:rsidR="00961E58" w:rsidRPr="00961E58" w:rsidTr="00961E58">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eastAsia="ru-RU"/>
              </w:rPr>
              <w:t>Сума компенсації витрат, пов’язаних з проведенням незалежної оцінки, грн</w:t>
            </w:r>
            <w:r w:rsidRPr="00961E58">
              <w:rPr>
                <w:rFonts w:ascii="Times New Roman" w:eastAsia="Calibri" w:hAnsi="Times New Roman"/>
                <w:sz w:val="24"/>
                <w:szCs w:val="24"/>
                <w:lang w:val="uk-UA" w:eastAsia="ru-RU"/>
              </w:rPr>
              <w:t>. без ПДВ</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eastAsia="ru-RU"/>
              </w:rPr>
            </w:pPr>
            <w:r w:rsidRPr="00961E58">
              <w:rPr>
                <w:rFonts w:ascii="Times New Roman" w:eastAsia="Calibri" w:hAnsi="Times New Roman"/>
                <w:sz w:val="24"/>
                <w:szCs w:val="24"/>
                <w:lang w:val="uk-UA" w:eastAsia="ru-RU"/>
              </w:rPr>
              <w:t>0</w:t>
            </w:r>
          </w:p>
        </w:tc>
      </w:tr>
      <w:tr w:rsidR="00961E58" w:rsidRPr="00961E58" w:rsidTr="00961E58">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hAnsi="Times New Roman"/>
                <w:color w:val="000000"/>
                <w:sz w:val="24"/>
                <w:szCs w:val="24"/>
                <w:lang w:val="uk-UA" w:eastAsia="ru-RU"/>
              </w:rPr>
              <w:t>Ні (на підставі рішення сесії ради)</w:t>
            </w:r>
          </w:p>
        </w:tc>
      </w:tr>
      <w:tr w:rsidR="00961E58" w:rsidRPr="00961E58" w:rsidTr="00961E58">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 xml:space="preserve">Банківські реквізити Балансоутримувача для сплати Орендарем авансового внеску та орендної плати  зазначаються у договорі оренди </w:t>
            </w:r>
          </w:p>
        </w:tc>
      </w:tr>
      <w:tr w:rsidR="00961E58" w:rsidRPr="00961E58" w:rsidTr="00961E58">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Calibri" w:hAnsi="Times New Roman"/>
                <w:b/>
                <w:bCs/>
                <w:color w:val="000000"/>
                <w:sz w:val="24"/>
                <w:szCs w:val="24"/>
                <w:lang w:eastAsia="ru-RU"/>
              </w:rPr>
              <w:t xml:space="preserve">Інформація про об'єкт оренди, що міститься в Переліку </w:t>
            </w:r>
            <w:r w:rsidRPr="00961E58">
              <w:rPr>
                <w:rFonts w:ascii="Times New Roman" w:eastAsia="Calibri" w:hAnsi="Times New Roman"/>
                <w:b/>
                <w:bCs/>
                <w:color w:val="000000"/>
                <w:sz w:val="24"/>
                <w:szCs w:val="24"/>
                <w:lang w:val="uk-UA" w:eastAsia="ru-RU"/>
              </w:rPr>
              <w:t>другого</w:t>
            </w:r>
            <w:r w:rsidRPr="00961E58">
              <w:rPr>
                <w:rFonts w:ascii="Times New Roman" w:eastAsia="Calibri" w:hAnsi="Times New Roman"/>
                <w:b/>
                <w:bCs/>
                <w:color w:val="000000"/>
                <w:sz w:val="24"/>
                <w:szCs w:val="24"/>
                <w:lang w:eastAsia="ru-RU"/>
              </w:rPr>
              <w:t xml:space="preserve"> типу, в обсязі, визначеному пунктом 26 Порядку міститься за посиланням</w:t>
            </w:r>
          </w:p>
        </w:tc>
      </w:tr>
      <w:tr w:rsidR="00961E58" w:rsidRPr="00961E58" w:rsidTr="00961E58">
        <w:trPr>
          <w:trHeight w:val="289"/>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hAnsi="Times New Roman"/>
                <w:sz w:val="24"/>
                <w:szCs w:val="24"/>
                <w:lang w:eastAsia="ru-RU"/>
              </w:rPr>
            </w:pPr>
            <w:r w:rsidRPr="00961E58">
              <w:rPr>
                <w:rFonts w:ascii="Times New Roman" w:eastAsia="MS Mincho" w:hAnsi="Times New Roman"/>
                <w:sz w:val="24"/>
                <w:u w:val="single"/>
                <w:lang w:eastAsia="ru-RU"/>
              </w:rPr>
              <w:t>В ЕТС</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u w:val="single"/>
                <w:lang w:eastAsia="ru-RU"/>
              </w:rPr>
              <w:t>В ЕТС</w:t>
            </w:r>
          </w:p>
        </w:tc>
      </w:tr>
    </w:tbl>
    <w:p w:rsidR="00961E58" w:rsidRPr="00961E58" w:rsidRDefault="00961E58" w:rsidP="00961E58">
      <w:pPr>
        <w:spacing w:after="0" w:line="240" w:lineRule="auto"/>
        <w:jc w:val="center"/>
        <w:rPr>
          <w:rFonts w:ascii="Times New Roman" w:hAnsi="Times New Roman"/>
          <w:b/>
          <w:color w:val="000000"/>
          <w:w w:val="164"/>
          <w:sz w:val="24"/>
          <w:szCs w:val="24"/>
          <w:lang w:val="uk-UA" w:eastAsia="ru-RU"/>
        </w:rPr>
      </w:pPr>
    </w:p>
    <w:p w:rsidR="00961E58" w:rsidRPr="00961E58" w:rsidRDefault="00961E58" w:rsidP="00961E58">
      <w:pPr>
        <w:spacing w:after="0" w:line="240" w:lineRule="auto"/>
        <w:rPr>
          <w:rFonts w:ascii="Times New Roman" w:eastAsia="Andale Sans UI" w:hAnsi="Times New Roman"/>
          <w:kern w:val="2"/>
          <w:sz w:val="24"/>
          <w:szCs w:val="24"/>
          <w:lang w:val="uk-UA" w:eastAsia="ru-RU"/>
        </w:rPr>
      </w:pPr>
    </w:p>
    <w:p w:rsidR="00961E58" w:rsidRPr="00FF02AA" w:rsidRDefault="00961E58" w:rsidP="00961E58">
      <w:pPr>
        <w:spacing w:after="0" w:line="240" w:lineRule="auto"/>
        <w:rPr>
          <w:rFonts w:ascii="Times New Roman" w:hAnsi="Times New Roman"/>
          <w:sz w:val="24"/>
          <w:szCs w:val="24"/>
          <w:lang w:val="uk-UA" w:eastAsia="ru-RU"/>
        </w:rPr>
      </w:pPr>
      <w:r w:rsidRPr="00FF02AA">
        <w:rPr>
          <w:rFonts w:ascii="Times New Roman" w:hAnsi="Times New Roman"/>
          <w:sz w:val="26"/>
          <w:szCs w:val="26"/>
          <w:lang w:val="uk-UA" w:eastAsia="ru-RU"/>
        </w:rPr>
        <w:t>Керуючий с</w:t>
      </w:r>
      <w:r>
        <w:rPr>
          <w:rFonts w:ascii="Times New Roman" w:hAnsi="Times New Roman"/>
          <w:sz w:val="26"/>
          <w:szCs w:val="26"/>
          <w:lang w:val="uk-UA" w:eastAsia="ru-RU"/>
        </w:rPr>
        <w:t xml:space="preserve">правами виконавчого комітету </w:t>
      </w:r>
      <w:r>
        <w:rPr>
          <w:rFonts w:ascii="Times New Roman" w:hAnsi="Times New Roman"/>
          <w:sz w:val="26"/>
          <w:szCs w:val="26"/>
          <w:lang w:val="uk-UA" w:eastAsia="ru-RU"/>
        </w:rPr>
        <w:tab/>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t>Анатолій МЕЛЬНІКОВ</w:t>
      </w:r>
    </w:p>
    <w:p w:rsidR="00AC0205" w:rsidRDefault="00AC0205" w:rsidP="00AC0205">
      <w:pPr>
        <w:spacing w:after="0" w:line="240" w:lineRule="auto"/>
        <w:jc w:val="both"/>
        <w:rPr>
          <w:rFonts w:ascii="Times New Roman" w:eastAsia="Calibri" w:hAnsi="Times New Roman"/>
          <w:sz w:val="24"/>
          <w:szCs w:val="24"/>
          <w:lang w:val="uk-UA"/>
        </w:rPr>
      </w:pPr>
    </w:p>
    <w:p w:rsidR="00AC0205" w:rsidRPr="00751169" w:rsidRDefault="00AC0205" w:rsidP="00AC0205">
      <w:pPr>
        <w:spacing w:after="0" w:line="259" w:lineRule="auto"/>
        <w:jc w:val="center"/>
        <w:rPr>
          <w:rFonts w:ascii="Times New Roman" w:eastAsia="Calibri" w:hAnsi="Times New Roman"/>
          <w:noProof/>
          <w:sz w:val="24"/>
          <w:lang w:val="en-US"/>
        </w:rPr>
      </w:pPr>
      <w:r w:rsidRPr="00751169">
        <w:rPr>
          <w:rFonts w:eastAsia="Calibri"/>
          <w:noProof/>
          <w:lang w:val="uk-UA" w:eastAsia="uk-UA"/>
        </w:rPr>
        <w:lastRenderedPageBreak/>
        <w:drawing>
          <wp:inline distT="0" distB="0" distL="0" distR="0">
            <wp:extent cx="1143000" cy="600075"/>
            <wp:effectExtent l="0" t="0" r="0" b="9525"/>
            <wp:docPr id="1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AC0205" w:rsidRDefault="00AC0205" w:rsidP="00AC0205">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AC0205" w:rsidRPr="00751169" w:rsidRDefault="00AC0205" w:rsidP="00AC0205">
      <w:pPr>
        <w:spacing w:after="0" w:line="259" w:lineRule="auto"/>
        <w:jc w:val="center"/>
        <w:rPr>
          <w:rFonts w:ascii="Times New Roman" w:eastAsia="Calibri" w:hAnsi="Times New Roman"/>
          <w:b/>
          <w:noProof/>
          <w:sz w:val="32"/>
          <w:szCs w:val="32"/>
          <w:lang w:val="uk-UA"/>
        </w:rPr>
      </w:pPr>
    </w:p>
    <w:p w:rsidR="00AC0205" w:rsidRPr="00751169" w:rsidRDefault="00AC0205" w:rsidP="00AC0205">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88</w:t>
      </w:r>
    </w:p>
    <w:p w:rsidR="00961E58" w:rsidRPr="00961E58" w:rsidRDefault="00961E58" w:rsidP="00961E58">
      <w:pPr>
        <w:spacing w:after="0" w:line="240" w:lineRule="auto"/>
        <w:rPr>
          <w:rFonts w:ascii="Times New Roman" w:hAnsi="Times New Roman"/>
          <w:bCs/>
          <w:sz w:val="24"/>
          <w:szCs w:val="24"/>
          <w:lang w:val="uk-UA" w:eastAsia="ru-RU"/>
        </w:rPr>
      </w:pPr>
    </w:p>
    <w:p w:rsidR="00961E58" w:rsidRPr="00961E58" w:rsidRDefault="00961E58" w:rsidP="00961E58">
      <w:pPr>
        <w:spacing w:after="0" w:line="240" w:lineRule="auto"/>
        <w:rPr>
          <w:rFonts w:ascii="Times New Roman" w:hAnsi="Times New Roman"/>
          <w:sz w:val="24"/>
          <w:szCs w:val="24"/>
          <w:lang w:val="uk-UA" w:eastAsia="ru-RU"/>
        </w:rPr>
      </w:pPr>
      <w:r w:rsidRPr="00961E58">
        <w:rPr>
          <w:rFonts w:ascii="Times New Roman" w:hAnsi="Times New Roman"/>
          <w:bCs/>
          <w:sz w:val="24"/>
          <w:szCs w:val="24"/>
          <w:lang w:val="uk-UA" w:eastAsia="ru-RU"/>
        </w:rPr>
        <w:t xml:space="preserve">Про намір передачі в оренду </w:t>
      </w:r>
      <w:r w:rsidRPr="00961E58">
        <w:rPr>
          <w:rFonts w:ascii="Times New Roman" w:hAnsi="Times New Roman"/>
          <w:sz w:val="24"/>
          <w:szCs w:val="24"/>
          <w:lang w:val="uk-UA" w:eastAsia="ru-RU"/>
        </w:rPr>
        <w:t xml:space="preserve">вбудованого приміщення </w:t>
      </w:r>
    </w:p>
    <w:p w:rsidR="00961E58" w:rsidRPr="00961E58" w:rsidRDefault="00961E58" w:rsidP="00961E58">
      <w:pPr>
        <w:spacing w:after="0" w:line="240" w:lineRule="auto"/>
        <w:rPr>
          <w:rFonts w:ascii="Times New Roman" w:hAnsi="Times New Roman"/>
          <w:sz w:val="24"/>
          <w:szCs w:val="24"/>
          <w:lang w:val="uk-UA" w:eastAsia="ru-RU"/>
        </w:rPr>
      </w:pPr>
      <w:r w:rsidRPr="00961E58">
        <w:rPr>
          <w:rFonts w:ascii="Times New Roman" w:hAnsi="Times New Roman"/>
          <w:sz w:val="24"/>
          <w:szCs w:val="24"/>
          <w:lang w:val="uk-UA" w:eastAsia="ru-RU"/>
        </w:rPr>
        <w:t xml:space="preserve">№ 67 будівлі Новороздільського ЗЗСО І-ІІІ ступенів </w:t>
      </w:r>
    </w:p>
    <w:p w:rsidR="00961E58" w:rsidRPr="00961E58" w:rsidRDefault="00961E58" w:rsidP="00961E58">
      <w:pPr>
        <w:spacing w:after="0" w:line="240" w:lineRule="auto"/>
        <w:rPr>
          <w:rFonts w:ascii="Times New Roman" w:hAnsi="Times New Roman"/>
          <w:sz w:val="24"/>
          <w:szCs w:val="24"/>
          <w:lang w:val="uk-UA" w:eastAsia="ru-RU"/>
        </w:rPr>
      </w:pPr>
      <w:r w:rsidRPr="00961E58">
        <w:rPr>
          <w:rFonts w:ascii="Times New Roman" w:hAnsi="Times New Roman"/>
          <w:sz w:val="24"/>
          <w:szCs w:val="24"/>
          <w:lang w:val="uk-UA" w:eastAsia="ru-RU"/>
        </w:rPr>
        <w:t xml:space="preserve">№3 ім. А. Гергерта  Новороздільської міської </w:t>
      </w:r>
    </w:p>
    <w:p w:rsidR="00961E58" w:rsidRPr="00961E58" w:rsidRDefault="00961E58" w:rsidP="00961E58">
      <w:pPr>
        <w:spacing w:after="0" w:line="240" w:lineRule="auto"/>
        <w:rPr>
          <w:rFonts w:ascii="Times New Roman" w:hAnsi="Times New Roman"/>
          <w:sz w:val="24"/>
          <w:szCs w:val="24"/>
          <w:lang w:val="uk-UA" w:eastAsia="ru-RU"/>
        </w:rPr>
      </w:pPr>
      <w:r w:rsidRPr="00961E58">
        <w:rPr>
          <w:rFonts w:ascii="Times New Roman" w:hAnsi="Times New Roman"/>
          <w:sz w:val="24"/>
          <w:szCs w:val="24"/>
          <w:lang w:val="uk-UA" w:eastAsia="ru-RU"/>
        </w:rPr>
        <w:t>ради, загальною площею 51,90 м</w:t>
      </w:r>
      <w:r w:rsidRPr="00961E58">
        <w:rPr>
          <w:rFonts w:ascii="Times New Roman" w:hAnsi="Times New Roman"/>
          <w:sz w:val="24"/>
          <w:szCs w:val="24"/>
          <w:vertAlign w:val="superscript"/>
          <w:lang w:val="uk-UA" w:eastAsia="ru-RU"/>
        </w:rPr>
        <w:t>2</w:t>
      </w:r>
      <w:r w:rsidRPr="00961E58">
        <w:rPr>
          <w:rFonts w:ascii="Times New Roman" w:hAnsi="Times New Roman"/>
          <w:sz w:val="24"/>
          <w:szCs w:val="24"/>
          <w:lang w:val="uk-UA" w:eastAsia="ru-RU"/>
        </w:rPr>
        <w:t xml:space="preserve">, розташованої </w:t>
      </w:r>
    </w:p>
    <w:p w:rsidR="00961E58" w:rsidRPr="00961E58" w:rsidRDefault="00961E58" w:rsidP="00961E58">
      <w:pPr>
        <w:spacing w:after="0" w:line="240" w:lineRule="auto"/>
        <w:rPr>
          <w:rFonts w:ascii="Times New Roman" w:hAnsi="Times New Roman"/>
          <w:bCs/>
          <w:sz w:val="24"/>
          <w:szCs w:val="24"/>
          <w:lang w:val="uk-UA" w:eastAsia="ru-RU"/>
        </w:rPr>
      </w:pPr>
      <w:r w:rsidRPr="00961E58">
        <w:rPr>
          <w:rFonts w:ascii="Times New Roman" w:hAnsi="Times New Roman"/>
          <w:sz w:val="24"/>
          <w:szCs w:val="24"/>
          <w:lang w:val="uk-UA" w:eastAsia="ru-RU"/>
        </w:rPr>
        <w:t>по вул. Винниченка, 35, м. Новий Розділ</w:t>
      </w:r>
      <w:r w:rsidRPr="00961E58">
        <w:rPr>
          <w:rFonts w:ascii="Times New Roman" w:hAnsi="Times New Roman"/>
          <w:bCs/>
          <w:sz w:val="24"/>
          <w:szCs w:val="24"/>
          <w:lang w:val="uk-UA" w:eastAsia="ru-RU"/>
        </w:rPr>
        <w:t xml:space="preserve">, </w:t>
      </w:r>
    </w:p>
    <w:p w:rsidR="00961E58" w:rsidRPr="00961E58" w:rsidRDefault="00961E58" w:rsidP="00961E58">
      <w:pPr>
        <w:spacing w:after="0" w:line="240" w:lineRule="auto"/>
        <w:rPr>
          <w:rFonts w:ascii="Times New Roman" w:hAnsi="Times New Roman"/>
          <w:bCs/>
          <w:sz w:val="24"/>
          <w:szCs w:val="24"/>
          <w:lang w:val="uk-UA" w:eastAsia="ru-RU"/>
        </w:rPr>
      </w:pPr>
      <w:r w:rsidRPr="00961E58">
        <w:rPr>
          <w:rFonts w:ascii="Times New Roman" w:hAnsi="Times New Roman"/>
          <w:bCs/>
          <w:sz w:val="24"/>
          <w:szCs w:val="24"/>
          <w:lang w:val="uk-UA" w:eastAsia="ru-RU"/>
        </w:rPr>
        <w:t>Львівської області, без проведення аукціону</w:t>
      </w:r>
    </w:p>
    <w:p w:rsidR="00961E58" w:rsidRPr="00961E58" w:rsidRDefault="00961E58" w:rsidP="00961E58">
      <w:pPr>
        <w:spacing w:after="0" w:line="240" w:lineRule="auto"/>
        <w:rPr>
          <w:rFonts w:ascii="Times New Roman" w:hAnsi="Times New Roman"/>
          <w:bCs/>
          <w:sz w:val="24"/>
          <w:szCs w:val="24"/>
          <w:lang w:val="uk-UA" w:eastAsia="ru-RU"/>
        </w:rPr>
      </w:pPr>
    </w:p>
    <w:p w:rsidR="00961E58" w:rsidRPr="00961E58" w:rsidRDefault="00961E58" w:rsidP="00961E58">
      <w:pPr>
        <w:widowControl w:val="0"/>
        <w:tabs>
          <w:tab w:val="left" w:pos="567"/>
          <w:tab w:val="left" w:pos="1276"/>
          <w:tab w:val="left" w:pos="7200"/>
        </w:tabs>
        <w:suppressAutoHyphens/>
        <w:spacing w:after="0" w:line="240" w:lineRule="auto"/>
        <w:ind w:firstLine="709"/>
        <w:jc w:val="both"/>
        <w:rPr>
          <w:rFonts w:ascii="Times New Roman" w:eastAsia="Andale Sans UI" w:hAnsi="Times New Roman"/>
          <w:kern w:val="2"/>
          <w:sz w:val="24"/>
          <w:szCs w:val="24"/>
          <w:lang w:val="uk-UA" w:eastAsia="ru-RU"/>
        </w:rPr>
      </w:pPr>
      <w:r w:rsidRPr="00961E58">
        <w:rPr>
          <w:rFonts w:ascii="Times New Roman" w:eastAsia="Andale Sans UI" w:hAnsi="Times New Roman"/>
          <w:kern w:val="2"/>
          <w:sz w:val="24"/>
          <w:szCs w:val="24"/>
          <w:lang w:val="uk-UA" w:eastAsia="ru-RU"/>
        </w:rPr>
        <w:t>Розглянувши заяву адміністрації Новороздільського Будинку дитячої та юнацької творчості, з додатками, щодо наміру погодинної оренди вбудованого приміщення № 67 будівлі Новороздільського ЗЗСО І-ІІІ ступенів №3 ім. А. Гергерта  Новороздільської міської ради, загальною площею 51,90 м</w:t>
      </w:r>
      <w:r w:rsidRPr="00961E58">
        <w:rPr>
          <w:rFonts w:ascii="Times New Roman" w:eastAsia="Andale Sans UI" w:hAnsi="Times New Roman"/>
          <w:kern w:val="2"/>
          <w:sz w:val="24"/>
          <w:szCs w:val="24"/>
          <w:vertAlign w:val="superscript"/>
          <w:lang w:val="uk-UA" w:eastAsia="ru-RU"/>
        </w:rPr>
        <w:t>2</w:t>
      </w:r>
      <w:r w:rsidRPr="00961E58">
        <w:rPr>
          <w:rFonts w:ascii="Times New Roman" w:eastAsia="Andale Sans UI" w:hAnsi="Times New Roman"/>
          <w:kern w:val="2"/>
          <w:sz w:val="24"/>
          <w:szCs w:val="24"/>
          <w:lang w:val="uk-UA" w:eastAsia="ru-RU"/>
        </w:rPr>
        <w:t>, розташованої по вул. Винниченка, 35, м. Новий Розділ, Стрийського району, Львівської області, які включені до переліку Другого типу об’єктів майна Новороздільської територіальної громади, з метою надання освітніх послуг Новороздільським Будинком дитячої та юнацької творчості, для проведення гурткових занять, взявши до уваги Протокол засідання комісії з питань оренди майна Новороздільської територіальної громади № 31 від 19.02.2024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961E58" w:rsidRPr="00961E58" w:rsidRDefault="00961E58" w:rsidP="00961E58">
      <w:pPr>
        <w:widowControl w:val="0"/>
        <w:tabs>
          <w:tab w:val="left" w:pos="567"/>
          <w:tab w:val="left" w:pos="1276"/>
          <w:tab w:val="left" w:pos="7200"/>
        </w:tabs>
        <w:suppressAutoHyphens/>
        <w:spacing w:after="0" w:line="240" w:lineRule="auto"/>
        <w:jc w:val="both"/>
        <w:rPr>
          <w:rFonts w:ascii="Times New Roman" w:eastAsia="Andale Sans UI" w:hAnsi="Times New Roman"/>
          <w:kern w:val="2"/>
          <w:sz w:val="24"/>
          <w:szCs w:val="24"/>
          <w:lang w:val="uk-UA" w:eastAsia="ru-RU"/>
        </w:rPr>
      </w:pPr>
    </w:p>
    <w:p w:rsidR="00961E58" w:rsidRDefault="00961E58" w:rsidP="00961E58">
      <w:pPr>
        <w:widowControl w:val="0"/>
        <w:suppressAutoHyphens/>
        <w:spacing w:after="0" w:line="240" w:lineRule="auto"/>
        <w:rPr>
          <w:rFonts w:ascii="Times New Roman" w:eastAsia="Andale Sans UI" w:hAnsi="Times New Roman"/>
          <w:kern w:val="2"/>
          <w:sz w:val="24"/>
          <w:szCs w:val="24"/>
          <w:lang w:val="uk-UA" w:eastAsia="ru-RU"/>
        </w:rPr>
      </w:pPr>
      <w:r w:rsidRPr="00961E58">
        <w:rPr>
          <w:rFonts w:ascii="Times New Roman" w:eastAsia="Andale Sans UI" w:hAnsi="Times New Roman"/>
          <w:kern w:val="2"/>
          <w:sz w:val="24"/>
          <w:szCs w:val="24"/>
          <w:lang w:val="uk-UA" w:eastAsia="ru-RU"/>
        </w:rPr>
        <w:t>В И Р І Ш И В:</w:t>
      </w:r>
    </w:p>
    <w:p w:rsidR="00E254EA" w:rsidRPr="00961E58" w:rsidRDefault="00E254EA" w:rsidP="00961E58">
      <w:pPr>
        <w:widowControl w:val="0"/>
        <w:suppressAutoHyphens/>
        <w:spacing w:after="0" w:line="240" w:lineRule="auto"/>
        <w:rPr>
          <w:rFonts w:ascii="Times New Roman" w:eastAsia="Andale Sans UI" w:hAnsi="Times New Roman"/>
          <w:kern w:val="2"/>
          <w:sz w:val="24"/>
          <w:szCs w:val="24"/>
          <w:lang w:val="uk-UA" w:eastAsia="ru-RU"/>
        </w:rPr>
      </w:pPr>
    </w:p>
    <w:p w:rsidR="00961E58" w:rsidRPr="00961E58" w:rsidRDefault="00961E58" w:rsidP="00961E58">
      <w:pPr>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1. Передати, строком на 5 років, в погодинну оренду майно Новороздільської територіальної громади - вбудоване приміщення № 67 будівлі Новороздільського ЗЗСО І-ІІІ ступенів №3 ім. А. Гергерта  Новороздільської міської ради, загальною площею 51,90 м</w:t>
      </w:r>
      <w:r w:rsidRPr="00961E58">
        <w:rPr>
          <w:rFonts w:ascii="Times New Roman" w:hAnsi="Times New Roman"/>
          <w:sz w:val="24"/>
          <w:szCs w:val="24"/>
          <w:vertAlign w:val="superscript"/>
          <w:lang w:val="uk-UA" w:eastAsia="ru-RU"/>
        </w:rPr>
        <w:t>2</w:t>
      </w:r>
      <w:r w:rsidRPr="00961E58">
        <w:rPr>
          <w:rFonts w:ascii="Times New Roman" w:hAnsi="Times New Roman"/>
          <w:sz w:val="24"/>
          <w:szCs w:val="24"/>
          <w:lang w:val="uk-UA" w:eastAsia="ru-RU"/>
        </w:rPr>
        <w:t>, розташованої по вул. Винниченка, 35, м. Новий Розділ</w:t>
      </w:r>
      <w:r w:rsidRPr="00961E58">
        <w:rPr>
          <w:rFonts w:ascii="Times New Roman" w:eastAsia="Andale Sans UI" w:hAnsi="Times New Roman"/>
          <w:kern w:val="2"/>
          <w:sz w:val="24"/>
          <w:szCs w:val="24"/>
          <w:lang w:val="uk-UA" w:eastAsia="ru-RU"/>
        </w:rPr>
        <w:t>, Стрийського району, Львівської області</w:t>
      </w:r>
      <w:r w:rsidRPr="00961E58">
        <w:rPr>
          <w:rFonts w:ascii="Times New Roman" w:hAnsi="Times New Roman"/>
          <w:sz w:val="24"/>
          <w:szCs w:val="24"/>
          <w:lang w:val="uk-UA" w:eastAsia="ru-RU"/>
        </w:rPr>
        <w:t>, які включені до переліку Другого типу, без проведення аукціону Новороздільському Будинку дитячої та юнацької творчості.</w:t>
      </w:r>
    </w:p>
    <w:p w:rsidR="00961E58" w:rsidRPr="00961E58" w:rsidRDefault="00961E58" w:rsidP="00961E58">
      <w:pPr>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2. Затвердити Інформаційне повідомлення про передачу в оренду майна Новороздільської територіальної громади - вбудованого приміщення № 67 будівлі Новороздільського ЗЗСО І-ІІІ ступенів №3 ім. А. Гергерта  Новороздільської міської ради, загальною площею 51,90 м</w:t>
      </w:r>
      <w:r w:rsidRPr="00961E58">
        <w:rPr>
          <w:rFonts w:ascii="Times New Roman" w:hAnsi="Times New Roman"/>
          <w:sz w:val="24"/>
          <w:szCs w:val="24"/>
          <w:vertAlign w:val="superscript"/>
          <w:lang w:val="uk-UA" w:eastAsia="ru-RU"/>
        </w:rPr>
        <w:t>2</w:t>
      </w:r>
      <w:r w:rsidRPr="00961E58">
        <w:rPr>
          <w:rFonts w:ascii="Times New Roman" w:hAnsi="Times New Roman"/>
          <w:sz w:val="24"/>
          <w:szCs w:val="24"/>
          <w:lang w:val="uk-UA" w:eastAsia="ru-RU"/>
        </w:rPr>
        <w:t xml:space="preserve">, розташованої по вул. Винниченка, 35, м. Новий Розділ, Стрийського району, Львівської області, щодо якого прийнято рішення про передачу в оренду без проведення аукціону, згідно Додатку. </w:t>
      </w:r>
    </w:p>
    <w:p w:rsidR="00961E58" w:rsidRPr="00961E58" w:rsidRDefault="00961E58" w:rsidP="00961E58">
      <w:pPr>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 xml:space="preserve">3. Оприлюднити дане рішення та текст Інформаційного повідомлення в електронно торговій системі </w:t>
      </w:r>
      <w:r w:rsidRPr="00961E58">
        <w:rPr>
          <w:rFonts w:ascii="Times New Roman" w:hAnsi="Times New Roman"/>
          <w:b/>
          <w:sz w:val="24"/>
          <w:szCs w:val="24"/>
          <w:lang w:val="uk-UA" w:eastAsia="ru-RU"/>
        </w:rPr>
        <w:t>«</w:t>
      </w:r>
      <w:r w:rsidRPr="00961E58">
        <w:rPr>
          <w:rFonts w:ascii="Times New Roman" w:hAnsi="Times New Roman"/>
          <w:sz w:val="24"/>
          <w:szCs w:val="24"/>
          <w:lang w:val="uk-UA" w:eastAsia="ru-RU"/>
        </w:rPr>
        <w:t>Prozorro. Продажі».</w:t>
      </w:r>
    </w:p>
    <w:p w:rsidR="00961E58" w:rsidRPr="00961E58" w:rsidRDefault="00961E58" w:rsidP="00961E58">
      <w:pPr>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 xml:space="preserve">4. Оприлюднити підписаний, згідно даного рішення,  Договір оренди в ЕТС протягом 3-ох робочих  днів з дати його підписання. </w:t>
      </w:r>
    </w:p>
    <w:p w:rsidR="00961E58" w:rsidRPr="00961E58" w:rsidRDefault="00961E58" w:rsidP="00961E58">
      <w:pPr>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 xml:space="preserve">5. Дане рішення набирає чинності з моменту його оприлюднення. </w:t>
      </w:r>
    </w:p>
    <w:p w:rsidR="00961E58" w:rsidRPr="00961E58" w:rsidRDefault="00961E58" w:rsidP="00961E58">
      <w:pPr>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 xml:space="preserve">6. Контроль за виконанням даного рішення покласти на першого заступника міського голови Гулія М. М.     </w:t>
      </w:r>
    </w:p>
    <w:p w:rsidR="00961E58" w:rsidRPr="00961E58" w:rsidRDefault="00961E58" w:rsidP="00AC0205">
      <w:pPr>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 xml:space="preserve">          </w:t>
      </w:r>
    </w:p>
    <w:p w:rsidR="00D37381" w:rsidRPr="00AC0205" w:rsidRDefault="00961E58" w:rsidP="00AC0205">
      <w:pPr>
        <w:spacing w:after="0" w:line="240" w:lineRule="auto"/>
        <w:rPr>
          <w:rFonts w:ascii="Times New Roman" w:eastAsia="Andale Sans UI" w:hAnsi="Times New Roman"/>
          <w:kern w:val="2"/>
          <w:sz w:val="24"/>
          <w:szCs w:val="24"/>
          <w:lang w:val="uk-UA" w:eastAsia="ru-RU"/>
        </w:rPr>
      </w:pPr>
      <w:r w:rsidRPr="00961E58">
        <w:rPr>
          <w:rFonts w:ascii="Times New Roman" w:eastAsia="Andale Sans UI" w:hAnsi="Times New Roman"/>
          <w:kern w:val="2"/>
          <w:sz w:val="24"/>
          <w:szCs w:val="24"/>
          <w:lang w:val="uk-UA" w:eastAsia="ru-RU"/>
        </w:rPr>
        <w:t>МІСЬКИЙ ГОЛОВА</w:t>
      </w:r>
      <w:r w:rsidRPr="00961E58">
        <w:rPr>
          <w:rFonts w:ascii="Times New Roman" w:eastAsia="Andale Sans UI" w:hAnsi="Times New Roman"/>
          <w:kern w:val="2"/>
          <w:sz w:val="24"/>
          <w:szCs w:val="24"/>
          <w:lang w:val="uk-UA" w:eastAsia="ru-RU"/>
        </w:rPr>
        <w:tab/>
      </w:r>
      <w:r w:rsidRPr="00961E58">
        <w:rPr>
          <w:rFonts w:ascii="Times New Roman" w:eastAsia="Andale Sans UI" w:hAnsi="Times New Roman"/>
          <w:kern w:val="2"/>
          <w:sz w:val="24"/>
          <w:szCs w:val="24"/>
          <w:lang w:val="uk-UA" w:eastAsia="ru-RU"/>
        </w:rPr>
        <w:tab/>
      </w:r>
      <w:r w:rsidRPr="00961E58">
        <w:rPr>
          <w:rFonts w:ascii="Times New Roman" w:eastAsia="Andale Sans UI" w:hAnsi="Times New Roman"/>
          <w:kern w:val="2"/>
          <w:sz w:val="24"/>
          <w:szCs w:val="24"/>
          <w:lang w:val="uk-UA" w:eastAsia="ru-RU"/>
        </w:rPr>
        <w:tab/>
      </w:r>
      <w:r w:rsidRPr="00961E58">
        <w:rPr>
          <w:rFonts w:ascii="Times New Roman" w:eastAsia="Andale Sans UI" w:hAnsi="Times New Roman"/>
          <w:kern w:val="2"/>
          <w:sz w:val="24"/>
          <w:szCs w:val="24"/>
          <w:lang w:val="uk-UA" w:eastAsia="ru-RU"/>
        </w:rPr>
        <w:tab/>
        <w:t xml:space="preserve">  </w:t>
      </w:r>
      <w:r>
        <w:rPr>
          <w:rFonts w:ascii="Times New Roman" w:eastAsia="Andale Sans UI" w:hAnsi="Times New Roman"/>
          <w:kern w:val="2"/>
          <w:sz w:val="24"/>
          <w:szCs w:val="24"/>
          <w:lang w:val="uk-UA" w:eastAsia="ru-RU"/>
        </w:rPr>
        <w:tab/>
      </w:r>
      <w:r>
        <w:rPr>
          <w:rFonts w:ascii="Times New Roman" w:eastAsia="Andale Sans UI" w:hAnsi="Times New Roman"/>
          <w:kern w:val="2"/>
          <w:sz w:val="24"/>
          <w:szCs w:val="24"/>
          <w:lang w:val="uk-UA" w:eastAsia="ru-RU"/>
        </w:rPr>
        <w:tab/>
      </w:r>
      <w:r>
        <w:rPr>
          <w:rFonts w:ascii="Times New Roman" w:eastAsia="Andale Sans UI" w:hAnsi="Times New Roman"/>
          <w:kern w:val="2"/>
          <w:sz w:val="24"/>
          <w:szCs w:val="24"/>
          <w:lang w:val="uk-UA" w:eastAsia="ru-RU"/>
        </w:rPr>
        <w:tab/>
      </w:r>
      <w:r w:rsidRPr="00961E58">
        <w:rPr>
          <w:rFonts w:ascii="Times New Roman" w:eastAsia="Andale Sans UI" w:hAnsi="Times New Roman"/>
          <w:kern w:val="2"/>
          <w:sz w:val="24"/>
          <w:szCs w:val="24"/>
          <w:lang w:val="uk-UA" w:eastAsia="ru-RU"/>
        </w:rPr>
        <w:t xml:space="preserve">    </w:t>
      </w:r>
      <w:r>
        <w:rPr>
          <w:rFonts w:ascii="Times New Roman" w:eastAsia="Andale Sans UI" w:hAnsi="Times New Roman"/>
          <w:kern w:val="2"/>
          <w:sz w:val="24"/>
          <w:szCs w:val="24"/>
          <w:lang w:val="uk-UA" w:eastAsia="ru-RU"/>
        </w:rPr>
        <w:t>Ярина ЯЦЕНКО</w:t>
      </w:r>
    </w:p>
    <w:p w:rsidR="00961E58" w:rsidRPr="00961E58" w:rsidRDefault="00961E58" w:rsidP="00961E58">
      <w:pPr>
        <w:spacing w:after="0" w:line="240" w:lineRule="auto"/>
        <w:ind w:right="-165"/>
        <w:jc w:val="right"/>
        <w:rPr>
          <w:rFonts w:ascii="Times New Roman" w:eastAsia="MS Mincho" w:hAnsi="Times New Roman"/>
          <w:sz w:val="24"/>
          <w:szCs w:val="24"/>
          <w:lang w:val="uk-UA" w:eastAsia="ru-RU"/>
        </w:rPr>
      </w:pPr>
    </w:p>
    <w:p w:rsidR="00961E58" w:rsidRDefault="00961E58" w:rsidP="00961E58">
      <w:pPr>
        <w:spacing w:after="0" w:line="240" w:lineRule="auto"/>
        <w:ind w:right="-165"/>
        <w:jc w:val="right"/>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 xml:space="preserve">Додаток  </w:t>
      </w:r>
    </w:p>
    <w:p w:rsidR="00961E58" w:rsidRDefault="00961E58" w:rsidP="00961E58">
      <w:pPr>
        <w:spacing w:after="0" w:line="240" w:lineRule="auto"/>
        <w:ind w:right="-165"/>
        <w:jc w:val="right"/>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 xml:space="preserve">до рішення виконавчого комітету </w:t>
      </w:r>
    </w:p>
    <w:p w:rsidR="00961E58" w:rsidRPr="00961E58" w:rsidRDefault="00961E58" w:rsidP="00961E58">
      <w:pPr>
        <w:spacing w:after="0" w:line="240" w:lineRule="auto"/>
        <w:ind w:right="-165"/>
        <w:jc w:val="right"/>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 xml:space="preserve">Новороздільської міської ради  </w:t>
      </w:r>
    </w:p>
    <w:p w:rsidR="00961E58" w:rsidRDefault="00824DF2" w:rsidP="00961E58">
      <w:pPr>
        <w:spacing w:after="0" w:line="240" w:lineRule="auto"/>
        <w:ind w:right="-165"/>
        <w:jc w:val="right"/>
        <w:rPr>
          <w:rFonts w:ascii="Times New Roman" w:eastAsia="MS Mincho" w:hAnsi="Times New Roman"/>
          <w:sz w:val="24"/>
          <w:szCs w:val="24"/>
          <w:lang w:val="uk-UA" w:eastAsia="ru-RU"/>
        </w:rPr>
      </w:pPr>
      <w:r>
        <w:rPr>
          <w:rFonts w:ascii="Times New Roman" w:eastAsia="MS Mincho" w:hAnsi="Times New Roman"/>
          <w:sz w:val="24"/>
          <w:szCs w:val="24"/>
          <w:lang w:val="uk-UA" w:eastAsia="ru-RU"/>
        </w:rPr>
        <w:t>від 22.02.2024р. № 88</w:t>
      </w:r>
    </w:p>
    <w:p w:rsidR="00961E58" w:rsidRPr="00961E58" w:rsidRDefault="00961E58" w:rsidP="00961E58">
      <w:pPr>
        <w:spacing w:after="0" w:line="240" w:lineRule="auto"/>
        <w:ind w:right="-165"/>
        <w:jc w:val="right"/>
        <w:rPr>
          <w:rFonts w:ascii="Times New Roman" w:eastAsia="MS Mincho" w:hAnsi="Times New Roman"/>
          <w:sz w:val="24"/>
          <w:szCs w:val="24"/>
          <w:lang w:val="uk-UA" w:eastAsia="ru-RU"/>
        </w:rPr>
      </w:pPr>
    </w:p>
    <w:tbl>
      <w:tblPr>
        <w:tblW w:w="10554" w:type="dxa"/>
        <w:tblInd w:w="-113" w:type="dxa"/>
        <w:tblCellMar>
          <w:left w:w="0" w:type="dxa"/>
          <w:right w:w="0" w:type="dxa"/>
        </w:tblCellMar>
        <w:tblLook w:val="04A0"/>
      </w:tblPr>
      <w:tblGrid>
        <w:gridCol w:w="5277"/>
        <w:gridCol w:w="5277"/>
      </w:tblGrid>
      <w:tr w:rsidR="00961E58" w:rsidRPr="00961E58" w:rsidTr="00961E58">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jc w:val="center"/>
              <w:rPr>
                <w:rFonts w:ascii="Times New Roman" w:hAnsi="Times New Roman"/>
                <w:b/>
                <w:bCs/>
                <w:sz w:val="24"/>
                <w:szCs w:val="24"/>
                <w:lang w:eastAsia="ru-RU"/>
              </w:rPr>
            </w:pPr>
            <w:r w:rsidRPr="00961E58">
              <w:rPr>
                <w:rFonts w:ascii="Times New Roman" w:hAnsi="Times New Roman"/>
                <w:b/>
                <w:bCs/>
                <w:sz w:val="24"/>
                <w:szCs w:val="24"/>
                <w:lang w:val="uk-UA" w:eastAsia="ru-RU"/>
              </w:rPr>
              <w:t>Інформаційне повідомлення про передачу в оренду майна Новороздільської територіальної громади - вбудованого приміщення № 67 будівлі Новороздільського ЗЗСО І-ІІІ ступенів №3 ім. А. Гергерта  Новороздільської міської ради, загальною площею 51,90 м</w:t>
            </w:r>
            <w:r w:rsidRPr="00961E58">
              <w:rPr>
                <w:rFonts w:ascii="Times New Roman" w:hAnsi="Times New Roman"/>
                <w:b/>
                <w:bCs/>
                <w:sz w:val="24"/>
                <w:szCs w:val="24"/>
                <w:vertAlign w:val="superscript"/>
                <w:lang w:val="uk-UA" w:eastAsia="ru-RU"/>
              </w:rPr>
              <w:t>2</w:t>
            </w:r>
            <w:r w:rsidRPr="00961E58">
              <w:rPr>
                <w:rFonts w:ascii="Times New Roman" w:hAnsi="Times New Roman"/>
                <w:b/>
                <w:bCs/>
                <w:sz w:val="24"/>
                <w:szCs w:val="24"/>
                <w:lang w:val="uk-UA" w:eastAsia="ru-RU"/>
              </w:rPr>
              <w:t>, розташованої по вул. Винниченка, 35, м. Новий Розділ, Стрийського району, Львівської області, щодо якого прийнято рішення про передачу в оренду без проведення аукціону</w:t>
            </w:r>
          </w:p>
        </w:tc>
      </w:tr>
      <w:tr w:rsidR="00961E58" w:rsidRPr="00961E58" w:rsidTr="00961E58">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м. Новий Розділ</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Назва</w:t>
            </w:r>
            <w:r w:rsidRPr="00961E58">
              <w:rPr>
                <w:rFonts w:ascii="Times New Roman" w:eastAsia="MS Mincho" w:hAnsi="Times New Roman"/>
                <w:sz w:val="24"/>
                <w:szCs w:val="24"/>
                <w:lang w:val="uk-UA" w:eastAsia="ru-RU"/>
              </w:rPr>
              <w:t xml:space="preserve"> </w:t>
            </w:r>
            <w:r w:rsidRPr="00961E58">
              <w:rPr>
                <w:rFonts w:ascii="Times New Roman" w:eastAsia="MS Mincho" w:hAnsi="Times New Roman"/>
                <w:sz w:val="24"/>
                <w:szCs w:val="24"/>
                <w:lang w:eastAsia="ru-RU"/>
              </w:rPr>
              <w:t xml:space="preserve">об’єкта </w:t>
            </w: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val="uk-UA" w:eastAsia="ru-RU"/>
              </w:rPr>
              <w:t xml:space="preserve">Передача </w:t>
            </w:r>
            <w:r w:rsidRPr="00961E58">
              <w:rPr>
                <w:rFonts w:ascii="Times New Roman" w:eastAsia="MS Mincho" w:hAnsi="Times New Roman"/>
                <w:sz w:val="24"/>
                <w:szCs w:val="24"/>
                <w:lang w:eastAsia="ru-RU"/>
              </w:rPr>
              <w:t>в оренду вбудованого приміщення № 67</w:t>
            </w:r>
            <w:r w:rsidRPr="00961E58">
              <w:rPr>
                <w:rFonts w:ascii="Times New Roman" w:eastAsia="MS Mincho" w:hAnsi="Times New Roman"/>
                <w:sz w:val="24"/>
                <w:szCs w:val="24"/>
                <w:lang w:val="uk-UA" w:eastAsia="ru-RU"/>
              </w:rPr>
              <w:t xml:space="preserve"> </w:t>
            </w:r>
            <w:r w:rsidRPr="00961E58">
              <w:rPr>
                <w:rFonts w:ascii="Times New Roman" w:eastAsia="MS Mincho" w:hAnsi="Times New Roman"/>
                <w:sz w:val="24"/>
                <w:szCs w:val="24"/>
                <w:lang w:eastAsia="ru-RU"/>
              </w:rPr>
              <w:t>будівлі Новороздільського ЗЗСО І-ІІІ ступенів №3 ім. А. Гергерта  Новороздільської міської ради, загальною площею 51,9</w:t>
            </w:r>
            <w:r w:rsidRPr="00961E58">
              <w:rPr>
                <w:rFonts w:ascii="Times New Roman" w:eastAsia="MS Mincho" w:hAnsi="Times New Roman"/>
                <w:sz w:val="24"/>
                <w:szCs w:val="24"/>
                <w:lang w:val="uk-UA" w:eastAsia="ru-RU"/>
              </w:rPr>
              <w:t>0</w:t>
            </w:r>
            <w:r w:rsidRPr="00961E58">
              <w:rPr>
                <w:rFonts w:ascii="Times New Roman" w:eastAsia="MS Mincho" w:hAnsi="Times New Roman"/>
                <w:sz w:val="24"/>
                <w:szCs w:val="24"/>
                <w:lang w:eastAsia="ru-RU"/>
              </w:rPr>
              <w:t xml:space="preserve"> м</w:t>
            </w:r>
            <w:r w:rsidRPr="00961E58">
              <w:rPr>
                <w:rFonts w:ascii="Times New Roman" w:eastAsia="MS Mincho" w:hAnsi="Times New Roman"/>
                <w:sz w:val="24"/>
                <w:szCs w:val="24"/>
                <w:vertAlign w:val="superscript"/>
                <w:lang w:eastAsia="ru-RU"/>
              </w:rPr>
              <w:t>2</w:t>
            </w:r>
            <w:r w:rsidRPr="00961E58">
              <w:rPr>
                <w:rFonts w:ascii="Times New Roman" w:eastAsia="MS Mincho" w:hAnsi="Times New Roman"/>
                <w:sz w:val="24"/>
                <w:szCs w:val="24"/>
                <w:lang w:eastAsia="ru-RU"/>
              </w:rPr>
              <w:t>, розташованої по вул. Винниченка, 35, м. Новий Розділ, Стрийського району, Львівської області</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Повне найменування орендодавця</w:t>
            </w: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Виконавчий комітет Новороздільської міської ради</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04056210</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Адреса орендодавця</w:t>
            </w: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Calibri" w:hAnsi="Times New Roman"/>
                <w:sz w:val="24"/>
                <w:szCs w:val="24"/>
                <w:lang w:val="uk-UA"/>
              </w:rPr>
              <w:t>81652,  м. Новий Розділ, Стрийського району, Львівської області,  вул. Грушевського, буд. 24</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Повне найменування балансоутримувача</w:t>
            </w: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Calibri" w:hAnsi="Times New Roman"/>
                <w:sz w:val="24"/>
                <w:szCs w:val="24"/>
                <w:lang w:val="uk-UA"/>
              </w:rPr>
              <w:t>Новороздільський ЗЗСО І-ІІІ ступенів №3 ім. А. Гергерта  Новороздільської міської ради Львівської області</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Код за ЄДРПОУ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Calibri" w:hAnsi="Times New Roman"/>
                <w:sz w:val="24"/>
                <w:szCs w:val="24"/>
                <w:lang w:val="uk-UA"/>
              </w:rPr>
              <w:t>25560071</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Адреса балансоутримувача</w:t>
            </w: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 xml:space="preserve">81652 вул. Винниченка, 35, м. Новий Розділ, Стрийського району, Львівської області  </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val="uk-UA" w:eastAsia="ru-RU"/>
              </w:rPr>
              <w:t>Балансова</w:t>
            </w:r>
            <w:r w:rsidRPr="00961E58">
              <w:rPr>
                <w:rFonts w:ascii="Times New Roman" w:eastAsia="MS Mincho" w:hAnsi="Times New Roman"/>
                <w:sz w:val="24"/>
                <w:szCs w:val="24"/>
                <w:lang w:eastAsia="ru-RU"/>
              </w:rPr>
              <w:t xml:space="preserve"> вартість, грн.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7949,35 (станом на 01.01.2024р.)</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Нерухоме майно</w:t>
            </w:r>
          </w:p>
        </w:tc>
      </w:tr>
      <w:tr w:rsidR="00961E58" w:rsidRPr="00961E58" w:rsidTr="00961E58">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u w:val="single"/>
                <w:lang w:eastAsia="ru-RU"/>
              </w:rPr>
              <w:t>В ЕТС</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Місце знаходження об’єкта</w:t>
            </w: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val="uk-UA" w:eastAsia="ru-RU"/>
              </w:rPr>
              <w:t xml:space="preserve">Вбудоване </w:t>
            </w:r>
            <w:r w:rsidRPr="00961E58">
              <w:rPr>
                <w:rFonts w:ascii="Times New Roman" w:eastAsia="MS Mincho" w:hAnsi="Times New Roman"/>
                <w:sz w:val="24"/>
                <w:szCs w:val="24"/>
                <w:lang w:eastAsia="ru-RU"/>
              </w:rPr>
              <w:t xml:space="preserve">приміщення </w:t>
            </w:r>
            <w:r w:rsidRPr="00961E58">
              <w:rPr>
                <w:rFonts w:ascii="Times New Roman" w:hAnsi="Times New Roman"/>
                <w:sz w:val="24"/>
                <w:szCs w:val="24"/>
                <w:lang w:val="uk-UA" w:eastAsia="ru-RU"/>
              </w:rPr>
              <w:t xml:space="preserve">№ 67 </w:t>
            </w:r>
            <w:r w:rsidRPr="00961E58">
              <w:rPr>
                <w:rFonts w:ascii="Times New Roman" w:eastAsia="MS Mincho" w:hAnsi="Times New Roman"/>
                <w:sz w:val="24"/>
                <w:szCs w:val="24"/>
                <w:lang w:val="uk-UA" w:eastAsia="ru-RU"/>
              </w:rPr>
              <w:t>(згідно технічного паспорта будівлі)</w:t>
            </w:r>
            <w:r w:rsidRPr="00961E58">
              <w:rPr>
                <w:rFonts w:ascii="Times New Roman" w:hAnsi="Times New Roman"/>
                <w:sz w:val="24"/>
                <w:szCs w:val="24"/>
                <w:lang w:val="uk-UA" w:eastAsia="ru-RU"/>
              </w:rPr>
              <w:t xml:space="preserve"> </w:t>
            </w:r>
            <w:r w:rsidRPr="00961E58">
              <w:rPr>
                <w:rFonts w:ascii="Times New Roman" w:eastAsia="MS Mincho" w:hAnsi="Times New Roman"/>
                <w:sz w:val="24"/>
                <w:szCs w:val="24"/>
                <w:lang w:val="uk-UA" w:eastAsia="ru-RU"/>
              </w:rPr>
              <w:t xml:space="preserve">, яке розміщене на першому поверсі </w:t>
            </w:r>
            <w:r w:rsidRPr="00961E58">
              <w:rPr>
                <w:rFonts w:ascii="Times New Roman" w:eastAsia="MS Mincho" w:hAnsi="Times New Roman"/>
                <w:sz w:val="24"/>
                <w:szCs w:val="24"/>
                <w:lang w:eastAsia="ru-RU"/>
              </w:rPr>
              <w:t>будівлі Новороздільського ЗЗСО І-ІІІ ступенів №3 ім. А. Гергерта  Новороздільської міської ради, загальною площею 51,9</w:t>
            </w:r>
            <w:r w:rsidRPr="00961E58">
              <w:rPr>
                <w:rFonts w:ascii="Times New Roman" w:eastAsia="MS Mincho" w:hAnsi="Times New Roman"/>
                <w:sz w:val="24"/>
                <w:szCs w:val="24"/>
                <w:lang w:val="uk-UA" w:eastAsia="ru-RU"/>
              </w:rPr>
              <w:t>0</w:t>
            </w:r>
            <w:r w:rsidRPr="00961E58">
              <w:rPr>
                <w:rFonts w:ascii="Times New Roman" w:eastAsia="MS Mincho" w:hAnsi="Times New Roman"/>
                <w:sz w:val="24"/>
                <w:szCs w:val="24"/>
                <w:lang w:eastAsia="ru-RU"/>
              </w:rPr>
              <w:t xml:space="preserve"> м</w:t>
            </w:r>
            <w:r w:rsidRPr="00961E58">
              <w:rPr>
                <w:rFonts w:ascii="Times New Roman" w:eastAsia="MS Mincho" w:hAnsi="Times New Roman"/>
                <w:sz w:val="24"/>
                <w:szCs w:val="24"/>
                <w:vertAlign w:val="superscript"/>
                <w:lang w:eastAsia="ru-RU"/>
              </w:rPr>
              <w:t>2</w:t>
            </w:r>
            <w:r w:rsidRPr="00961E58">
              <w:rPr>
                <w:rFonts w:ascii="Times New Roman" w:eastAsia="MS Mincho" w:hAnsi="Times New Roman"/>
                <w:sz w:val="24"/>
                <w:szCs w:val="24"/>
                <w:lang w:eastAsia="ru-RU"/>
              </w:rPr>
              <w:t>, розташованої по вул. Винниченка, 35, м. Новий Розділ</w:t>
            </w:r>
            <w:r w:rsidRPr="00961E58">
              <w:rPr>
                <w:rFonts w:ascii="Times New Roman" w:eastAsia="MS Mincho" w:hAnsi="Times New Roman"/>
                <w:sz w:val="24"/>
                <w:szCs w:val="24"/>
                <w:lang w:val="uk-UA" w:eastAsia="ru-RU"/>
              </w:rPr>
              <w:t xml:space="preserve">, внутрішній вхід </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Загальна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51,90</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Корисна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51,90</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Характеристика об’єкта оренди</w:t>
            </w: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 xml:space="preserve">Вбудоване приміщення </w:t>
            </w:r>
            <w:r w:rsidRPr="00961E58">
              <w:rPr>
                <w:rFonts w:ascii="Times New Roman" w:hAnsi="Times New Roman"/>
                <w:sz w:val="24"/>
                <w:szCs w:val="24"/>
                <w:lang w:val="uk-UA" w:eastAsia="ru-RU"/>
              </w:rPr>
              <w:t>№ 67</w:t>
            </w:r>
            <w:r w:rsidRPr="00961E58">
              <w:rPr>
                <w:rFonts w:ascii="Times New Roman" w:eastAsia="MS Mincho" w:hAnsi="Times New Roman"/>
                <w:sz w:val="24"/>
                <w:szCs w:val="24"/>
                <w:lang w:val="uk-UA" w:eastAsia="ru-RU"/>
              </w:rPr>
              <w:t xml:space="preserve"> </w:t>
            </w:r>
            <w:r w:rsidRPr="00961E58">
              <w:rPr>
                <w:rFonts w:ascii="Times New Roman" w:eastAsia="MS Mincho" w:hAnsi="Times New Roman"/>
                <w:sz w:val="24"/>
                <w:szCs w:val="24"/>
                <w:lang w:eastAsia="ru-RU"/>
              </w:rPr>
              <w:t xml:space="preserve">на </w:t>
            </w:r>
            <w:r w:rsidRPr="00961E58">
              <w:rPr>
                <w:rFonts w:ascii="Times New Roman" w:eastAsia="MS Mincho" w:hAnsi="Times New Roman"/>
                <w:sz w:val="24"/>
                <w:szCs w:val="24"/>
                <w:lang w:val="uk-UA" w:eastAsia="ru-RU"/>
              </w:rPr>
              <w:t>І</w:t>
            </w:r>
            <w:r w:rsidRPr="00961E58">
              <w:rPr>
                <w:rFonts w:ascii="Times New Roman" w:eastAsia="MS Mincho" w:hAnsi="Times New Roman"/>
                <w:sz w:val="24"/>
                <w:szCs w:val="24"/>
                <w:lang w:eastAsia="ru-RU"/>
              </w:rPr>
              <w:t>-му поверсі</w:t>
            </w:r>
            <w:r w:rsidRPr="00961E58">
              <w:rPr>
                <w:rFonts w:ascii="Times New Roman" w:eastAsia="MS Mincho" w:hAnsi="Times New Roman"/>
                <w:sz w:val="24"/>
                <w:szCs w:val="24"/>
                <w:lang w:val="uk-UA" w:eastAsia="ru-RU"/>
              </w:rPr>
              <w:t xml:space="preserve"> будівлі закладу, являє собою приміщення класного кабінету.</w:t>
            </w:r>
          </w:p>
        </w:tc>
      </w:tr>
      <w:tr w:rsidR="00961E58" w:rsidRPr="00961E58" w:rsidTr="00961E58">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u w:val="single"/>
                <w:lang w:eastAsia="ru-RU"/>
              </w:rPr>
              <w:t>В ЕТС</w:t>
            </w:r>
          </w:p>
        </w:tc>
      </w:tr>
      <w:tr w:rsidR="00961E58" w:rsidRPr="00961E58" w:rsidTr="00961E58">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Технічний стан об'єкта оренди</w:t>
            </w: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eastAsia="ru-RU"/>
              </w:rPr>
              <w:t>В доброму стані, придатному до використання орендарем, забезпечені електропостачанням, теплопостачанням</w:t>
            </w:r>
            <w:r w:rsidRPr="00961E58">
              <w:rPr>
                <w:rFonts w:ascii="Times New Roman" w:eastAsia="MS Mincho" w:hAnsi="Times New Roman"/>
                <w:sz w:val="24"/>
                <w:szCs w:val="24"/>
                <w:lang w:val="uk-UA" w:eastAsia="ru-RU"/>
              </w:rPr>
              <w:t xml:space="preserve">. Приміщення входять до складу трьохповерхової  будівлі </w:t>
            </w:r>
            <w:r w:rsidRPr="00961E58">
              <w:rPr>
                <w:rFonts w:ascii="Times New Roman" w:eastAsia="Calibri" w:hAnsi="Times New Roman"/>
                <w:sz w:val="24"/>
                <w:szCs w:val="24"/>
                <w:lang w:val="uk-UA" w:eastAsia="ru-RU"/>
              </w:rPr>
              <w:t xml:space="preserve">закладу. Фундамент –бетонні блоки. Стіни цегляні. Оздоблення приміщення, підлога, вікона, двері  в </w:t>
            </w:r>
            <w:r w:rsidRPr="00961E58">
              <w:rPr>
                <w:rFonts w:ascii="Times New Roman" w:eastAsia="Calibri" w:hAnsi="Times New Roman"/>
                <w:sz w:val="24"/>
                <w:szCs w:val="24"/>
                <w:lang w:val="uk-UA" w:eastAsia="ru-RU"/>
              </w:rPr>
              <w:lastRenderedPageBreak/>
              <w:t xml:space="preserve">задовільному стані та виконують свою функцію. </w:t>
            </w:r>
          </w:p>
        </w:tc>
      </w:tr>
      <w:tr w:rsidR="00961E58" w:rsidRPr="00961E58" w:rsidTr="00961E58">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val="uk-UA" w:eastAsia="ru-RU"/>
              </w:rPr>
              <w:lastRenderedPageBreak/>
              <w:t>Дата рішення орендодавця про включення до 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val="uk-UA" w:eastAsia="ru-RU"/>
              </w:rPr>
              <w:t>30.11.2023р. та 25.01.2024р.</w:t>
            </w:r>
          </w:p>
        </w:tc>
      </w:tr>
      <w:tr w:rsidR="00961E58" w:rsidRPr="00961E58" w:rsidTr="00961E58">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eastAsia="ru-RU"/>
              </w:rPr>
            </w:pPr>
            <w:r w:rsidRPr="00961E58">
              <w:rPr>
                <w:rFonts w:ascii="Times New Roman" w:eastAsia="Calibri" w:hAnsi="Times New Roman"/>
                <w:sz w:val="24"/>
                <w:szCs w:val="24"/>
                <w:lang w:val="uk-UA" w:eastAsia="ru-RU"/>
              </w:rPr>
              <w:t>Номер рішенн</w:t>
            </w:r>
            <w:r w:rsidRPr="00961E58">
              <w:rPr>
                <w:rFonts w:ascii="Times New Roman" w:eastAsia="Calibri" w:hAnsi="Times New Roman"/>
                <w:sz w:val="24"/>
                <w:szCs w:val="24"/>
                <w:lang w:eastAsia="ru-RU"/>
              </w:rPr>
              <w:t xml:space="preserve">я орендодавця про включення до Переліку </w:t>
            </w:r>
            <w:r w:rsidRPr="00961E58">
              <w:rPr>
                <w:rFonts w:ascii="Times New Roman" w:eastAsia="Calibri" w:hAnsi="Times New Roman"/>
                <w:sz w:val="24"/>
                <w:szCs w:val="24"/>
                <w:lang w:val="uk-UA" w:eastAsia="ru-RU"/>
              </w:rPr>
              <w:t>другого</w:t>
            </w:r>
            <w:r w:rsidRPr="00961E58">
              <w:rPr>
                <w:rFonts w:ascii="Times New Roman" w:eastAsia="Calibri" w:hAnsi="Times New Roman"/>
                <w:sz w:val="24"/>
                <w:szCs w:val="24"/>
                <w:lang w:eastAsia="ru-RU"/>
              </w:rPr>
              <w:t xml:space="preserve">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val="uk-UA" w:eastAsia="ru-RU"/>
              </w:rPr>
              <w:t>№ 1622 та 1700</w:t>
            </w:r>
          </w:p>
        </w:tc>
      </w:tr>
      <w:tr w:rsidR="00961E58" w:rsidRPr="00961E58" w:rsidTr="00961E58">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color w:val="000000"/>
                <w:sz w:val="24"/>
                <w:szCs w:val="24"/>
                <w:lang w:eastAsia="ru-RU"/>
              </w:rPr>
            </w:pPr>
            <w:r w:rsidRPr="00961E58">
              <w:rPr>
                <w:rFonts w:ascii="Times New Roman" w:hAnsi="Times New Roman"/>
                <w:color w:val="000000"/>
                <w:sz w:val="24"/>
                <w:szCs w:val="24"/>
                <w:shd w:val="clear" w:color="auto" w:fill="FFFFFF"/>
                <w:lang w:eastAsia="uk-UA"/>
              </w:rPr>
              <w:t>Інформація про те, що об’єктом оренди є пам’ятка культурної</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color w:val="000000"/>
                <w:sz w:val="24"/>
                <w:szCs w:val="24"/>
                <w:lang w:val="uk-UA" w:eastAsia="ru-RU"/>
              </w:rPr>
            </w:pPr>
            <w:r w:rsidRPr="00961E58">
              <w:rPr>
                <w:rFonts w:ascii="Times New Roman" w:hAnsi="Times New Roman"/>
                <w:color w:val="000000"/>
                <w:sz w:val="24"/>
                <w:szCs w:val="24"/>
                <w:shd w:val="clear" w:color="auto" w:fill="FFFFFF"/>
                <w:lang w:eastAsia="uk-UA"/>
              </w:rPr>
              <w:t>Об’єкт оренди не є пам’яткою культурної спадщини</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961E58" w:rsidRPr="00961E58" w:rsidRDefault="00961E58" w:rsidP="00961E58">
            <w:pPr>
              <w:spacing w:after="0" w:line="240" w:lineRule="auto"/>
              <w:jc w:val="center"/>
              <w:rPr>
                <w:rFonts w:ascii="Times New Roman" w:eastAsia="MS Mincho" w:hAnsi="Times New Roman"/>
                <w:b/>
                <w:sz w:val="24"/>
                <w:szCs w:val="24"/>
                <w:lang w:eastAsia="ru-RU"/>
              </w:rPr>
            </w:pPr>
            <w:r w:rsidRPr="00961E58">
              <w:rPr>
                <w:rFonts w:ascii="Times New Roman" w:eastAsia="MS Mincho" w:hAnsi="Times New Roman"/>
                <w:b/>
                <w:sz w:val="24"/>
                <w:szCs w:val="24"/>
                <w:lang w:eastAsia="ru-RU"/>
              </w:rPr>
              <w:t>Умови</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p>
        </w:tc>
      </w:tr>
      <w:tr w:rsidR="00961E58" w:rsidRPr="00961E58" w:rsidTr="00961E58">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eastAsia="ru-RU"/>
              </w:rPr>
              <w:t>5 рок</w:t>
            </w:r>
            <w:r w:rsidRPr="00961E58">
              <w:rPr>
                <w:rFonts w:ascii="Times New Roman" w:eastAsia="MS Mincho" w:hAnsi="Times New Roman"/>
                <w:sz w:val="24"/>
                <w:szCs w:val="24"/>
                <w:lang w:val="uk-UA" w:eastAsia="ru-RU"/>
              </w:rPr>
              <w:t>ів</w:t>
            </w:r>
          </w:p>
        </w:tc>
      </w:tr>
      <w:tr w:rsidR="00961E58" w:rsidRPr="00961E58" w:rsidTr="00961E58">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 xml:space="preserve">Орендна плата з урахування ПДВ – визначена на підставі п. 10 Методики розрахунку і порядку використання плати за оренду майна територіальної громади м. Новий Розділ від 04.01.2013р. №332  </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 xml:space="preserve">1 грн. з ПДВ в рік (для розміщення </w:t>
            </w:r>
            <w:r w:rsidRPr="00961E58">
              <w:rPr>
                <w:rFonts w:ascii="Times New Roman" w:eastAsia="MS Mincho" w:hAnsi="Times New Roman"/>
                <w:sz w:val="24"/>
                <w:szCs w:val="24"/>
                <w:lang w:val="uk-UA" w:eastAsia="ru-RU"/>
              </w:rPr>
              <w:t xml:space="preserve">бюджетних організацій, </w:t>
            </w:r>
            <w:r w:rsidRPr="00961E58">
              <w:rPr>
                <w:rFonts w:ascii="Times New Roman" w:eastAsia="MS Mincho" w:hAnsi="Times New Roman"/>
                <w:sz w:val="24"/>
                <w:szCs w:val="24"/>
                <w:lang w:eastAsia="ru-RU"/>
              </w:rPr>
              <w:t>установ та закладів)</w:t>
            </w: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 xml:space="preserve"> </w:t>
            </w:r>
          </w:p>
        </w:tc>
      </w:tr>
      <w:tr w:rsidR="00961E58" w:rsidRPr="00961E58" w:rsidTr="00961E58">
        <w:trPr>
          <w:trHeight w:val="69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Цільове призначення об’єкта оренди</w:t>
            </w: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val="uk-UA" w:eastAsia="ru-RU"/>
              </w:rPr>
              <w:t>Розміщення  Новороздільського Будинку дитячої та юнацької творчості для надання освітніх послуг, ведення гуртка з бісерування</w:t>
            </w:r>
          </w:p>
        </w:tc>
      </w:tr>
      <w:tr w:rsidR="00961E58" w:rsidRPr="00961E58" w:rsidTr="00961E58">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hAnsi="Times New Roman"/>
                <w:color w:val="FF0000"/>
                <w:sz w:val="24"/>
                <w:szCs w:val="24"/>
                <w:lang w:val="uk-UA" w:eastAsia="ru-RU"/>
              </w:rPr>
            </w:pPr>
            <w:r w:rsidRPr="00961E58">
              <w:rPr>
                <w:rFonts w:ascii="Times New Roman" w:hAnsi="Times New Roman"/>
                <w:sz w:val="24"/>
                <w:szCs w:val="24"/>
                <w:lang w:eastAsia="ru-RU"/>
              </w:rPr>
              <w:t xml:space="preserve">Рішення орендодавця про затвердження </w:t>
            </w:r>
            <w:r w:rsidRPr="00961E58">
              <w:rPr>
                <w:rFonts w:ascii="Times New Roman" w:hAnsi="Times New Roman"/>
                <w:sz w:val="24"/>
                <w:szCs w:val="24"/>
                <w:lang w:val="uk-UA" w:eastAsia="ru-RU"/>
              </w:rPr>
              <w:t xml:space="preserve">умов </w:t>
            </w:r>
            <w:r w:rsidRPr="00961E58">
              <w:rPr>
                <w:rFonts w:ascii="Times New Roman" w:hAnsi="Times New Roman"/>
                <w:color w:val="FF0000"/>
                <w:sz w:val="24"/>
                <w:szCs w:val="24"/>
                <w:lang w:eastAsia="ru-RU"/>
              </w:rPr>
              <w:t xml:space="preserve"> </w:t>
            </w:r>
            <w:r w:rsidRPr="00961E58">
              <w:rPr>
                <w:rFonts w:ascii="Times New Roman" w:hAnsi="Times New Roman"/>
                <w:sz w:val="24"/>
                <w:szCs w:val="24"/>
                <w:lang w:val="uk-UA" w:eastAsia="ru-RU"/>
              </w:rPr>
              <w:t xml:space="preserve">передачі в </w:t>
            </w:r>
            <w:r w:rsidRPr="00961E58">
              <w:rPr>
                <w:rFonts w:ascii="Times New Roman" w:hAnsi="Times New Roman"/>
                <w:sz w:val="24"/>
                <w:szCs w:val="24"/>
                <w:lang w:eastAsia="ru-RU"/>
              </w:rPr>
              <w:t>оренд</w:t>
            </w:r>
            <w:r w:rsidRPr="00961E58">
              <w:rPr>
                <w:rFonts w:ascii="Times New Roman" w:hAnsi="Times New Roman"/>
                <w:sz w:val="24"/>
                <w:szCs w:val="24"/>
                <w:lang w:val="uk-UA" w:eastAsia="ru-RU"/>
              </w:rPr>
              <w:t>у без проведення аукціону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color w:val="000000"/>
                <w:sz w:val="24"/>
                <w:szCs w:val="24"/>
                <w:lang w:val="uk-UA" w:eastAsia="ru-RU"/>
              </w:rPr>
            </w:pPr>
            <w:r w:rsidRPr="00961E58">
              <w:rPr>
                <w:rFonts w:ascii="Times New Roman" w:eastAsia="Calibri" w:hAnsi="Times New Roman"/>
                <w:sz w:val="24"/>
                <w:szCs w:val="24"/>
                <w:lang w:val="uk-UA" w:eastAsia="ru-RU"/>
              </w:rPr>
              <w:t>Рішення виконавчого комітету Новороздільської міської ради № ________ від 22.02.2024р.</w:t>
            </w:r>
          </w:p>
        </w:tc>
      </w:tr>
      <w:tr w:rsidR="00961E58" w:rsidRPr="00961E58" w:rsidTr="00961E58">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Calibri" w:hAnsi="Times New Roman"/>
                <w:color w:val="000000"/>
                <w:sz w:val="24"/>
                <w:szCs w:val="24"/>
                <w:lang w:val="uk-UA" w:eastAsia="ru-RU"/>
              </w:rPr>
            </w:pPr>
            <w:r w:rsidRPr="00961E58">
              <w:rPr>
                <w:rFonts w:ascii="Times New Roman" w:eastAsia="Calibri" w:hAnsi="Times New Roman"/>
                <w:color w:val="000000"/>
                <w:sz w:val="24"/>
                <w:szCs w:val="24"/>
                <w:lang w:val="uk-UA" w:eastAsia="ru-RU"/>
              </w:rPr>
              <w:t>З</w:t>
            </w:r>
            <w:r w:rsidRPr="00961E58">
              <w:rPr>
                <w:rFonts w:ascii="Times New Roman" w:eastAsia="Calibri" w:hAnsi="Times New Roman"/>
                <w:color w:val="000000"/>
                <w:sz w:val="24"/>
                <w:szCs w:val="24"/>
                <w:lang w:eastAsia="ru-RU"/>
              </w:rPr>
              <w:t xml:space="preserve">года на передачу майна в суборенду </w:t>
            </w:r>
            <w:r w:rsidRPr="00961E58">
              <w:rPr>
                <w:rFonts w:ascii="Times New Roman" w:eastAsia="Calibri" w:hAnsi="Times New Roman"/>
                <w:sz w:val="24"/>
                <w:szCs w:val="24"/>
                <w:lang w:eastAsia="ru-RU"/>
              </w:rPr>
              <w:t>відповідно до п.169</w:t>
            </w:r>
            <w:r w:rsidRPr="00961E58">
              <w:rPr>
                <w:rFonts w:ascii="Times New Roman" w:eastAsia="Calibri" w:hAnsi="Times New Roman"/>
                <w:sz w:val="24"/>
                <w:szCs w:val="24"/>
                <w:lang w:val="uk-UA" w:eastAsia="ru-RU"/>
              </w:rPr>
              <w:t xml:space="preserve">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color w:val="000000"/>
                <w:sz w:val="24"/>
                <w:szCs w:val="24"/>
                <w:lang w:val="uk-UA" w:eastAsia="ru-RU"/>
              </w:rPr>
            </w:pPr>
            <w:r w:rsidRPr="00961E58">
              <w:rPr>
                <w:rFonts w:ascii="Times New Roman" w:eastAsia="Calibri" w:hAnsi="Times New Roman"/>
                <w:color w:val="000000"/>
                <w:sz w:val="24"/>
                <w:szCs w:val="24"/>
                <w:lang w:val="uk-UA" w:eastAsia="ru-RU"/>
              </w:rPr>
              <w:t xml:space="preserve">Передача </w:t>
            </w:r>
            <w:r w:rsidRPr="00961E58">
              <w:rPr>
                <w:rFonts w:ascii="Times New Roman" w:eastAsia="Calibri" w:hAnsi="Times New Roman"/>
                <w:color w:val="000000"/>
                <w:sz w:val="24"/>
                <w:szCs w:val="24"/>
                <w:lang w:eastAsia="ru-RU"/>
              </w:rPr>
              <w:t>майна в суборенду</w:t>
            </w:r>
            <w:r w:rsidRPr="00961E58">
              <w:rPr>
                <w:rFonts w:ascii="Times New Roman" w:eastAsia="Calibri" w:hAnsi="Times New Roman"/>
                <w:color w:val="000000"/>
                <w:sz w:val="24"/>
                <w:szCs w:val="24"/>
                <w:lang w:val="uk-UA" w:eastAsia="ru-RU"/>
              </w:rPr>
              <w:t xml:space="preserve"> не передбачається</w:t>
            </w:r>
          </w:p>
        </w:tc>
      </w:tr>
      <w:tr w:rsidR="00961E58" w:rsidRPr="00961E58" w:rsidTr="00961E58">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Calibri" w:hAnsi="Times New Roman"/>
                <w:color w:val="000000"/>
                <w:sz w:val="24"/>
                <w:szCs w:val="24"/>
                <w:lang w:eastAsia="ru-RU"/>
              </w:rPr>
            </w:pPr>
            <w:r w:rsidRPr="00961E58">
              <w:rPr>
                <w:rFonts w:ascii="Times New Roman" w:eastAsia="Calibri" w:hAnsi="Times New Roman"/>
                <w:color w:val="000000"/>
                <w:sz w:val="24"/>
                <w:szCs w:val="24"/>
                <w:lang w:eastAsia="ru-RU"/>
              </w:rPr>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eastAsia="ru-RU"/>
              </w:rPr>
            </w:pPr>
            <w:r w:rsidRPr="00961E58">
              <w:rPr>
                <w:rFonts w:ascii="Times New Roman" w:eastAsia="Calibri" w:hAnsi="Times New Roman"/>
                <w:sz w:val="24"/>
                <w:szCs w:val="24"/>
                <w:lang w:val="uk-UA" w:eastAsia="ru-RU"/>
              </w:rPr>
              <w:t xml:space="preserve">Згідно графіку: згідно узгодженого з Балансоутримувачем часу роботи (узгодженого графіку). </w:t>
            </w:r>
          </w:p>
        </w:tc>
      </w:tr>
      <w:tr w:rsidR="00961E58" w:rsidRPr="00961E58" w:rsidTr="00961E58">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Calibri" w:hAnsi="Times New Roman"/>
                <w:color w:val="000000"/>
                <w:sz w:val="24"/>
                <w:szCs w:val="24"/>
                <w:lang w:eastAsia="ru-RU"/>
              </w:rPr>
            </w:pPr>
            <w:r w:rsidRPr="00961E58">
              <w:rPr>
                <w:rFonts w:ascii="Times New Roman" w:eastAsia="Calibri" w:hAnsi="Times New Roman"/>
                <w:color w:val="000000"/>
                <w:sz w:val="24"/>
                <w:szCs w:val="24"/>
                <w:lang w:eastAsia="ru-RU"/>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eastAsia="ru-RU"/>
              </w:rPr>
            </w:pPr>
            <w:r w:rsidRPr="00961E58">
              <w:rPr>
                <w:rFonts w:ascii="Times New Roman" w:eastAsia="Calibri" w:hAnsi="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Розмір авансового внеску (дві місячні орендні плати)</w:t>
            </w:r>
            <w:r w:rsidRPr="00961E58">
              <w:rPr>
                <w:rFonts w:ascii="Times New Roman" w:eastAsia="MS Mincho" w:hAnsi="Times New Roman"/>
                <w:sz w:val="24"/>
                <w:szCs w:val="24"/>
                <w:lang w:val="uk-UA" w:eastAsia="ru-RU"/>
              </w:rPr>
              <w:t xml:space="preserve"> згідно запропонованого графіку </w:t>
            </w:r>
            <w:r w:rsidRPr="00961E58">
              <w:rPr>
                <w:rFonts w:ascii="Times New Roman" w:eastAsia="MS Mincho" w:hAnsi="Times New Roman"/>
                <w:sz w:val="24"/>
                <w:szCs w:val="24"/>
                <w:lang w:eastAsia="ru-RU"/>
              </w:rPr>
              <w:t>, грн</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val="uk-UA" w:eastAsia="ru-RU"/>
              </w:rPr>
              <w:t>Не сплачується на підставі абз. 2, п. 2 Постанови КМУ від 27.05.2022р. № 634</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Страхування Орендарем  об’єкта оренди та користь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Страхова вартість вказана у Договорі оренди</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961E58" w:rsidRPr="00961E58" w:rsidRDefault="00961E58" w:rsidP="00961E58">
            <w:pPr>
              <w:spacing w:after="0" w:line="240" w:lineRule="auto"/>
              <w:jc w:val="center"/>
              <w:rPr>
                <w:rFonts w:ascii="Times New Roman" w:eastAsia="MS Mincho" w:hAnsi="Times New Roman"/>
                <w:b/>
                <w:sz w:val="24"/>
                <w:szCs w:val="24"/>
                <w:lang w:eastAsia="ru-RU"/>
              </w:rPr>
            </w:pPr>
            <w:r w:rsidRPr="00961E58">
              <w:rPr>
                <w:rFonts w:ascii="Times New Roman" w:eastAsia="MS Mincho" w:hAnsi="Times New Roman"/>
                <w:b/>
                <w:sz w:val="24"/>
                <w:szCs w:val="24"/>
                <w:lang w:eastAsia="ru-RU"/>
              </w:rPr>
              <w:t>Інша додаткова інформація</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p>
        </w:tc>
      </w:tr>
      <w:tr w:rsidR="00961E58" w:rsidRPr="00961E58" w:rsidTr="00961E58">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Чи зобов’язаний орендар компенсувати витрати, пов’язані з проведенням незалежної оцінки</w:t>
            </w:r>
          </w:p>
        </w:tc>
        <w:tc>
          <w:tcPr>
            <w:tcW w:w="527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Ні</w:t>
            </w:r>
          </w:p>
        </w:tc>
      </w:tr>
      <w:tr w:rsidR="00961E58" w:rsidRPr="00961E58" w:rsidTr="00961E58">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eastAsia="ru-RU"/>
              </w:rPr>
              <w:t>Сума компенсації витрат, пов’язаних з проведенням незалежної оцінки, грн</w:t>
            </w:r>
            <w:r w:rsidRPr="00961E58">
              <w:rPr>
                <w:rFonts w:ascii="Times New Roman" w:eastAsia="Calibri" w:hAnsi="Times New Roman"/>
                <w:sz w:val="24"/>
                <w:szCs w:val="24"/>
                <w:lang w:val="uk-UA" w:eastAsia="ru-RU"/>
              </w:rPr>
              <w:t>. без ПДВ</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eastAsia="ru-RU"/>
              </w:rPr>
            </w:pPr>
            <w:r w:rsidRPr="00961E58">
              <w:rPr>
                <w:rFonts w:ascii="Times New Roman" w:eastAsia="Calibri" w:hAnsi="Times New Roman"/>
                <w:sz w:val="24"/>
                <w:szCs w:val="24"/>
                <w:lang w:val="uk-UA" w:eastAsia="ru-RU"/>
              </w:rPr>
              <w:t>0</w:t>
            </w:r>
          </w:p>
        </w:tc>
      </w:tr>
      <w:tr w:rsidR="00961E58" w:rsidRPr="00961E58" w:rsidTr="00961E58">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hAnsi="Times New Roman"/>
                <w:color w:val="000000"/>
                <w:sz w:val="24"/>
                <w:szCs w:val="24"/>
                <w:lang w:val="uk-UA" w:eastAsia="ru-RU"/>
              </w:rPr>
              <w:t>Ні (на підставі рішення сесії ради)</w:t>
            </w:r>
          </w:p>
        </w:tc>
      </w:tr>
      <w:tr w:rsidR="00961E58" w:rsidRPr="00961E58" w:rsidTr="00961E58">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 xml:space="preserve">Банківські реквізити Балансоутримувача для сплати Орендарем авансового внеску та орендної плати  зазначаються у договорі оренди </w:t>
            </w:r>
          </w:p>
        </w:tc>
      </w:tr>
      <w:tr w:rsidR="00961E58" w:rsidRPr="00961E58" w:rsidTr="00961E58">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Calibri" w:hAnsi="Times New Roman"/>
                <w:b/>
                <w:bCs/>
                <w:color w:val="000000"/>
                <w:sz w:val="24"/>
                <w:szCs w:val="24"/>
                <w:lang w:eastAsia="ru-RU"/>
              </w:rPr>
              <w:t xml:space="preserve">Інформація про об'єкт оренди, що міститься в Переліку </w:t>
            </w:r>
            <w:r w:rsidRPr="00961E58">
              <w:rPr>
                <w:rFonts w:ascii="Times New Roman" w:eastAsia="Calibri" w:hAnsi="Times New Roman"/>
                <w:b/>
                <w:bCs/>
                <w:color w:val="000000"/>
                <w:sz w:val="24"/>
                <w:szCs w:val="24"/>
                <w:lang w:val="uk-UA" w:eastAsia="ru-RU"/>
              </w:rPr>
              <w:t>другого</w:t>
            </w:r>
            <w:r w:rsidRPr="00961E58">
              <w:rPr>
                <w:rFonts w:ascii="Times New Roman" w:eastAsia="Calibri" w:hAnsi="Times New Roman"/>
                <w:b/>
                <w:bCs/>
                <w:color w:val="000000"/>
                <w:sz w:val="24"/>
                <w:szCs w:val="24"/>
                <w:lang w:eastAsia="ru-RU"/>
              </w:rPr>
              <w:t xml:space="preserve"> типу, в обсязі, визначеному пунктом 26 Порядку міститься за посиланням</w:t>
            </w:r>
          </w:p>
        </w:tc>
      </w:tr>
      <w:tr w:rsidR="00961E58" w:rsidRPr="00961E58" w:rsidTr="00961E58">
        <w:trPr>
          <w:trHeight w:val="289"/>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hAnsi="Times New Roman"/>
                <w:sz w:val="24"/>
                <w:szCs w:val="24"/>
                <w:lang w:eastAsia="ru-RU"/>
              </w:rPr>
            </w:pPr>
            <w:r w:rsidRPr="00961E58">
              <w:rPr>
                <w:rFonts w:ascii="Times New Roman" w:eastAsia="MS Mincho" w:hAnsi="Times New Roman"/>
                <w:sz w:val="24"/>
                <w:u w:val="single"/>
                <w:lang w:eastAsia="ru-RU"/>
              </w:rPr>
              <w:t>В ЕТС</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u w:val="single"/>
                <w:lang w:eastAsia="ru-RU"/>
              </w:rPr>
              <w:t>В ЕТС</w:t>
            </w:r>
          </w:p>
        </w:tc>
      </w:tr>
    </w:tbl>
    <w:p w:rsidR="00961E58" w:rsidRPr="00961E58" w:rsidRDefault="00961E58" w:rsidP="00961E58">
      <w:pPr>
        <w:spacing w:after="0" w:line="240" w:lineRule="auto"/>
        <w:rPr>
          <w:rFonts w:ascii="Times New Roman" w:eastAsia="Andale Sans UI" w:hAnsi="Times New Roman"/>
          <w:kern w:val="2"/>
          <w:sz w:val="24"/>
          <w:szCs w:val="24"/>
          <w:lang w:val="uk-UA" w:eastAsia="ru-RU"/>
        </w:rPr>
      </w:pPr>
    </w:p>
    <w:p w:rsidR="00961E58" w:rsidRPr="00FF02AA" w:rsidRDefault="00961E58" w:rsidP="00961E58">
      <w:pPr>
        <w:spacing w:after="0" w:line="240" w:lineRule="auto"/>
        <w:rPr>
          <w:rFonts w:ascii="Times New Roman" w:hAnsi="Times New Roman"/>
          <w:sz w:val="24"/>
          <w:szCs w:val="24"/>
          <w:lang w:val="uk-UA" w:eastAsia="ru-RU"/>
        </w:rPr>
      </w:pPr>
      <w:r w:rsidRPr="00FF02AA">
        <w:rPr>
          <w:rFonts w:ascii="Times New Roman" w:hAnsi="Times New Roman"/>
          <w:sz w:val="26"/>
          <w:szCs w:val="26"/>
          <w:lang w:val="uk-UA" w:eastAsia="ru-RU"/>
        </w:rPr>
        <w:t>Керуючий сп</w:t>
      </w:r>
      <w:r>
        <w:rPr>
          <w:rFonts w:ascii="Times New Roman" w:hAnsi="Times New Roman"/>
          <w:sz w:val="26"/>
          <w:szCs w:val="26"/>
          <w:lang w:val="uk-UA" w:eastAsia="ru-RU"/>
        </w:rPr>
        <w:t xml:space="preserve">равами виконавчого комітету </w:t>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t>Анатолій МЕЛЬНІКОВ</w:t>
      </w:r>
    </w:p>
    <w:p w:rsidR="00961E58" w:rsidRPr="00961E58" w:rsidRDefault="00961E58" w:rsidP="00961E58">
      <w:pPr>
        <w:spacing w:after="0" w:line="240" w:lineRule="auto"/>
        <w:rPr>
          <w:rFonts w:ascii="Times New Roman" w:eastAsia="Andale Sans UI" w:hAnsi="Times New Roman"/>
          <w:kern w:val="2"/>
          <w:sz w:val="24"/>
          <w:szCs w:val="24"/>
          <w:lang w:val="uk-UA" w:eastAsia="ru-RU"/>
        </w:rPr>
      </w:pPr>
    </w:p>
    <w:p w:rsidR="00961E58" w:rsidRDefault="00961E58" w:rsidP="00390806">
      <w:pPr>
        <w:spacing w:after="0" w:line="240" w:lineRule="auto"/>
        <w:rPr>
          <w:rFonts w:ascii="Times New Roman" w:hAnsi="Times New Roman"/>
          <w:sz w:val="24"/>
          <w:szCs w:val="24"/>
          <w:lang w:val="uk-UA" w:eastAsia="ru-RU"/>
        </w:rPr>
      </w:pPr>
    </w:p>
    <w:p w:rsidR="00AC0205" w:rsidRDefault="00AC0205" w:rsidP="00AC0205">
      <w:pPr>
        <w:spacing w:after="0" w:line="240" w:lineRule="auto"/>
        <w:jc w:val="both"/>
        <w:rPr>
          <w:rFonts w:ascii="Times New Roman" w:eastAsia="Calibri" w:hAnsi="Times New Roman"/>
          <w:sz w:val="24"/>
          <w:szCs w:val="24"/>
          <w:lang w:val="uk-UA"/>
        </w:rPr>
      </w:pPr>
    </w:p>
    <w:p w:rsidR="00AC0205" w:rsidRPr="00751169" w:rsidRDefault="00AC0205" w:rsidP="00AC0205">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AC0205" w:rsidRDefault="00AC0205" w:rsidP="00AC0205">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AC0205" w:rsidRPr="00751169" w:rsidRDefault="00AC0205" w:rsidP="00AC0205">
      <w:pPr>
        <w:spacing w:after="0" w:line="259" w:lineRule="auto"/>
        <w:jc w:val="center"/>
        <w:rPr>
          <w:rFonts w:ascii="Times New Roman" w:eastAsia="Calibri" w:hAnsi="Times New Roman"/>
          <w:b/>
          <w:noProof/>
          <w:sz w:val="32"/>
          <w:szCs w:val="32"/>
          <w:lang w:val="uk-UA"/>
        </w:rPr>
      </w:pPr>
    </w:p>
    <w:p w:rsidR="00AC0205" w:rsidRPr="00751169" w:rsidRDefault="00AC0205" w:rsidP="00AC0205">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89</w:t>
      </w:r>
    </w:p>
    <w:p w:rsidR="00961E58" w:rsidRPr="00961E58" w:rsidRDefault="00961E58" w:rsidP="00961E58">
      <w:pPr>
        <w:spacing w:after="0" w:line="240" w:lineRule="auto"/>
        <w:rPr>
          <w:rFonts w:ascii="Times New Roman" w:hAnsi="Times New Roman"/>
          <w:bCs/>
          <w:sz w:val="24"/>
          <w:szCs w:val="24"/>
          <w:lang w:val="uk-UA" w:eastAsia="ru-RU"/>
        </w:rPr>
      </w:pPr>
    </w:p>
    <w:p w:rsidR="00961E58" w:rsidRPr="00961E58" w:rsidRDefault="00961E58" w:rsidP="00961E58">
      <w:pPr>
        <w:spacing w:after="0" w:line="240" w:lineRule="auto"/>
        <w:rPr>
          <w:rFonts w:ascii="Times New Roman" w:hAnsi="Times New Roman"/>
          <w:sz w:val="24"/>
          <w:szCs w:val="24"/>
          <w:lang w:val="uk-UA" w:eastAsia="ru-RU"/>
        </w:rPr>
      </w:pPr>
      <w:r w:rsidRPr="00961E58">
        <w:rPr>
          <w:rFonts w:ascii="Times New Roman" w:hAnsi="Times New Roman"/>
          <w:bCs/>
          <w:sz w:val="24"/>
          <w:szCs w:val="24"/>
          <w:lang w:val="uk-UA" w:eastAsia="ru-RU"/>
        </w:rPr>
        <w:t xml:space="preserve">Про намір передачі в оренду </w:t>
      </w:r>
      <w:r w:rsidRPr="00961E58">
        <w:rPr>
          <w:rFonts w:ascii="Times New Roman" w:hAnsi="Times New Roman"/>
          <w:sz w:val="24"/>
          <w:szCs w:val="24"/>
          <w:lang w:val="uk-UA" w:eastAsia="ru-RU"/>
        </w:rPr>
        <w:t xml:space="preserve">вбудованого </w:t>
      </w:r>
    </w:p>
    <w:p w:rsidR="00961E58" w:rsidRPr="00961E58" w:rsidRDefault="00961E58" w:rsidP="00961E58">
      <w:pPr>
        <w:spacing w:after="0" w:line="240" w:lineRule="auto"/>
        <w:rPr>
          <w:rFonts w:ascii="Times New Roman" w:hAnsi="Times New Roman"/>
          <w:sz w:val="24"/>
          <w:szCs w:val="24"/>
          <w:lang w:val="uk-UA" w:eastAsia="ru-RU"/>
        </w:rPr>
      </w:pPr>
      <w:r w:rsidRPr="00961E58">
        <w:rPr>
          <w:rFonts w:ascii="Times New Roman" w:hAnsi="Times New Roman"/>
          <w:sz w:val="24"/>
          <w:szCs w:val="24"/>
          <w:lang w:val="uk-UA" w:eastAsia="ru-RU"/>
        </w:rPr>
        <w:t xml:space="preserve">приміщення навчального класу  на І – му </w:t>
      </w:r>
    </w:p>
    <w:p w:rsidR="00961E58" w:rsidRPr="00961E58" w:rsidRDefault="00961E58" w:rsidP="00961E58">
      <w:pPr>
        <w:spacing w:after="0" w:line="240" w:lineRule="auto"/>
        <w:rPr>
          <w:rFonts w:ascii="Times New Roman" w:hAnsi="Times New Roman"/>
          <w:sz w:val="24"/>
          <w:szCs w:val="24"/>
          <w:lang w:val="uk-UA" w:eastAsia="ru-RU"/>
        </w:rPr>
      </w:pPr>
      <w:r w:rsidRPr="00961E58">
        <w:rPr>
          <w:rFonts w:ascii="Times New Roman" w:hAnsi="Times New Roman"/>
          <w:sz w:val="24"/>
          <w:szCs w:val="24"/>
          <w:lang w:val="uk-UA" w:eastAsia="ru-RU"/>
        </w:rPr>
        <w:t xml:space="preserve">поверсі будівлі Новороздільського </w:t>
      </w:r>
    </w:p>
    <w:p w:rsidR="00961E58" w:rsidRPr="00961E58" w:rsidRDefault="00961E58" w:rsidP="00961E58">
      <w:pPr>
        <w:spacing w:after="0" w:line="240" w:lineRule="auto"/>
        <w:rPr>
          <w:rFonts w:ascii="Times New Roman" w:hAnsi="Times New Roman"/>
          <w:sz w:val="24"/>
          <w:szCs w:val="24"/>
          <w:lang w:val="uk-UA" w:eastAsia="ru-RU"/>
        </w:rPr>
      </w:pPr>
      <w:r w:rsidRPr="00961E58">
        <w:rPr>
          <w:rFonts w:ascii="Times New Roman" w:hAnsi="Times New Roman"/>
          <w:sz w:val="24"/>
          <w:szCs w:val="24"/>
          <w:lang w:val="uk-UA" w:eastAsia="ru-RU"/>
        </w:rPr>
        <w:t xml:space="preserve">ЗЗСО І-ІІІ ступенів №4 Новороздільської </w:t>
      </w:r>
    </w:p>
    <w:p w:rsidR="00961E58" w:rsidRPr="00961E58" w:rsidRDefault="00961E58" w:rsidP="00961E58">
      <w:pPr>
        <w:spacing w:after="0" w:line="240" w:lineRule="auto"/>
        <w:rPr>
          <w:rFonts w:ascii="Times New Roman" w:hAnsi="Times New Roman"/>
          <w:sz w:val="24"/>
          <w:szCs w:val="24"/>
          <w:lang w:val="uk-UA" w:eastAsia="ru-RU"/>
        </w:rPr>
      </w:pPr>
      <w:r w:rsidRPr="00961E58">
        <w:rPr>
          <w:rFonts w:ascii="Times New Roman" w:hAnsi="Times New Roman"/>
          <w:sz w:val="24"/>
          <w:szCs w:val="24"/>
          <w:lang w:val="uk-UA" w:eastAsia="ru-RU"/>
        </w:rPr>
        <w:t>міської ради, загальною площею 49,13 м</w:t>
      </w:r>
      <w:r w:rsidRPr="00961E58">
        <w:rPr>
          <w:rFonts w:ascii="Times New Roman" w:hAnsi="Times New Roman"/>
          <w:sz w:val="24"/>
          <w:szCs w:val="24"/>
          <w:vertAlign w:val="superscript"/>
          <w:lang w:val="uk-UA" w:eastAsia="ru-RU"/>
        </w:rPr>
        <w:t>2</w:t>
      </w:r>
      <w:r w:rsidRPr="00961E58">
        <w:rPr>
          <w:rFonts w:ascii="Times New Roman" w:hAnsi="Times New Roman"/>
          <w:sz w:val="24"/>
          <w:szCs w:val="24"/>
          <w:lang w:val="uk-UA" w:eastAsia="ru-RU"/>
        </w:rPr>
        <w:t xml:space="preserve">, </w:t>
      </w:r>
    </w:p>
    <w:p w:rsidR="00961E58" w:rsidRPr="00961E58" w:rsidRDefault="00961E58" w:rsidP="00961E58">
      <w:pPr>
        <w:spacing w:after="0" w:line="240" w:lineRule="auto"/>
        <w:rPr>
          <w:rFonts w:ascii="Times New Roman" w:hAnsi="Times New Roman"/>
          <w:sz w:val="24"/>
          <w:szCs w:val="24"/>
          <w:lang w:val="uk-UA" w:eastAsia="ru-RU"/>
        </w:rPr>
      </w:pPr>
      <w:r w:rsidRPr="00961E58">
        <w:rPr>
          <w:rFonts w:ascii="Times New Roman" w:hAnsi="Times New Roman"/>
          <w:sz w:val="24"/>
          <w:szCs w:val="24"/>
          <w:lang w:val="uk-UA" w:eastAsia="ru-RU"/>
        </w:rPr>
        <w:t xml:space="preserve">розташованої по вул. Героя України Степана </w:t>
      </w:r>
    </w:p>
    <w:p w:rsidR="00961E58" w:rsidRPr="00961E58" w:rsidRDefault="00961E58" w:rsidP="00961E58">
      <w:pPr>
        <w:spacing w:after="0" w:line="240" w:lineRule="auto"/>
        <w:rPr>
          <w:rFonts w:ascii="Times New Roman" w:hAnsi="Times New Roman"/>
          <w:bCs/>
          <w:sz w:val="24"/>
          <w:szCs w:val="24"/>
          <w:lang w:val="uk-UA" w:eastAsia="ru-RU"/>
        </w:rPr>
      </w:pPr>
      <w:r w:rsidRPr="00961E58">
        <w:rPr>
          <w:rFonts w:ascii="Times New Roman" w:hAnsi="Times New Roman"/>
          <w:sz w:val="24"/>
          <w:szCs w:val="24"/>
          <w:lang w:val="uk-UA" w:eastAsia="ru-RU"/>
        </w:rPr>
        <w:t>Бандери, 5, м. Новий Розділ</w:t>
      </w:r>
      <w:r w:rsidRPr="00961E58">
        <w:rPr>
          <w:rFonts w:ascii="Times New Roman" w:hAnsi="Times New Roman"/>
          <w:bCs/>
          <w:sz w:val="24"/>
          <w:szCs w:val="24"/>
          <w:lang w:val="uk-UA" w:eastAsia="ru-RU"/>
        </w:rPr>
        <w:t xml:space="preserve">, Львівської </w:t>
      </w:r>
    </w:p>
    <w:p w:rsidR="00961E58" w:rsidRPr="00961E58" w:rsidRDefault="00961E58" w:rsidP="00961E58">
      <w:pPr>
        <w:spacing w:after="0" w:line="240" w:lineRule="auto"/>
        <w:rPr>
          <w:rFonts w:ascii="Times New Roman" w:hAnsi="Times New Roman"/>
          <w:bCs/>
          <w:sz w:val="24"/>
          <w:szCs w:val="24"/>
          <w:lang w:val="uk-UA" w:eastAsia="ru-RU"/>
        </w:rPr>
      </w:pPr>
      <w:r w:rsidRPr="00961E58">
        <w:rPr>
          <w:rFonts w:ascii="Times New Roman" w:hAnsi="Times New Roman"/>
          <w:bCs/>
          <w:sz w:val="24"/>
          <w:szCs w:val="24"/>
          <w:lang w:val="uk-UA" w:eastAsia="ru-RU"/>
        </w:rPr>
        <w:t>області, без проведення аукціону</w:t>
      </w:r>
    </w:p>
    <w:p w:rsidR="00961E58" w:rsidRPr="00961E58" w:rsidRDefault="00961E58" w:rsidP="00961E58">
      <w:pPr>
        <w:spacing w:after="0" w:line="240" w:lineRule="auto"/>
        <w:rPr>
          <w:rFonts w:ascii="Times New Roman" w:hAnsi="Times New Roman"/>
          <w:bCs/>
          <w:sz w:val="24"/>
          <w:szCs w:val="24"/>
          <w:lang w:val="uk-UA" w:eastAsia="ru-RU"/>
        </w:rPr>
      </w:pPr>
    </w:p>
    <w:p w:rsidR="00961E58" w:rsidRPr="00961E58" w:rsidRDefault="00961E58" w:rsidP="00961E58">
      <w:pPr>
        <w:widowControl w:val="0"/>
        <w:tabs>
          <w:tab w:val="left" w:pos="567"/>
          <w:tab w:val="left" w:pos="1276"/>
          <w:tab w:val="left" w:pos="7200"/>
        </w:tabs>
        <w:suppressAutoHyphens/>
        <w:spacing w:after="0" w:line="240" w:lineRule="auto"/>
        <w:ind w:firstLine="426"/>
        <w:jc w:val="both"/>
        <w:rPr>
          <w:rFonts w:ascii="Times New Roman" w:eastAsia="Andale Sans UI" w:hAnsi="Times New Roman"/>
          <w:kern w:val="2"/>
          <w:sz w:val="24"/>
          <w:szCs w:val="24"/>
          <w:lang w:val="uk-UA" w:eastAsia="ru-RU"/>
        </w:rPr>
      </w:pPr>
      <w:r w:rsidRPr="00961E58">
        <w:rPr>
          <w:rFonts w:ascii="Times New Roman" w:eastAsia="Andale Sans UI" w:hAnsi="Times New Roman"/>
          <w:kern w:val="2"/>
          <w:sz w:val="24"/>
          <w:szCs w:val="24"/>
          <w:lang w:val="uk-UA" w:eastAsia="ru-RU"/>
        </w:rPr>
        <w:t>Розглянувши заяву адміністрації Новороздільського Будинку дитячої та юнацької творчості, з додатками, щодо наміру погодинної оренди вбудованого приміщення навчального класу  на І – му поверсі будівлі Новороздільського ЗЗСО І-ІІІ ступенів №4 Новороздільської міської ради, загальною площею 49,13 м</w:t>
      </w:r>
      <w:r w:rsidRPr="00961E58">
        <w:rPr>
          <w:rFonts w:ascii="Times New Roman" w:eastAsia="Andale Sans UI" w:hAnsi="Times New Roman"/>
          <w:kern w:val="2"/>
          <w:sz w:val="24"/>
          <w:szCs w:val="24"/>
          <w:vertAlign w:val="superscript"/>
          <w:lang w:val="uk-UA" w:eastAsia="ru-RU"/>
        </w:rPr>
        <w:t>2</w:t>
      </w:r>
      <w:r w:rsidRPr="00961E58">
        <w:rPr>
          <w:rFonts w:ascii="Times New Roman" w:eastAsia="Andale Sans UI" w:hAnsi="Times New Roman"/>
          <w:kern w:val="2"/>
          <w:sz w:val="24"/>
          <w:szCs w:val="24"/>
          <w:lang w:val="uk-UA" w:eastAsia="ru-RU"/>
        </w:rPr>
        <w:t>, розташованої по вул. Героя України Степана Бандери, 5, м. Новий Розділ, Стрийського району, Львівської області, які включені до переліку Другого типу об’єктів майна Новороздільської територіальної громади, з метою надання освітніх послуг Новороздільським Будинком дитячої та юнацької творчості, для проведення гурткових занять, взявши до уваги Протокол засідання комісії з питань оренди майна Новороздільської територіальної громади № 31 від 19.02.2024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961E58" w:rsidRPr="00961E58" w:rsidRDefault="00961E58" w:rsidP="00961E58">
      <w:pPr>
        <w:widowControl w:val="0"/>
        <w:tabs>
          <w:tab w:val="left" w:pos="567"/>
          <w:tab w:val="left" w:pos="1276"/>
          <w:tab w:val="left" w:pos="7200"/>
        </w:tabs>
        <w:suppressAutoHyphens/>
        <w:spacing w:after="0" w:line="240" w:lineRule="auto"/>
        <w:jc w:val="both"/>
        <w:rPr>
          <w:rFonts w:ascii="Times New Roman" w:eastAsia="Andale Sans UI" w:hAnsi="Times New Roman"/>
          <w:kern w:val="2"/>
          <w:sz w:val="24"/>
          <w:szCs w:val="24"/>
          <w:lang w:val="uk-UA" w:eastAsia="ru-RU"/>
        </w:rPr>
      </w:pPr>
    </w:p>
    <w:p w:rsidR="00961E58" w:rsidRDefault="00961E58" w:rsidP="00961E58">
      <w:pPr>
        <w:widowControl w:val="0"/>
        <w:suppressAutoHyphens/>
        <w:spacing w:after="0" w:line="240" w:lineRule="auto"/>
        <w:rPr>
          <w:rFonts w:ascii="Times New Roman" w:eastAsia="Andale Sans UI" w:hAnsi="Times New Roman"/>
          <w:kern w:val="2"/>
          <w:sz w:val="24"/>
          <w:szCs w:val="24"/>
          <w:lang w:val="uk-UA" w:eastAsia="ru-RU"/>
        </w:rPr>
      </w:pPr>
      <w:r w:rsidRPr="00961E58">
        <w:rPr>
          <w:rFonts w:ascii="Times New Roman" w:eastAsia="Andale Sans UI" w:hAnsi="Times New Roman"/>
          <w:kern w:val="2"/>
          <w:sz w:val="24"/>
          <w:szCs w:val="24"/>
          <w:lang w:val="uk-UA" w:eastAsia="ru-RU"/>
        </w:rPr>
        <w:t>В И Р І Ш И В:</w:t>
      </w:r>
    </w:p>
    <w:p w:rsidR="00E254EA" w:rsidRPr="00961E58" w:rsidRDefault="00E254EA" w:rsidP="00961E58">
      <w:pPr>
        <w:widowControl w:val="0"/>
        <w:suppressAutoHyphens/>
        <w:spacing w:after="0" w:line="240" w:lineRule="auto"/>
        <w:rPr>
          <w:rFonts w:ascii="Times New Roman" w:eastAsia="Andale Sans UI" w:hAnsi="Times New Roman"/>
          <w:kern w:val="2"/>
          <w:sz w:val="24"/>
          <w:szCs w:val="24"/>
          <w:lang w:val="uk-UA" w:eastAsia="ru-RU"/>
        </w:rPr>
      </w:pPr>
    </w:p>
    <w:p w:rsidR="00961E58" w:rsidRPr="00961E58" w:rsidRDefault="00961E58" w:rsidP="00961E58">
      <w:pPr>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1. Передати, строком на 5 років, в погодинну оренду майно Новороздільської територіальної громади - вбудоване приміщення навчального класу на І – му поверсі будівлі Новороздільського ЗЗСО І-ІІІ ступенів №4 Новороздільської міської ради, загальною площею 49,13 м</w:t>
      </w:r>
      <w:r w:rsidRPr="00961E58">
        <w:rPr>
          <w:rFonts w:ascii="Times New Roman" w:hAnsi="Times New Roman"/>
          <w:sz w:val="24"/>
          <w:szCs w:val="24"/>
          <w:vertAlign w:val="superscript"/>
          <w:lang w:val="uk-UA" w:eastAsia="ru-RU"/>
        </w:rPr>
        <w:t>2</w:t>
      </w:r>
      <w:r w:rsidRPr="00961E58">
        <w:rPr>
          <w:rFonts w:ascii="Times New Roman" w:hAnsi="Times New Roman"/>
          <w:sz w:val="24"/>
          <w:szCs w:val="24"/>
          <w:lang w:val="uk-UA" w:eastAsia="ru-RU"/>
        </w:rPr>
        <w:t>, розташованої по вул. Героя України Степана Бандери, 5, м. Новий Розділ</w:t>
      </w:r>
      <w:r w:rsidRPr="00961E58">
        <w:rPr>
          <w:rFonts w:ascii="Times New Roman" w:eastAsia="Andale Sans UI" w:hAnsi="Times New Roman"/>
          <w:kern w:val="2"/>
          <w:sz w:val="24"/>
          <w:szCs w:val="24"/>
          <w:lang w:val="uk-UA" w:eastAsia="ru-RU"/>
        </w:rPr>
        <w:t>, Стрийського району, Львівської області</w:t>
      </w:r>
      <w:r w:rsidRPr="00961E58">
        <w:rPr>
          <w:rFonts w:ascii="Times New Roman" w:hAnsi="Times New Roman"/>
          <w:sz w:val="24"/>
          <w:szCs w:val="24"/>
          <w:lang w:val="uk-UA" w:eastAsia="ru-RU"/>
        </w:rPr>
        <w:t>, які включені до переліку Другого типу, без проведення аукціону Новороздільському Будинку дитячої та юнацької творчості.</w:t>
      </w:r>
    </w:p>
    <w:p w:rsidR="00961E58" w:rsidRPr="00961E58" w:rsidRDefault="00961E58" w:rsidP="00961E58">
      <w:pPr>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2. Затвердити Інформаційне повідомлення про передачу в оренду майна Новороздільської територіальної громади - вбудованого приміщення навчального класу на І – му поверсі будівлі Новороздільського ЗЗСО І-ІІІ ступенів №4 Новороздільської міської ради, загальною площею 49,13 м</w:t>
      </w:r>
      <w:r w:rsidRPr="00961E58">
        <w:rPr>
          <w:rFonts w:ascii="Times New Roman" w:hAnsi="Times New Roman"/>
          <w:sz w:val="24"/>
          <w:szCs w:val="24"/>
          <w:vertAlign w:val="superscript"/>
          <w:lang w:val="uk-UA" w:eastAsia="ru-RU"/>
        </w:rPr>
        <w:t>2</w:t>
      </w:r>
      <w:r w:rsidRPr="00961E58">
        <w:rPr>
          <w:rFonts w:ascii="Times New Roman" w:hAnsi="Times New Roman"/>
          <w:sz w:val="24"/>
          <w:szCs w:val="24"/>
          <w:lang w:val="uk-UA" w:eastAsia="ru-RU"/>
        </w:rPr>
        <w:t xml:space="preserve">, розташованої по вул. Героя України Степана Бандери, 5, м. Новий Розділ, Стрийського району, Львівської області, щодо якого прийнято рішення про передачу в оренду без проведення аукціону, згідно Додатку. </w:t>
      </w:r>
    </w:p>
    <w:p w:rsidR="00961E58" w:rsidRPr="00961E58" w:rsidRDefault="00961E58" w:rsidP="00961E58">
      <w:pPr>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 xml:space="preserve">3. Оприлюднити дане рішення та текст Інформаційного повідомлення в електронно торговій системі </w:t>
      </w:r>
      <w:r w:rsidRPr="00961E58">
        <w:rPr>
          <w:rFonts w:ascii="Times New Roman" w:hAnsi="Times New Roman"/>
          <w:b/>
          <w:sz w:val="24"/>
          <w:szCs w:val="24"/>
          <w:lang w:val="uk-UA" w:eastAsia="ru-RU"/>
        </w:rPr>
        <w:t>«</w:t>
      </w:r>
      <w:r w:rsidRPr="00961E58">
        <w:rPr>
          <w:rFonts w:ascii="Times New Roman" w:hAnsi="Times New Roman"/>
          <w:sz w:val="24"/>
          <w:szCs w:val="24"/>
          <w:lang w:val="uk-UA" w:eastAsia="ru-RU"/>
        </w:rPr>
        <w:t>Prozorro. Продажі».</w:t>
      </w:r>
    </w:p>
    <w:p w:rsidR="00961E58" w:rsidRPr="00961E58" w:rsidRDefault="00961E58" w:rsidP="00961E58">
      <w:pPr>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 xml:space="preserve">4. Оприлюднити підписаний, згідно даного рішення,  Договір оренди в ЕТС протягом 3-ох робочих  днів з дати його підписання. </w:t>
      </w:r>
    </w:p>
    <w:p w:rsidR="00961E58" w:rsidRPr="00961E58" w:rsidRDefault="00961E58" w:rsidP="00961E58">
      <w:pPr>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lastRenderedPageBreak/>
        <w:t xml:space="preserve">5. Дане рішення набирає чинності з моменту його оприлюднення. </w:t>
      </w:r>
    </w:p>
    <w:p w:rsidR="00961E58" w:rsidRPr="00961E58" w:rsidRDefault="00961E58" w:rsidP="00961E58">
      <w:pPr>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 xml:space="preserve">6. Контроль за виконанням даного рішення покласти на першого заступника міського голови Гулія М. М.     </w:t>
      </w:r>
    </w:p>
    <w:p w:rsidR="00961E58" w:rsidRDefault="00961E58" w:rsidP="00961E58">
      <w:pPr>
        <w:spacing w:after="0" w:line="240" w:lineRule="auto"/>
        <w:jc w:val="both"/>
        <w:rPr>
          <w:rFonts w:ascii="Times New Roman" w:hAnsi="Times New Roman"/>
          <w:sz w:val="24"/>
          <w:szCs w:val="24"/>
          <w:lang w:val="uk-UA" w:eastAsia="ru-RU"/>
        </w:rPr>
      </w:pPr>
      <w:r w:rsidRPr="00961E58">
        <w:rPr>
          <w:rFonts w:ascii="Times New Roman" w:hAnsi="Times New Roman"/>
          <w:sz w:val="24"/>
          <w:szCs w:val="24"/>
          <w:lang w:val="uk-UA" w:eastAsia="ru-RU"/>
        </w:rPr>
        <w:t xml:space="preserve">          </w:t>
      </w:r>
    </w:p>
    <w:p w:rsidR="007D7F36" w:rsidRPr="00961E58" w:rsidRDefault="007D7F36" w:rsidP="00961E58">
      <w:pPr>
        <w:spacing w:after="0" w:line="240" w:lineRule="auto"/>
        <w:jc w:val="both"/>
        <w:rPr>
          <w:rFonts w:ascii="Times New Roman" w:hAnsi="Times New Roman"/>
          <w:sz w:val="24"/>
          <w:szCs w:val="24"/>
          <w:lang w:val="uk-UA" w:eastAsia="ru-RU"/>
        </w:rPr>
      </w:pPr>
    </w:p>
    <w:p w:rsidR="00961E58" w:rsidRPr="00961E58" w:rsidRDefault="00961E58" w:rsidP="00961E58">
      <w:pPr>
        <w:spacing w:after="0" w:line="240" w:lineRule="auto"/>
        <w:rPr>
          <w:rFonts w:ascii="Times New Roman" w:eastAsia="Andale Sans UI" w:hAnsi="Times New Roman"/>
          <w:kern w:val="2"/>
          <w:sz w:val="24"/>
          <w:szCs w:val="24"/>
          <w:lang w:val="uk-UA" w:eastAsia="ru-RU"/>
        </w:rPr>
      </w:pPr>
      <w:r w:rsidRPr="00961E58">
        <w:rPr>
          <w:rFonts w:ascii="Times New Roman" w:eastAsia="Andale Sans UI" w:hAnsi="Times New Roman"/>
          <w:kern w:val="2"/>
          <w:sz w:val="24"/>
          <w:szCs w:val="24"/>
          <w:lang w:val="uk-UA" w:eastAsia="ru-RU"/>
        </w:rPr>
        <w:t>МІСЬКИЙ ГОЛОВА</w:t>
      </w:r>
      <w:r w:rsidRPr="00961E58">
        <w:rPr>
          <w:rFonts w:ascii="Times New Roman" w:eastAsia="Andale Sans UI" w:hAnsi="Times New Roman"/>
          <w:kern w:val="2"/>
          <w:sz w:val="24"/>
          <w:szCs w:val="24"/>
          <w:lang w:val="uk-UA" w:eastAsia="ru-RU"/>
        </w:rPr>
        <w:tab/>
      </w:r>
      <w:r w:rsidRPr="00961E58">
        <w:rPr>
          <w:rFonts w:ascii="Times New Roman" w:eastAsia="Andale Sans UI" w:hAnsi="Times New Roman"/>
          <w:kern w:val="2"/>
          <w:sz w:val="24"/>
          <w:szCs w:val="24"/>
          <w:lang w:val="uk-UA" w:eastAsia="ru-RU"/>
        </w:rPr>
        <w:tab/>
      </w:r>
      <w:r w:rsidRPr="00961E58">
        <w:rPr>
          <w:rFonts w:ascii="Times New Roman" w:eastAsia="Andale Sans UI" w:hAnsi="Times New Roman"/>
          <w:kern w:val="2"/>
          <w:sz w:val="24"/>
          <w:szCs w:val="24"/>
          <w:lang w:val="uk-UA" w:eastAsia="ru-RU"/>
        </w:rPr>
        <w:tab/>
      </w:r>
      <w:r w:rsidRPr="00961E58">
        <w:rPr>
          <w:rFonts w:ascii="Times New Roman" w:eastAsia="Andale Sans UI" w:hAnsi="Times New Roman"/>
          <w:kern w:val="2"/>
          <w:sz w:val="24"/>
          <w:szCs w:val="24"/>
          <w:lang w:val="uk-UA" w:eastAsia="ru-RU"/>
        </w:rPr>
        <w:tab/>
      </w:r>
      <w:r w:rsidR="006578F2">
        <w:rPr>
          <w:rFonts w:ascii="Times New Roman" w:eastAsia="Andale Sans UI" w:hAnsi="Times New Roman"/>
          <w:kern w:val="2"/>
          <w:sz w:val="24"/>
          <w:szCs w:val="24"/>
          <w:lang w:val="uk-UA" w:eastAsia="ru-RU"/>
        </w:rPr>
        <w:tab/>
      </w:r>
      <w:r w:rsidR="006578F2">
        <w:rPr>
          <w:rFonts w:ascii="Times New Roman" w:eastAsia="Andale Sans UI" w:hAnsi="Times New Roman"/>
          <w:kern w:val="2"/>
          <w:sz w:val="24"/>
          <w:szCs w:val="24"/>
          <w:lang w:val="uk-UA" w:eastAsia="ru-RU"/>
        </w:rPr>
        <w:tab/>
      </w:r>
      <w:r w:rsidR="006578F2">
        <w:rPr>
          <w:rFonts w:ascii="Times New Roman" w:eastAsia="Andale Sans UI" w:hAnsi="Times New Roman"/>
          <w:kern w:val="2"/>
          <w:sz w:val="24"/>
          <w:szCs w:val="24"/>
          <w:lang w:val="uk-UA" w:eastAsia="ru-RU"/>
        </w:rPr>
        <w:tab/>
      </w:r>
      <w:r w:rsidR="006578F2">
        <w:rPr>
          <w:rFonts w:ascii="Times New Roman" w:eastAsia="Andale Sans UI" w:hAnsi="Times New Roman"/>
          <w:kern w:val="2"/>
          <w:sz w:val="24"/>
          <w:szCs w:val="24"/>
          <w:lang w:val="uk-UA" w:eastAsia="ru-RU"/>
        </w:rPr>
        <w:tab/>
      </w:r>
      <w:r w:rsidRPr="00961E58">
        <w:rPr>
          <w:rFonts w:ascii="Times New Roman" w:eastAsia="Andale Sans UI" w:hAnsi="Times New Roman"/>
          <w:kern w:val="2"/>
          <w:sz w:val="24"/>
          <w:szCs w:val="24"/>
          <w:lang w:val="uk-UA" w:eastAsia="ru-RU"/>
        </w:rPr>
        <w:t xml:space="preserve">      </w:t>
      </w:r>
      <w:r w:rsidR="006578F2">
        <w:rPr>
          <w:rFonts w:ascii="Times New Roman" w:eastAsia="Andale Sans UI" w:hAnsi="Times New Roman"/>
          <w:kern w:val="2"/>
          <w:sz w:val="24"/>
          <w:szCs w:val="24"/>
          <w:lang w:val="uk-UA" w:eastAsia="ru-RU"/>
        </w:rPr>
        <w:t>Ярина ЯЦЕНКО</w:t>
      </w:r>
    </w:p>
    <w:p w:rsidR="00961E58" w:rsidRDefault="00961E58"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AC0205" w:rsidRDefault="00AC0205" w:rsidP="00961E58">
      <w:pPr>
        <w:spacing w:after="0" w:line="240" w:lineRule="auto"/>
        <w:ind w:right="-165"/>
        <w:jc w:val="both"/>
        <w:rPr>
          <w:rFonts w:ascii="Times New Roman" w:eastAsia="MS Mincho" w:hAnsi="Times New Roman"/>
          <w:sz w:val="24"/>
          <w:szCs w:val="24"/>
          <w:lang w:val="uk-UA" w:eastAsia="ru-RU"/>
        </w:rPr>
      </w:pPr>
    </w:p>
    <w:p w:rsidR="00AC0205" w:rsidRDefault="00AC0205" w:rsidP="00961E58">
      <w:pPr>
        <w:spacing w:after="0" w:line="240" w:lineRule="auto"/>
        <w:ind w:right="-165"/>
        <w:jc w:val="both"/>
        <w:rPr>
          <w:rFonts w:ascii="Times New Roman" w:eastAsia="MS Mincho" w:hAnsi="Times New Roman"/>
          <w:sz w:val="24"/>
          <w:szCs w:val="24"/>
          <w:lang w:val="uk-UA" w:eastAsia="ru-RU"/>
        </w:rPr>
      </w:pPr>
    </w:p>
    <w:p w:rsidR="00AC0205" w:rsidRDefault="00AC0205" w:rsidP="00961E58">
      <w:pPr>
        <w:spacing w:after="0" w:line="240" w:lineRule="auto"/>
        <w:ind w:right="-165"/>
        <w:jc w:val="both"/>
        <w:rPr>
          <w:rFonts w:ascii="Times New Roman" w:eastAsia="MS Mincho" w:hAnsi="Times New Roman"/>
          <w:sz w:val="24"/>
          <w:szCs w:val="24"/>
          <w:lang w:val="uk-UA" w:eastAsia="ru-RU"/>
        </w:rPr>
      </w:pPr>
    </w:p>
    <w:p w:rsidR="00AC0205" w:rsidRDefault="00AC0205" w:rsidP="00961E58">
      <w:pPr>
        <w:spacing w:after="0" w:line="240" w:lineRule="auto"/>
        <w:ind w:right="-165"/>
        <w:jc w:val="both"/>
        <w:rPr>
          <w:rFonts w:ascii="Times New Roman" w:eastAsia="MS Mincho" w:hAnsi="Times New Roman"/>
          <w:sz w:val="24"/>
          <w:szCs w:val="24"/>
          <w:lang w:val="uk-UA" w:eastAsia="ru-RU"/>
        </w:rPr>
      </w:pPr>
    </w:p>
    <w:p w:rsidR="00AC0205" w:rsidRDefault="00AC0205"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961E58" w:rsidRPr="00961E58" w:rsidRDefault="00961E58" w:rsidP="00E254EA">
      <w:pPr>
        <w:spacing w:after="0" w:line="240" w:lineRule="auto"/>
        <w:ind w:right="-165"/>
        <w:jc w:val="center"/>
        <w:rPr>
          <w:rFonts w:ascii="Times New Roman" w:eastAsia="MS Mincho" w:hAnsi="Times New Roman"/>
          <w:sz w:val="24"/>
          <w:szCs w:val="24"/>
          <w:lang w:val="uk-UA" w:eastAsia="ru-RU"/>
        </w:rPr>
      </w:pPr>
    </w:p>
    <w:p w:rsidR="00961E58" w:rsidRDefault="00961E58" w:rsidP="00961E58">
      <w:pPr>
        <w:spacing w:after="0" w:line="240" w:lineRule="auto"/>
        <w:ind w:right="-165"/>
        <w:jc w:val="right"/>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 xml:space="preserve">Додаток  </w:t>
      </w:r>
    </w:p>
    <w:p w:rsidR="00961E58" w:rsidRDefault="00961E58" w:rsidP="00961E58">
      <w:pPr>
        <w:spacing w:after="0" w:line="240" w:lineRule="auto"/>
        <w:ind w:right="-165"/>
        <w:jc w:val="right"/>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 xml:space="preserve">до рішення виконавчого комітету </w:t>
      </w:r>
    </w:p>
    <w:p w:rsidR="00961E58" w:rsidRPr="00961E58" w:rsidRDefault="00961E58" w:rsidP="00961E58">
      <w:pPr>
        <w:spacing w:after="0" w:line="240" w:lineRule="auto"/>
        <w:ind w:right="-165"/>
        <w:jc w:val="right"/>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 xml:space="preserve">Новороздільської міської ради  </w:t>
      </w:r>
    </w:p>
    <w:p w:rsidR="00961E58" w:rsidRPr="00961E58" w:rsidRDefault="00824DF2" w:rsidP="00E254EA">
      <w:pPr>
        <w:spacing w:after="0" w:line="240" w:lineRule="auto"/>
        <w:ind w:right="-165"/>
        <w:jc w:val="right"/>
        <w:rPr>
          <w:rFonts w:ascii="Times New Roman" w:eastAsia="MS Mincho" w:hAnsi="Times New Roman"/>
          <w:sz w:val="24"/>
          <w:szCs w:val="24"/>
          <w:lang w:val="uk-UA" w:eastAsia="ru-RU"/>
        </w:rPr>
      </w:pPr>
      <w:r>
        <w:rPr>
          <w:rFonts w:ascii="Times New Roman" w:eastAsia="MS Mincho" w:hAnsi="Times New Roman"/>
          <w:sz w:val="24"/>
          <w:szCs w:val="24"/>
          <w:lang w:val="uk-UA" w:eastAsia="ru-RU"/>
        </w:rPr>
        <w:t>від 22.02.2024р. №  89</w:t>
      </w:r>
    </w:p>
    <w:tbl>
      <w:tblPr>
        <w:tblW w:w="10554" w:type="dxa"/>
        <w:tblInd w:w="-397" w:type="dxa"/>
        <w:tblCellMar>
          <w:left w:w="0" w:type="dxa"/>
          <w:right w:w="0" w:type="dxa"/>
        </w:tblCellMar>
        <w:tblLook w:val="04A0"/>
      </w:tblPr>
      <w:tblGrid>
        <w:gridCol w:w="5277"/>
        <w:gridCol w:w="5277"/>
      </w:tblGrid>
      <w:tr w:rsidR="00961E58" w:rsidRPr="00961E58" w:rsidTr="00961E58">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jc w:val="center"/>
              <w:rPr>
                <w:rFonts w:ascii="Times New Roman" w:hAnsi="Times New Roman"/>
                <w:b/>
                <w:bCs/>
                <w:sz w:val="24"/>
                <w:szCs w:val="24"/>
                <w:lang w:eastAsia="ru-RU"/>
              </w:rPr>
            </w:pPr>
            <w:r w:rsidRPr="00961E58">
              <w:rPr>
                <w:rFonts w:ascii="Times New Roman" w:hAnsi="Times New Roman"/>
                <w:b/>
                <w:bCs/>
                <w:sz w:val="24"/>
                <w:szCs w:val="24"/>
                <w:lang w:val="uk-UA" w:eastAsia="ru-RU"/>
              </w:rPr>
              <w:t>Інформаційне повідомлення про передачу в оренду майна Новороздільської територіальної громади - вбудованого приміщення навчального класу на І – му поверсі будівлі Новороздільського ЗЗСО І-ІІІ ступенів №4 Новороздільської міської ради, загальною площею 49,13 м</w:t>
            </w:r>
            <w:r w:rsidRPr="00961E58">
              <w:rPr>
                <w:rFonts w:ascii="Times New Roman" w:hAnsi="Times New Roman"/>
                <w:b/>
                <w:bCs/>
                <w:sz w:val="24"/>
                <w:szCs w:val="24"/>
                <w:vertAlign w:val="superscript"/>
                <w:lang w:val="uk-UA" w:eastAsia="ru-RU"/>
              </w:rPr>
              <w:t>2</w:t>
            </w:r>
            <w:r w:rsidRPr="00961E58">
              <w:rPr>
                <w:rFonts w:ascii="Times New Roman" w:hAnsi="Times New Roman"/>
                <w:b/>
                <w:bCs/>
                <w:sz w:val="24"/>
                <w:szCs w:val="24"/>
                <w:lang w:val="uk-UA" w:eastAsia="ru-RU"/>
              </w:rPr>
              <w:t>, розташованої по вул. Героя України Степана Бандери, 5, м. Новий Розділ, Стрийського району, Львівської області, щодо якого прийнято рішення про передачу в оренду без проведення аукціону</w:t>
            </w:r>
          </w:p>
        </w:tc>
      </w:tr>
      <w:tr w:rsidR="00961E58" w:rsidRPr="00961E58" w:rsidTr="00961E58">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м. Новий Розділ</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Назва</w:t>
            </w:r>
            <w:r w:rsidRPr="00961E58">
              <w:rPr>
                <w:rFonts w:ascii="Times New Roman" w:eastAsia="MS Mincho" w:hAnsi="Times New Roman"/>
                <w:sz w:val="24"/>
                <w:szCs w:val="24"/>
                <w:lang w:val="uk-UA" w:eastAsia="ru-RU"/>
              </w:rPr>
              <w:t xml:space="preserve"> </w:t>
            </w:r>
            <w:r w:rsidRPr="00961E58">
              <w:rPr>
                <w:rFonts w:ascii="Times New Roman" w:eastAsia="MS Mincho" w:hAnsi="Times New Roman"/>
                <w:sz w:val="24"/>
                <w:szCs w:val="24"/>
                <w:lang w:eastAsia="ru-RU"/>
              </w:rPr>
              <w:t xml:space="preserve">об’єкта </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val="uk-UA" w:eastAsia="ru-RU"/>
              </w:rPr>
              <w:t xml:space="preserve">Передача </w:t>
            </w:r>
            <w:r w:rsidRPr="00961E58">
              <w:rPr>
                <w:rFonts w:ascii="Times New Roman" w:eastAsia="MS Mincho" w:hAnsi="Times New Roman"/>
                <w:sz w:val="24"/>
                <w:szCs w:val="24"/>
                <w:lang w:eastAsia="ru-RU"/>
              </w:rPr>
              <w:t>в оренду вбудованого приміщення навчального класу  на І – му поверсі будівлі Новороздільського ЗЗСО І-ІІІ ступенів №4 Новороздільської міської ради, загальною площею 49,</w:t>
            </w:r>
            <w:r w:rsidRPr="00961E58">
              <w:rPr>
                <w:rFonts w:ascii="Times New Roman" w:eastAsia="MS Mincho" w:hAnsi="Times New Roman"/>
                <w:sz w:val="24"/>
                <w:szCs w:val="24"/>
                <w:lang w:val="uk-UA" w:eastAsia="ru-RU"/>
              </w:rPr>
              <w:t>13</w:t>
            </w:r>
            <w:r w:rsidRPr="00961E58">
              <w:rPr>
                <w:rFonts w:ascii="Times New Roman" w:eastAsia="MS Mincho" w:hAnsi="Times New Roman"/>
                <w:sz w:val="24"/>
                <w:szCs w:val="24"/>
                <w:lang w:eastAsia="ru-RU"/>
              </w:rPr>
              <w:t xml:space="preserve"> м</w:t>
            </w:r>
            <w:r w:rsidRPr="00961E58">
              <w:rPr>
                <w:rFonts w:ascii="Times New Roman" w:eastAsia="MS Mincho" w:hAnsi="Times New Roman"/>
                <w:sz w:val="24"/>
                <w:szCs w:val="24"/>
                <w:vertAlign w:val="superscript"/>
                <w:lang w:eastAsia="ru-RU"/>
              </w:rPr>
              <w:t>2</w:t>
            </w:r>
            <w:r w:rsidRPr="00961E58">
              <w:rPr>
                <w:rFonts w:ascii="Times New Roman" w:eastAsia="MS Mincho" w:hAnsi="Times New Roman"/>
                <w:sz w:val="24"/>
                <w:szCs w:val="24"/>
                <w:lang w:eastAsia="ru-RU"/>
              </w:rPr>
              <w:t>, розташованої по вул. Героя України Степана Бандери, 5, м. Новий Розділ, Стрийського району, Львівської області</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Повне найменування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eastAsia="ru-RU"/>
              </w:rPr>
              <w:t>Виконавчий комітет Новороздільської міської ради</w:t>
            </w:r>
            <w:r w:rsidRPr="00961E58">
              <w:rPr>
                <w:rFonts w:ascii="Times New Roman" w:eastAsia="MS Mincho" w:hAnsi="Times New Roman"/>
                <w:sz w:val="24"/>
                <w:szCs w:val="24"/>
                <w:lang w:val="uk-UA" w:eastAsia="ru-RU"/>
              </w:rPr>
              <w:t xml:space="preserve"> </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04056210</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Адреса орендодавця</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Calibri" w:hAnsi="Times New Roman"/>
                <w:sz w:val="24"/>
                <w:szCs w:val="24"/>
                <w:lang w:val="uk-UA"/>
              </w:rPr>
              <w:t>81652,  м. Новий Розділ, Стрийського району, Львівської області,  вул. Грушевського, буд. 24</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Повне найменування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Calibri" w:hAnsi="Times New Roman"/>
                <w:sz w:val="24"/>
                <w:szCs w:val="24"/>
                <w:lang w:val="uk-UA"/>
              </w:rPr>
              <w:t>Новороздільський ЗЗСО І-ІІІ ступенів №4 Новороздільської міської ради Львівської області</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Код за ЄДРПОУ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Calibri" w:hAnsi="Times New Roman"/>
                <w:sz w:val="24"/>
                <w:szCs w:val="24"/>
                <w:lang w:val="uk-UA"/>
              </w:rPr>
              <w:t>25560148</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Адреса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 xml:space="preserve">81652 вул. Героя України Степана Бандери, 5, м. Новий Розділ, Стрийського району, Львівської області  </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val="uk-UA" w:eastAsia="ru-RU"/>
              </w:rPr>
              <w:t>Балансова</w:t>
            </w:r>
            <w:r w:rsidRPr="00961E58">
              <w:rPr>
                <w:rFonts w:ascii="Times New Roman" w:eastAsia="MS Mincho" w:hAnsi="Times New Roman"/>
                <w:sz w:val="24"/>
                <w:szCs w:val="24"/>
                <w:lang w:eastAsia="ru-RU"/>
              </w:rPr>
              <w:t xml:space="preserve"> вартість, грн.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7042,51 (станом на 01.01.2024р.)</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Нерухоме майно</w:t>
            </w:r>
          </w:p>
        </w:tc>
      </w:tr>
      <w:tr w:rsidR="00961E58" w:rsidRPr="00961E58" w:rsidTr="00961E58">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u w:val="single"/>
                <w:lang w:eastAsia="ru-RU"/>
              </w:rPr>
              <w:t>В ЕТС</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Місце знаходження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val="uk-UA" w:eastAsia="ru-RU"/>
              </w:rPr>
              <w:t xml:space="preserve">Вбудоване </w:t>
            </w:r>
            <w:r w:rsidRPr="00961E58">
              <w:rPr>
                <w:rFonts w:ascii="Times New Roman" w:eastAsia="MS Mincho" w:hAnsi="Times New Roman"/>
                <w:sz w:val="24"/>
                <w:szCs w:val="24"/>
                <w:lang w:eastAsia="ru-RU"/>
              </w:rPr>
              <w:t>приміщення навчального класу</w:t>
            </w:r>
            <w:r w:rsidRPr="00961E58">
              <w:rPr>
                <w:rFonts w:ascii="Times New Roman" w:eastAsia="MS Mincho" w:hAnsi="Times New Roman"/>
                <w:sz w:val="24"/>
                <w:szCs w:val="24"/>
                <w:lang w:val="uk-UA" w:eastAsia="ru-RU"/>
              </w:rPr>
              <w:t xml:space="preserve">, який розміщений на першому поверсі </w:t>
            </w:r>
            <w:r w:rsidRPr="00961E58">
              <w:rPr>
                <w:rFonts w:ascii="Times New Roman" w:eastAsia="MS Mincho" w:hAnsi="Times New Roman"/>
                <w:sz w:val="24"/>
                <w:szCs w:val="24"/>
                <w:lang w:eastAsia="ru-RU"/>
              </w:rPr>
              <w:t>будівлі Новороздільського ЗЗСО І-ІІІ ступенів №4 Новороздільської міської ради, загальною площею 49,</w:t>
            </w:r>
            <w:r w:rsidRPr="00961E58">
              <w:rPr>
                <w:rFonts w:ascii="Times New Roman" w:eastAsia="MS Mincho" w:hAnsi="Times New Roman"/>
                <w:sz w:val="24"/>
                <w:szCs w:val="24"/>
                <w:lang w:val="uk-UA" w:eastAsia="ru-RU"/>
              </w:rPr>
              <w:t>13</w:t>
            </w:r>
            <w:r w:rsidRPr="00961E58">
              <w:rPr>
                <w:rFonts w:ascii="Times New Roman" w:eastAsia="MS Mincho" w:hAnsi="Times New Roman"/>
                <w:sz w:val="24"/>
                <w:szCs w:val="24"/>
                <w:lang w:eastAsia="ru-RU"/>
              </w:rPr>
              <w:t xml:space="preserve"> м</w:t>
            </w:r>
            <w:r w:rsidRPr="00961E58">
              <w:rPr>
                <w:rFonts w:ascii="Times New Roman" w:eastAsia="MS Mincho" w:hAnsi="Times New Roman"/>
                <w:sz w:val="24"/>
                <w:szCs w:val="24"/>
                <w:vertAlign w:val="superscript"/>
                <w:lang w:eastAsia="ru-RU"/>
              </w:rPr>
              <w:t>2</w:t>
            </w:r>
            <w:r w:rsidRPr="00961E58">
              <w:rPr>
                <w:rFonts w:ascii="Times New Roman" w:eastAsia="MS Mincho" w:hAnsi="Times New Roman"/>
                <w:sz w:val="24"/>
                <w:szCs w:val="24"/>
                <w:lang w:eastAsia="ru-RU"/>
              </w:rPr>
              <w:t>, розташованої по вул. Героя України Степана Бандери, 5, м. Новий Розділ</w:t>
            </w:r>
            <w:r w:rsidRPr="00961E58">
              <w:rPr>
                <w:rFonts w:ascii="Times New Roman" w:eastAsia="MS Mincho" w:hAnsi="Times New Roman"/>
                <w:sz w:val="24"/>
                <w:szCs w:val="24"/>
                <w:lang w:val="uk-UA" w:eastAsia="ru-RU"/>
              </w:rPr>
              <w:t xml:space="preserve">, внутрішній вхід </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Загальна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49,13</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Корисна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49,13</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Характеристика об’єкта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 xml:space="preserve">Вбудоване приміщення </w:t>
            </w:r>
            <w:r w:rsidRPr="00961E58">
              <w:rPr>
                <w:rFonts w:ascii="Times New Roman" w:eastAsia="MS Mincho" w:hAnsi="Times New Roman"/>
                <w:sz w:val="24"/>
                <w:szCs w:val="24"/>
                <w:lang w:eastAsia="ru-RU"/>
              </w:rPr>
              <w:t xml:space="preserve">навчального класу  на </w:t>
            </w:r>
            <w:r w:rsidRPr="00961E58">
              <w:rPr>
                <w:rFonts w:ascii="Times New Roman" w:eastAsia="MS Mincho" w:hAnsi="Times New Roman"/>
                <w:sz w:val="24"/>
                <w:szCs w:val="24"/>
                <w:lang w:val="uk-UA" w:eastAsia="ru-RU"/>
              </w:rPr>
              <w:t>І</w:t>
            </w:r>
            <w:r w:rsidRPr="00961E58">
              <w:rPr>
                <w:rFonts w:ascii="Times New Roman" w:eastAsia="MS Mincho" w:hAnsi="Times New Roman"/>
                <w:sz w:val="24"/>
                <w:szCs w:val="24"/>
                <w:lang w:eastAsia="ru-RU"/>
              </w:rPr>
              <w:t>-му поверсі</w:t>
            </w:r>
            <w:r w:rsidRPr="00961E58">
              <w:rPr>
                <w:rFonts w:ascii="Times New Roman" w:eastAsia="MS Mincho" w:hAnsi="Times New Roman"/>
                <w:sz w:val="24"/>
                <w:szCs w:val="24"/>
                <w:lang w:val="uk-UA" w:eastAsia="ru-RU"/>
              </w:rPr>
              <w:t xml:space="preserve"> будівлі закладу, являє собою приміщення класного кабінету.</w:t>
            </w:r>
          </w:p>
        </w:tc>
      </w:tr>
      <w:tr w:rsidR="00961E58" w:rsidRPr="00961E58" w:rsidTr="00961E58">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u w:val="single"/>
                <w:lang w:eastAsia="ru-RU"/>
              </w:rPr>
              <w:t>В ЕТС</w:t>
            </w:r>
          </w:p>
        </w:tc>
      </w:tr>
      <w:tr w:rsidR="00961E58" w:rsidRPr="00961E58" w:rsidTr="00961E58">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Технічний стан об'єкта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eastAsia="ru-RU"/>
              </w:rPr>
              <w:t>В доброму стані, придатному до використання орендарем, забезпечені електропостачанням, теплопостачанням</w:t>
            </w:r>
            <w:r w:rsidRPr="00961E58">
              <w:rPr>
                <w:rFonts w:ascii="Times New Roman" w:eastAsia="MS Mincho" w:hAnsi="Times New Roman"/>
                <w:sz w:val="24"/>
                <w:szCs w:val="24"/>
                <w:lang w:val="uk-UA" w:eastAsia="ru-RU"/>
              </w:rPr>
              <w:t xml:space="preserve">. Приміщення входять до складу двох-чотирьохповерхової  будівлі </w:t>
            </w:r>
            <w:r w:rsidRPr="00961E58">
              <w:rPr>
                <w:rFonts w:ascii="Times New Roman" w:eastAsia="Calibri" w:hAnsi="Times New Roman"/>
                <w:sz w:val="24"/>
                <w:szCs w:val="24"/>
                <w:lang w:val="uk-UA" w:eastAsia="ru-RU"/>
              </w:rPr>
              <w:t xml:space="preserve">закладу. Фундамент –бетонні блоки. Стіни цегляні. </w:t>
            </w:r>
            <w:r w:rsidRPr="00961E58">
              <w:rPr>
                <w:rFonts w:ascii="Times New Roman" w:eastAsia="Calibri" w:hAnsi="Times New Roman"/>
                <w:sz w:val="24"/>
                <w:szCs w:val="24"/>
                <w:lang w:val="uk-UA" w:eastAsia="ru-RU"/>
              </w:rPr>
              <w:lastRenderedPageBreak/>
              <w:t xml:space="preserve">Оздоблення приміщення, підлога, вікона, двері  в задовільному стані та виконують свою функцію. </w:t>
            </w:r>
          </w:p>
        </w:tc>
      </w:tr>
      <w:tr w:rsidR="00961E58" w:rsidRPr="00961E58" w:rsidTr="00961E58">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val="uk-UA" w:eastAsia="ru-RU"/>
              </w:rPr>
              <w:lastRenderedPageBreak/>
              <w:t>Дата рішення орендодавця про включення до 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val="uk-UA" w:eastAsia="ru-RU"/>
              </w:rPr>
              <w:t>30.11.2023р. та 25.01.2024р.</w:t>
            </w:r>
          </w:p>
        </w:tc>
      </w:tr>
      <w:tr w:rsidR="00961E58" w:rsidRPr="00961E58" w:rsidTr="00961E58">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eastAsia="ru-RU"/>
              </w:rPr>
            </w:pPr>
            <w:r w:rsidRPr="00961E58">
              <w:rPr>
                <w:rFonts w:ascii="Times New Roman" w:eastAsia="Calibri" w:hAnsi="Times New Roman"/>
                <w:sz w:val="24"/>
                <w:szCs w:val="24"/>
                <w:lang w:val="uk-UA" w:eastAsia="ru-RU"/>
              </w:rPr>
              <w:t>Номер рішенн</w:t>
            </w:r>
            <w:r w:rsidRPr="00961E58">
              <w:rPr>
                <w:rFonts w:ascii="Times New Roman" w:eastAsia="Calibri" w:hAnsi="Times New Roman"/>
                <w:sz w:val="24"/>
                <w:szCs w:val="24"/>
                <w:lang w:eastAsia="ru-RU"/>
              </w:rPr>
              <w:t xml:space="preserve">я орендодавця про включення до Переліку </w:t>
            </w:r>
            <w:r w:rsidRPr="00961E58">
              <w:rPr>
                <w:rFonts w:ascii="Times New Roman" w:eastAsia="Calibri" w:hAnsi="Times New Roman"/>
                <w:sz w:val="24"/>
                <w:szCs w:val="24"/>
                <w:lang w:val="uk-UA" w:eastAsia="ru-RU"/>
              </w:rPr>
              <w:t>другого</w:t>
            </w:r>
            <w:r w:rsidRPr="00961E58">
              <w:rPr>
                <w:rFonts w:ascii="Times New Roman" w:eastAsia="Calibri" w:hAnsi="Times New Roman"/>
                <w:sz w:val="24"/>
                <w:szCs w:val="24"/>
                <w:lang w:eastAsia="ru-RU"/>
              </w:rPr>
              <w:t xml:space="preserve">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val="uk-UA" w:eastAsia="ru-RU"/>
              </w:rPr>
              <w:t>№ 1622 та 1700</w:t>
            </w:r>
          </w:p>
        </w:tc>
      </w:tr>
      <w:tr w:rsidR="00961E58" w:rsidRPr="00961E58" w:rsidTr="00961E58">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color w:val="000000"/>
                <w:sz w:val="24"/>
                <w:szCs w:val="24"/>
                <w:lang w:eastAsia="ru-RU"/>
              </w:rPr>
            </w:pPr>
            <w:r w:rsidRPr="00961E58">
              <w:rPr>
                <w:rFonts w:ascii="Times New Roman" w:hAnsi="Times New Roman"/>
                <w:color w:val="000000"/>
                <w:sz w:val="24"/>
                <w:szCs w:val="24"/>
                <w:shd w:val="clear" w:color="auto" w:fill="FFFFFF"/>
                <w:lang w:eastAsia="uk-UA"/>
              </w:rPr>
              <w:t>Інформація про те, що об’єктом оренди є пам’ятка культурної</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color w:val="000000"/>
                <w:sz w:val="24"/>
                <w:szCs w:val="24"/>
                <w:lang w:val="uk-UA" w:eastAsia="ru-RU"/>
              </w:rPr>
            </w:pPr>
            <w:r w:rsidRPr="00961E58">
              <w:rPr>
                <w:rFonts w:ascii="Times New Roman" w:hAnsi="Times New Roman"/>
                <w:color w:val="000000"/>
                <w:sz w:val="24"/>
                <w:szCs w:val="24"/>
                <w:shd w:val="clear" w:color="auto" w:fill="FFFFFF"/>
                <w:lang w:eastAsia="uk-UA"/>
              </w:rPr>
              <w:t>Об’єкт оренди не є пам’яткою культурної спадщини</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961E58" w:rsidRPr="00961E58" w:rsidRDefault="00961E58" w:rsidP="00961E58">
            <w:pPr>
              <w:spacing w:after="0" w:line="240" w:lineRule="auto"/>
              <w:jc w:val="center"/>
              <w:rPr>
                <w:rFonts w:ascii="Times New Roman" w:eastAsia="MS Mincho" w:hAnsi="Times New Roman"/>
                <w:b/>
                <w:sz w:val="24"/>
                <w:szCs w:val="24"/>
                <w:lang w:eastAsia="ru-RU"/>
              </w:rPr>
            </w:pPr>
            <w:r w:rsidRPr="00961E58">
              <w:rPr>
                <w:rFonts w:ascii="Times New Roman" w:eastAsia="MS Mincho" w:hAnsi="Times New Roman"/>
                <w:b/>
                <w:sz w:val="24"/>
                <w:szCs w:val="24"/>
                <w:lang w:eastAsia="ru-RU"/>
              </w:rPr>
              <w:t>Умови</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p>
        </w:tc>
      </w:tr>
      <w:tr w:rsidR="00961E58" w:rsidRPr="00961E58" w:rsidTr="00961E58">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eastAsia="ru-RU"/>
              </w:rPr>
              <w:t>5 рок</w:t>
            </w:r>
            <w:r w:rsidRPr="00961E58">
              <w:rPr>
                <w:rFonts w:ascii="Times New Roman" w:eastAsia="MS Mincho" w:hAnsi="Times New Roman"/>
                <w:sz w:val="24"/>
                <w:szCs w:val="24"/>
                <w:lang w:val="uk-UA" w:eastAsia="ru-RU"/>
              </w:rPr>
              <w:t>ів</w:t>
            </w:r>
          </w:p>
        </w:tc>
      </w:tr>
      <w:tr w:rsidR="00961E58" w:rsidRPr="00961E58" w:rsidTr="00961E58">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 xml:space="preserve">Орендна плата з урахування ПДВ – визначена на підставі п. 10 Методики розрахунку і порядку використання плати за оренду майна територіальної громади м. Новий Розділ від 04.01.2013р. №332  </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 xml:space="preserve">1 грн. з ПДВ в рік (для розміщення </w:t>
            </w:r>
            <w:r w:rsidRPr="00961E58">
              <w:rPr>
                <w:rFonts w:ascii="Times New Roman" w:eastAsia="MS Mincho" w:hAnsi="Times New Roman"/>
                <w:sz w:val="24"/>
                <w:szCs w:val="24"/>
                <w:lang w:val="uk-UA" w:eastAsia="ru-RU"/>
              </w:rPr>
              <w:t xml:space="preserve">бюджетних організацій, </w:t>
            </w:r>
            <w:r w:rsidRPr="00961E58">
              <w:rPr>
                <w:rFonts w:ascii="Times New Roman" w:eastAsia="MS Mincho" w:hAnsi="Times New Roman"/>
                <w:sz w:val="24"/>
                <w:szCs w:val="24"/>
                <w:lang w:eastAsia="ru-RU"/>
              </w:rPr>
              <w:t>установ та закладів)</w:t>
            </w: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 xml:space="preserve"> </w:t>
            </w:r>
          </w:p>
        </w:tc>
      </w:tr>
      <w:tr w:rsidR="00961E58" w:rsidRPr="00961E58" w:rsidTr="00961E58">
        <w:trPr>
          <w:trHeight w:val="69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Цільове призначення об’єкта оренди</w:t>
            </w:r>
          </w:p>
          <w:p w:rsidR="00961E58" w:rsidRPr="00961E58" w:rsidRDefault="00961E58" w:rsidP="00961E58">
            <w:pPr>
              <w:spacing w:after="0" w:line="240" w:lineRule="auto"/>
              <w:rPr>
                <w:rFonts w:ascii="Times New Roman" w:eastAsia="MS Mincho" w:hAnsi="Times New Roman"/>
                <w:sz w:val="24"/>
                <w:szCs w:val="24"/>
                <w:lang w:val="uk-UA" w:eastAsia="ru-RU"/>
              </w:rPr>
            </w:pP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val="uk-UA" w:eastAsia="ru-RU"/>
              </w:rPr>
              <w:t>Розміщення  Новороздільського Будинку дитячої та юнацької творчості для надання освітніх послуг, ведення гуртка «Диво-ручки»</w:t>
            </w:r>
          </w:p>
        </w:tc>
      </w:tr>
      <w:tr w:rsidR="00961E58" w:rsidRPr="00961E58" w:rsidTr="00961E58">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hAnsi="Times New Roman"/>
                <w:color w:val="FF0000"/>
                <w:sz w:val="24"/>
                <w:szCs w:val="24"/>
                <w:lang w:val="uk-UA" w:eastAsia="ru-RU"/>
              </w:rPr>
            </w:pPr>
            <w:r w:rsidRPr="00961E58">
              <w:rPr>
                <w:rFonts w:ascii="Times New Roman" w:hAnsi="Times New Roman"/>
                <w:sz w:val="24"/>
                <w:szCs w:val="24"/>
                <w:lang w:eastAsia="ru-RU"/>
              </w:rPr>
              <w:t xml:space="preserve">Рішення орендодавця про затвердження </w:t>
            </w:r>
            <w:r w:rsidRPr="00961E58">
              <w:rPr>
                <w:rFonts w:ascii="Times New Roman" w:hAnsi="Times New Roman"/>
                <w:sz w:val="24"/>
                <w:szCs w:val="24"/>
                <w:lang w:val="uk-UA" w:eastAsia="ru-RU"/>
              </w:rPr>
              <w:t xml:space="preserve">умов </w:t>
            </w:r>
            <w:r w:rsidRPr="00961E58">
              <w:rPr>
                <w:rFonts w:ascii="Times New Roman" w:hAnsi="Times New Roman"/>
                <w:color w:val="FF0000"/>
                <w:sz w:val="24"/>
                <w:szCs w:val="24"/>
                <w:lang w:eastAsia="ru-RU"/>
              </w:rPr>
              <w:t xml:space="preserve"> </w:t>
            </w:r>
            <w:r w:rsidRPr="00961E58">
              <w:rPr>
                <w:rFonts w:ascii="Times New Roman" w:hAnsi="Times New Roman"/>
                <w:sz w:val="24"/>
                <w:szCs w:val="24"/>
                <w:lang w:val="uk-UA" w:eastAsia="ru-RU"/>
              </w:rPr>
              <w:t xml:space="preserve">передачі в </w:t>
            </w:r>
            <w:r w:rsidRPr="00961E58">
              <w:rPr>
                <w:rFonts w:ascii="Times New Roman" w:hAnsi="Times New Roman"/>
                <w:sz w:val="24"/>
                <w:szCs w:val="24"/>
                <w:lang w:eastAsia="ru-RU"/>
              </w:rPr>
              <w:t>оренд</w:t>
            </w:r>
            <w:r w:rsidRPr="00961E58">
              <w:rPr>
                <w:rFonts w:ascii="Times New Roman" w:hAnsi="Times New Roman"/>
                <w:sz w:val="24"/>
                <w:szCs w:val="24"/>
                <w:lang w:val="uk-UA" w:eastAsia="ru-RU"/>
              </w:rPr>
              <w:t>у без проведення аукціону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color w:val="000000"/>
                <w:sz w:val="24"/>
                <w:szCs w:val="24"/>
                <w:lang w:val="uk-UA" w:eastAsia="ru-RU"/>
              </w:rPr>
            </w:pPr>
            <w:r w:rsidRPr="00961E58">
              <w:rPr>
                <w:rFonts w:ascii="Times New Roman" w:eastAsia="Calibri" w:hAnsi="Times New Roman"/>
                <w:sz w:val="24"/>
                <w:szCs w:val="24"/>
                <w:lang w:val="uk-UA" w:eastAsia="ru-RU"/>
              </w:rPr>
              <w:t>Рішення виконавчого комітету Новороздільської міської ради № ________ від 22.02.2024р.</w:t>
            </w:r>
          </w:p>
        </w:tc>
      </w:tr>
      <w:tr w:rsidR="00961E58" w:rsidRPr="00961E58" w:rsidTr="00961E58">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Calibri" w:hAnsi="Times New Roman"/>
                <w:color w:val="000000"/>
                <w:sz w:val="24"/>
                <w:szCs w:val="24"/>
                <w:lang w:val="uk-UA" w:eastAsia="ru-RU"/>
              </w:rPr>
            </w:pPr>
            <w:r w:rsidRPr="00961E58">
              <w:rPr>
                <w:rFonts w:ascii="Times New Roman" w:eastAsia="Calibri" w:hAnsi="Times New Roman"/>
                <w:color w:val="000000"/>
                <w:sz w:val="24"/>
                <w:szCs w:val="24"/>
                <w:lang w:val="uk-UA" w:eastAsia="ru-RU"/>
              </w:rPr>
              <w:t>З</w:t>
            </w:r>
            <w:r w:rsidRPr="00961E58">
              <w:rPr>
                <w:rFonts w:ascii="Times New Roman" w:eastAsia="Calibri" w:hAnsi="Times New Roman"/>
                <w:color w:val="000000"/>
                <w:sz w:val="24"/>
                <w:szCs w:val="24"/>
                <w:lang w:eastAsia="ru-RU"/>
              </w:rPr>
              <w:t xml:space="preserve">года на передачу майна в суборенду </w:t>
            </w:r>
            <w:r w:rsidRPr="00961E58">
              <w:rPr>
                <w:rFonts w:ascii="Times New Roman" w:eastAsia="Calibri" w:hAnsi="Times New Roman"/>
                <w:sz w:val="24"/>
                <w:szCs w:val="24"/>
                <w:lang w:eastAsia="ru-RU"/>
              </w:rPr>
              <w:t>відповідно до п.169</w:t>
            </w:r>
            <w:r w:rsidRPr="00961E58">
              <w:rPr>
                <w:rFonts w:ascii="Times New Roman" w:eastAsia="Calibri" w:hAnsi="Times New Roman"/>
                <w:sz w:val="24"/>
                <w:szCs w:val="24"/>
                <w:lang w:val="uk-UA" w:eastAsia="ru-RU"/>
              </w:rPr>
              <w:t xml:space="preserve">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color w:val="000000"/>
                <w:sz w:val="24"/>
                <w:szCs w:val="24"/>
                <w:lang w:val="uk-UA" w:eastAsia="ru-RU"/>
              </w:rPr>
            </w:pPr>
            <w:r w:rsidRPr="00961E58">
              <w:rPr>
                <w:rFonts w:ascii="Times New Roman" w:eastAsia="Calibri" w:hAnsi="Times New Roman"/>
                <w:color w:val="000000"/>
                <w:sz w:val="24"/>
                <w:szCs w:val="24"/>
                <w:lang w:val="uk-UA" w:eastAsia="ru-RU"/>
              </w:rPr>
              <w:t xml:space="preserve">Передача </w:t>
            </w:r>
            <w:r w:rsidRPr="00961E58">
              <w:rPr>
                <w:rFonts w:ascii="Times New Roman" w:eastAsia="Calibri" w:hAnsi="Times New Roman"/>
                <w:color w:val="000000"/>
                <w:sz w:val="24"/>
                <w:szCs w:val="24"/>
                <w:lang w:eastAsia="ru-RU"/>
              </w:rPr>
              <w:t>майна в суборенду</w:t>
            </w:r>
            <w:r w:rsidRPr="00961E58">
              <w:rPr>
                <w:rFonts w:ascii="Times New Roman" w:eastAsia="Calibri" w:hAnsi="Times New Roman"/>
                <w:color w:val="000000"/>
                <w:sz w:val="24"/>
                <w:szCs w:val="24"/>
                <w:lang w:val="uk-UA" w:eastAsia="ru-RU"/>
              </w:rPr>
              <w:t xml:space="preserve"> не передбачається</w:t>
            </w:r>
          </w:p>
        </w:tc>
      </w:tr>
      <w:tr w:rsidR="00961E58" w:rsidRPr="00961E58" w:rsidTr="00961E58">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Calibri" w:hAnsi="Times New Roman"/>
                <w:color w:val="000000"/>
                <w:sz w:val="24"/>
                <w:szCs w:val="24"/>
                <w:lang w:eastAsia="ru-RU"/>
              </w:rPr>
            </w:pPr>
            <w:r w:rsidRPr="00961E58">
              <w:rPr>
                <w:rFonts w:ascii="Times New Roman" w:eastAsia="Calibri" w:hAnsi="Times New Roman"/>
                <w:color w:val="000000"/>
                <w:sz w:val="24"/>
                <w:szCs w:val="24"/>
                <w:lang w:eastAsia="ru-RU"/>
              </w:rPr>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eastAsia="ru-RU"/>
              </w:rPr>
            </w:pPr>
            <w:r w:rsidRPr="00961E58">
              <w:rPr>
                <w:rFonts w:ascii="Times New Roman" w:eastAsia="Calibri" w:hAnsi="Times New Roman"/>
                <w:sz w:val="24"/>
                <w:szCs w:val="24"/>
                <w:lang w:val="uk-UA" w:eastAsia="ru-RU"/>
              </w:rPr>
              <w:t xml:space="preserve">Згідно графіку: згідно узгодженого з Балансоутримувачем часу роботи (узгодженого графіку). </w:t>
            </w:r>
          </w:p>
        </w:tc>
      </w:tr>
      <w:tr w:rsidR="00961E58" w:rsidRPr="00961E58" w:rsidTr="00961E58">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Calibri" w:hAnsi="Times New Roman"/>
                <w:color w:val="000000"/>
                <w:sz w:val="24"/>
                <w:szCs w:val="24"/>
                <w:lang w:eastAsia="ru-RU"/>
              </w:rPr>
            </w:pPr>
            <w:r w:rsidRPr="00961E58">
              <w:rPr>
                <w:rFonts w:ascii="Times New Roman" w:eastAsia="Calibri" w:hAnsi="Times New Roman"/>
                <w:color w:val="000000"/>
                <w:sz w:val="24"/>
                <w:szCs w:val="24"/>
                <w:lang w:eastAsia="ru-RU"/>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eastAsia="ru-RU"/>
              </w:rPr>
            </w:pPr>
            <w:r w:rsidRPr="00961E58">
              <w:rPr>
                <w:rFonts w:ascii="Times New Roman" w:eastAsia="Calibri" w:hAnsi="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Розмір авансового внеску (дві місячні орендні плати)</w:t>
            </w:r>
            <w:r w:rsidRPr="00961E58">
              <w:rPr>
                <w:rFonts w:ascii="Times New Roman" w:eastAsia="MS Mincho" w:hAnsi="Times New Roman"/>
                <w:sz w:val="24"/>
                <w:szCs w:val="24"/>
                <w:lang w:val="uk-UA" w:eastAsia="ru-RU"/>
              </w:rPr>
              <w:t xml:space="preserve"> згідно запропонованого графіку </w:t>
            </w:r>
            <w:r w:rsidRPr="00961E58">
              <w:rPr>
                <w:rFonts w:ascii="Times New Roman" w:eastAsia="MS Mincho" w:hAnsi="Times New Roman"/>
                <w:sz w:val="24"/>
                <w:szCs w:val="24"/>
                <w:lang w:eastAsia="ru-RU"/>
              </w:rPr>
              <w:t>, грн</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val="uk-UA" w:eastAsia="ru-RU"/>
              </w:rPr>
              <w:t>Не сплачується на підставі абз. 2, п. 2 Постанови КМУ від 27.05.2022р. № 634</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Страхування Орендарем  об’єкта оренди та користь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Страхова вартість вказана у Договорі оренди</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961E58" w:rsidRPr="00961E58" w:rsidRDefault="00961E58" w:rsidP="00961E58">
            <w:pPr>
              <w:spacing w:after="0" w:line="240" w:lineRule="auto"/>
              <w:jc w:val="center"/>
              <w:rPr>
                <w:rFonts w:ascii="Times New Roman" w:eastAsia="MS Mincho" w:hAnsi="Times New Roman"/>
                <w:b/>
                <w:sz w:val="24"/>
                <w:szCs w:val="24"/>
                <w:lang w:eastAsia="ru-RU"/>
              </w:rPr>
            </w:pPr>
            <w:r w:rsidRPr="00961E58">
              <w:rPr>
                <w:rFonts w:ascii="Times New Roman" w:eastAsia="MS Mincho" w:hAnsi="Times New Roman"/>
                <w:b/>
                <w:sz w:val="24"/>
                <w:szCs w:val="24"/>
                <w:lang w:eastAsia="ru-RU"/>
              </w:rPr>
              <w:t>Інша додаткова інформація</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p>
        </w:tc>
      </w:tr>
      <w:tr w:rsidR="00961E58" w:rsidRPr="00961E58" w:rsidTr="00961E58">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Чи зобов’язаний орендар компенсувати витрати, пов’язані з проведенням незалежної оцінки</w:t>
            </w:r>
          </w:p>
        </w:tc>
        <w:tc>
          <w:tcPr>
            <w:tcW w:w="527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Ні</w:t>
            </w:r>
          </w:p>
        </w:tc>
      </w:tr>
      <w:tr w:rsidR="00961E58" w:rsidRPr="00961E58" w:rsidTr="00961E58">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eastAsia="ru-RU"/>
              </w:rPr>
              <w:t>Сума компенсації витрат, пов’язаних з проведенням незалежної оцінки, грн</w:t>
            </w:r>
            <w:r w:rsidRPr="00961E58">
              <w:rPr>
                <w:rFonts w:ascii="Times New Roman" w:eastAsia="Calibri" w:hAnsi="Times New Roman"/>
                <w:sz w:val="24"/>
                <w:szCs w:val="24"/>
                <w:lang w:val="uk-UA" w:eastAsia="ru-RU"/>
              </w:rPr>
              <w:t>. без ПДВ</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eastAsia="ru-RU"/>
              </w:rPr>
            </w:pPr>
            <w:r w:rsidRPr="00961E58">
              <w:rPr>
                <w:rFonts w:ascii="Times New Roman" w:eastAsia="Calibri" w:hAnsi="Times New Roman"/>
                <w:sz w:val="24"/>
                <w:szCs w:val="24"/>
                <w:lang w:val="uk-UA" w:eastAsia="ru-RU"/>
              </w:rPr>
              <w:t>0</w:t>
            </w:r>
          </w:p>
        </w:tc>
      </w:tr>
      <w:tr w:rsidR="00961E58" w:rsidRPr="00961E58" w:rsidTr="00961E58">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hAnsi="Times New Roman"/>
                <w:color w:val="000000"/>
                <w:sz w:val="24"/>
                <w:szCs w:val="24"/>
                <w:lang w:val="uk-UA" w:eastAsia="ru-RU"/>
              </w:rPr>
              <w:t>Ні (на підставі рішення сесії ради)</w:t>
            </w:r>
          </w:p>
        </w:tc>
      </w:tr>
      <w:tr w:rsidR="00961E58" w:rsidRPr="00961E58" w:rsidTr="00961E58">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 xml:space="preserve">Банківські реквізити Балансоутримувача для сплати Орендарем авансового внеску та орендної плати  зазначаються у договорі оренди </w:t>
            </w:r>
          </w:p>
        </w:tc>
      </w:tr>
      <w:tr w:rsidR="00961E58" w:rsidRPr="00961E58" w:rsidTr="00961E58">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Calibri" w:hAnsi="Times New Roman"/>
                <w:b/>
                <w:bCs/>
                <w:color w:val="000000"/>
                <w:sz w:val="24"/>
                <w:szCs w:val="24"/>
                <w:lang w:eastAsia="ru-RU"/>
              </w:rPr>
              <w:t xml:space="preserve">Інформація про об'єкт оренди, що міститься в Переліку </w:t>
            </w:r>
            <w:r w:rsidRPr="00961E58">
              <w:rPr>
                <w:rFonts w:ascii="Times New Roman" w:eastAsia="Calibri" w:hAnsi="Times New Roman"/>
                <w:b/>
                <w:bCs/>
                <w:color w:val="000000"/>
                <w:sz w:val="24"/>
                <w:szCs w:val="24"/>
                <w:lang w:val="uk-UA" w:eastAsia="ru-RU"/>
              </w:rPr>
              <w:t>другого</w:t>
            </w:r>
            <w:r w:rsidRPr="00961E58">
              <w:rPr>
                <w:rFonts w:ascii="Times New Roman" w:eastAsia="Calibri" w:hAnsi="Times New Roman"/>
                <w:b/>
                <w:bCs/>
                <w:color w:val="000000"/>
                <w:sz w:val="24"/>
                <w:szCs w:val="24"/>
                <w:lang w:eastAsia="ru-RU"/>
              </w:rPr>
              <w:t xml:space="preserve"> типу, в обсязі, визначеному пунктом 26 Порядку міститься за посиланням</w:t>
            </w:r>
          </w:p>
        </w:tc>
      </w:tr>
      <w:tr w:rsidR="00961E58" w:rsidRPr="00961E58" w:rsidTr="00961E58">
        <w:trPr>
          <w:trHeight w:val="289"/>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hAnsi="Times New Roman"/>
                <w:sz w:val="24"/>
                <w:szCs w:val="24"/>
                <w:lang w:eastAsia="ru-RU"/>
              </w:rPr>
            </w:pPr>
            <w:r w:rsidRPr="00961E58">
              <w:rPr>
                <w:rFonts w:ascii="Times New Roman" w:eastAsia="MS Mincho" w:hAnsi="Times New Roman"/>
                <w:sz w:val="24"/>
                <w:u w:val="single"/>
                <w:lang w:eastAsia="ru-RU"/>
              </w:rPr>
              <w:t>В ЕТС</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u w:val="single"/>
                <w:lang w:eastAsia="ru-RU"/>
              </w:rPr>
              <w:t>В ЕТС</w:t>
            </w:r>
          </w:p>
        </w:tc>
      </w:tr>
    </w:tbl>
    <w:p w:rsidR="00E254EA" w:rsidRDefault="00E254EA" w:rsidP="006578F2">
      <w:pPr>
        <w:spacing w:after="0" w:line="240" w:lineRule="auto"/>
        <w:rPr>
          <w:rFonts w:ascii="Times New Roman" w:hAnsi="Times New Roman"/>
          <w:sz w:val="26"/>
          <w:szCs w:val="26"/>
          <w:lang w:val="uk-UA" w:eastAsia="ru-RU"/>
        </w:rPr>
      </w:pPr>
    </w:p>
    <w:p w:rsidR="006578F2" w:rsidRPr="00FF02AA" w:rsidRDefault="006578F2" w:rsidP="006578F2">
      <w:pPr>
        <w:spacing w:after="0" w:line="240" w:lineRule="auto"/>
        <w:rPr>
          <w:rFonts w:ascii="Times New Roman" w:hAnsi="Times New Roman"/>
          <w:sz w:val="24"/>
          <w:szCs w:val="24"/>
          <w:lang w:val="uk-UA" w:eastAsia="ru-RU"/>
        </w:rPr>
      </w:pPr>
      <w:r w:rsidRPr="00FF02AA">
        <w:rPr>
          <w:rFonts w:ascii="Times New Roman" w:hAnsi="Times New Roman"/>
          <w:sz w:val="26"/>
          <w:szCs w:val="26"/>
          <w:lang w:val="uk-UA" w:eastAsia="ru-RU"/>
        </w:rPr>
        <w:t xml:space="preserve">Керуючий </w:t>
      </w:r>
      <w:r>
        <w:rPr>
          <w:rFonts w:ascii="Times New Roman" w:hAnsi="Times New Roman"/>
          <w:sz w:val="26"/>
          <w:szCs w:val="26"/>
          <w:lang w:val="uk-UA" w:eastAsia="ru-RU"/>
        </w:rPr>
        <w:t>справами виконавчого комітету</w:t>
      </w:r>
      <w:r>
        <w:rPr>
          <w:rFonts w:ascii="Times New Roman" w:hAnsi="Times New Roman"/>
          <w:sz w:val="26"/>
          <w:szCs w:val="26"/>
          <w:lang w:val="uk-UA" w:eastAsia="ru-RU"/>
        </w:rPr>
        <w:tab/>
      </w:r>
      <w:r w:rsidRPr="00FF02AA">
        <w:rPr>
          <w:rFonts w:ascii="Times New Roman" w:hAnsi="Times New Roman"/>
          <w:sz w:val="26"/>
          <w:szCs w:val="26"/>
          <w:lang w:val="uk-UA" w:eastAsia="ru-RU"/>
        </w:rPr>
        <w:tab/>
        <w:t>Анатолій МЕЛЬНІКОВ</w:t>
      </w:r>
    </w:p>
    <w:p w:rsidR="00AC0205" w:rsidRDefault="00AC0205" w:rsidP="00AC0205">
      <w:pPr>
        <w:spacing w:after="0" w:line="240" w:lineRule="auto"/>
        <w:jc w:val="both"/>
        <w:rPr>
          <w:rFonts w:ascii="Times New Roman" w:eastAsia="Calibri" w:hAnsi="Times New Roman"/>
          <w:sz w:val="24"/>
          <w:szCs w:val="24"/>
          <w:lang w:val="uk-UA"/>
        </w:rPr>
      </w:pPr>
    </w:p>
    <w:p w:rsidR="00AC0205" w:rsidRPr="00751169" w:rsidRDefault="00AC0205" w:rsidP="00AC0205">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9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AC0205" w:rsidRDefault="00AC0205" w:rsidP="00AC0205">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AC0205" w:rsidRPr="00751169" w:rsidRDefault="00AC0205" w:rsidP="00AC0205">
      <w:pPr>
        <w:spacing w:after="0" w:line="259" w:lineRule="auto"/>
        <w:jc w:val="center"/>
        <w:rPr>
          <w:rFonts w:ascii="Times New Roman" w:eastAsia="Calibri" w:hAnsi="Times New Roman"/>
          <w:b/>
          <w:noProof/>
          <w:sz w:val="32"/>
          <w:szCs w:val="32"/>
          <w:lang w:val="uk-UA"/>
        </w:rPr>
      </w:pPr>
    </w:p>
    <w:p w:rsidR="00AC0205" w:rsidRPr="00751169" w:rsidRDefault="00AC0205" w:rsidP="00AC0205">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90</w:t>
      </w:r>
    </w:p>
    <w:p w:rsidR="00AC0205" w:rsidRDefault="00AC0205" w:rsidP="00961E58">
      <w:pPr>
        <w:spacing w:after="0" w:line="240" w:lineRule="auto"/>
        <w:rPr>
          <w:rFonts w:ascii="Times New Roman" w:hAnsi="Times New Roman"/>
          <w:bCs/>
          <w:sz w:val="24"/>
          <w:szCs w:val="24"/>
          <w:lang w:val="uk-UA" w:eastAsia="ru-RU"/>
        </w:rPr>
      </w:pPr>
    </w:p>
    <w:p w:rsidR="00961E58" w:rsidRPr="00961E58" w:rsidRDefault="00961E58" w:rsidP="00961E58">
      <w:pPr>
        <w:spacing w:after="0" w:line="240" w:lineRule="auto"/>
        <w:rPr>
          <w:rFonts w:ascii="Times New Roman" w:hAnsi="Times New Roman"/>
          <w:sz w:val="24"/>
          <w:szCs w:val="24"/>
          <w:lang w:val="uk-UA" w:eastAsia="ru-RU"/>
        </w:rPr>
      </w:pPr>
      <w:r w:rsidRPr="00961E58">
        <w:rPr>
          <w:rFonts w:ascii="Times New Roman" w:hAnsi="Times New Roman"/>
          <w:bCs/>
          <w:sz w:val="24"/>
          <w:szCs w:val="24"/>
          <w:lang w:val="uk-UA" w:eastAsia="ru-RU"/>
        </w:rPr>
        <w:t xml:space="preserve">Про намір передачі в оренду </w:t>
      </w:r>
      <w:r w:rsidRPr="00961E58">
        <w:rPr>
          <w:rFonts w:ascii="Times New Roman" w:hAnsi="Times New Roman"/>
          <w:sz w:val="24"/>
          <w:szCs w:val="24"/>
          <w:lang w:val="uk-UA" w:eastAsia="ru-RU"/>
        </w:rPr>
        <w:t xml:space="preserve">приміщення малого </w:t>
      </w:r>
    </w:p>
    <w:p w:rsidR="00961E58" w:rsidRPr="00961E58" w:rsidRDefault="00961E58" w:rsidP="00961E58">
      <w:pPr>
        <w:spacing w:after="0" w:line="240" w:lineRule="auto"/>
        <w:rPr>
          <w:rFonts w:ascii="Times New Roman" w:hAnsi="Times New Roman"/>
          <w:sz w:val="24"/>
          <w:szCs w:val="24"/>
          <w:lang w:val="uk-UA" w:eastAsia="ru-RU"/>
        </w:rPr>
      </w:pPr>
      <w:r w:rsidRPr="00961E58">
        <w:rPr>
          <w:rFonts w:ascii="Times New Roman" w:hAnsi="Times New Roman"/>
          <w:sz w:val="24"/>
          <w:szCs w:val="24"/>
          <w:lang w:val="uk-UA" w:eastAsia="ru-RU"/>
        </w:rPr>
        <w:t xml:space="preserve">спортивного залу будівлі Новороздільського </w:t>
      </w:r>
    </w:p>
    <w:p w:rsidR="00961E58" w:rsidRPr="00961E58" w:rsidRDefault="00961E58" w:rsidP="00961E58">
      <w:pPr>
        <w:spacing w:after="0" w:line="240" w:lineRule="auto"/>
        <w:rPr>
          <w:rFonts w:ascii="Times New Roman" w:hAnsi="Times New Roman"/>
          <w:sz w:val="24"/>
          <w:szCs w:val="24"/>
          <w:lang w:val="uk-UA" w:eastAsia="ru-RU"/>
        </w:rPr>
      </w:pPr>
      <w:r w:rsidRPr="00961E58">
        <w:rPr>
          <w:rFonts w:ascii="Times New Roman" w:hAnsi="Times New Roman"/>
          <w:sz w:val="24"/>
          <w:szCs w:val="24"/>
          <w:lang w:val="uk-UA" w:eastAsia="ru-RU"/>
        </w:rPr>
        <w:t xml:space="preserve">ЗЗСО І-ІІІ ступенів №4 Новороздільської </w:t>
      </w:r>
    </w:p>
    <w:p w:rsidR="00961E58" w:rsidRPr="00961E58" w:rsidRDefault="00961E58" w:rsidP="00961E58">
      <w:pPr>
        <w:spacing w:after="0" w:line="240" w:lineRule="auto"/>
        <w:rPr>
          <w:rFonts w:ascii="Times New Roman" w:hAnsi="Times New Roman"/>
          <w:sz w:val="24"/>
          <w:szCs w:val="24"/>
          <w:lang w:val="uk-UA" w:eastAsia="ru-RU"/>
        </w:rPr>
      </w:pPr>
      <w:r w:rsidRPr="00961E58">
        <w:rPr>
          <w:rFonts w:ascii="Times New Roman" w:hAnsi="Times New Roman"/>
          <w:sz w:val="24"/>
          <w:szCs w:val="24"/>
          <w:lang w:val="uk-UA" w:eastAsia="ru-RU"/>
        </w:rPr>
        <w:t>міської ради, загальною площею 62,97 м</w:t>
      </w:r>
      <w:r w:rsidRPr="00961E58">
        <w:rPr>
          <w:rFonts w:ascii="Times New Roman" w:hAnsi="Times New Roman"/>
          <w:sz w:val="24"/>
          <w:szCs w:val="24"/>
          <w:vertAlign w:val="superscript"/>
          <w:lang w:val="uk-UA" w:eastAsia="ru-RU"/>
        </w:rPr>
        <w:t>2</w:t>
      </w:r>
      <w:r w:rsidRPr="00961E58">
        <w:rPr>
          <w:rFonts w:ascii="Times New Roman" w:hAnsi="Times New Roman"/>
          <w:sz w:val="24"/>
          <w:szCs w:val="24"/>
          <w:lang w:val="uk-UA" w:eastAsia="ru-RU"/>
        </w:rPr>
        <w:t xml:space="preserve">, </w:t>
      </w:r>
    </w:p>
    <w:p w:rsidR="00961E58" w:rsidRPr="00961E58" w:rsidRDefault="00961E58" w:rsidP="00961E58">
      <w:pPr>
        <w:spacing w:after="0" w:line="240" w:lineRule="auto"/>
        <w:rPr>
          <w:rFonts w:ascii="Times New Roman" w:hAnsi="Times New Roman"/>
          <w:sz w:val="24"/>
          <w:szCs w:val="24"/>
          <w:lang w:val="uk-UA" w:eastAsia="ru-RU"/>
        </w:rPr>
      </w:pPr>
      <w:r w:rsidRPr="00961E58">
        <w:rPr>
          <w:rFonts w:ascii="Times New Roman" w:hAnsi="Times New Roman"/>
          <w:sz w:val="24"/>
          <w:szCs w:val="24"/>
          <w:lang w:val="uk-UA" w:eastAsia="ru-RU"/>
        </w:rPr>
        <w:t xml:space="preserve">розташованої по вул. Героя України Степана </w:t>
      </w:r>
    </w:p>
    <w:p w:rsidR="00961E58" w:rsidRPr="00961E58" w:rsidRDefault="00961E58" w:rsidP="00961E58">
      <w:pPr>
        <w:spacing w:after="0" w:line="240" w:lineRule="auto"/>
        <w:rPr>
          <w:rFonts w:ascii="Times New Roman" w:hAnsi="Times New Roman"/>
          <w:bCs/>
          <w:sz w:val="24"/>
          <w:szCs w:val="24"/>
          <w:lang w:val="uk-UA" w:eastAsia="ru-RU"/>
        </w:rPr>
      </w:pPr>
      <w:r w:rsidRPr="00961E58">
        <w:rPr>
          <w:rFonts w:ascii="Times New Roman" w:hAnsi="Times New Roman"/>
          <w:sz w:val="24"/>
          <w:szCs w:val="24"/>
          <w:lang w:val="uk-UA" w:eastAsia="ru-RU"/>
        </w:rPr>
        <w:t>Бандери, 5, м. Новий Розділ</w:t>
      </w:r>
      <w:r w:rsidRPr="00961E58">
        <w:rPr>
          <w:rFonts w:ascii="Times New Roman" w:hAnsi="Times New Roman"/>
          <w:bCs/>
          <w:sz w:val="24"/>
          <w:szCs w:val="24"/>
          <w:lang w:val="uk-UA" w:eastAsia="ru-RU"/>
        </w:rPr>
        <w:t xml:space="preserve">, Львівської </w:t>
      </w:r>
    </w:p>
    <w:p w:rsidR="00961E58" w:rsidRPr="00961E58" w:rsidRDefault="00961E58" w:rsidP="00961E58">
      <w:pPr>
        <w:spacing w:after="0" w:line="240" w:lineRule="auto"/>
        <w:rPr>
          <w:rFonts w:ascii="Times New Roman" w:hAnsi="Times New Roman"/>
          <w:bCs/>
          <w:sz w:val="24"/>
          <w:szCs w:val="24"/>
          <w:lang w:val="uk-UA" w:eastAsia="ru-RU"/>
        </w:rPr>
      </w:pPr>
      <w:r w:rsidRPr="00961E58">
        <w:rPr>
          <w:rFonts w:ascii="Times New Roman" w:hAnsi="Times New Roman"/>
          <w:bCs/>
          <w:sz w:val="24"/>
          <w:szCs w:val="24"/>
          <w:lang w:val="uk-UA" w:eastAsia="ru-RU"/>
        </w:rPr>
        <w:t>області, без проведення аукціону</w:t>
      </w:r>
    </w:p>
    <w:p w:rsidR="00961E58" w:rsidRPr="00961E58" w:rsidRDefault="00961E58" w:rsidP="00961E58">
      <w:pPr>
        <w:spacing w:after="0" w:line="240" w:lineRule="auto"/>
        <w:rPr>
          <w:rFonts w:ascii="Times New Roman" w:hAnsi="Times New Roman"/>
          <w:bCs/>
          <w:sz w:val="24"/>
          <w:szCs w:val="24"/>
          <w:lang w:val="uk-UA" w:eastAsia="ru-RU"/>
        </w:rPr>
      </w:pPr>
    </w:p>
    <w:p w:rsidR="00961E58" w:rsidRPr="00961E58" w:rsidRDefault="00961E58" w:rsidP="004B1DD1">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kern w:val="2"/>
          <w:sz w:val="24"/>
          <w:szCs w:val="24"/>
          <w:lang w:val="uk-UA" w:eastAsia="ru-RU"/>
        </w:rPr>
      </w:pPr>
      <w:r w:rsidRPr="00961E58">
        <w:rPr>
          <w:rFonts w:ascii="Times New Roman" w:eastAsia="Andale Sans UI" w:hAnsi="Times New Roman"/>
          <w:kern w:val="2"/>
          <w:sz w:val="24"/>
          <w:szCs w:val="24"/>
          <w:lang w:val="uk-UA" w:eastAsia="ru-RU"/>
        </w:rPr>
        <w:t>Розглянувши заяву адміністрації Новороздільського Будинку дитячої та юнацької творчості, з додатками, щодо наміру погодинної оренди приміщення малого спортивного залу будівлі Новороздільського ЗЗСО І-ІІІ ступенів №4 Новороздільської міської ради, загальною площею 62,97 м</w:t>
      </w:r>
      <w:r w:rsidRPr="00961E58">
        <w:rPr>
          <w:rFonts w:ascii="Times New Roman" w:eastAsia="Andale Sans UI" w:hAnsi="Times New Roman"/>
          <w:kern w:val="2"/>
          <w:sz w:val="24"/>
          <w:szCs w:val="24"/>
          <w:vertAlign w:val="superscript"/>
          <w:lang w:val="uk-UA" w:eastAsia="ru-RU"/>
        </w:rPr>
        <w:t>2</w:t>
      </w:r>
      <w:r w:rsidRPr="00961E58">
        <w:rPr>
          <w:rFonts w:ascii="Times New Roman" w:eastAsia="Andale Sans UI" w:hAnsi="Times New Roman"/>
          <w:kern w:val="2"/>
          <w:sz w:val="24"/>
          <w:szCs w:val="24"/>
          <w:lang w:val="uk-UA" w:eastAsia="ru-RU"/>
        </w:rPr>
        <w:t>, розташованої по вул. Героя України Степана Бандери, 5, м. Новий Розділ, Стрийського району, Львівської області, які включені до переліку Другого типу об’єктів майна Новороздільської територіальної громади, з метою надання освітніх послуг Новороздільським Будинком дитячої та юнацької творчості, для проведення гурткових занять, взявши до уваги Протокол засідання комісії з питань оренди майна Новороздільської територіальної громади № 31 від 19.02.2024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961E58" w:rsidRPr="00961E58" w:rsidRDefault="00961E58" w:rsidP="00961E58">
      <w:pPr>
        <w:widowControl w:val="0"/>
        <w:tabs>
          <w:tab w:val="left" w:pos="567"/>
          <w:tab w:val="left" w:pos="1276"/>
          <w:tab w:val="left" w:pos="7200"/>
        </w:tabs>
        <w:suppressAutoHyphens/>
        <w:spacing w:after="0" w:line="240" w:lineRule="auto"/>
        <w:jc w:val="both"/>
        <w:rPr>
          <w:rFonts w:ascii="Times New Roman" w:eastAsia="Andale Sans UI" w:hAnsi="Times New Roman"/>
          <w:kern w:val="2"/>
          <w:sz w:val="24"/>
          <w:szCs w:val="24"/>
          <w:lang w:val="uk-UA" w:eastAsia="ru-RU"/>
        </w:rPr>
      </w:pPr>
    </w:p>
    <w:p w:rsidR="00961E58" w:rsidRDefault="00961E58" w:rsidP="00961E58">
      <w:pPr>
        <w:widowControl w:val="0"/>
        <w:suppressAutoHyphens/>
        <w:spacing w:after="0" w:line="240" w:lineRule="auto"/>
        <w:rPr>
          <w:rFonts w:ascii="Times New Roman" w:eastAsia="Andale Sans UI" w:hAnsi="Times New Roman"/>
          <w:kern w:val="2"/>
          <w:sz w:val="24"/>
          <w:szCs w:val="24"/>
          <w:lang w:val="uk-UA" w:eastAsia="ru-RU"/>
        </w:rPr>
      </w:pPr>
      <w:r w:rsidRPr="00961E58">
        <w:rPr>
          <w:rFonts w:ascii="Times New Roman" w:eastAsia="Andale Sans UI" w:hAnsi="Times New Roman"/>
          <w:kern w:val="2"/>
          <w:sz w:val="24"/>
          <w:szCs w:val="24"/>
          <w:lang w:val="uk-UA" w:eastAsia="ru-RU"/>
        </w:rPr>
        <w:t>В И Р І Ш И В:</w:t>
      </w:r>
    </w:p>
    <w:p w:rsidR="004B1DD1" w:rsidRPr="00961E58" w:rsidRDefault="004B1DD1" w:rsidP="00961E58">
      <w:pPr>
        <w:widowControl w:val="0"/>
        <w:suppressAutoHyphens/>
        <w:spacing w:after="0" w:line="240" w:lineRule="auto"/>
        <w:rPr>
          <w:rFonts w:ascii="Times New Roman" w:eastAsia="Andale Sans UI" w:hAnsi="Times New Roman"/>
          <w:kern w:val="2"/>
          <w:sz w:val="24"/>
          <w:szCs w:val="24"/>
          <w:lang w:val="uk-UA" w:eastAsia="ru-RU"/>
        </w:rPr>
      </w:pPr>
    </w:p>
    <w:p w:rsidR="00961E58" w:rsidRPr="00961E58" w:rsidRDefault="00961E58" w:rsidP="00961E58">
      <w:pPr>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1. Передати, строком на 5 років, в погодинну оренду майно Новороздільської територіальної громади - приміщення малого спортивного залу будівлі Новороздільського ЗЗСО І-ІІІ ступенів №4 Новороздільської міської ради, загальною площею 62,97 м</w:t>
      </w:r>
      <w:r w:rsidRPr="00961E58">
        <w:rPr>
          <w:rFonts w:ascii="Times New Roman" w:hAnsi="Times New Roman"/>
          <w:sz w:val="24"/>
          <w:szCs w:val="24"/>
          <w:vertAlign w:val="superscript"/>
          <w:lang w:val="uk-UA" w:eastAsia="ru-RU"/>
        </w:rPr>
        <w:t>2</w:t>
      </w:r>
      <w:r w:rsidRPr="00961E58">
        <w:rPr>
          <w:rFonts w:ascii="Times New Roman" w:hAnsi="Times New Roman"/>
          <w:sz w:val="24"/>
          <w:szCs w:val="24"/>
          <w:lang w:val="uk-UA" w:eastAsia="ru-RU"/>
        </w:rPr>
        <w:t>, розташованої по вул. Героя України Степана Бандери, 5, м. Новий Розділ</w:t>
      </w:r>
      <w:r w:rsidRPr="00961E58">
        <w:rPr>
          <w:rFonts w:ascii="Times New Roman" w:eastAsia="Andale Sans UI" w:hAnsi="Times New Roman"/>
          <w:kern w:val="2"/>
          <w:sz w:val="24"/>
          <w:szCs w:val="24"/>
          <w:lang w:val="uk-UA" w:eastAsia="ru-RU"/>
        </w:rPr>
        <w:t>, Стрийського району, Львівської області</w:t>
      </w:r>
      <w:r w:rsidRPr="00961E58">
        <w:rPr>
          <w:rFonts w:ascii="Times New Roman" w:hAnsi="Times New Roman"/>
          <w:sz w:val="24"/>
          <w:szCs w:val="24"/>
          <w:lang w:val="uk-UA" w:eastAsia="ru-RU"/>
        </w:rPr>
        <w:t>, які включені до переліку Другого типу, без проведення аукціону Новороздільському Будинку дитячої та юнацької творчості.</w:t>
      </w:r>
    </w:p>
    <w:p w:rsidR="00961E58" w:rsidRPr="00961E58" w:rsidRDefault="00961E58" w:rsidP="00961E58">
      <w:pPr>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2. Затвердити Інформаційне повідомлення про передачу в оренду майна Новороздільської територіальної громади - приміщення малого спортивного залу будівлі Новороздільського ЗЗСО І-ІІІ ступенів №4 Новороздільської міської ради, загальною площею 62,97 м</w:t>
      </w:r>
      <w:r w:rsidRPr="00961E58">
        <w:rPr>
          <w:rFonts w:ascii="Times New Roman" w:hAnsi="Times New Roman"/>
          <w:sz w:val="24"/>
          <w:szCs w:val="24"/>
          <w:vertAlign w:val="superscript"/>
          <w:lang w:val="uk-UA" w:eastAsia="ru-RU"/>
        </w:rPr>
        <w:t>2</w:t>
      </w:r>
      <w:r w:rsidRPr="00961E58">
        <w:rPr>
          <w:rFonts w:ascii="Times New Roman" w:hAnsi="Times New Roman"/>
          <w:sz w:val="24"/>
          <w:szCs w:val="24"/>
          <w:lang w:val="uk-UA" w:eastAsia="ru-RU"/>
        </w:rPr>
        <w:t xml:space="preserve">, розташованої по вул. Героя України Степана Бандери, 5, м. Новий Розділ, Стрийського району, Львівської області, щодо якого прийнято рішення про передачу в оренду без проведення аукціону, згідно Додатку. </w:t>
      </w:r>
    </w:p>
    <w:p w:rsidR="00961E58" w:rsidRPr="00961E58" w:rsidRDefault="00961E58" w:rsidP="00961E58">
      <w:pPr>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 xml:space="preserve">3. Оприлюднити дане рішення та текст Інформаційного повідомлення в електронно торговій системі </w:t>
      </w:r>
      <w:r w:rsidRPr="00961E58">
        <w:rPr>
          <w:rFonts w:ascii="Times New Roman" w:hAnsi="Times New Roman"/>
          <w:b/>
          <w:sz w:val="24"/>
          <w:szCs w:val="24"/>
          <w:lang w:val="uk-UA" w:eastAsia="ru-RU"/>
        </w:rPr>
        <w:t>«</w:t>
      </w:r>
      <w:r w:rsidRPr="00961E58">
        <w:rPr>
          <w:rFonts w:ascii="Times New Roman" w:hAnsi="Times New Roman"/>
          <w:sz w:val="24"/>
          <w:szCs w:val="24"/>
          <w:lang w:val="uk-UA" w:eastAsia="ru-RU"/>
        </w:rPr>
        <w:t>Prozorro. Продажі».</w:t>
      </w:r>
    </w:p>
    <w:p w:rsidR="00961E58" w:rsidRPr="00961E58" w:rsidRDefault="00961E58" w:rsidP="00961E58">
      <w:pPr>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 xml:space="preserve">4. Оприлюднити підписаний, згідно даного рішення,  Договір оренди в ЕТС протягом 3-ох робочих  днів з дати його підписання. </w:t>
      </w:r>
    </w:p>
    <w:p w:rsidR="00961E58" w:rsidRPr="00961E58" w:rsidRDefault="00961E58" w:rsidP="00961E58">
      <w:pPr>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 xml:space="preserve">5. Дане рішення набирає чинності з моменту його оприлюднення. </w:t>
      </w:r>
    </w:p>
    <w:p w:rsidR="00961E58" w:rsidRPr="00961E58" w:rsidRDefault="00961E58" w:rsidP="00961E58">
      <w:pPr>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lastRenderedPageBreak/>
        <w:t xml:space="preserve">6. Контроль за виконанням даного рішення покласти на першого заступника міського голови Гулія М. М.     </w:t>
      </w:r>
    </w:p>
    <w:p w:rsidR="00961E58" w:rsidRDefault="00961E58" w:rsidP="00961E58">
      <w:pPr>
        <w:spacing w:after="0" w:line="240" w:lineRule="auto"/>
        <w:jc w:val="both"/>
        <w:rPr>
          <w:rFonts w:ascii="Times New Roman" w:hAnsi="Times New Roman"/>
          <w:sz w:val="24"/>
          <w:szCs w:val="24"/>
          <w:lang w:val="uk-UA" w:eastAsia="ru-RU"/>
        </w:rPr>
      </w:pPr>
      <w:r w:rsidRPr="00961E58">
        <w:rPr>
          <w:rFonts w:ascii="Times New Roman" w:hAnsi="Times New Roman"/>
          <w:sz w:val="24"/>
          <w:szCs w:val="24"/>
          <w:lang w:val="uk-UA" w:eastAsia="ru-RU"/>
        </w:rPr>
        <w:t xml:space="preserve">          </w:t>
      </w:r>
    </w:p>
    <w:p w:rsidR="004B1DD1" w:rsidRPr="00961E58" w:rsidRDefault="004B1DD1" w:rsidP="00961E58">
      <w:pPr>
        <w:spacing w:after="0" w:line="240" w:lineRule="auto"/>
        <w:jc w:val="both"/>
        <w:rPr>
          <w:rFonts w:ascii="Times New Roman" w:hAnsi="Times New Roman"/>
          <w:sz w:val="24"/>
          <w:szCs w:val="24"/>
          <w:lang w:val="uk-UA" w:eastAsia="ru-RU"/>
        </w:rPr>
      </w:pPr>
    </w:p>
    <w:p w:rsidR="00961E58" w:rsidRPr="00961E58" w:rsidRDefault="00961E58" w:rsidP="00961E58">
      <w:pPr>
        <w:spacing w:after="0" w:line="240" w:lineRule="auto"/>
        <w:rPr>
          <w:rFonts w:ascii="Times New Roman" w:eastAsia="Andale Sans UI" w:hAnsi="Times New Roman"/>
          <w:kern w:val="2"/>
          <w:sz w:val="24"/>
          <w:szCs w:val="24"/>
          <w:lang w:val="uk-UA" w:eastAsia="ru-RU"/>
        </w:rPr>
      </w:pPr>
      <w:r w:rsidRPr="00961E58">
        <w:rPr>
          <w:rFonts w:ascii="Times New Roman" w:eastAsia="Andale Sans UI" w:hAnsi="Times New Roman"/>
          <w:kern w:val="2"/>
          <w:sz w:val="24"/>
          <w:szCs w:val="24"/>
          <w:lang w:val="uk-UA" w:eastAsia="ru-RU"/>
        </w:rPr>
        <w:t>МІСЬКИЙ ГОЛОВА</w:t>
      </w:r>
      <w:r w:rsidRPr="00961E58">
        <w:rPr>
          <w:rFonts w:ascii="Times New Roman" w:eastAsia="Andale Sans UI" w:hAnsi="Times New Roman"/>
          <w:kern w:val="2"/>
          <w:sz w:val="24"/>
          <w:szCs w:val="24"/>
          <w:lang w:val="uk-UA" w:eastAsia="ru-RU"/>
        </w:rPr>
        <w:tab/>
      </w:r>
      <w:r w:rsidRPr="00961E58">
        <w:rPr>
          <w:rFonts w:ascii="Times New Roman" w:eastAsia="Andale Sans UI" w:hAnsi="Times New Roman"/>
          <w:kern w:val="2"/>
          <w:sz w:val="24"/>
          <w:szCs w:val="24"/>
          <w:lang w:val="uk-UA" w:eastAsia="ru-RU"/>
        </w:rPr>
        <w:tab/>
      </w:r>
      <w:r w:rsidRPr="00961E58">
        <w:rPr>
          <w:rFonts w:ascii="Times New Roman" w:eastAsia="Andale Sans UI" w:hAnsi="Times New Roman"/>
          <w:kern w:val="2"/>
          <w:sz w:val="24"/>
          <w:szCs w:val="24"/>
          <w:lang w:val="uk-UA" w:eastAsia="ru-RU"/>
        </w:rPr>
        <w:tab/>
      </w:r>
      <w:r w:rsidRPr="00961E58">
        <w:rPr>
          <w:rFonts w:ascii="Times New Roman" w:eastAsia="Andale Sans UI" w:hAnsi="Times New Roman"/>
          <w:kern w:val="2"/>
          <w:sz w:val="24"/>
          <w:szCs w:val="24"/>
          <w:lang w:val="uk-UA" w:eastAsia="ru-RU"/>
        </w:rPr>
        <w:tab/>
      </w:r>
      <w:r w:rsidR="006578F2">
        <w:rPr>
          <w:rFonts w:ascii="Times New Roman" w:eastAsia="Andale Sans UI" w:hAnsi="Times New Roman"/>
          <w:kern w:val="2"/>
          <w:sz w:val="24"/>
          <w:szCs w:val="24"/>
          <w:lang w:val="uk-UA" w:eastAsia="ru-RU"/>
        </w:rPr>
        <w:tab/>
      </w:r>
      <w:r w:rsidR="006578F2">
        <w:rPr>
          <w:rFonts w:ascii="Times New Roman" w:eastAsia="Andale Sans UI" w:hAnsi="Times New Roman"/>
          <w:kern w:val="2"/>
          <w:sz w:val="24"/>
          <w:szCs w:val="24"/>
          <w:lang w:val="uk-UA" w:eastAsia="ru-RU"/>
        </w:rPr>
        <w:tab/>
      </w:r>
      <w:r w:rsidR="006578F2">
        <w:rPr>
          <w:rFonts w:ascii="Times New Roman" w:eastAsia="Andale Sans UI" w:hAnsi="Times New Roman"/>
          <w:kern w:val="2"/>
          <w:sz w:val="24"/>
          <w:szCs w:val="24"/>
          <w:lang w:val="uk-UA" w:eastAsia="ru-RU"/>
        </w:rPr>
        <w:tab/>
      </w:r>
      <w:r w:rsidRPr="00961E58">
        <w:rPr>
          <w:rFonts w:ascii="Times New Roman" w:eastAsia="Andale Sans UI" w:hAnsi="Times New Roman"/>
          <w:kern w:val="2"/>
          <w:sz w:val="24"/>
          <w:szCs w:val="24"/>
          <w:lang w:val="uk-UA" w:eastAsia="ru-RU"/>
        </w:rPr>
        <w:t xml:space="preserve">      </w:t>
      </w:r>
      <w:r w:rsidR="006578F2">
        <w:rPr>
          <w:rFonts w:ascii="Times New Roman" w:eastAsia="Andale Sans UI" w:hAnsi="Times New Roman"/>
          <w:kern w:val="2"/>
          <w:sz w:val="24"/>
          <w:szCs w:val="24"/>
          <w:lang w:val="uk-UA" w:eastAsia="ru-RU"/>
        </w:rPr>
        <w:t>Ярин ЯЦЕНКО</w:t>
      </w: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AC0205" w:rsidRDefault="00AC0205" w:rsidP="00961E58">
      <w:pPr>
        <w:spacing w:after="0" w:line="240" w:lineRule="auto"/>
        <w:ind w:right="-165"/>
        <w:jc w:val="right"/>
        <w:rPr>
          <w:rFonts w:ascii="Times New Roman" w:eastAsia="MS Mincho" w:hAnsi="Times New Roman"/>
          <w:sz w:val="24"/>
          <w:szCs w:val="24"/>
          <w:lang w:val="uk-UA" w:eastAsia="ru-RU"/>
        </w:rPr>
      </w:pPr>
    </w:p>
    <w:p w:rsidR="00AC0205" w:rsidRDefault="00AC0205" w:rsidP="00961E58">
      <w:pPr>
        <w:spacing w:after="0" w:line="240" w:lineRule="auto"/>
        <w:ind w:right="-165"/>
        <w:jc w:val="right"/>
        <w:rPr>
          <w:rFonts w:ascii="Times New Roman" w:eastAsia="MS Mincho" w:hAnsi="Times New Roman"/>
          <w:sz w:val="24"/>
          <w:szCs w:val="24"/>
          <w:lang w:val="uk-UA" w:eastAsia="ru-RU"/>
        </w:rPr>
      </w:pPr>
    </w:p>
    <w:p w:rsidR="00AC0205" w:rsidRDefault="00AC0205" w:rsidP="00961E58">
      <w:pPr>
        <w:spacing w:after="0" w:line="240" w:lineRule="auto"/>
        <w:ind w:right="-165"/>
        <w:jc w:val="right"/>
        <w:rPr>
          <w:rFonts w:ascii="Times New Roman" w:eastAsia="MS Mincho" w:hAnsi="Times New Roman"/>
          <w:sz w:val="24"/>
          <w:szCs w:val="24"/>
          <w:lang w:val="uk-UA" w:eastAsia="ru-RU"/>
        </w:rPr>
      </w:pPr>
    </w:p>
    <w:p w:rsidR="00AC0205" w:rsidRDefault="00AC0205"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237D46" w:rsidRDefault="00237D46" w:rsidP="00961E58">
      <w:pPr>
        <w:spacing w:after="0" w:line="240" w:lineRule="auto"/>
        <w:ind w:right="-165"/>
        <w:jc w:val="right"/>
        <w:rPr>
          <w:rFonts w:ascii="Times New Roman" w:eastAsia="MS Mincho" w:hAnsi="Times New Roman"/>
          <w:sz w:val="24"/>
          <w:szCs w:val="24"/>
          <w:lang w:val="uk-UA" w:eastAsia="ru-RU"/>
        </w:rPr>
      </w:pPr>
    </w:p>
    <w:p w:rsidR="00961E58" w:rsidRDefault="00961E58" w:rsidP="00961E58">
      <w:pPr>
        <w:spacing w:after="0" w:line="240" w:lineRule="auto"/>
        <w:ind w:right="-165"/>
        <w:jc w:val="right"/>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 xml:space="preserve">Додаток  </w:t>
      </w:r>
    </w:p>
    <w:p w:rsidR="00961E58" w:rsidRDefault="00961E58" w:rsidP="00961E58">
      <w:pPr>
        <w:spacing w:after="0" w:line="240" w:lineRule="auto"/>
        <w:ind w:right="-165"/>
        <w:jc w:val="right"/>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 xml:space="preserve">до рішення виконавчого комітету </w:t>
      </w:r>
    </w:p>
    <w:p w:rsidR="00961E58" w:rsidRPr="00961E58" w:rsidRDefault="00961E58" w:rsidP="00961E58">
      <w:pPr>
        <w:spacing w:after="0" w:line="240" w:lineRule="auto"/>
        <w:ind w:right="-165"/>
        <w:jc w:val="right"/>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 xml:space="preserve">Новороздільської міської ради  </w:t>
      </w:r>
    </w:p>
    <w:p w:rsidR="00961E58" w:rsidRDefault="004B1DD1" w:rsidP="00961E58">
      <w:pPr>
        <w:spacing w:after="0" w:line="240" w:lineRule="auto"/>
        <w:ind w:right="-165"/>
        <w:jc w:val="right"/>
        <w:rPr>
          <w:rFonts w:ascii="Times New Roman" w:eastAsia="MS Mincho" w:hAnsi="Times New Roman"/>
          <w:sz w:val="24"/>
          <w:szCs w:val="24"/>
          <w:lang w:val="uk-UA" w:eastAsia="ru-RU"/>
        </w:rPr>
      </w:pPr>
      <w:r>
        <w:rPr>
          <w:rFonts w:ascii="Times New Roman" w:eastAsia="MS Mincho" w:hAnsi="Times New Roman"/>
          <w:sz w:val="24"/>
          <w:szCs w:val="24"/>
          <w:lang w:val="uk-UA" w:eastAsia="ru-RU"/>
        </w:rPr>
        <w:t xml:space="preserve">від </w:t>
      </w:r>
      <w:r w:rsidR="00824DF2">
        <w:rPr>
          <w:rFonts w:ascii="Times New Roman" w:eastAsia="MS Mincho" w:hAnsi="Times New Roman"/>
          <w:sz w:val="24"/>
          <w:szCs w:val="24"/>
          <w:lang w:val="uk-UA" w:eastAsia="ru-RU"/>
        </w:rPr>
        <w:t>22.02.2024р. №  90</w:t>
      </w:r>
    </w:p>
    <w:p w:rsidR="00961E58" w:rsidRPr="00961E58" w:rsidRDefault="00961E58" w:rsidP="00961E58">
      <w:pPr>
        <w:spacing w:after="0" w:line="240" w:lineRule="auto"/>
        <w:ind w:right="-165"/>
        <w:jc w:val="right"/>
        <w:rPr>
          <w:rFonts w:ascii="Times New Roman" w:eastAsia="MS Mincho" w:hAnsi="Times New Roman"/>
          <w:sz w:val="24"/>
          <w:szCs w:val="24"/>
          <w:lang w:val="uk-UA" w:eastAsia="ru-RU"/>
        </w:rPr>
      </w:pPr>
    </w:p>
    <w:tbl>
      <w:tblPr>
        <w:tblW w:w="10554" w:type="dxa"/>
        <w:tblInd w:w="-255" w:type="dxa"/>
        <w:tblCellMar>
          <w:left w:w="0" w:type="dxa"/>
          <w:right w:w="0" w:type="dxa"/>
        </w:tblCellMar>
        <w:tblLook w:val="04A0"/>
      </w:tblPr>
      <w:tblGrid>
        <w:gridCol w:w="5277"/>
        <w:gridCol w:w="5277"/>
      </w:tblGrid>
      <w:tr w:rsidR="00961E58" w:rsidRPr="00961E58" w:rsidTr="00961E58">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jc w:val="center"/>
              <w:rPr>
                <w:rFonts w:ascii="Times New Roman" w:hAnsi="Times New Roman"/>
                <w:b/>
                <w:bCs/>
                <w:color w:val="000000"/>
                <w:sz w:val="24"/>
                <w:szCs w:val="24"/>
                <w:lang w:eastAsia="ru-RU"/>
              </w:rPr>
            </w:pPr>
            <w:r w:rsidRPr="00961E58">
              <w:rPr>
                <w:rFonts w:ascii="Times New Roman" w:hAnsi="Times New Roman"/>
                <w:b/>
                <w:bCs/>
                <w:color w:val="000000"/>
                <w:sz w:val="24"/>
                <w:szCs w:val="24"/>
                <w:lang w:val="uk-UA" w:eastAsia="ru-RU"/>
              </w:rPr>
              <w:t xml:space="preserve">Інформаційне повідомлення про передачу в оренду </w:t>
            </w:r>
            <w:r w:rsidRPr="00961E58">
              <w:rPr>
                <w:rFonts w:ascii="Times New Roman" w:hAnsi="Times New Roman"/>
                <w:b/>
                <w:bCs/>
                <w:sz w:val="24"/>
                <w:szCs w:val="24"/>
                <w:lang w:val="uk-UA" w:eastAsia="ru-RU"/>
              </w:rPr>
              <w:t>майна Новороздільської територіальної громади - приміщення малого спортивного залу будівлі Новороздільського ЗЗСО І-ІІІ ступенів №4 Новороздільської міської ради, загальною площею 62,97 м</w:t>
            </w:r>
            <w:r w:rsidRPr="00961E58">
              <w:rPr>
                <w:rFonts w:ascii="Times New Roman" w:hAnsi="Times New Roman"/>
                <w:b/>
                <w:bCs/>
                <w:sz w:val="24"/>
                <w:szCs w:val="24"/>
                <w:vertAlign w:val="superscript"/>
                <w:lang w:val="uk-UA" w:eastAsia="ru-RU"/>
              </w:rPr>
              <w:t>2</w:t>
            </w:r>
            <w:r w:rsidRPr="00961E58">
              <w:rPr>
                <w:rFonts w:ascii="Times New Roman" w:hAnsi="Times New Roman"/>
                <w:b/>
                <w:bCs/>
                <w:sz w:val="24"/>
                <w:szCs w:val="24"/>
                <w:lang w:val="uk-UA" w:eastAsia="ru-RU"/>
              </w:rPr>
              <w:t>, розташованої по вул. Героя України Степана Бандери, 5, м. Новий Розділ, Стрийського району, Львівської області, щодо якого прийнято рішення про передачу в оренду без проведення аукціону</w:t>
            </w:r>
          </w:p>
        </w:tc>
      </w:tr>
      <w:tr w:rsidR="00961E58" w:rsidRPr="00961E58" w:rsidTr="00961E58">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м. Новий Розділ</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Назва</w:t>
            </w:r>
            <w:r w:rsidRPr="00961E58">
              <w:rPr>
                <w:rFonts w:ascii="Times New Roman" w:eastAsia="MS Mincho" w:hAnsi="Times New Roman"/>
                <w:sz w:val="24"/>
                <w:szCs w:val="24"/>
                <w:lang w:val="uk-UA" w:eastAsia="ru-RU"/>
              </w:rPr>
              <w:t xml:space="preserve"> </w:t>
            </w:r>
            <w:r w:rsidRPr="00961E58">
              <w:rPr>
                <w:rFonts w:ascii="Times New Roman" w:eastAsia="MS Mincho" w:hAnsi="Times New Roman"/>
                <w:sz w:val="24"/>
                <w:szCs w:val="24"/>
                <w:lang w:eastAsia="ru-RU"/>
              </w:rPr>
              <w:t xml:space="preserve">об’єкта </w:t>
            </w: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val="uk-UA" w:eastAsia="ru-RU"/>
              </w:rPr>
              <w:t xml:space="preserve">Передача </w:t>
            </w:r>
            <w:r w:rsidRPr="00961E58">
              <w:rPr>
                <w:rFonts w:ascii="Times New Roman" w:eastAsia="MS Mincho" w:hAnsi="Times New Roman"/>
                <w:sz w:val="24"/>
                <w:szCs w:val="24"/>
                <w:lang w:eastAsia="ru-RU"/>
              </w:rPr>
              <w:t>в оренду - приміщення малого спортивного залу будівлі Новороздільського ЗЗСО І-ІІІ ступенів №4 Новороздільської міської ради, загальною площею 62,97 м</w:t>
            </w:r>
            <w:r w:rsidRPr="00961E58">
              <w:rPr>
                <w:rFonts w:ascii="Times New Roman" w:eastAsia="MS Mincho" w:hAnsi="Times New Roman"/>
                <w:sz w:val="24"/>
                <w:szCs w:val="24"/>
                <w:vertAlign w:val="superscript"/>
                <w:lang w:eastAsia="ru-RU"/>
              </w:rPr>
              <w:t>2</w:t>
            </w:r>
            <w:r w:rsidRPr="00961E58">
              <w:rPr>
                <w:rFonts w:ascii="Times New Roman" w:eastAsia="MS Mincho" w:hAnsi="Times New Roman"/>
                <w:sz w:val="24"/>
                <w:szCs w:val="24"/>
                <w:lang w:eastAsia="ru-RU"/>
              </w:rPr>
              <w:t>, розташованої по вул. Героя України Степана Бандери, 5, м. Новий Розділ, Стрийського району, Львівської області</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Повне найменування орендодавця</w:t>
            </w: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eastAsia="ru-RU"/>
              </w:rPr>
              <w:t>Виконавчий комітет Новороздільської міської ради</w:t>
            </w:r>
            <w:r w:rsidRPr="00961E58">
              <w:rPr>
                <w:rFonts w:ascii="Times New Roman" w:eastAsia="MS Mincho" w:hAnsi="Times New Roman"/>
                <w:sz w:val="24"/>
                <w:szCs w:val="24"/>
                <w:lang w:val="uk-UA" w:eastAsia="ru-RU"/>
              </w:rPr>
              <w:t xml:space="preserve"> </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04056210</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Адреса орендодавця</w:t>
            </w: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Calibri" w:hAnsi="Times New Roman"/>
                <w:sz w:val="24"/>
                <w:szCs w:val="24"/>
                <w:lang w:val="uk-UA"/>
              </w:rPr>
              <w:t>81652,  м. Новий Розділ, Стрийського району, Львівської області,  вул. Грушевського, буд. 24</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Повне найменування балансоутримувача</w:t>
            </w: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Calibri" w:hAnsi="Times New Roman"/>
                <w:sz w:val="24"/>
                <w:szCs w:val="24"/>
                <w:lang w:val="uk-UA"/>
              </w:rPr>
              <w:t>Новороздільський ЗЗСО І-ІІІ ступенів №4 Новороздільської міської ради Львівської області</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Код за ЄДРПОУ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Calibri" w:hAnsi="Times New Roman"/>
                <w:sz w:val="24"/>
                <w:szCs w:val="24"/>
                <w:lang w:val="uk-UA"/>
              </w:rPr>
              <w:t>25560148</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Адреса балансоутримувача</w:t>
            </w: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 xml:space="preserve">81652 вул. Героя України Степана Бандери, 5, м. Новий Розділ, Стрийського району, Львівської області  </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val="uk-UA" w:eastAsia="ru-RU"/>
              </w:rPr>
              <w:t>Балансова</w:t>
            </w:r>
            <w:r w:rsidRPr="00961E58">
              <w:rPr>
                <w:rFonts w:ascii="Times New Roman" w:eastAsia="MS Mincho" w:hAnsi="Times New Roman"/>
                <w:sz w:val="24"/>
                <w:szCs w:val="24"/>
                <w:lang w:eastAsia="ru-RU"/>
              </w:rPr>
              <w:t xml:space="preserve"> вартість, грн.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9026,40 (станом на 01.01.2024р.)</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Нерухоме майно</w:t>
            </w:r>
          </w:p>
        </w:tc>
      </w:tr>
      <w:tr w:rsidR="00961E58" w:rsidRPr="00961E58" w:rsidTr="00961E58">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u w:val="single"/>
                <w:lang w:eastAsia="ru-RU"/>
              </w:rPr>
              <w:t>В ЕТС</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Місце знаходження об’єкта</w:t>
            </w: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val="uk-UA" w:eastAsia="ru-RU"/>
              </w:rPr>
              <w:t>Приміщення малого спортивного залу, який розміщений на другому поверсі будівлі Новороздільського ЗЗСО І-ІІІ ступенів №4 Новороздільської міської ради, загальною площею 62,97 м</w:t>
            </w:r>
            <w:r w:rsidRPr="00961E58">
              <w:rPr>
                <w:rFonts w:ascii="Times New Roman" w:eastAsia="MS Mincho" w:hAnsi="Times New Roman"/>
                <w:sz w:val="24"/>
                <w:szCs w:val="24"/>
                <w:vertAlign w:val="superscript"/>
                <w:lang w:val="uk-UA" w:eastAsia="ru-RU"/>
              </w:rPr>
              <w:t>2</w:t>
            </w:r>
            <w:r w:rsidRPr="00961E58">
              <w:rPr>
                <w:rFonts w:ascii="Times New Roman" w:eastAsia="MS Mincho" w:hAnsi="Times New Roman"/>
                <w:sz w:val="24"/>
                <w:szCs w:val="24"/>
                <w:lang w:val="uk-UA" w:eastAsia="ru-RU"/>
              </w:rPr>
              <w:t>, розташованої по вул. Героя України Степана Бандери, 5</w:t>
            </w:r>
            <w:r w:rsidRPr="00961E58">
              <w:rPr>
                <w:rFonts w:ascii="Times New Roman" w:eastAsia="MS Mincho" w:hAnsi="Times New Roman"/>
                <w:sz w:val="24"/>
                <w:szCs w:val="24"/>
                <w:lang w:eastAsia="ru-RU"/>
              </w:rPr>
              <w:t>, м. Новий Розділ</w:t>
            </w:r>
            <w:r w:rsidRPr="00961E58">
              <w:rPr>
                <w:rFonts w:ascii="Times New Roman" w:eastAsia="MS Mincho" w:hAnsi="Times New Roman"/>
                <w:sz w:val="24"/>
                <w:szCs w:val="24"/>
                <w:lang w:val="uk-UA" w:eastAsia="ru-RU"/>
              </w:rPr>
              <w:t xml:space="preserve">, внутрішній вхід </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Загальна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62,97</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Корисна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62,97</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Характеристика об’єкта оренди</w:t>
            </w: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 xml:space="preserve">Приміщення малого спортивного залу </w:t>
            </w:r>
            <w:r w:rsidRPr="00961E58">
              <w:rPr>
                <w:rFonts w:ascii="Times New Roman" w:eastAsia="MS Mincho" w:hAnsi="Times New Roman"/>
                <w:sz w:val="24"/>
                <w:szCs w:val="24"/>
                <w:lang w:eastAsia="ru-RU"/>
              </w:rPr>
              <w:t xml:space="preserve">на </w:t>
            </w:r>
            <w:r w:rsidRPr="00961E58">
              <w:rPr>
                <w:rFonts w:ascii="Times New Roman" w:eastAsia="MS Mincho" w:hAnsi="Times New Roman"/>
                <w:sz w:val="24"/>
                <w:szCs w:val="24"/>
                <w:lang w:val="uk-UA" w:eastAsia="ru-RU"/>
              </w:rPr>
              <w:t>ІІ</w:t>
            </w:r>
            <w:r w:rsidRPr="00961E58">
              <w:rPr>
                <w:rFonts w:ascii="Times New Roman" w:eastAsia="MS Mincho" w:hAnsi="Times New Roman"/>
                <w:sz w:val="24"/>
                <w:szCs w:val="24"/>
                <w:lang w:eastAsia="ru-RU"/>
              </w:rPr>
              <w:t>-му поверсі</w:t>
            </w:r>
            <w:r w:rsidRPr="00961E58">
              <w:rPr>
                <w:rFonts w:ascii="Times New Roman" w:eastAsia="MS Mincho" w:hAnsi="Times New Roman"/>
                <w:sz w:val="24"/>
                <w:szCs w:val="24"/>
                <w:lang w:val="uk-UA" w:eastAsia="ru-RU"/>
              </w:rPr>
              <w:t xml:space="preserve"> будівлі закладу</w:t>
            </w:r>
          </w:p>
        </w:tc>
      </w:tr>
      <w:tr w:rsidR="00961E58" w:rsidRPr="00961E58" w:rsidTr="00961E58">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u w:val="single"/>
                <w:lang w:eastAsia="ru-RU"/>
              </w:rPr>
              <w:t>В ЕТС</w:t>
            </w:r>
          </w:p>
        </w:tc>
      </w:tr>
      <w:tr w:rsidR="00961E58" w:rsidRPr="00961E58" w:rsidTr="00961E58">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Технічний стан об'єкта оренди</w:t>
            </w: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eastAsia="ru-RU"/>
              </w:rPr>
              <w:t xml:space="preserve">В доброму стані, придатному до використання орендарем, забезпечені електропостачанням, теплопостачанням. </w:t>
            </w:r>
            <w:r w:rsidRPr="00961E58">
              <w:rPr>
                <w:rFonts w:ascii="Times New Roman" w:eastAsia="MS Mincho" w:hAnsi="Times New Roman"/>
                <w:sz w:val="24"/>
                <w:szCs w:val="24"/>
                <w:lang w:val="uk-UA" w:eastAsia="ru-RU"/>
              </w:rPr>
              <w:t xml:space="preserve">Приміщення входять до складу двох-чотирьохповерхової  будівлі </w:t>
            </w:r>
            <w:r w:rsidRPr="00961E58">
              <w:rPr>
                <w:rFonts w:ascii="Times New Roman" w:eastAsia="Calibri" w:hAnsi="Times New Roman"/>
                <w:sz w:val="24"/>
                <w:szCs w:val="24"/>
                <w:lang w:val="uk-UA" w:eastAsia="ru-RU"/>
              </w:rPr>
              <w:t xml:space="preserve">закладу. Фундамент –бетонні блоки. Стіни цегляні. Оздоблення залу, підлога, вікона, двері  в </w:t>
            </w:r>
            <w:r w:rsidRPr="00961E58">
              <w:rPr>
                <w:rFonts w:ascii="Times New Roman" w:eastAsia="Calibri" w:hAnsi="Times New Roman"/>
                <w:sz w:val="24"/>
                <w:szCs w:val="24"/>
                <w:lang w:val="uk-UA" w:eastAsia="ru-RU"/>
              </w:rPr>
              <w:lastRenderedPageBreak/>
              <w:t xml:space="preserve">задовільному стані та виконують свою функцію. </w:t>
            </w:r>
          </w:p>
        </w:tc>
      </w:tr>
      <w:tr w:rsidR="00961E58" w:rsidRPr="00961E58" w:rsidTr="00961E58">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val="uk-UA" w:eastAsia="ru-RU"/>
              </w:rPr>
              <w:lastRenderedPageBreak/>
              <w:t>Дата рішення орендодавця про включення до 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val="uk-UA" w:eastAsia="ru-RU"/>
              </w:rPr>
              <w:t>30.11.2023р.</w:t>
            </w:r>
          </w:p>
        </w:tc>
      </w:tr>
      <w:tr w:rsidR="00961E58" w:rsidRPr="00961E58" w:rsidTr="00961E58">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eastAsia="ru-RU"/>
              </w:rPr>
            </w:pPr>
            <w:r w:rsidRPr="00961E58">
              <w:rPr>
                <w:rFonts w:ascii="Times New Roman" w:eastAsia="Calibri" w:hAnsi="Times New Roman"/>
                <w:sz w:val="24"/>
                <w:szCs w:val="24"/>
                <w:lang w:val="uk-UA" w:eastAsia="ru-RU"/>
              </w:rPr>
              <w:t>Номер рішенн</w:t>
            </w:r>
            <w:r w:rsidRPr="00961E58">
              <w:rPr>
                <w:rFonts w:ascii="Times New Roman" w:eastAsia="Calibri" w:hAnsi="Times New Roman"/>
                <w:sz w:val="24"/>
                <w:szCs w:val="24"/>
                <w:lang w:eastAsia="ru-RU"/>
              </w:rPr>
              <w:t xml:space="preserve">я орендодавця про включення до Переліку </w:t>
            </w:r>
            <w:r w:rsidRPr="00961E58">
              <w:rPr>
                <w:rFonts w:ascii="Times New Roman" w:eastAsia="Calibri" w:hAnsi="Times New Roman"/>
                <w:sz w:val="24"/>
                <w:szCs w:val="24"/>
                <w:lang w:val="uk-UA" w:eastAsia="ru-RU"/>
              </w:rPr>
              <w:t>другого</w:t>
            </w:r>
            <w:r w:rsidRPr="00961E58">
              <w:rPr>
                <w:rFonts w:ascii="Times New Roman" w:eastAsia="Calibri" w:hAnsi="Times New Roman"/>
                <w:sz w:val="24"/>
                <w:szCs w:val="24"/>
                <w:lang w:eastAsia="ru-RU"/>
              </w:rPr>
              <w:t xml:space="preserve">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val="uk-UA" w:eastAsia="ru-RU"/>
              </w:rPr>
              <w:t>№ 1622</w:t>
            </w:r>
          </w:p>
        </w:tc>
      </w:tr>
      <w:tr w:rsidR="00961E58" w:rsidRPr="00961E58" w:rsidTr="00961E58">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color w:val="000000"/>
                <w:sz w:val="24"/>
                <w:szCs w:val="24"/>
                <w:lang w:eastAsia="ru-RU"/>
              </w:rPr>
            </w:pPr>
            <w:r w:rsidRPr="00961E58">
              <w:rPr>
                <w:rFonts w:ascii="Times New Roman" w:hAnsi="Times New Roman"/>
                <w:color w:val="000000"/>
                <w:sz w:val="24"/>
                <w:szCs w:val="24"/>
                <w:shd w:val="clear" w:color="auto" w:fill="FFFFFF"/>
                <w:lang w:eastAsia="uk-UA"/>
              </w:rPr>
              <w:t>Інформація про те, що об’єктом оренди є пам’ятка культурної</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color w:val="000000"/>
                <w:sz w:val="24"/>
                <w:szCs w:val="24"/>
                <w:lang w:val="uk-UA" w:eastAsia="ru-RU"/>
              </w:rPr>
            </w:pPr>
            <w:r w:rsidRPr="00961E58">
              <w:rPr>
                <w:rFonts w:ascii="Times New Roman" w:hAnsi="Times New Roman"/>
                <w:color w:val="000000"/>
                <w:sz w:val="24"/>
                <w:szCs w:val="24"/>
                <w:shd w:val="clear" w:color="auto" w:fill="FFFFFF"/>
                <w:lang w:eastAsia="uk-UA"/>
              </w:rPr>
              <w:t>Об’єкт оренди не є пам’яткою культурної спадщини</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961E58" w:rsidRPr="00961E58" w:rsidRDefault="00961E58" w:rsidP="00961E58">
            <w:pPr>
              <w:spacing w:after="0" w:line="240" w:lineRule="auto"/>
              <w:jc w:val="center"/>
              <w:rPr>
                <w:rFonts w:ascii="Times New Roman" w:eastAsia="MS Mincho" w:hAnsi="Times New Roman"/>
                <w:b/>
                <w:sz w:val="24"/>
                <w:szCs w:val="24"/>
                <w:lang w:eastAsia="ru-RU"/>
              </w:rPr>
            </w:pPr>
            <w:r w:rsidRPr="00961E58">
              <w:rPr>
                <w:rFonts w:ascii="Times New Roman" w:eastAsia="MS Mincho" w:hAnsi="Times New Roman"/>
                <w:b/>
                <w:sz w:val="24"/>
                <w:szCs w:val="24"/>
                <w:lang w:eastAsia="ru-RU"/>
              </w:rPr>
              <w:t>Умови</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p>
        </w:tc>
      </w:tr>
      <w:tr w:rsidR="00961E58" w:rsidRPr="00961E58" w:rsidTr="00961E58">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eastAsia="ru-RU"/>
              </w:rPr>
              <w:t>5 рок</w:t>
            </w:r>
            <w:r w:rsidRPr="00961E58">
              <w:rPr>
                <w:rFonts w:ascii="Times New Roman" w:eastAsia="MS Mincho" w:hAnsi="Times New Roman"/>
                <w:sz w:val="24"/>
                <w:szCs w:val="24"/>
                <w:lang w:val="uk-UA" w:eastAsia="ru-RU"/>
              </w:rPr>
              <w:t>ів</w:t>
            </w:r>
          </w:p>
        </w:tc>
      </w:tr>
      <w:tr w:rsidR="00961E58" w:rsidRPr="00961E58" w:rsidTr="00961E58">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 xml:space="preserve">Орендна плата з урахування ПДВ – визначена на підставі п. 10 Методики розрахунку і порядку використання плати за оренду майна територіальної громади м. Новий Розділ від 04.01.2013р. №332  </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 xml:space="preserve">1 грн. з ПДВ в рік (для розміщення </w:t>
            </w:r>
            <w:r w:rsidRPr="00961E58">
              <w:rPr>
                <w:rFonts w:ascii="Times New Roman" w:eastAsia="MS Mincho" w:hAnsi="Times New Roman"/>
                <w:sz w:val="24"/>
                <w:szCs w:val="24"/>
                <w:lang w:val="uk-UA" w:eastAsia="ru-RU"/>
              </w:rPr>
              <w:t xml:space="preserve">бюджетних організацій, </w:t>
            </w:r>
            <w:r w:rsidRPr="00961E58">
              <w:rPr>
                <w:rFonts w:ascii="Times New Roman" w:eastAsia="MS Mincho" w:hAnsi="Times New Roman"/>
                <w:sz w:val="24"/>
                <w:szCs w:val="24"/>
                <w:lang w:eastAsia="ru-RU"/>
              </w:rPr>
              <w:t>установ та закладів)</w:t>
            </w: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 xml:space="preserve"> </w:t>
            </w:r>
          </w:p>
        </w:tc>
      </w:tr>
      <w:tr w:rsidR="00961E58" w:rsidRPr="00961E58" w:rsidTr="00961E58">
        <w:trPr>
          <w:trHeight w:val="69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Цільове призначення об’єкта оренди</w:t>
            </w:r>
          </w:p>
          <w:p w:rsidR="00961E58" w:rsidRPr="00961E58" w:rsidRDefault="00961E58" w:rsidP="00961E58">
            <w:pPr>
              <w:spacing w:after="0" w:line="240" w:lineRule="auto"/>
              <w:rPr>
                <w:rFonts w:ascii="Times New Roman" w:eastAsia="MS Mincho" w:hAnsi="Times New Roman"/>
                <w:sz w:val="24"/>
                <w:szCs w:val="24"/>
                <w:lang w:val="uk-UA" w:eastAsia="ru-RU"/>
              </w:rPr>
            </w:pP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val="uk-UA" w:eastAsia="ru-RU"/>
              </w:rPr>
              <w:t>Розміщення  Новороздільського Будинку дитячої та юнацької творчості для надання освітніх послуг, ведення танцювального гуртка та гуртка витівників</w:t>
            </w:r>
            <w:r w:rsidRPr="00961E58">
              <w:rPr>
                <w:rFonts w:ascii="Times New Roman" w:eastAsia="MS Mincho" w:hAnsi="Times New Roman"/>
                <w:color w:val="FF0000"/>
                <w:sz w:val="24"/>
                <w:szCs w:val="24"/>
                <w:lang w:val="uk-UA" w:eastAsia="ru-RU"/>
              </w:rPr>
              <w:t xml:space="preserve"> </w:t>
            </w:r>
          </w:p>
        </w:tc>
      </w:tr>
      <w:tr w:rsidR="00961E58" w:rsidRPr="00961E58" w:rsidTr="00961E58">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hAnsi="Times New Roman"/>
                <w:color w:val="FF0000"/>
                <w:sz w:val="24"/>
                <w:szCs w:val="24"/>
                <w:lang w:val="uk-UA" w:eastAsia="ru-RU"/>
              </w:rPr>
            </w:pPr>
            <w:r w:rsidRPr="00961E58">
              <w:rPr>
                <w:rFonts w:ascii="Times New Roman" w:hAnsi="Times New Roman"/>
                <w:sz w:val="24"/>
                <w:szCs w:val="24"/>
                <w:lang w:eastAsia="ru-RU"/>
              </w:rPr>
              <w:t xml:space="preserve">Рішення орендодавця про затвердження </w:t>
            </w:r>
            <w:r w:rsidRPr="00961E58">
              <w:rPr>
                <w:rFonts w:ascii="Times New Roman" w:hAnsi="Times New Roman"/>
                <w:sz w:val="24"/>
                <w:szCs w:val="24"/>
                <w:lang w:val="uk-UA" w:eastAsia="ru-RU"/>
              </w:rPr>
              <w:t xml:space="preserve">умов </w:t>
            </w:r>
            <w:r w:rsidRPr="00961E58">
              <w:rPr>
                <w:rFonts w:ascii="Times New Roman" w:hAnsi="Times New Roman"/>
                <w:color w:val="FF0000"/>
                <w:sz w:val="24"/>
                <w:szCs w:val="24"/>
                <w:lang w:eastAsia="ru-RU"/>
              </w:rPr>
              <w:t xml:space="preserve"> </w:t>
            </w:r>
            <w:r w:rsidRPr="00961E58">
              <w:rPr>
                <w:rFonts w:ascii="Times New Roman" w:hAnsi="Times New Roman"/>
                <w:sz w:val="24"/>
                <w:szCs w:val="24"/>
                <w:lang w:val="uk-UA" w:eastAsia="ru-RU"/>
              </w:rPr>
              <w:t xml:space="preserve">передачі в </w:t>
            </w:r>
            <w:r w:rsidRPr="00961E58">
              <w:rPr>
                <w:rFonts w:ascii="Times New Roman" w:hAnsi="Times New Roman"/>
                <w:sz w:val="24"/>
                <w:szCs w:val="24"/>
                <w:lang w:eastAsia="ru-RU"/>
              </w:rPr>
              <w:t>оренд</w:t>
            </w:r>
            <w:r w:rsidRPr="00961E58">
              <w:rPr>
                <w:rFonts w:ascii="Times New Roman" w:hAnsi="Times New Roman"/>
                <w:sz w:val="24"/>
                <w:szCs w:val="24"/>
                <w:lang w:val="uk-UA" w:eastAsia="ru-RU"/>
              </w:rPr>
              <w:t>у без проведення аукціону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color w:val="000000"/>
                <w:sz w:val="24"/>
                <w:szCs w:val="24"/>
                <w:lang w:val="uk-UA" w:eastAsia="ru-RU"/>
              </w:rPr>
            </w:pPr>
            <w:r w:rsidRPr="00961E58">
              <w:rPr>
                <w:rFonts w:ascii="Times New Roman" w:eastAsia="Calibri" w:hAnsi="Times New Roman"/>
                <w:sz w:val="24"/>
                <w:szCs w:val="24"/>
                <w:lang w:val="uk-UA" w:eastAsia="ru-RU"/>
              </w:rPr>
              <w:t>Рішення виконавчого комітету Новороздільської міської ради № ________ від 22.02.2024р.</w:t>
            </w:r>
          </w:p>
        </w:tc>
      </w:tr>
      <w:tr w:rsidR="00961E58" w:rsidRPr="00961E58" w:rsidTr="00961E58">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Calibri" w:hAnsi="Times New Roman"/>
                <w:color w:val="000000"/>
                <w:sz w:val="24"/>
                <w:szCs w:val="24"/>
                <w:lang w:val="uk-UA" w:eastAsia="ru-RU"/>
              </w:rPr>
            </w:pPr>
            <w:r w:rsidRPr="00961E58">
              <w:rPr>
                <w:rFonts w:ascii="Times New Roman" w:eastAsia="Calibri" w:hAnsi="Times New Roman"/>
                <w:color w:val="000000"/>
                <w:sz w:val="24"/>
                <w:szCs w:val="24"/>
                <w:lang w:val="uk-UA" w:eastAsia="ru-RU"/>
              </w:rPr>
              <w:t>З</w:t>
            </w:r>
            <w:r w:rsidRPr="00961E58">
              <w:rPr>
                <w:rFonts w:ascii="Times New Roman" w:eastAsia="Calibri" w:hAnsi="Times New Roman"/>
                <w:color w:val="000000"/>
                <w:sz w:val="24"/>
                <w:szCs w:val="24"/>
                <w:lang w:eastAsia="ru-RU"/>
              </w:rPr>
              <w:t xml:space="preserve">года на передачу майна в суборенду </w:t>
            </w:r>
            <w:r w:rsidRPr="00961E58">
              <w:rPr>
                <w:rFonts w:ascii="Times New Roman" w:eastAsia="Calibri" w:hAnsi="Times New Roman"/>
                <w:sz w:val="24"/>
                <w:szCs w:val="24"/>
                <w:lang w:eastAsia="ru-RU"/>
              </w:rPr>
              <w:t>відповідно до п.169</w:t>
            </w:r>
            <w:r w:rsidRPr="00961E58">
              <w:rPr>
                <w:rFonts w:ascii="Times New Roman" w:eastAsia="Calibri" w:hAnsi="Times New Roman"/>
                <w:sz w:val="24"/>
                <w:szCs w:val="24"/>
                <w:lang w:val="uk-UA" w:eastAsia="ru-RU"/>
              </w:rPr>
              <w:t xml:space="preserve">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color w:val="000000"/>
                <w:sz w:val="24"/>
                <w:szCs w:val="24"/>
                <w:lang w:val="uk-UA" w:eastAsia="ru-RU"/>
              </w:rPr>
            </w:pPr>
            <w:r w:rsidRPr="00961E58">
              <w:rPr>
                <w:rFonts w:ascii="Times New Roman" w:eastAsia="Calibri" w:hAnsi="Times New Roman"/>
                <w:color w:val="000000"/>
                <w:sz w:val="24"/>
                <w:szCs w:val="24"/>
                <w:lang w:val="uk-UA" w:eastAsia="ru-RU"/>
              </w:rPr>
              <w:t xml:space="preserve">Передача </w:t>
            </w:r>
            <w:r w:rsidRPr="00961E58">
              <w:rPr>
                <w:rFonts w:ascii="Times New Roman" w:eastAsia="Calibri" w:hAnsi="Times New Roman"/>
                <w:color w:val="000000"/>
                <w:sz w:val="24"/>
                <w:szCs w:val="24"/>
                <w:lang w:eastAsia="ru-RU"/>
              </w:rPr>
              <w:t>майна в суборенду</w:t>
            </w:r>
            <w:r w:rsidRPr="00961E58">
              <w:rPr>
                <w:rFonts w:ascii="Times New Roman" w:eastAsia="Calibri" w:hAnsi="Times New Roman"/>
                <w:color w:val="000000"/>
                <w:sz w:val="24"/>
                <w:szCs w:val="24"/>
                <w:lang w:val="uk-UA" w:eastAsia="ru-RU"/>
              </w:rPr>
              <w:t xml:space="preserve"> не передбачається</w:t>
            </w:r>
          </w:p>
        </w:tc>
      </w:tr>
      <w:tr w:rsidR="00961E58" w:rsidRPr="00961E58" w:rsidTr="00961E58">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Calibri" w:hAnsi="Times New Roman"/>
                <w:color w:val="000000"/>
                <w:sz w:val="24"/>
                <w:szCs w:val="24"/>
                <w:lang w:eastAsia="ru-RU"/>
              </w:rPr>
            </w:pPr>
            <w:r w:rsidRPr="00961E58">
              <w:rPr>
                <w:rFonts w:ascii="Times New Roman" w:eastAsia="Calibri" w:hAnsi="Times New Roman"/>
                <w:color w:val="000000"/>
                <w:sz w:val="24"/>
                <w:szCs w:val="24"/>
                <w:lang w:eastAsia="ru-RU"/>
              </w:rPr>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eastAsia="ru-RU"/>
              </w:rPr>
            </w:pPr>
            <w:r w:rsidRPr="00961E58">
              <w:rPr>
                <w:rFonts w:ascii="Times New Roman" w:eastAsia="Calibri" w:hAnsi="Times New Roman"/>
                <w:sz w:val="24"/>
                <w:szCs w:val="24"/>
                <w:lang w:val="uk-UA" w:eastAsia="ru-RU"/>
              </w:rPr>
              <w:t xml:space="preserve">Згідно графіку: згідно узгодженого з Балансоутримувачем часу роботи (узгодженого графіку). </w:t>
            </w:r>
          </w:p>
        </w:tc>
      </w:tr>
      <w:tr w:rsidR="00961E58" w:rsidRPr="00961E58" w:rsidTr="00961E58">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Calibri" w:hAnsi="Times New Roman"/>
                <w:color w:val="000000"/>
                <w:sz w:val="24"/>
                <w:szCs w:val="24"/>
                <w:lang w:eastAsia="ru-RU"/>
              </w:rPr>
            </w:pPr>
            <w:r w:rsidRPr="00961E58">
              <w:rPr>
                <w:rFonts w:ascii="Times New Roman" w:eastAsia="Calibri" w:hAnsi="Times New Roman"/>
                <w:color w:val="000000"/>
                <w:sz w:val="24"/>
                <w:szCs w:val="24"/>
                <w:lang w:eastAsia="ru-RU"/>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eastAsia="ru-RU"/>
              </w:rPr>
            </w:pPr>
            <w:r w:rsidRPr="00961E58">
              <w:rPr>
                <w:rFonts w:ascii="Times New Roman" w:eastAsia="Calibri" w:hAnsi="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Розмір авансового внеску (дві місячні орендні плати)</w:t>
            </w:r>
            <w:r w:rsidRPr="00961E58">
              <w:rPr>
                <w:rFonts w:ascii="Times New Roman" w:eastAsia="MS Mincho" w:hAnsi="Times New Roman"/>
                <w:sz w:val="24"/>
                <w:szCs w:val="24"/>
                <w:lang w:val="uk-UA" w:eastAsia="ru-RU"/>
              </w:rPr>
              <w:t xml:space="preserve"> згідно запропонованого графіку </w:t>
            </w:r>
            <w:r w:rsidRPr="00961E58">
              <w:rPr>
                <w:rFonts w:ascii="Times New Roman" w:eastAsia="MS Mincho" w:hAnsi="Times New Roman"/>
                <w:sz w:val="24"/>
                <w:szCs w:val="24"/>
                <w:lang w:eastAsia="ru-RU"/>
              </w:rPr>
              <w:t>, грн</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val="uk-UA" w:eastAsia="ru-RU"/>
              </w:rPr>
              <w:t>Не сплачується на підставі абз. 2, п. 2 Постанови КМУ від 27.05.2022р. № 634</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Страхування Орендарем  об’єкта оренди та користь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Страхова вартість вказана у Договорі оренди</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961E58" w:rsidRPr="00961E58" w:rsidRDefault="00961E58" w:rsidP="00961E58">
            <w:pPr>
              <w:spacing w:after="0" w:line="240" w:lineRule="auto"/>
              <w:jc w:val="center"/>
              <w:rPr>
                <w:rFonts w:ascii="Times New Roman" w:eastAsia="MS Mincho" w:hAnsi="Times New Roman"/>
                <w:b/>
                <w:sz w:val="24"/>
                <w:szCs w:val="24"/>
                <w:lang w:eastAsia="ru-RU"/>
              </w:rPr>
            </w:pPr>
            <w:r w:rsidRPr="00961E58">
              <w:rPr>
                <w:rFonts w:ascii="Times New Roman" w:eastAsia="MS Mincho" w:hAnsi="Times New Roman"/>
                <w:b/>
                <w:sz w:val="24"/>
                <w:szCs w:val="24"/>
                <w:lang w:eastAsia="ru-RU"/>
              </w:rPr>
              <w:t>Інша додаткова інформація</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p>
        </w:tc>
      </w:tr>
      <w:tr w:rsidR="00961E58" w:rsidRPr="00961E58" w:rsidTr="00961E58">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Чи зобов’язаний орендар компенсувати витрати, пов’язані з проведенням незалежної оцінки</w:t>
            </w:r>
          </w:p>
        </w:tc>
        <w:tc>
          <w:tcPr>
            <w:tcW w:w="527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Ні</w:t>
            </w:r>
          </w:p>
        </w:tc>
      </w:tr>
      <w:tr w:rsidR="00961E58" w:rsidRPr="00961E58" w:rsidTr="00961E58">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eastAsia="ru-RU"/>
              </w:rPr>
              <w:t>Сума компенсації витрат, пов’язаних з проведенням незалежної оцінки, грн</w:t>
            </w:r>
            <w:r w:rsidRPr="00961E58">
              <w:rPr>
                <w:rFonts w:ascii="Times New Roman" w:eastAsia="Calibri" w:hAnsi="Times New Roman"/>
                <w:sz w:val="24"/>
                <w:szCs w:val="24"/>
                <w:lang w:val="uk-UA" w:eastAsia="ru-RU"/>
              </w:rPr>
              <w:t>. без ПДВ</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eastAsia="ru-RU"/>
              </w:rPr>
            </w:pPr>
            <w:r w:rsidRPr="00961E58">
              <w:rPr>
                <w:rFonts w:ascii="Times New Roman" w:eastAsia="Calibri" w:hAnsi="Times New Roman"/>
                <w:sz w:val="24"/>
                <w:szCs w:val="24"/>
                <w:lang w:val="uk-UA" w:eastAsia="ru-RU"/>
              </w:rPr>
              <w:t>0</w:t>
            </w:r>
          </w:p>
        </w:tc>
      </w:tr>
      <w:tr w:rsidR="00961E58" w:rsidRPr="00961E58" w:rsidTr="00961E58">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hAnsi="Times New Roman"/>
                <w:color w:val="000000"/>
                <w:sz w:val="24"/>
                <w:szCs w:val="24"/>
                <w:lang w:val="uk-UA" w:eastAsia="ru-RU"/>
              </w:rPr>
              <w:t>Ні (на підставі рішення сесії ради)</w:t>
            </w:r>
          </w:p>
        </w:tc>
      </w:tr>
      <w:tr w:rsidR="00961E58" w:rsidRPr="00961E58" w:rsidTr="00961E58">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 xml:space="preserve">Банківські реквізити Балансоутримувача для сплати Орендарем авансового внеску та орендної плати  зазначаються у договорі оренди </w:t>
            </w:r>
          </w:p>
        </w:tc>
      </w:tr>
      <w:tr w:rsidR="00961E58" w:rsidRPr="00961E58" w:rsidTr="00961E58">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Calibri" w:hAnsi="Times New Roman"/>
                <w:b/>
                <w:bCs/>
                <w:color w:val="000000"/>
                <w:sz w:val="24"/>
                <w:szCs w:val="24"/>
                <w:lang w:eastAsia="ru-RU"/>
              </w:rPr>
              <w:t xml:space="preserve">Інформація про об'єкт оренди, що міститься в Переліку </w:t>
            </w:r>
            <w:r w:rsidRPr="00961E58">
              <w:rPr>
                <w:rFonts w:ascii="Times New Roman" w:eastAsia="Calibri" w:hAnsi="Times New Roman"/>
                <w:b/>
                <w:bCs/>
                <w:color w:val="000000"/>
                <w:sz w:val="24"/>
                <w:szCs w:val="24"/>
                <w:lang w:val="uk-UA" w:eastAsia="ru-RU"/>
              </w:rPr>
              <w:t>другого</w:t>
            </w:r>
            <w:r w:rsidRPr="00961E58">
              <w:rPr>
                <w:rFonts w:ascii="Times New Roman" w:eastAsia="Calibri" w:hAnsi="Times New Roman"/>
                <w:b/>
                <w:bCs/>
                <w:color w:val="000000"/>
                <w:sz w:val="24"/>
                <w:szCs w:val="24"/>
                <w:lang w:eastAsia="ru-RU"/>
              </w:rPr>
              <w:t xml:space="preserve"> типу, в обсязі, визначеному пунктом 26 Порядку міститься за посиланням</w:t>
            </w:r>
          </w:p>
        </w:tc>
      </w:tr>
      <w:tr w:rsidR="00961E58" w:rsidRPr="00961E58" w:rsidTr="00961E58">
        <w:trPr>
          <w:trHeight w:val="289"/>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hAnsi="Times New Roman"/>
                <w:sz w:val="24"/>
                <w:szCs w:val="24"/>
                <w:lang w:eastAsia="ru-RU"/>
              </w:rPr>
            </w:pPr>
            <w:r w:rsidRPr="00961E58">
              <w:rPr>
                <w:rFonts w:ascii="Times New Roman" w:eastAsia="MS Mincho" w:hAnsi="Times New Roman"/>
                <w:sz w:val="24"/>
                <w:u w:val="single"/>
                <w:lang w:eastAsia="ru-RU"/>
              </w:rPr>
              <w:t>В ЕТС</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u w:val="single"/>
                <w:lang w:eastAsia="ru-RU"/>
              </w:rPr>
              <w:t>В ЕТС</w:t>
            </w:r>
          </w:p>
        </w:tc>
      </w:tr>
    </w:tbl>
    <w:p w:rsidR="00961E58" w:rsidRPr="00961E58" w:rsidRDefault="00961E58" w:rsidP="00961E58">
      <w:pPr>
        <w:spacing w:after="0" w:line="240" w:lineRule="auto"/>
        <w:rPr>
          <w:rFonts w:ascii="Times New Roman" w:eastAsia="Andale Sans UI" w:hAnsi="Times New Roman"/>
          <w:kern w:val="2"/>
          <w:sz w:val="24"/>
          <w:szCs w:val="24"/>
          <w:lang w:val="uk-UA" w:eastAsia="ru-RU"/>
        </w:rPr>
      </w:pPr>
    </w:p>
    <w:p w:rsidR="006578F2" w:rsidRPr="00FF02AA" w:rsidRDefault="006578F2" w:rsidP="006578F2">
      <w:pPr>
        <w:spacing w:after="0" w:line="240" w:lineRule="auto"/>
        <w:rPr>
          <w:rFonts w:ascii="Times New Roman" w:hAnsi="Times New Roman"/>
          <w:sz w:val="24"/>
          <w:szCs w:val="24"/>
          <w:lang w:val="uk-UA" w:eastAsia="ru-RU"/>
        </w:rPr>
      </w:pPr>
      <w:r w:rsidRPr="00FF02AA">
        <w:rPr>
          <w:rFonts w:ascii="Times New Roman" w:hAnsi="Times New Roman"/>
          <w:sz w:val="26"/>
          <w:szCs w:val="26"/>
          <w:lang w:val="uk-UA" w:eastAsia="ru-RU"/>
        </w:rPr>
        <w:t>Керуючий сп</w:t>
      </w:r>
      <w:r>
        <w:rPr>
          <w:rFonts w:ascii="Times New Roman" w:hAnsi="Times New Roman"/>
          <w:sz w:val="26"/>
          <w:szCs w:val="26"/>
          <w:lang w:val="uk-UA" w:eastAsia="ru-RU"/>
        </w:rPr>
        <w:t xml:space="preserve">равами виконавчого комітету </w:t>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t>Анатолій МЕЛЬНІКОВ</w:t>
      </w:r>
    </w:p>
    <w:p w:rsidR="00961E58" w:rsidRPr="00961E58" w:rsidRDefault="00961E58" w:rsidP="00961E58">
      <w:pPr>
        <w:spacing w:after="0" w:line="240" w:lineRule="auto"/>
        <w:rPr>
          <w:rFonts w:ascii="Times New Roman" w:eastAsia="Andale Sans UI" w:hAnsi="Times New Roman"/>
          <w:kern w:val="2"/>
          <w:sz w:val="24"/>
          <w:szCs w:val="24"/>
          <w:lang w:val="uk-UA" w:eastAsia="ru-RU"/>
        </w:rPr>
      </w:pPr>
    </w:p>
    <w:p w:rsidR="00AC0205" w:rsidRDefault="00AC0205" w:rsidP="00AC0205">
      <w:pPr>
        <w:spacing w:after="0" w:line="240" w:lineRule="auto"/>
        <w:jc w:val="both"/>
        <w:rPr>
          <w:rFonts w:ascii="Times New Roman" w:eastAsia="Calibri" w:hAnsi="Times New Roman"/>
          <w:sz w:val="24"/>
          <w:szCs w:val="24"/>
          <w:lang w:val="uk-UA"/>
        </w:rPr>
      </w:pPr>
    </w:p>
    <w:p w:rsidR="00AC0205" w:rsidRPr="00751169" w:rsidRDefault="00AC0205" w:rsidP="00AC0205">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AC0205" w:rsidRDefault="00AC0205" w:rsidP="00AC0205">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AC0205" w:rsidRPr="00751169" w:rsidRDefault="00AC0205" w:rsidP="00AC0205">
      <w:pPr>
        <w:spacing w:after="0" w:line="259" w:lineRule="auto"/>
        <w:jc w:val="center"/>
        <w:rPr>
          <w:rFonts w:ascii="Times New Roman" w:eastAsia="Calibri" w:hAnsi="Times New Roman"/>
          <w:b/>
          <w:noProof/>
          <w:sz w:val="32"/>
          <w:szCs w:val="32"/>
          <w:lang w:val="uk-UA"/>
        </w:rPr>
      </w:pPr>
    </w:p>
    <w:p w:rsidR="00AC0205" w:rsidRPr="00751169" w:rsidRDefault="00AC0205" w:rsidP="00AC0205">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91</w:t>
      </w:r>
    </w:p>
    <w:p w:rsidR="00961E58" w:rsidRPr="00961E58" w:rsidRDefault="00961E58" w:rsidP="00961E58">
      <w:pPr>
        <w:spacing w:after="0" w:line="240" w:lineRule="auto"/>
        <w:rPr>
          <w:rFonts w:ascii="Times New Roman" w:hAnsi="Times New Roman"/>
          <w:sz w:val="24"/>
          <w:szCs w:val="24"/>
          <w:lang w:val="uk-UA" w:eastAsia="ru-RU"/>
        </w:rPr>
      </w:pPr>
    </w:p>
    <w:p w:rsidR="00961E58" w:rsidRPr="00961E58" w:rsidRDefault="00961E58" w:rsidP="00961E58">
      <w:pPr>
        <w:spacing w:after="0" w:line="240" w:lineRule="auto"/>
        <w:rPr>
          <w:rFonts w:ascii="Times New Roman" w:hAnsi="Times New Roman"/>
          <w:bCs/>
          <w:sz w:val="24"/>
          <w:szCs w:val="24"/>
          <w:lang w:val="uk-UA" w:eastAsia="ru-RU"/>
        </w:rPr>
      </w:pPr>
      <w:r w:rsidRPr="00961E58">
        <w:rPr>
          <w:rFonts w:ascii="Times New Roman" w:hAnsi="Times New Roman"/>
          <w:bCs/>
          <w:sz w:val="24"/>
          <w:szCs w:val="24"/>
          <w:lang w:val="uk-UA" w:eastAsia="ru-RU"/>
        </w:rPr>
        <w:t xml:space="preserve">Про намір передачі в оренду вбудованого </w:t>
      </w:r>
    </w:p>
    <w:p w:rsidR="00961E58" w:rsidRPr="00961E58" w:rsidRDefault="00961E58" w:rsidP="00961E58">
      <w:pPr>
        <w:spacing w:after="0" w:line="240" w:lineRule="auto"/>
        <w:rPr>
          <w:rFonts w:ascii="Times New Roman" w:hAnsi="Times New Roman"/>
          <w:sz w:val="24"/>
          <w:szCs w:val="24"/>
          <w:lang w:val="uk-UA" w:eastAsia="ru-RU"/>
        </w:rPr>
      </w:pPr>
      <w:r w:rsidRPr="00961E58">
        <w:rPr>
          <w:rFonts w:ascii="Times New Roman" w:hAnsi="Times New Roman"/>
          <w:sz w:val="24"/>
          <w:szCs w:val="24"/>
          <w:lang w:val="uk-UA" w:eastAsia="ru-RU"/>
        </w:rPr>
        <w:t xml:space="preserve">приміщення № 442 будівлі Новороздільського </w:t>
      </w:r>
    </w:p>
    <w:p w:rsidR="00961E58" w:rsidRPr="00961E58" w:rsidRDefault="00961E58" w:rsidP="00961E58">
      <w:pPr>
        <w:spacing w:after="0" w:line="240" w:lineRule="auto"/>
        <w:rPr>
          <w:rFonts w:ascii="Times New Roman" w:hAnsi="Times New Roman"/>
          <w:sz w:val="24"/>
          <w:szCs w:val="24"/>
          <w:lang w:val="uk-UA" w:eastAsia="ru-RU"/>
        </w:rPr>
      </w:pPr>
      <w:r w:rsidRPr="00961E58">
        <w:rPr>
          <w:rFonts w:ascii="Times New Roman" w:hAnsi="Times New Roman"/>
          <w:sz w:val="24"/>
          <w:szCs w:val="24"/>
          <w:lang w:val="uk-UA" w:eastAsia="ru-RU"/>
        </w:rPr>
        <w:t xml:space="preserve">ЗЗСО І-ІІІ ступенів №5 Новороздільської </w:t>
      </w:r>
    </w:p>
    <w:p w:rsidR="00961E58" w:rsidRPr="00961E58" w:rsidRDefault="00961E58" w:rsidP="00961E58">
      <w:pPr>
        <w:spacing w:after="0" w:line="240" w:lineRule="auto"/>
        <w:rPr>
          <w:rFonts w:ascii="Times New Roman" w:hAnsi="Times New Roman"/>
          <w:sz w:val="24"/>
          <w:szCs w:val="24"/>
          <w:lang w:val="uk-UA" w:eastAsia="ru-RU"/>
        </w:rPr>
      </w:pPr>
      <w:r w:rsidRPr="00961E58">
        <w:rPr>
          <w:rFonts w:ascii="Times New Roman" w:hAnsi="Times New Roman"/>
          <w:sz w:val="24"/>
          <w:szCs w:val="24"/>
          <w:lang w:val="uk-UA" w:eastAsia="ru-RU"/>
        </w:rPr>
        <w:t>міської ради, загальною площею 52,70 м</w:t>
      </w:r>
      <w:r w:rsidRPr="00961E58">
        <w:rPr>
          <w:rFonts w:ascii="Times New Roman" w:hAnsi="Times New Roman"/>
          <w:sz w:val="24"/>
          <w:szCs w:val="24"/>
          <w:vertAlign w:val="superscript"/>
          <w:lang w:val="uk-UA" w:eastAsia="ru-RU"/>
        </w:rPr>
        <w:t>2</w:t>
      </w:r>
      <w:r w:rsidRPr="00961E58">
        <w:rPr>
          <w:rFonts w:ascii="Times New Roman" w:hAnsi="Times New Roman"/>
          <w:sz w:val="24"/>
          <w:szCs w:val="24"/>
          <w:lang w:val="uk-UA" w:eastAsia="ru-RU"/>
        </w:rPr>
        <w:t xml:space="preserve">, </w:t>
      </w:r>
    </w:p>
    <w:p w:rsidR="00961E58" w:rsidRPr="00961E58" w:rsidRDefault="00961E58" w:rsidP="00961E58">
      <w:pPr>
        <w:spacing w:after="0" w:line="240" w:lineRule="auto"/>
        <w:rPr>
          <w:rFonts w:ascii="Times New Roman" w:hAnsi="Times New Roman"/>
          <w:sz w:val="24"/>
          <w:szCs w:val="24"/>
          <w:lang w:val="uk-UA" w:eastAsia="ru-RU"/>
        </w:rPr>
      </w:pPr>
      <w:r w:rsidRPr="00961E58">
        <w:rPr>
          <w:rFonts w:ascii="Times New Roman" w:hAnsi="Times New Roman"/>
          <w:sz w:val="24"/>
          <w:szCs w:val="24"/>
          <w:lang w:val="uk-UA" w:eastAsia="ru-RU"/>
        </w:rPr>
        <w:t xml:space="preserve">розташованої по пр. Шевченка,35, </w:t>
      </w:r>
    </w:p>
    <w:p w:rsidR="00961E58" w:rsidRPr="00961E58" w:rsidRDefault="00961E58" w:rsidP="00961E58">
      <w:pPr>
        <w:spacing w:after="0" w:line="240" w:lineRule="auto"/>
        <w:rPr>
          <w:rFonts w:ascii="Times New Roman" w:hAnsi="Times New Roman"/>
          <w:bCs/>
          <w:sz w:val="24"/>
          <w:szCs w:val="24"/>
          <w:lang w:val="uk-UA" w:eastAsia="ru-RU"/>
        </w:rPr>
      </w:pPr>
      <w:r w:rsidRPr="00961E58">
        <w:rPr>
          <w:rFonts w:ascii="Times New Roman" w:hAnsi="Times New Roman"/>
          <w:sz w:val="24"/>
          <w:szCs w:val="24"/>
          <w:lang w:val="uk-UA" w:eastAsia="ru-RU"/>
        </w:rPr>
        <w:t>м. Новий Розділ</w:t>
      </w:r>
      <w:r w:rsidRPr="00961E58">
        <w:rPr>
          <w:rFonts w:ascii="Times New Roman" w:hAnsi="Times New Roman"/>
          <w:bCs/>
          <w:sz w:val="24"/>
          <w:szCs w:val="24"/>
          <w:lang w:val="uk-UA" w:eastAsia="ru-RU"/>
        </w:rPr>
        <w:t xml:space="preserve">, Львівської області, </w:t>
      </w:r>
    </w:p>
    <w:p w:rsidR="00961E58" w:rsidRPr="00961E58" w:rsidRDefault="00961E58" w:rsidP="00961E58">
      <w:pPr>
        <w:spacing w:after="0" w:line="240" w:lineRule="auto"/>
        <w:rPr>
          <w:rFonts w:ascii="Times New Roman" w:hAnsi="Times New Roman"/>
          <w:bCs/>
          <w:sz w:val="24"/>
          <w:szCs w:val="24"/>
          <w:lang w:val="uk-UA" w:eastAsia="ru-RU"/>
        </w:rPr>
      </w:pPr>
      <w:r w:rsidRPr="00961E58">
        <w:rPr>
          <w:rFonts w:ascii="Times New Roman" w:hAnsi="Times New Roman"/>
          <w:bCs/>
          <w:sz w:val="24"/>
          <w:szCs w:val="24"/>
          <w:lang w:val="uk-UA" w:eastAsia="ru-RU"/>
        </w:rPr>
        <w:t>без проведення аукціону</w:t>
      </w:r>
    </w:p>
    <w:p w:rsidR="00961E58" w:rsidRPr="00961E58" w:rsidRDefault="00961E58" w:rsidP="00961E58">
      <w:pPr>
        <w:spacing w:after="0" w:line="240" w:lineRule="auto"/>
        <w:rPr>
          <w:rFonts w:ascii="Times New Roman" w:hAnsi="Times New Roman"/>
          <w:bCs/>
          <w:sz w:val="24"/>
          <w:szCs w:val="24"/>
          <w:lang w:val="uk-UA" w:eastAsia="ru-RU"/>
        </w:rPr>
      </w:pPr>
    </w:p>
    <w:p w:rsidR="00961E58" w:rsidRPr="00961E58" w:rsidRDefault="00961E58" w:rsidP="006578F2">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kern w:val="2"/>
          <w:sz w:val="24"/>
          <w:szCs w:val="24"/>
          <w:lang w:val="uk-UA" w:eastAsia="ru-RU"/>
        </w:rPr>
      </w:pPr>
      <w:r w:rsidRPr="00961E58">
        <w:rPr>
          <w:rFonts w:ascii="Times New Roman" w:eastAsia="Andale Sans UI" w:hAnsi="Times New Roman"/>
          <w:kern w:val="2"/>
          <w:sz w:val="24"/>
          <w:szCs w:val="24"/>
          <w:lang w:val="uk-UA" w:eastAsia="ru-RU"/>
        </w:rPr>
        <w:t>Розглянувши заяву адміністрації Новороздільського Будинку дитячої та юнацької творчості, з додатками, щодо наміру погодинної оренди вбудованого приміщення № 442 будівлі Новороздільського ЗЗСО І-ІІІ ступенів №5 Новороздільської міської ради, загальною площею 52,70 м</w:t>
      </w:r>
      <w:r w:rsidRPr="00961E58">
        <w:rPr>
          <w:rFonts w:ascii="Times New Roman" w:eastAsia="Andale Sans UI" w:hAnsi="Times New Roman"/>
          <w:kern w:val="2"/>
          <w:sz w:val="24"/>
          <w:szCs w:val="24"/>
          <w:vertAlign w:val="superscript"/>
          <w:lang w:val="uk-UA" w:eastAsia="ru-RU"/>
        </w:rPr>
        <w:t>2</w:t>
      </w:r>
      <w:r w:rsidRPr="00961E58">
        <w:rPr>
          <w:rFonts w:ascii="Times New Roman" w:eastAsia="Andale Sans UI" w:hAnsi="Times New Roman"/>
          <w:kern w:val="2"/>
          <w:sz w:val="24"/>
          <w:szCs w:val="24"/>
          <w:lang w:val="uk-UA" w:eastAsia="ru-RU"/>
        </w:rPr>
        <w:t>, розташованої по пр. Шевченка, 35, м. Новий Розділ, Стрийського району, Львівської області, які включені до переліку Другого типу об’єктів майна Новороздільської територіальної громади, з метою надання освітніх послуг Новороздільським Будинком дитячої та юнацької творчості, для проведення гурткових занять, взявши до уваги Протокол засідання комісії з питань оренди майна Новороздільської територіальної громади № 31 від 19.02.2024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961E58" w:rsidRPr="00961E58" w:rsidRDefault="00961E58" w:rsidP="00961E58">
      <w:pPr>
        <w:widowControl w:val="0"/>
        <w:tabs>
          <w:tab w:val="left" w:pos="567"/>
          <w:tab w:val="left" w:pos="1276"/>
          <w:tab w:val="left" w:pos="7200"/>
        </w:tabs>
        <w:suppressAutoHyphens/>
        <w:spacing w:after="0" w:line="240" w:lineRule="auto"/>
        <w:jc w:val="both"/>
        <w:rPr>
          <w:rFonts w:ascii="Times New Roman" w:eastAsia="Andale Sans UI" w:hAnsi="Times New Roman"/>
          <w:kern w:val="2"/>
          <w:sz w:val="24"/>
          <w:szCs w:val="24"/>
          <w:lang w:val="uk-UA" w:eastAsia="ru-RU"/>
        </w:rPr>
      </w:pPr>
    </w:p>
    <w:p w:rsidR="00961E58" w:rsidRDefault="00961E58" w:rsidP="00961E58">
      <w:pPr>
        <w:widowControl w:val="0"/>
        <w:suppressAutoHyphens/>
        <w:spacing w:after="0" w:line="240" w:lineRule="auto"/>
        <w:rPr>
          <w:rFonts w:ascii="Times New Roman" w:eastAsia="Andale Sans UI" w:hAnsi="Times New Roman"/>
          <w:kern w:val="2"/>
          <w:sz w:val="24"/>
          <w:szCs w:val="24"/>
          <w:lang w:val="uk-UA" w:eastAsia="ru-RU"/>
        </w:rPr>
      </w:pPr>
      <w:r w:rsidRPr="00961E58">
        <w:rPr>
          <w:rFonts w:ascii="Times New Roman" w:eastAsia="Andale Sans UI" w:hAnsi="Times New Roman"/>
          <w:kern w:val="2"/>
          <w:sz w:val="24"/>
          <w:szCs w:val="24"/>
          <w:lang w:val="uk-UA" w:eastAsia="ru-RU"/>
        </w:rPr>
        <w:t>В И Р І Ш И В:</w:t>
      </w:r>
    </w:p>
    <w:p w:rsidR="004B1DD1" w:rsidRPr="00961E58" w:rsidRDefault="004B1DD1" w:rsidP="00961E58">
      <w:pPr>
        <w:widowControl w:val="0"/>
        <w:suppressAutoHyphens/>
        <w:spacing w:after="0" w:line="240" w:lineRule="auto"/>
        <w:rPr>
          <w:rFonts w:ascii="Times New Roman" w:eastAsia="Andale Sans UI" w:hAnsi="Times New Roman"/>
          <w:kern w:val="2"/>
          <w:sz w:val="24"/>
          <w:szCs w:val="24"/>
          <w:lang w:val="uk-UA" w:eastAsia="ru-RU"/>
        </w:rPr>
      </w:pPr>
    </w:p>
    <w:p w:rsidR="00961E58" w:rsidRPr="00961E58" w:rsidRDefault="00961E58" w:rsidP="00961E58">
      <w:pPr>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1. Передати, строком на 5 років, в погодинну оренду майно Новороздільської територіальної громади - вбудоване приміщення № 442 будівлі Новороздільського ЗЗСО І-ІІІ ступенів №5 Новороздільської міської ради, загальною площею 52,70 м</w:t>
      </w:r>
      <w:r w:rsidRPr="00961E58">
        <w:rPr>
          <w:rFonts w:ascii="Times New Roman" w:hAnsi="Times New Roman"/>
          <w:sz w:val="24"/>
          <w:szCs w:val="24"/>
          <w:vertAlign w:val="superscript"/>
          <w:lang w:val="uk-UA" w:eastAsia="ru-RU"/>
        </w:rPr>
        <w:t>2</w:t>
      </w:r>
      <w:r w:rsidRPr="00961E58">
        <w:rPr>
          <w:rFonts w:ascii="Times New Roman" w:hAnsi="Times New Roman"/>
          <w:sz w:val="24"/>
          <w:szCs w:val="24"/>
          <w:lang w:val="uk-UA" w:eastAsia="ru-RU"/>
        </w:rPr>
        <w:t>, розташованої по пр. Шевченка, 35, м. Новий Розділ</w:t>
      </w:r>
      <w:r w:rsidRPr="00961E58">
        <w:rPr>
          <w:rFonts w:ascii="Times New Roman" w:eastAsia="Andale Sans UI" w:hAnsi="Times New Roman"/>
          <w:kern w:val="2"/>
          <w:sz w:val="24"/>
          <w:szCs w:val="24"/>
          <w:lang w:val="uk-UA" w:eastAsia="ru-RU"/>
        </w:rPr>
        <w:t>, Стрийського району, Львівської області</w:t>
      </w:r>
      <w:r w:rsidRPr="00961E58">
        <w:rPr>
          <w:rFonts w:ascii="Times New Roman" w:hAnsi="Times New Roman"/>
          <w:sz w:val="24"/>
          <w:szCs w:val="24"/>
          <w:lang w:val="uk-UA" w:eastAsia="ru-RU"/>
        </w:rPr>
        <w:t>, які включені до переліку Другого типу, без проведення аукціону Новороздільському Будинку дитячої та юнацької творчості.</w:t>
      </w:r>
    </w:p>
    <w:p w:rsidR="00961E58" w:rsidRPr="00961E58" w:rsidRDefault="00961E58" w:rsidP="00961E58">
      <w:pPr>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2. Затвердити Інформаційне повідомлення про передачу в оренду майна Новороздільської територіальної громади - вбудованого приміщення № 442 будівлі Новороздільського ЗЗСО І-ІІІ ступенів №5 Новороздільської міської ради, загальною площею 52,70 м</w:t>
      </w:r>
      <w:r w:rsidRPr="00961E58">
        <w:rPr>
          <w:rFonts w:ascii="Times New Roman" w:hAnsi="Times New Roman"/>
          <w:sz w:val="24"/>
          <w:szCs w:val="24"/>
          <w:vertAlign w:val="superscript"/>
          <w:lang w:val="uk-UA" w:eastAsia="ru-RU"/>
        </w:rPr>
        <w:t>2</w:t>
      </w:r>
      <w:r w:rsidRPr="00961E58">
        <w:rPr>
          <w:rFonts w:ascii="Times New Roman" w:hAnsi="Times New Roman"/>
          <w:sz w:val="24"/>
          <w:szCs w:val="24"/>
          <w:lang w:val="uk-UA" w:eastAsia="ru-RU"/>
        </w:rPr>
        <w:t xml:space="preserve">, розташованої по пр. Шевченка, 35, м. Новий Розділ, Стрийського району, Львівської області, щодо якого прийнято рішення про передачу в оренду без проведення аукціону, згідно Додатку. </w:t>
      </w:r>
    </w:p>
    <w:p w:rsidR="00961E58" w:rsidRPr="00961E58" w:rsidRDefault="00961E58" w:rsidP="00961E58">
      <w:pPr>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 xml:space="preserve">3. Оприлюднити дане рішення та текст Інформаційного повідомлення в електронно торговій системі </w:t>
      </w:r>
      <w:r w:rsidRPr="00961E58">
        <w:rPr>
          <w:rFonts w:ascii="Times New Roman" w:hAnsi="Times New Roman"/>
          <w:b/>
          <w:sz w:val="24"/>
          <w:szCs w:val="24"/>
          <w:lang w:val="uk-UA" w:eastAsia="ru-RU"/>
        </w:rPr>
        <w:t>«</w:t>
      </w:r>
      <w:r w:rsidRPr="00961E58">
        <w:rPr>
          <w:rFonts w:ascii="Times New Roman" w:hAnsi="Times New Roman"/>
          <w:sz w:val="24"/>
          <w:szCs w:val="24"/>
          <w:lang w:val="uk-UA" w:eastAsia="ru-RU"/>
        </w:rPr>
        <w:t>Prozorro. Продажі».</w:t>
      </w:r>
    </w:p>
    <w:p w:rsidR="00961E58" w:rsidRPr="00961E58" w:rsidRDefault="00961E58" w:rsidP="00961E58">
      <w:pPr>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 xml:space="preserve">4. Оприлюднити підписаний, згідно даного рішення,  Договір оренди в ЕТС протягом 3-ох робочих  днів з дати його підписання. </w:t>
      </w:r>
    </w:p>
    <w:p w:rsidR="00961E58" w:rsidRPr="00961E58" w:rsidRDefault="00961E58" w:rsidP="00961E58">
      <w:pPr>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t xml:space="preserve">5. Дане рішення набирає чинності з моменту його оприлюднення. </w:t>
      </w:r>
    </w:p>
    <w:p w:rsidR="00961E58" w:rsidRPr="00961E58" w:rsidRDefault="00961E58" w:rsidP="00961E58">
      <w:pPr>
        <w:spacing w:after="0" w:line="240" w:lineRule="auto"/>
        <w:ind w:firstLine="567"/>
        <w:jc w:val="both"/>
        <w:rPr>
          <w:rFonts w:ascii="Times New Roman" w:hAnsi="Times New Roman"/>
          <w:sz w:val="24"/>
          <w:szCs w:val="24"/>
          <w:lang w:val="uk-UA" w:eastAsia="ru-RU"/>
        </w:rPr>
      </w:pPr>
      <w:r w:rsidRPr="00961E58">
        <w:rPr>
          <w:rFonts w:ascii="Times New Roman" w:hAnsi="Times New Roman"/>
          <w:sz w:val="24"/>
          <w:szCs w:val="24"/>
          <w:lang w:val="uk-UA" w:eastAsia="ru-RU"/>
        </w:rPr>
        <w:lastRenderedPageBreak/>
        <w:t xml:space="preserve">6. Контроль за виконанням даного рішення покласти на першого заступника міського голови Гулія М. М.     </w:t>
      </w:r>
    </w:p>
    <w:p w:rsidR="00961E58" w:rsidRDefault="00961E58" w:rsidP="00961E58">
      <w:pPr>
        <w:spacing w:after="0" w:line="240" w:lineRule="auto"/>
        <w:jc w:val="both"/>
        <w:rPr>
          <w:rFonts w:ascii="Times New Roman" w:hAnsi="Times New Roman"/>
          <w:sz w:val="24"/>
          <w:szCs w:val="24"/>
          <w:lang w:val="uk-UA" w:eastAsia="ru-RU"/>
        </w:rPr>
      </w:pPr>
      <w:r w:rsidRPr="00961E58">
        <w:rPr>
          <w:rFonts w:ascii="Times New Roman" w:hAnsi="Times New Roman"/>
          <w:sz w:val="24"/>
          <w:szCs w:val="24"/>
          <w:lang w:val="uk-UA" w:eastAsia="ru-RU"/>
        </w:rPr>
        <w:t xml:space="preserve">          </w:t>
      </w:r>
    </w:p>
    <w:p w:rsidR="007D7F36" w:rsidRPr="00961E58" w:rsidRDefault="007D7F36" w:rsidP="00961E58">
      <w:pPr>
        <w:spacing w:after="0" w:line="240" w:lineRule="auto"/>
        <w:jc w:val="both"/>
        <w:rPr>
          <w:rFonts w:ascii="Times New Roman" w:hAnsi="Times New Roman"/>
          <w:sz w:val="24"/>
          <w:szCs w:val="24"/>
          <w:lang w:val="uk-UA" w:eastAsia="ru-RU"/>
        </w:rPr>
      </w:pPr>
    </w:p>
    <w:p w:rsidR="00961E58" w:rsidRPr="00961E58" w:rsidRDefault="00961E58" w:rsidP="00961E58">
      <w:pPr>
        <w:spacing w:after="0" w:line="240" w:lineRule="auto"/>
        <w:rPr>
          <w:rFonts w:ascii="Times New Roman" w:eastAsia="Andale Sans UI" w:hAnsi="Times New Roman"/>
          <w:kern w:val="2"/>
          <w:sz w:val="24"/>
          <w:szCs w:val="24"/>
          <w:lang w:val="uk-UA" w:eastAsia="ru-RU"/>
        </w:rPr>
      </w:pPr>
      <w:r w:rsidRPr="00961E58">
        <w:rPr>
          <w:rFonts w:ascii="Times New Roman" w:eastAsia="Andale Sans UI" w:hAnsi="Times New Roman"/>
          <w:kern w:val="2"/>
          <w:sz w:val="24"/>
          <w:szCs w:val="24"/>
          <w:lang w:val="uk-UA" w:eastAsia="ru-RU"/>
        </w:rPr>
        <w:t>МІСЬКИЙ ГОЛОВА</w:t>
      </w:r>
      <w:r w:rsidRPr="00961E58">
        <w:rPr>
          <w:rFonts w:ascii="Times New Roman" w:eastAsia="Andale Sans UI" w:hAnsi="Times New Roman"/>
          <w:kern w:val="2"/>
          <w:sz w:val="24"/>
          <w:szCs w:val="24"/>
          <w:lang w:val="uk-UA" w:eastAsia="ru-RU"/>
        </w:rPr>
        <w:tab/>
      </w:r>
      <w:r w:rsidRPr="00961E58">
        <w:rPr>
          <w:rFonts w:ascii="Times New Roman" w:eastAsia="Andale Sans UI" w:hAnsi="Times New Roman"/>
          <w:kern w:val="2"/>
          <w:sz w:val="24"/>
          <w:szCs w:val="24"/>
          <w:lang w:val="uk-UA" w:eastAsia="ru-RU"/>
        </w:rPr>
        <w:tab/>
      </w:r>
      <w:r w:rsidRPr="00961E58">
        <w:rPr>
          <w:rFonts w:ascii="Times New Roman" w:eastAsia="Andale Sans UI" w:hAnsi="Times New Roman"/>
          <w:kern w:val="2"/>
          <w:sz w:val="24"/>
          <w:szCs w:val="24"/>
          <w:lang w:val="uk-UA" w:eastAsia="ru-RU"/>
        </w:rPr>
        <w:tab/>
      </w:r>
      <w:r w:rsidR="006578F2">
        <w:rPr>
          <w:rFonts w:ascii="Times New Roman" w:eastAsia="Andale Sans UI" w:hAnsi="Times New Roman"/>
          <w:kern w:val="2"/>
          <w:sz w:val="24"/>
          <w:szCs w:val="24"/>
          <w:lang w:val="uk-UA" w:eastAsia="ru-RU"/>
        </w:rPr>
        <w:tab/>
      </w:r>
      <w:r w:rsidR="006578F2">
        <w:rPr>
          <w:rFonts w:ascii="Times New Roman" w:eastAsia="Andale Sans UI" w:hAnsi="Times New Roman"/>
          <w:kern w:val="2"/>
          <w:sz w:val="24"/>
          <w:szCs w:val="24"/>
          <w:lang w:val="uk-UA" w:eastAsia="ru-RU"/>
        </w:rPr>
        <w:tab/>
      </w:r>
      <w:r w:rsidR="006578F2">
        <w:rPr>
          <w:rFonts w:ascii="Times New Roman" w:eastAsia="Andale Sans UI" w:hAnsi="Times New Roman"/>
          <w:kern w:val="2"/>
          <w:sz w:val="24"/>
          <w:szCs w:val="24"/>
          <w:lang w:val="uk-UA" w:eastAsia="ru-RU"/>
        </w:rPr>
        <w:tab/>
      </w:r>
      <w:r w:rsidRPr="00961E58">
        <w:rPr>
          <w:rFonts w:ascii="Times New Roman" w:eastAsia="Andale Sans UI" w:hAnsi="Times New Roman"/>
          <w:kern w:val="2"/>
          <w:sz w:val="24"/>
          <w:szCs w:val="24"/>
          <w:lang w:val="uk-UA" w:eastAsia="ru-RU"/>
        </w:rPr>
        <w:tab/>
        <w:t xml:space="preserve">      </w:t>
      </w:r>
      <w:r w:rsidR="006578F2">
        <w:rPr>
          <w:rFonts w:ascii="Times New Roman" w:eastAsia="Andale Sans UI" w:hAnsi="Times New Roman"/>
          <w:kern w:val="2"/>
          <w:sz w:val="24"/>
          <w:szCs w:val="24"/>
          <w:lang w:val="uk-UA" w:eastAsia="ru-RU"/>
        </w:rPr>
        <w:t>Ярина ЯЦЕНКО</w:t>
      </w:r>
    </w:p>
    <w:p w:rsidR="00237D46" w:rsidRDefault="00237D46"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4B1DD1" w:rsidRDefault="004B1DD1" w:rsidP="00961E58">
      <w:pPr>
        <w:spacing w:after="0" w:line="240" w:lineRule="auto"/>
        <w:ind w:right="-165"/>
        <w:jc w:val="both"/>
        <w:rPr>
          <w:rFonts w:ascii="Times New Roman" w:eastAsia="MS Mincho" w:hAnsi="Times New Roman"/>
          <w:sz w:val="24"/>
          <w:szCs w:val="24"/>
          <w:lang w:val="uk-UA" w:eastAsia="ru-RU"/>
        </w:rPr>
      </w:pPr>
    </w:p>
    <w:p w:rsidR="00AC0205" w:rsidRDefault="00AC0205" w:rsidP="00961E58">
      <w:pPr>
        <w:spacing w:after="0" w:line="240" w:lineRule="auto"/>
        <w:ind w:right="-165"/>
        <w:jc w:val="both"/>
        <w:rPr>
          <w:rFonts w:ascii="Times New Roman" w:eastAsia="MS Mincho" w:hAnsi="Times New Roman"/>
          <w:sz w:val="24"/>
          <w:szCs w:val="24"/>
          <w:lang w:val="uk-UA" w:eastAsia="ru-RU"/>
        </w:rPr>
      </w:pPr>
    </w:p>
    <w:p w:rsidR="00AC0205" w:rsidRDefault="00AC0205" w:rsidP="00961E58">
      <w:pPr>
        <w:spacing w:after="0" w:line="240" w:lineRule="auto"/>
        <w:ind w:right="-165"/>
        <w:jc w:val="both"/>
        <w:rPr>
          <w:rFonts w:ascii="Times New Roman" w:eastAsia="MS Mincho" w:hAnsi="Times New Roman"/>
          <w:sz w:val="24"/>
          <w:szCs w:val="24"/>
          <w:lang w:val="uk-UA" w:eastAsia="ru-RU"/>
        </w:rPr>
      </w:pPr>
    </w:p>
    <w:p w:rsidR="004B1DD1" w:rsidRPr="00961E58" w:rsidRDefault="004B1DD1" w:rsidP="00961E58">
      <w:pPr>
        <w:spacing w:after="0" w:line="240" w:lineRule="auto"/>
        <w:ind w:right="-165"/>
        <w:jc w:val="both"/>
        <w:rPr>
          <w:rFonts w:ascii="Times New Roman" w:eastAsia="MS Mincho" w:hAnsi="Times New Roman"/>
          <w:sz w:val="24"/>
          <w:szCs w:val="24"/>
          <w:lang w:val="uk-UA" w:eastAsia="ru-RU"/>
        </w:rPr>
      </w:pPr>
    </w:p>
    <w:p w:rsidR="00961E58" w:rsidRDefault="00961E58" w:rsidP="00961E58">
      <w:pPr>
        <w:spacing w:after="0" w:line="240" w:lineRule="auto"/>
        <w:ind w:right="-165"/>
        <w:jc w:val="right"/>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 xml:space="preserve">Додаток  </w:t>
      </w:r>
    </w:p>
    <w:p w:rsidR="00961E58" w:rsidRDefault="00961E58" w:rsidP="00961E58">
      <w:pPr>
        <w:spacing w:after="0" w:line="240" w:lineRule="auto"/>
        <w:ind w:right="-165"/>
        <w:jc w:val="right"/>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 xml:space="preserve">до рішення виконавчого комітету </w:t>
      </w:r>
    </w:p>
    <w:p w:rsidR="00961E58" w:rsidRPr="00961E58" w:rsidRDefault="00961E58" w:rsidP="00961E58">
      <w:pPr>
        <w:spacing w:after="0" w:line="240" w:lineRule="auto"/>
        <w:ind w:right="-165"/>
        <w:jc w:val="right"/>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 xml:space="preserve">Новороздільської міської ради  </w:t>
      </w:r>
    </w:p>
    <w:p w:rsidR="00961E58" w:rsidRDefault="00824DF2" w:rsidP="00961E58">
      <w:pPr>
        <w:spacing w:after="0" w:line="240" w:lineRule="auto"/>
        <w:ind w:right="-165"/>
        <w:jc w:val="right"/>
        <w:rPr>
          <w:rFonts w:ascii="Times New Roman" w:eastAsia="MS Mincho" w:hAnsi="Times New Roman"/>
          <w:sz w:val="24"/>
          <w:szCs w:val="24"/>
          <w:lang w:val="uk-UA" w:eastAsia="ru-RU"/>
        </w:rPr>
      </w:pPr>
      <w:r>
        <w:rPr>
          <w:rFonts w:ascii="Times New Roman" w:eastAsia="MS Mincho" w:hAnsi="Times New Roman"/>
          <w:sz w:val="24"/>
          <w:szCs w:val="24"/>
          <w:lang w:val="uk-UA" w:eastAsia="ru-RU"/>
        </w:rPr>
        <w:t>від 22.02.2024р. №  91</w:t>
      </w:r>
    </w:p>
    <w:p w:rsidR="00961E58" w:rsidRPr="00961E58" w:rsidRDefault="00961E58" w:rsidP="00961E58">
      <w:pPr>
        <w:spacing w:after="0" w:line="240" w:lineRule="auto"/>
        <w:ind w:right="-165"/>
        <w:jc w:val="right"/>
        <w:rPr>
          <w:rFonts w:ascii="Times New Roman" w:eastAsia="MS Mincho" w:hAnsi="Times New Roman"/>
          <w:sz w:val="24"/>
          <w:szCs w:val="24"/>
          <w:lang w:val="uk-UA" w:eastAsia="ru-RU"/>
        </w:rPr>
      </w:pPr>
    </w:p>
    <w:tbl>
      <w:tblPr>
        <w:tblW w:w="10554" w:type="dxa"/>
        <w:tblInd w:w="-255" w:type="dxa"/>
        <w:tblCellMar>
          <w:left w:w="0" w:type="dxa"/>
          <w:right w:w="0" w:type="dxa"/>
        </w:tblCellMar>
        <w:tblLook w:val="04A0"/>
      </w:tblPr>
      <w:tblGrid>
        <w:gridCol w:w="5277"/>
        <w:gridCol w:w="5277"/>
      </w:tblGrid>
      <w:tr w:rsidR="00961E58" w:rsidRPr="00961E58" w:rsidTr="00961E58">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jc w:val="center"/>
              <w:rPr>
                <w:rFonts w:ascii="Times New Roman" w:hAnsi="Times New Roman"/>
                <w:b/>
                <w:bCs/>
                <w:sz w:val="24"/>
                <w:szCs w:val="24"/>
                <w:lang w:eastAsia="ru-RU"/>
              </w:rPr>
            </w:pPr>
            <w:r w:rsidRPr="00961E58">
              <w:rPr>
                <w:rFonts w:ascii="Times New Roman" w:hAnsi="Times New Roman"/>
                <w:b/>
                <w:bCs/>
                <w:sz w:val="24"/>
                <w:szCs w:val="24"/>
                <w:lang w:val="uk-UA" w:eastAsia="ru-RU"/>
              </w:rPr>
              <w:t>Інформаційне повідомлення про передачу в оренду майна Новороздільської територіальної громади - вбудованого приміщення № 442 будівлі Новороздільського ЗЗСО І-ІІІ ступенів №5 Новороздільської міської ради, загальною площею 52,70 м</w:t>
            </w:r>
            <w:r w:rsidRPr="00961E58">
              <w:rPr>
                <w:rFonts w:ascii="Times New Roman" w:hAnsi="Times New Roman"/>
                <w:b/>
                <w:bCs/>
                <w:sz w:val="24"/>
                <w:szCs w:val="24"/>
                <w:vertAlign w:val="superscript"/>
                <w:lang w:val="uk-UA" w:eastAsia="ru-RU"/>
              </w:rPr>
              <w:t>2</w:t>
            </w:r>
            <w:r w:rsidRPr="00961E58">
              <w:rPr>
                <w:rFonts w:ascii="Times New Roman" w:hAnsi="Times New Roman"/>
                <w:b/>
                <w:bCs/>
                <w:sz w:val="24"/>
                <w:szCs w:val="24"/>
                <w:lang w:val="uk-UA" w:eastAsia="ru-RU"/>
              </w:rPr>
              <w:t>, розташованої по пр. Шевченка, 35, м. Новий Розділ, Стрийського району, Львівської області, щодо якого прийнято рішення про передачу в оренду без проведення аукціону</w:t>
            </w:r>
          </w:p>
        </w:tc>
      </w:tr>
      <w:tr w:rsidR="00961E58" w:rsidRPr="00961E58" w:rsidTr="00961E58">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м. Новий Розділ</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Назва</w:t>
            </w:r>
            <w:r w:rsidRPr="00961E58">
              <w:rPr>
                <w:rFonts w:ascii="Times New Roman" w:eastAsia="MS Mincho" w:hAnsi="Times New Roman"/>
                <w:sz w:val="24"/>
                <w:szCs w:val="24"/>
                <w:lang w:val="uk-UA" w:eastAsia="ru-RU"/>
              </w:rPr>
              <w:t xml:space="preserve"> </w:t>
            </w:r>
            <w:r w:rsidRPr="00961E58">
              <w:rPr>
                <w:rFonts w:ascii="Times New Roman" w:eastAsia="MS Mincho" w:hAnsi="Times New Roman"/>
                <w:sz w:val="24"/>
                <w:szCs w:val="24"/>
                <w:lang w:eastAsia="ru-RU"/>
              </w:rPr>
              <w:t xml:space="preserve">об’єкта </w:t>
            </w: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val="uk-UA" w:eastAsia="ru-RU"/>
              </w:rPr>
              <w:t xml:space="preserve">Передача </w:t>
            </w:r>
            <w:r w:rsidRPr="00961E58">
              <w:rPr>
                <w:rFonts w:ascii="Times New Roman" w:eastAsia="MS Mincho" w:hAnsi="Times New Roman"/>
                <w:sz w:val="24"/>
                <w:szCs w:val="24"/>
                <w:lang w:eastAsia="ru-RU"/>
              </w:rPr>
              <w:t>в оренду вбудованого приміщення № 442 будівлі Новороздільського ЗЗСО І-ІІІ ступенів №5 Новороздільської міської ради, загальною площею 52,70 м</w:t>
            </w:r>
            <w:r w:rsidRPr="00961E58">
              <w:rPr>
                <w:rFonts w:ascii="Times New Roman" w:eastAsia="MS Mincho" w:hAnsi="Times New Roman"/>
                <w:sz w:val="24"/>
                <w:szCs w:val="24"/>
                <w:vertAlign w:val="superscript"/>
                <w:lang w:eastAsia="ru-RU"/>
              </w:rPr>
              <w:t>2</w:t>
            </w:r>
            <w:r w:rsidRPr="00961E58">
              <w:rPr>
                <w:rFonts w:ascii="Times New Roman" w:eastAsia="MS Mincho" w:hAnsi="Times New Roman"/>
                <w:sz w:val="24"/>
                <w:szCs w:val="24"/>
                <w:lang w:eastAsia="ru-RU"/>
              </w:rPr>
              <w:t>, розташованої по пр. Шевченка, 35, м. Новий Розділ, Стрийського району, Львівської області</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Повне найменування орендодавця</w:t>
            </w: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eastAsia="ru-RU"/>
              </w:rPr>
              <w:t>Виконавчий комітет Новороздільської міської ради</w:t>
            </w:r>
            <w:r w:rsidRPr="00961E58">
              <w:rPr>
                <w:rFonts w:ascii="Times New Roman" w:eastAsia="MS Mincho" w:hAnsi="Times New Roman"/>
                <w:sz w:val="24"/>
                <w:szCs w:val="24"/>
                <w:lang w:val="uk-UA" w:eastAsia="ru-RU"/>
              </w:rPr>
              <w:t xml:space="preserve"> </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04056210</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Адреса орендодавця</w:t>
            </w: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Calibri" w:hAnsi="Times New Roman"/>
                <w:sz w:val="24"/>
                <w:szCs w:val="24"/>
                <w:lang w:val="uk-UA"/>
              </w:rPr>
              <w:t>81652,  м. Новий Розділ, Стрийського району, Львівської області,  вул. Грушевського, буд. 24</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Повне найменування балансоутримувача</w:t>
            </w: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Calibri" w:hAnsi="Times New Roman"/>
                <w:sz w:val="24"/>
                <w:szCs w:val="24"/>
                <w:lang w:val="uk-UA"/>
              </w:rPr>
              <w:t>Новороздільський ЗЗСО І-ІІІ ступенів №5 Новороздільської міської ради Львівської області</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Код за ЄДРПОУ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Calibri" w:hAnsi="Times New Roman"/>
                <w:sz w:val="24"/>
                <w:szCs w:val="24"/>
                <w:lang w:val="uk-UA"/>
              </w:rPr>
              <w:t>25560728</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Адреса балансоутримувача</w:t>
            </w: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 xml:space="preserve">81652 пр. Шевченка, 35, м. Новий Розділ, Стрийського району, Львівської області  </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val="uk-UA" w:eastAsia="ru-RU"/>
              </w:rPr>
              <w:t>Балансова</w:t>
            </w:r>
            <w:r w:rsidRPr="00961E58">
              <w:rPr>
                <w:rFonts w:ascii="Times New Roman" w:eastAsia="MS Mincho" w:hAnsi="Times New Roman"/>
                <w:sz w:val="24"/>
                <w:szCs w:val="24"/>
                <w:lang w:eastAsia="ru-RU"/>
              </w:rPr>
              <w:t xml:space="preserve"> вартість, грн.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27281,32 (станом на 01.01.2024р.)</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Нерухоме майно</w:t>
            </w:r>
          </w:p>
        </w:tc>
      </w:tr>
      <w:tr w:rsidR="00961E58" w:rsidRPr="00961E58" w:rsidTr="00961E58">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u w:val="single"/>
                <w:lang w:eastAsia="ru-RU"/>
              </w:rPr>
              <w:t>В ЕТС</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Місце знаходження об’єкта</w:t>
            </w: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val="uk-UA" w:eastAsia="ru-RU"/>
              </w:rPr>
              <w:t xml:space="preserve">Вбудоване </w:t>
            </w:r>
            <w:r w:rsidRPr="00961E58">
              <w:rPr>
                <w:rFonts w:ascii="Times New Roman" w:eastAsia="MS Mincho" w:hAnsi="Times New Roman"/>
                <w:sz w:val="24"/>
                <w:szCs w:val="24"/>
                <w:lang w:eastAsia="ru-RU"/>
              </w:rPr>
              <w:t>приміщення № 442</w:t>
            </w:r>
            <w:r w:rsidRPr="00961E58">
              <w:rPr>
                <w:rFonts w:ascii="Times New Roman" w:eastAsia="MS Mincho" w:hAnsi="Times New Roman"/>
                <w:sz w:val="24"/>
                <w:szCs w:val="24"/>
                <w:lang w:val="uk-UA" w:eastAsia="ru-RU"/>
              </w:rPr>
              <w:t xml:space="preserve"> (згідно з номерацією приміщень), яке розміщене на четвертому поверсі </w:t>
            </w:r>
            <w:r w:rsidRPr="00961E58">
              <w:rPr>
                <w:rFonts w:ascii="Times New Roman" w:eastAsia="MS Mincho" w:hAnsi="Times New Roman"/>
                <w:sz w:val="24"/>
                <w:szCs w:val="24"/>
                <w:lang w:eastAsia="ru-RU"/>
              </w:rPr>
              <w:t>будівлі Новороздільського ЗЗСО І-ІІІ ступенів №</w:t>
            </w:r>
            <w:r w:rsidRPr="00961E58">
              <w:rPr>
                <w:rFonts w:ascii="Times New Roman" w:eastAsia="MS Mincho" w:hAnsi="Times New Roman"/>
                <w:sz w:val="24"/>
                <w:szCs w:val="24"/>
                <w:lang w:val="uk-UA" w:eastAsia="ru-RU"/>
              </w:rPr>
              <w:t>5</w:t>
            </w:r>
            <w:r w:rsidRPr="00961E58">
              <w:rPr>
                <w:rFonts w:ascii="Times New Roman" w:eastAsia="MS Mincho" w:hAnsi="Times New Roman"/>
                <w:sz w:val="24"/>
                <w:szCs w:val="24"/>
                <w:lang w:eastAsia="ru-RU"/>
              </w:rPr>
              <w:t xml:space="preserve"> Новороздільської міської ради, загальною площею 52,70 м</w:t>
            </w:r>
            <w:r w:rsidRPr="00961E58">
              <w:rPr>
                <w:rFonts w:ascii="Times New Roman" w:eastAsia="MS Mincho" w:hAnsi="Times New Roman"/>
                <w:sz w:val="24"/>
                <w:szCs w:val="24"/>
                <w:vertAlign w:val="superscript"/>
                <w:lang w:eastAsia="ru-RU"/>
              </w:rPr>
              <w:t>2</w:t>
            </w:r>
            <w:r w:rsidRPr="00961E58">
              <w:rPr>
                <w:rFonts w:ascii="Times New Roman" w:eastAsia="MS Mincho" w:hAnsi="Times New Roman"/>
                <w:sz w:val="24"/>
                <w:szCs w:val="24"/>
                <w:lang w:eastAsia="ru-RU"/>
              </w:rPr>
              <w:t>, розташованої по пр. Шевченка, 35, м. Новий Розділ</w:t>
            </w:r>
            <w:r w:rsidRPr="00961E58">
              <w:rPr>
                <w:rFonts w:ascii="Times New Roman" w:eastAsia="MS Mincho" w:hAnsi="Times New Roman"/>
                <w:sz w:val="24"/>
                <w:szCs w:val="24"/>
                <w:lang w:val="uk-UA" w:eastAsia="ru-RU"/>
              </w:rPr>
              <w:t xml:space="preserve">, внутрішній вхід </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Загальна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52,70</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Корисна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52,70</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Характеристика об’єкта оренди</w:t>
            </w: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 xml:space="preserve">Вбудоване приміщення </w:t>
            </w:r>
            <w:r w:rsidRPr="00961E58">
              <w:rPr>
                <w:rFonts w:ascii="Times New Roman" w:eastAsia="MS Mincho" w:hAnsi="Times New Roman"/>
                <w:sz w:val="24"/>
                <w:szCs w:val="24"/>
                <w:lang w:eastAsia="ru-RU"/>
              </w:rPr>
              <w:t>№ 442</w:t>
            </w:r>
            <w:r w:rsidRPr="00961E58">
              <w:rPr>
                <w:rFonts w:ascii="Times New Roman" w:eastAsia="MS Mincho" w:hAnsi="Times New Roman"/>
                <w:sz w:val="24"/>
                <w:szCs w:val="24"/>
                <w:lang w:val="uk-UA" w:eastAsia="ru-RU"/>
              </w:rPr>
              <w:t xml:space="preserve"> </w:t>
            </w:r>
            <w:r w:rsidRPr="00961E58">
              <w:rPr>
                <w:rFonts w:ascii="Times New Roman" w:eastAsia="MS Mincho" w:hAnsi="Times New Roman"/>
                <w:sz w:val="24"/>
                <w:szCs w:val="24"/>
                <w:lang w:eastAsia="ru-RU"/>
              </w:rPr>
              <w:t xml:space="preserve">на </w:t>
            </w:r>
            <w:r w:rsidRPr="00961E58">
              <w:rPr>
                <w:rFonts w:ascii="Times New Roman" w:eastAsia="MS Mincho" w:hAnsi="Times New Roman"/>
                <w:sz w:val="24"/>
                <w:szCs w:val="24"/>
                <w:lang w:val="uk-UA" w:eastAsia="ru-RU"/>
              </w:rPr>
              <w:t>І</w:t>
            </w:r>
            <w:r w:rsidRPr="00961E58">
              <w:rPr>
                <w:rFonts w:ascii="Times New Roman" w:eastAsia="MS Mincho" w:hAnsi="Times New Roman"/>
                <w:sz w:val="24"/>
                <w:szCs w:val="24"/>
                <w:lang w:val="en-US" w:eastAsia="ru-RU"/>
              </w:rPr>
              <w:t>V</w:t>
            </w:r>
            <w:r w:rsidRPr="00961E58">
              <w:rPr>
                <w:rFonts w:ascii="Times New Roman" w:eastAsia="MS Mincho" w:hAnsi="Times New Roman"/>
                <w:sz w:val="24"/>
                <w:szCs w:val="24"/>
                <w:lang w:eastAsia="ru-RU"/>
              </w:rPr>
              <w:t>-му поверсі</w:t>
            </w:r>
            <w:r w:rsidRPr="00961E58">
              <w:rPr>
                <w:rFonts w:ascii="Times New Roman" w:eastAsia="MS Mincho" w:hAnsi="Times New Roman"/>
                <w:sz w:val="24"/>
                <w:szCs w:val="24"/>
                <w:lang w:val="uk-UA" w:eastAsia="ru-RU"/>
              </w:rPr>
              <w:t xml:space="preserve"> будівлі закладу, являє собою приміщення класного кабінету.</w:t>
            </w:r>
          </w:p>
        </w:tc>
      </w:tr>
      <w:tr w:rsidR="00961E58" w:rsidRPr="00961E58" w:rsidTr="00961E58">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u w:val="single"/>
                <w:lang w:eastAsia="ru-RU"/>
              </w:rPr>
              <w:t>В ЕТС</w:t>
            </w:r>
          </w:p>
        </w:tc>
      </w:tr>
      <w:tr w:rsidR="00961E58" w:rsidRPr="00961E58" w:rsidTr="00961E58">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Технічний стан об'єкта оренди</w:t>
            </w: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eastAsia="ru-RU"/>
              </w:rPr>
              <w:t xml:space="preserve">В доброму стані, придатному до використання орендарем, забезпечені електропостачанням, теплопостачанням. </w:t>
            </w:r>
            <w:r w:rsidRPr="00961E58">
              <w:rPr>
                <w:rFonts w:ascii="Times New Roman" w:eastAsia="MS Mincho" w:hAnsi="Times New Roman"/>
                <w:sz w:val="24"/>
                <w:szCs w:val="24"/>
                <w:lang w:val="uk-UA" w:eastAsia="ru-RU"/>
              </w:rPr>
              <w:t xml:space="preserve">Приміщення входять до складу двох-чотирьохповерхової  будівлі </w:t>
            </w:r>
            <w:r w:rsidRPr="00961E58">
              <w:rPr>
                <w:rFonts w:ascii="Times New Roman" w:eastAsia="Calibri" w:hAnsi="Times New Roman"/>
                <w:sz w:val="24"/>
                <w:szCs w:val="24"/>
                <w:lang w:val="uk-UA" w:eastAsia="ru-RU"/>
              </w:rPr>
              <w:t xml:space="preserve">закладу. Фундамент –бетонні блоки. Стіни цегляні. Оздоблення приміщення, підлога, вікона, двері  в задовільному стані та виконують свою функцію. </w:t>
            </w:r>
          </w:p>
        </w:tc>
      </w:tr>
      <w:tr w:rsidR="00961E58" w:rsidRPr="00961E58" w:rsidTr="00961E58">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val="uk-UA" w:eastAsia="ru-RU"/>
              </w:rPr>
              <w:lastRenderedPageBreak/>
              <w:t>Дата рішення орендодавця про включення до 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val="uk-UA" w:eastAsia="ru-RU"/>
              </w:rPr>
              <w:t>30.11.2023р. та 25.01.2024р.</w:t>
            </w:r>
          </w:p>
        </w:tc>
      </w:tr>
      <w:tr w:rsidR="00961E58" w:rsidRPr="00961E58" w:rsidTr="00961E58">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eastAsia="ru-RU"/>
              </w:rPr>
            </w:pPr>
            <w:r w:rsidRPr="00961E58">
              <w:rPr>
                <w:rFonts w:ascii="Times New Roman" w:eastAsia="Calibri" w:hAnsi="Times New Roman"/>
                <w:sz w:val="24"/>
                <w:szCs w:val="24"/>
                <w:lang w:val="uk-UA" w:eastAsia="ru-RU"/>
              </w:rPr>
              <w:t>Номер рішенн</w:t>
            </w:r>
            <w:r w:rsidRPr="00961E58">
              <w:rPr>
                <w:rFonts w:ascii="Times New Roman" w:eastAsia="Calibri" w:hAnsi="Times New Roman"/>
                <w:sz w:val="24"/>
                <w:szCs w:val="24"/>
                <w:lang w:eastAsia="ru-RU"/>
              </w:rPr>
              <w:t xml:space="preserve">я орендодавця про включення до Переліку </w:t>
            </w:r>
            <w:r w:rsidRPr="00961E58">
              <w:rPr>
                <w:rFonts w:ascii="Times New Roman" w:eastAsia="Calibri" w:hAnsi="Times New Roman"/>
                <w:sz w:val="24"/>
                <w:szCs w:val="24"/>
                <w:lang w:val="uk-UA" w:eastAsia="ru-RU"/>
              </w:rPr>
              <w:t>другого</w:t>
            </w:r>
            <w:r w:rsidRPr="00961E58">
              <w:rPr>
                <w:rFonts w:ascii="Times New Roman" w:eastAsia="Calibri" w:hAnsi="Times New Roman"/>
                <w:sz w:val="24"/>
                <w:szCs w:val="24"/>
                <w:lang w:eastAsia="ru-RU"/>
              </w:rPr>
              <w:t xml:space="preserve">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val="uk-UA" w:eastAsia="ru-RU"/>
              </w:rPr>
              <w:t>№ 1622 та 1700</w:t>
            </w:r>
          </w:p>
        </w:tc>
      </w:tr>
      <w:tr w:rsidR="00961E58" w:rsidRPr="00961E58" w:rsidTr="00961E58">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color w:val="000000"/>
                <w:sz w:val="24"/>
                <w:szCs w:val="24"/>
                <w:lang w:eastAsia="ru-RU"/>
              </w:rPr>
            </w:pPr>
            <w:r w:rsidRPr="00961E58">
              <w:rPr>
                <w:rFonts w:ascii="Times New Roman" w:hAnsi="Times New Roman"/>
                <w:color w:val="000000"/>
                <w:sz w:val="24"/>
                <w:szCs w:val="24"/>
                <w:shd w:val="clear" w:color="auto" w:fill="FFFFFF"/>
                <w:lang w:eastAsia="uk-UA"/>
              </w:rPr>
              <w:t>Інформація про те, що об’єктом оренди є пам’ятка культурної</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color w:val="000000"/>
                <w:sz w:val="24"/>
                <w:szCs w:val="24"/>
                <w:lang w:val="uk-UA" w:eastAsia="ru-RU"/>
              </w:rPr>
            </w:pPr>
            <w:r w:rsidRPr="00961E58">
              <w:rPr>
                <w:rFonts w:ascii="Times New Roman" w:hAnsi="Times New Roman"/>
                <w:color w:val="000000"/>
                <w:sz w:val="24"/>
                <w:szCs w:val="24"/>
                <w:shd w:val="clear" w:color="auto" w:fill="FFFFFF"/>
                <w:lang w:eastAsia="uk-UA"/>
              </w:rPr>
              <w:t>Об’єкт оренди не є пам’яткою культурної спадщини</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961E58" w:rsidRPr="00961E58" w:rsidRDefault="00961E58" w:rsidP="00961E58">
            <w:pPr>
              <w:spacing w:after="0" w:line="240" w:lineRule="auto"/>
              <w:jc w:val="center"/>
              <w:rPr>
                <w:rFonts w:ascii="Times New Roman" w:eastAsia="MS Mincho" w:hAnsi="Times New Roman"/>
                <w:b/>
                <w:sz w:val="24"/>
                <w:szCs w:val="24"/>
                <w:lang w:eastAsia="ru-RU"/>
              </w:rPr>
            </w:pPr>
            <w:r w:rsidRPr="00961E58">
              <w:rPr>
                <w:rFonts w:ascii="Times New Roman" w:eastAsia="MS Mincho" w:hAnsi="Times New Roman"/>
                <w:b/>
                <w:sz w:val="24"/>
                <w:szCs w:val="24"/>
                <w:lang w:eastAsia="ru-RU"/>
              </w:rPr>
              <w:t>Умови</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p>
        </w:tc>
      </w:tr>
      <w:tr w:rsidR="00961E58" w:rsidRPr="00961E58" w:rsidTr="00961E58">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eastAsia="ru-RU"/>
              </w:rPr>
              <w:t>5 рок</w:t>
            </w:r>
            <w:r w:rsidRPr="00961E58">
              <w:rPr>
                <w:rFonts w:ascii="Times New Roman" w:eastAsia="MS Mincho" w:hAnsi="Times New Roman"/>
                <w:sz w:val="24"/>
                <w:szCs w:val="24"/>
                <w:lang w:val="uk-UA" w:eastAsia="ru-RU"/>
              </w:rPr>
              <w:t>ів</w:t>
            </w:r>
          </w:p>
        </w:tc>
      </w:tr>
      <w:tr w:rsidR="00961E58" w:rsidRPr="00961E58" w:rsidTr="00961E58">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 xml:space="preserve">Орендна плата з урахування ПДВ – визначена на підставі п. 10 Методики розрахунку і порядку використання плати за оренду майна територіальної громади м. Новий Розділ від 04.01.2013р. №332  </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 xml:space="preserve">1 грн. з ПДВ в рік (для розміщення </w:t>
            </w:r>
            <w:r w:rsidRPr="00961E58">
              <w:rPr>
                <w:rFonts w:ascii="Times New Roman" w:eastAsia="MS Mincho" w:hAnsi="Times New Roman"/>
                <w:sz w:val="24"/>
                <w:szCs w:val="24"/>
                <w:lang w:val="uk-UA" w:eastAsia="ru-RU"/>
              </w:rPr>
              <w:t xml:space="preserve">бюджетних організацій, </w:t>
            </w:r>
            <w:r w:rsidRPr="00961E58">
              <w:rPr>
                <w:rFonts w:ascii="Times New Roman" w:eastAsia="MS Mincho" w:hAnsi="Times New Roman"/>
                <w:sz w:val="24"/>
                <w:szCs w:val="24"/>
                <w:lang w:eastAsia="ru-RU"/>
              </w:rPr>
              <w:t>установ та закладів)</w:t>
            </w: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p>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 xml:space="preserve"> </w:t>
            </w:r>
          </w:p>
        </w:tc>
      </w:tr>
      <w:tr w:rsidR="00961E58" w:rsidRPr="00961E58" w:rsidTr="00961E58">
        <w:trPr>
          <w:trHeight w:val="69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Цільове призначення об’єкта оренди</w:t>
            </w:r>
          </w:p>
          <w:p w:rsidR="00961E58" w:rsidRPr="00961E58" w:rsidRDefault="00961E58" w:rsidP="00961E58">
            <w:pPr>
              <w:spacing w:after="0" w:line="240" w:lineRule="auto"/>
              <w:rPr>
                <w:rFonts w:ascii="Times New Roman" w:eastAsia="MS Mincho" w:hAnsi="Times New Roman"/>
                <w:sz w:val="24"/>
                <w:szCs w:val="24"/>
                <w:lang w:eastAsia="ru-RU"/>
              </w:rPr>
            </w:pP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val="uk-UA" w:eastAsia="ru-RU"/>
              </w:rPr>
              <w:t>Розміщення  Новороздільського Будинку дитячої та юнацької творчості для надання освітніх послуг, ведення гуртка – «Рукодільниця»</w:t>
            </w:r>
          </w:p>
        </w:tc>
      </w:tr>
      <w:tr w:rsidR="00961E58" w:rsidRPr="00961E58" w:rsidTr="00961E58">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hAnsi="Times New Roman"/>
                <w:color w:val="FF0000"/>
                <w:sz w:val="24"/>
                <w:szCs w:val="24"/>
                <w:lang w:val="uk-UA" w:eastAsia="ru-RU"/>
              </w:rPr>
            </w:pPr>
            <w:r w:rsidRPr="00961E58">
              <w:rPr>
                <w:rFonts w:ascii="Times New Roman" w:hAnsi="Times New Roman"/>
                <w:sz w:val="24"/>
                <w:szCs w:val="24"/>
                <w:lang w:eastAsia="ru-RU"/>
              </w:rPr>
              <w:t xml:space="preserve">Рішення орендодавця про затвердження </w:t>
            </w:r>
            <w:r w:rsidRPr="00961E58">
              <w:rPr>
                <w:rFonts w:ascii="Times New Roman" w:hAnsi="Times New Roman"/>
                <w:sz w:val="24"/>
                <w:szCs w:val="24"/>
                <w:lang w:val="uk-UA" w:eastAsia="ru-RU"/>
              </w:rPr>
              <w:t xml:space="preserve">умов </w:t>
            </w:r>
            <w:r w:rsidRPr="00961E58">
              <w:rPr>
                <w:rFonts w:ascii="Times New Roman" w:hAnsi="Times New Roman"/>
                <w:color w:val="FF0000"/>
                <w:sz w:val="24"/>
                <w:szCs w:val="24"/>
                <w:lang w:eastAsia="ru-RU"/>
              </w:rPr>
              <w:t xml:space="preserve"> </w:t>
            </w:r>
            <w:r w:rsidRPr="00961E58">
              <w:rPr>
                <w:rFonts w:ascii="Times New Roman" w:hAnsi="Times New Roman"/>
                <w:sz w:val="24"/>
                <w:szCs w:val="24"/>
                <w:lang w:val="uk-UA" w:eastAsia="ru-RU"/>
              </w:rPr>
              <w:t xml:space="preserve">передачі в </w:t>
            </w:r>
            <w:r w:rsidRPr="00961E58">
              <w:rPr>
                <w:rFonts w:ascii="Times New Roman" w:hAnsi="Times New Roman"/>
                <w:sz w:val="24"/>
                <w:szCs w:val="24"/>
                <w:lang w:eastAsia="ru-RU"/>
              </w:rPr>
              <w:t>оренд</w:t>
            </w:r>
            <w:r w:rsidRPr="00961E58">
              <w:rPr>
                <w:rFonts w:ascii="Times New Roman" w:hAnsi="Times New Roman"/>
                <w:sz w:val="24"/>
                <w:szCs w:val="24"/>
                <w:lang w:val="uk-UA" w:eastAsia="ru-RU"/>
              </w:rPr>
              <w:t>у без проведення аукціону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color w:val="000000"/>
                <w:sz w:val="24"/>
                <w:szCs w:val="24"/>
                <w:lang w:val="uk-UA" w:eastAsia="ru-RU"/>
              </w:rPr>
            </w:pPr>
            <w:r w:rsidRPr="00961E58">
              <w:rPr>
                <w:rFonts w:ascii="Times New Roman" w:eastAsia="Calibri" w:hAnsi="Times New Roman"/>
                <w:sz w:val="24"/>
                <w:szCs w:val="24"/>
                <w:lang w:val="uk-UA" w:eastAsia="ru-RU"/>
              </w:rPr>
              <w:t>Рішення виконавчого комітету Новороздільської міської ради № ________ від 22.02.2024р.</w:t>
            </w:r>
          </w:p>
        </w:tc>
      </w:tr>
      <w:tr w:rsidR="00961E58" w:rsidRPr="00961E58" w:rsidTr="00961E58">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Calibri" w:hAnsi="Times New Roman"/>
                <w:color w:val="000000"/>
                <w:sz w:val="24"/>
                <w:szCs w:val="24"/>
                <w:lang w:val="uk-UA" w:eastAsia="ru-RU"/>
              </w:rPr>
            </w:pPr>
            <w:r w:rsidRPr="00961E58">
              <w:rPr>
                <w:rFonts w:ascii="Times New Roman" w:eastAsia="Calibri" w:hAnsi="Times New Roman"/>
                <w:color w:val="000000"/>
                <w:sz w:val="24"/>
                <w:szCs w:val="24"/>
                <w:lang w:val="uk-UA" w:eastAsia="ru-RU"/>
              </w:rPr>
              <w:t>З</w:t>
            </w:r>
            <w:r w:rsidRPr="00961E58">
              <w:rPr>
                <w:rFonts w:ascii="Times New Roman" w:eastAsia="Calibri" w:hAnsi="Times New Roman"/>
                <w:color w:val="000000"/>
                <w:sz w:val="24"/>
                <w:szCs w:val="24"/>
                <w:lang w:eastAsia="ru-RU"/>
              </w:rPr>
              <w:t xml:space="preserve">года на передачу майна в суборенду </w:t>
            </w:r>
            <w:r w:rsidRPr="00961E58">
              <w:rPr>
                <w:rFonts w:ascii="Times New Roman" w:eastAsia="Calibri" w:hAnsi="Times New Roman"/>
                <w:sz w:val="24"/>
                <w:szCs w:val="24"/>
                <w:lang w:eastAsia="ru-RU"/>
              </w:rPr>
              <w:t>відповідно до п.169</w:t>
            </w:r>
            <w:r w:rsidRPr="00961E58">
              <w:rPr>
                <w:rFonts w:ascii="Times New Roman" w:eastAsia="Calibri" w:hAnsi="Times New Roman"/>
                <w:sz w:val="24"/>
                <w:szCs w:val="24"/>
                <w:lang w:val="uk-UA" w:eastAsia="ru-RU"/>
              </w:rPr>
              <w:t xml:space="preserve">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color w:val="000000"/>
                <w:sz w:val="24"/>
                <w:szCs w:val="24"/>
                <w:lang w:val="uk-UA" w:eastAsia="ru-RU"/>
              </w:rPr>
            </w:pPr>
            <w:r w:rsidRPr="00961E58">
              <w:rPr>
                <w:rFonts w:ascii="Times New Roman" w:eastAsia="Calibri" w:hAnsi="Times New Roman"/>
                <w:color w:val="000000"/>
                <w:sz w:val="24"/>
                <w:szCs w:val="24"/>
                <w:lang w:val="uk-UA" w:eastAsia="ru-RU"/>
              </w:rPr>
              <w:t xml:space="preserve">Передача </w:t>
            </w:r>
            <w:r w:rsidRPr="00961E58">
              <w:rPr>
                <w:rFonts w:ascii="Times New Roman" w:eastAsia="Calibri" w:hAnsi="Times New Roman"/>
                <w:color w:val="000000"/>
                <w:sz w:val="24"/>
                <w:szCs w:val="24"/>
                <w:lang w:eastAsia="ru-RU"/>
              </w:rPr>
              <w:t>майна в суборенду</w:t>
            </w:r>
            <w:r w:rsidRPr="00961E58">
              <w:rPr>
                <w:rFonts w:ascii="Times New Roman" w:eastAsia="Calibri" w:hAnsi="Times New Roman"/>
                <w:color w:val="000000"/>
                <w:sz w:val="24"/>
                <w:szCs w:val="24"/>
                <w:lang w:val="uk-UA" w:eastAsia="ru-RU"/>
              </w:rPr>
              <w:t xml:space="preserve"> не передбачається</w:t>
            </w:r>
          </w:p>
        </w:tc>
      </w:tr>
      <w:tr w:rsidR="00961E58" w:rsidRPr="00961E58" w:rsidTr="00961E58">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Calibri" w:hAnsi="Times New Roman"/>
                <w:color w:val="000000"/>
                <w:sz w:val="24"/>
                <w:szCs w:val="24"/>
                <w:lang w:eastAsia="ru-RU"/>
              </w:rPr>
            </w:pPr>
            <w:r w:rsidRPr="00961E58">
              <w:rPr>
                <w:rFonts w:ascii="Times New Roman" w:eastAsia="Calibri" w:hAnsi="Times New Roman"/>
                <w:color w:val="000000"/>
                <w:sz w:val="24"/>
                <w:szCs w:val="24"/>
                <w:lang w:eastAsia="ru-RU"/>
              </w:rPr>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eastAsia="ru-RU"/>
              </w:rPr>
            </w:pPr>
            <w:r w:rsidRPr="00961E58">
              <w:rPr>
                <w:rFonts w:ascii="Times New Roman" w:eastAsia="Calibri" w:hAnsi="Times New Roman"/>
                <w:sz w:val="24"/>
                <w:szCs w:val="24"/>
                <w:lang w:val="uk-UA" w:eastAsia="ru-RU"/>
              </w:rPr>
              <w:t xml:space="preserve">Згідно графіку: згідно узгодженого з Балансоутримувачем часу роботи (узгодженого графіку). </w:t>
            </w:r>
          </w:p>
        </w:tc>
      </w:tr>
      <w:tr w:rsidR="00961E58" w:rsidRPr="00961E58" w:rsidTr="00961E58">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Calibri" w:hAnsi="Times New Roman"/>
                <w:color w:val="000000"/>
                <w:sz w:val="24"/>
                <w:szCs w:val="24"/>
                <w:lang w:eastAsia="ru-RU"/>
              </w:rPr>
            </w:pPr>
            <w:r w:rsidRPr="00961E58">
              <w:rPr>
                <w:rFonts w:ascii="Times New Roman" w:eastAsia="Calibri" w:hAnsi="Times New Roman"/>
                <w:color w:val="000000"/>
                <w:sz w:val="24"/>
                <w:szCs w:val="24"/>
                <w:lang w:eastAsia="ru-RU"/>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eastAsia="ru-RU"/>
              </w:rPr>
            </w:pPr>
            <w:r w:rsidRPr="00961E58">
              <w:rPr>
                <w:rFonts w:ascii="Times New Roman" w:eastAsia="Calibri" w:hAnsi="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Розмір авансового внеску (дві місячні орендні плати)</w:t>
            </w:r>
            <w:r w:rsidRPr="00961E58">
              <w:rPr>
                <w:rFonts w:ascii="Times New Roman" w:eastAsia="MS Mincho" w:hAnsi="Times New Roman"/>
                <w:sz w:val="24"/>
                <w:szCs w:val="24"/>
                <w:lang w:val="uk-UA" w:eastAsia="ru-RU"/>
              </w:rPr>
              <w:t xml:space="preserve"> згідно запропонованого графіку </w:t>
            </w:r>
            <w:r w:rsidRPr="00961E58">
              <w:rPr>
                <w:rFonts w:ascii="Times New Roman" w:eastAsia="MS Mincho" w:hAnsi="Times New Roman"/>
                <w:sz w:val="24"/>
                <w:szCs w:val="24"/>
                <w:lang w:eastAsia="ru-RU"/>
              </w:rPr>
              <w:t>, грн</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val="uk-UA" w:eastAsia="ru-RU"/>
              </w:rPr>
              <w:t>Не сплачується на підставі абз. 2, п. 2 Постанови КМУ від 27.05.2022р. № 634</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Страхування Орендарем  об’єкта оренди та користь Балансоутримувача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Страхова вартість вказана у Договорі оренди</w:t>
            </w:r>
          </w:p>
        </w:tc>
      </w:tr>
      <w:tr w:rsidR="00961E58" w:rsidRPr="00961E58" w:rsidTr="00961E58">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961E58" w:rsidRPr="00961E58" w:rsidRDefault="00961E58" w:rsidP="00961E58">
            <w:pPr>
              <w:spacing w:after="0" w:line="240" w:lineRule="auto"/>
              <w:jc w:val="center"/>
              <w:rPr>
                <w:rFonts w:ascii="Times New Roman" w:eastAsia="MS Mincho" w:hAnsi="Times New Roman"/>
                <w:b/>
                <w:sz w:val="24"/>
                <w:szCs w:val="24"/>
                <w:lang w:eastAsia="ru-RU"/>
              </w:rPr>
            </w:pPr>
            <w:r w:rsidRPr="00961E58">
              <w:rPr>
                <w:rFonts w:ascii="Times New Roman" w:eastAsia="MS Mincho" w:hAnsi="Times New Roman"/>
                <w:b/>
                <w:sz w:val="24"/>
                <w:szCs w:val="24"/>
                <w:lang w:eastAsia="ru-RU"/>
              </w:rPr>
              <w:t>Інша додаткова інформація</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p>
        </w:tc>
      </w:tr>
      <w:tr w:rsidR="00961E58" w:rsidRPr="00961E58" w:rsidTr="00961E58">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Чи зобов’язаний орендар компенсувати витрати, пов’язані з проведенням незалежної оцінки</w:t>
            </w:r>
          </w:p>
        </w:tc>
        <w:tc>
          <w:tcPr>
            <w:tcW w:w="527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val="uk-UA" w:eastAsia="ru-RU"/>
              </w:rPr>
            </w:pPr>
            <w:r w:rsidRPr="00961E58">
              <w:rPr>
                <w:rFonts w:ascii="Times New Roman" w:eastAsia="MS Mincho" w:hAnsi="Times New Roman"/>
                <w:sz w:val="24"/>
                <w:szCs w:val="24"/>
                <w:lang w:val="uk-UA" w:eastAsia="ru-RU"/>
              </w:rPr>
              <w:t>Ні</w:t>
            </w:r>
          </w:p>
        </w:tc>
      </w:tr>
      <w:tr w:rsidR="00961E58" w:rsidRPr="00961E58" w:rsidTr="00961E58">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val="uk-UA" w:eastAsia="ru-RU"/>
              </w:rPr>
            </w:pPr>
            <w:r w:rsidRPr="00961E58">
              <w:rPr>
                <w:rFonts w:ascii="Times New Roman" w:eastAsia="Calibri" w:hAnsi="Times New Roman"/>
                <w:sz w:val="24"/>
                <w:szCs w:val="24"/>
                <w:lang w:eastAsia="ru-RU"/>
              </w:rPr>
              <w:t>Сума компенсації витрат, пов’язаних з проведенням незалежної оцінки, грн</w:t>
            </w:r>
            <w:r w:rsidRPr="00961E58">
              <w:rPr>
                <w:rFonts w:ascii="Times New Roman" w:eastAsia="Calibri" w:hAnsi="Times New Roman"/>
                <w:sz w:val="24"/>
                <w:szCs w:val="24"/>
                <w:lang w:val="uk-UA" w:eastAsia="ru-RU"/>
              </w:rPr>
              <w:t>. без ПДВ</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Calibri" w:hAnsi="Times New Roman"/>
                <w:sz w:val="24"/>
                <w:szCs w:val="24"/>
                <w:lang w:eastAsia="ru-RU"/>
              </w:rPr>
            </w:pPr>
            <w:r w:rsidRPr="00961E58">
              <w:rPr>
                <w:rFonts w:ascii="Times New Roman" w:eastAsia="Calibri" w:hAnsi="Times New Roman"/>
                <w:sz w:val="24"/>
                <w:szCs w:val="24"/>
                <w:lang w:val="uk-UA" w:eastAsia="ru-RU"/>
              </w:rPr>
              <w:t>0</w:t>
            </w:r>
          </w:p>
        </w:tc>
      </w:tr>
      <w:tr w:rsidR="00961E58" w:rsidRPr="00961E58" w:rsidTr="00961E58">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hAnsi="Times New Roman"/>
                <w:color w:val="000000"/>
                <w:sz w:val="24"/>
                <w:szCs w:val="24"/>
                <w:lang w:val="uk-UA" w:eastAsia="ru-RU"/>
              </w:rPr>
              <w:t>Ні (на підставі рішення сесії ради)</w:t>
            </w:r>
          </w:p>
        </w:tc>
      </w:tr>
      <w:tr w:rsidR="00961E58" w:rsidRPr="00961E58" w:rsidTr="00961E58">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szCs w:val="24"/>
                <w:lang w:eastAsia="ru-RU"/>
              </w:rPr>
              <w:t xml:space="preserve">Банківські реквізити Балансоутримувача для сплати Орендарем авансового внеску та орендної плати  зазначаються у договорі оренди </w:t>
            </w:r>
          </w:p>
        </w:tc>
      </w:tr>
      <w:tr w:rsidR="00961E58" w:rsidRPr="00961E58" w:rsidTr="00961E58">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Calibri" w:hAnsi="Times New Roman"/>
                <w:b/>
                <w:bCs/>
                <w:color w:val="000000"/>
                <w:sz w:val="24"/>
                <w:szCs w:val="24"/>
                <w:lang w:eastAsia="ru-RU"/>
              </w:rPr>
              <w:t xml:space="preserve">Інформація про об'єкт оренди, що міститься в Переліку </w:t>
            </w:r>
            <w:r w:rsidRPr="00961E58">
              <w:rPr>
                <w:rFonts w:ascii="Times New Roman" w:eastAsia="Calibri" w:hAnsi="Times New Roman"/>
                <w:b/>
                <w:bCs/>
                <w:color w:val="000000"/>
                <w:sz w:val="24"/>
                <w:szCs w:val="24"/>
                <w:lang w:val="uk-UA" w:eastAsia="ru-RU"/>
              </w:rPr>
              <w:t>другого</w:t>
            </w:r>
            <w:r w:rsidRPr="00961E58">
              <w:rPr>
                <w:rFonts w:ascii="Times New Roman" w:eastAsia="Calibri" w:hAnsi="Times New Roman"/>
                <w:b/>
                <w:bCs/>
                <w:color w:val="000000"/>
                <w:sz w:val="24"/>
                <w:szCs w:val="24"/>
                <w:lang w:eastAsia="ru-RU"/>
              </w:rPr>
              <w:t xml:space="preserve"> типу, в обсязі, визначеному пунктом 26 Порядку міститься за посиланням</w:t>
            </w:r>
          </w:p>
        </w:tc>
      </w:tr>
      <w:tr w:rsidR="00961E58" w:rsidRPr="00961E58" w:rsidTr="00961E58">
        <w:trPr>
          <w:trHeight w:val="289"/>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961E58" w:rsidRPr="00961E58" w:rsidRDefault="00961E58" w:rsidP="00961E58">
            <w:pPr>
              <w:spacing w:after="0" w:line="240" w:lineRule="auto"/>
              <w:rPr>
                <w:rFonts w:ascii="Times New Roman" w:hAnsi="Times New Roman"/>
                <w:sz w:val="24"/>
                <w:szCs w:val="24"/>
                <w:lang w:eastAsia="ru-RU"/>
              </w:rPr>
            </w:pPr>
            <w:r w:rsidRPr="00961E58">
              <w:rPr>
                <w:rFonts w:ascii="Times New Roman" w:eastAsia="MS Mincho" w:hAnsi="Times New Roman"/>
                <w:sz w:val="24"/>
                <w:u w:val="single"/>
                <w:lang w:eastAsia="ru-RU"/>
              </w:rPr>
              <w:t>В ЕТС</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961E58" w:rsidRPr="00961E58" w:rsidRDefault="00961E58" w:rsidP="00961E58">
            <w:pPr>
              <w:spacing w:after="0" w:line="240" w:lineRule="auto"/>
              <w:rPr>
                <w:rFonts w:ascii="Times New Roman" w:eastAsia="MS Mincho" w:hAnsi="Times New Roman"/>
                <w:sz w:val="24"/>
                <w:szCs w:val="24"/>
                <w:lang w:eastAsia="ru-RU"/>
              </w:rPr>
            </w:pPr>
            <w:r w:rsidRPr="00961E58">
              <w:rPr>
                <w:rFonts w:ascii="Times New Roman" w:eastAsia="MS Mincho" w:hAnsi="Times New Roman"/>
                <w:sz w:val="24"/>
                <w:u w:val="single"/>
                <w:lang w:eastAsia="ru-RU"/>
              </w:rPr>
              <w:t>В ЕТС</w:t>
            </w:r>
          </w:p>
        </w:tc>
      </w:tr>
    </w:tbl>
    <w:p w:rsidR="00961E58" w:rsidRPr="00961E58" w:rsidRDefault="00961E58" w:rsidP="00961E58">
      <w:pPr>
        <w:spacing w:after="0" w:line="240" w:lineRule="auto"/>
        <w:jc w:val="center"/>
        <w:rPr>
          <w:rFonts w:ascii="Times New Roman" w:hAnsi="Times New Roman"/>
          <w:b/>
          <w:color w:val="000000"/>
          <w:w w:val="164"/>
          <w:sz w:val="24"/>
          <w:szCs w:val="24"/>
          <w:lang w:val="uk-UA" w:eastAsia="ru-RU"/>
        </w:rPr>
      </w:pPr>
    </w:p>
    <w:p w:rsidR="00961E58" w:rsidRPr="00961E58" w:rsidRDefault="00961E58" w:rsidP="00961E58">
      <w:pPr>
        <w:spacing w:after="0" w:line="240" w:lineRule="auto"/>
        <w:rPr>
          <w:rFonts w:ascii="Times New Roman" w:eastAsia="Andale Sans UI" w:hAnsi="Times New Roman"/>
          <w:kern w:val="2"/>
          <w:sz w:val="24"/>
          <w:szCs w:val="24"/>
          <w:lang w:val="uk-UA" w:eastAsia="ru-RU"/>
        </w:rPr>
      </w:pPr>
    </w:p>
    <w:p w:rsidR="006578F2" w:rsidRPr="00FF02AA" w:rsidRDefault="006578F2" w:rsidP="006578F2">
      <w:pPr>
        <w:spacing w:after="0" w:line="240" w:lineRule="auto"/>
        <w:rPr>
          <w:rFonts w:ascii="Times New Roman" w:hAnsi="Times New Roman"/>
          <w:sz w:val="24"/>
          <w:szCs w:val="24"/>
          <w:lang w:val="uk-UA" w:eastAsia="ru-RU"/>
        </w:rPr>
      </w:pPr>
      <w:r w:rsidRPr="00FF02AA">
        <w:rPr>
          <w:rFonts w:ascii="Times New Roman" w:hAnsi="Times New Roman"/>
          <w:sz w:val="26"/>
          <w:szCs w:val="26"/>
          <w:lang w:val="uk-UA" w:eastAsia="ru-RU"/>
        </w:rPr>
        <w:t>Керуючий с</w:t>
      </w:r>
      <w:r>
        <w:rPr>
          <w:rFonts w:ascii="Times New Roman" w:hAnsi="Times New Roman"/>
          <w:sz w:val="26"/>
          <w:szCs w:val="26"/>
          <w:lang w:val="uk-UA" w:eastAsia="ru-RU"/>
        </w:rPr>
        <w:t>правами виконавчого комітетУ</w:t>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r>
      <w:r w:rsidRPr="00FF02AA">
        <w:rPr>
          <w:rFonts w:ascii="Times New Roman" w:hAnsi="Times New Roman"/>
          <w:sz w:val="26"/>
          <w:szCs w:val="26"/>
          <w:lang w:val="uk-UA" w:eastAsia="ru-RU"/>
        </w:rPr>
        <w:tab/>
        <w:t>Анатолій МЕЛЬНІКОВ</w:t>
      </w:r>
    </w:p>
    <w:p w:rsidR="00961E58" w:rsidRPr="00961E58" w:rsidRDefault="00961E58" w:rsidP="00961E58">
      <w:pPr>
        <w:spacing w:after="0" w:line="240" w:lineRule="auto"/>
        <w:rPr>
          <w:rFonts w:ascii="Times New Roman" w:eastAsia="Andale Sans UI" w:hAnsi="Times New Roman"/>
          <w:kern w:val="2"/>
          <w:sz w:val="24"/>
          <w:szCs w:val="24"/>
          <w:lang w:val="uk-UA" w:eastAsia="ru-RU"/>
        </w:rPr>
      </w:pPr>
    </w:p>
    <w:p w:rsidR="00961E58" w:rsidRDefault="00961E58" w:rsidP="004B1DD1">
      <w:pPr>
        <w:spacing w:after="0" w:line="240" w:lineRule="auto"/>
        <w:rPr>
          <w:rFonts w:ascii="Times New Roman" w:hAnsi="Times New Roman"/>
          <w:sz w:val="24"/>
          <w:szCs w:val="24"/>
          <w:lang w:val="uk-UA" w:eastAsia="ru-RU"/>
        </w:rPr>
      </w:pPr>
    </w:p>
    <w:p w:rsidR="00D44464" w:rsidRDefault="00D44464" w:rsidP="00D44464">
      <w:pPr>
        <w:spacing w:after="0" w:line="240" w:lineRule="auto"/>
        <w:rPr>
          <w:rFonts w:ascii="Times New Roman" w:hAnsi="Times New Roman"/>
          <w:sz w:val="24"/>
          <w:szCs w:val="24"/>
          <w:lang w:val="uk-UA" w:eastAsia="ru-RU"/>
        </w:rPr>
      </w:pPr>
    </w:p>
    <w:p w:rsidR="007D7F36" w:rsidRDefault="00D44464" w:rsidP="00D44464">
      <w:pPr>
        <w:spacing w:after="0" w:line="240" w:lineRule="auto"/>
        <w:rPr>
          <w:rFonts w:ascii="Times New Roman" w:hAnsi="Times New Roman"/>
          <w:sz w:val="24"/>
          <w:szCs w:val="24"/>
          <w:lang w:val="uk-UA" w:eastAsia="ru-RU"/>
        </w:rPr>
      </w:pP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r>
      <w:r w:rsidRPr="00FF02AA">
        <w:rPr>
          <w:rFonts w:ascii="Times New Roman" w:hAnsi="Times New Roman"/>
          <w:sz w:val="24"/>
          <w:szCs w:val="24"/>
          <w:lang w:val="uk-UA" w:eastAsia="ru-RU"/>
        </w:rPr>
        <w:tab/>
      </w:r>
    </w:p>
    <w:p w:rsidR="00AC0205" w:rsidRDefault="00AC0205" w:rsidP="00AC0205">
      <w:pPr>
        <w:spacing w:after="0" w:line="240" w:lineRule="auto"/>
        <w:jc w:val="both"/>
        <w:rPr>
          <w:rFonts w:ascii="Times New Roman" w:eastAsia="Calibri" w:hAnsi="Times New Roman"/>
          <w:sz w:val="24"/>
          <w:szCs w:val="24"/>
          <w:lang w:val="uk-UA"/>
        </w:rPr>
      </w:pPr>
    </w:p>
    <w:p w:rsidR="00AC0205" w:rsidRPr="00751169" w:rsidRDefault="00AC0205" w:rsidP="00AC0205">
      <w:pPr>
        <w:spacing w:after="0" w:line="259" w:lineRule="auto"/>
        <w:jc w:val="center"/>
        <w:rPr>
          <w:rFonts w:ascii="Times New Roman" w:eastAsia="Calibri" w:hAnsi="Times New Roman"/>
          <w:noProof/>
          <w:sz w:val="24"/>
          <w:lang w:val="en-US"/>
        </w:rPr>
      </w:pPr>
      <w:r w:rsidRPr="00751169">
        <w:rPr>
          <w:rFonts w:eastAsia="Calibri"/>
          <w:noProof/>
          <w:lang w:val="uk-UA" w:eastAsia="uk-UA"/>
        </w:rPr>
        <w:drawing>
          <wp:inline distT="0" distB="0" distL="0" distR="0">
            <wp:extent cx="1143000" cy="600075"/>
            <wp:effectExtent l="0" t="0" r="0" b="9525"/>
            <wp:docPr id="1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НОВОРОЗДІЛЬСЬКА МІСЬКА РАДА </w:t>
      </w:r>
    </w:p>
    <w:p w:rsidR="00AC0205" w:rsidRPr="00751169" w:rsidRDefault="00AC0205" w:rsidP="00AC0205">
      <w:pPr>
        <w:spacing w:after="0" w:line="259" w:lineRule="auto"/>
        <w:jc w:val="center"/>
        <w:rPr>
          <w:rFonts w:ascii="Times New Roman" w:eastAsia="Calibri" w:hAnsi="Times New Roman"/>
          <w:b/>
          <w:noProof/>
          <w:sz w:val="28"/>
          <w:szCs w:val="28"/>
          <w:lang w:val="uk-UA"/>
        </w:rPr>
      </w:pPr>
      <w:r w:rsidRPr="00751169">
        <w:rPr>
          <w:rFonts w:ascii="Times New Roman" w:eastAsia="Calibri" w:hAnsi="Times New Roman"/>
          <w:b/>
          <w:noProof/>
          <w:sz w:val="28"/>
          <w:szCs w:val="28"/>
          <w:lang w:val="uk-UA"/>
        </w:rPr>
        <w:t xml:space="preserve">ВИКОНАВЧИЙ КОМІТЕТ                                                                                                </w:t>
      </w:r>
    </w:p>
    <w:p w:rsidR="00AC0205" w:rsidRDefault="00AC0205" w:rsidP="00AC0205">
      <w:pPr>
        <w:spacing w:after="0" w:line="259" w:lineRule="auto"/>
        <w:jc w:val="center"/>
        <w:rPr>
          <w:rFonts w:ascii="Times New Roman" w:eastAsia="Calibri" w:hAnsi="Times New Roman"/>
          <w:b/>
          <w:noProof/>
          <w:sz w:val="32"/>
          <w:szCs w:val="32"/>
          <w:lang w:val="uk-UA"/>
        </w:rPr>
      </w:pPr>
      <w:r w:rsidRPr="00751169">
        <w:rPr>
          <w:rFonts w:ascii="Times New Roman" w:eastAsia="Calibri" w:hAnsi="Times New Roman"/>
          <w:b/>
          <w:noProof/>
          <w:sz w:val="32"/>
          <w:szCs w:val="32"/>
          <w:lang w:val="uk-UA"/>
        </w:rPr>
        <w:t>Р І Ш Е Н Н Я</w:t>
      </w:r>
    </w:p>
    <w:p w:rsidR="00AC0205" w:rsidRPr="00751169" w:rsidRDefault="00AC0205" w:rsidP="00AC0205">
      <w:pPr>
        <w:spacing w:after="0" w:line="259" w:lineRule="auto"/>
        <w:jc w:val="center"/>
        <w:rPr>
          <w:rFonts w:ascii="Times New Roman" w:eastAsia="Calibri" w:hAnsi="Times New Roman"/>
          <w:b/>
          <w:noProof/>
          <w:sz w:val="32"/>
          <w:szCs w:val="32"/>
          <w:lang w:val="uk-UA"/>
        </w:rPr>
      </w:pPr>
    </w:p>
    <w:p w:rsidR="00AC0205" w:rsidRPr="00751169" w:rsidRDefault="00AC0205" w:rsidP="00AC0205">
      <w:pPr>
        <w:spacing w:after="0" w:line="240" w:lineRule="auto"/>
        <w:rPr>
          <w:rFonts w:ascii="Times New Roman" w:hAnsi="Times New Roman"/>
          <w:b/>
          <w:sz w:val="24"/>
          <w:szCs w:val="24"/>
          <w:lang w:val="uk-UA" w:eastAsia="ru-RU"/>
        </w:rPr>
      </w:pPr>
      <w:r w:rsidRPr="003E4051">
        <w:rPr>
          <w:rFonts w:ascii="Times New Roman" w:hAnsi="Times New Roman"/>
          <w:sz w:val="24"/>
          <w:szCs w:val="24"/>
          <w:lang w:val="uk-UA" w:eastAsia="ru-RU"/>
        </w:rPr>
        <w:t>22 лютого 2024 року</w:t>
      </w:r>
      <w:r>
        <w:rPr>
          <w:rFonts w:ascii="Times New Roman" w:hAnsi="Times New Roman"/>
          <w:sz w:val="24"/>
          <w:szCs w:val="24"/>
          <w:lang w:val="uk-UA" w:eastAsia="ru-RU"/>
        </w:rPr>
        <w:t xml:space="preserve">         </w:t>
      </w:r>
      <w:r w:rsidRPr="00751169">
        <w:rPr>
          <w:rFonts w:ascii="Times New Roman" w:eastAsia="Calibri" w:hAnsi="Times New Roman"/>
          <w:noProof/>
          <w:sz w:val="24"/>
          <w:szCs w:val="24"/>
          <w:lang w:val="uk-UA"/>
        </w:rPr>
        <w:t xml:space="preserve">                 </w:t>
      </w:r>
      <w:r w:rsidRPr="00751169">
        <w:rPr>
          <w:rFonts w:ascii="Century Schoolbook" w:eastAsia="Calibri" w:hAnsi="Century Schoolbook"/>
          <w:b/>
          <w:noProof/>
          <w:lang w:val="uk-UA"/>
        </w:rPr>
        <w:t>м. Новий Розділ</w:t>
      </w:r>
      <w:r w:rsidRPr="00751169">
        <w:rPr>
          <w:rFonts w:ascii="Times New Roman" w:eastAsia="Calibri" w:hAnsi="Times New Roman"/>
          <w:noProof/>
          <w:sz w:val="24"/>
          <w:szCs w:val="24"/>
          <w:lang w:val="uk-UA"/>
        </w:rPr>
        <w:t xml:space="preserve">                                              </w:t>
      </w:r>
      <w:r>
        <w:rPr>
          <w:rFonts w:ascii="Times New Roman" w:eastAsia="Calibri" w:hAnsi="Times New Roman"/>
          <w:noProof/>
          <w:sz w:val="24"/>
          <w:szCs w:val="24"/>
          <w:lang w:val="uk-UA"/>
        </w:rPr>
        <w:t xml:space="preserve">№ </w:t>
      </w:r>
      <w:r>
        <w:rPr>
          <w:rFonts w:ascii="Times New Roman" w:eastAsia="Calibri" w:hAnsi="Times New Roman"/>
          <w:b/>
          <w:noProof/>
          <w:sz w:val="24"/>
          <w:szCs w:val="24"/>
          <w:lang w:val="uk-UA"/>
        </w:rPr>
        <w:t>92</w:t>
      </w:r>
    </w:p>
    <w:p w:rsidR="00D44464" w:rsidRPr="00EE7B01" w:rsidRDefault="00D44464" w:rsidP="00D44464">
      <w:pPr>
        <w:suppressAutoHyphens/>
        <w:spacing w:after="0" w:line="240" w:lineRule="auto"/>
        <w:rPr>
          <w:rFonts w:ascii="Times New Roman" w:hAnsi="Times New Roman"/>
          <w:sz w:val="24"/>
          <w:szCs w:val="24"/>
          <w:lang w:val="uk-UA" w:eastAsia="ru-RU"/>
        </w:rPr>
      </w:pPr>
    </w:p>
    <w:p w:rsidR="00D44464" w:rsidRPr="00EE7B01" w:rsidRDefault="00D44464" w:rsidP="00D44464">
      <w:pPr>
        <w:tabs>
          <w:tab w:val="left" w:pos="708"/>
          <w:tab w:val="center" w:pos="4153"/>
          <w:tab w:val="right" w:pos="8306"/>
        </w:tabs>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 xml:space="preserve">Про затвердження нового складу </w:t>
      </w:r>
    </w:p>
    <w:p w:rsidR="00D44464" w:rsidRPr="00EE7B01" w:rsidRDefault="00D44464" w:rsidP="00D44464">
      <w:pPr>
        <w:tabs>
          <w:tab w:val="left" w:pos="708"/>
          <w:tab w:val="center" w:pos="4153"/>
          <w:tab w:val="right" w:pos="8306"/>
        </w:tabs>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 xml:space="preserve">комісії з питань захисту прав дитини </w:t>
      </w:r>
    </w:p>
    <w:p w:rsidR="00D44464" w:rsidRPr="00EE7B01" w:rsidRDefault="00D44464" w:rsidP="00D44464">
      <w:pPr>
        <w:tabs>
          <w:tab w:val="left" w:pos="708"/>
          <w:tab w:val="center" w:pos="4153"/>
          <w:tab w:val="right" w:pos="8306"/>
        </w:tabs>
        <w:spacing w:after="0" w:line="240" w:lineRule="auto"/>
        <w:ind w:right="-185" w:firstLine="540"/>
        <w:rPr>
          <w:rFonts w:ascii="Times New Roman" w:hAnsi="Times New Roman"/>
          <w:sz w:val="24"/>
          <w:szCs w:val="24"/>
          <w:lang w:val="uk-UA" w:eastAsia="ru-RU"/>
        </w:rPr>
      </w:pPr>
    </w:p>
    <w:p w:rsidR="00D44464" w:rsidRPr="00EE7B01" w:rsidRDefault="00D44464" w:rsidP="00D44464">
      <w:pPr>
        <w:tabs>
          <w:tab w:val="left" w:pos="708"/>
          <w:tab w:val="center" w:pos="4153"/>
          <w:tab w:val="right" w:pos="8306"/>
        </w:tabs>
        <w:spacing w:after="0" w:line="240" w:lineRule="auto"/>
        <w:ind w:right="-185" w:firstLine="540"/>
        <w:jc w:val="both"/>
        <w:rPr>
          <w:rFonts w:ascii="Times New Roman" w:hAnsi="Times New Roman"/>
          <w:sz w:val="24"/>
          <w:szCs w:val="24"/>
          <w:lang w:val="uk-UA" w:eastAsia="ru-RU"/>
        </w:rPr>
      </w:pPr>
      <w:r w:rsidRPr="00EE7B01">
        <w:rPr>
          <w:rFonts w:ascii="Times New Roman" w:hAnsi="Times New Roman"/>
          <w:sz w:val="24"/>
          <w:szCs w:val="24"/>
          <w:lang w:val="uk-UA" w:eastAsia="ru-RU"/>
        </w:rPr>
        <w:t>У зв’язку з службовою необхідністю, на виконання постанови Кабінету Міністрів України від 24 вересня 2008 року № 866 «Питання діяльності органів опіки та піклування, пов’язаної із захистом прав дитини», відповідно до ст. ст. 34, 40 Закону України «Про місцеве самоврядування в Україні» виконавчий комітет Новороздільської міської ради</w:t>
      </w:r>
    </w:p>
    <w:p w:rsidR="00D44464" w:rsidRPr="00EE7B01" w:rsidRDefault="00D44464" w:rsidP="00D44464">
      <w:pPr>
        <w:tabs>
          <w:tab w:val="left" w:pos="708"/>
          <w:tab w:val="center" w:pos="4153"/>
          <w:tab w:val="right" w:pos="8306"/>
        </w:tabs>
        <w:spacing w:after="0" w:line="240" w:lineRule="auto"/>
        <w:ind w:right="-185" w:firstLine="540"/>
        <w:jc w:val="both"/>
        <w:rPr>
          <w:rFonts w:ascii="Times New Roman" w:hAnsi="Times New Roman"/>
          <w:sz w:val="24"/>
          <w:szCs w:val="24"/>
          <w:lang w:val="uk-UA" w:eastAsia="ru-RU"/>
        </w:rPr>
      </w:pPr>
    </w:p>
    <w:p w:rsidR="00D44464" w:rsidRPr="00EE7B01" w:rsidRDefault="00D44464" w:rsidP="00D44464">
      <w:pPr>
        <w:overflowPunct w:val="0"/>
        <w:autoSpaceDE w:val="0"/>
        <w:autoSpaceDN w:val="0"/>
        <w:adjustRightInd w:val="0"/>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В И Р І Ш И В:</w:t>
      </w:r>
    </w:p>
    <w:p w:rsidR="00D44464" w:rsidRPr="00EE7B01" w:rsidRDefault="00D44464" w:rsidP="00D44464">
      <w:pPr>
        <w:spacing w:after="0" w:line="240" w:lineRule="auto"/>
        <w:jc w:val="both"/>
        <w:rPr>
          <w:rFonts w:ascii="Times New Roman" w:hAnsi="Times New Roman"/>
          <w:sz w:val="24"/>
          <w:szCs w:val="24"/>
          <w:lang w:val="uk-UA" w:eastAsia="ru-RU"/>
        </w:rPr>
      </w:pPr>
    </w:p>
    <w:p w:rsidR="00D44464" w:rsidRPr="00EE7B01" w:rsidRDefault="00D44464" w:rsidP="00D44464">
      <w:pPr>
        <w:spacing w:after="0" w:line="240" w:lineRule="auto"/>
        <w:ind w:firstLine="540"/>
        <w:jc w:val="both"/>
        <w:rPr>
          <w:rFonts w:ascii="Times New Roman" w:hAnsi="Times New Roman"/>
          <w:sz w:val="24"/>
          <w:szCs w:val="24"/>
          <w:lang w:val="uk-UA" w:eastAsia="ru-RU"/>
        </w:rPr>
      </w:pPr>
      <w:r w:rsidRPr="00EE7B01">
        <w:rPr>
          <w:rFonts w:ascii="Times New Roman" w:hAnsi="Times New Roman"/>
          <w:sz w:val="24"/>
          <w:szCs w:val="24"/>
          <w:lang w:val="uk-UA" w:eastAsia="ru-RU"/>
        </w:rPr>
        <w:t>1.   Затвердити новий склад комісії з питань захисту прав дитини (додаток 1).</w:t>
      </w:r>
    </w:p>
    <w:p w:rsidR="00D44464" w:rsidRPr="00EE7B01" w:rsidRDefault="00D44464" w:rsidP="00D44464">
      <w:pPr>
        <w:spacing w:after="0" w:line="240" w:lineRule="auto"/>
        <w:ind w:firstLine="540"/>
        <w:jc w:val="both"/>
        <w:rPr>
          <w:rFonts w:ascii="Times New Roman" w:hAnsi="Times New Roman"/>
          <w:sz w:val="24"/>
          <w:szCs w:val="24"/>
          <w:lang w:val="uk-UA" w:eastAsia="ru-RU"/>
        </w:rPr>
      </w:pPr>
      <w:r w:rsidRPr="00EE7B01">
        <w:rPr>
          <w:rFonts w:ascii="Times New Roman" w:hAnsi="Times New Roman"/>
          <w:sz w:val="24"/>
          <w:szCs w:val="24"/>
          <w:lang w:val="uk-UA" w:eastAsia="ru-RU"/>
        </w:rPr>
        <w:t>2. Визнати таким, що втратило чинність рішення виконавчого комітету Новороздільської міської ради №402 від 18.10.2023 р. «Про затвердження нового складу комісії з питань захисту прав дитини», крім пункту 2.</w:t>
      </w:r>
    </w:p>
    <w:p w:rsidR="00D44464" w:rsidRPr="00EE7B01" w:rsidRDefault="00D44464" w:rsidP="00D44464">
      <w:pPr>
        <w:spacing w:after="0" w:line="240" w:lineRule="auto"/>
        <w:ind w:firstLine="540"/>
        <w:jc w:val="both"/>
        <w:rPr>
          <w:rFonts w:ascii="Times New Roman" w:hAnsi="Times New Roman"/>
          <w:sz w:val="24"/>
          <w:szCs w:val="24"/>
          <w:lang w:val="uk-UA" w:eastAsia="ru-RU"/>
        </w:rPr>
      </w:pPr>
      <w:r w:rsidRPr="00EE7B01">
        <w:rPr>
          <w:rFonts w:ascii="Times New Roman" w:hAnsi="Times New Roman"/>
          <w:sz w:val="24"/>
          <w:szCs w:val="24"/>
          <w:lang w:val="uk-UA" w:eastAsia="ru-RU"/>
        </w:rPr>
        <w:t>3.  Контроль за діяльністю комісії покласти на міського голову Ярину Яценко.</w:t>
      </w:r>
    </w:p>
    <w:p w:rsidR="00D44464" w:rsidRPr="00EE7B01" w:rsidRDefault="00D44464" w:rsidP="00D44464">
      <w:pPr>
        <w:tabs>
          <w:tab w:val="left" w:pos="708"/>
        </w:tabs>
        <w:spacing w:after="0" w:line="240" w:lineRule="auto"/>
        <w:jc w:val="both"/>
        <w:rPr>
          <w:rFonts w:ascii="Times New Roman" w:eastAsia="MS Mincho" w:hAnsi="Times New Roman"/>
          <w:sz w:val="24"/>
          <w:szCs w:val="24"/>
          <w:lang w:val="uk-UA" w:eastAsia="ru-RU"/>
        </w:rPr>
      </w:pPr>
    </w:p>
    <w:p w:rsidR="00D44464" w:rsidRPr="00EE7B01" w:rsidRDefault="00D44464" w:rsidP="00D44464">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 xml:space="preserve">    </w:t>
      </w:r>
    </w:p>
    <w:p w:rsidR="00D44464" w:rsidRPr="00EE7B01" w:rsidRDefault="00D44464" w:rsidP="00D44464">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 xml:space="preserve">  МІСЬКИЙ ГОЛОВА                                                           Ярина ЯЦЕНК</w:t>
      </w:r>
      <w:r w:rsidR="00082249">
        <w:rPr>
          <w:rFonts w:ascii="Times New Roman" w:hAnsi="Times New Roman"/>
          <w:sz w:val="24"/>
          <w:szCs w:val="24"/>
          <w:lang w:val="uk-UA" w:eastAsia="ru-RU"/>
        </w:rPr>
        <w:t>О</w:t>
      </w:r>
    </w:p>
    <w:p w:rsidR="00D44464" w:rsidRDefault="00D44464" w:rsidP="00D44464">
      <w:pPr>
        <w:spacing w:after="0" w:line="240" w:lineRule="auto"/>
        <w:rPr>
          <w:rFonts w:ascii="Times New Roman" w:hAnsi="Times New Roman"/>
          <w:sz w:val="24"/>
          <w:szCs w:val="24"/>
          <w:lang w:val="uk-UA" w:eastAsia="ru-RU"/>
        </w:rPr>
      </w:pPr>
    </w:p>
    <w:p w:rsidR="00824DF2" w:rsidRDefault="00824DF2" w:rsidP="00D44464">
      <w:pPr>
        <w:spacing w:after="0" w:line="240" w:lineRule="auto"/>
        <w:rPr>
          <w:rFonts w:ascii="Times New Roman" w:hAnsi="Times New Roman"/>
          <w:sz w:val="24"/>
          <w:szCs w:val="24"/>
          <w:lang w:val="uk-UA" w:eastAsia="ru-RU"/>
        </w:rPr>
      </w:pPr>
    </w:p>
    <w:p w:rsidR="00824DF2" w:rsidRDefault="00824DF2" w:rsidP="00D44464">
      <w:pPr>
        <w:spacing w:after="0" w:line="240" w:lineRule="auto"/>
        <w:rPr>
          <w:rFonts w:ascii="Times New Roman" w:hAnsi="Times New Roman"/>
          <w:sz w:val="24"/>
          <w:szCs w:val="24"/>
          <w:lang w:val="uk-UA" w:eastAsia="ru-RU"/>
        </w:rPr>
      </w:pPr>
    </w:p>
    <w:p w:rsidR="00824DF2" w:rsidRDefault="00824DF2" w:rsidP="00D44464">
      <w:pPr>
        <w:spacing w:after="0" w:line="240" w:lineRule="auto"/>
        <w:rPr>
          <w:rFonts w:ascii="Times New Roman" w:hAnsi="Times New Roman"/>
          <w:sz w:val="24"/>
          <w:szCs w:val="24"/>
          <w:lang w:val="uk-UA" w:eastAsia="ru-RU"/>
        </w:rPr>
      </w:pPr>
    </w:p>
    <w:p w:rsidR="00824DF2" w:rsidRDefault="00824DF2" w:rsidP="00D44464">
      <w:pPr>
        <w:spacing w:after="0" w:line="240" w:lineRule="auto"/>
        <w:rPr>
          <w:rFonts w:ascii="Times New Roman" w:hAnsi="Times New Roman"/>
          <w:sz w:val="24"/>
          <w:szCs w:val="24"/>
          <w:lang w:val="uk-UA" w:eastAsia="ru-RU"/>
        </w:rPr>
      </w:pPr>
    </w:p>
    <w:p w:rsidR="00824DF2" w:rsidRDefault="00824DF2" w:rsidP="00D44464">
      <w:pPr>
        <w:spacing w:after="0" w:line="240" w:lineRule="auto"/>
        <w:rPr>
          <w:rFonts w:ascii="Times New Roman" w:hAnsi="Times New Roman"/>
          <w:sz w:val="24"/>
          <w:szCs w:val="24"/>
          <w:lang w:val="uk-UA" w:eastAsia="ru-RU"/>
        </w:rPr>
      </w:pPr>
    </w:p>
    <w:p w:rsidR="00824DF2" w:rsidRDefault="00824DF2" w:rsidP="00D44464">
      <w:pPr>
        <w:spacing w:after="0" w:line="240" w:lineRule="auto"/>
        <w:rPr>
          <w:rFonts w:ascii="Times New Roman" w:hAnsi="Times New Roman"/>
          <w:sz w:val="24"/>
          <w:szCs w:val="24"/>
          <w:lang w:val="uk-UA" w:eastAsia="ru-RU"/>
        </w:rPr>
      </w:pPr>
    </w:p>
    <w:p w:rsidR="00824DF2" w:rsidRDefault="00824DF2" w:rsidP="00D44464">
      <w:pPr>
        <w:spacing w:after="0" w:line="240" w:lineRule="auto"/>
        <w:rPr>
          <w:rFonts w:ascii="Times New Roman" w:hAnsi="Times New Roman"/>
          <w:sz w:val="24"/>
          <w:szCs w:val="24"/>
          <w:lang w:val="uk-UA" w:eastAsia="ru-RU"/>
        </w:rPr>
      </w:pPr>
    </w:p>
    <w:p w:rsidR="00824DF2" w:rsidRDefault="00824DF2" w:rsidP="00D44464">
      <w:pPr>
        <w:spacing w:after="0" w:line="240" w:lineRule="auto"/>
        <w:rPr>
          <w:rFonts w:ascii="Times New Roman" w:hAnsi="Times New Roman"/>
          <w:sz w:val="24"/>
          <w:szCs w:val="24"/>
          <w:lang w:val="uk-UA" w:eastAsia="ru-RU"/>
        </w:rPr>
      </w:pPr>
    </w:p>
    <w:p w:rsidR="00824DF2" w:rsidRDefault="00824DF2" w:rsidP="00D44464">
      <w:pPr>
        <w:spacing w:after="0" w:line="240" w:lineRule="auto"/>
        <w:rPr>
          <w:rFonts w:ascii="Times New Roman" w:hAnsi="Times New Roman"/>
          <w:sz w:val="24"/>
          <w:szCs w:val="24"/>
          <w:lang w:val="uk-UA" w:eastAsia="ru-RU"/>
        </w:rPr>
      </w:pPr>
    </w:p>
    <w:p w:rsidR="00824DF2" w:rsidRDefault="00824DF2" w:rsidP="00D44464">
      <w:pPr>
        <w:spacing w:after="0" w:line="240" w:lineRule="auto"/>
        <w:rPr>
          <w:rFonts w:ascii="Times New Roman" w:hAnsi="Times New Roman"/>
          <w:sz w:val="24"/>
          <w:szCs w:val="24"/>
          <w:lang w:val="uk-UA" w:eastAsia="ru-RU"/>
        </w:rPr>
      </w:pPr>
    </w:p>
    <w:p w:rsidR="00824DF2" w:rsidRDefault="00824DF2" w:rsidP="00D44464">
      <w:pPr>
        <w:spacing w:after="0" w:line="240" w:lineRule="auto"/>
        <w:rPr>
          <w:rFonts w:ascii="Times New Roman" w:hAnsi="Times New Roman"/>
          <w:sz w:val="24"/>
          <w:szCs w:val="24"/>
          <w:lang w:val="uk-UA" w:eastAsia="ru-RU"/>
        </w:rPr>
      </w:pPr>
    </w:p>
    <w:p w:rsidR="00824DF2" w:rsidRDefault="00824DF2" w:rsidP="00D44464">
      <w:pPr>
        <w:spacing w:after="0" w:line="240" w:lineRule="auto"/>
        <w:rPr>
          <w:rFonts w:ascii="Times New Roman" w:hAnsi="Times New Roman"/>
          <w:sz w:val="24"/>
          <w:szCs w:val="24"/>
          <w:lang w:val="uk-UA" w:eastAsia="ru-RU"/>
        </w:rPr>
      </w:pPr>
    </w:p>
    <w:p w:rsidR="00824DF2" w:rsidRDefault="00824DF2" w:rsidP="00D44464">
      <w:pPr>
        <w:spacing w:after="0" w:line="240" w:lineRule="auto"/>
        <w:rPr>
          <w:rFonts w:ascii="Times New Roman" w:hAnsi="Times New Roman"/>
          <w:sz w:val="24"/>
          <w:szCs w:val="24"/>
          <w:lang w:val="uk-UA" w:eastAsia="ru-RU"/>
        </w:rPr>
      </w:pPr>
    </w:p>
    <w:p w:rsidR="00AC0205" w:rsidRDefault="00AC0205" w:rsidP="00D44464">
      <w:pPr>
        <w:spacing w:after="0" w:line="240" w:lineRule="auto"/>
        <w:rPr>
          <w:rFonts w:ascii="Times New Roman" w:hAnsi="Times New Roman"/>
          <w:sz w:val="24"/>
          <w:szCs w:val="24"/>
          <w:lang w:val="uk-UA" w:eastAsia="ru-RU"/>
        </w:rPr>
      </w:pPr>
    </w:p>
    <w:p w:rsidR="00AC0205" w:rsidRDefault="00AC0205" w:rsidP="00D44464">
      <w:pPr>
        <w:spacing w:after="0" w:line="240" w:lineRule="auto"/>
        <w:rPr>
          <w:rFonts w:ascii="Times New Roman" w:hAnsi="Times New Roman"/>
          <w:sz w:val="24"/>
          <w:szCs w:val="24"/>
          <w:lang w:val="uk-UA" w:eastAsia="ru-RU"/>
        </w:rPr>
      </w:pPr>
    </w:p>
    <w:p w:rsidR="00AC0205" w:rsidRDefault="00AC0205" w:rsidP="00D44464">
      <w:pPr>
        <w:spacing w:after="0" w:line="240" w:lineRule="auto"/>
        <w:rPr>
          <w:rFonts w:ascii="Times New Roman" w:hAnsi="Times New Roman"/>
          <w:sz w:val="24"/>
          <w:szCs w:val="24"/>
          <w:lang w:val="uk-UA" w:eastAsia="ru-RU"/>
        </w:rPr>
      </w:pPr>
    </w:p>
    <w:p w:rsidR="00824DF2" w:rsidRDefault="00824DF2" w:rsidP="00D44464">
      <w:pPr>
        <w:spacing w:after="0" w:line="240" w:lineRule="auto"/>
        <w:rPr>
          <w:rFonts w:ascii="Times New Roman" w:hAnsi="Times New Roman"/>
          <w:sz w:val="24"/>
          <w:szCs w:val="24"/>
          <w:lang w:val="uk-UA" w:eastAsia="ru-RU"/>
        </w:rPr>
      </w:pPr>
    </w:p>
    <w:p w:rsidR="00824DF2" w:rsidRDefault="00824DF2" w:rsidP="00D44464">
      <w:pPr>
        <w:spacing w:after="0" w:line="240" w:lineRule="auto"/>
        <w:rPr>
          <w:rFonts w:ascii="Times New Roman" w:hAnsi="Times New Roman"/>
          <w:sz w:val="24"/>
          <w:szCs w:val="24"/>
          <w:lang w:val="uk-UA" w:eastAsia="ru-RU"/>
        </w:rPr>
      </w:pPr>
    </w:p>
    <w:p w:rsidR="00824DF2" w:rsidRDefault="00824DF2" w:rsidP="00D44464">
      <w:pPr>
        <w:spacing w:after="0" w:line="240" w:lineRule="auto"/>
        <w:rPr>
          <w:rFonts w:ascii="Times New Roman" w:hAnsi="Times New Roman"/>
          <w:sz w:val="24"/>
          <w:szCs w:val="24"/>
          <w:lang w:val="uk-UA" w:eastAsia="ru-RU"/>
        </w:rPr>
      </w:pPr>
    </w:p>
    <w:p w:rsidR="00824DF2" w:rsidRDefault="00824DF2" w:rsidP="00D44464">
      <w:pPr>
        <w:spacing w:after="0" w:line="240" w:lineRule="auto"/>
        <w:rPr>
          <w:rFonts w:ascii="Times New Roman" w:hAnsi="Times New Roman"/>
          <w:sz w:val="24"/>
          <w:szCs w:val="24"/>
          <w:lang w:val="uk-UA" w:eastAsia="ru-RU"/>
        </w:rPr>
      </w:pPr>
    </w:p>
    <w:p w:rsidR="00824DF2" w:rsidRPr="00EE7B01" w:rsidRDefault="00824DF2" w:rsidP="00D44464">
      <w:pPr>
        <w:spacing w:after="0" w:line="240" w:lineRule="auto"/>
        <w:rPr>
          <w:rFonts w:ascii="Times New Roman" w:hAnsi="Times New Roman"/>
          <w:sz w:val="24"/>
          <w:szCs w:val="24"/>
          <w:lang w:val="uk-UA" w:eastAsia="ru-RU"/>
        </w:rPr>
      </w:pPr>
    </w:p>
    <w:p w:rsidR="00D44464" w:rsidRPr="00EE7B01" w:rsidRDefault="00D44464" w:rsidP="00D44464">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lastRenderedPageBreak/>
        <w:t xml:space="preserve">                                                                                                                                        Додаток 1</w:t>
      </w:r>
    </w:p>
    <w:p w:rsidR="00D44464" w:rsidRPr="00EE7B01" w:rsidRDefault="00D44464" w:rsidP="00D44464">
      <w:pPr>
        <w:spacing w:after="0" w:line="240" w:lineRule="auto"/>
        <w:jc w:val="right"/>
        <w:rPr>
          <w:rFonts w:ascii="Times New Roman" w:hAnsi="Times New Roman"/>
          <w:sz w:val="24"/>
          <w:szCs w:val="24"/>
          <w:lang w:val="uk-UA" w:eastAsia="ru-RU"/>
        </w:rPr>
      </w:pPr>
      <w:r w:rsidRPr="00EE7B01">
        <w:rPr>
          <w:rFonts w:ascii="Times New Roman" w:hAnsi="Times New Roman"/>
          <w:sz w:val="24"/>
          <w:szCs w:val="24"/>
          <w:lang w:val="uk-UA" w:eastAsia="ru-RU"/>
        </w:rPr>
        <w:t xml:space="preserve">до рішення виконкому </w:t>
      </w:r>
    </w:p>
    <w:p w:rsidR="00D44464" w:rsidRPr="00EE7B01" w:rsidRDefault="00824DF2" w:rsidP="00D44464">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xml:space="preserve">№ 92 </w:t>
      </w:r>
      <w:r w:rsidR="00D44464" w:rsidRPr="00EE7B01">
        <w:rPr>
          <w:rFonts w:ascii="Times New Roman" w:hAnsi="Times New Roman"/>
          <w:sz w:val="24"/>
          <w:szCs w:val="24"/>
          <w:lang w:val="uk-UA" w:eastAsia="ru-RU"/>
        </w:rPr>
        <w:t xml:space="preserve"> від 22.02.2024</w:t>
      </w:r>
    </w:p>
    <w:p w:rsidR="00D44464" w:rsidRPr="00EE7B01" w:rsidRDefault="00D44464" w:rsidP="00D44464">
      <w:pPr>
        <w:tabs>
          <w:tab w:val="left" w:pos="3731"/>
        </w:tabs>
        <w:spacing w:after="0" w:line="240" w:lineRule="auto"/>
        <w:jc w:val="center"/>
        <w:rPr>
          <w:rFonts w:ascii="Times New Roman" w:hAnsi="Times New Roman"/>
          <w:sz w:val="24"/>
          <w:szCs w:val="24"/>
          <w:lang w:val="uk-UA" w:eastAsia="ru-RU"/>
        </w:rPr>
      </w:pPr>
    </w:p>
    <w:p w:rsidR="00D44464" w:rsidRPr="00EE7B01" w:rsidRDefault="00D44464" w:rsidP="00D44464">
      <w:pPr>
        <w:tabs>
          <w:tab w:val="left" w:pos="3731"/>
        </w:tabs>
        <w:spacing w:after="0" w:line="240" w:lineRule="auto"/>
        <w:jc w:val="center"/>
        <w:rPr>
          <w:rFonts w:ascii="Times New Roman" w:hAnsi="Times New Roman"/>
          <w:sz w:val="24"/>
          <w:szCs w:val="24"/>
          <w:lang w:val="uk-UA" w:eastAsia="ru-RU"/>
        </w:rPr>
      </w:pPr>
      <w:r w:rsidRPr="00EE7B01">
        <w:rPr>
          <w:rFonts w:ascii="Times New Roman" w:hAnsi="Times New Roman"/>
          <w:sz w:val="24"/>
          <w:szCs w:val="24"/>
          <w:lang w:val="uk-UA" w:eastAsia="ru-RU"/>
        </w:rPr>
        <w:t>Склад</w:t>
      </w:r>
    </w:p>
    <w:p w:rsidR="00D44464" w:rsidRPr="00EE7B01" w:rsidRDefault="00D44464" w:rsidP="00D44464">
      <w:pPr>
        <w:tabs>
          <w:tab w:val="left" w:pos="3731"/>
        </w:tabs>
        <w:spacing w:after="0" w:line="240" w:lineRule="auto"/>
        <w:jc w:val="center"/>
        <w:rPr>
          <w:rFonts w:ascii="Times New Roman" w:hAnsi="Times New Roman"/>
          <w:sz w:val="24"/>
          <w:szCs w:val="24"/>
          <w:lang w:val="uk-UA" w:eastAsia="ru-RU"/>
        </w:rPr>
      </w:pPr>
      <w:r w:rsidRPr="00EE7B01">
        <w:rPr>
          <w:rFonts w:ascii="Times New Roman" w:hAnsi="Times New Roman"/>
          <w:sz w:val="24"/>
          <w:szCs w:val="24"/>
          <w:lang w:val="uk-UA" w:eastAsia="ru-RU"/>
        </w:rPr>
        <w:t>комісії з питань захисту прав дитини</w:t>
      </w:r>
    </w:p>
    <w:p w:rsidR="00D44464" w:rsidRPr="00EE7B01" w:rsidRDefault="00D44464" w:rsidP="00D44464">
      <w:pPr>
        <w:tabs>
          <w:tab w:val="left" w:pos="3731"/>
        </w:tabs>
        <w:spacing w:after="0" w:line="240" w:lineRule="auto"/>
        <w:jc w:val="center"/>
        <w:rPr>
          <w:rFonts w:ascii="Times New Roman" w:hAnsi="Times New Roman"/>
          <w:sz w:val="24"/>
          <w:szCs w:val="24"/>
          <w:lang w:val="uk-UA" w:eastAsia="ru-RU"/>
        </w:rPr>
      </w:pPr>
    </w:p>
    <w:p w:rsidR="00D44464" w:rsidRPr="00EE7B01" w:rsidRDefault="00D44464" w:rsidP="00D44464">
      <w:pPr>
        <w:spacing w:after="0" w:line="240" w:lineRule="auto"/>
        <w:ind w:left="2268" w:hanging="2268"/>
        <w:rPr>
          <w:rFonts w:ascii="Times New Roman" w:hAnsi="Times New Roman"/>
          <w:sz w:val="24"/>
          <w:szCs w:val="24"/>
          <w:lang w:val="uk-UA" w:eastAsia="ru-RU"/>
        </w:rPr>
      </w:pPr>
      <w:r w:rsidRPr="00EE7B01">
        <w:rPr>
          <w:rFonts w:ascii="Times New Roman" w:hAnsi="Times New Roman"/>
          <w:sz w:val="24"/>
          <w:szCs w:val="24"/>
          <w:lang w:val="uk-UA" w:eastAsia="ru-RU"/>
        </w:rPr>
        <w:t>Я. В. Яценко          - міський голова, голова комісії;</w:t>
      </w:r>
    </w:p>
    <w:p w:rsidR="00D44464" w:rsidRPr="00EE7B01" w:rsidRDefault="00D44464" w:rsidP="00D44464">
      <w:pPr>
        <w:spacing w:after="0" w:line="240" w:lineRule="auto"/>
        <w:ind w:left="2268" w:hanging="2268"/>
        <w:rPr>
          <w:rFonts w:ascii="Times New Roman" w:hAnsi="Times New Roman"/>
          <w:sz w:val="24"/>
          <w:szCs w:val="24"/>
          <w:lang w:val="uk-UA" w:eastAsia="ru-RU"/>
        </w:rPr>
      </w:pPr>
      <w:r w:rsidRPr="00EE7B01">
        <w:rPr>
          <w:rFonts w:ascii="Times New Roman" w:hAnsi="Times New Roman"/>
          <w:sz w:val="24"/>
          <w:szCs w:val="24"/>
          <w:lang w:val="uk-UA" w:eastAsia="ru-RU"/>
        </w:rPr>
        <w:t xml:space="preserve">О.Р. Ганачевська   - заступник міського голови з питань діяльності виконавчих органів, заступник голови комісії; </w:t>
      </w:r>
    </w:p>
    <w:p w:rsidR="00D44464" w:rsidRPr="00EE7B01" w:rsidRDefault="00D44464" w:rsidP="00D44464">
      <w:pPr>
        <w:spacing w:after="0" w:line="240" w:lineRule="auto"/>
        <w:ind w:left="2268" w:hanging="2268"/>
        <w:rPr>
          <w:rFonts w:ascii="Times New Roman" w:hAnsi="Times New Roman"/>
          <w:sz w:val="24"/>
          <w:szCs w:val="24"/>
          <w:lang w:val="uk-UA" w:eastAsia="ru-RU"/>
        </w:rPr>
      </w:pPr>
      <w:r w:rsidRPr="00EE7B01">
        <w:rPr>
          <w:rFonts w:ascii="Times New Roman" w:hAnsi="Times New Roman"/>
          <w:sz w:val="24"/>
          <w:szCs w:val="24"/>
          <w:lang w:val="uk-UA" w:eastAsia="ru-RU"/>
        </w:rPr>
        <w:t>К.А. Ромашина      - головний спеціаліст служби у справах дітей, секретар комісії;</w:t>
      </w:r>
    </w:p>
    <w:p w:rsidR="00D44464" w:rsidRPr="00EE7B01" w:rsidRDefault="00D44464" w:rsidP="00D44464">
      <w:pPr>
        <w:spacing w:after="0" w:line="240" w:lineRule="auto"/>
        <w:rPr>
          <w:rFonts w:ascii="Times New Roman" w:hAnsi="Times New Roman"/>
          <w:sz w:val="24"/>
          <w:szCs w:val="24"/>
          <w:lang w:val="uk-UA" w:eastAsia="ru-RU"/>
        </w:rPr>
      </w:pPr>
    </w:p>
    <w:p w:rsidR="00D44464" w:rsidRPr="00EE7B01" w:rsidRDefault="00D44464" w:rsidP="00D44464">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Члени комісії:</w:t>
      </w:r>
    </w:p>
    <w:tbl>
      <w:tblPr>
        <w:tblStyle w:val="3c"/>
        <w:tblpPr w:leftFromText="180" w:rightFromText="180" w:vertAnchor="page" w:horzAnchor="margin" w:tblpY="5198"/>
        <w:tblW w:w="9907" w:type="dxa"/>
        <w:tblLayout w:type="fixed"/>
        <w:tblLook w:val="01E0"/>
      </w:tblPr>
      <w:tblGrid>
        <w:gridCol w:w="2943"/>
        <w:gridCol w:w="6964"/>
      </w:tblGrid>
      <w:tr w:rsidR="00824DF2" w:rsidRPr="00EE7B01" w:rsidTr="00824DF2">
        <w:trPr>
          <w:trHeight w:val="90"/>
        </w:trPr>
        <w:tc>
          <w:tcPr>
            <w:tcW w:w="2943" w:type="dxa"/>
            <w:hideMark/>
          </w:tcPr>
          <w:p w:rsidR="00824DF2" w:rsidRPr="00EE7B01" w:rsidRDefault="00824DF2" w:rsidP="00824DF2">
            <w:pPr>
              <w:rPr>
                <w:rFonts w:ascii="Times New Roman" w:hAnsi="Times New Roman"/>
                <w:sz w:val="24"/>
                <w:szCs w:val="24"/>
                <w:lang w:val="uk-UA" w:eastAsia="ru-RU"/>
              </w:rPr>
            </w:pPr>
            <w:r w:rsidRPr="00EE7B01">
              <w:rPr>
                <w:rFonts w:ascii="Times New Roman" w:hAnsi="Times New Roman"/>
                <w:sz w:val="24"/>
                <w:szCs w:val="24"/>
                <w:lang w:val="uk-UA" w:eastAsia="ru-RU"/>
              </w:rPr>
              <w:t>Т.Ю. Шиманська</w:t>
            </w:r>
          </w:p>
        </w:tc>
        <w:tc>
          <w:tcPr>
            <w:tcW w:w="6964" w:type="dxa"/>
            <w:hideMark/>
          </w:tcPr>
          <w:p w:rsidR="00824DF2" w:rsidRPr="00EE7B01" w:rsidRDefault="00824DF2" w:rsidP="00824DF2">
            <w:pPr>
              <w:rPr>
                <w:rFonts w:ascii="Times New Roman" w:hAnsi="Times New Roman"/>
                <w:sz w:val="24"/>
                <w:szCs w:val="24"/>
                <w:lang w:val="uk-UA" w:eastAsia="ru-RU"/>
              </w:rPr>
            </w:pPr>
            <w:r w:rsidRPr="00EE7B01">
              <w:rPr>
                <w:rFonts w:ascii="Times New Roman" w:hAnsi="Times New Roman"/>
                <w:sz w:val="24"/>
                <w:szCs w:val="24"/>
                <w:lang w:val="uk-UA" w:eastAsia="ru-RU"/>
              </w:rPr>
              <w:t>начальник служби у справах дітей</w:t>
            </w:r>
          </w:p>
        </w:tc>
      </w:tr>
      <w:tr w:rsidR="00824DF2" w:rsidRPr="00EE7B01" w:rsidTr="00824DF2">
        <w:trPr>
          <w:trHeight w:val="90"/>
        </w:trPr>
        <w:tc>
          <w:tcPr>
            <w:tcW w:w="2943" w:type="dxa"/>
            <w:hideMark/>
          </w:tcPr>
          <w:p w:rsidR="00824DF2" w:rsidRPr="00EE7B01" w:rsidRDefault="00824DF2" w:rsidP="00824DF2">
            <w:pPr>
              <w:rPr>
                <w:rFonts w:ascii="Times New Roman" w:hAnsi="Times New Roman"/>
                <w:sz w:val="24"/>
                <w:szCs w:val="24"/>
                <w:lang w:val="uk-UA" w:eastAsia="ru-RU"/>
              </w:rPr>
            </w:pPr>
            <w:r w:rsidRPr="00EE7B01">
              <w:rPr>
                <w:rFonts w:ascii="Times New Roman" w:hAnsi="Times New Roman"/>
                <w:sz w:val="24"/>
                <w:szCs w:val="24"/>
                <w:lang w:val="uk-UA" w:eastAsia="ru-RU"/>
              </w:rPr>
              <w:t>В.І. Засанський</w:t>
            </w:r>
          </w:p>
        </w:tc>
        <w:tc>
          <w:tcPr>
            <w:tcW w:w="6964" w:type="dxa"/>
            <w:hideMark/>
          </w:tcPr>
          <w:p w:rsidR="00824DF2" w:rsidRPr="00EE7B01" w:rsidRDefault="00824DF2" w:rsidP="00824DF2">
            <w:pPr>
              <w:rPr>
                <w:rFonts w:ascii="Times New Roman" w:hAnsi="Times New Roman"/>
                <w:sz w:val="24"/>
                <w:szCs w:val="24"/>
                <w:lang w:val="uk-UA" w:eastAsia="ru-RU"/>
              </w:rPr>
            </w:pPr>
            <w:r w:rsidRPr="00EE7B01">
              <w:rPr>
                <w:rFonts w:ascii="Times New Roman" w:hAnsi="Times New Roman"/>
                <w:sz w:val="24"/>
                <w:szCs w:val="24"/>
                <w:lang w:val="uk-UA" w:eastAsia="ru-RU"/>
              </w:rPr>
              <w:t>начальник управління культури, спорту та гуманітарної політики</w:t>
            </w:r>
          </w:p>
        </w:tc>
      </w:tr>
      <w:tr w:rsidR="00824DF2" w:rsidRPr="00EE7B01" w:rsidTr="00824DF2">
        <w:trPr>
          <w:trHeight w:val="90"/>
        </w:trPr>
        <w:tc>
          <w:tcPr>
            <w:tcW w:w="2943" w:type="dxa"/>
            <w:hideMark/>
          </w:tcPr>
          <w:p w:rsidR="00824DF2" w:rsidRPr="00EE7B01" w:rsidRDefault="00824DF2" w:rsidP="00824DF2">
            <w:pPr>
              <w:rPr>
                <w:rFonts w:ascii="Times New Roman" w:hAnsi="Times New Roman"/>
                <w:sz w:val="24"/>
                <w:szCs w:val="24"/>
                <w:lang w:val="uk-UA" w:eastAsia="ru-RU"/>
              </w:rPr>
            </w:pPr>
            <w:r w:rsidRPr="00EE7B01">
              <w:rPr>
                <w:rFonts w:ascii="Times New Roman" w:hAnsi="Times New Roman"/>
                <w:sz w:val="24"/>
                <w:szCs w:val="24"/>
                <w:lang w:val="uk-UA" w:eastAsia="ru-RU"/>
              </w:rPr>
              <w:t>Р.І. Горін</w:t>
            </w:r>
          </w:p>
        </w:tc>
        <w:tc>
          <w:tcPr>
            <w:tcW w:w="6964" w:type="dxa"/>
            <w:hideMark/>
          </w:tcPr>
          <w:p w:rsidR="00824DF2" w:rsidRPr="00EE7B01" w:rsidRDefault="00824DF2" w:rsidP="00824DF2">
            <w:pPr>
              <w:rPr>
                <w:rFonts w:ascii="Times New Roman" w:hAnsi="Times New Roman"/>
                <w:sz w:val="24"/>
                <w:szCs w:val="24"/>
                <w:lang w:val="uk-UA" w:eastAsia="ru-RU"/>
              </w:rPr>
            </w:pPr>
            <w:r w:rsidRPr="00EE7B01">
              <w:rPr>
                <w:rFonts w:ascii="Times New Roman" w:hAnsi="Times New Roman"/>
                <w:sz w:val="24"/>
                <w:szCs w:val="24"/>
                <w:lang w:val="uk-UA" w:eastAsia="ru-RU"/>
              </w:rPr>
              <w:t>начальник юридичного відділу</w:t>
            </w:r>
          </w:p>
        </w:tc>
      </w:tr>
      <w:tr w:rsidR="00824DF2" w:rsidRPr="00EE7B01" w:rsidTr="00824DF2">
        <w:trPr>
          <w:trHeight w:val="90"/>
        </w:trPr>
        <w:tc>
          <w:tcPr>
            <w:tcW w:w="2943" w:type="dxa"/>
            <w:hideMark/>
          </w:tcPr>
          <w:p w:rsidR="00824DF2" w:rsidRPr="00EE7B01" w:rsidRDefault="00824DF2" w:rsidP="00824DF2">
            <w:pPr>
              <w:rPr>
                <w:rFonts w:ascii="Times New Roman" w:hAnsi="Times New Roman"/>
                <w:sz w:val="24"/>
                <w:szCs w:val="24"/>
                <w:lang w:val="uk-UA" w:eastAsia="ru-RU"/>
              </w:rPr>
            </w:pPr>
            <w:r w:rsidRPr="00EE7B01">
              <w:rPr>
                <w:rFonts w:ascii="Times New Roman" w:hAnsi="Times New Roman"/>
                <w:sz w:val="24"/>
                <w:szCs w:val="24"/>
                <w:lang w:val="uk-UA" w:eastAsia="ru-RU"/>
              </w:rPr>
              <w:t>Н.В. Тарнавчик</w:t>
            </w:r>
          </w:p>
        </w:tc>
        <w:tc>
          <w:tcPr>
            <w:tcW w:w="6964" w:type="dxa"/>
            <w:hideMark/>
          </w:tcPr>
          <w:p w:rsidR="00824DF2" w:rsidRPr="00EE7B01" w:rsidRDefault="00824DF2" w:rsidP="00824DF2">
            <w:pPr>
              <w:rPr>
                <w:rFonts w:ascii="Times New Roman" w:hAnsi="Times New Roman"/>
                <w:sz w:val="24"/>
                <w:szCs w:val="24"/>
                <w:lang w:val="uk-UA" w:eastAsia="ru-RU"/>
              </w:rPr>
            </w:pPr>
            <w:r w:rsidRPr="00EE7B01">
              <w:rPr>
                <w:rFonts w:ascii="Times New Roman" w:hAnsi="Times New Roman"/>
                <w:sz w:val="24"/>
                <w:szCs w:val="24"/>
                <w:lang w:val="uk-UA" w:eastAsia="ru-RU"/>
              </w:rPr>
              <w:t>начальник відділу управління праці та соціального захисту населення</w:t>
            </w:r>
          </w:p>
        </w:tc>
      </w:tr>
      <w:tr w:rsidR="00824DF2" w:rsidRPr="00EE7B01" w:rsidTr="00824DF2">
        <w:trPr>
          <w:trHeight w:val="90"/>
        </w:trPr>
        <w:tc>
          <w:tcPr>
            <w:tcW w:w="2943" w:type="dxa"/>
            <w:hideMark/>
          </w:tcPr>
          <w:p w:rsidR="00824DF2" w:rsidRPr="00EE7B01" w:rsidRDefault="00824DF2" w:rsidP="00824DF2">
            <w:pPr>
              <w:rPr>
                <w:rFonts w:ascii="Times New Roman" w:hAnsi="Times New Roman"/>
                <w:sz w:val="24"/>
                <w:szCs w:val="24"/>
                <w:lang w:val="uk-UA" w:eastAsia="ru-RU"/>
              </w:rPr>
            </w:pPr>
            <w:r w:rsidRPr="00EE7B01">
              <w:rPr>
                <w:rFonts w:ascii="Times New Roman" w:hAnsi="Times New Roman"/>
                <w:sz w:val="24"/>
                <w:szCs w:val="24"/>
                <w:lang w:val="uk-UA" w:eastAsia="ru-RU"/>
              </w:rPr>
              <w:t>М.М. Ковалик</w:t>
            </w:r>
          </w:p>
        </w:tc>
        <w:tc>
          <w:tcPr>
            <w:tcW w:w="6964" w:type="dxa"/>
            <w:hideMark/>
          </w:tcPr>
          <w:p w:rsidR="00824DF2" w:rsidRPr="00EE7B01" w:rsidRDefault="00824DF2" w:rsidP="00824DF2">
            <w:pPr>
              <w:rPr>
                <w:rFonts w:ascii="Times New Roman" w:hAnsi="Times New Roman"/>
                <w:sz w:val="24"/>
                <w:szCs w:val="24"/>
                <w:lang w:val="uk-UA" w:eastAsia="ru-RU"/>
              </w:rPr>
            </w:pPr>
            <w:r w:rsidRPr="00EE7B01">
              <w:rPr>
                <w:rFonts w:ascii="Times New Roman" w:hAnsi="Times New Roman"/>
                <w:sz w:val="24"/>
                <w:szCs w:val="24"/>
                <w:lang w:val="uk-UA" w:eastAsia="ru-RU"/>
              </w:rPr>
              <w:t xml:space="preserve">директор КУ «Інклюзивно-ресурсний центр» </w:t>
            </w:r>
          </w:p>
        </w:tc>
      </w:tr>
      <w:tr w:rsidR="00824DF2" w:rsidRPr="00EE7B01" w:rsidTr="00824DF2">
        <w:trPr>
          <w:trHeight w:val="361"/>
        </w:trPr>
        <w:tc>
          <w:tcPr>
            <w:tcW w:w="2943" w:type="dxa"/>
            <w:hideMark/>
          </w:tcPr>
          <w:p w:rsidR="00824DF2" w:rsidRPr="00EE7B01" w:rsidRDefault="00824DF2" w:rsidP="00824DF2">
            <w:pPr>
              <w:rPr>
                <w:rFonts w:ascii="Times New Roman" w:hAnsi="Times New Roman"/>
                <w:sz w:val="24"/>
                <w:szCs w:val="24"/>
                <w:lang w:val="uk-UA" w:eastAsia="ru-RU"/>
              </w:rPr>
            </w:pPr>
            <w:r w:rsidRPr="00EE7B01">
              <w:rPr>
                <w:rFonts w:ascii="Times New Roman" w:hAnsi="Times New Roman"/>
                <w:sz w:val="24"/>
                <w:szCs w:val="24"/>
                <w:lang w:val="uk-UA" w:eastAsia="ru-RU"/>
              </w:rPr>
              <w:t>О.С. Батьковець</w:t>
            </w:r>
          </w:p>
        </w:tc>
        <w:tc>
          <w:tcPr>
            <w:tcW w:w="6964" w:type="dxa"/>
            <w:hideMark/>
          </w:tcPr>
          <w:p w:rsidR="00824DF2" w:rsidRPr="00EE7B01" w:rsidRDefault="00824DF2" w:rsidP="00824DF2">
            <w:pPr>
              <w:rPr>
                <w:rFonts w:ascii="Times New Roman" w:hAnsi="Times New Roman"/>
                <w:sz w:val="24"/>
                <w:szCs w:val="24"/>
                <w:lang w:val="uk-UA" w:eastAsia="ru-RU"/>
              </w:rPr>
            </w:pPr>
            <w:r w:rsidRPr="00EE7B01">
              <w:rPr>
                <w:rFonts w:ascii="Times New Roman" w:hAnsi="Times New Roman"/>
                <w:sz w:val="24"/>
                <w:szCs w:val="24"/>
                <w:lang w:val="uk-UA" w:eastAsia="ru-RU"/>
              </w:rPr>
              <w:t xml:space="preserve">головний спеціаліст служби у справах дітей </w:t>
            </w:r>
          </w:p>
        </w:tc>
      </w:tr>
      <w:tr w:rsidR="00824DF2" w:rsidRPr="00EE7B01" w:rsidTr="00824DF2">
        <w:trPr>
          <w:trHeight w:val="361"/>
        </w:trPr>
        <w:tc>
          <w:tcPr>
            <w:tcW w:w="2943" w:type="dxa"/>
            <w:hideMark/>
          </w:tcPr>
          <w:p w:rsidR="00824DF2" w:rsidRPr="00EE7B01" w:rsidRDefault="00824DF2" w:rsidP="00824DF2">
            <w:pPr>
              <w:rPr>
                <w:rFonts w:ascii="Times New Roman" w:hAnsi="Times New Roman"/>
                <w:sz w:val="24"/>
                <w:szCs w:val="24"/>
                <w:lang w:val="uk-UA" w:eastAsia="ru-RU"/>
              </w:rPr>
            </w:pPr>
            <w:r w:rsidRPr="00EE7B01">
              <w:rPr>
                <w:rFonts w:ascii="Times New Roman" w:hAnsi="Times New Roman"/>
                <w:sz w:val="24"/>
                <w:szCs w:val="24"/>
                <w:lang w:val="uk-UA" w:eastAsia="ru-RU"/>
              </w:rPr>
              <w:t>Х.В. Вітрів</w:t>
            </w:r>
          </w:p>
        </w:tc>
        <w:tc>
          <w:tcPr>
            <w:tcW w:w="6964" w:type="dxa"/>
            <w:hideMark/>
          </w:tcPr>
          <w:p w:rsidR="00824DF2" w:rsidRPr="00EE7B01" w:rsidRDefault="00824DF2" w:rsidP="00824DF2">
            <w:pPr>
              <w:rPr>
                <w:rFonts w:ascii="Times New Roman" w:hAnsi="Times New Roman"/>
                <w:sz w:val="24"/>
                <w:szCs w:val="24"/>
                <w:lang w:val="uk-UA" w:eastAsia="ru-RU"/>
              </w:rPr>
            </w:pPr>
            <w:r w:rsidRPr="00EE7B01">
              <w:rPr>
                <w:rFonts w:ascii="Times New Roman" w:hAnsi="Times New Roman"/>
                <w:sz w:val="24"/>
                <w:szCs w:val="24"/>
                <w:lang w:val="uk-UA" w:eastAsia="ru-RU"/>
              </w:rPr>
              <w:t>головний спеціаліст відділу освіти</w:t>
            </w:r>
          </w:p>
        </w:tc>
      </w:tr>
      <w:tr w:rsidR="00824DF2" w:rsidRPr="00EE7B01" w:rsidTr="00824DF2">
        <w:trPr>
          <w:trHeight w:val="361"/>
        </w:trPr>
        <w:tc>
          <w:tcPr>
            <w:tcW w:w="2943" w:type="dxa"/>
          </w:tcPr>
          <w:p w:rsidR="00824DF2" w:rsidRPr="00EE7B01" w:rsidRDefault="00824DF2" w:rsidP="00824DF2">
            <w:pPr>
              <w:rPr>
                <w:rFonts w:ascii="Times New Roman" w:hAnsi="Times New Roman"/>
                <w:sz w:val="24"/>
                <w:szCs w:val="24"/>
                <w:lang w:val="uk-UA" w:eastAsia="ru-RU"/>
              </w:rPr>
            </w:pPr>
            <w:r w:rsidRPr="00EE7B01">
              <w:rPr>
                <w:rFonts w:ascii="Times New Roman" w:hAnsi="Times New Roman"/>
                <w:sz w:val="24"/>
                <w:szCs w:val="24"/>
                <w:lang w:val="uk-UA" w:eastAsia="ru-RU"/>
              </w:rPr>
              <w:t>Л.Б. Пашко</w:t>
            </w:r>
          </w:p>
        </w:tc>
        <w:tc>
          <w:tcPr>
            <w:tcW w:w="6964" w:type="dxa"/>
          </w:tcPr>
          <w:p w:rsidR="00824DF2" w:rsidRPr="00EE7B01" w:rsidRDefault="00824DF2" w:rsidP="00824DF2">
            <w:pPr>
              <w:rPr>
                <w:rFonts w:ascii="Times New Roman" w:hAnsi="Times New Roman"/>
                <w:sz w:val="24"/>
                <w:szCs w:val="24"/>
                <w:lang w:val="uk-UA" w:eastAsia="ru-RU"/>
              </w:rPr>
            </w:pPr>
            <w:r w:rsidRPr="00EE7B01">
              <w:rPr>
                <w:rFonts w:ascii="Times New Roman" w:hAnsi="Times New Roman"/>
                <w:sz w:val="24"/>
                <w:szCs w:val="24"/>
                <w:lang w:val="uk-UA" w:eastAsia="ru-RU"/>
              </w:rPr>
              <w:t>фахівець із соціальної роботи відділення соціальної роботи з сім’ями, дітьми та молоддю, які перебувають у СЖО та потребують сторонньої допомоги Новороздільського територіального центру соціального обслуговування</w:t>
            </w:r>
          </w:p>
        </w:tc>
      </w:tr>
      <w:tr w:rsidR="00824DF2" w:rsidRPr="00EE7B01" w:rsidTr="00824DF2">
        <w:trPr>
          <w:trHeight w:val="361"/>
        </w:trPr>
        <w:tc>
          <w:tcPr>
            <w:tcW w:w="2943" w:type="dxa"/>
            <w:hideMark/>
          </w:tcPr>
          <w:p w:rsidR="00824DF2" w:rsidRPr="00EE7B01" w:rsidRDefault="00824DF2" w:rsidP="00824DF2">
            <w:pPr>
              <w:rPr>
                <w:rFonts w:ascii="Times New Roman" w:hAnsi="Times New Roman"/>
                <w:sz w:val="24"/>
                <w:szCs w:val="24"/>
                <w:lang w:val="uk-UA" w:eastAsia="ru-RU"/>
              </w:rPr>
            </w:pPr>
            <w:r w:rsidRPr="00EE7B01">
              <w:rPr>
                <w:rFonts w:ascii="Times New Roman" w:eastAsia="MS Mincho" w:hAnsi="Times New Roman"/>
                <w:sz w:val="24"/>
                <w:szCs w:val="24"/>
                <w:lang w:val="uk-UA" w:eastAsia="ru-RU"/>
              </w:rPr>
              <w:t>О.Р. Стеців</w:t>
            </w:r>
          </w:p>
        </w:tc>
        <w:tc>
          <w:tcPr>
            <w:tcW w:w="6964" w:type="dxa"/>
            <w:hideMark/>
          </w:tcPr>
          <w:p w:rsidR="00824DF2" w:rsidRPr="00EE7B01" w:rsidRDefault="00824DF2" w:rsidP="00824DF2">
            <w:pPr>
              <w:rPr>
                <w:rFonts w:ascii="Times New Roman" w:hAnsi="Times New Roman"/>
                <w:sz w:val="24"/>
                <w:szCs w:val="24"/>
                <w:lang w:val="uk-UA" w:eastAsia="ru-RU"/>
              </w:rPr>
            </w:pPr>
            <w:r w:rsidRPr="00EE7B01">
              <w:rPr>
                <w:rFonts w:ascii="Times New Roman" w:hAnsi="Times New Roman"/>
                <w:sz w:val="24"/>
                <w:szCs w:val="24"/>
                <w:lang w:val="uk-UA" w:eastAsia="ru-RU"/>
              </w:rPr>
              <w:t>головний лікар КНП «Новороздільська міська лікарня» (за згодою)</w:t>
            </w:r>
          </w:p>
        </w:tc>
      </w:tr>
      <w:tr w:rsidR="00824DF2" w:rsidRPr="00EE7B01" w:rsidTr="00824DF2">
        <w:trPr>
          <w:trHeight w:val="361"/>
        </w:trPr>
        <w:tc>
          <w:tcPr>
            <w:tcW w:w="2943" w:type="dxa"/>
          </w:tcPr>
          <w:p w:rsidR="00824DF2" w:rsidRPr="00EE7B01" w:rsidRDefault="00824DF2" w:rsidP="00824DF2">
            <w:pPr>
              <w:rPr>
                <w:rFonts w:ascii="Times New Roman" w:eastAsia="MS Mincho" w:hAnsi="Times New Roman"/>
                <w:sz w:val="24"/>
                <w:szCs w:val="24"/>
                <w:lang w:val="uk-UA" w:eastAsia="ru-RU"/>
              </w:rPr>
            </w:pPr>
            <w:r w:rsidRPr="00EE7B01">
              <w:rPr>
                <w:rFonts w:ascii="Times New Roman" w:hAnsi="Times New Roman"/>
                <w:sz w:val="24"/>
                <w:szCs w:val="24"/>
                <w:lang w:val="uk-UA" w:eastAsia="ru-RU"/>
              </w:rPr>
              <w:t>М.В. Лях</w:t>
            </w:r>
          </w:p>
        </w:tc>
        <w:tc>
          <w:tcPr>
            <w:tcW w:w="6964" w:type="dxa"/>
          </w:tcPr>
          <w:p w:rsidR="00824DF2" w:rsidRPr="00EE7B01" w:rsidRDefault="00824DF2" w:rsidP="00824DF2">
            <w:pPr>
              <w:rPr>
                <w:rFonts w:ascii="Times New Roman" w:hAnsi="Times New Roman"/>
                <w:sz w:val="24"/>
                <w:szCs w:val="24"/>
                <w:lang w:val="uk-UA" w:eastAsia="ru-RU"/>
              </w:rPr>
            </w:pPr>
            <w:r w:rsidRPr="00EE7B01">
              <w:rPr>
                <w:rFonts w:ascii="Times New Roman" w:hAnsi="Times New Roman"/>
                <w:sz w:val="24"/>
                <w:szCs w:val="24"/>
                <w:lang w:val="uk-UA" w:eastAsia="ru-RU"/>
              </w:rPr>
              <w:t>інспектор сектору ювенальної превенції Стрийського РУП ГУНП У Львівській області (за згодою)</w:t>
            </w:r>
          </w:p>
        </w:tc>
      </w:tr>
    </w:tbl>
    <w:p w:rsidR="00D44464" w:rsidRDefault="00D44464" w:rsidP="00D44464">
      <w:pPr>
        <w:spacing w:after="0" w:line="240" w:lineRule="auto"/>
        <w:rPr>
          <w:rFonts w:ascii="Times New Roman" w:hAnsi="Times New Roman"/>
          <w:sz w:val="24"/>
          <w:szCs w:val="24"/>
          <w:lang w:val="uk-UA" w:eastAsia="ru-RU"/>
        </w:rPr>
      </w:pPr>
    </w:p>
    <w:p w:rsidR="00D44464" w:rsidRDefault="00D44464" w:rsidP="00D44464">
      <w:pPr>
        <w:spacing w:after="0" w:line="240" w:lineRule="auto"/>
        <w:rPr>
          <w:rFonts w:ascii="Times New Roman" w:hAnsi="Times New Roman"/>
          <w:sz w:val="24"/>
          <w:szCs w:val="24"/>
          <w:lang w:val="uk-UA" w:eastAsia="ru-RU"/>
        </w:rPr>
      </w:pPr>
    </w:p>
    <w:p w:rsidR="00824DF2" w:rsidRPr="00EE7B01" w:rsidRDefault="00824DF2" w:rsidP="00D44464">
      <w:pPr>
        <w:spacing w:after="0" w:line="240" w:lineRule="auto"/>
        <w:rPr>
          <w:rFonts w:ascii="Times New Roman" w:hAnsi="Times New Roman"/>
          <w:sz w:val="24"/>
          <w:szCs w:val="24"/>
          <w:lang w:val="uk-UA" w:eastAsia="ru-RU"/>
        </w:rPr>
      </w:pPr>
    </w:p>
    <w:p w:rsidR="00D44464" w:rsidRPr="00EE7B01" w:rsidRDefault="00D44464" w:rsidP="00D44464">
      <w:pPr>
        <w:spacing w:after="0" w:line="240" w:lineRule="auto"/>
        <w:rPr>
          <w:rFonts w:ascii="Times New Roman" w:hAnsi="Times New Roman"/>
          <w:sz w:val="24"/>
          <w:szCs w:val="24"/>
          <w:lang w:val="uk-UA" w:eastAsia="ru-RU"/>
        </w:rPr>
      </w:pPr>
    </w:p>
    <w:p w:rsidR="00D44464" w:rsidRPr="00EE7B01" w:rsidRDefault="00D44464" w:rsidP="00D44464">
      <w:pPr>
        <w:spacing w:after="0" w:line="240" w:lineRule="auto"/>
        <w:rPr>
          <w:rFonts w:ascii="Times New Roman" w:hAnsi="Times New Roman"/>
          <w:sz w:val="24"/>
          <w:szCs w:val="24"/>
          <w:lang w:val="uk-UA" w:eastAsia="ru-RU"/>
        </w:rPr>
      </w:pPr>
      <w:r w:rsidRPr="00EE7B01">
        <w:rPr>
          <w:rFonts w:ascii="Times New Roman" w:hAnsi="Times New Roman"/>
          <w:sz w:val="24"/>
          <w:szCs w:val="24"/>
          <w:lang w:val="uk-UA" w:eastAsia="ru-RU"/>
        </w:rPr>
        <w:t xml:space="preserve">Керуючий справами виконкому                  </w:t>
      </w:r>
      <w:r w:rsidRPr="00EE7B01">
        <w:rPr>
          <w:rFonts w:ascii="Times New Roman" w:hAnsi="Times New Roman"/>
          <w:sz w:val="24"/>
          <w:szCs w:val="24"/>
          <w:lang w:val="uk-UA" w:eastAsia="ru-RU"/>
        </w:rPr>
        <w:tab/>
      </w:r>
      <w:r w:rsidRPr="00EE7B01">
        <w:rPr>
          <w:rFonts w:ascii="Times New Roman" w:hAnsi="Times New Roman"/>
          <w:sz w:val="24"/>
          <w:szCs w:val="24"/>
          <w:lang w:val="uk-UA" w:eastAsia="ru-RU"/>
        </w:rPr>
        <w:tab/>
        <w:t xml:space="preserve">                       Анатолій Мельніков</w:t>
      </w:r>
    </w:p>
    <w:p w:rsidR="00D44464" w:rsidRDefault="00D44464" w:rsidP="00D44464">
      <w:pPr>
        <w:spacing w:after="0" w:line="240" w:lineRule="auto"/>
        <w:rPr>
          <w:rFonts w:ascii="Times New Roman" w:hAnsi="Times New Roman"/>
          <w:sz w:val="24"/>
          <w:szCs w:val="24"/>
          <w:lang w:val="uk-UA" w:eastAsia="ru-RU"/>
        </w:rPr>
      </w:pPr>
    </w:p>
    <w:p w:rsidR="00DA6113" w:rsidRDefault="00DA6113" w:rsidP="003E4051">
      <w:pPr>
        <w:spacing w:after="0" w:line="240" w:lineRule="auto"/>
        <w:jc w:val="right"/>
        <w:rPr>
          <w:rFonts w:ascii="Times New Roman" w:hAnsi="Times New Roman"/>
          <w:sz w:val="24"/>
          <w:szCs w:val="24"/>
          <w:lang w:val="uk-UA" w:eastAsia="ru-RU"/>
        </w:rPr>
      </w:pPr>
    </w:p>
    <w:p w:rsidR="00D44464" w:rsidRDefault="00D44464" w:rsidP="00000021">
      <w:pPr>
        <w:spacing w:after="0" w:line="240" w:lineRule="auto"/>
        <w:rPr>
          <w:rFonts w:ascii="Times New Roman" w:eastAsiaTheme="minorHAnsi" w:hAnsi="Times New Roman"/>
          <w:i/>
          <w:sz w:val="24"/>
          <w:szCs w:val="24"/>
          <w:lang w:val="uk-UA"/>
        </w:rPr>
      </w:pPr>
    </w:p>
    <w:p w:rsidR="00824DF2" w:rsidRDefault="00824DF2" w:rsidP="00000021">
      <w:pPr>
        <w:spacing w:after="0" w:line="240" w:lineRule="auto"/>
        <w:rPr>
          <w:rFonts w:ascii="Times New Roman" w:eastAsiaTheme="minorHAnsi" w:hAnsi="Times New Roman"/>
          <w:i/>
          <w:sz w:val="24"/>
          <w:szCs w:val="24"/>
          <w:lang w:val="uk-UA"/>
        </w:rPr>
      </w:pPr>
    </w:p>
    <w:p w:rsidR="00824DF2" w:rsidRDefault="00824DF2" w:rsidP="00000021">
      <w:pPr>
        <w:spacing w:after="0" w:line="240" w:lineRule="auto"/>
        <w:rPr>
          <w:rFonts w:ascii="Times New Roman" w:eastAsiaTheme="minorHAnsi" w:hAnsi="Times New Roman"/>
          <w:i/>
          <w:sz w:val="24"/>
          <w:szCs w:val="24"/>
          <w:lang w:val="uk-UA"/>
        </w:rPr>
      </w:pPr>
    </w:p>
    <w:p w:rsidR="00824DF2" w:rsidRDefault="00824DF2" w:rsidP="00000021">
      <w:pPr>
        <w:spacing w:after="0" w:line="240" w:lineRule="auto"/>
        <w:rPr>
          <w:rFonts w:ascii="Times New Roman" w:eastAsiaTheme="minorHAnsi" w:hAnsi="Times New Roman"/>
          <w:i/>
          <w:sz w:val="24"/>
          <w:szCs w:val="24"/>
          <w:lang w:val="uk-UA"/>
        </w:rPr>
      </w:pPr>
    </w:p>
    <w:p w:rsidR="00824DF2" w:rsidRDefault="00824DF2" w:rsidP="00000021">
      <w:pPr>
        <w:spacing w:after="0" w:line="240" w:lineRule="auto"/>
        <w:rPr>
          <w:rFonts w:ascii="Times New Roman" w:eastAsiaTheme="minorHAnsi" w:hAnsi="Times New Roman"/>
          <w:i/>
          <w:sz w:val="24"/>
          <w:szCs w:val="24"/>
          <w:lang w:val="uk-UA"/>
        </w:rPr>
      </w:pPr>
    </w:p>
    <w:p w:rsidR="00824DF2" w:rsidRDefault="00824DF2" w:rsidP="00000021">
      <w:pPr>
        <w:spacing w:after="0" w:line="240" w:lineRule="auto"/>
        <w:rPr>
          <w:rFonts w:ascii="Times New Roman" w:eastAsiaTheme="minorHAnsi" w:hAnsi="Times New Roman"/>
          <w:i/>
          <w:sz w:val="24"/>
          <w:szCs w:val="24"/>
          <w:lang w:val="uk-UA"/>
        </w:rPr>
      </w:pPr>
    </w:p>
    <w:p w:rsidR="00824DF2" w:rsidRDefault="00824DF2" w:rsidP="00000021">
      <w:pPr>
        <w:spacing w:after="0" w:line="240" w:lineRule="auto"/>
        <w:rPr>
          <w:rFonts w:ascii="Times New Roman" w:eastAsiaTheme="minorHAnsi" w:hAnsi="Times New Roman"/>
          <w:i/>
          <w:sz w:val="24"/>
          <w:szCs w:val="24"/>
          <w:lang w:val="uk-UA"/>
        </w:rPr>
      </w:pPr>
    </w:p>
    <w:p w:rsidR="00824DF2" w:rsidRDefault="00824DF2" w:rsidP="00000021">
      <w:pPr>
        <w:spacing w:after="0" w:line="240" w:lineRule="auto"/>
        <w:rPr>
          <w:rFonts w:ascii="Times New Roman" w:eastAsiaTheme="minorHAnsi" w:hAnsi="Times New Roman"/>
          <w:i/>
          <w:sz w:val="24"/>
          <w:szCs w:val="24"/>
          <w:lang w:val="uk-UA"/>
        </w:rPr>
      </w:pPr>
    </w:p>
    <w:p w:rsidR="00824DF2" w:rsidRDefault="00824DF2" w:rsidP="00000021">
      <w:pPr>
        <w:spacing w:after="0" w:line="240" w:lineRule="auto"/>
        <w:rPr>
          <w:rFonts w:ascii="Times New Roman" w:eastAsiaTheme="minorHAnsi" w:hAnsi="Times New Roman"/>
          <w:i/>
          <w:sz w:val="24"/>
          <w:szCs w:val="24"/>
          <w:lang w:val="uk-UA"/>
        </w:rPr>
      </w:pPr>
    </w:p>
    <w:p w:rsidR="00824DF2" w:rsidRDefault="00824DF2" w:rsidP="00000021">
      <w:pPr>
        <w:spacing w:after="0" w:line="240" w:lineRule="auto"/>
        <w:rPr>
          <w:rFonts w:ascii="Times New Roman" w:eastAsiaTheme="minorHAnsi" w:hAnsi="Times New Roman"/>
          <w:i/>
          <w:sz w:val="24"/>
          <w:szCs w:val="24"/>
          <w:lang w:val="uk-UA"/>
        </w:rPr>
      </w:pPr>
    </w:p>
    <w:p w:rsidR="00824DF2" w:rsidRDefault="00824DF2" w:rsidP="00000021">
      <w:pPr>
        <w:spacing w:after="0" w:line="240" w:lineRule="auto"/>
        <w:rPr>
          <w:rFonts w:ascii="Times New Roman" w:eastAsiaTheme="minorHAnsi" w:hAnsi="Times New Roman"/>
          <w:i/>
          <w:sz w:val="24"/>
          <w:szCs w:val="24"/>
          <w:lang w:val="uk-UA"/>
        </w:rPr>
      </w:pPr>
    </w:p>
    <w:p w:rsidR="00824DF2" w:rsidRDefault="00824DF2" w:rsidP="00000021">
      <w:pPr>
        <w:spacing w:after="0" w:line="240" w:lineRule="auto"/>
        <w:rPr>
          <w:rFonts w:ascii="Times New Roman" w:eastAsiaTheme="minorHAnsi" w:hAnsi="Times New Roman"/>
          <w:i/>
          <w:sz w:val="24"/>
          <w:szCs w:val="24"/>
          <w:lang w:val="uk-UA"/>
        </w:rPr>
      </w:pPr>
    </w:p>
    <w:p w:rsidR="00824DF2" w:rsidRDefault="00824DF2" w:rsidP="00000021">
      <w:pPr>
        <w:spacing w:after="0" w:line="240" w:lineRule="auto"/>
        <w:rPr>
          <w:rFonts w:ascii="Times New Roman" w:eastAsiaTheme="minorHAnsi" w:hAnsi="Times New Roman"/>
          <w:i/>
          <w:sz w:val="24"/>
          <w:szCs w:val="24"/>
          <w:lang w:val="uk-UA"/>
        </w:rPr>
      </w:pPr>
    </w:p>
    <w:p w:rsidR="00824DF2" w:rsidRDefault="00824DF2" w:rsidP="00000021">
      <w:pPr>
        <w:spacing w:after="0" w:line="240" w:lineRule="auto"/>
        <w:rPr>
          <w:rFonts w:ascii="Times New Roman" w:eastAsiaTheme="minorHAnsi" w:hAnsi="Times New Roman"/>
          <w:i/>
          <w:sz w:val="24"/>
          <w:szCs w:val="24"/>
          <w:lang w:val="uk-UA"/>
        </w:rPr>
      </w:pPr>
    </w:p>
    <w:p w:rsidR="00824DF2" w:rsidRDefault="00824DF2" w:rsidP="00000021">
      <w:pPr>
        <w:spacing w:after="0" w:line="240" w:lineRule="auto"/>
        <w:rPr>
          <w:rFonts w:ascii="Times New Roman" w:eastAsiaTheme="minorHAnsi" w:hAnsi="Times New Roman"/>
          <w:i/>
          <w:sz w:val="24"/>
          <w:szCs w:val="24"/>
          <w:lang w:val="uk-UA"/>
        </w:rPr>
      </w:pPr>
    </w:p>
    <w:p w:rsidR="00206E55" w:rsidRDefault="00206E55" w:rsidP="005A5694">
      <w:pPr>
        <w:spacing w:after="0"/>
        <w:rPr>
          <w:rFonts w:ascii="Times New Roman" w:hAnsi="Times New Roman"/>
          <w:sz w:val="26"/>
          <w:szCs w:val="26"/>
          <w:lang w:val="uk-UA" w:eastAsia="ru-RU"/>
        </w:rPr>
      </w:pPr>
    </w:p>
    <w:p w:rsidR="00206E55" w:rsidRDefault="00206E55" w:rsidP="005A5694">
      <w:pPr>
        <w:spacing w:after="0"/>
        <w:rPr>
          <w:rFonts w:ascii="Times New Roman" w:hAnsi="Times New Roman"/>
          <w:sz w:val="26"/>
          <w:szCs w:val="26"/>
          <w:lang w:val="uk-UA" w:eastAsia="ru-RU"/>
        </w:rPr>
      </w:pPr>
    </w:p>
    <w:p w:rsidR="005A5694" w:rsidRPr="00206E55" w:rsidRDefault="00206E55" w:rsidP="005A5694">
      <w:pPr>
        <w:spacing w:after="0"/>
        <w:rPr>
          <w:rFonts w:ascii="Times New Roman" w:hAnsi="Times New Roman"/>
          <w:color w:val="FF0000"/>
          <w:sz w:val="26"/>
          <w:szCs w:val="26"/>
          <w:lang w:val="uk-UA" w:eastAsia="ru-RU"/>
        </w:rPr>
      </w:pPr>
      <w:r w:rsidRPr="00206E55">
        <w:rPr>
          <w:rFonts w:ascii="Times New Roman" w:hAnsi="Times New Roman"/>
          <w:color w:val="FF0000"/>
          <w:sz w:val="26"/>
          <w:szCs w:val="26"/>
          <w:lang w:val="uk-UA" w:eastAsia="ru-RU"/>
        </w:rPr>
        <w:t>Відкладено для доопрацювання</w:t>
      </w:r>
    </w:p>
    <w:p w:rsidR="005A5694" w:rsidRDefault="005A5694" w:rsidP="005A5694">
      <w:pPr>
        <w:spacing w:after="0"/>
        <w:rPr>
          <w:rFonts w:ascii="Times New Roman" w:hAnsi="Times New Roman"/>
          <w:sz w:val="26"/>
          <w:szCs w:val="26"/>
          <w:lang w:val="uk-UA" w:eastAsia="ru-RU"/>
        </w:rPr>
      </w:pPr>
    </w:p>
    <w:p w:rsidR="005A5694" w:rsidRDefault="005A5694" w:rsidP="005A5694">
      <w:pPr>
        <w:spacing w:after="0"/>
        <w:rPr>
          <w:rFonts w:ascii="Times New Roman" w:hAnsi="Times New Roman"/>
          <w:sz w:val="26"/>
          <w:szCs w:val="26"/>
          <w:lang w:val="uk-UA" w:eastAsia="ru-RU"/>
        </w:rPr>
      </w:pPr>
    </w:p>
    <w:p w:rsidR="005A5694" w:rsidRPr="00B9611E" w:rsidRDefault="005A5694" w:rsidP="005A5694">
      <w:pPr>
        <w:spacing w:after="0"/>
        <w:rPr>
          <w:rFonts w:ascii="Times New Roman" w:hAnsi="Times New Roman"/>
          <w:sz w:val="26"/>
          <w:szCs w:val="26"/>
          <w:lang w:val="uk-UA" w:eastAsia="ru-RU"/>
        </w:rPr>
      </w:pPr>
    </w:p>
    <w:p w:rsidR="005A5694" w:rsidRPr="00B9611E" w:rsidRDefault="005A5694" w:rsidP="005A5694">
      <w:pPr>
        <w:spacing w:after="0" w:line="240" w:lineRule="auto"/>
        <w:rPr>
          <w:rFonts w:ascii="Times New Roman" w:hAnsi="Times New Roman"/>
          <w:b/>
          <w:sz w:val="24"/>
          <w:szCs w:val="24"/>
          <w:u w:val="single"/>
          <w:lang w:val="uk-UA" w:eastAsia="ru-RU"/>
        </w:rPr>
      </w:pPr>
      <w:r w:rsidRPr="00B9611E">
        <w:rPr>
          <w:rFonts w:ascii="Times New Roman" w:hAnsi="Times New Roman"/>
          <w:sz w:val="24"/>
          <w:szCs w:val="24"/>
          <w:lang w:val="uk-UA" w:eastAsia="ru-RU"/>
        </w:rPr>
        <w:tab/>
      </w:r>
      <w:r w:rsidRPr="00B9611E">
        <w:rPr>
          <w:rFonts w:ascii="Times New Roman" w:hAnsi="Times New Roman"/>
          <w:sz w:val="24"/>
          <w:szCs w:val="24"/>
          <w:lang w:val="uk-UA" w:eastAsia="ru-RU"/>
        </w:rPr>
        <w:tab/>
      </w:r>
      <w:r w:rsidRPr="00B9611E">
        <w:rPr>
          <w:rFonts w:ascii="Times New Roman" w:hAnsi="Times New Roman"/>
          <w:sz w:val="24"/>
          <w:szCs w:val="24"/>
          <w:lang w:val="uk-UA" w:eastAsia="ru-RU"/>
        </w:rPr>
        <w:tab/>
      </w:r>
      <w:r w:rsidRPr="00B9611E">
        <w:rPr>
          <w:rFonts w:ascii="Times New Roman" w:hAnsi="Times New Roman"/>
          <w:sz w:val="24"/>
          <w:szCs w:val="24"/>
          <w:lang w:val="uk-UA" w:eastAsia="ru-RU"/>
        </w:rPr>
        <w:tab/>
      </w:r>
      <w:r w:rsidRPr="00B9611E">
        <w:rPr>
          <w:rFonts w:ascii="Times New Roman" w:hAnsi="Times New Roman"/>
          <w:sz w:val="24"/>
          <w:szCs w:val="24"/>
          <w:lang w:val="uk-UA" w:eastAsia="ru-RU"/>
        </w:rPr>
        <w:tab/>
      </w:r>
      <w:r w:rsidRPr="00B9611E">
        <w:rPr>
          <w:rFonts w:ascii="Times New Roman" w:hAnsi="Times New Roman"/>
          <w:sz w:val="24"/>
          <w:szCs w:val="24"/>
          <w:lang w:val="uk-UA" w:eastAsia="ru-RU"/>
        </w:rPr>
        <w:tab/>
      </w:r>
      <w:r w:rsidRPr="00B9611E">
        <w:rPr>
          <w:rFonts w:ascii="Times New Roman" w:hAnsi="Times New Roman"/>
          <w:sz w:val="24"/>
          <w:szCs w:val="24"/>
          <w:lang w:val="uk-UA" w:eastAsia="ru-RU"/>
        </w:rPr>
        <w:tab/>
      </w:r>
      <w:r w:rsidRPr="00B9611E">
        <w:rPr>
          <w:rFonts w:ascii="Times New Roman" w:hAnsi="Times New Roman"/>
          <w:sz w:val="24"/>
          <w:szCs w:val="24"/>
          <w:lang w:val="uk-UA" w:eastAsia="ru-RU"/>
        </w:rPr>
        <w:tab/>
      </w:r>
      <w:r w:rsidRPr="00B9611E">
        <w:rPr>
          <w:rFonts w:ascii="Times New Roman" w:hAnsi="Times New Roman"/>
          <w:b/>
          <w:sz w:val="24"/>
          <w:szCs w:val="24"/>
          <w:u w:val="single"/>
          <w:lang w:val="uk-UA" w:eastAsia="ru-RU"/>
        </w:rPr>
        <w:t>Проєкт № 19</w:t>
      </w:r>
    </w:p>
    <w:p w:rsidR="005A5694" w:rsidRPr="00B9611E" w:rsidRDefault="005A5694" w:rsidP="005A5694">
      <w:pPr>
        <w:spacing w:after="0" w:line="240" w:lineRule="auto"/>
        <w:rPr>
          <w:rFonts w:ascii="Times New Roman" w:hAnsi="Times New Roman"/>
          <w:sz w:val="24"/>
          <w:szCs w:val="24"/>
          <w:lang w:val="uk-UA" w:eastAsia="ru-RU"/>
        </w:rPr>
      </w:pPr>
      <w:r w:rsidRPr="00B9611E">
        <w:rPr>
          <w:rFonts w:ascii="Times New Roman" w:hAnsi="Times New Roman"/>
          <w:sz w:val="24"/>
          <w:szCs w:val="24"/>
          <w:lang w:val="uk-UA" w:eastAsia="ru-RU"/>
        </w:rPr>
        <w:t>22 лютого 2024 року</w:t>
      </w:r>
    </w:p>
    <w:p w:rsidR="005A5694" w:rsidRPr="00B9611E"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r w:rsidRPr="00B9611E">
        <w:rPr>
          <w:rFonts w:ascii="Times New Roman" w:hAnsi="Times New Roman"/>
          <w:spacing w:val="4"/>
          <w:sz w:val="24"/>
          <w:szCs w:val="24"/>
          <w:lang w:val="uk-UA" w:eastAsia="ru-RU"/>
        </w:rPr>
        <w:t>Про встановлення тарифу на теплову</w:t>
      </w:r>
      <w:r>
        <w:rPr>
          <w:rFonts w:ascii="Times New Roman" w:hAnsi="Times New Roman"/>
          <w:spacing w:val="4"/>
          <w:sz w:val="24"/>
          <w:szCs w:val="24"/>
          <w:lang w:val="uk-UA" w:eastAsia="ru-RU"/>
        </w:rPr>
        <w:t xml:space="preserve"> </w:t>
      </w:r>
      <w:r w:rsidRPr="00B9611E">
        <w:rPr>
          <w:rFonts w:ascii="Times New Roman" w:hAnsi="Times New Roman"/>
          <w:spacing w:val="4"/>
          <w:sz w:val="24"/>
          <w:szCs w:val="24"/>
          <w:lang w:val="uk-UA" w:eastAsia="ru-RU"/>
        </w:rPr>
        <w:t xml:space="preserve">енергію, </w:t>
      </w: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r>
        <w:rPr>
          <w:rFonts w:ascii="Times New Roman" w:hAnsi="Times New Roman"/>
          <w:spacing w:val="4"/>
          <w:sz w:val="24"/>
          <w:szCs w:val="24"/>
          <w:lang w:val="uk-UA" w:eastAsia="ru-RU"/>
        </w:rPr>
        <w:t>в</w:t>
      </w:r>
      <w:r w:rsidRPr="00B9611E">
        <w:rPr>
          <w:rFonts w:ascii="Times New Roman" w:hAnsi="Times New Roman"/>
          <w:spacing w:val="4"/>
          <w:sz w:val="24"/>
          <w:szCs w:val="24"/>
          <w:lang w:val="uk-UA" w:eastAsia="ru-RU"/>
        </w:rPr>
        <w:t>ироблену</w:t>
      </w:r>
      <w:r>
        <w:rPr>
          <w:rFonts w:ascii="Times New Roman" w:hAnsi="Times New Roman"/>
          <w:spacing w:val="4"/>
          <w:sz w:val="24"/>
          <w:szCs w:val="24"/>
          <w:lang w:val="uk-UA" w:eastAsia="ru-RU"/>
        </w:rPr>
        <w:t xml:space="preserve"> </w:t>
      </w:r>
      <w:r w:rsidRPr="00B9611E">
        <w:rPr>
          <w:rFonts w:ascii="Times New Roman" w:hAnsi="Times New Roman"/>
          <w:spacing w:val="4"/>
          <w:sz w:val="24"/>
          <w:szCs w:val="24"/>
          <w:lang w:val="uk-UA" w:eastAsia="ru-RU"/>
        </w:rPr>
        <w:t>з використанням</w:t>
      </w:r>
      <w:r>
        <w:rPr>
          <w:rFonts w:ascii="Times New Roman" w:hAnsi="Times New Roman"/>
          <w:spacing w:val="4"/>
          <w:sz w:val="24"/>
          <w:szCs w:val="24"/>
          <w:lang w:val="uk-UA" w:eastAsia="ru-RU"/>
        </w:rPr>
        <w:t xml:space="preserve"> </w:t>
      </w:r>
      <w:r w:rsidRPr="00B9611E">
        <w:rPr>
          <w:rFonts w:ascii="Times New Roman" w:hAnsi="Times New Roman"/>
          <w:spacing w:val="4"/>
          <w:sz w:val="24"/>
          <w:szCs w:val="24"/>
          <w:lang w:val="uk-UA" w:eastAsia="ru-RU"/>
        </w:rPr>
        <w:t xml:space="preserve">альтернативних джерел </w:t>
      </w:r>
    </w:p>
    <w:p w:rsidR="005A5694" w:rsidRPr="00B9611E"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r w:rsidRPr="00B9611E">
        <w:rPr>
          <w:rFonts w:ascii="Times New Roman" w:hAnsi="Times New Roman"/>
          <w:spacing w:val="4"/>
          <w:sz w:val="24"/>
          <w:szCs w:val="24"/>
          <w:lang w:val="uk-UA" w:eastAsia="ru-RU"/>
        </w:rPr>
        <w:t>енергії,</w:t>
      </w:r>
      <w:r>
        <w:rPr>
          <w:rFonts w:ascii="Times New Roman" w:hAnsi="Times New Roman"/>
          <w:spacing w:val="4"/>
          <w:sz w:val="24"/>
          <w:szCs w:val="24"/>
          <w:lang w:val="uk-UA" w:eastAsia="ru-RU"/>
        </w:rPr>
        <w:t xml:space="preserve"> </w:t>
      </w:r>
      <w:r w:rsidRPr="00B9611E">
        <w:rPr>
          <w:rFonts w:ascii="Times New Roman" w:hAnsi="Times New Roman"/>
          <w:spacing w:val="4"/>
          <w:sz w:val="24"/>
          <w:szCs w:val="24"/>
          <w:lang w:val="uk-UA" w:eastAsia="ru-RU"/>
        </w:rPr>
        <w:t>для ТОВ «Львівтеплоенерго»</w:t>
      </w:r>
    </w:p>
    <w:p w:rsidR="005A5694" w:rsidRPr="00D37381" w:rsidRDefault="00206E55" w:rsidP="005A5694">
      <w:pPr>
        <w:shd w:val="clear" w:color="auto" w:fill="FFFFFF"/>
        <w:spacing w:after="0" w:line="240" w:lineRule="auto"/>
        <w:textAlignment w:val="baseline"/>
        <w:rPr>
          <w:rFonts w:ascii="Times New Roman" w:hAnsi="Times New Roman"/>
          <w:color w:val="FF0000"/>
          <w:spacing w:val="4"/>
          <w:sz w:val="24"/>
          <w:szCs w:val="24"/>
          <w:lang w:val="uk-UA" w:eastAsia="ru-RU"/>
        </w:rPr>
      </w:pPr>
      <w:r>
        <w:rPr>
          <w:rFonts w:ascii="Times New Roman" w:hAnsi="Times New Roman"/>
          <w:color w:val="FF0000"/>
          <w:spacing w:val="4"/>
          <w:sz w:val="24"/>
          <w:szCs w:val="24"/>
          <w:lang w:val="uk-UA" w:eastAsia="ru-RU"/>
        </w:rPr>
        <w:t> </w:t>
      </w:r>
    </w:p>
    <w:p w:rsidR="005A5694" w:rsidRPr="00B9611E" w:rsidRDefault="005A5694" w:rsidP="005A5694">
      <w:pPr>
        <w:shd w:val="clear" w:color="auto" w:fill="FFFFFF"/>
        <w:spacing w:after="0" w:line="240" w:lineRule="auto"/>
        <w:ind w:firstLine="708"/>
        <w:jc w:val="both"/>
        <w:textAlignment w:val="baseline"/>
        <w:rPr>
          <w:rFonts w:ascii="Times New Roman" w:hAnsi="Times New Roman"/>
          <w:spacing w:val="4"/>
          <w:sz w:val="24"/>
          <w:szCs w:val="24"/>
          <w:lang w:val="uk-UA" w:eastAsia="ru-RU"/>
        </w:rPr>
      </w:pPr>
      <w:r w:rsidRPr="00B9611E">
        <w:rPr>
          <w:rFonts w:ascii="Times New Roman" w:hAnsi="Times New Roman"/>
          <w:spacing w:val="4"/>
          <w:sz w:val="24"/>
          <w:szCs w:val="24"/>
          <w:lang w:val="uk-UA" w:eastAsia="ru-RU"/>
        </w:rPr>
        <w:t>Керуючись підпунктом 2 пункту «а» статті 28 Закону України «Про місцеве самоврядування в Україні» (зі змінами), пунктом 2 частини 3  статті 4,  пунктом 2 частини 1 статті 7, статтею 10 та статтею 21 Закону України «Про житлово-комунальні послуги» (із змінами), відповідно до вимог статті 20 Закону України «Про теплопостачання» (із змінами),  наказу  Міністерства регіонального розвитку, будівництва та житлово-комунального господарства України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(із змінами) від 12.09.2018 № 239,  зареєстрованого в Міністерстві юстиції України від 18.10.2018 за № 1172/32624, наказу Міністерства регіонального розвитку, будівництва та житлово-комунального господарства України «Про затвердження Порядку інформування споживачів про намір зміни цін/тарифів на комунальні послуги з обґрунтуванням такої необхідності» від 05.06.2018 № 130, зареєстрованого в Міністерстві юстиції України від 26.06.2018 за № 753/32205, середньозваженого тарифу на теплову енергію, вироблену з використанням природного газу по Львівській області для потреб населення, установ та організацій, що фінансуються з державного чи місцевого бюджету, а також тарифів на транспортування та постачання теплової енергії, затверджених та оприлюднених 25.12.2023 на сайті Державного агентства з енергоефективності та енергозбереження України: http://saee.gov.ua,   враховуючи заяву ТОВ «Львівтеплоенерго» від 25.01.2024 вх. № 10/01-24 (вх. № 116 від 31.01.2024), виконавчий комітет міської ради</w:t>
      </w: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Pr="00B9611E"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r w:rsidRPr="00B9611E">
        <w:rPr>
          <w:rFonts w:ascii="Times New Roman" w:hAnsi="Times New Roman"/>
          <w:spacing w:val="4"/>
          <w:sz w:val="24"/>
          <w:szCs w:val="24"/>
          <w:lang w:val="uk-UA" w:eastAsia="ru-RU"/>
        </w:rPr>
        <w:t>В И Р І Ш И В: </w:t>
      </w:r>
    </w:p>
    <w:p w:rsidR="005A5694" w:rsidRPr="00B9611E" w:rsidRDefault="005A5694" w:rsidP="005A5694">
      <w:pPr>
        <w:shd w:val="clear" w:color="auto" w:fill="FFFFFF"/>
        <w:spacing w:after="0" w:line="240" w:lineRule="auto"/>
        <w:ind w:firstLine="567"/>
        <w:textAlignment w:val="baseline"/>
        <w:rPr>
          <w:rFonts w:ascii="Times New Roman" w:hAnsi="Times New Roman"/>
          <w:spacing w:val="4"/>
          <w:sz w:val="24"/>
          <w:szCs w:val="24"/>
          <w:lang w:val="uk-UA" w:eastAsia="ru-RU"/>
        </w:rPr>
      </w:pPr>
    </w:p>
    <w:p w:rsidR="005A5694" w:rsidRPr="00673FFB" w:rsidRDefault="005A5694" w:rsidP="005A5694">
      <w:pPr>
        <w:shd w:val="clear" w:color="auto" w:fill="FFFFFF"/>
        <w:spacing w:after="0" w:line="240" w:lineRule="auto"/>
        <w:ind w:firstLine="567"/>
        <w:jc w:val="both"/>
        <w:textAlignment w:val="baseline"/>
        <w:rPr>
          <w:rFonts w:ascii="Times New Roman" w:hAnsi="Times New Roman"/>
          <w:spacing w:val="4"/>
          <w:sz w:val="24"/>
          <w:szCs w:val="24"/>
          <w:lang w:val="uk-UA" w:eastAsia="ru-RU"/>
        </w:rPr>
      </w:pPr>
      <w:r w:rsidRPr="00673FFB">
        <w:rPr>
          <w:rFonts w:ascii="Times New Roman" w:hAnsi="Times New Roman"/>
          <w:spacing w:val="4"/>
          <w:sz w:val="24"/>
          <w:szCs w:val="24"/>
          <w:lang w:val="uk-UA" w:eastAsia="ru-RU"/>
        </w:rPr>
        <w:t>1. Встановити тариф на теплову енергію, яка виробляється на установках із використанням альтернативних джерел енергії, розрахований на рівні 90 відсотків середньозваженого тарифу на теплову енергію, вироблену з використанням природного газу для потреб відповідної категорії споживачів:</w:t>
      </w:r>
    </w:p>
    <w:p w:rsidR="005A5694" w:rsidRPr="00673FFB" w:rsidRDefault="005A5694" w:rsidP="005A5694">
      <w:pPr>
        <w:shd w:val="clear" w:color="auto" w:fill="FFFFFF"/>
        <w:spacing w:after="0" w:line="240" w:lineRule="auto"/>
        <w:ind w:firstLine="567"/>
        <w:jc w:val="both"/>
        <w:textAlignment w:val="baseline"/>
        <w:rPr>
          <w:rFonts w:ascii="Times New Roman" w:hAnsi="Times New Roman"/>
          <w:spacing w:val="4"/>
          <w:sz w:val="24"/>
          <w:szCs w:val="24"/>
          <w:lang w:val="uk-UA" w:eastAsia="ru-RU"/>
        </w:rPr>
      </w:pPr>
      <w:r w:rsidRPr="00673FFB">
        <w:rPr>
          <w:rFonts w:ascii="Times New Roman" w:hAnsi="Times New Roman"/>
          <w:spacing w:val="4"/>
          <w:sz w:val="24"/>
          <w:szCs w:val="24"/>
          <w:lang w:val="uk-UA" w:eastAsia="ru-RU"/>
        </w:rPr>
        <w:t>- для потреб установ і організацій, що фінансуються з державного та місцевого бюджетів: 3489,84  грн/Гкал без ПДВ та 4187,81 грн/Гкал з ПДВ за такими складовими:</w:t>
      </w:r>
    </w:p>
    <w:p w:rsidR="005A5694" w:rsidRPr="00673FFB" w:rsidRDefault="005A5694" w:rsidP="005A5694">
      <w:pPr>
        <w:numPr>
          <w:ilvl w:val="0"/>
          <w:numId w:val="48"/>
        </w:numPr>
        <w:shd w:val="clear" w:color="auto" w:fill="FFFFFF"/>
        <w:spacing w:after="0" w:line="240" w:lineRule="auto"/>
        <w:ind w:left="0" w:firstLine="567"/>
        <w:jc w:val="both"/>
        <w:textAlignment w:val="baseline"/>
        <w:rPr>
          <w:rFonts w:ascii="Times New Roman" w:hAnsi="Times New Roman"/>
          <w:spacing w:val="4"/>
          <w:sz w:val="24"/>
          <w:szCs w:val="24"/>
          <w:lang w:val="uk-UA" w:eastAsia="ru-RU"/>
        </w:rPr>
      </w:pPr>
      <w:r w:rsidRPr="00673FFB">
        <w:rPr>
          <w:rFonts w:ascii="Times New Roman" w:hAnsi="Times New Roman"/>
          <w:spacing w:val="4"/>
          <w:sz w:val="24"/>
          <w:szCs w:val="24"/>
          <w:lang w:val="uk-UA" w:eastAsia="ru-RU"/>
        </w:rPr>
        <w:t>на виробництво теплової енергії – 2845,30 грн/Гкал без ПДВ та 3414,36 грн/Гкал з ПДВ;</w:t>
      </w:r>
    </w:p>
    <w:p w:rsidR="005A5694" w:rsidRPr="00673FFB" w:rsidRDefault="005A5694" w:rsidP="005A5694">
      <w:pPr>
        <w:numPr>
          <w:ilvl w:val="0"/>
          <w:numId w:val="48"/>
        </w:numPr>
        <w:shd w:val="clear" w:color="auto" w:fill="FFFFFF"/>
        <w:spacing w:after="0" w:line="240" w:lineRule="auto"/>
        <w:ind w:left="0" w:firstLine="567"/>
        <w:jc w:val="both"/>
        <w:textAlignment w:val="baseline"/>
        <w:rPr>
          <w:rFonts w:ascii="Times New Roman" w:hAnsi="Times New Roman"/>
          <w:spacing w:val="4"/>
          <w:sz w:val="24"/>
          <w:szCs w:val="24"/>
          <w:lang w:val="uk-UA" w:eastAsia="ru-RU"/>
        </w:rPr>
      </w:pPr>
      <w:r w:rsidRPr="00673FFB">
        <w:rPr>
          <w:rFonts w:ascii="Times New Roman" w:hAnsi="Times New Roman"/>
          <w:spacing w:val="4"/>
          <w:sz w:val="24"/>
          <w:szCs w:val="24"/>
          <w:lang w:val="uk-UA" w:eastAsia="ru-RU"/>
        </w:rPr>
        <w:t>на транспортування теплової енергії – 613,73  грн/Гкал без ПДВ та 736,48 грн/Гкал з ПДВ;                                                                                </w:t>
      </w:r>
    </w:p>
    <w:p w:rsidR="005A5694" w:rsidRPr="00D37381" w:rsidRDefault="005A5694" w:rsidP="005A5694">
      <w:pPr>
        <w:numPr>
          <w:ilvl w:val="0"/>
          <w:numId w:val="49"/>
        </w:numPr>
        <w:shd w:val="clear" w:color="auto" w:fill="FFFFFF"/>
        <w:spacing w:after="0" w:line="240" w:lineRule="auto"/>
        <w:ind w:left="0" w:firstLine="567"/>
        <w:jc w:val="both"/>
        <w:textAlignment w:val="baseline"/>
        <w:rPr>
          <w:rFonts w:ascii="Times New Roman" w:hAnsi="Times New Roman"/>
          <w:spacing w:val="4"/>
          <w:sz w:val="24"/>
          <w:szCs w:val="24"/>
          <w:lang w:val="uk-UA" w:eastAsia="ru-RU"/>
        </w:rPr>
      </w:pPr>
      <w:r w:rsidRPr="00673FFB">
        <w:rPr>
          <w:rFonts w:ascii="Times New Roman" w:hAnsi="Times New Roman"/>
          <w:spacing w:val="4"/>
          <w:sz w:val="24"/>
          <w:szCs w:val="24"/>
          <w:lang w:val="uk-UA" w:eastAsia="ru-RU"/>
        </w:rPr>
        <w:t>на постачання теплової енергії – 30,81 грн/Гкал без ПДВ та 36,97 грн/Гкал з ПДВ.</w:t>
      </w:r>
    </w:p>
    <w:p w:rsidR="005A5694" w:rsidRPr="00673FFB" w:rsidRDefault="005A5694" w:rsidP="005A5694">
      <w:pPr>
        <w:shd w:val="clear" w:color="auto" w:fill="FFFFFF"/>
        <w:spacing w:after="0" w:line="240" w:lineRule="auto"/>
        <w:ind w:firstLine="567"/>
        <w:jc w:val="both"/>
        <w:textAlignment w:val="baseline"/>
        <w:rPr>
          <w:rFonts w:ascii="Times New Roman" w:hAnsi="Times New Roman"/>
          <w:spacing w:val="4"/>
          <w:sz w:val="24"/>
          <w:szCs w:val="24"/>
          <w:lang w:val="uk-UA" w:eastAsia="ru-RU"/>
        </w:rPr>
      </w:pPr>
      <w:r w:rsidRPr="00673FFB">
        <w:rPr>
          <w:rFonts w:ascii="Times New Roman" w:hAnsi="Times New Roman"/>
          <w:spacing w:val="4"/>
          <w:sz w:val="24"/>
          <w:szCs w:val="24"/>
          <w:lang w:val="uk-UA" w:eastAsia="ru-RU"/>
        </w:rPr>
        <w:t>2. Оприлюднити це рішення не пізніше п’яти робочих днів з дня його прийняття.</w:t>
      </w:r>
    </w:p>
    <w:p w:rsidR="005A5694" w:rsidRPr="00673FFB" w:rsidRDefault="005A5694" w:rsidP="005A5694">
      <w:pPr>
        <w:shd w:val="clear" w:color="auto" w:fill="FFFFFF"/>
        <w:spacing w:after="0" w:line="240" w:lineRule="auto"/>
        <w:ind w:firstLine="567"/>
        <w:jc w:val="both"/>
        <w:textAlignment w:val="baseline"/>
        <w:rPr>
          <w:rFonts w:ascii="Times New Roman" w:hAnsi="Times New Roman"/>
          <w:spacing w:val="4"/>
          <w:sz w:val="24"/>
          <w:szCs w:val="24"/>
          <w:lang w:val="uk-UA" w:eastAsia="ru-RU"/>
        </w:rPr>
      </w:pPr>
      <w:r w:rsidRPr="00673FFB">
        <w:rPr>
          <w:rFonts w:ascii="Times New Roman" w:hAnsi="Times New Roman"/>
          <w:spacing w:val="4"/>
          <w:sz w:val="24"/>
          <w:szCs w:val="24"/>
          <w:lang w:val="uk-UA" w:eastAsia="ru-RU"/>
        </w:rPr>
        <w:t>3. Це рішення набирає чинності з ___________ 2024 року.</w:t>
      </w:r>
    </w:p>
    <w:p w:rsidR="005A5694" w:rsidRPr="00673FFB" w:rsidRDefault="005A5694" w:rsidP="005A5694">
      <w:pPr>
        <w:shd w:val="clear" w:color="auto" w:fill="FFFFFF"/>
        <w:spacing w:after="0" w:line="240" w:lineRule="auto"/>
        <w:ind w:firstLine="567"/>
        <w:jc w:val="both"/>
        <w:textAlignment w:val="baseline"/>
        <w:rPr>
          <w:rFonts w:ascii="Times New Roman" w:hAnsi="Times New Roman"/>
          <w:spacing w:val="4"/>
          <w:sz w:val="24"/>
          <w:szCs w:val="24"/>
          <w:lang w:val="uk-UA" w:eastAsia="ru-RU"/>
        </w:rPr>
      </w:pPr>
      <w:r w:rsidRPr="00673FFB">
        <w:rPr>
          <w:rFonts w:ascii="Times New Roman" w:hAnsi="Times New Roman"/>
          <w:spacing w:val="4"/>
          <w:sz w:val="24"/>
          <w:szCs w:val="24"/>
          <w:lang w:val="uk-UA" w:eastAsia="ru-RU"/>
        </w:rPr>
        <w:t>4. Вважати таким, що втратило чинність рішення виконавчого комітету Новороздільської міської ради від 17.11.2023 року № 442  «Про встановлення тарифу на теплову енергію, вироблену з використанням альтернативних джерел енергії, для ТОВ «Львівтеплоенерго».</w:t>
      </w:r>
    </w:p>
    <w:p w:rsidR="005A5694" w:rsidRPr="00673FFB" w:rsidRDefault="005A5694" w:rsidP="005A5694">
      <w:pPr>
        <w:shd w:val="clear" w:color="auto" w:fill="FFFFFF"/>
        <w:spacing w:after="0" w:line="240" w:lineRule="auto"/>
        <w:ind w:firstLine="567"/>
        <w:jc w:val="both"/>
        <w:textAlignment w:val="baseline"/>
        <w:rPr>
          <w:rFonts w:ascii="Times New Roman" w:hAnsi="Times New Roman"/>
          <w:spacing w:val="4"/>
          <w:sz w:val="24"/>
          <w:szCs w:val="24"/>
          <w:lang w:val="uk-UA" w:eastAsia="ru-RU"/>
        </w:rPr>
      </w:pPr>
      <w:r w:rsidRPr="00673FFB">
        <w:rPr>
          <w:rFonts w:ascii="Times New Roman" w:hAnsi="Times New Roman"/>
          <w:spacing w:val="4"/>
          <w:sz w:val="24"/>
          <w:szCs w:val="24"/>
          <w:lang w:val="uk-UA" w:eastAsia="ru-RU"/>
        </w:rPr>
        <w:lastRenderedPageBreak/>
        <w:t>5. Контроль за виконанням рішення покласти на першого заступника міського голови Гулія М.М.</w:t>
      </w: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Pr="00B9611E"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Pr="00B9611E"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r w:rsidRPr="00B9611E">
        <w:rPr>
          <w:rFonts w:ascii="Times New Roman" w:hAnsi="Times New Roman"/>
          <w:spacing w:val="4"/>
          <w:sz w:val="24"/>
          <w:szCs w:val="24"/>
          <w:lang w:val="uk-UA" w:eastAsia="ru-RU"/>
        </w:rPr>
        <w:t>МІСЬКИЙ ГОЛОВА                                                                      Ярина ЯЦЕНКО  </w:t>
      </w: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5A5694" w:rsidRDefault="005A5694" w:rsidP="005A5694">
      <w:pPr>
        <w:shd w:val="clear" w:color="auto" w:fill="FFFFFF"/>
        <w:spacing w:after="0" w:line="240" w:lineRule="auto"/>
        <w:textAlignment w:val="baseline"/>
        <w:rPr>
          <w:rFonts w:ascii="Times New Roman" w:hAnsi="Times New Roman"/>
          <w:spacing w:val="4"/>
          <w:sz w:val="24"/>
          <w:szCs w:val="24"/>
          <w:lang w:val="uk-UA" w:eastAsia="ru-RU"/>
        </w:rPr>
      </w:pPr>
    </w:p>
    <w:p w:rsidR="00071355" w:rsidRPr="00071355" w:rsidRDefault="00071355" w:rsidP="00071355">
      <w:pPr>
        <w:spacing w:after="0" w:line="240" w:lineRule="auto"/>
        <w:rPr>
          <w:rFonts w:ascii="Times New Roman" w:hAnsi="Times New Roman"/>
          <w:sz w:val="24"/>
          <w:szCs w:val="24"/>
          <w:lang w:val="uk-UA" w:eastAsia="ru-RU"/>
        </w:rPr>
      </w:pPr>
    </w:p>
    <w:sectPr w:rsidR="00071355" w:rsidRPr="00071355" w:rsidSect="00315391">
      <w:pgSz w:w="11906" w:h="16838"/>
      <w:pgMar w:top="851" w:right="709" w:bottom="851"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0E3" w:rsidRDefault="00E250E3" w:rsidP="00315391">
      <w:pPr>
        <w:spacing w:after="0" w:line="240" w:lineRule="auto"/>
      </w:pPr>
      <w:r>
        <w:separator/>
      </w:r>
    </w:p>
  </w:endnote>
  <w:endnote w:type="continuationSeparator" w:id="0">
    <w:p w:rsidR="00E250E3" w:rsidRDefault="00E250E3" w:rsidP="00315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ntiqua">
    <w:altName w:val="Century Gothic"/>
    <w:charset w:val="00"/>
    <w:family w:val="swiss"/>
    <w:pitch w:val="variable"/>
    <w:sig w:usb0="00000203" w:usb1="00000000" w:usb2="00000000" w:usb3="00000000" w:csb0="00000005" w:csb1="00000000"/>
  </w:font>
  <w:font w:name="UkrainianBaltica">
    <w:altName w:val="Arial"/>
    <w:panose1 w:val="00000000000000000000"/>
    <w:charset w:val="00"/>
    <w:family w:val="swiss"/>
    <w:notTrueType/>
    <w:pitch w:val="variable"/>
    <w:sig w:usb0="00000003" w:usb1="00000000" w:usb2="00000000" w:usb3="00000000" w:csb0="00000001" w:csb1="00000000"/>
  </w:font>
  <w:font w:name="SchoolDL">
    <w:altName w:val="Times New Roman"/>
    <w:panose1 w:val="00000000000000000000"/>
    <w:charset w:val="00"/>
    <w:family w:val="auto"/>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Century Schoolbook">
    <w:altName w:val="Century"/>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PT Serif">
    <w:charset w:val="00"/>
    <w:family w:val="auto"/>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Yu Gothic UI"/>
    <w:panose1 w:val="00000000000000000000"/>
    <w:charset w:val="80"/>
    <w:family w:val="roman"/>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15D" w:rsidRDefault="002A315D" w:rsidP="00FF02AA">
    <w:pPr>
      <w:pStyle w:val="af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2A315D" w:rsidRDefault="002A315D">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0E3" w:rsidRDefault="00E250E3" w:rsidP="00315391">
      <w:pPr>
        <w:spacing w:after="0" w:line="240" w:lineRule="auto"/>
      </w:pPr>
      <w:r>
        <w:separator/>
      </w:r>
    </w:p>
  </w:footnote>
  <w:footnote w:type="continuationSeparator" w:id="0">
    <w:p w:rsidR="00E250E3" w:rsidRDefault="00E250E3" w:rsidP="003153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15D" w:rsidRDefault="002A315D">
    <w:pPr>
      <w:pStyle w:val="ab"/>
      <w:spacing w:line="14" w:lineRule="auto"/>
    </w:pPr>
    <w:r w:rsidRPr="0095519A">
      <w:rPr>
        <w:lang w:eastAsia="en-US"/>
      </w:rPr>
      <w:pict>
        <v:shapetype id="_x0000_t202" coordsize="21600,21600" o:spt="202" path="m,l,21600r21600,l21600,xe">
          <v:stroke joinstyle="miter"/>
          <v:path gradientshapeok="t" o:connecttype="rect"/>
        </v:shapetype>
        <v:shape id="_x0000_s3077" type="#_x0000_t202" style="position:absolute;margin-left:401.25pt;margin-top:13.75pt;width:18pt;height:15.3pt;z-index:-251656192;mso-position-horizontal-relative:page;mso-position-vertical-relative:page" filled="f" stroked="f">
          <v:textbox inset="0,0,0,0">
            <w:txbxContent>
              <w:p w:rsidR="002A315D" w:rsidRPr="00315391" w:rsidRDefault="002A315D">
                <w:pPr>
                  <w:spacing w:before="10"/>
                  <w:rPr>
                    <w:lang w:val="uk-UA"/>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15D" w:rsidRDefault="002A315D">
    <w:pPr>
      <w:pStyle w:val="ab"/>
      <w:spacing w:line="14" w:lineRule="auto"/>
    </w:pPr>
    <w:r w:rsidRPr="0095519A">
      <w:rPr>
        <w:lang w:eastAsia="en-US"/>
      </w:rPr>
      <w:pict>
        <v:shapetype id="_x0000_t202" coordsize="21600,21600" o:spt="202" path="m,l,21600r21600,l21600,xe">
          <v:stroke joinstyle="miter"/>
          <v:path gradientshapeok="t" o:connecttype="rect"/>
        </v:shapetype>
        <v:shape id="_x0000_s3074" type="#_x0000_t202" style="position:absolute;margin-left:401.25pt;margin-top:13.75pt;width:18pt;height:15.3pt;z-index:-251658752;mso-position-horizontal-relative:page;mso-position-vertical-relative:page" filled="f" stroked="f">
          <v:textbox inset="0,0,0,0">
            <w:txbxContent>
              <w:p w:rsidR="002A315D" w:rsidRPr="00315391" w:rsidRDefault="002A315D">
                <w:pPr>
                  <w:spacing w:before="10"/>
                  <w:rPr>
                    <w:lang w:val="uk-UA"/>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13"/>
    <w:lvl w:ilvl="0">
      <w:numFmt w:val="bullet"/>
      <w:lvlText w:val="-"/>
      <w:lvlJc w:val="left"/>
      <w:pPr>
        <w:tabs>
          <w:tab w:val="num" w:pos="0"/>
        </w:tabs>
        <w:ind w:left="927" w:hanging="360"/>
      </w:pPr>
      <w:rPr>
        <w:rFonts w:ascii="Times New Roman" w:hAnsi="Times New Roman"/>
        <w:sz w:val="26"/>
      </w:rPr>
    </w:lvl>
  </w:abstractNum>
  <w:abstractNum w:abstractNumId="1">
    <w:nsid w:val="04026B46"/>
    <w:multiLevelType w:val="hybridMultilevel"/>
    <w:tmpl w:val="6DDC1292"/>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nsid w:val="048351DC"/>
    <w:multiLevelType w:val="hybridMultilevel"/>
    <w:tmpl w:val="12A6EF80"/>
    <w:lvl w:ilvl="0" w:tplc="AE68829C">
      <w:numFmt w:val="bullet"/>
      <w:lvlText w:val="-"/>
      <w:lvlJc w:val="left"/>
      <w:pPr>
        <w:tabs>
          <w:tab w:val="num" w:pos="1211"/>
        </w:tabs>
        <w:ind w:left="1211" w:hanging="360"/>
      </w:pPr>
      <w:rPr>
        <w:rFonts w:ascii="Times New Roman" w:eastAsia="Times New Roman" w:hAnsi="Times New Roman" w:cs="Times New Roman"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646C1D"/>
    <w:multiLevelType w:val="hybridMultilevel"/>
    <w:tmpl w:val="DF3A57EC"/>
    <w:lvl w:ilvl="0" w:tplc="A0C080F8">
      <w:start w:val="23"/>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5E97609"/>
    <w:multiLevelType w:val="hybridMultilevel"/>
    <w:tmpl w:val="14D0E94A"/>
    <w:lvl w:ilvl="0" w:tplc="AC9E98A6">
      <w:start w:val="5"/>
      <w:numFmt w:val="upperRoman"/>
      <w:lvlText w:val="%1."/>
      <w:lvlJc w:val="left"/>
      <w:pPr>
        <w:tabs>
          <w:tab w:val="num" w:pos="1288"/>
        </w:tabs>
        <w:ind w:left="1288"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A6D2087"/>
    <w:multiLevelType w:val="hybridMultilevel"/>
    <w:tmpl w:val="09484D8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AA2173F"/>
    <w:multiLevelType w:val="hybridMultilevel"/>
    <w:tmpl w:val="B97EAB7E"/>
    <w:lvl w:ilvl="0" w:tplc="04190001">
      <w:start w:val="1"/>
      <w:numFmt w:val="bullet"/>
      <w:lvlText w:val=""/>
      <w:lvlJc w:val="left"/>
      <w:pPr>
        <w:ind w:left="795"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7">
    <w:nsid w:val="0B6265FC"/>
    <w:multiLevelType w:val="hybridMultilevel"/>
    <w:tmpl w:val="C942A3B6"/>
    <w:lvl w:ilvl="0" w:tplc="4A4E1414">
      <w:start w:val="11"/>
      <w:numFmt w:val="bullet"/>
      <w:lvlText w:val="-"/>
      <w:lvlJc w:val="left"/>
      <w:pPr>
        <w:ind w:left="90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nsid w:val="0C3E4A99"/>
    <w:multiLevelType w:val="hybridMultilevel"/>
    <w:tmpl w:val="1AD4A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4C24A1"/>
    <w:multiLevelType w:val="hybridMultilevel"/>
    <w:tmpl w:val="F08CF394"/>
    <w:lvl w:ilvl="0" w:tplc="3CEC8EAE">
      <w:start w:val="1"/>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0FD3525B"/>
    <w:multiLevelType w:val="hybridMultilevel"/>
    <w:tmpl w:val="4F1C77A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nsid w:val="10897876"/>
    <w:multiLevelType w:val="hybridMultilevel"/>
    <w:tmpl w:val="166C6D86"/>
    <w:lvl w:ilvl="0" w:tplc="FC62F1B4">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2">
    <w:nsid w:val="146228C6"/>
    <w:multiLevelType w:val="hybridMultilevel"/>
    <w:tmpl w:val="F022CF90"/>
    <w:lvl w:ilvl="0" w:tplc="16CABDFE">
      <w:start w:val="6"/>
      <w:numFmt w:val="decimal"/>
      <w:lvlText w:val="%1)"/>
      <w:lvlJc w:val="left"/>
      <w:pPr>
        <w:ind w:left="928"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3">
    <w:nsid w:val="19B021C4"/>
    <w:multiLevelType w:val="hybridMultilevel"/>
    <w:tmpl w:val="3EE2F458"/>
    <w:lvl w:ilvl="0" w:tplc="5A42EAC2">
      <w:start w:val="1"/>
      <w:numFmt w:val="decimal"/>
      <w:lvlText w:val="%1."/>
      <w:lvlJc w:val="left"/>
      <w:pPr>
        <w:ind w:left="248" w:hanging="643"/>
      </w:pPr>
      <w:rPr>
        <w:rFonts w:ascii="Times New Roman" w:eastAsia="Times New Roman" w:hAnsi="Times New Roman" w:cs="Times New Roman" w:hint="default"/>
        <w:w w:val="100"/>
        <w:sz w:val="24"/>
        <w:szCs w:val="24"/>
        <w:lang w:val="uk-UA" w:eastAsia="en-US" w:bidi="ar-SA"/>
      </w:rPr>
    </w:lvl>
    <w:lvl w:ilvl="1" w:tplc="C204CB62">
      <w:numFmt w:val="bullet"/>
      <w:lvlText w:val="•"/>
      <w:lvlJc w:val="left"/>
      <w:pPr>
        <w:ind w:left="697" w:hanging="643"/>
      </w:pPr>
      <w:rPr>
        <w:rFonts w:hint="default"/>
        <w:lang w:val="uk-UA" w:eastAsia="en-US" w:bidi="ar-SA"/>
      </w:rPr>
    </w:lvl>
    <w:lvl w:ilvl="2" w:tplc="F550B74A">
      <w:numFmt w:val="bullet"/>
      <w:lvlText w:val="•"/>
      <w:lvlJc w:val="left"/>
      <w:pPr>
        <w:ind w:left="1154" w:hanging="643"/>
      </w:pPr>
      <w:rPr>
        <w:rFonts w:hint="default"/>
        <w:lang w:val="uk-UA" w:eastAsia="en-US" w:bidi="ar-SA"/>
      </w:rPr>
    </w:lvl>
    <w:lvl w:ilvl="3" w:tplc="124890E2">
      <w:numFmt w:val="bullet"/>
      <w:lvlText w:val="•"/>
      <w:lvlJc w:val="left"/>
      <w:pPr>
        <w:ind w:left="1611" w:hanging="643"/>
      </w:pPr>
      <w:rPr>
        <w:rFonts w:hint="default"/>
        <w:lang w:val="uk-UA" w:eastAsia="en-US" w:bidi="ar-SA"/>
      </w:rPr>
    </w:lvl>
    <w:lvl w:ilvl="4" w:tplc="B0C89B1E">
      <w:numFmt w:val="bullet"/>
      <w:lvlText w:val="•"/>
      <w:lvlJc w:val="left"/>
      <w:pPr>
        <w:ind w:left="2068" w:hanging="643"/>
      </w:pPr>
      <w:rPr>
        <w:rFonts w:hint="default"/>
        <w:lang w:val="uk-UA" w:eastAsia="en-US" w:bidi="ar-SA"/>
      </w:rPr>
    </w:lvl>
    <w:lvl w:ilvl="5" w:tplc="591844D2">
      <w:numFmt w:val="bullet"/>
      <w:lvlText w:val="•"/>
      <w:lvlJc w:val="left"/>
      <w:pPr>
        <w:ind w:left="2526" w:hanging="643"/>
      </w:pPr>
      <w:rPr>
        <w:rFonts w:hint="default"/>
        <w:lang w:val="uk-UA" w:eastAsia="en-US" w:bidi="ar-SA"/>
      </w:rPr>
    </w:lvl>
    <w:lvl w:ilvl="6" w:tplc="8ED86E5A">
      <w:numFmt w:val="bullet"/>
      <w:lvlText w:val="•"/>
      <w:lvlJc w:val="left"/>
      <w:pPr>
        <w:ind w:left="2983" w:hanging="643"/>
      </w:pPr>
      <w:rPr>
        <w:rFonts w:hint="default"/>
        <w:lang w:val="uk-UA" w:eastAsia="en-US" w:bidi="ar-SA"/>
      </w:rPr>
    </w:lvl>
    <w:lvl w:ilvl="7" w:tplc="02EA2592">
      <w:numFmt w:val="bullet"/>
      <w:lvlText w:val="•"/>
      <w:lvlJc w:val="left"/>
      <w:pPr>
        <w:ind w:left="3440" w:hanging="643"/>
      </w:pPr>
      <w:rPr>
        <w:rFonts w:hint="default"/>
        <w:lang w:val="uk-UA" w:eastAsia="en-US" w:bidi="ar-SA"/>
      </w:rPr>
    </w:lvl>
    <w:lvl w:ilvl="8" w:tplc="96748526">
      <w:numFmt w:val="bullet"/>
      <w:lvlText w:val="•"/>
      <w:lvlJc w:val="left"/>
      <w:pPr>
        <w:ind w:left="3897" w:hanging="643"/>
      </w:pPr>
      <w:rPr>
        <w:rFonts w:hint="default"/>
        <w:lang w:val="uk-UA" w:eastAsia="en-US" w:bidi="ar-SA"/>
      </w:rPr>
    </w:lvl>
  </w:abstractNum>
  <w:abstractNum w:abstractNumId="14">
    <w:nsid w:val="1BB65841"/>
    <w:multiLevelType w:val="multilevel"/>
    <w:tmpl w:val="1264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F7A5191"/>
    <w:multiLevelType w:val="hybridMultilevel"/>
    <w:tmpl w:val="A26217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1FD976DC"/>
    <w:multiLevelType w:val="hybridMultilevel"/>
    <w:tmpl w:val="BBC06F40"/>
    <w:lvl w:ilvl="0" w:tplc="E87C7884">
      <w:start w:val="17"/>
      <w:numFmt w:val="bullet"/>
      <w:lvlText w:val="-"/>
      <w:lvlJc w:val="left"/>
      <w:pPr>
        <w:tabs>
          <w:tab w:val="num" w:pos="1200"/>
        </w:tabs>
        <w:ind w:left="12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02D0526"/>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2337200D"/>
    <w:multiLevelType w:val="hybridMultilevel"/>
    <w:tmpl w:val="F92C9818"/>
    <w:lvl w:ilvl="0" w:tplc="DC148536">
      <w:start w:val="1"/>
      <w:numFmt w:val="decimal"/>
      <w:lvlText w:val="%1."/>
      <w:lvlJc w:val="left"/>
      <w:pPr>
        <w:ind w:left="1068" w:hanging="360"/>
      </w:pPr>
      <w:rPr>
        <w:rFonts w:hint="default"/>
        <w:sz w:val="26"/>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nsid w:val="25E86275"/>
    <w:multiLevelType w:val="hybridMultilevel"/>
    <w:tmpl w:val="B5C022E8"/>
    <w:lvl w:ilvl="0" w:tplc="FFFFFFFF">
      <w:start w:val="1"/>
      <w:numFmt w:val="decimal"/>
      <w:lvlText w:val="%1."/>
      <w:lvlJc w:val="left"/>
      <w:pPr>
        <w:tabs>
          <w:tab w:val="num" w:pos="420"/>
        </w:tabs>
        <w:ind w:left="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27DF5ED0"/>
    <w:multiLevelType w:val="hybridMultilevel"/>
    <w:tmpl w:val="99027FE0"/>
    <w:lvl w:ilvl="0" w:tplc="999C9F3E">
      <w:start w:val="1"/>
      <w:numFmt w:val="decimal"/>
      <w:lvlText w:val="%1."/>
      <w:lvlJc w:val="left"/>
      <w:pPr>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1">
    <w:nsid w:val="29D0511D"/>
    <w:multiLevelType w:val="hybridMultilevel"/>
    <w:tmpl w:val="1E4236D6"/>
    <w:lvl w:ilvl="0" w:tplc="0DE0B706">
      <w:start w:val="1"/>
      <w:numFmt w:val="decimal"/>
      <w:lvlText w:val="%1."/>
      <w:lvlJc w:val="left"/>
      <w:pPr>
        <w:ind w:left="793" w:hanging="260"/>
      </w:pPr>
      <w:rPr>
        <w:rFonts w:ascii="Times New Roman" w:eastAsia="Times New Roman" w:hAnsi="Times New Roman" w:cs="Times New Roman" w:hint="default"/>
        <w:w w:val="99"/>
        <w:sz w:val="26"/>
        <w:szCs w:val="26"/>
        <w:lang w:val="uk-UA" w:eastAsia="en-US" w:bidi="ar-SA"/>
      </w:rPr>
    </w:lvl>
    <w:lvl w:ilvl="1" w:tplc="0B2E3526">
      <w:start w:val="1"/>
      <w:numFmt w:val="decimal"/>
      <w:lvlText w:val="%2."/>
      <w:lvlJc w:val="left"/>
      <w:pPr>
        <w:ind w:left="1254" w:hanging="360"/>
      </w:pPr>
      <w:rPr>
        <w:rFonts w:ascii="Times New Roman" w:eastAsia="Times New Roman" w:hAnsi="Times New Roman" w:cs="Times New Roman" w:hint="default"/>
        <w:spacing w:val="0"/>
        <w:w w:val="100"/>
        <w:sz w:val="28"/>
        <w:szCs w:val="28"/>
        <w:lang w:val="uk-UA" w:eastAsia="en-US" w:bidi="ar-SA"/>
      </w:rPr>
    </w:lvl>
    <w:lvl w:ilvl="2" w:tplc="611612D2">
      <w:start w:val="1"/>
      <w:numFmt w:val="decimal"/>
      <w:lvlText w:val="%3."/>
      <w:lvlJc w:val="left"/>
      <w:pPr>
        <w:ind w:left="2122" w:hanging="360"/>
        <w:jc w:val="right"/>
      </w:pPr>
      <w:rPr>
        <w:rFonts w:hint="default"/>
        <w:b/>
        <w:bCs/>
        <w:spacing w:val="0"/>
        <w:w w:val="100"/>
        <w:lang w:val="uk-UA" w:eastAsia="en-US" w:bidi="ar-SA"/>
      </w:rPr>
    </w:lvl>
    <w:lvl w:ilvl="3" w:tplc="6FC8B1B2">
      <w:numFmt w:val="bullet"/>
      <w:lvlText w:val="•"/>
      <w:lvlJc w:val="left"/>
      <w:pPr>
        <w:ind w:left="3200" w:hanging="360"/>
      </w:pPr>
      <w:rPr>
        <w:rFonts w:hint="default"/>
        <w:lang w:val="uk-UA" w:eastAsia="en-US" w:bidi="ar-SA"/>
      </w:rPr>
    </w:lvl>
    <w:lvl w:ilvl="4" w:tplc="AAB46F4E">
      <w:numFmt w:val="bullet"/>
      <w:lvlText w:val="•"/>
      <w:lvlJc w:val="left"/>
      <w:pPr>
        <w:ind w:left="4281" w:hanging="360"/>
      </w:pPr>
      <w:rPr>
        <w:rFonts w:hint="default"/>
        <w:lang w:val="uk-UA" w:eastAsia="en-US" w:bidi="ar-SA"/>
      </w:rPr>
    </w:lvl>
    <w:lvl w:ilvl="5" w:tplc="6AF0149C">
      <w:numFmt w:val="bullet"/>
      <w:lvlText w:val="•"/>
      <w:lvlJc w:val="left"/>
      <w:pPr>
        <w:ind w:left="5362" w:hanging="360"/>
      </w:pPr>
      <w:rPr>
        <w:rFonts w:hint="default"/>
        <w:lang w:val="uk-UA" w:eastAsia="en-US" w:bidi="ar-SA"/>
      </w:rPr>
    </w:lvl>
    <w:lvl w:ilvl="6" w:tplc="F1F4D2F0">
      <w:numFmt w:val="bullet"/>
      <w:lvlText w:val="•"/>
      <w:lvlJc w:val="left"/>
      <w:pPr>
        <w:ind w:left="6443" w:hanging="360"/>
      </w:pPr>
      <w:rPr>
        <w:rFonts w:hint="default"/>
        <w:lang w:val="uk-UA" w:eastAsia="en-US" w:bidi="ar-SA"/>
      </w:rPr>
    </w:lvl>
    <w:lvl w:ilvl="7" w:tplc="DEBA108E">
      <w:numFmt w:val="bullet"/>
      <w:lvlText w:val="•"/>
      <w:lvlJc w:val="left"/>
      <w:pPr>
        <w:ind w:left="7524" w:hanging="360"/>
      </w:pPr>
      <w:rPr>
        <w:rFonts w:hint="default"/>
        <w:lang w:val="uk-UA" w:eastAsia="en-US" w:bidi="ar-SA"/>
      </w:rPr>
    </w:lvl>
    <w:lvl w:ilvl="8" w:tplc="892AA33C">
      <w:numFmt w:val="bullet"/>
      <w:lvlText w:val="•"/>
      <w:lvlJc w:val="left"/>
      <w:pPr>
        <w:ind w:left="8604" w:hanging="360"/>
      </w:pPr>
      <w:rPr>
        <w:rFonts w:hint="default"/>
        <w:lang w:val="uk-UA" w:eastAsia="en-US" w:bidi="ar-SA"/>
      </w:rPr>
    </w:lvl>
  </w:abstractNum>
  <w:abstractNum w:abstractNumId="22">
    <w:nsid w:val="2BDA752F"/>
    <w:multiLevelType w:val="hybridMultilevel"/>
    <w:tmpl w:val="21668CB0"/>
    <w:lvl w:ilvl="0" w:tplc="559A8650">
      <w:start w:val="1"/>
      <w:numFmt w:val="decimal"/>
      <w:lvlText w:val="%1."/>
      <w:lvlJc w:val="left"/>
      <w:pPr>
        <w:ind w:left="420" w:hanging="360"/>
      </w:pPr>
      <w:rPr>
        <w:rFonts w:hint="default"/>
        <w:color w:val="auto"/>
        <w:sz w:val="24"/>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3">
    <w:nsid w:val="31B11E10"/>
    <w:multiLevelType w:val="hybridMultilevel"/>
    <w:tmpl w:val="EAEC21F8"/>
    <w:lvl w:ilvl="0" w:tplc="37DEB79E">
      <w:numFmt w:val="bullet"/>
      <w:lvlText w:val="-"/>
      <w:lvlJc w:val="left"/>
      <w:pPr>
        <w:tabs>
          <w:tab w:val="num" w:pos="360"/>
        </w:tabs>
        <w:ind w:left="360" w:hanging="360"/>
      </w:pPr>
      <w:rPr>
        <w:rFonts w:ascii="Times New Roman" w:eastAsia="Times New Roman" w:hAnsi="Times New Roman" w:cs="Times New Roman" w:hint="default"/>
      </w:rPr>
    </w:lvl>
    <w:lvl w:ilvl="1" w:tplc="70D88724">
      <w:numFmt w:val="bullet"/>
      <w:lvlText w:val=""/>
      <w:lvlJc w:val="left"/>
      <w:pPr>
        <w:tabs>
          <w:tab w:val="num" w:pos="2010"/>
        </w:tabs>
        <w:ind w:left="2010" w:hanging="930"/>
      </w:pPr>
      <w:rPr>
        <w:rFonts w:ascii="Symbol" w:eastAsia="Times New Roman" w:hAnsi="Symbol"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2AF279F"/>
    <w:multiLevelType w:val="hybridMultilevel"/>
    <w:tmpl w:val="A5CADFE6"/>
    <w:lvl w:ilvl="0" w:tplc="5A9ECB10">
      <w:start w:val="14"/>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5">
    <w:nsid w:val="347C2733"/>
    <w:multiLevelType w:val="hybridMultilevel"/>
    <w:tmpl w:val="0EA4261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4EC0AEA"/>
    <w:multiLevelType w:val="hybridMultilevel"/>
    <w:tmpl w:val="349A4BF0"/>
    <w:lvl w:ilvl="0" w:tplc="0419000F">
      <w:start w:val="1"/>
      <w:numFmt w:val="decimal"/>
      <w:lvlText w:val="%1."/>
      <w:lvlJc w:val="left"/>
      <w:pPr>
        <w:ind w:left="644"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nsid w:val="34F258D2"/>
    <w:multiLevelType w:val="hybridMultilevel"/>
    <w:tmpl w:val="8730A5FE"/>
    <w:lvl w:ilvl="0" w:tplc="975887F0">
      <w:start w:val="1"/>
      <w:numFmt w:val="decimal"/>
      <w:lvlText w:val="%1)"/>
      <w:lvlJc w:val="left"/>
      <w:pPr>
        <w:ind w:left="1068" w:hanging="360"/>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8">
    <w:nsid w:val="34FB37BE"/>
    <w:multiLevelType w:val="hybridMultilevel"/>
    <w:tmpl w:val="55D087D4"/>
    <w:lvl w:ilvl="0" w:tplc="502C0168">
      <w:start w:val="1"/>
      <w:numFmt w:val="decimal"/>
      <w:lvlText w:val="%1."/>
      <w:lvlJc w:val="left"/>
      <w:pPr>
        <w:ind w:left="237" w:hanging="468"/>
      </w:pPr>
      <w:rPr>
        <w:rFonts w:ascii="Times New Roman" w:eastAsia="Times New Roman" w:hAnsi="Times New Roman" w:cs="Times New Roman" w:hint="default"/>
        <w:w w:val="100"/>
        <w:sz w:val="24"/>
        <w:szCs w:val="24"/>
        <w:lang w:val="uk-UA" w:eastAsia="en-US" w:bidi="ar-SA"/>
      </w:rPr>
    </w:lvl>
    <w:lvl w:ilvl="1" w:tplc="4DFC4374">
      <w:numFmt w:val="bullet"/>
      <w:lvlText w:val="•"/>
      <w:lvlJc w:val="left"/>
      <w:pPr>
        <w:ind w:left="725" w:hanging="468"/>
      </w:pPr>
      <w:rPr>
        <w:rFonts w:hint="default"/>
        <w:lang w:val="uk-UA" w:eastAsia="en-US" w:bidi="ar-SA"/>
      </w:rPr>
    </w:lvl>
    <w:lvl w:ilvl="2" w:tplc="48DEE97A">
      <w:numFmt w:val="bullet"/>
      <w:lvlText w:val="•"/>
      <w:lvlJc w:val="left"/>
      <w:pPr>
        <w:ind w:left="1211" w:hanging="468"/>
      </w:pPr>
      <w:rPr>
        <w:rFonts w:hint="default"/>
        <w:lang w:val="uk-UA" w:eastAsia="en-US" w:bidi="ar-SA"/>
      </w:rPr>
    </w:lvl>
    <w:lvl w:ilvl="3" w:tplc="9D78AD52">
      <w:numFmt w:val="bullet"/>
      <w:lvlText w:val="•"/>
      <w:lvlJc w:val="left"/>
      <w:pPr>
        <w:ind w:left="1696" w:hanging="468"/>
      </w:pPr>
      <w:rPr>
        <w:rFonts w:hint="default"/>
        <w:lang w:val="uk-UA" w:eastAsia="en-US" w:bidi="ar-SA"/>
      </w:rPr>
    </w:lvl>
    <w:lvl w:ilvl="4" w:tplc="A38A5EC4">
      <w:numFmt w:val="bullet"/>
      <w:lvlText w:val="•"/>
      <w:lvlJc w:val="left"/>
      <w:pPr>
        <w:ind w:left="2182" w:hanging="468"/>
      </w:pPr>
      <w:rPr>
        <w:rFonts w:hint="default"/>
        <w:lang w:val="uk-UA" w:eastAsia="en-US" w:bidi="ar-SA"/>
      </w:rPr>
    </w:lvl>
    <w:lvl w:ilvl="5" w:tplc="E80E1222">
      <w:numFmt w:val="bullet"/>
      <w:lvlText w:val="•"/>
      <w:lvlJc w:val="left"/>
      <w:pPr>
        <w:ind w:left="2667" w:hanging="468"/>
      </w:pPr>
      <w:rPr>
        <w:rFonts w:hint="default"/>
        <w:lang w:val="uk-UA" w:eastAsia="en-US" w:bidi="ar-SA"/>
      </w:rPr>
    </w:lvl>
    <w:lvl w:ilvl="6" w:tplc="FC94415A">
      <w:numFmt w:val="bullet"/>
      <w:lvlText w:val="•"/>
      <w:lvlJc w:val="left"/>
      <w:pPr>
        <w:ind w:left="3153" w:hanging="468"/>
      </w:pPr>
      <w:rPr>
        <w:rFonts w:hint="default"/>
        <w:lang w:val="uk-UA" w:eastAsia="en-US" w:bidi="ar-SA"/>
      </w:rPr>
    </w:lvl>
    <w:lvl w:ilvl="7" w:tplc="7842FAAE">
      <w:numFmt w:val="bullet"/>
      <w:lvlText w:val="•"/>
      <w:lvlJc w:val="left"/>
      <w:pPr>
        <w:ind w:left="3638" w:hanging="468"/>
      </w:pPr>
      <w:rPr>
        <w:rFonts w:hint="default"/>
        <w:lang w:val="uk-UA" w:eastAsia="en-US" w:bidi="ar-SA"/>
      </w:rPr>
    </w:lvl>
    <w:lvl w:ilvl="8" w:tplc="92347588">
      <w:numFmt w:val="bullet"/>
      <w:lvlText w:val="•"/>
      <w:lvlJc w:val="left"/>
      <w:pPr>
        <w:ind w:left="4124" w:hanging="468"/>
      </w:pPr>
      <w:rPr>
        <w:rFonts w:hint="default"/>
        <w:lang w:val="uk-UA" w:eastAsia="en-US" w:bidi="ar-SA"/>
      </w:rPr>
    </w:lvl>
  </w:abstractNum>
  <w:abstractNum w:abstractNumId="29">
    <w:nsid w:val="35EF5B95"/>
    <w:multiLevelType w:val="hybridMultilevel"/>
    <w:tmpl w:val="3D707146"/>
    <w:lvl w:ilvl="0" w:tplc="8454317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3CF53BB9"/>
    <w:multiLevelType w:val="hybridMultilevel"/>
    <w:tmpl w:val="CEE26124"/>
    <w:lvl w:ilvl="0" w:tplc="31C22C36">
      <w:numFmt w:val="bullet"/>
      <w:lvlText w:val="-"/>
      <w:lvlJc w:val="left"/>
      <w:pPr>
        <w:ind w:left="440" w:hanging="156"/>
      </w:pPr>
      <w:rPr>
        <w:rFonts w:ascii="Times New Roman" w:eastAsia="Times New Roman" w:hAnsi="Times New Roman" w:cs="Times New Roman" w:hint="default"/>
        <w:w w:val="99"/>
        <w:sz w:val="26"/>
        <w:szCs w:val="26"/>
        <w:lang w:val="uk-UA" w:eastAsia="en-US" w:bidi="ar-SA"/>
      </w:rPr>
    </w:lvl>
    <w:lvl w:ilvl="1" w:tplc="80ACD632">
      <w:numFmt w:val="bullet"/>
      <w:lvlText w:val="•"/>
      <w:lvlJc w:val="left"/>
      <w:pPr>
        <w:ind w:left="1562" w:hanging="156"/>
      </w:pPr>
      <w:rPr>
        <w:rFonts w:hint="default"/>
        <w:lang w:val="uk-UA" w:eastAsia="en-US" w:bidi="ar-SA"/>
      </w:rPr>
    </w:lvl>
    <w:lvl w:ilvl="2" w:tplc="EAC65600">
      <w:numFmt w:val="bullet"/>
      <w:lvlText w:val="•"/>
      <w:lvlJc w:val="left"/>
      <w:pPr>
        <w:ind w:left="2585" w:hanging="156"/>
      </w:pPr>
      <w:rPr>
        <w:rFonts w:hint="default"/>
        <w:lang w:val="uk-UA" w:eastAsia="en-US" w:bidi="ar-SA"/>
      </w:rPr>
    </w:lvl>
    <w:lvl w:ilvl="3" w:tplc="BCB0616E">
      <w:numFmt w:val="bullet"/>
      <w:lvlText w:val="•"/>
      <w:lvlJc w:val="left"/>
      <w:pPr>
        <w:ind w:left="3607" w:hanging="156"/>
      </w:pPr>
      <w:rPr>
        <w:rFonts w:hint="default"/>
        <w:lang w:val="uk-UA" w:eastAsia="en-US" w:bidi="ar-SA"/>
      </w:rPr>
    </w:lvl>
    <w:lvl w:ilvl="4" w:tplc="1750A18C">
      <w:numFmt w:val="bullet"/>
      <w:lvlText w:val="•"/>
      <w:lvlJc w:val="left"/>
      <w:pPr>
        <w:ind w:left="4630" w:hanging="156"/>
      </w:pPr>
      <w:rPr>
        <w:rFonts w:hint="default"/>
        <w:lang w:val="uk-UA" w:eastAsia="en-US" w:bidi="ar-SA"/>
      </w:rPr>
    </w:lvl>
    <w:lvl w:ilvl="5" w:tplc="289EBAD6">
      <w:numFmt w:val="bullet"/>
      <w:lvlText w:val="•"/>
      <w:lvlJc w:val="left"/>
      <w:pPr>
        <w:ind w:left="5653" w:hanging="156"/>
      </w:pPr>
      <w:rPr>
        <w:rFonts w:hint="default"/>
        <w:lang w:val="uk-UA" w:eastAsia="en-US" w:bidi="ar-SA"/>
      </w:rPr>
    </w:lvl>
    <w:lvl w:ilvl="6" w:tplc="360614F0">
      <w:numFmt w:val="bullet"/>
      <w:lvlText w:val="•"/>
      <w:lvlJc w:val="left"/>
      <w:pPr>
        <w:ind w:left="6675" w:hanging="156"/>
      </w:pPr>
      <w:rPr>
        <w:rFonts w:hint="default"/>
        <w:lang w:val="uk-UA" w:eastAsia="en-US" w:bidi="ar-SA"/>
      </w:rPr>
    </w:lvl>
    <w:lvl w:ilvl="7" w:tplc="AF04E118">
      <w:numFmt w:val="bullet"/>
      <w:lvlText w:val="•"/>
      <w:lvlJc w:val="left"/>
      <w:pPr>
        <w:ind w:left="7698" w:hanging="156"/>
      </w:pPr>
      <w:rPr>
        <w:rFonts w:hint="default"/>
        <w:lang w:val="uk-UA" w:eastAsia="en-US" w:bidi="ar-SA"/>
      </w:rPr>
    </w:lvl>
    <w:lvl w:ilvl="8" w:tplc="0C7E9256">
      <w:numFmt w:val="bullet"/>
      <w:lvlText w:val="•"/>
      <w:lvlJc w:val="left"/>
      <w:pPr>
        <w:ind w:left="8721" w:hanging="156"/>
      </w:pPr>
      <w:rPr>
        <w:rFonts w:hint="default"/>
        <w:lang w:val="uk-UA" w:eastAsia="en-US" w:bidi="ar-SA"/>
      </w:rPr>
    </w:lvl>
  </w:abstractNum>
  <w:abstractNum w:abstractNumId="31">
    <w:nsid w:val="40995C36"/>
    <w:multiLevelType w:val="hybridMultilevel"/>
    <w:tmpl w:val="9EA46CA2"/>
    <w:lvl w:ilvl="0" w:tplc="16CABDFE">
      <w:start w:val="3"/>
      <w:numFmt w:val="decimal"/>
      <w:lvlText w:val="%1)"/>
      <w:lvlJc w:val="left"/>
      <w:pPr>
        <w:ind w:left="928"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2">
    <w:nsid w:val="425D3405"/>
    <w:multiLevelType w:val="hybridMultilevel"/>
    <w:tmpl w:val="C5BAE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3CA6BA5"/>
    <w:multiLevelType w:val="hybridMultilevel"/>
    <w:tmpl w:val="A0B49B90"/>
    <w:lvl w:ilvl="0" w:tplc="CA4682E8">
      <w:start w:val="1"/>
      <w:numFmt w:val="decimal"/>
      <w:lvlText w:val="%1."/>
      <w:lvlJc w:val="left"/>
      <w:pPr>
        <w:ind w:left="1286" w:hanging="360"/>
      </w:pPr>
    </w:lvl>
    <w:lvl w:ilvl="1" w:tplc="04220019">
      <w:start w:val="1"/>
      <w:numFmt w:val="lowerLetter"/>
      <w:lvlText w:val="%2."/>
      <w:lvlJc w:val="left"/>
      <w:pPr>
        <w:ind w:left="2006" w:hanging="360"/>
      </w:pPr>
    </w:lvl>
    <w:lvl w:ilvl="2" w:tplc="0422001B">
      <w:start w:val="1"/>
      <w:numFmt w:val="lowerRoman"/>
      <w:lvlText w:val="%3."/>
      <w:lvlJc w:val="right"/>
      <w:pPr>
        <w:ind w:left="2726" w:hanging="180"/>
      </w:pPr>
    </w:lvl>
    <w:lvl w:ilvl="3" w:tplc="0422000F">
      <w:start w:val="1"/>
      <w:numFmt w:val="decimal"/>
      <w:lvlText w:val="%4."/>
      <w:lvlJc w:val="left"/>
      <w:pPr>
        <w:ind w:left="3446" w:hanging="360"/>
      </w:pPr>
    </w:lvl>
    <w:lvl w:ilvl="4" w:tplc="04220019">
      <w:start w:val="1"/>
      <w:numFmt w:val="lowerLetter"/>
      <w:lvlText w:val="%5."/>
      <w:lvlJc w:val="left"/>
      <w:pPr>
        <w:ind w:left="4166" w:hanging="360"/>
      </w:pPr>
    </w:lvl>
    <w:lvl w:ilvl="5" w:tplc="0422001B">
      <w:start w:val="1"/>
      <w:numFmt w:val="lowerRoman"/>
      <w:lvlText w:val="%6."/>
      <w:lvlJc w:val="right"/>
      <w:pPr>
        <w:ind w:left="4886" w:hanging="180"/>
      </w:pPr>
    </w:lvl>
    <w:lvl w:ilvl="6" w:tplc="0422000F">
      <w:start w:val="1"/>
      <w:numFmt w:val="decimal"/>
      <w:lvlText w:val="%7."/>
      <w:lvlJc w:val="left"/>
      <w:pPr>
        <w:ind w:left="5606" w:hanging="360"/>
      </w:pPr>
    </w:lvl>
    <w:lvl w:ilvl="7" w:tplc="04220019">
      <w:start w:val="1"/>
      <w:numFmt w:val="lowerLetter"/>
      <w:lvlText w:val="%8."/>
      <w:lvlJc w:val="left"/>
      <w:pPr>
        <w:ind w:left="6326" w:hanging="360"/>
      </w:pPr>
    </w:lvl>
    <w:lvl w:ilvl="8" w:tplc="0422001B">
      <w:start w:val="1"/>
      <w:numFmt w:val="lowerRoman"/>
      <w:lvlText w:val="%9."/>
      <w:lvlJc w:val="right"/>
      <w:pPr>
        <w:ind w:left="7046" w:hanging="180"/>
      </w:pPr>
    </w:lvl>
  </w:abstractNum>
  <w:abstractNum w:abstractNumId="34">
    <w:nsid w:val="45405872"/>
    <w:multiLevelType w:val="hybridMultilevel"/>
    <w:tmpl w:val="99027FE0"/>
    <w:lvl w:ilvl="0" w:tplc="999C9F3E">
      <w:start w:val="1"/>
      <w:numFmt w:val="decimal"/>
      <w:lvlText w:val="%1."/>
      <w:lvlJc w:val="left"/>
      <w:pPr>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5">
    <w:nsid w:val="46B67D34"/>
    <w:multiLevelType w:val="hybridMultilevel"/>
    <w:tmpl w:val="6848F122"/>
    <w:lvl w:ilvl="0" w:tplc="581E0A4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6">
    <w:nsid w:val="46EE4C85"/>
    <w:multiLevelType w:val="hybridMultilevel"/>
    <w:tmpl w:val="8FAC584C"/>
    <w:lvl w:ilvl="0" w:tplc="DDD60950">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935484C"/>
    <w:multiLevelType w:val="hybridMultilevel"/>
    <w:tmpl w:val="A152692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8">
    <w:nsid w:val="4C8C6DAD"/>
    <w:multiLevelType w:val="hybridMultilevel"/>
    <w:tmpl w:val="BC580896"/>
    <w:lvl w:ilvl="0" w:tplc="B1E2A414">
      <w:numFmt w:val="bullet"/>
      <w:lvlText w:val="-"/>
      <w:lvlJc w:val="left"/>
      <w:pPr>
        <w:ind w:left="246" w:hanging="140"/>
      </w:pPr>
      <w:rPr>
        <w:rFonts w:ascii="Times New Roman" w:eastAsia="Times New Roman" w:hAnsi="Times New Roman" w:cs="Times New Roman" w:hint="default"/>
        <w:w w:val="99"/>
        <w:sz w:val="24"/>
        <w:szCs w:val="24"/>
        <w:lang w:val="uk-UA" w:eastAsia="en-US" w:bidi="ar-SA"/>
      </w:rPr>
    </w:lvl>
    <w:lvl w:ilvl="1" w:tplc="2466A9CC">
      <w:numFmt w:val="bullet"/>
      <w:lvlText w:val="•"/>
      <w:lvlJc w:val="left"/>
      <w:pPr>
        <w:ind w:left="555" w:hanging="140"/>
      </w:pPr>
      <w:rPr>
        <w:rFonts w:hint="default"/>
        <w:lang w:val="uk-UA" w:eastAsia="en-US" w:bidi="ar-SA"/>
      </w:rPr>
    </w:lvl>
    <w:lvl w:ilvl="2" w:tplc="6176488E">
      <w:numFmt w:val="bullet"/>
      <w:lvlText w:val="•"/>
      <w:lvlJc w:val="left"/>
      <w:pPr>
        <w:ind w:left="870" w:hanging="140"/>
      </w:pPr>
      <w:rPr>
        <w:rFonts w:hint="default"/>
        <w:lang w:val="uk-UA" w:eastAsia="en-US" w:bidi="ar-SA"/>
      </w:rPr>
    </w:lvl>
    <w:lvl w:ilvl="3" w:tplc="EBBC157E">
      <w:numFmt w:val="bullet"/>
      <w:lvlText w:val="•"/>
      <w:lvlJc w:val="left"/>
      <w:pPr>
        <w:ind w:left="1186" w:hanging="140"/>
      </w:pPr>
      <w:rPr>
        <w:rFonts w:hint="default"/>
        <w:lang w:val="uk-UA" w:eastAsia="en-US" w:bidi="ar-SA"/>
      </w:rPr>
    </w:lvl>
    <w:lvl w:ilvl="4" w:tplc="F7F03B36">
      <w:numFmt w:val="bullet"/>
      <w:lvlText w:val="•"/>
      <w:lvlJc w:val="left"/>
      <w:pPr>
        <w:ind w:left="1501" w:hanging="140"/>
      </w:pPr>
      <w:rPr>
        <w:rFonts w:hint="default"/>
        <w:lang w:val="uk-UA" w:eastAsia="en-US" w:bidi="ar-SA"/>
      </w:rPr>
    </w:lvl>
    <w:lvl w:ilvl="5" w:tplc="E416D3CA">
      <w:numFmt w:val="bullet"/>
      <w:lvlText w:val="•"/>
      <w:lvlJc w:val="left"/>
      <w:pPr>
        <w:ind w:left="1817" w:hanging="140"/>
      </w:pPr>
      <w:rPr>
        <w:rFonts w:hint="default"/>
        <w:lang w:val="uk-UA" w:eastAsia="en-US" w:bidi="ar-SA"/>
      </w:rPr>
    </w:lvl>
    <w:lvl w:ilvl="6" w:tplc="6ECE2FFC">
      <w:numFmt w:val="bullet"/>
      <w:lvlText w:val="•"/>
      <w:lvlJc w:val="left"/>
      <w:pPr>
        <w:ind w:left="2132" w:hanging="140"/>
      </w:pPr>
      <w:rPr>
        <w:rFonts w:hint="default"/>
        <w:lang w:val="uk-UA" w:eastAsia="en-US" w:bidi="ar-SA"/>
      </w:rPr>
    </w:lvl>
    <w:lvl w:ilvl="7" w:tplc="3566F21E">
      <w:numFmt w:val="bullet"/>
      <w:lvlText w:val="•"/>
      <w:lvlJc w:val="left"/>
      <w:pPr>
        <w:ind w:left="2447" w:hanging="140"/>
      </w:pPr>
      <w:rPr>
        <w:rFonts w:hint="default"/>
        <w:lang w:val="uk-UA" w:eastAsia="en-US" w:bidi="ar-SA"/>
      </w:rPr>
    </w:lvl>
    <w:lvl w:ilvl="8" w:tplc="0E08B88C">
      <w:numFmt w:val="bullet"/>
      <w:lvlText w:val="•"/>
      <w:lvlJc w:val="left"/>
      <w:pPr>
        <w:ind w:left="2763" w:hanging="140"/>
      </w:pPr>
      <w:rPr>
        <w:rFonts w:hint="default"/>
        <w:lang w:val="uk-UA" w:eastAsia="en-US" w:bidi="ar-SA"/>
      </w:rPr>
    </w:lvl>
  </w:abstractNum>
  <w:abstractNum w:abstractNumId="39">
    <w:nsid w:val="50063B66"/>
    <w:multiLevelType w:val="hybridMultilevel"/>
    <w:tmpl w:val="8394360A"/>
    <w:lvl w:ilvl="0" w:tplc="ECAC1D40">
      <w:start w:val="4"/>
      <w:numFmt w:val="upperRoman"/>
      <w:lvlText w:val="%1."/>
      <w:lvlJc w:val="left"/>
      <w:pPr>
        <w:ind w:left="1408" w:hanging="720"/>
      </w:pPr>
      <w:rPr>
        <w:rFonts w:hint="default"/>
      </w:rPr>
    </w:lvl>
    <w:lvl w:ilvl="1" w:tplc="04190019" w:tentative="1">
      <w:start w:val="1"/>
      <w:numFmt w:val="lowerLetter"/>
      <w:lvlText w:val="%2."/>
      <w:lvlJc w:val="left"/>
      <w:pPr>
        <w:ind w:left="1768" w:hanging="360"/>
      </w:pPr>
    </w:lvl>
    <w:lvl w:ilvl="2" w:tplc="0419001B" w:tentative="1">
      <w:start w:val="1"/>
      <w:numFmt w:val="lowerRoman"/>
      <w:lvlText w:val="%3."/>
      <w:lvlJc w:val="right"/>
      <w:pPr>
        <w:ind w:left="2488" w:hanging="180"/>
      </w:pPr>
    </w:lvl>
    <w:lvl w:ilvl="3" w:tplc="0419000F" w:tentative="1">
      <w:start w:val="1"/>
      <w:numFmt w:val="decimal"/>
      <w:lvlText w:val="%4."/>
      <w:lvlJc w:val="left"/>
      <w:pPr>
        <w:ind w:left="3208" w:hanging="360"/>
      </w:pPr>
    </w:lvl>
    <w:lvl w:ilvl="4" w:tplc="04190019" w:tentative="1">
      <w:start w:val="1"/>
      <w:numFmt w:val="lowerLetter"/>
      <w:lvlText w:val="%5."/>
      <w:lvlJc w:val="left"/>
      <w:pPr>
        <w:ind w:left="3928" w:hanging="360"/>
      </w:pPr>
    </w:lvl>
    <w:lvl w:ilvl="5" w:tplc="0419001B" w:tentative="1">
      <w:start w:val="1"/>
      <w:numFmt w:val="lowerRoman"/>
      <w:lvlText w:val="%6."/>
      <w:lvlJc w:val="right"/>
      <w:pPr>
        <w:ind w:left="4648" w:hanging="180"/>
      </w:pPr>
    </w:lvl>
    <w:lvl w:ilvl="6" w:tplc="0419000F" w:tentative="1">
      <w:start w:val="1"/>
      <w:numFmt w:val="decimal"/>
      <w:lvlText w:val="%7."/>
      <w:lvlJc w:val="left"/>
      <w:pPr>
        <w:ind w:left="5368" w:hanging="360"/>
      </w:pPr>
    </w:lvl>
    <w:lvl w:ilvl="7" w:tplc="04190019" w:tentative="1">
      <w:start w:val="1"/>
      <w:numFmt w:val="lowerLetter"/>
      <w:lvlText w:val="%8."/>
      <w:lvlJc w:val="left"/>
      <w:pPr>
        <w:ind w:left="6088" w:hanging="360"/>
      </w:pPr>
    </w:lvl>
    <w:lvl w:ilvl="8" w:tplc="0419001B" w:tentative="1">
      <w:start w:val="1"/>
      <w:numFmt w:val="lowerRoman"/>
      <w:lvlText w:val="%9."/>
      <w:lvlJc w:val="right"/>
      <w:pPr>
        <w:ind w:left="6808" w:hanging="180"/>
      </w:pPr>
    </w:lvl>
  </w:abstractNum>
  <w:abstractNum w:abstractNumId="40">
    <w:nsid w:val="501B54F9"/>
    <w:multiLevelType w:val="hybridMultilevel"/>
    <w:tmpl w:val="15B045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11B47C9"/>
    <w:multiLevelType w:val="hybridMultilevel"/>
    <w:tmpl w:val="0C2C3DA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18A6DCC"/>
    <w:multiLevelType w:val="hybridMultilevel"/>
    <w:tmpl w:val="D2E893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3">
    <w:nsid w:val="524D0D38"/>
    <w:multiLevelType w:val="hybridMultilevel"/>
    <w:tmpl w:val="ABC081DA"/>
    <w:lvl w:ilvl="0" w:tplc="581E0A46">
      <w:numFmt w:val="bullet"/>
      <w:lvlText w:val="-"/>
      <w:lvlJc w:val="left"/>
      <w:pPr>
        <w:ind w:left="1494"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4">
    <w:nsid w:val="527D4787"/>
    <w:multiLevelType w:val="hybridMultilevel"/>
    <w:tmpl w:val="A6546BA0"/>
    <w:lvl w:ilvl="0" w:tplc="04220001">
      <w:start w:val="1"/>
      <w:numFmt w:val="bullet"/>
      <w:lvlText w:val=""/>
      <w:lvlJc w:val="left"/>
      <w:pPr>
        <w:ind w:left="1428"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5">
    <w:nsid w:val="54806883"/>
    <w:multiLevelType w:val="hybridMultilevel"/>
    <w:tmpl w:val="5A027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6C041DA"/>
    <w:multiLevelType w:val="hybridMultilevel"/>
    <w:tmpl w:val="0EEE1382"/>
    <w:lvl w:ilvl="0" w:tplc="DDFCC79A">
      <w:start w:val="1"/>
      <w:numFmt w:val="decimal"/>
      <w:lvlText w:val="%1."/>
      <w:lvlJc w:val="left"/>
      <w:pPr>
        <w:ind w:left="533" w:hanging="384"/>
      </w:pPr>
      <w:rPr>
        <w:rFonts w:ascii="Times New Roman" w:eastAsia="Times New Roman" w:hAnsi="Times New Roman" w:cs="Times New Roman" w:hint="default"/>
        <w:w w:val="99"/>
        <w:sz w:val="26"/>
        <w:szCs w:val="26"/>
        <w:lang w:val="uk-UA" w:eastAsia="en-US" w:bidi="ar-SA"/>
      </w:rPr>
    </w:lvl>
    <w:lvl w:ilvl="1" w:tplc="1D0A7D4E">
      <w:start w:val="5"/>
      <w:numFmt w:val="decimal"/>
      <w:lvlText w:val="%2."/>
      <w:lvlJc w:val="left"/>
      <w:pPr>
        <w:ind w:left="4087" w:hanging="213"/>
        <w:jc w:val="right"/>
      </w:pPr>
      <w:rPr>
        <w:rFonts w:ascii="Times New Roman" w:eastAsia="Times New Roman" w:hAnsi="Times New Roman" w:cs="Times New Roman" w:hint="default"/>
        <w:b/>
        <w:bCs/>
        <w:w w:val="100"/>
        <w:sz w:val="26"/>
        <w:szCs w:val="26"/>
        <w:lang w:val="uk-UA" w:eastAsia="en-US" w:bidi="ar-SA"/>
      </w:rPr>
    </w:lvl>
    <w:lvl w:ilvl="2" w:tplc="7A00B10E">
      <w:numFmt w:val="bullet"/>
      <w:lvlText w:val="•"/>
      <w:lvlJc w:val="left"/>
      <w:pPr>
        <w:ind w:left="4822" w:hanging="213"/>
      </w:pPr>
      <w:rPr>
        <w:rFonts w:hint="default"/>
        <w:lang w:val="uk-UA" w:eastAsia="en-US" w:bidi="ar-SA"/>
      </w:rPr>
    </w:lvl>
    <w:lvl w:ilvl="3" w:tplc="E686440A">
      <w:numFmt w:val="bullet"/>
      <w:lvlText w:val="•"/>
      <w:lvlJc w:val="left"/>
      <w:pPr>
        <w:ind w:left="5565" w:hanging="213"/>
      </w:pPr>
      <w:rPr>
        <w:rFonts w:hint="default"/>
        <w:lang w:val="uk-UA" w:eastAsia="en-US" w:bidi="ar-SA"/>
      </w:rPr>
    </w:lvl>
    <w:lvl w:ilvl="4" w:tplc="981C008A">
      <w:numFmt w:val="bullet"/>
      <w:lvlText w:val="•"/>
      <w:lvlJc w:val="left"/>
      <w:pPr>
        <w:ind w:left="6308" w:hanging="213"/>
      </w:pPr>
      <w:rPr>
        <w:rFonts w:hint="default"/>
        <w:lang w:val="uk-UA" w:eastAsia="en-US" w:bidi="ar-SA"/>
      </w:rPr>
    </w:lvl>
    <w:lvl w:ilvl="5" w:tplc="2C46F4CC">
      <w:numFmt w:val="bullet"/>
      <w:lvlText w:val="•"/>
      <w:lvlJc w:val="left"/>
      <w:pPr>
        <w:ind w:left="7051" w:hanging="213"/>
      </w:pPr>
      <w:rPr>
        <w:rFonts w:hint="default"/>
        <w:lang w:val="uk-UA" w:eastAsia="en-US" w:bidi="ar-SA"/>
      </w:rPr>
    </w:lvl>
    <w:lvl w:ilvl="6" w:tplc="D7C05FC2">
      <w:numFmt w:val="bullet"/>
      <w:lvlText w:val="•"/>
      <w:lvlJc w:val="left"/>
      <w:pPr>
        <w:ind w:left="7794" w:hanging="213"/>
      </w:pPr>
      <w:rPr>
        <w:rFonts w:hint="default"/>
        <w:lang w:val="uk-UA" w:eastAsia="en-US" w:bidi="ar-SA"/>
      </w:rPr>
    </w:lvl>
    <w:lvl w:ilvl="7" w:tplc="EC729828">
      <w:numFmt w:val="bullet"/>
      <w:lvlText w:val="•"/>
      <w:lvlJc w:val="left"/>
      <w:pPr>
        <w:ind w:left="8537" w:hanging="213"/>
      </w:pPr>
      <w:rPr>
        <w:rFonts w:hint="default"/>
        <w:lang w:val="uk-UA" w:eastAsia="en-US" w:bidi="ar-SA"/>
      </w:rPr>
    </w:lvl>
    <w:lvl w:ilvl="8" w:tplc="9A6A3B08">
      <w:numFmt w:val="bullet"/>
      <w:lvlText w:val="•"/>
      <w:lvlJc w:val="left"/>
      <w:pPr>
        <w:ind w:left="9280" w:hanging="213"/>
      </w:pPr>
      <w:rPr>
        <w:rFonts w:hint="default"/>
        <w:lang w:val="uk-UA" w:eastAsia="en-US" w:bidi="ar-SA"/>
      </w:rPr>
    </w:lvl>
  </w:abstractNum>
  <w:abstractNum w:abstractNumId="47">
    <w:nsid w:val="57983587"/>
    <w:multiLevelType w:val="hybridMultilevel"/>
    <w:tmpl w:val="57D4C754"/>
    <w:lvl w:ilvl="0" w:tplc="8454317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E873119"/>
    <w:multiLevelType w:val="hybridMultilevel"/>
    <w:tmpl w:val="B574B404"/>
    <w:lvl w:ilvl="0" w:tplc="04220001">
      <w:start w:val="1"/>
      <w:numFmt w:val="bullet"/>
      <w:lvlText w:val=""/>
      <w:lvlJc w:val="left"/>
      <w:pPr>
        <w:tabs>
          <w:tab w:val="num" w:pos="1428"/>
        </w:tabs>
        <w:ind w:left="1428" w:hanging="360"/>
      </w:pPr>
      <w:rPr>
        <w:rFonts w:ascii="Symbol" w:hAnsi="Symbol" w:hint="default"/>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9">
    <w:nsid w:val="5EE53F26"/>
    <w:multiLevelType w:val="hybridMultilevel"/>
    <w:tmpl w:val="89FE4E14"/>
    <w:lvl w:ilvl="0" w:tplc="581E0A46">
      <w:numFmt w:val="bullet"/>
      <w:lvlText w:val="-"/>
      <w:lvlJc w:val="left"/>
      <w:pPr>
        <w:ind w:left="1494"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0">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5FBC07A7"/>
    <w:multiLevelType w:val="hybridMultilevel"/>
    <w:tmpl w:val="0AE0A7EE"/>
    <w:lvl w:ilvl="0" w:tplc="0422000F">
      <w:start w:val="4"/>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2">
    <w:nsid w:val="61E37FAA"/>
    <w:multiLevelType w:val="hybridMultilevel"/>
    <w:tmpl w:val="FAFC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64CF2DFA"/>
    <w:multiLevelType w:val="hybridMultilevel"/>
    <w:tmpl w:val="19CC1FCA"/>
    <w:lvl w:ilvl="0" w:tplc="581E0A4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nsid w:val="6E5B5630"/>
    <w:multiLevelType w:val="hybridMultilevel"/>
    <w:tmpl w:val="04CC6C6A"/>
    <w:lvl w:ilvl="0" w:tplc="61660BDA">
      <w:start w:val="1"/>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6">
    <w:nsid w:val="6FB0063D"/>
    <w:multiLevelType w:val="hybridMultilevel"/>
    <w:tmpl w:val="8BD8518C"/>
    <w:lvl w:ilvl="0" w:tplc="13EA3916">
      <w:start w:val="1"/>
      <w:numFmt w:val="decimal"/>
      <w:lvlText w:val="%1)"/>
      <w:lvlJc w:val="left"/>
      <w:pPr>
        <w:ind w:left="928"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7">
    <w:nsid w:val="71A51E12"/>
    <w:multiLevelType w:val="hybridMultilevel"/>
    <w:tmpl w:val="99027FE0"/>
    <w:lvl w:ilvl="0" w:tplc="999C9F3E">
      <w:start w:val="1"/>
      <w:numFmt w:val="decimal"/>
      <w:lvlText w:val="%1."/>
      <w:lvlJc w:val="left"/>
      <w:pPr>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8">
    <w:nsid w:val="72AB5B98"/>
    <w:multiLevelType w:val="hybridMultilevel"/>
    <w:tmpl w:val="99027FE0"/>
    <w:lvl w:ilvl="0" w:tplc="999C9F3E">
      <w:start w:val="1"/>
      <w:numFmt w:val="decimal"/>
      <w:lvlText w:val="%1."/>
      <w:lvlJc w:val="left"/>
      <w:pPr>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9">
    <w:nsid w:val="75895BEA"/>
    <w:multiLevelType w:val="hybridMultilevel"/>
    <w:tmpl w:val="BE7ACADA"/>
    <w:lvl w:ilvl="0" w:tplc="04220011">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0">
    <w:nsid w:val="76BC5E2B"/>
    <w:multiLevelType w:val="hybridMultilevel"/>
    <w:tmpl w:val="E13A20BC"/>
    <w:lvl w:ilvl="0" w:tplc="0419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1">
    <w:nsid w:val="79003C57"/>
    <w:multiLevelType w:val="hybridMultilevel"/>
    <w:tmpl w:val="99027FE0"/>
    <w:lvl w:ilvl="0" w:tplc="999C9F3E">
      <w:start w:val="1"/>
      <w:numFmt w:val="decimal"/>
      <w:lvlText w:val="%1."/>
      <w:lvlJc w:val="left"/>
      <w:pPr>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2">
    <w:nsid w:val="79BA2580"/>
    <w:multiLevelType w:val="hybridMultilevel"/>
    <w:tmpl w:val="CE00727C"/>
    <w:lvl w:ilvl="0" w:tplc="04220001">
      <w:start w:val="1"/>
      <w:numFmt w:val="bullet"/>
      <w:lvlText w:val=""/>
      <w:lvlJc w:val="left"/>
      <w:pPr>
        <w:ind w:left="1353" w:hanging="360"/>
      </w:pPr>
      <w:rPr>
        <w:rFonts w:ascii="Symbol" w:hAnsi="Symbol"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63">
    <w:nsid w:val="7A1E1F85"/>
    <w:multiLevelType w:val="hybridMultilevel"/>
    <w:tmpl w:val="EE5259F0"/>
    <w:lvl w:ilvl="0" w:tplc="D136A686">
      <w:start w:val="1"/>
      <w:numFmt w:val="decimal"/>
      <w:lvlText w:val="%1."/>
      <w:lvlJc w:val="left"/>
      <w:pPr>
        <w:ind w:left="720" w:hanging="360"/>
      </w:pPr>
      <w:rPr>
        <w:rFonts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nsid w:val="7AD33FDF"/>
    <w:multiLevelType w:val="hybridMultilevel"/>
    <w:tmpl w:val="C10C7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B7221C7"/>
    <w:multiLevelType w:val="hybridMultilevel"/>
    <w:tmpl w:val="5D7E3C7A"/>
    <w:lvl w:ilvl="0" w:tplc="D2B63E9C">
      <w:start w:val="5"/>
      <w:numFmt w:val="bullet"/>
      <w:lvlText w:val="-"/>
      <w:lvlJc w:val="left"/>
      <w:pPr>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7BD73425"/>
    <w:multiLevelType w:val="multilevel"/>
    <w:tmpl w:val="5A64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7FEA7B42"/>
    <w:multiLevelType w:val="hybridMultilevel"/>
    <w:tmpl w:val="99027FE0"/>
    <w:lvl w:ilvl="0" w:tplc="999C9F3E">
      <w:start w:val="1"/>
      <w:numFmt w:val="decimal"/>
      <w:lvlText w:val="%1."/>
      <w:lvlJc w:val="left"/>
      <w:pPr>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5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45"/>
  </w:num>
  <w:num w:numId="8">
    <w:abstractNumId w:val="32"/>
  </w:num>
  <w:num w:numId="9">
    <w:abstractNumId w:val="24"/>
  </w:num>
  <w:num w:numId="10">
    <w:abstractNumId w:val="26"/>
  </w:num>
  <w:num w:numId="11">
    <w:abstractNumId w:val="39"/>
  </w:num>
  <w:num w:numId="12">
    <w:abstractNumId w:val="29"/>
  </w:num>
  <w:num w:numId="13">
    <w:abstractNumId w:val="47"/>
  </w:num>
  <w:num w:numId="14">
    <w:abstractNumId w:val="64"/>
  </w:num>
  <w:num w:numId="15">
    <w:abstractNumId w:val="40"/>
  </w:num>
  <w:num w:numId="16">
    <w:abstractNumId w:val="37"/>
  </w:num>
  <w:num w:numId="17">
    <w:abstractNumId w:val="8"/>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8"/>
  </w:num>
  <w:num w:numId="36">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5"/>
  </w:num>
  <w:num w:numId="38">
    <w:abstractNumId w:val="55"/>
  </w:num>
  <w:num w:numId="39">
    <w:abstractNumId w:val="27"/>
  </w:num>
  <w:num w:numId="40">
    <w:abstractNumId w:val="15"/>
  </w:num>
  <w:num w:numId="41">
    <w:abstractNumId w:val="21"/>
  </w:num>
  <w:num w:numId="42">
    <w:abstractNumId w:val="46"/>
  </w:num>
  <w:num w:numId="43">
    <w:abstractNumId w:val="13"/>
  </w:num>
  <w:num w:numId="44">
    <w:abstractNumId w:val="28"/>
  </w:num>
  <w:num w:numId="45">
    <w:abstractNumId w:val="30"/>
  </w:num>
  <w:num w:numId="46">
    <w:abstractNumId w:val="38"/>
  </w:num>
  <w:num w:numId="47">
    <w:abstractNumId w:val="52"/>
  </w:num>
  <w:num w:numId="48">
    <w:abstractNumId w:val="66"/>
  </w:num>
  <w:num w:numId="49">
    <w:abstractNumId w:val="14"/>
  </w:num>
  <w:num w:numId="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num>
  <w:num w:numId="57">
    <w:abstractNumId w:val="42"/>
  </w:num>
  <w:num w:numId="58">
    <w:abstractNumId w:val="62"/>
  </w:num>
  <w:num w:numId="59">
    <w:abstractNumId w:val="35"/>
  </w:num>
  <w:num w:numId="60">
    <w:abstractNumId w:val="49"/>
  </w:num>
  <w:num w:numId="61">
    <w:abstractNumId w:val="54"/>
  </w:num>
  <w:num w:numId="62">
    <w:abstractNumId w:val="43"/>
  </w:num>
  <w:num w:numId="63">
    <w:abstractNumId w:val="10"/>
  </w:num>
  <w:num w:numId="64">
    <w:abstractNumId w:val="22"/>
  </w:num>
  <w:num w:numId="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6"/>
  </w:num>
  <w:num w:numId="67">
    <w:abstractNumId w:val="9"/>
  </w:num>
  <w:num w:numId="68">
    <w:abstractNumId w:val="1"/>
  </w:num>
  <w:num w:numId="69">
    <w:abstractNumId w:val="59"/>
  </w:num>
  <w:num w:numId="70">
    <w:abstractNumId w:val="3"/>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hideSpellingErrors/>
  <w:hideGrammaticalErrors/>
  <w:defaultTabStop w:val="708"/>
  <w:hyphenationZone w:val="425"/>
  <w:characterSpacingControl w:val="doNotCompress"/>
  <w:hdrShapeDefaults>
    <o:shapedefaults v:ext="edit" spidmax="45058"/>
    <o:shapelayout v:ext="edit">
      <o:idmap v:ext="edit" data="3"/>
    </o:shapelayout>
  </w:hdrShapeDefaults>
  <w:footnotePr>
    <w:footnote w:id="-1"/>
    <w:footnote w:id="0"/>
  </w:footnotePr>
  <w:endnotePr>
    <w:endnote w:id="-1"/>
    <w:endnote w:id="0"/>
  </w:endnotePr>
  <w:compat/>
  <w:rsids>
    <w:rsidRoot w:val="00721B8B"/>
    <w:rsid w:val="00000021"/>
    <w:rsid w:val="00022E36"/>
    <w:rsid w:val="00023053"/>
    <w:rsid w:val="0002780F"/>
    <w:rsid w:val="00050B1E"/>
    <w:rsid w:val="00071355"/>
    <w:rsid w:val="00082249"/>
    <w:rsid w:val="0008357D"/>
    <w:rsid w:val="00085CE7"/>
    <w:rsid w:val="000D0DD2"/>
    <w:rsid w:val="000D359B"/>
    <w:rsid w:val="000D477F"/>
    <w:rsid w:val="000D7578"/>
    <w:rsid w:val="000F4E7E"/>
    <w:rsid w:val="000F689D"/>
    <w:rsid w:val="00127367"/>
    <w:rsid w:val="00142E26"/>
    <w:rsid w:val="00145F44"/>
    <w:rsid w:val="0015203E"/>
    <w:rsid w:val="00154598"/>
    <w:rsid w:val="0017104C"/>
    <w:rsid w:val="00177D46"/>
    <w:rsid w:val="00180032"/>
    <w:rsid w:val="00191940"/>
    <w:rsid w:val="001965B0"/>
    <w:rsid w:val="001A2908"/>
    <w:rsid w:val="001A37F0"/>
    <w:rsid w:val="001A3A61"/>
    <w:rsid w:val="001A6A06"/>
    <w:rsid w:val="001C3E8B"/>
    <w:rsid w:val="001C41DB"/>
    <w:rsid w:val="001D1AB4"/>
    <w:rsid w:val="001D463B"/>
    <w:rsid w:val="00203B08"/>
    <w:rsid w:val="00204922"/>
    <w:rsid w:val="00204D7B"/>
    <w:rsid w:val="00206E55"/>
    <w:rsid w:val="002173EA"/>
    <w:rsid w:val="00220163"/>
    <w:rsid w:val="00220E85"/>
    <w:rsid w:val="00230DBC"/>
    <w:rsid w:val="00237D46"/>
    <w:rsid w:val="002443C2"/>
    <w:rsid w:val="00266D9E"/>
    <w:rsid w:val="0027320E"/>
    <w:rsid w:val="002A1B78"/>
    <w:rsid w:val="002A315D"/>
    <w:rsid w:val="002A3B52"/>
    <w:rsid w:val="002C2CEA"/>
    <w:rsid w:val="002C73D0"/>
    <w:rsid w:val="002E216F"/>
    <w:rsid w:val="002F022C"/>
    <w:rsid w:val="002F13AE"/>
    <w:rsid w:val="002F4387"/>
    <w:rsid w:val="0030001F"/>
    <w:rsid w:val="00305DC4"/>
    <w:rsid w:val="00315391"/>
    <w:rsid w:val="003218AD"/>
    <w:rsid w:val="00322F5C"/>
    <w:rsid w:val="0032320A"/>
    <w:rsid w:val="00347666"/>
    <w:rsid w:val="00356487"/>
    <w:rsid w:val="00371176"/>
    <w:rsid w:val="00381841"/>
    <w:rsid w:val="00387FCF"/>
    <w:rsid w:val="00390806"/>
    <w:rsid w:val="003B1CCB"/>
    <w:rsid w:val="003C6654"/>
    <w:rsid w:val="003D3A4D"/>
    <w:rsid w:val="003E1E68"/>
    <w:rsid w:val="003E4051"/>
    <w:rsid w:val="003F5027"/>
    <w:rsid w:val="00400135"/>
    <w:rsid w:val="0040754D"/>
    <w:rsid w:val="004132A9"/>
    <w:rsid w:val="004177FC"/>
    <w:rsid w:val="00421562"/>
    <w:rsid w:val="00444239"/>
    <w:rsid w:val="00444F7E"/>
    <w:rsid w:val="00450CE2"/>
    <w:rsid w:val="00465FA1"/>
    <w:rsid w:val="00493F80"/>
    <w:rsid w:val="004959F7"/>
    <w:rsid w:val="004B1DD1"/>
    <w:rsid w:val="004D399D"/>
    <w:rsid w:val="004D4A30"/>
    <w:rsid w:val="004E7B47"/>
    <w:rsid w:val="0050223A"/>
    <w:rsid w:val="00552852"/>
    <w:rsid w:val="00560FC0"/>
    <w:rsid w:val="0056292B"/>
    <w:rsid w:val="005660DA"/>
    <w:rsid w:val="00581A8B"/>
    <w:rsid w:val="00583E3C"/>
    <w:rsid w:val="005A5694"/>
    <w:rsid w:val="005D653F"/>
    <w:rsid w:val="00605964"/>
    <w:rsid w:val="00616837"/>
    <w:rsid w:val="006175C5"/>
    <w:rsid w:val="00650947"/>
    <w:rsid w:val="006578F2"/>
    <w:rsid w:val="0066321A"/>
    <w:rsid w:val="00664B8D"/>
    <w:rsid w:val="00670C48"/>
    <w:rsid w:val="00673FFB"/>
    <w:rsid w:val="006A1BB8"/>
    <w:rsid w:val="006A3184"/>
    <w:rsid w:val="006B0701"/>
    <w:rsid w:val="006B4D65"/>
    <w:rsid w:val="006C106F"/>
    <w:rsid w:val="007049F7"/>
    <w:rsid w:val="00707D36"/>
    <w:rsid w:val="00715F47"/>
    <w:rsid w:val="00721B8B"/>
    <w:rsid w:val="007369F9"/>
    <w:rsid w:val="00736B9D"/>
    <w:rsid w:val="00751169"/>
    <w:rsid w:val="00777422"/>
    <w:rsid w:val="00782D6C"/>
    <w:rsid w:val="00796960"/>
    <w:rsid w:val="007A3A5A"/>
    <w:rsid w:val="007B5833"/>
    <w:rsid w:val="007B686D"/>
    <w:rsid w:val="007C4C35"/>
    <w:rsid w:val="007C6BE9"/>
    <w:rsid w:val="007D62F3"/>
    <w:rsid w:val="007D7644"/>
    <w:rsid w:val="007D7F36"/>
    <w:rsid w:val="00807963"/>
    <w:rsid w:val="00807B57"/>
    <w:rsid w:val="00824DF2"/>
    <w:rsid w:val="008302CF"/>
    <w:rsid w:val="0083799A"/>
    <w:rsid w:val="00853364"/>
    <w:rsid w:val="00881330"/>
    <w:rsid w:val="008916DC"/>
    <w:rsid w:val="008931BB"/>
    <w:rsid w:val="008A1B2A"/>
    <w:rsid w:val="008D3588"/>
    <w:rsid w:val="008D6F18"/>
    <w:rsid w:val="0094740C"/>
    <w:rsid w:val="0095519A"/>
    <w:rsid w:val="00961E58"/>
    <w:rsid w:val="0097387A"/>
    <w:rsid w:val="00973907"/>
    <w:rsid w:val="009A6181"/>
    <w:rsid w:val="009C28A9"/>
    <w:rsid w:val="009D2CCD"/>
    <w:rsid w:val="009E379A"/>
    <w:rsid w:val="009F0B5C"/>
    <w:rsid w:val="009F289B"/>
    <w:rsid w:val="00A03FE2"/>
    <w:rsid w:val="00A150EF"/>
    <w:rsid w:val="00A30028"/>
    <w:rsid w:val="00A33DEF"/>
    <w:rsid w:val="00A37E3B"/>
    <w:rsid w:val="00A509A6"/>
    <w:rsid w:val="00A574F6"/>
    <w:rsid w:val="00A65958"/>
    <w:rsid w:val="00A70FE9"/>
    <w:rsid w:val="00A811D7"/>
    <w:rsid w:val="00AB0189"/>
    <w:rsid w:val="00AB387B"/>
    <w:rsid w:val="00AC0205"/>
    <w:rsid w:val="00AC52DD"/>
    <w:rsid w:val="00B03F81"/>
    <w:rsid w:val="00B10975"/>
    <w:rsid w:val="00B11745"/>
    <w:rsid w:val="00B17744"/>
    <w:rsid w:val="00B271E7"/>
    <w:rsid w:val="00B31E98"/>
    <w:rsid w:val="00B4377D"/>
    <w:rsid w:val="00B43BB3"/>
    <w:rsid w:val="00B52131"/>
    <w:rsid w:val="00B65F9A"/>
    <w:rsid w:val="00B723D7"/>
    <w:rsid w:val="00B87B16"/>
    <w:rsid w:val="00B9611E"/>
    <w:rsid w:val="00BA00AA"/>
    <w:rsid w:val="00BA396A"/>
    <w:rsid w:val="00BE63EA"/>
    <w:rsid w:val="00BF14A6"/>
    <w:rsid w:val="00C05AE8"/>
    <w:rsid w:val="00C07320"/>
    <w:rsid w:val="00C07630"/>
    <w:rsid w:val="00C10FA4"/>
    <w:rsid w:val="00C15464"/>
    <w:rsid w:val="00C41D64"/>
    <w:rsid w:val="00C50563"/>
    <w:rsid w:val="00C50EFF"/>
    <w:rsid w:val="00C909BE"/>
    <w:rsid w:val="00C910B8"/>
    <w:rsid w:val="00CB100D"/>
    <w:rsid w:val="00CC1B92"/>
    <w:rsid w:val="00CC6030"/>
    <w:rsid w:val="00CD2020"/>
    <w:rsid w:val="00CE690C"/>
    <w:rsid w:val="00D03CF1"/>
    <w:rsid w:val="00D2788F"/>
    <w:rsid w:val="00D351B1"/>
    <w:rsid w:val="00D37381"/>
    <w:rsid w:val="00D42AF2"/>
    <w:rsid w:val="00D44464"/>
    <w:rsid w:val="00D5158A"/>
    <w:rsid w:val="00D61BB2"/>
    <w:rsid w:val="00D63C51"/>
    <w:rsid w:val="00D90027"/>
    <w:rsid w:val="00DA6113"/>
    <w:rsid w:val="00DC4017"/>
    <w:rsid w:val="00DC5BC6"/>
    <w:rsid w:val="00DC7B45"/>
    <w:rsid w:val="00DE3594"/>
    <w:rsid w:val="00DF2563"/>
    <w:rsid w:val="00DF65EF"/>
    <w:rsid w:val="00DF77D7"/>
    <w:rsid w:val="00E16227"/>
    <w:rsid w:val="00E250E3"/>
    <w:rsid w:val="00E254EA"/>
    <w:rsid w:val="00E2650A"/>
    <w:rsid w:val="00E47B88"/>
    <w:rsid w:val="00E47E09"/>
    <w:rsid w:val="00E521B5"/>
    <w:rsid w:val="00E52ED9"/>
    <w:rsid w:val="00E56C17"/>
    <w:rsid w:val="00E60E63"/>
    <w:rsid w:val="00E6102B"/>
    <w:rsid w:val="00E62C86"/>
    <w:rsid w:val="00E80F65"/>
    <w:rsid w:val="00E87122"/>
    <w:rsid w:val="00EB384B"/>
    <w:rsid w:val="00EE7B01"/>
    <w:rsid w:val="00EF63A7"/>
    <w:rsid w:val="00EF7688"/>
    <w:rsid w:val="00F10AEB"/>
    <w:rsid w:val="00F17645"/>
    <w:rsid w:val="00F2127C"/>
    <w:rsid w:val="00F34879"/>
    <w:rsid w:val="00F51F2C"/>
    <w:rsid w:val="00F57DC4"/>
    <w:rsid w:val="00F62FFD"/>
    <w:rsid w:val="00F645B8"/>
    <w:rsid w:val="00F75CB4"/>
    <w:rsid w:val="00F83892"/>
    <w:rsid w:val="00F8457D"/>
    <w:rsid w:val="00F8641E"/>
    <w:rsid w:val="00F9399A"/>
    <w:rsid w:val="00F940E9"/>
    <w:rsid w:val="00FD1A2B"/>
    <w:rsid w:val="00FD3E91"/>
    <w:rsid w:val="00FF02A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rules v:ext="edit">
        <o:r id="V:Rule11" type="connector" idref="#_x0000_s1273"/>
        <o:r id="V:Rule12" type="connector" idref="#_x0000_s1265"/>
        <o:r id="V:Rule13" type="connector" idref="#_x0000_s1288"/>
        <o:r id="V:Rule14" type="connector" idref="#_x0000_s1286"/>
        <o:r id="V:Rule15" type="connector" idref="#_x0000_s1287"/>
        <o:r id="V:Rule16" type="connector" idref="#_x0000_s1291"/>
        <o:r id="V:Rule17" type="connector" idref="#_x0000_s1271"/>
        <o:r id="V:Rule18" type="connector" idref="#_x0000_s1238"/>
        <o:r id="V:Rule19" type="connector" idref="#_x0000_s1236"/>
        <o:r id="V:Rule20" type="connector" idref="#_x0000_s12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List 4" w:uiPriority="0"/>
    <w:lsdException w:name="Title" w:semiHidden="0" w:uiPriority="0" w:unhideWhenUsed="0" w:qFormat="1"/>
    <w:lsdException w:name="Signature" w:uiPriority="0"/>
    <w:lsdException w:name="Default Paragraph Font" w:uiPriority="1"/>
    <w:lsdException w:name="Body Text" w:uiPriority="1" w:qFormat="1"/>
    <w:lsdException w:name="Body Text Indent" w:uiPriority="0"/>
    <w:lsdException w:name="Message Header"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99A"/>
    <w:rPr>
      <w:rFonts w:ascii="Calibri" w:eastAsia="Times New Roman" w:hAnsi="Calibri" w:cs="Times New Roman"/>
      <w:lang w:val="ru-RU"/>
    </w:rPr>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qFormat/>
    <w:rsid w:val="00315391"/>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qFormat/>
    <w:rsid w:val="007A3A5A"/>
    <w:pPr>
      <w:keepNext/>
      <w:spacing w:after="0" w:line="240" w:lineRule="auto"/>
      <w:jc w:val="center"/>
      <w:outlineLvl w:val="1"/>
    </w:pPr>
    <w:rPr>
      <w:rFonts w:ascii="Times New Roman" w:hAnsi="Times New Roman"/>
      <w:sz w:val="28"/>
      <w:szCs w:val="20"/>
      <w:lang w:val="uk-UA" w:eastAsia="ru-RU"/>
    </w:rPr>
  </w:style>
  <w:style w:type="paragraph" w:styleId="3">
    <w:name w:val="heading 3"/>
    <w:basedOn w:val="a"/>
    <w:next w:val="a"/>
    <w:link w:val="30"/>
    <w:qFormat/>
    <w:rsid w:val="00315391"/>
    <w:pPr>
      <w:keepNext/>
      <w:spacing w:before="120" w:after="120" w:line="240" w:lineRule="auto"/>
      <w:jc w:val="center"/>
      <w:outlineLvl w:val="2"/>
    </w:pPr>
    <w:rPr>
      <w:rFonts w:ascii="Times New Roman" w:hAnsi="Times New Roman"/>
      <w:caps/>
      <w:sz w:val="28"/>
      <w:szCs w:val="28"/>
      <w:lang w:val="uk-UA" w:eastAsia="ru-RU"/>
    </w:rPr>
  </w:style>
  <w:style w:type="paragraph" w:styleId="4">
    <w:name w:val="heading 4"/>
    <w:basedOn w:val="a"/>
    <w:next w:val="a"/>
    <w:link w:val="40"/>
    <w:qFormat/>
    <w:rsid w:val="00315391"/>
    <w:pPr>
      <w:keepNext/>
      <w:spacing w:before="240" w:after="120" w:line="240" w:lineRule="auto"/>
      <w:jc w:val="center"/>
      <w:outlineLvl w:val="3"/>
    </w:pPr>
    <w:rPr>
      <w:rFonts w:ascii="Times New Roman" w:hAnsi="Times New Roman"/>
      <w:caps/>
      <w:spacing w:val="120"/>
      <w:sz w:val="44"/>
      <w:szCs w:val="44"/>
      <w:lang w:val="uk-UA" w:eastAsia="ru-RU"/>
    </w:rPr>
  </w:style>
  <w:style w:type="paragraph" w:styleId="5">
    <w:name w:val="heading 5"/>
    <w:basedOn w:val="a"/>
    <w:next w:val="a"/>
    <w:link w:val="50"/>
    <w:unhideWhenUsed/>
    <w:qFormat/>
    <w:rsid w:val="007A3A5A"/>
    <w:pPr>
      <w:keepNext/>
      <w:spacing w:after="0" w:line="240" w:lineRule="auto"/>
      <w:outlineLvl w:val="4"/>
    </w:pPr>
    <w:rPr>
      <w:rFonts w:ascii="Times New Roman" w:hAnsi="Times New Roman"/>
      <w:b/>
      <w:i/>
      <w:sz w:val="24"/>
      <w:szCs w:val="20"/>
      <w:lang w:val="uk-UA" w:eastAsia="ru-RU"/>
    </w:rPr>
  </w:style>
  <w:style w:type="paragraph" w:styleId="6">
    <w:name w:val="heading 6"/>
    <w:basedOn w:val="a"/>
    <w:next w:val="a"/>
    <w:link w:val="60"/>
    <w:unhideWhenUsed/>
    <w:qFormat/>
    <w:rsid w:val="007A3A5A"/>
    <w:pPr>
      <w:keepNext/>
      <w:spacing w:after="0" w:line="240" w:lineRule="auto"/>
      <w:jc w:val="both"/>
      <w:outlineLvl w:val="5"/>
    </w:pPr>
    <w:rPr>
      <w:rFonts w:ascii="Times New Roman" w:hAnsi="Times New Roman"/>
      <w:b/>
      <w:i/>
      <w:sz w:val="24"/>
      <w:szCs w:val="20"/>
      <w:lang w:val="uk-UA" w:eastAsia="ru-RU"/>
    </w:rPr>
  </w:style>
  <w:style w:type="paragraph" w:styleId="7">
    <w:name w:val="heading 7"/>
    <w:basedOn w:val="a"/>
    <w:next w:val="a"/>
    <w:link w:val="70"/>
    <w:qFormat/>
    <w:rsid w:val="00FF02AA"/>
    <w:pPr>
      <w:keepNext/>
      <w:spacing w:after="0" w:line="240" w:lineRule="auto"/>
      <w:jc w:val="right"/>
      <w:outlineLvl w:val="6"/>
    </w:pPr>
    <w:rPr>
      <w:rFonts w:ascii="Times New Roman" w:hAnsi="Times New Roman"/>
      <w:b/>
      <w:bCs/>
      <w:sz w:val="28"/>
      <w:szCs w:val="24"/>
      <w:lang w:val="uk-UA" w:eastAsia="ru-RU"/>
    </w:rPr>
  </w:style>
  <w:style w:type="paragraph" w:styleId="8">
    <w:name w:val="heading 8"/>
    <w:basedOn w:val="a"/>
    <w:next w:val="a"/>
    <w:link w:val="80"/>
    <w:qFormat/>
    <w:rsid w:val="00FF02AA"/>
    <w:pPr>
      <w:keepNext/>
      <w:spacing w:before="240" w:after="60" w:line="240" w:lineRule="auto"/>
      <w:ind w:left="720"/>
      <w:outlineLvl w:val="7"/>
    </w:pPr>
    <w:rPr>
      <w:rFonts w:ascii="Arial" w:hAnsi="Arial"/>
      <w:b/>
      <w:i/>
      <w:smallCaps/>
      <w:szCs w:val="20"/>
      <w:lang w:val="uk-UA" w:eastAsia="ru-RU"/>
    </w:rPr>
  </w:style>
  <w:style w:type="paragraph" w:styleId="9">
    <w:name w:val="heading 9"/>
    <w:basedOn w:val="a"/>
    <w:next w:val="a"/>
    <w:link w:val="90"/>
    <w:qFormat/>
    <w:rsid w:val="00FF02AA"/>
    <w:pPr>
      <w:keepNext/>
      <w:spacing w:before="240" w:after="60" w:line="240" w:lineRule="auto"/>
      <w:ind w:left="720"/>
      <w:outlineLvl w:val="8"/>
    </w:pPr>
    <w:rPr>
      <w:rFonts w:ascii="Times New Roman" w:hAnsi="Times New Roman"/>
      <w:b/>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21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21B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1B8B"/>
    <w:rPr>
      <w:rFonts w:ascii="Tahoma" w:eastAsia="Times New Roman" w:hAnsi="Tahoma" w:cs="Tahoma"/>
      <w:sz w:val="16"/>
      <w:szCs w:val="16"/>
      <w:lang w:val="ru-RU"/>
    </w:rPr>
  </w:style>
  <w:style w:type="character" w:customStyle="1" w:styleId="10">
    <w:name w:val="Заголовок 1 Знак"/>
    <w:aliases w:val="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rsid w:val="00315391"/>
    <w:rPr>
      <w:rFonts w:ascii="Cambria" w:eastAsia="Times New Roman" w:hAnsi="Cambria" w:cs="Times New Roman"/>
      <w:b/>
      <w:bCs/>
      <w:kern w:val="32"/>
      <w:sz w:val="32"/>
      <w:szCs w:val="32"/>
      <w:lang w:val="ru-RU" w:eastAsia="ru-RU"/>
    </w:rPr>
  </w:style>
  <w:style w:type="character" w:customStyle="1" w:styleId="30">
    <w:name w:val="Заголовок 3 Знак"/>
    <w:basedOn w:val="a0"/>
    <w:link w:val="3"/>
    <w:rsid w:val="00315391"/>
    <w:rPr>
      <w:rFonts w:ascii="Times New Roman" w:eastAsia="Times New Roman" w:hAnsi="Times New Roman" w:cs="Times New Roman"/>
      <w:caps/>
      <w:sz w:val="28"/>
      <w:szCs w:val="28"/>
      <w:lang w:eastAsia="ru-RU"/>
    </w:rPr>
  </w:style>
  <w:style w:type="character" w:customStyle="1" w:styleId="40">
    <w:name w:val="Заголовок 4 Знак"/>
    <w:basedOn w:val="a0"/>
    <w:link w:val="4"/>
    <w:rsid w:val="00315391"/>
    <w:rPr>
      <w:rFonts w:ascii="Times New Roman" w:eastAsia="Times New Roman" w:hAnsi="Times New Roman" w:cs="Times New Roman"/>
      <w:caps/>
      <w:spacing w:val="120"/>
      <w:sz w:val="44"/>
      <w:szCs w:val="44"/>
      <w:lang w:eastAsia="ru-RU"/>
    </w:rPr>
  </w:style>
  <w:style w:type="numbering" w:customStyle="1" w:styleId="11">
    <w:name w:val="Нет списка1"/>
    <w:next w:val="a2"/>
    <w:semiHidden/>
    <w:unhideWhenUsed/>
    <w:rsid w:val="00315391"/>
  </w:style>
  <w:style w:type="paragraph" w:customStyle="1" w:styleId="a6">
    <w:name w:val="Знак"/>
    <w:basedOn w:val="a"/>
    <w:rsid w:val="00315391"/>
    <w:pPr>
      <w:spacing w:after="0" w:line="240" w:lineRule="auto"/>
    </w:pPr>
    <w:rPr>
      <w:rFonts w:ascii="Verdana" w:eastAsia="MS Mincho" w:hAnsi="Verdana" w:cs="Verdana"/>
      <w:sz w:val="20"/>
      <w:szCs w:val="20"/>
      <w:lang w:val="en-US"/>
    </w:rPr>
  </w:style>
  <w:style w:type="paragraph" w:customStyle="1" w:styleId="a7">
    <w:name w:val="Знак"/>
    <w:basedOn w:val="a"/>
    <w:rsid w:val="00315391"/>
    <w:pPr>
      <w:spacing w:after="0" w:line="240" w:lineRule="auto"/>
    </w:pPr>
    <w:rPr>
      <w:rFonts w:ascii="Verdana" w:hAnsi="Verdana" w:cs="Verdana"/>
      <w:sz w:val="20"/>
      <w:szCs w:val="20"/>
      <w:lang w:val="en-US"/>
    </w:rPr>
  </w:style>
  <w:style w:type="paragraph" w:customStyle="1" w:styleId="a8">
    <w:name w:val="Стиль"/>
    <w:rsid w:val="00315391"/>
    <w:pPr>
      <w:widowControl w:val="0"/>
      <w:autoSpaceDE w:val="0"/>
      <w:autoSpaceDN w:val="0"/>
      <w:spacing w:after="0" w:line="240" w:lineRule="auto"/>
    </w:pPr>
    <w:rPr>
      <w:rFonts w:ascii="Times New Roman" w:eastAsia="Times New Roman" w:hAnsi="Times New Roman" w:cs="Times New Roman"/>
      <w:spacing w:val="-1"/>
      <w:kern w:val="65535"/>
      <w:position w:val="-1"/>
      <w:sz w:val="20"/>
      <w:szCs w:val="20"/>
      <w:lang w:val="ru-RU" w:eastAsia="ru-RU"/>
    </w:rPr>
  </w:style>
  <w:style w:type="paragraph" w:styleId="31">
    <w:name w:val="Body Text Indent 3"/>
    <w:basedOn w:val="a"/>
    <w:link w:val="32"/>
    <w:uiPriority w:val="99"/>
    <w:rsid w:val="00315391"/>
    <w:pPr>
      <w:spacing w:after="0" w:line="240" w:lineRule="auto"/>
      <w:ind w:firstLine="851"/>
      <w:jc w:val="both"/>
    </w:pPr>
    <w:rPr>
      <w:rFonts w:ascii="Times New Roman" w:hAnsi="Times New Roman"/>
      <w:sz w:val="20"/>
      <w:szCs w:val="20"/>
      <w:lang w:val="uk-UA" w:eastAsia="ru-RU"/>
    </w:rPr>
  </w:style>
  <w:style w:type="character" w:customStyle="1" w:styleId="32">
    <w:name w:val="Основной текст с отступом 3 Знак"/>
    <w:basedOn w:val="a0"/>
    <w:link w:val="31"/>
    <w:uiPriority w:val="99"/>
    <w:rsid w:val="00315391"/>
    <w:rPr>
      <w:rFonts w:ascii="Times New Roman" w:eastAsia="Times New Roman" w:hAnsi="Times New Roman" w:cs="Times New Roman"/>
      <w:sz w:val="20"/>
      <w:szCs w:val="20"/>
      <w:lang w:eastAsia="ru-RU"/>
    </w:rPr>
  </w:style>
  <w:style w:type="paragraph" w:customStyle="1" w:styleId="21">
    <w:name w:val="Знак Знак Знак Знак Знак Знак Знак Знак2 Знак"/>
    <w:basedOn w:val="a"/>
    <w:rsid w:val="00315391"/>
    <w:pPr>
      <w:spacing w:after="0" w:line="240" w:lineRule="auto"/>
    </w:pPr>
    <w:rPr>
      <w:rFonts w:ascii="Verdana" w:hAnsi="Verdana" w:cs="Verdana"/>
      <w:sz w:val="20"/>
      <w:szCs w:val="20"/>
      <w:lang w:val="en-US"/>
    </w:rPr>
  </w:style>
  <w:style w:type="paragraph" w:customStyle="1" w:styleId="a9">
    <w:name w:val="Знак Знак Знак Знак"/>
    <w:basedOn w:val="a"/>
    <w:rsid w:val="00315391"/>
    <w:pPr>
      <w:spacing w:after="0" w:line="240" w:lineRule="auto"/>
    </w:pPr>
    <w:rPr>
      <w:rFonts w:ascii="Verdana" w:hAnsi="Verdana" w:cs="Verdana"/>
      <w:sz w:val="20"/>
      <w:szCs w:val="20"/>
      <w:lang w:val="en-US"/>
    </w:rPr>
  </w:style>
  <w:style w:type="paragraph" w:customStyle="1" w:styleId="aa">
    <w:name w:val="Обичний"/>
    <w:basedOn w:val="a8"/>
    <w:autoRedefine/>
    <w:rsid w:val="00315391"/>
    <w:pPr>
      <w:ind w:firstLine="709"/>
      <w:jc w:val="both"/>
    </w:pPr>
    <w:rPr>
      <w:spacing w:val="0"/>
      <w:kern w:val="0"/>
      <w:position w:val="0"/>
      <w:sz w:val="26"/>
      <w:szCs w:val="26"/>
      <w:lang w:val="uk-UA"/>
    </w:rPr>
  </w:style>
  <w:style w:type="paragraph" w:styleId="ab">
    <w:name w:val="Body Text"/>
    <w:aliases w:val="Знак7 Знак,Знак7"/>
    <w:basedOn w:val="a"/>
    <w:link w:val="ac"/>
    <w:uiPriority w:val="1"/>
    <w:qFormat/>
    <w:rsid w:val="00315391"/>
    <w:pPr>
      <w:spacing w:after="120" w:line="240" w:lineRule="auto"/>
    </w:pPr>
    <w:rPr>
      <w:rFonts w:ascii="Times New Roman" w:hAnsi="Times New Roman"/>
      <w:sz w:val="24"/>
      <w:szCs w:val="24"/>
      <w:lang w:eastAsia="ru-RU"/>
    </w:rPr>
  </w:style>
  <w:style w:type="character" w:customStyle="1" w:styleId="ac">
    <w:name w:val="Основной текст Знак"/>
    <w:aliases w:val="Знак7 Знак Знак,Знак7 Знак1"/>
    <w:basedOn w:val="a0"/>
    <w:link w:val="ab"/>
    <w:uiPriority w:val="1"/>
    <w:rsid w:val="00315391"/>
    <w:rPr>
      <w:rFonts w:ascii="Times New Roman" w:eastAsia="Times New Roman" w:hAnsi="Times New Roman" w:cs="Times New Roman"/>
      <w:sz w:val="24"/>
      <w:szCs w:val="24"/>
      <w:lang w:val="ru-RU" w:eastAsia="ru-RU"/>
    </w:rPr>
  </w:style>
  <w:style w:type="paragraph" w:customStyle="1" w:styleId="tabl">
    <w:name w:val="tabl"/>
    <w:autoRedefine/>
    <w:rsid w:val="00315391"/>
    <w:pPr>
      <w:numPr>
        <w:ilvl w:val="12"/>
      </w:numPr>
      <w:autoSpaceDE w:val="0"/>
      <w:autoSpaceDN w:val="0"/>
      <w:spacing w:after="0" w:line="240" w:lineRule="auto"/>
      <w:jc w:val="both"/>
      <w:outlineLvl w:val="0"/>
    </w:pPr>
    <w:rPr>
      <w:rFonts w:ascii="Times New Roman" w:eastAsia="Times New Roman" w:hAnsi="Times New Roman" w:cs="Times New Roman"/>
      <w:sz w:val="26"/>
      <w:szCs w:val="26"/>
      <w:lang w:eastAsia="ru-RU"/>
    </w:rPr>
  </w:style>
  <w:style w:type="paragraph" w:styleId="41">
    <w:name w:val="List 4"/>
    <w:basedOn w:val="a"/>
    <w:rsid w:val="00315391"/>
    <w:pPr>
      <w:spacing w:after="0" w:line="240" w:lineRule="auto"/>
      <w:ind w:left="1132" w:hanging="283"/>
    </w:pPr>
    <w:rPr>
      <w:rFonts w:ascii="Times New Roman" w:hAnsi="Times New Roman"/>
      <w:sz w:val="20"/>
      <w:szCs w:val="20"/>
      <w:lang w:eastAsia="ru-RU"/>
    </w:rPr>
  </w:style>
  <w:style w:type="paragraph" w:customStyle="1" w:styleId="ad">
    <w:name w:val="Знак Знак Знак"/>
    <w:basedOn w:val="a"/>
    <w:rsid w:val="00315391"/>
    <w:pPr>
      <w:spacing w:after="0" w:line="240" w:lineRule="auto"/>
    </w:pPr>
    <w:rPr>
      <w:rFonts w:ascii="Verdana" w:hAnsi="Verdana" w:cs="Verdana"/>
      <w:sz w:val="20"/>
      <w:szCs w:val="20"/>
      <w:lang w:val="en-US"/>
    </w:rPr>
  </w:style>
  <w:style w:type="paragraph" w:customStyle="1" w:styleId="22">
    <w:name w:val="Знак Знак Знак Знак Знак Знак Знак Знак2"/>
    <w:basedOn w:val="a"/>
    <w:rsid w:val="00315391"/>
    <w:pPr>
      <w:spacing w:after="0" w:line="240" w:lineRule="auto"/>
    </w:pPr>
    <w:rPr>
      <w:rFonts w:ascii="Verdana" w:hAnsi="Verdana" w:cs="Verdana"/>
      <w:sz w:val="20"/>
      <w:szCs w:val="20"/>
      <w:lang w:val="en-US"/>
    </w:rPr>
  </w:style>
  <w:style w:type="paragraph" w:styleId="ae">
    <w:name w:val="header"/>
    <w:basedOn w:val="a"/>
    <w:link w:val="af"/>
    <w:rsid w:val="00315391"/>
    <w:pPr>
      <w:tabs>
        <w:tab w:val="center" w:pos="4153"/>
        <w:tab w:val="right" w:pos="8306"/>
      </w:tabs>
      <w:autoSpaceDE w:val="0"/>
      <w:autoSpaceDN w:val="0"/>
      <w:spacing w:after="0" w:line="240" w:lineRule="auto"/>
    </w:pPr>
    <w:rPr>
      <w:rFonts w:ascii="Times New Roman" w:hAnsi="Times New Roman"/>
      <w:sz w:val="24"/>
      <w:szCs w:val="24"/>
      <w:lang w:val="uk-UA" w:eastAsia="ru-RU"/>
    </w:rPr>
  </w:style>
  <w:style w:type="character" w:customStyle="1" w:styleId="af">
    <w:name w:val="Верхний колонтитул Знак"/>
    <w:basedOn w:val="a0"/>
    <w:link w:val="ae"/>
    <w:rsid w:val="00315391"/>
    <w:rPr>
      <w:rFonts w:ascii="Times New Roman" w:eastAsia="Times New Roman" w:hAnsi="Times New Roman" w:cs="Times New Roman"/>
      <w:sz w:val="24"/>
      <w:szCs w:val="24"/>
      <w:lang w:eastAsia="ru-RU"/>
    </w:rPr>
  </w:style>
  <w:style w:type="character" w:styleId="af0">
    <w:name w:val="page number"/>
    <w:basedOn w:val="a0"/>
    <w:rsid w:val="00315391"/>
  </w:style>
  <w:style w:type="paragraph" w:styleId="23">
    <w:name w:val="Body Text 2"/>
    <w:basedOn w:val="a"/>
    <w:link w:val="24"/>
    <w:uiPriority w:val="99"/>
    <w:rsid w:val="00315391"/>
    <w:pPr>
      <w:spacing w:after="120" w:line="480" w:lineRule="auto"/>
    </w:pPr>
    <w:rPr>
      <w:rFonts w:ascii="Times New Roman" w:hAnsi="Times New Roman"/>
      <w:sz w:val="24"/>
      <w:szCs w:val="24"/>
      <w:lang w:eastAsia="ru-RU"/>
    </w:rPr>
  </w:style>
  <w:style w:type="character" w:customStyle="1" w:styleId="24">
    <w:name w:val="Основной текст 2 Знак"/>
    <w:basedOn w:val="a0"/>
    <w:link w:val="23"/>
    <w:uiPriority w:val="99"/>
    <w:rsid w:val="00315391"/>
    <w:rPr>
      <w:rFonts w:ascii="Times New Roman" w:eastAsia="Times New Roman" w:hAnsi="Times New Roman" w:cs="Times New Roman"/>
      <w:sz w:val="24"/>
      <w:szCs w:val="24"/>
      <w:lang w:val="ru-RU" w:eastAsia="ru-RU"/>
    </w:rPr>
  </w:style>
  <w:style w:type="paragraph" w:customStyle="1" w:styleId="af1">
    <w:name w:val="a"/>
    <w:basedOn w:val="a"/>
    <w:rsid w:val="00315391"/>
    <w:pPr>
      <w:spacing w:before="100" w:beforeAutospacing="1" w:after="100" w:afterAutospacing="1" w:line="240" w:lineRule="auto"/>
    </w:pPr>
    <w:rPr>
      <w:rFonts w:ascii="Times New Roman" w:hAnsi="Times New Roman"/>
      <w:sz w:val="24"/>
      <w:szCs w:val="24"/>
      <w:lang w:eastAsia="ru-RU"/>
    </w:rPr>
  </w:style>
  <w:style w:type="table" w:customStyle="1" w:styleId="12">
    <w:name w:val="Сетка таблицы1"/>
    <w:basedOn w:val="a1"/>
    <w:next w:val="a3"/>
    <w:uiPriority w:val="99"/>
    <w:rsid w:val="0031539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Нормальний текст"/>
    <w:basedOn w:val="a"/>
    <w:rsid w:val="00315391"/>
    <w:pPr>
      <w:spacing w:before="120" w:after="0" w:line="240" w:lineRule="auto"/>
      <w:ind w:firstLine="567"/>
    </w:pPr>
    <w:rPr>
      <w:rFonts w:ascii="Antiqua" w:hAnsi="Antiqua"/>
      <w:sz w:val="26"/>
      <w:szCs w:val="20"/>
      <w:lang w:val="uk-UA" w:eastAsia="ru-RU"/>
    </w:rPr>
  </w:style>
  <w:style w:type="character" w:customStyle="1" w:styleId="33">
    <w:name w:val="Основной текст (3)_"/>
    <w:basedOn w:val="a0"/>
    <w:link w:val="34"/>
    <w:locked/>
    <w:rsid w:val="00315391"/>
    <w:rPr>
      <w:b/>
      <w:bCs/>
      <w:i/>
      <w:iCs/>
      <w:sz w:val="19"/>
      <w:szCs w:val="19"/>
      <w:shd w:val="clear" w:color="auto" w:fill="FFFFFF"/>
    </w:rPr>
  </w:style>
  <w:style w:type="paragraph" w:customStyle="1" w:styleId="34">
    <w:name w:val="Основной текст (3)"/>
    <w:basedOn w:val="a"/>
    <w:link w:val="33"/>
    <w:rsid w:val="00315391"/>
    <w:pPr>
      <w:widowControl w:val="0"/>
      <w:shd w:val="clear" w:color="auto" w:fill="FFFFFF"/>
      <w:spacing w:before="240" w:after="180" w:line="223" w:lineRule="exact"/>
    </w:pPr>
    <w:rPr>
      <w:rFonts w:asciiTheme="minorHAnsi" w:eastAsiaTheme="minorHAnsi" w:hAnsiTheme="minorHAnsi" w:cstheme="minorBidi"/>
      <w:b/>
      <w:bCs/>
      <w:i/>
      <w:iCs/>
      <w:sz w:val="19"/>
      <w:szCs w:val="19"/>
      <w:lang w:val="uk-UA"/>
    </w:rPr>
  </w:style>
  <w:style w:type="paragraph" w:styleId="af3">
    <w:name w:val="footer"/>
    <w:basedOn w:val="a"/>
    <w:link w:val="af4"/>
    <w:rsid w:val="00315391"/>
    <w:pPr>
      <w:tabs>
        <w:tab w:val="center" w:pos="4677"/>
        <w:tab w:val="right" w:pos="9355"/>
      </w:tabs>
      <w:spacing w:after="0" w:line="240" w:lineRule="auto"/>
    </w:pPr>
    <w:rPr>
      <w:rFonts w:ascii="Times New Roman" w:hAnsi="Times New Roman"/>
      <w:sz w:val="24"/>
      <w:szCs w:val="24"/>
      <w:lang w:eastAsia="ru-RU"/>
    </w:rPr>
  </w:style>
  <w:style w:type="character" w:customStyle="1" w:styleId="af4">
    <w:name w:val="Нижний колонтитул Знак"/>
    <w:basedOn w:val="a0"/>
    <w:link w:val="af3"/>
    <w:rsid w:val="00315391"/>
    <w:rPr>
      <w:rFonts w:ascii="Times New Roman" w:eastAsia="Times New Roman" w:hAnsi="Times New Roman" w:cs="Times New Roman"/>
      <w:sz w:val="24"/>
      <w:szCs w:val="24"/>
      <w:lang w:val="ru-RU" w:eastAsia="ru-RU"/>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w:basedOn w:val="a"/>
    <w:rsid w:val="00315391"/>
    <w:pPr>
      <w:spacing w:after="0" w:line="240" w:lineRule="auto"/>
    </w:pPr>
    <w:rPr>
      <w:rFonts w:ascii="Verdana" w:hAnsi="Verdana" w:cs="Verdana"/>
      <w:sz w:val="20"/>
      <w:szCs w:val="20"/>
      <w:lang w:val="en-US"/>
    </w:rPr>
  </w:style>
  <w:style w:type="paragraph" w:customStyle="1" w:styleId="ShapkaDocumentu">
    <w:name w:val="Shapka Documentu"/>
    <w:basedOn w:val="a"/>
    <w:rsid w:val="00315391"/>
    <w:pPr>
      <w:keepNext/>
      <w:keepLines/>
      <w:spacing w:after="240" w:line="240" w:lineRule="auto"/>
      <w:ind w:left="3969"/>
      <w:jc w:val="center"/>
    </w:pPr>
    <w:rPr>
      <w:rFonts w:ascii="Antiqua" w:hAnsi="Antiqua"/>
      <w:sz w:val="26"/>
      <w:szCs w:val="20"/>
      <w:lang w:val="uk-UA" w:eastAsia="ru-RU"/>
    </w:rPr>
  </w:style>
  <w:style w:type="paragraph" w:customStyle="1" w:styleId="rvps2">
    <w:name w:val="rvps2"/>
    <w:basedOn w:val="a"/>
    <w:uiPriority w:val="99"/>
    <w:rsid w:val="00315391"/>
    <w:pPr>
      <w:spacing w:before="100" w:beforeAutospacing="1" w:after="100" w:afterAutospacing="1" w:line="240" w:lineRule="auto"/>
    </w:pPr>
    <w:rPr>
      <w:rFonts w:ascii="Times New Roman" w:eastAsia="Calibri" w:hAnsi="Times New Roman"/>
      <w:sz w:val="24"/>
      <w:szCs w:val="24"/>
      <w:lang w:val="uk-UA" w:eastAsia="uk-UA"/>
    </w:rPr>
  </w:style>
  <w:style w:type="character" w:customStyle="1" w:styleId="rvts9">
    <w:name w:val="rvts9"/>
    <w:rsid w:val="00315391"/>
  </w:style>
  <w:style w:type="paragraph" w:customStyle="1" w:styleId="13">
    <w:name w:val="Абзац списка1"/>
    <w:basedOn w:val="a"/>
    <w:rsid w:val="00315391"/>
    <w:pPr>
      <w:spacing w:after="0" w:line="240" w:lineRule="auto"/>
      <w:ind w:left="720"/>
      <w:contextualSpacing/>
    </w:pPr>
    <w:rPr>
      <w:rFonts w:ascii="Times New Roman" w:eastAsia="Calibri" w:hAnsi="Times New Roman"/>
      <w:sz w:val="26"/>
      <w:szCs w:val="20"/>
      <w:lang w:val="uk-UA" w:eastAsia="ru-RU"/>
    </w:rPr>
  </w:style>
  <w:style w:type="numbering" w:customStyle="1" w:styleId="110">
    <w:name w:val="Нет списка11"/>
    <w:next w:val="a2"/>
    <w:uiPriority w:val="99"/>
    <w:semiHidden/>
    <w:unhideWhenUsed/>
    <w:rsid w:val="00315391"/>
  </w:style>
  <w:style w:type="table" w:customStyle="1" w:styleId="TableNormal">
    <w:name w:val="Table Normal"/>
    <w:uiPriority w:val="2"/>
    <w:semiHidden/>
    <w:unhideWhenUsed/>
    <w:qFormat/>
    <w:rsid w:val="0031539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6">
    <w:name w:val="List Paragraph"/>
    <w:basedOn w:val="a"/>
    <w:uiPriority w:val="34"/>
    <w:qFormat/>
    <w:rsid w:val="00315391"/>
    <w:pPr>
      <w:widowControl w:val="0"/>
      <w:autoSpaceDE w:val="0"/>
      <w:autoSpaceDN w:val="0"/>
      <w:spacing w:after="0" w:line="240" w:lineRule="auto"/>
    </w:pPr>
    <w:rPr>
      <w:rFonts w:ascii="Times New Roman" w:hAnsi="Times New Roman"/>
      <w:lang w:val="uk-UA"/>
    </w:rPr>
  </w:style>
  <w:style w:type="paragraph" w:customStyle="1" w:styleId="TableParagraph">
    <w:name w:val="Table Paragraph"/>
    <w:basedOn w:val="a"/>
    <w:uiPriority w:val="1"/>
    <w:qFormat/>
    <w:rsid w:val="00315391"/>
    <w:pPr>
      <w:widowControl w:val="0"/>
      <w:autoSpaceDE w:val="0"/>
      <w:autoSpaceDN w:val="0"/>
      <w:spacing w:after="0" w:line="240" w:lineRule="auto"/>
      <w:ind w:left="27"/>
    </w:pPr>
    <w:rPr>
      <w:rFonts w:ascii="Times New Roman" w:hAnsi="Times New Roman"/>
      <w:lang w:val="uk-UA"/>
    </w:rPr>
  </w:style>
  <w:style w:type="paragraph" w:customStyle="1" w:styleId="af7">
    <w:name w:val="Заголовок"/>
    <w:basedOn w:val="a"/>
    <w:next w:val="ab"/>
    <w:rsid w:val="00315391"/>
    <w:pPr>
      <w:suppressAutoHyphens/>
      <w:autoSpaceDE w:val="0"/>
      <w:spacing w:after="0" w:line="240" w:lineRule="auto"/>
      <w:ind w:left="11482" w:right="425"/>
      <w:jc w:val="center"/>
    </w:pPr>
    <w:rPr>
      <w:rFonts w:ascii="UkrainianBaltica" w:hAnsi="UkrainianBaltica" w:cs="UkrainianBaltica"/>
      <w:sz w:val="24"/>
      <w:szCs w:val="24"/>
      <w:u w:val="single"/>
      <w:lang w:val="uk-UA" w:eastAsia="zh-CN"/>
    </w:rPr>
  </w:style>
  <w:style w:type="paragraph" w:customStyle="1" w:styleId="14">
    <w:name w:val="Назва об'єкта1"/>
    <w:basedOn w:val="a"/>
    <w:rsid w:val="00315391"/>
    <w:pPr>
      <w:suppressAutoHyphens/>
      <w:autoSpaceDE w:val="0"/>
      <w:spacing w:after="0" w:line="240" w:lineRule="auto"/>
      <w:ind w:left="11482" w:right="425"/>
      <w:jc w:val="center"/>
    </w:pPr>
    <w:rPr>
      <w:rFonts w:ascii="UkrainianBaltica" w:hAnsi="UkrainianBaltica" w:cs="UkrainianBaltica"/>
      <w:sz w:val="24"/>
      <w:szCs w:val="24"/>
      <w:u w:val="single"/>
      <w:lang w:val="uk-UA" w:eastAsia="zh-CN"/>
    </w:rPr>
  </w:style>
  <w:style w:type="numbering" w:customStyle="1" w:styleId="25">
    <w:name w:val="Нет списка2"/>
    <w:next w:val="a2"/>
    <w:uiPriority w:val="99"/>
    <w:semiHidden/>
    <w:unhideWhenUsed/>
    <w:rsid w:val="00315391"/>
  </w:style>
  <w:style w:type="table" w:customStyle="1" w:styleId="TableNormal1">
    <w:name w:val="Table Normal1"/>
    <w:uiPriority w:val="2"/>
    <w:semiHidden/>
    <w:unhideWhenUsed/>
    <w:qFormat/>
    <w:rsid w:val="0031539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5">
    <w:name w:val="Нет списка3"/>
    <w:next w:val="a2"/>
    <w:uiPriority w:val="99"/>
    <w:semiHidden/>
    <w:unhideWhenUsed/>
    <w:rsid w:val="00315391"/>
  </w:style>
  <w:style w:type="character" w:customStyle="1" w:styleId="210">
    <w:name w:val="Основной текст 2 Знак1"/>
    <w:basedOn w:val="a0"/>
    <w:locked/>
    <w:rsid w:val="00315391"/>
    <w:rPr>
      <w:rFonts w:ascii="Times New Roman" w:eastAsia="Times New Roman" w:hAnsi="Times New Roman" w:cs="Times New Roman"/>
      <w:sz w:val="26"/>
      <w:szCs w:val="20"/>
      <w:lang w:val="uk-UA" w:eastAsia="ru-RU"/>
    </w:rPr>
  </w:style>
  <w:style w:type="numbering" w:customStyle="1" w:styleId="120">
    <w:name w:val="Нет списка12"/>
    <w:next w:val="a2"/>
    <w:uiPriority w:val="99"/>
    <w:semiHidden/>
    <w:unhideWhenUsed/>
    <w:rsid w:val="00315391"/>
  </w:style>
  <w:style w:type="table" w:customStyle="1" w:styleId="TableNormal2">
    <w:name w:val="Table Normal2"/>
    <w:uiPriority w:val="2"/>
    <w:semiHidden/>
    <w:unhideWhenUsed/>
    <w:qFormat/>
    <w:rsid w:val="003153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5">
    <w:name w:val="Гиперссылка1"/>
    <w:basedOn w:val="a0"/>
    <w:uiPriority w:val="99"/>
    <w:semiHidden/>
    <w:unhideWhenUsed/>
    <w:rsid w:val="00315391"/>
    <w:rPr>
      <w:color w:val="0000FF"/>
      <w:u w:val="single"/>
    </w:rPr>
  </w:style>
  <w:style w:type="character" w:customStyle="1" w:styleId="16">
    <w:name w:val="Просмотренная гиперссылка1"/>
    <w:basedOn w:val="a0"/>
    <w:uiPriority w:val="99"/>
    <w:semiHidden/>
    <w:unhideWhenUsed/>
    <w:rsid w:val="00315391"/>
    <w:rPr>
      <w:color w:val="800080"/>
      <w:u w:val="single"/>
    </w:rPr>
  </w:style>
  <w:style w:type="character" w:styleId="af8">
    <w:name w:val="Hyperlink"/>
    <w:basedOn w:val="a0"/>
    <w:uiPriority w:val="99"/>
    <w:unhideWhenUsed/>
    <w:rsid w:val="00315391"/>
    <w:rPr>
      <w:color w:val="0000FF" w:themeColor="hyperlink"/>
      <w:u w:val="single"/>
    </w:rPr>
  </w:style>
  <w:style w:type="character" w:styleId="af9">
    <w:name w:val="FollowedHyperlink"/>
    <w:basedOn w:val="a0"/>
    <w:uiPriority w:val="99"/>
    <w:unhideWhenUsed/>
    <w:rsid w:val="00315391"/>
    <w:rPr>
      <w:color w:val="800080" w:themeColor="followedHyperlink"/>
      <w:u w:val="single"/>
    </w:rPr>
  </w:style>
  <w:style w:type="numbering" w:customStyle="1" w:styleId="211">
    <w:name w:val="Нет списка21"/>
    <w:next w:val="a2"/>
    <w:uiPriority w:val="99"/>
    <w:semiHidden/>
    <w:unhideWhenUsed/>
    <w:rsid w:val="00315391"/>
  </w:style>
  <w:style w:type="paragraph" w:customStyle="1" w:styleId="Heading1">
    <w:name w:val="Heading 1"/>
    <w:basedOn w:val="a"/>
    <w:uiPriority w:val="1"/>
    <w:qFormat/>
    <w:rsid w:val="00315391"/>
    <w:pPr>
      <w:widowControl w:val="0"/>
      <w:autoSpaceDE w:val="0"/>
      <w:autoSpaceDN w:val="0"/>
      <w:spacing w:after="0" w:line="240" w:lineRule="auto"/>
      <w:ind w:left="122" w:firstLine="566"/>
      <w:jc w:val="both"/>
      <w:outlineLvl w:val="1"/>
    </w:pPr>
    <w:rPr>
      <w:rFonts w:ascii="Times New Roman" w:hAnsi="Times New Roman"/>
      <w:b/>
      <w:bCs/>
      <w:sz w:val="28"/>
      <w:szCs w:val="28"/>
      <w:lang w:val="uk-UA"/>
    </w:rPr>
  </w:style>
  <w:style w:type="character" w:customStyle="1" w:styleId="rvts37">
    <w:name w:val="rvts37"/>
    <w:basedOn w:val="a0"/>
    <w:rsid w:val="00315391"/>
  </w:style>
  <w:style w:type="character" w:customStyle="1" w:styleId="20">
    <w:name w:val="Заголовок 2 Знак"/>
    <w:basedOn w:val="a0"/>
    <w:link w:val="2"/>
    <w:rsid w:val="007A3A5A"/>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7A3A5A"/>
    <w:rPr>
      <w:rFonts w:ascii="Times New Roman" w:eastAsia="Times New Roman" w:hAnsi="Times New Roman" w:cs="Times New Roman"/>
      <w:b/>
      <w:i/>
      <w:sz w:val="24"/>
      <w:szCs w:val="20"/>
      <w:lang w:eastAsia="ru-RU"/>
    </w:rPr>
  </w:style>
  <w:style w:type="character" w:customStyle="1" w:styleId="60">
    <w:name w:val="Заголовок 6 Знак"/>
    <w:basedOn w:val="a0"/>
    <w:link w:val="6"/>
    <w:rsid w:val="007A3A5A"/>
    <w:rPr>
      <w:rFonts w:ascii="Times New Roman" w:eastAsia="Times New Roman" w:hAnsi="Times New Roman" w:cs="Times New Roman"/>
      <w:b/>
      <w:i/>
      <w:sz w:val="24"/>
      <w:szCs w:val="20"/>
      <w:lang w:eastAsia="ru-RU"/>
    </w:rPr>
  </w:style>
  <w:style w:type="numbering" w:customStyle="1" w:styleId="42">
    <w:name w:val="Нет списка4"/>
    <w:next w:val="a2"/>
    <w:uiPriority w:val="99"/>
    <w:semiHidden/>
    <w:unhideWhenUsed/>
    <w:rsid w:val="007A3A5A"/>
  </w:style>
  <w:style w:type="character" w:customStyle="1" w:styleId="111">
    <w:name w:val="Заголовок 1 Знак1"/>
    <w:aliases w:val="Заголовок 1 Знак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rsid w:val="007A3A5A"/>
    <w:rPr>
      <w:rFonts w:ascii="Arial" w:hAnsi="Arial" w:cs="Arial"/>
      <w:b/>
      <w:bCs/>
      <w:kern w:val="32"/>
      <w:sz w:val="32"/>
      <w:szCs w:val="32"/>
      <w:lang w:val="uk-UA"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7A3A5A"/>
    <w:pPr>
      <w:spacing w:after="0" w:line="240" w:lineRule="auto"/>
    </w:pPr>
    <w:rPr>
      <w:rFonts w:ascii="Verdana" w:hAnsi="Verdana" w:cs="Verdana"/>
      <w:sz w:val="28"/>
      <w:szCs w:val="28"/>
      <w:lang w:val="en-US"/>
    </w:rPr>
  </w:style>
  <w:style w:type="paragraph" w:styleId="afa">
    <w:name w:val="Body Text Indent"/>
    <w:basedOn w:val="a"/>
    <w:link w:val="afb"/>
    <w:rsid w:val="007A3A5A"/>
    <w:pPr>
      <w:spacing w:after="0" w:line="288" w:lineRule="auto"/>
      <w:ind w:firstLine="720"/>
      <w:jc w:val="both"/>
    </w:pPr>
    <w:rPr>
      <w:rFonts w:ascii="Times New Roman" w:hAnsi="Times New Roman"/>
      <w:sz w:val="28"/>
      <w:szCs w:val="20"/>
      <w:lang w:val="uk-UA" w:eastAsia="ru-RU"/>
    </w:rPr>
  </w:style>
  <w:style w:type="character" w:customStyle="1" w:styleId="afb">
    <w:name w:val="Основной текст с отступом Знак"/>
    <w:basedOn w:val="a0"/>
    <w:link w:val="afa"/>
    <w:rsid w:val="007A3A5A"/>
    <w:rPr>
      <w:rFonts w:ascii="Times New Roman" w:eastAsia="Times New Roman" w:hAnsi="Times New Roman" w:cs="Times New Roman"/>
      <w:sz w:val="28"/>
      <w:szCs w:val="20"/>
      <w:lang w:eastAsia="ru-RU"/>
    </w:rPr>
  </w:style>
  <w:style w:type="numbering" w:customStyle="1" w:styleId="130">
    <w:name w:val="Нет списка13"/>
    <w:next w:val="a2"/>
    <w:uiPriority w:val="99"/>
    <w:semiHidden/>
    <w:unhideWhenUsed/>
    <w:rsid w:val="007A3A5A"/>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unhideWhenUsed/>
    <w:rsid w:val="007A3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uk-UA" w:eastAsia="uk-UA"/>
    </w:rPr>
  </w:style>
  <w:style w:type="character" w:customStyle="1" w:styleId="HTML0">
    <w:name w:val="Стандартны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7A3A5A"/>
    <w:rPr>
      <w:rFonts w:ascii="Courier New" w:eastAsia="Times New Roman" w:hAnsi="Courier New" w:cs="Courier New"/>
      <w:sz w:val="20"/>
      <w:szCs w:val="20"/>
      <w:lang w:eastAsia="uk-UA"/>
    </w:rPr>
  </w:style>
  <w:style w:type="paragraph" w:styleId="afc">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unhideWhenUsed/>
    <w:qFormat/>
    <w:rsid w:val="007A3A5A"/>
    <w:pPr>
      <w:spacing w:after="0" w:line="240" w:lineRule="auto"/>
      <w:ind w:left="720"/>
      <w:contextualSpacing/>
    </w:pPr>
    <w:rPr>
      <w:rFonts w:ascii="Times New Roman" w:hAnsi="Times New Roman"/>
      <w:sz w:val="20"/>
      <w:szCs w:val="20"/>
      <w:lang w:eastAsia="ru-RU"/>
    </w:rPr>
  </w:style>
  <w:style w:type="character" w:customStyle="1" w:styleId="afd">
    <w:name w:val="Название Знак"/>
    <w:basedOn w:val="a0"/>
    <w:link w:val="afe"/>
    <w:locked/>
    <w:rsid w:val="007A3A5A"/>
    <w:rPr>
      <w:b/>
      <w:bCs/>
      <w:sz w:val="28"/>
      <w:szCs w:val="28"/>
    </w:rPr>
  </w:style>
  <w:style w:type="character" w:customStyle="1" w:styleId="26">
    <w:name w:val="Основной текст с отступом 2 Знак"/>
    <w:basedOn w:val="a0"/>
    <w:link w:val="27"/>
    <w:locked/>
    <w:rsid w:val="007A3A5A"/>
    <w:rPr>
      <w:sz w:val="24"/>
      <w:szCs w:val="24"/>
    </w:rPr>
  </w:style>
  <w:style w:type="character" w:customStyle="1" w:styleId="17">
    <w:name w:val="Обычный (веб) Знак1"/>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basedOn w:val="a0"/>
    <w:semiHidden/>
    <w:locked/>
    <w:rsid w:val="007A3A5A"/>
    <w:rPr>
      <w:rFonts w:ascii="Tahoma" w:hAnsi="Tahoma" w:cs="Tahoma"/>
      <w:sz w:val="16"/>
      <w:szCs w:val="16"/>
      <w:lang w:val="uk-UA" w:eastAsia="uk-UA"/>
    </w:rPr>
  </w:style>
  <w:style w:type="paragraph" w:customStyle="1" w:styleId="36">
    <w:name w:val="Знак Знак3 Знак Знак Знак Знак Знак Знак Знак Знак Знак Знак"/>
    <w:basedOn w:val="a"/>
    <w:rsid w:val="007A3A5A"/>
    <w:pPr>
      <w:spacing w:after="0" w:line="240" w:lineRule="auto"/>
    </w:pPr>
    <w:rPr>
      <w:rFonts w:ascii="Verdana" w:hAnsi="Verdana" w:cs="Verdana"/>
      <w:sz w:val="20"/>
      <w:szCs w:val="20"/>
      <w:lang w:val="en-US"/>
    </w:rPr>
  </w:style>
  <w:style w:type="paragraph" w:customStyle="1" w:styleId="18">
    <w:name w:val="заголовок 1"/>
    <w:basedOn w:val="a"/>
    <w:next w:val="a"/>
    <w:rsid w:val="007A3A5A"/>
    <w:pPr>
      <w:keepNext/>
      <w:autoSpaceDE w:val="0"/>
      <w:autoSpaceDN w:val="0"/>
      <w:spacing w:after="0" w:line="240" w:lineRule="auto"/>
      <w:ind w:left="284" w:right="284"/>
      <w:jc w:val="both"/>
    </w:pPr>
    <w:rPr>
      <w:rFonts w:ascii="Times New Roman" w:hAnsi="Times New Roman"/>
      <w:sz w:val="28"/>
      <w:szCs w:val="20"/>
      <w:lang w:val="uk-UA" w:eastAsia="ru-RU"/>
    </w:rPr>
  </w:style>
  <w:style w:type="paragraph" w:customStyle="1" w:styleId="-">
    <w:name w:val="Дор - Кому"/>
    <w:basedOn w:val="a"/>
    <w:rsid w:val="007A3A5A"/>
    <w:pPr>
      <w:keepNext/>
      <w:overflowPunct w:val="0"/>
      <w:autoSpaceDE w:val="0"/>
      <w:autoSpaceDN w:val="0"/>
      <w:adjustRightInd w:val="0"/>
      <w:spacing w:after="0" w:line="240" w:lineRule="auto"/>
      <w:jc w:val="center"/>
    </w:pPr>
    <w:rPr>
      <w:rFonts w:ascii="Times New Roman" w:hAnsi="Times New Roman"/>
      <w:b/>
      <w:bCs/>
      <w:color w:val="000080"/>
      <w:sz w:val="30"/>
      <w:szCs w:val="30"/>
      <w:lang w:val="uk-UA" w:eastAsia="ru-RU"/>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7A3A5A"/>
    <w:pPr>
      <w:spacing w:after="0" w:line="240" w:lineRule="auto"/>
    </w:pPr>
    <w:rPr>
      <w:rFonts w:ascii="Verdana" w:hAnsi="Verdana" w:cs="Verdana"/>
      <w:sz w:val="28"/>
      <w:szCs w:val="28"/>
      <w:lang w:val="en-US"/>
    </w:rPr>
  </w:style>
  <w:style w:type="paragraph" w:customStyle="1" w:styleId="aff">
    <w:name w:val="Знак Знак Знак Знак Знак Знак Знак Знак Знак Знак Знак Знак"/>
    <w:basedOn w:val="a"/>
    <w:rsid w:val="007A3A5A"/>
    <w:pPr>
      <w:spacing w:after="0" w:line="240" w:lineRule="auto"/>
    </w:pPr>
    <w:rPr>
      <w:rFonts w:ascii="Verdana" w:hAnsi="Verdana" w:cs="Verdana"/>
      <w:sz w:val="20"/>
      <w:szCs w:val="20"/>
      <w:lang w:val="en-US"/>
    </w:rPr>
  </w:style>
  <w:style w:type="paragraph" w:customStyle="1" w:styleId="19">
    <w:name w:val="Обычный1"/>
    <w:rsid w:val="007A3A5A"/>
    <w:pPr>
      <w:widowControl w:val="0"/>
      <w:overflowPunct w:val="0"/>
      <w:autoSpaceDE w:val="0"/>
      <w:autoSpaceDN w:val="0"/>
      <w:adjustRightInd w:val="0"/>
      <w:spacing w:after="0" w:line="240" w:lineRule="auto"/>
    </w:pPr>
    <w:rPr>
      <w:rFonts w:ascii="SchoolDL" w:eastAsia="Times New Roman" w:hAnsi="SchoolDL" w:cs="Times New Roman"/>
      <w:sz w:val="28"/>
      <w:szCs w:val="20"/>
      <w:lang w:val="en-US" w:eastAsia="ru-RU"/>
    </w:rPr>
  </w:style>
  <w:style w:type="paragraph" w:customStyle="1" w:styleId="CharChar">
    <w:name w:val="Char Знак Знак Char Знак Знак Знак Знак Знак Знак Знак Знак Знак Знак Знак Знак Знак"/>
    <w:basedOn w:val="a"/>
    <w:uiPriority w:val="99"/>
    <w:rsid w:val="007A3A5A"/>
    <w:pPr>
      <w:spacing w:after="0" w:line="240" w:lineRule="auto"/>
    </w:pPr>
    <w:rPr>
      <w:rFonts w:ascii="Verdana" w:hAnsi="Verdana" w:cs="Verdana"/>
      <w:sz w:val="20"/>
      <w:szCs w:val="20"/>
      <w:lang w:val="en-US"/>
    </w:rPr>
  </w:style>
  <w:style w:type="paragraph" w:customStyle="1" w:styleId="71">
    <w:name w:val="заголовок 7"/>
    <w:basedOn w:val="a"/>
    <w:next w:val="a"/>
    <w:rsid w:val="007A3A5A"/>
    <w:pPr>
      <w:keepNext/>
      <w:snapToGrid w:val="0"/>
      <w:spacing w:after="0" w:line="300" w:lineRule="exact"/>
      <w:jc w:val="center"/>
    </w:pPr>
    <w:rPr>
      <w:rFonts w:ascii="Times New Roman" w:hAnsi="Times New Roman"/>
      <w:b/>
      <w:sz w:val="28"/>
      <w:szCs w:val="20"/>
      <w:lang w:val="uk-UA" w:eastAsia="ru-RU"/>
    </w:rPr>
  </w:style>
  <w:style w:type="paragraph" w:customStyle="1" w:styleId="CharChar0">
    <w:name w:val="Char Знак Знак Char Знак Знак Знак Знак Знак Знак Знак Знак Знак Знак Знак Знак Знак Знак"/>
    <w:basedOn w:val="a"/>
    <w:rsid w:val="007A3A5A"/>
    <w:pPr>
      <w:spacing w:after="0" w:line="240" w:lineRule="auto"/>
    </w:pPr>
    <w:rPr>
      <w:rFonts w:ascii="Verdana"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rsid w:val="007A3A5A"/>
    <w:pPr>
      <w:spacing w:after="0" w:line="240" w:lineRule="auto"/>
    </w:pPr>
    <w:rPr>
      <w:rFonts w:ascii="Verdana"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rsid w:val="007A3A5A"/>
    <w:pPr>
      <w:spacing w:after="0" w:line="240" w:lineRule="auto"/>
    </w:pPr>
    <w:rPr>
      <w:rFonts w:ascii="Verdana" w:hAnsi="Verdana" w:cs="Verdana"/>
      <w:sz w:val="20"/>
      <w:szCs w:val="20"/>
      <w:lang w:val="en-US"/>
    </w:rPr>
  </w:style>
  <w:style w:type="paragraph" w:customStyle="1" w:styleId="Style17">
    <w:name w:val="Style17"/>
    <w:basedOn w:val="a"/>
    <w:rsid w:val="007A3A5A"/>
    <w:pPr>
      <w:widowControl w:val="0"/>
      <w:autoSpaceDE w:val="0"/>
      <w:autoSpaceDN w:val="0"/>
      <w:adjustRightInd w:val="0"/>
      <w:spacing w:after="0" w:line="256" w:lineRule="exact"/>
    </w:pPr>
    <w:rPr>
      <w:rFonts w:ascii="Times New Roman" w:hAnsi="Times New Roman"/>
      <w:sz w:val="24"/>
      <w:szCs w:val="24"/>
      <w:lang w:val="uk-UA" w:eastAsia="uk-UA"/>
    </w:rPr>
  </w:style>
  <w:style w:type="paragraph" w:customStyle="1" w:styleId="28">
    <w:name w:val="сновной текст с отступом 2"/>
    <w:basedOn w:val="a"/>
    <w:rsid w:val="007A3A5A"/>
    <w:pPr>
      <w:tabs>
        <w:tab w:val="left" w:pos="8364"/>
      </w:tabs>
      <w:snapToGrid w:val="0"/>
      <w:spacing w:after="0" w:line="240" w:lineRule="auto"/>
      <w:ind w:firstLine="709"/>
      <w:jc w:val="both"/>
    </w:pPr>
    <w:rPr>
      <w:rFonts w:ascii="Times New Roman" w:hAnsi="Times New Roman"/>
      <w:sz w:val="28"/>
      <w:szCs w:val="20"/>
      <w:lang w:val="uk-UA" w:eastAsia="uk-UA"/>
    </w:rPr>
  </w:style>
  <w:style w:type="paragraph" w:customStyle="1" w:styleId="aff0">
    <w:name w:val="Знак Знак Знак Знак Знак Знак Знак Знак Знак Знак Знак Знак Знак Знак Знак Знак Знак"/>
    <w:basedOn w:val="a"/>
    <w:rsid w:val="007A3A5A"/>
    <w:pPr>
      <w:spacing w:after="0" w:line="240" w:lineRule="auto"/>
    </w:pPr>
    <w:rPr>
      <w:rFonts w:ascii="Verdana" w:hAnsi="Verdana" w:cs="Verdana"/>
      <w:sz w:val="28"/>
      <w:szCs w:val="28"/>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w:basedOn w:val="a"/>
    <w:rsid w:val="007A3A5A"/>
    <w:pPr>
      <w:spacing w:after="0" w:line="240" w:lineRule="auto"/>
    </w:pPr>
    <w:rPr>
      <w:rFonts w:ascii="Verdana" w:hAnsi="Verdana" w:cs="Verdana"/>
      <w:sz w:val="20"/>
      <w:szCs w:val="20"/>
      <w:lang w:val="en-US"/>
    </w:rPr>
  </w:style>
  <w:style w:type="paragraph" w:customStyle="1" w:styleId="aff1">
    <w:name w:val="Знак Знак Знак Знак Знак Знак Знак"/>
    <w:basedOn w:val="a"/>
    <w:rsid w:val="007A3A5A"/>
    <w:pPr>
      <w:spacing w:after="0" w:line="240" w:lineRule="auto"/>
    </w:pPr>
    <w:rPr>
      <w:rFonts w:ascii="Verdana" w:hAnsi="Verdana" w:cs="Verdana"/>
      <w:sz w:val="20"/>
      <w:szCs w:val="20"/>
      <w:lang w:val="en-US"/>
    </w:rPr>
  </w:style>
  <w:style w:type="paragraph" w:customStyle="1" w:styleId="aff2">
    <w:name w:val="Знак Знак Знак Знак Знак Знак Знак Знак Знак Знак Знак Знак Знак"/>
    <w:basedOn w:val="a"/>
    <w:rsid w:val="007A3A5A"/>
    <w:pPr>
      <w:spacing w:after="0" w:line="240" w:lineRule="auto"/>
    </w:pPr>
    <w:rPr>
      <w:rFonts w:ascii="Verdana" w:hAnsi="Verdana" w:cs="Verdana"/>
      <w:sz w:val="20"/>
      <w:szCs w:val="20"/>
      <w:lang w:val="en-US"/>
    </w:rPr>
  </w:style>
  <w:style w:type="paragraph" w:customStyle="1" w:styleId="37">
    <w:name w:val="Знак Знак Знак Знак Знак Знак3 Знак Знак Знак Знак Знак Знак"/>
    <w:basedOn w:val="a"/>
    <w:rsid w:val="007A3A5A"/>
    <w:pPr>
      <w:spacing w:after="0" w:line="240" w:lineRule="auto"/>
    </w:pPr>
    <w:rPr>
      <w:rFonts w:ascii="Verdana" w:hAnsi="Verdana" w:cs="Verdana"/>
      <w:sz w:val="20"/>
      <w:szCs w:val="20"/>
      <w:lang w:val="en-US"/>
    </w:rPr>
  </w:style>
  <w:style w:type="paragraph" w:customStyle="1" w:styleId="Iauiue2">
    <w:name w:val="Iau?iue2"/>
    <w:rsid w:val="007A3A5A"/>
    <w:pPr>
      <w:widowControl w:val="0"/>
      <w:spacing w:after="0" w:line="240" w:lineRule="auto"/>
      <w:jc w:val="both"/>
    </w:pPr>
    <w:rPr>
      <w:rFonts w:ascii="Times New Roman" w:eastAsia="Times New Roman" w:hAnsi="Times New Roman" w:cs="Times New Roman"/>
      <w:sz w:val="26"/>
      <w:szCs w:val="20"/>
      <w:lang w:eastAsia="ru-RU"/>
    </w:rPr>
  </w:style>
  <w:style w:type="paragraph" w:customStyle="1" w:styleId="aff3">
    <w:name w:val="Знак Знак Знак Знак Знак Знак Знак Знак Знак Знак"/>
    <w:basedOn w:val="a"/>
    <w:rsid w:val="007A3A5A"/>
    <w:pPr>
      <w:spacing w:after="0" w:line="240" w:lineRule="auto"/>
    </w:pPr>
    <w:rPr>
      <w:rFonts w:ascii="Verdana" w:hAnsi="Verdana" w:cs="Verdana"/>
      <w:sz w:val="20"/>
      <w:szCs w:val="20"/>
      <w:lang w:val="en-US"/>
    </w:rPr>
  </w:style>
  <w:style w:type="paragraph" w:customStyle="1" w:styleId="Default">
    <w:name w:val="Default"/>
    <w:rsid w:val="007A3A5A"/>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customStyle="1" w:styleId="CharChar2">
    <w:name w:val="Char Знак Знак Char Знак Знак Знак Знак Знак Знак Знак Знак Знак Знак Знак Знак Знак Знак Знак Знак Знак"/>
    <w:basedOn w:val="a"/>
    <w:uiPriority w:val="99"/>
    <w:rsid w:val="007A3A5A"/>
    <w:pPr>
      <w:spacing w:after="0" w:line="240" w:lineRule="auto"/>
    </w:pPr>
    <w:rPr>
      <w:rFonts w:ascii="Verdana" w:hAnsi="Verdana" w:cs="Verdana"/>
      <w:sz w:val="20"/>
      <w:szCs w:val="20"/>
      <w:lang w:val="en-US"/>
    </w:rPr>
  </w:style>
  <w:style w:type="paragraph" w:customStyle="1" w:styleId="38">
    <w:name w:val="Знак Знак3"/>
    <w:basedOn w:val="a"/>
    <w:rsid w:val="007A3A5A"/>
    <w:pPr>
      <w:spacing w:after="0" w:line="240" w:lineRule="auto"/>
    </w:pPr>
    <w:rPr>
      <w:rFonts w:ascii="Verdana" w:hAnsi="Verdana" w:cs="Verdana"/>
      <w:sz w:val="20"/>
      <w:szCs w:val="20"/>
      <w:lang w:val="en-US"/>
    </w:rPr>
  </w:style>
  <w:style w:type="paragraph" w:customStyle="1" w:styleId="western">
    <w:name w:val="western"/>
    <w:basedOn w:val="a"/>
    <w:rsid w:val="007A3A5A"/>
    <w:pPr>
      <w:spacing w:before="100" w:beforeAutospacing="1" w:after="100" w:afterAutospacing="1" w:line="240" w:lineRule="auto"/>
    </w:pPr>
    <w:rPr>
      <w:rFonts w:ascii="Times New Roman" w:hAnsi="Times New Roman"/>
      <w:sz w:val="24"/>
      <w:szCs w:val="24"/>
      <w:lang w:val="uk-UA" w:eastAsia="uk-UA"/>
    </w:rPr>
  </w:style>
  <w:style w:type="paragraph" w:customStyle="1" w:styleId="157">
    <w:name w:val="Знак Знак Знак Знак Знак Знак Знак Знак1 Знак Знак Знак Знак Знак Знак Знак5 Знак Знак Знак Знак7 Знак Знак"/>
    <w:basedOn w:val="a"/>
    <w:rsid w:val="007A3A5A"/>
    <w:pPr>
      <w:spacing w:after="0" w:line="240" w:lineRule="auto"/>
    </w:pPr>
    <w:rPr>
      <w:rFonts w:ascii="Verdana" w:hAnsi="Verdana" w:cs="Verdana"/>
      <w:sz w:val="20"/>
      <w:szCs w:val="20"/>
      <w:lang w:val="en-US"/>
    </w:rPr>
  </w:style>
  <w:style w:type="paragraph" w:customStyle="1" w:styleId="docdata">
    <w:name w:val="docdata"/>
    <w:aliases w:val="docy,v5,3041,baiaagaaboqcaaad2gkaaaxocqaaaaaaaaaaaaaaaaaaaaaaaaaaaaaaaaaaaaaaaaaaaaaaaaaaaaaaaaaaaaaaaaaaaaaaaaaaaaaaaaaaaaaaaaaaaaaaaaaaaaaaaaaaaaaaaaaaaaaaaaaaaaaaaaaaaaaaaaaaaaaaaaaaaaaaaaaaaaaaaaaaaaaaaaaaaaaaaaaaaaaaaaaaaaaaaaaaaaaaaaaaaaa"/>
    <w:basedOn w:val="a"/>
    <w:rsid w:val="007A3A5A"/>
    <w:pPr>
      <w:spacing w:before="100" w:beforeAutospacing="1" w:after="100" w:afterAutospacing="1" w:line="240" w:lineRule="auto"/>
    </w:pPr>
    <w:rPr>
      <w:rFonts w:ascii="Times New Roman" w:eastAsia="Calibri" w:hAnsi="Times New Roman"/>
      <w:sz w:val="24"/>
      <w:szCs w:val="24"/>
      <w:lang w:eastAsia="ru-RU"/>
    </w:rPr>
  </w:style>
  <w:style w:type="character" w:customStyle="1" w:styleId="1a">
    <w:name w:val="Основной текст Знак1"/>
    <w:basedOn w:val="a0"/>
    <w:rsid w:val="007A3A5A"/>
    <w:rPr>
      <w:sz w:val="24"/>
      <w:szCs w:val="24"/>
      <w:lang w:val="uk-UA" w:eastAsia="uk-UA"/>
    </w:rPr>
  </w:style>
  <w:style w:type="character" w:customStyle="1" w:styleId="1b">
    <w:name w:val="Текст выноски Знак1"/>
    <w:basedOn w:val="a0"/>
    <w:semiHidden/>
    <w:rsid w:val="007A3A5A"/>
    <w:rPr>
      <w:rFonts w:ascii="Tahoma" w:hAnsi="Tahoma" w:cs="Tahoma"/>
      <w:sz w:val="16"/>
      <w:szCs w:val="16"/>
      <w:lang w:val="ru-RU" w:eastAsia="ru-RU"/>
    </w:rPr>
  </w:style>
  <w:style w:type="paragraph" w:styleId="afe">
    <w:name w:val="Title"/>
    <w:basedOn w:val="a"/>
    <w:next w:val="a"/>
    <w:link w:val="afd"/>
    <w:qFormat/>
    <w:rsid w:val="007A3A5A"/>
    <w:pPr>
      <w:pBdr>
        <w:bottom w:val="single" w:sz="8" w:space="4" w:color="4F81BD"/>
      </w:pBdr>
      <w:spacing w:after="300" w:line="240" w:lineRule="auto"/>
      <w:contextualSpacing/>
    </w:pPr>
    <w:rPr>
      <w:rFonts w:asciiTheme="minorHAnsi" w:eastAsiaTheme="minorHAnsi" w:hAnsiTheme="minorHAnsi" w:cstheme="minorBidi"/>
      <w:b/>
      <w:bCs/>
      <w:sz w:val="28"/>
      <w:szCs w:val="28"/>
      <w:lang w:val="uk-UA"/>
    </w:rPr>
  </w:style>
  <w:style w:type="character" w:customStyle="1" w:styleId="1c">
    <w:name w:val="Название Знак1"/>
    <w:basedOn w:val="a0"/>
    <w:link w:val="afe"/>
    <w:rsid w:val="007A3A5A"/>
    <w:rPr>
      <w:rFonts w:asciiTheme="majorHAnsi" w:eastAsiaTheme="majorEastAsia" w:hAnsiTheme="majorHAnsi" w:cstheme="majorBidi"/>
      <w:color w:val="17365D" w:themeColor="text2" w:themeShade="BF"/>
      <w:spacing w:val="5"/>
      <w:kern w:val="28"/>
      <w:sz w:val="52"/>
      <w:szCs w:val="52"/>
      <w:lang w:val="ru-RU"/>
    </w:rPr>
  </w:style>
  <w:style w:type="character" w:customStyle="1" w:styleId="FontStyle27">
    <w:name w:val="Font Style27"/>
    <w:rsid w:val="007A3A5A"/>
    <w:rPr>
      <w:rFonts w:ascii="Times New Roman" w:hAnsi="Times New Roman" w:cs="Times New Roman" w:hint="default"/>
      <w:sz w:val="18"/>
      <w:szCs w:val="18"/>
    </w:rPr>
  </w:style>
  <w:style w:type="character" w:customStyle="1" w:styleId="1d">
    <w:name w:val="Верхний колонтитул Знак1"/>
    <w:basedOn w:val="a0"/>
    <w:rsid w:val="007A3A5A"/>
    <w:rPr>
      <w:sz w:val="24"/>
      <w:szCs w:val="24"/>
      <w:lang w:val="uk-UA" w:eastAsia="uk-UA"/>
    </w:rPr>
  </w:style>
  <w:style w:type="paragraph" w:styleId="27">
    <w:name w:val="Body Text Indent 2"/>
    <w:basedOn w:val="a"/>
    <w:link w:val="26"/>
    <w:unhideWhenUsed/>
    <w:rsid w:val="007A3A5A"/>
    <w:pPr>
      <w:spacing w:after="120" w:line="480" w:lineRule="auto"/>
      <w:ind w:left="283"/>
    </w:pPr>
    <w:rPr>
      <w:rFonts w:asciiTheme="minorHAnsi" w:eastAsiaTheme="minorHAnsi" w:hAnsiTheme="minorHAnsi" w:cstheme="minorBidi"/>
      <w:sz w:val="24"/>
      <w:szCs w:val="24"/>
      <w:lang w:val="uk-UA"/>
    </w:rPr>
  </w:style>
  <w:style w:type="character" w:customStyle="1" w:styleId="212">
    <w:name w:val="Основной текст с отступом 2 Знак1"/>
    <w:basedOn w:val="a0"/>
    <w:link w:val="27"/>
    <w:rsid w:val="007A3A5A"/>
    <w:rPr>
      <w:rFonts w:ascii="Calibri" w:eastAsia="Times New Roman" w:hAnsi="Calibri" w:cs="Times New Roman"/>
      <w:lang w:val="ru-RU"/>
    </w:rPr>
  </w:style>
  <w:style w:type="character" w:customStyle="1" w:styleId="1e">
    <w:name w:val="Основной текст с отступом Знак1"/>
    <w:basedOn w:val="a0"/>
    <w:semiHidden/>
    <w:rsid w:val="007A3A5A"/>
    <w:rPr>
      <w:lang w:val="ru-RU" w:eastAsia="ru-RU"/>
    </w:rPr>
  </w:style>
  <w:style w:type="character" w:customStyle="1" w:styleId="apple-converted-space">
    <w:name w:val="apple-converted-space"/>
    <w:basedOn w:val="a0"/>
    <w:rsid w:val="007A3A5A"/>
  </w:style>
  <w:style w:type="character" w:customStyle="1" w:styleId="rvts48">
    <w:name w:val="rvts48"/>
    <w:rsid w:val="007A3A5A"/>
  </w:style>
  <w:style w:type="table" w:customStyle="1" w:styleId="29">
    <w:name w:val="Сетка таблицы2"/>
    <w:basedOn w:val="a1"/>
    <w:next w:val="a3"/>
    <w:rsid w:val="007A3A5A"/>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7A3A5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b/>
      <w:bCs/>
      <w:sz w:val="10"/>
      <w:szCs w:val="10"/>
      <w:lang w:val="uk-UA" w:eastAsia="uk-UA"/>
    </w:rPr>
  </w:style>
  <w:style w:type="paragraph" w:customStyle="1" w:styleId="xl66">
    <w:name w:val="xl66"/>
    <w:basedOn w:val="a"/>
    <w:rsid w:val="007A3A5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b/>
      <w:bCs/>
      <w:sz w:val="10"/>
      <w:szCs w:val="10"/>
      <w:lang w:val="uk-UA" w:eastAsia="uk-UA"/>
    </w:rPr>
  </w:style>
  <w:style w:type="paragraph" w:customStyle="1" w:styleId="xl67">
    <w:name w:val="xl67"/>
    <w:basedOn w:val="a"/>
    <w:rsid w:val="007A3A5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hAnsi="Arial" w:cs="Arial"/>
      <w:sz w:val="10"/>
      <w:szCs w:val="10"/>
      <w:lang w:val="uk-UA" w:eastAsia="uk-UA"/>
    </w:rPr>
  </w:style>
  <w:style w:type="paragraph" w:customStyle="1" w:styleId="xl68">
    <w:name w:val="xl68"/>
    <w:basedOn w:val="a"/>
    <w:rsid w:val="007A3A5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hAnsi="Times New Roman"/>
      <w:b/>
      <w:bCs/>
      <w:sz w:val="10"/>
      <w:szCs w:val="10"/>
      <w:lang w:val="uk-UA" w:eastAsia="uk-UA"/>
    </w:rPr>
  </w:style>
  <w:style w:type="paragraph" w:customStyle="1" w:styleId="xl69">
    <w:name w:val="xl69"/>
    <w:basedOn w:val="a"/>
    <w:rsid w:val="007A3A5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hAnsi="Times New Roman"/>
      <w:sz w:val="10"/>
      <w:szCs w:val="10"/>
      <w:lang w:val="uk-UA" w:eastAsia="uk-UA"/>
    </w:rPr>
  </w:style>
  <w:style w:type="paragraph" w:customStyle="1" w:styleId="xl70">
    <w:name w:val="xl70"/>
    <w:basedOn w:val="a"/>
    <w:rsid w:val="007A3A5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Arial" w:hAnsi="Arial" w:cs="Arial"/>
      <w:sz w:val="10"/>
      <w:szCs w:val="10"/>
      <w:lang w:val="uk-UA" w:eastAsia="uk-UA"/>
    </w:rPr>
  </w:style>
  <w:style w:type="paragraph" w:customStyle="1" w:styleId="xl71">
    <w:name w:val="xl71"/>
    <w:basedOn w:val="a"/>
    <w:rsid w:val="007A3A5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hAnsi="Times New Roman"/>
      <w:sz w:val="8"/>
      <w:szCs w:val="8"/>
      <w:lang w:val="uk-UA" w:eastAsia="uk-UA"/>
    </w:rPr>
  </w:style>
  <w:style w:type="paragraph" w:customStyle="1" w:styleId="xl72">
    <w:name w:val="xl72"/>
    <w:basedOn w:val="a"/>
    <w:rsid w:val="007A3A5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b/>
      <w:bCs/>
      <w:i/>
      <w:iCs/>
      <w:sz w:val="10"/>
      <w:szCs w:val="10"/>
      <w:lang w:val="uk-UA" w:eastAsia="uk-UA"/>
    </w:rPr>
  </w:style>
  <w:style w:type="paragraph" w:customStyle="1" w:styleId="xl73">
    <w:name w:val="xl73"/>
    <w:basedOn w:val="a"/>
    <w:rsid w:val="007A3A5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10"/>
      <w:szCs w:val="10"/>
      <w:lang w:val="uk-UA" w:eastAsia="uk-UA"/>
    </w:rPr>
  </w:style>
  <w:style w:type="paragraph" w:customStyle="1" w:styleId="xl74">
    <w:name w:val="xl74"/>
    <w:basedOn w:val="a"/>
    <w:rsid w:val="007A3A5A"/>
    <w:pPr>
      <w:shd w:val="clear" w:color="000000" w:fill="FFFFFF"/>
      <w:spacing w:before="100" w:beforeAutospacing="1" w:after="100" w:afterAutospacing="1" w:line="240" w:lineRule="auto"/>
    </w:pPr>
    <w:rPr>
      <w:rFonts w:ascii="Arial" w:hAnsi="Arial" w:cs="Arial"/>
      <w:sz w:val="20"/>
      <w:szCs w:val="20"/>
      <w:lang w:val="uk-UA" w:eastAsia="uk-UA"/>
    </w:rPr>
  </w:style>
  <w:style w:type="paragraph" w:customStyle="1" w:styleId="xl75">
    <w:name w:val="xl75"/>
    <w:basedOn w:val="a"/>
    <w:rsid w:val="007A3A5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b/>
      <w:bCs/>
      <w:sz w:val="12"/>
      <w:szCs w:val="12"/>
      <w:lang w:val="uk-UA" w:eastAsia="uk-UA"/>
    </w:rPr>
  </w:style>
  <w:style w:type="paragraph" w:customStyle="1" w:styleId="xl76">
    <w:name w:val="xl76"/>
    <w:basedOn w:val="a"/>
    <w:rsid w:val="007A3A5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b/>
      <w:bCs/>
      <w:sz w:val="14"/>
      <w:szCs w:val="14"/>
      <w:lang w:val="uk-UA" w:eastAsia="uk-UA"/>
    </w:rPr>
  </w:style>
  <w:style w:type="paragraph" w:customStyle="1" w:styleId="xl77">
    <w:name w:val="xl77"/>
    <w:basedOn w:val="a"/>
    <w:rsid w:val="007A3A5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hAnsi="Times New Roman"/>
      <w:b/>
      <w:bCs/>
      <w:sz w:val="10"/>
      <w:szCs w:val="10"/>
      <w:lang w:val="uk-UA" w:eastAsia="uk-UA"/>
    </w:rPr>
  </w:style>
  <w:style w:type="paragraph" w:customStyle="1" w:styleId="xl78">
    <w:name w:val="xl78"/>
    <w:basedOn w:val="a"/>
    <w:rsid w:val="007A3A5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hAnsi="Times New Roman"/>
      <w:b/>
      <w:bCs/>
      <w:i/>
      <w:iCs/>
      <w:sz w:val="10"/>
      <w:szCs w:val="10"/>
      <w:lang w:val="uk-UA" w:eastAsia="uk-UA"/>
    </w:rPr>
  </w:style>
  <w:style w:type="paragraph" w:customStyle="1" w:styleId="xl79">
    <w:name w:val="xl79"/>
    <w:basedOn w:val="a"/>
    <w:rsid w:val="007A3A5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hAnsi="Times New Roman"/>
      <w:sz w:val="10"/>
      <w:szCs w:val="10"/>
      <w:lang w:val="uk-UA" w:eastAsia="uk-UA"/>
    </w:rPr>
  </w:style>
  <w:style w:type="paragraph" w:customStyle="1" w:styleId="xl80">
    <w:name w:val="xl80"/>
    <w:basedOn w:val="a"/>
    <w:rsid w:val="007A3A5A"/>
    <w:pPr>
      <w:pBdr>
        <w:top w:val="double" w:sz="6" w:space="0" w:color="D3D3D3"/>
      </w:pBdr>
      <w:shd w:val="clear" w:color="000000" w:fill="FFFFFF"/>
      <w:spacing w:before="100" w:beforeAutospacing="1" w:after="100" w:afterAutospacing="1" w:line="240" w:lineRule="auto"/>
      <w:textAlignment w:val="center"/>
    </w:pPr>
    <w:rPr>
      <w:rFonts w:ascii="Times New Roman" w:hAnsi="Times New Roman"/>
      <w:i/>
      <w:iCs/>
      <w:color w:val="D3D3D3"/>
      <w:sz w:val="12"/>
      <w:szCs w:val="12"/>
      <w:lang w:val="uk-UA" w:eastAsia="uk-UA"/>
    </w:rPr>
  </w:style>
  <w:style w:type="paragraph" w:customStyle="1" w:styleId="xl81">
    <w:name w:val="xl81"/>
    <w:basedOn w:val="a"/>
    <w:rsid w:val="007A3A5A"/>
    <w:pPr>
      <w:pBdr>
        <w:top w:val="double" w:sz="6" w:space="0" w:color="D3D3D3"/>
      </w:pBdr>
      <w:shd w:val="clear" w:color="000000" w:fill="FFFFFF"/>
      <w:spacing w:before="100" w:beforeAutospacing="1" w:after="100" w:afterAutospacing="1" w:line="240" w:lineRule="auto"/>
      <w:jc w:val="right"/>
      <w:textAlignment w:val="center"/>
    </w:pPr>
    <w:rPr>
      <w:rFonts w:ascii="Times New Roman" w:hAnsi="Times New Roman"/>
      <w:i/>
      <w:iCs/>
      <w:color w:val="D3D3D3"/>
      <w:sz w:val="12"/>
      <w:szCs w:val="12"/>
      <w:lang w:val="uk-UA" w:eastAsia="uk-UA"/>
    </w:rPr>
  </w:style>
  <w:style w:type="paragraph" w:customStyle="1" w:styleId="xl82">
    <w:name w:val="xl82"/>
    <w:basedOn w:val="a"/>
    <w:rsid w:val="007A3A5A"/>
    <w:pPr>
      <w:pBdr>
        <w:top w:val="double" w:sz="6" w:space="0" w:color="D3D3D3"/>
      </w:pBdr>
      <w:shd w:val="clear" w:color="000000" w:fill="FFFFFF"/>
      <w:spacing w:before="100" w:beforeAutospacing="1" w:after="100" w:afterAutospacing="1" w:line="240" w:lineRule="auto"/>
      <w:textAlignment w:val="center"/>
    </w:pPr>
    <w:rPr>
      <w:rFonts w:ascii="Times New Roman" w:hAnsi="Times New Roman"/>
      <w:i/>
      <w:iCs/>
      <w:color w:val="D3D3D3"/>
      <w:sz w:val="12"/>
      <w:szCs w:val="12"/>
      <w:lang w:val="uk-UA" w:eastAsia="uk-UA"/>
    </w:rPr>
  </w:style>
  <w:style w:type="paragraph" w:customStyle="1" w:styleId="xl83">
    <w:name w:val="xl83"/>
    <w:basedOn w:val="a"/>
    <w:rsid w:val="007A3A5A"/>
    <w:pPr>
      <w:shd w:val="clear" w:color="000000" w:fill="FFFFFF"/>
      <w:spacing w:before="100" w:beforeAutospacing="1" w:after="100" w:afterAutospacing="1" w:line="240" w:lineRule="auto"/>
      <w:textAlignment w:val="bottom"/>
    </w:pPr>
    <w:rPr>
      <w:rFonts w:ascii="Times New Roman" w:hAnsi="Times New Roman"/>
      <w:sz w:val="18"/>
      <w:szCs w:val="18"/>
      <w:lang w:val="uk-UA" w:eastAsia="uk-UA"/>
    </w:rPr>
  </w:style>
  <w:style w:type="paragraph" w:customStyle="1" w:styleId="xl84">
    <w:name w:val="xl84"/>
    <w:basedOn w:val="a"/>
    <w:rsid w:val="007A3A5A"/>
    <w:pPr>
      <w:shd w:val="clear" w:color="000000" w:fill="FFFFFF"/>
      <w:spacing w:before="100" w:beforeAutospacing="1" w:after="100" w:afterAutospacing="1" w:line="240" w:lineRule="auto"/>
      <w:textAlignment w:val="bottom"/>
    </w:pPr>
    <w:rPr>
      <w:rFonts w:ascii="Times New Roman" w:hAnsi="Times New Roman"/>
      <w:sz w:val="18"/>
      <w:szCs w:val="18"/>
      <w:lang w:val="uk-UA" w:eastAsia="uk-UA"/>
    </w:rPr>
  </w:style>
  <w:style w:type="paragraph" w:customStyle="1" w:styleId="xl85">
    <w:name w:val="xl85"/>
    <w:basedOn w:val="a"/>
    <w:rsid w:val="007A3A5A"/>
    <w:pPr>
      <w:shd w:val="clear" w:color="000000" w:fill="FFFFFF"/>
      <w:spacing w:before="100" w:beforeAutospacing="1" w:after="100" w:afterAutospacing="1" w:line="240" w:lineRule="auto"/>
      <w:textAlignment w:val="bottom"/>
    </w:pPr>
    <w:rPr>
      <w:rFonts w:ascii="Times New Roman" w:hAnsi="Times New Roman"/>
      <w:i/>
      <w:iCs/>
      <w:sz w:val="18"/>
      <w:szCs w:val="18"/>
      <w:u w:val="single"/>
      <w:lang w:val="uk-UA" w:eastAsia="uk-UA"/>
    </w:rPr>
  </w:style>
  <w:style w:type="paragraph" w:customStyle="1" w:styleId="xl86">
    <w:name w:val="xl86"/>
    <w:basedOn w:val="a"/>
    <w:rsid w:val="007A3A5A"/>
    <w:pPr>
      <w:shd w:val="clear" w:color="000000" w:fill="FFFFFF"/>
      <w:spacing w:before="100" w:beforeAutospacing="1" w:after="100" w:afterAutospacing="1" w:line="240" w:lineRule="auto"/>
      <w:textAlignment w:val="bottom"/>
    </w:pPr>
    <w:rPr>
      <w:rFonts w:ascii="Times New Roman" w:hAnsi="Times New Roman"/>
      <w:i/>
      <w:iCs/>
      <w:sz w:val="18"/>
      <w:szCs w:val="18"/>
      <w:lang w:val="uk-UA" w:eastAsia="uk-UA"/>
    </w:rPr>
  </w:style>
  <w:style w:type="character" w:customStyle="1" w:styleId="70">
    <w:name w:val="Заголовок 7 Знак"/>
    <w:basedOn w:val="a0"/>
    <w:link w:val="7"/>
    <w:rsid w:val="00FF02AA"/>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FF02AA"/>
    <w:rPr>
      <w:rFonts w:ascii="Arial" w:eastAsia="Times New Roman" w:hAnsi="Arial" w:cs="Times New Roman"/>
      <w:b/>
      <w:i/>
      <w:smallCaps/>
      <w:szCs w:val="20"/>
      <w:lang w:eastAsia="ru-RU"/>
    </w:rPr>
  </w:style>
  <w:style w:type="character" w:customStyle="1" w:styleId="90">
    <w:name w:val="Заголовок 9 Знак"/>
    <w:basedOn w:val="a0"/>
    <w:link w:val="9"/>
    <w:rsid w:val="00FF02AA"/>
    <w:rPr>
      <w:rFonts w:ascii="Times New Roman" w:eastAsia="Times New Roman" w:hAnsi="Times New Roman" w:cs="Times New Roman"/>
      <w:b/>
      <w:sz w:val="26"/>
      <w:szCs w:val="20"/>
      <w:lang w:eastAsia="ru-RU"/>
    </w:rPr>
  </w:style>
  <w:style w:type="numbering" w:customStyle="1" w:styleId="51">
    <w:name w:val="Нет списка5"/>
    <w:next w:val="a2"/>
    <w:uiPriority w:val="99"/>
    <w:semiHidden/>
    <w:unhideWhenUsed/>
    <w:rsid w:val="00FF02AA"/>
  </w:style>
  <w:style w:type="numbering" w:customStyle="1" w:styleId="140">
    <w:name w:val="Нет списка14"/>
    <w:next w:val="a2"/>
    <w:uiPriority w:val="99"/>
    <w:semiHidden/>
    <w:unhideWhenUsed/>
    <w:rsid w:val="00FF02AA"/>
  </w:style>
  <w:style w:type="paragraph" w:styleId="aff4">
    <w:name w:val="caption"/>
    <w:basedOn w:val="a"/>
    <w:qFormat/>
    <w:rsid w:val="00FF02AA"/>
    <w:pPr>
      <w:spacing w:after="0" w:line="240" w:lineRule="auto"/>
      <w:jc w:val="center"/>
    </w:pPr>
    <w:rPr>
      <w:rFonts w:ascii="Times New Roman" w:hAnsi="Times New Roman"/>
      <w:sz w:val="26"/>
      <w:szCs w:val="20"/>
      <w:lang w:val="uk-UA" w:eastAsia="ru-RU"/>
    </w:rPr>
  </w:style>
  <w:style w:type="paragraph" w:customStyle="1" w:styleId="1f">
    <w:name w:val="Знак Знак1"/>
    <w:basedOn w:val="a"/>
    <w:rsid w:val="00FF02AA"/>
    <w:pPr>
      <w:spacing w:after="0" w:line="240" w:lineRule="auto"/>
    </w:pPr>
    <w:rPr>
      <w:rFonts w:ascii="Verdana" w:hAnsi="Verdana" w:cs="Verdana"/>
      <w:sz w:val="20"/>
      <w:szCs w:val="20"/>
      <w:lang w:val="en-US"/>
    </w:rPr>
  </w:style>
  <w:style w:type="character" w:styleId="aff5">
    <w:name w:val="Strong"/>
    <w:basedOn w:val="a0"/>
    <w:qFormat/>
    <w:rsid w:val="00FF02AA"/>
    <w:rPr>
      <w:rFonts w:cs="Times New Roman"/>
      <w:b/>
    </w:rPr>
  </w:style>
  <w:style w:type="character" w:customStyle="1" w:styleId="180">
    <w:name w:val="Основной текст Знак18"/>
    <w:uiPriority w:val="99"/>
    <w:semiHidden/>
    <w:rsid w:val="00FF02AA"/>
    <w:rPr>
      <w:color w:val="000000"/>
      <w:sz w:val="24"/>
      <w:lang w:val="uk-UA" w:eastAsia="uk-UA"/>
    </w:rPr>
  </w:style>
  <w:style w:type="paragraph" w:styleId="aff6">
    <w:name w:val="toa heading"/>
    <w:basedOn w:val="a"/>
    <w:next w:val="a"/>
    <w:rsid w:val="00FF02AA"/>
    <w:pPr>
      <w:spacing w:before="120" w:after="0" w:line="240" w:lineRule="auto"/>
      <w:jc w:val="both"/>
    </w:pPr>
    <w:rPr>
      <w:rFonts w:ascii="Arial" w:hAnsi="Arial"/>
      <w:b/>
      <w:sz w:val="24"/>
      <w:szCs w:val="20"/>
      <w:lang w:val="uk-UA" w:eastAsia="ru-RU"/>
    </w:rPr>
  </w:style>
  <w:style w:type="paragraph" w:styleId="aff7">
    <w:name w:val="Subtitle"/>
    <w:basedOn w:val="a"/>
    <w:link w:val="aff8"/>
    <w:qFormat/>
    <w:rsid w:val="00FF02AA"/>
    <w:pPr>
      <w:spacing w:after="60" w:line="240" w:lineRule="auto"/>
      <w:jc w:val="center"/>
    </w:pPr>
    <w:rPr>
      <w:rFonts w:ascii="Arial" w:hAnsi="Arial"/>
      <w:i/>
      <w:sz w:val="24"/>
      <w:szCs w:val="20"/>
      <w:lang w:val="uk-UA" w:eastAsia="ru-RU"/>
    </w:rPr>
  </w:style>
  <w:style w:type="character" w:customStyle="1" w:styleId="aff8">
    <w:name w:val="Подзаголовок Знак"/>
    <w:basedOn w:val="a0"/>
    <w:link w:val="aff7"/>
    <w:rsid w:val="00FF02AA"/>
    <w:rPr>
      <w:rFonts w:ascii="Arial" w:eastAsia="Times New Roman" w:hAnsi="Arial" w:cs="Times New Roman"/>
      <w:i/>
      <w:sz w:val="24"/>
      <w:szCs w:val="20"/>
      <w:lang w:eastAsia="ru-RU"/>
    </w:rPr>
  </w:style>
  <w:style w:type="paragraph" w:styleId="aff9">
    <w:name w:val="Signature"/>
    <w:basedOn w:val="a"/>
    <w:link w:val="affa"/>
    <w:rsid w:val="00FF02AA"/>
    <w:pPr>
      <w:spacing w:after="0" w:line="240" w:lineRule="auto"/>
      <w:ind w:left="5040"/>
    </w:pPr>
    <w:rPr>
      <w:rFonts w:ascii="Times New Roman" w:hAnsi="Times New Roman"/>
      <w:sz w:val="26"/>
      <w:szCs w:val="20"/>
      <w:lang w:val="uk-UA" w:eastAsia="ru-RU"/>
    </w:rPr>
  </w:style>
  <w:style w:type="character" w:customStyle="1" w:styleId="affa">
    <w:name w:val="Подпись Знак"/>
    <w:basedOn w:val="a0"/>
    <w:link w:val="aff9"/>
    <w:rsid w:val="00FF02AA"/>
    <w:rPr>
      <w:rFonts w:ascii="Times New Roman" w:eastAsia="Times New Roman" w:hAnsi="Times New Roman" w:cs="Times New Roman"/>
      <w:sz w:val="26"/>
      <w:szCs w:val="20"/>
      <w:lang w:eastAsia="ru-RU"/>
    </w:rPr>
  </w:style>
  <w:style w:type="paragraph" w:styleId="affb">
    <w:name w:val="Message Header"/>
    <w:basedOn w:val="a"/>
    <w:link w:val="affc"/>
    <w:rsid w:val="00FF02AA"/>
    <w:pPr>
      <w:spacing w:after="0" w:line="240" w:lineRule="auto"/>
      <w:ind w:left="1080" w:hanging="1080"/>
      <w:jc w:val="both"/>
    </w:pPr>
    <w:rPr>
      <w:rFonts w:ascii="Arial" w:hAnsi="Arial"/>
      <w:sz w:val="24"/>
      <w:szCs w:val="20"/>
      <w:lang w:val="uk-UA" w:eastAsia="ru-RU"/>
    </w:rPr>
  </w:style>
  <w:style w:type="character" w:customStyle="1" w:styleId="affc">
    <w:name w:val="Шапка Знак"/>
    <w:basedOn w:val="a0"/>
    <w:link w:val="affb"/>
    <w:rsid w:val="00FF02AA"/>
    <w:rPr>
      <w:rFonts w:ascii="Arial" w:eastAsia="Times New Roman" w:hAnsi="Arial" w:cs="Times New Roman"/>
      <w:sz w:val="24"/>
      <w:szCs w:val="20"/>
      <w:lang w:eastAsia="ru-RU"/>
    </w:rPr>
  </w:style>
  <w:style w:type="paragraph" w:styleId="1f0">
    <w:name w:val="toc 1"/>
    <w:basedOn w:val="a"/>
    <w:next w:val="a"/>
    <w:autoRedefine/>
    <w:rsid w:val="00FF02AA"/>
    <w:pPr>
      <w:keepNext/>
      <w:tabs>
        <w:tab w:val="right" w:leader="dot" w:pos="9461"/>
      </w:tabs>
      <w:spacing w:before="60" w:after="0" w:line="240" w:lineRule="auto"/>
      <w:jc w:val="both"/>
    </w:pPr>
    <w:rPr>
      <w:rFonts w:ascii="Times New Roman" w:hAnsi="Times New Roman"/>
      <w:b/>
      <w:caps/>
      <w:sz w:val="28"/>
      <w:szCs w:val="20"/>
      <w:lang w:val="uk-UA" w:eastAsia="ru-RU"/>
    </w:rPr>
  </w:style>
  <w:style w:type="paragraph" w:styleId="2a">
    <w:name w:val="toc 2"/>
    <w:basedOn w:val="a"/>
    <w:next w:val="a"/>
    <w:autoRedefine/>
    <w:rsid w:val="00FF02AA"/>
    <w:pPr>
      <w:tabs>
        <w:tab w:val="left" w:pos="1040"/>
        <w:tab w:val="right" w:leader="dot" w:pos="9461"/>
      </w:tabs>
      <w:spacing w:after="0" w:line="240" w:lineRule="auto"/>
      <w:ind w:left="260"/>
      <w:jc w:val="both"/>
    </w:pPr>
    <w:rPr>
      <w:rFonts w:ascii="Times New Roman" w:hAnsi="Times New Roman"/>
      <w:noProof/>
      <w:sz w:val="28"/>
      <w:szCs w:val="28"/>
      <w:lang w:val="uk-UA" w:eastAsia="ru-RU"/>
    </w:rPr>
  </w:style>
  <w:style w:type="paragraph" w:styleId="39">
    <w:name w:val="toc 3"/>
    <w:basedOn w:val="a"/>
    <w:next w:val="a"/>
    <w:rsid w:val="00FF02AA"/>
    <w:pPr>
      <w:tabs>
        <w:tab w:val="right" w:leader="dot" w:pos="9461"/>
      </w:tabs>
      <w:spacing w:after="0" w:line="240" w:lineRule="auto"/>
      <w:ind w:left="520"/>
      <w:jc w:val="both"/>
    </w:pPr>
    <w:rPr>
      <w:rFonts w:ascii="Times New Roman" w:hAnsi="Times New Roman"/>
      <w:i/>
      <w:smallCaps/>
      <w:sz w:val="28"/>
      <w:szCs w:val="20"/>
      <w:lang w:val="uk-UA" w:eastAsia="ru-RU"/>
    </w:rPr>
  </w:style>
  <w:style w:type="paragraph" w:styleId="43">
    <w:name w:val="toc 4"/>
    <w:basedOn w:val="a"/>
    <w:next w:val="a"/>
    <w:rsid w:val="00FF02AA"/>
    <w:pPr>
      <w:tabs>
        <w:tab w:val="right" w:leader="dot" w:pos="9461"/>
      </w:tabs>
      <w:spacing w:after="0" w:line="240" w:lineRule="auto"/>
      <w:ind w:left="780"/>
      <w:jc w:val="both"/>
    </w:pPr>
    <w:rPr>
      <w:rFonts w:ascii="Times New Roman" w:hAnsi="Times New Roman"/>
      <w:sz w:val="26"/>
      <w:szCs w:val="20"/>
      <w:lang w:val="uk-UA" w:eastAsia="ru-RU"/>
    </w:rPr>
  </w:style>
  <w:style w:type="paragraph" w:styleId="affd">
    <w:name w:val="macro"/>
    <w:link w:val="affe"/>
    <w:rsid w:val="00FF02A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fe">
    <w:name w:val="Текст макроса Знак"/>
    <w:basedOn w:val="a0"/>
    <w:link w:val="affd"/>
    <w:rsid w:val="00FF02AA"/>
    <w:rPr>
      <w:rFonts w:ascii="Courier New" w:eastAsia="Times New Roman" w:hAnsi="Courier New" w:cs="Times New Roman"/>
      <w:sz w:val="20"/>
      <w:szCs w:val="20"/>
      <w:lang w:eastAsia="ru-RU"/>
    </w:rPr>
  </w:style>
  <w:style w:type="paragraph" w:customStyle="1" w:styleId="-0">
    <w:name w:val="Доручення -Кому"/>
    <w:basedOn w:val="a"/>
    <w:rsid w:val="00FF02AA"/>
    <w:pPr>
      <w:keepNext/>
      <w:spacing w:after="0" w:line="240" w:lineRule="auto"/>
      <w:ind w:left="4320"/>
    </w:pPr>
    <w:rPr>
      <w:rFonts w:ascii="Times New Roman" w:hAnsi="Times New Roman"/>
      <w:b/>
      <w:sz w:val="26"/>
      <w:szCs w:val="20"/>
      <w:lang w:val="uk-UA" w:eastAsia="ru-RU"/>
    </w:rPr>
  </w:style>
  <w:style w:type="paragraph" w:customStyle="1" w:styleId="-1">
    <w:name w:val="Доручення -Термін"/>
    <w:basedOn w:val="a"/>
    <w:rsid w:val="00FF02AA"/>
    <w:pPr>
      <w:spacing w:before="120" w:after="360" w:line="240" w:lineRule="auto"/>
      <w:ind w:left="4680"/>
    </w:pPr>
    <w:rPr>
      <w:rFonts w:ascii="Times New Roman" w:hAnsi="Times New Roman"/>
      <w:sz w:val="26"/>
      <w:szCs w:val="20"/>
      <w:lang w:val="uk-UA" w:eastAsia="ru-RU"/>
    </w:rPr>
  </w:style>
  <w:style w:type="paragraph" w:customStyle="1" w:styleId="-2">
    <w:name w:val="Доручення -Зміст"/>
    <w:basedOn w:val="a"/>
    <w:rsid w:val="00FF02AA"/>
    <w:pPr>
      <w:keepNext/>
      <w:spacing w:before="120" w:after="0" w:line="240" w:lineRule="auto"/>
      <w:jc w:val="both"/>
    </w:pPr>
    <w:rPr>
      <w:rFonts w:ascii="Times New Roman" w:hAnsi="Times New Roman"/>
      <w:sz w:val="26"/>
      <w:szCs w:val="20"/>
      <w:lang w:val="uk-UA" w:eastAsia="ru-RU"/>
    </w:rPr>
  </w:style>
  <w:style w:type="paragraph" w:styleId="1f1">
    <w:name w:val="index 1"/>
    <w:basedOn w:val="a"/>
    <w:next w:val="a"/>
    <w:rsid w:val="00FF02AA"/>
    <w:pPr>
      <w:tabs>
        <w:tab w:val="right" w:leader="dot" w:pos="9461"/>
      </w:tabs>
      <w:spacing w:after="0" w:line="240" w:lineRule="auto"/>
      <w:ind w:left="260" w:hanging="260"/>
      <w:jc w:val="both"/>
    </w:pPr>
    <w:rPr>
      <w:rFonts w:ascii="Times New Roman" w:hAnsi="Times New Roman"/>
      <w:sz w:val="26"/>
      <w:szCs w:val="20"/>
      <w:lang w:val="uk-UA" w:eastAsia="ru-RU"/>
    </w:rPr>
  </w:style>
  <w:style w:type="paragraph" w:styleId="afff">
    <w:name w:val="index heading"/>
    <w:basedOn w:val="a"/>
    <w:next w:val="1f1"/>
    <w:rsid w:val="00FF02AA"/>
    <w:pPr>
      <w:spacing w:after="0" w:line="240" w:lineRule="auto"/>
      <w:jc w:val="both"/>
    </w:pPr>
    <w:rPr>
      <w:rFonts w:ascii="Arial" w:hAnsi="Arial"/>
      <w:b/>
      <w:sz w:val="26"/>
      <w:szCs w:val="20"/>
      <w:lang w:val="uk-UA" w:eastAsia="ru-RU"/>
    </w:rPr>
  </w:style>
  <w:style w:type="character" w:styleId="afff0">
    <w:name w:val="footnote reference"/>
    <w:basedOn w:val="a0"/>
    <w:rsid w:val="00FF02AA"/>
    <w:rPr>
      <w:rFonts w:ascii="Times New Roman" w:hAnsi="Times New Roman" w:cs="Times New Roman"/>
      <w:vertAlign w:val="superscript"/>
    </w:rPr>
  </w:style>
  <w:style w:type="character" w:styleId="afff1">
    <w:name w:val="endnote reference"/>
    <w:basedOn w:val="a0"/>
    <w:rsid w:val="00FF02AA"/>
    <w:rPr>
      <w:rFonts w:ascii="Times New Roman" w:hAnsi="Times New Roman" w:cs="Times New Roman"/>
      <w:vertAlign w:val="superscript"/>
    </w:rPr>
  </w:style>
  <w:style w:type="character" w:styleId="afff2">
    <w:name w:val="annotation reference"/>
    <w:basedOn w:val="a0"/>
    <w:rsid w:val="00FF02AA"/>
    <w:rPr>
      <w:rFonts w:ascii="Times New Roman" w:hAnsi="Times New Roman" w:cs="Times New Roman"/>
      <w:sz w:val="16"/>
    </w:rPr>
  </w:style>
  <w:style w:type="paragraph" w:styleId="3a">
    <w:name w:val="Body Text 3"/>
    <w:basedOn w:val="a"/>
    <w:link w:val="3b"/>
    <w:rsid w:val="00FF02AA"/>
    <w:pPr>
      <w:autoSpaceDE w:val="0"/>
      <w:autoSpaceDN w:val="0"/>
      <w:adjustRightInd w:val="0"/>
      <w:spacing w:after="0" w:line="240" w:lineRule="auto"/>
      <w:jc w:val="center"/>
    </w:pPr>
    <w:rPr>
      <w:rFonts w:ascii="Times New Roman" w:hAnsi="Times New Roman"/>
      <w:b/>
      <w:sz w:val="26"/>
      <w:szCs w:val="20"/>
      <w:lang w:val="uk-UA" w:eastAsia="uk-UA"/>
    </w:rPr>
  </w:style>
  <w:style w:type="character" w:customStyle="1" w:styleId="3b">
    <w:name w:val="Основной текст 3 Знак"/>
    <w:basedOn w:val="a0"/>
    <w:link w:val="3a"/>
    <w:rsid w:val="00FF02AA"/>
    <w:rPr>
      <w:rFonts w:ascii="Times New Roman" w:eastAsia="Times New Roman" w:hAnsi="Times New Roman" w:cs="Times New Roman"/>
      <w:b/>
      <w:sz w:val="26"/>
      <w:szCs w:val="20"/>
      <w:lang w:eastAsia="uk-UA"/>
    </w:rPr>
  </w:style>
  <w:style w:type="paragraph" w:customStyle="1" w:styleId="1f2">
    <w:name w:val="Знак Знак1 Знак Знак Знак Знак Знак Знак Знак"/>
    <w:basedOn w:val="a"/>
    <w:rsid w:val="00FF02AA"/>
    <w:pPr>
      <w:spacing w:after="0" w:line="240" w:lineRule="auto"/>
    </w:pPr>
    <w:rPr>
      <w:rFonts w:ascii="Verdana" w:hAnsi="Verdana" w:cs="Verdana"/>
      <w:sz w:val="20"/>
      <w:szCs w:val="20"/>
      <w:lang w:val="en-US"/>
    </w:rPr>
  </w:style>
  <w:style w:type="paragraph" w:customStyle="1" w:styleId="2b">
    <w:name w:val="Знак Знак2 Знак Знак Знак Знак Знак Знак"/>
    <w:basedOn w:val="a"/>
    <w:rsid w:val="00FF02AA"/>
    <w:pPr>
      <w:spacing w:after="0" w:line="240" w:lineRule="auto"/>
    </w:pPr>
    <w:rPr>
      <w:rFonts w:ascii="Verdana" w:hAnsi="Verdana" w:cs="Verdana"/>
      <w:sz w:val="20"/>
      <w:szCs w:val="20"/>
      <w:lang w:val="en-US"/>
    </w:rPr>
  </w:style>
  <w:style w:type="paragraph" w:customStyle="1" w:styleId="afff3">
    <w:name w:val="Знак Знак Знак Знак Знак Знак Знак Знак Знак Знак Знак Знак Знак Знак Знак Знак"/>
    <w:basedOn w:val="a"/>
    <w:rsid w:val="00FF02AA"/>
    <w:pPr>
      <w:spacing w:after="0" w:line="240" w:lineRule="auto"/>
    </w:pPr>
    <w:rPr>
      <w:rFonts w:ascii="Verdana" w:hAnsi="Verdana" w:cs="Verdana"/>
      <w:sz w:val="20"/>
      <w:szCs w:val="20"/>
      <w:lang w:val="en-US"/>
    </w:rPr>
  </w:style>
  <w:style w:type="paragraph" w:customStyle="1" w:styleId="afff4">
    <w:name w:val="Знак Знак"/>
    <w:basedOn w:val="a"/>
    <w:rsid w:val="00FF02AA"/>
    <w:pPr>
      <w:spacing w:after="0" w:line="240" w:lineRule="auto"/>
    </w:pPr>
    <w:rPr>
      <w:rFonts w:ascii="Verdana" w:hAnsi="Verdana" w:cs="Verdana"/>
      <w:sz w:val="20"/>
      <w:szCs w:val="20"/>
      <w:lang w:val="en-US"/>
    </w:rPr>
  </w:style>
  <w:style w:type="paragraph" w:customStyle="1" w:styleId="Normal1">
    <w:name w:val="Normal1"/>
    <w:rsid w:val="00FF02AA"/>
    <w:pPr>
      <w:spacing w:after="0" w:line="240" w:lineRule="auto"/>
    </w:pPr>
    <w:rPr>
      <w:rFonts w:ascii="Times New Roman" w:eastAsia="Times New Roman" w:hAnsi="Times New Roman" w:cs="Times New Roman"/>
      <w:sz w:val="20"/>
      <w:szCs w:val="20"/>
      <w:lang w:val="en-US" w:eastAsia="ru-RU"/>
    </w:rPr>
  </w:style>
  <w:style w:type="paragraph" w:customStyle="1" w:styleId="1f3">
    <w:name w:val="Знак Знак1 Знак Знак Знак Знак Знак Знак Знак Знак Знак"/>
    <w:basedOn w:val="a"/>
    <w:uiPriority w:val="99"/>
    <w:rsid w:val="00FF02AA"/>
    <w:pPr>
      <w:spacing w:after="0" w:line="240" w:lineRule="auto"/>
    </w:pPr>
    <w:rPr>
      <w:rFonts w:ascii="Verdana" w:hAnsi="Verdana" w:cs="Verdana"/>
      <w:sz w:val="20"/>
      <w:szCs w:val="20"/>
      <w:lang w:val="en-US"/>
    </w:rPr>
  </w:style>
  <w:style w:type="paragraph" w:customStyle="1" w:styleId="1f4">
    <w:name w:val="Абзац списку1"/>
    <w:basedOn w:val="a"/>
    <w:rsid w:val="00FF02AA"/>
    <w:pPr>
      <w:ind w:left="720"/>
      <w:contextualSpacing/>
    </w:pPr>
    <w:rPr>
      <w:lang w:eastAsia="ru-RU"/>
    </w:rPr>
  </w:style>
  <w:style w:type="paragraph" w:customStyle="1" w:styleId="1f5">
    <w:name w:val="Без интервала1"/>
    <w:uiPriority w:val="99"/>
    <w:rsid w:val="00FF02AA"/>
    <w:pPr>
      <w:spacing w:after="0" w:line="240" w:lineRule="auto"/>
    </w:pPr>
    <w:rPr>
      <w:rFonts w:ascii="Calibri" w:eastAsia="Times New Roman" w:hAnsi="Calibri" w:cs="Times New Roman"/>
    </w:rPr>
  </w:style>
  <w:style w:type="paragraph" w:customStyle="1" w:styleId="1f6">
    <w:name w:val="Без інтервалів1"/>
    <w:uiPriority w:val="99"/>
    <w:rsid w:val="00FF02AA"/>
    <w:pPr>
      <w:spacing w:after="0" w:line="240" w:lineRule="auto"/>
    </w:pPr>
    <w:rPr>
      <w:rFonts w:ascii="Calibri" w:eastAsia="Calibri" w:hAnsi="Calibri" w:cs="Times New Roman"/>
    </w:rPr>
  </w:style>
  <w:style w:type="paragraph" w:customStyle="1" w:styleId="Style38">
    <w:name w:val="Style38"/>
    <w:basedOn w:val="a"/>
    <w:uiPriority w:val="99"/>
    <w:rsid w:val="00FF02AA"/>
    <w:pPr>
      <w:widowControl w:val="0"/>
      <w:autoSpaceDE w:val="0"/>
      <w:autoSpaceDN w:val="0"/>
      <w:adjustRightInd w:val="0"/>
      <w:spacing w:after="0" w:line="240" w:lineRule="exact"/>
      <w:ind w:firstLine="398"/>
      <w:jc w:val="both"/>
    </w:pPr>
    <w:rPr>
      <w:rFonts w:ascii="Times New Roman" w:hAnsi="Times New Roman"/>
      <w:sz w:val="24"/>
      <w:szCs w:val="24"/>
      <w:lang w:val="uk-UA" w:eastAsia="ru-RU"/>
    </w:rPr>
  </w:style>
  <w:style w:type="table" w:customStyle="1" w:styleId="112">
    <w:name w:val="Сетка таблицы11"/>
    <w:uiPriority w:val="99"/>
    <w:rsid w:val="00FF02AA"/>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Знак Знак1 Знак Знак Знак Знак Знак Знак Знак Знак"/>
    <w:basedOn w:val="a"/>
    <w:uiPriority w:val="99"/>
    <w:rsid w:val="00FF02AA"/>
    <w:pPr>
      <w:spacing w:after="0" w:line="240" w:lineRule="auto"/>
    </w:pPr>
    <w:rPr>
      <w:rFonts w:ascii="Verdana" w:hAnsi="Verdana" w:cs="Verdana"/>
      <w:sz w:val="20"/>
      <w:szCs w:val="20"/>
      <w:lang w:val="en-US"/>
    </w:rPr>
  </w:style>
  <w:style w:type="paragraph" w:customStyle="1" w:styleId="113">
    <w:name w:val="Без интервала11"/>
    <w:uiPriority w:val="99"/>
    <w:rsid w:val="00FF02AA"/>
    <w:pPr>
      <w:spacing w:after="0" w:line="240" w:lineRule="auto"/>
    </w:pPr>
    <w:rPr>
      <w:rFonts w:ascii="Calibri" w:eastAsia="Times New Roman" w:hAnsi="Calibri" w:cs="Times New Roman"/>
      <w:lang w:val="ru-RU" w:eastAsia="ru-RU"/>
    </w:rPr>
  </w:style>
  <w:style w:type="paragraph" w:customStyle="1" w:styleId="213">
    <w:name w:val="Основной текст с отступом 21"/>
    <w:basedOn w:val="a"/>
    <w:rsid w:val="00FF02AA"/>
    <w:pPr>
      <w:suppressAutoHyphens/>
      <w:spacing w:after="120" w:line="480" w:lineRule="auto"/>
      <w:ind w:left="283"/>
    </w:pPr>
    <w:rPr>
      <w:rFonts w:ascii="Times New Roman" w:hAnsi="Times New Roman"/>
      <w:sz w:val="24"/>
      <w:szCs w:val="24"/>
      <w:lang w:eastAsia="ar-SA"/>
    </w:rPr>
  </w:style>
  <w:style w:type="character" w:customStyle="1" w:styleId="rvts0">
    <w:name w:val="rvts0"/>
    <w:basedOn w:val="a0"/>
    <w:uiPriority w:val="99"/>
    <w:rsid w:val="00FF02AA"/>
    <w:rPr>
      <w:rFonts w:ascii="Times New Roman" w:hAnsi="Times New Roman" w:cs="Times New Roman" w:hint="default"/>
    </w:rPr>
  </w:style>
  <w:style w:type="numbering" w:customStyle="1" w:styleId="61">
    <w:name w:val="Нет списка6"/>
    <w:next w:val="a2"/>
    <w:semiHidden/>
    <w:unhideWhenUsed/>
    <w:rsid w:val="00961E58"/>
  </w:style>
  <w:style w:type="paragraph" w:customStyle="1" w:styleId="text">
    <w:name w:val="text"/>
    <w:basedOn w:val="a"/>
    <w:rsid w:val="00961E58"/>
    <w:pPr>
      <w:spacing w:before="120" w:after="0" w:line="240" w:lineRule="auto"/>
      <w:ind w:firstLine="567"/>
      <w:jc w:val="both"/>
    </w:pPr>
    <w:rPr>
      <w:rFonts w:ascii="Courier New" w:hAnsi="Courier New" w:cs="Courier New"/>
      <w:sz w:val="24"/>
      <w:szCs w:val="24"/>
      <w:lang w:eastAsia="ru-RU"/>
    </w:rPr>
  </w:style>
  <w:style w:type="paragraph" w:styleId="afff5">
    <w:name w:val="No Spacing"/>
    <w:uiPriority w:val="1"/>
    <w:qFormat/>
    <w:rsid w:val="00961E58"/>
    <w:pPr>
      <w:widowControl w:val="0"/>
      <w:suppressAutoHyphens/>
      <w:spacing w:after="0" w:line="240" w:lineRule="auto"/>
    </w:pPr>
    <w:rPr>
      <w:rFonts w:ascii="Times New Roman" w:eastAsia="Andale Sans UI" w:hAnsi="Times New Roman" w:cs="Times New Roman"/>
      <w:kern w:val="2"/>
      <w:sz w:val="24"/>
      <w:szCs w:val="24"/>
      <w:lang w:val="ru-RU" w:eastAsia="ru-RU"/>
    </w:rPr>
  </w:style>
  <w:style w:type="numbering" w:customStyle="1" w:styleId="72">
    <w:name w:val="Нет списка7"/>
    <w:next w:val="a2"/>
    <w:uiPriority w:val="99"/>
    <w:semiHidden/>
    <w:unhideWhenUsed/>
    <w:rsid w:val="0015203E"/>
  </w:style>
  <w:style w:type="table" w:customStyle="1" w:styleId="3c">
    <w:name w:val="Сетка таблицы3"/>
    <w:basedOn w:val="a1"/>
    <w:next w:val="a3"/>
    <w:rsid w:val="00EE7B01"/>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2"/>
    <w:uiPriority w:val="99"/>
    <w:semiHidden/>
    <w:unhideWhenUsed/>
    <w:rsid w:val="00807B57"/>
  </w:style>
  <w:style w:type="paragraph" w:customStyle="1" w:styleId="114">
    <w:name w:val="Заголовок 11"/>
    <w:basedOn w:val="a"/>
    <w:uiPriority w:val="1"/>
    <w:qFormat/>
    <w:rsid w:val="00807B57"/>
    <w:pPr>
      <w:widowControl w:val="0"/>
      <w:autoSpaceDE w:val="0"/>
      <w:autoSpaceDN w:val="0"/>
      <w:spacing w:after="0" w:line="240" w:lineRule="auto"/>
      <w:ind w:left="533"/>
      <w:jc w:val="both"/>
      <w:outlineLvl w:val="1"/>
    </w:pPr>
    <w:rPr>
      <w:rFonts w:ascii="Times New Roman" w:hAnsi="Times New Roman"/>
      <w:b/>
      <w:bCs/>
      <w:sz w:val="28"/>
      <w:szCs w:val="28"/>
      <w:lang w:val="uk-UA"/>
    </w:rPr>
  </w:style>
  <w:style w:type="table" w:customStyle="1" w:styleId="TableNormal3">
    <w:name w:val="Table Normal3"/>
    <w:uiPriority w:val="2"/>
    <w:semiHidden/>
    <w:unhideWhenUsed/>
    <w:qFormat/>
    <w:rsid w:val="00807B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1">
    <w:name w:val="Нет списка9"/>
    <w:next w:val="a2"/>
    <w:uiPriority w:val="99"/>
    <w:semiHidden/>
    <w:unhideWhenUsed/>
    <w:rsid w:val="00F940E9"/>
  </w:style>
  <w:style w:type="table" w:customStyle="1" w:styleId="TableGrid">
    <w:name w:val="TableGrid"/>
    <w:rsid w:val="00F940E9"/>
    <w:pPr>
      <w:spacing w:after="0" w:line="240" w:lineRule="auto"/>
    </w:pPr>
    <w:rPr>
      <w:rFonts w:eastAsia="Times New Roman"/>
      <w:lang w:eastAsia="uk-UA"/>
    </w:rPr>
    <w:tblPr>
      <w:tblCellMar>
        <w:top w:w="0" w:type="dxa"/>
        <w:left w:w="0" w:type="dxa"/>
        <w:bottom w:w="0" w:type="dxa"/>
        <w:right w:w="0" w:type="dxa"/>
      </w:tblCellMar>
    </w:tblPr>
  </w:style>
  <w:style w:type="table" w:customStyle="1" w:styleId="PlainTable1">
    <w:name w:val="Plain Table 1"/>
    <w:basedOn w:val="a1"/>
    <w:uiPriority w:val="41"/>
    <w:rsid w:val="00F940E9"/>
    <w:pPr>
      <w:spacing w:after="0" w:line="240" w:lineRule="auto"/>
    </w:pPr>
    <w:rPr>
      <w:rFonts w:eastAsia="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Сетка таблицы12"/>
    <w:basedOn w:val="a1"/>
    <w:uiPriority w:val="39"/>
    <w:rsid w:val="00F940E9"/>
    <w:pPr>
      <w:spacing w:after="0" w:line="240" w:lineRule="auto"/>
    </w:pPr>
    <w:rPr>
      <w:rFonts w:eastAsia="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3"/>
    <w:uiPriority w:val="39"/>
    <w:rsid w:val="00F940E9"/>
    <w:pPr>
      <w:spacing w:after="0" w:line="240" w:lineRule="auto"/>
    </w:pPr>
    <w:rPr>
      <w:rFonts w:eastAsia="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Exact">
    <w:name w:val="Основной текст (3) Exact"/>
    <w:basedOn w:val="a0"/>
    <w:uiPriority w:val="99"/>
    <w:rsid w:val="003C6654"/>
    <w:rPr>
      <w:rFonts w:ascii="Times New Roman" w:hAnsi="Times New Roman"/>
      <w:spacing w:val="70"/>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w:divs>
    <w:div w:id="25837187">
      <w:bodyDiv w:val="1"/>
      <w:marLeft w:val="0"/>
      <w:marRight w:val="0"/>
      <w:marTop w:val="0"/>
      <w:marBottom w:val="0"/>
      <w:divBdr>
        <w:top w:val="none" w:sz="0" w:space="0" w:color="auto"/>
        <w:left w:val="none" w:sz="0" w:space="0" w:color="auto"/>
        <w:bottom w:val="none" w:sz="0" w:space="0" w:color="auto"/>
        <w:right w:val="none" w:sz="0" w:space="0" w:color="auto"/>
      </w:divBdr>
    </w:div>
    <w:div w:id="39743831">
      <w:bodyDiv w:val="1"/>
      <w:marLeft w:val="0"/>
      <w:marRight w:val="0"/>
      <w:marTop w:val="0"/>
      <w:marBottom w:val="0"/>
      <w:divBdr>
        <w:top w:val="none" w:sz="0" w:space="0" w:color="auto"/>
        <w:left w:val="none" w:sz="0" w:space="0" w:color="auto"/>
        <w:bottom w:val="none" w:sz="0" w:space="0" w:color="auto"/>
        <w:right w:val="none" w:sz="0" w:space="0" w:color="auto"/>
      </w:divBdr>
    </w:div>
    <w:div w:id="78213429">
      <w:bodyDiv w:val="1"/>
      <w:marLeft w:val="0"/>
      <w:marRight w:val="0"/>
      <w:marTop w:val="0"/>
      <w:marBottom w:val="0"/>
      <w:divBdr>
        <w:top w:val="none" w:sz="0" w:space="0" w:color="auto"/>
        <w:left w:val="none" w:sz="0" w:space="0" w:color="auto"/>
        <w:bottom w:val="none" w:sz="0" w:space="0" w:color="auto"/>
        <w:right w:val="none" w:sz="0" w:space="0" w:color="auto"/>
      </w:divBdr>
    </w:div>
    <w:div w:id="83574796">
      <w:bodyDiv w:val="1"/>
      <w:marLeft w:val="0"/>
      <w:marRight w:val="0"/>
      <w:marTop w:val="0"/>
      <w:marBottom w:val="0"/>
      <w:divBdr>
        <w:top w:val="none" w:sz="0" w:space="0" w:color="auto"/>
        <w:left w:val="none" w:sz="0" w:space="0" w:color="auto"/>
        <w:bottom w:val="none" w:sz="0" w:space="0" w:color="auto"/>
        <w:right w:val="none" w:sz="0" w:space="0" w:color="auto"/>
      </w:divBdr>
    </w:div>
    <w:div w:id="124348268">
      <w:bodyDiv w:val="1"/>
      <w:marLeft w:val="0"/>
      <w:marRight w:val="0"/>
      <w:marTop w:val="0"/>
      <w:marBottom w:val="0"/>
      <w:divBdr>
        <w:top w:val="none" w:sz="0" w:space="0" w:color="auto"/>
        <w:left w:val="none" w:sz="0" w:space="0" w:color="auto"/>
        <w:bottom w:val="none" w:sz="0" w:space="0" w:color="auto"/>
        <w:right w:val="none" w:sz="0" w:space="0" w:color="auto"/>
      </w:divBdr>
    </w:div>
    <w:div w:id="204610815">
      <w:bodyDiv w:val="1"/>
      <w:marLeft w:val="0"/>
      <w:marRight w:val="0"/>
      <w:marTop w:val="0"/>
      <w:marBottom w:val="0"/>
      <w:divBdr>
        <w:top w:val="none" w:sz="0" w:space="0" w:color="auto"/>
        <w:left w:val="none" w:sz="0" w:space="0" w:color="auto"/>
        <w:bottom w:val="none" w:sz="0" w:space="0" w:color="auto"/>
        <w:right w:val="none" w:sz="0" w:space="0" w:color="auto"/>
      </w:divBdr>
    </w:div>
    <w:div w:id="236672400">
      <w:bodyDiv w:val="1"/>
      <w:marLeft w:val="0"/>
      <w:marRight w:val="0"/>
      <w:marTop w:val="0"/>
      <w:marBottom w:val="0"/>
      <w:divBdr>
        <w:top w:val="none" w:sz="0" w:space="0" w:color="auto"/>
        <w:left w:val="none" w:sz="0" w:space="0" w:color="auto"/>
        <w:bottom w:val="none" w:sz="0" w:space="0" w:color="auto"/>
        <w:right w:val="none" w:sz="0" w:space="0" w:color="auto"/>
      </w:divBdr>
    </w:div>
    <w:div w:id="240331279">
      <w:bodyDiv w:val="1"/>
      <w:marLeft w:val="0"/>
      <w:marRight w:val="0"/>
      <w:marTop w:val="0"/>
      <w:marBottom w:val="0"/>
      <w:divBdr>
        <w:top w:val="none" w:sz="0" w:space="0" w:color="auto"/>
        <w:left w:val="none" w:sz="0" w:space="0" w:color="auto"/>
        <w:bottom w:val="none" w:sz="0" w:space="0" w:color="auto"/>
        <w:right w:val="none" w:sz="0" w:space="0" w:color="auto"/>
      </w:divBdr>
    </w:div>
    <w:div w:id="253247629">
      <w:bodyDiv w:val="1"/>
      <w:marLeft w:val="0"/>
      <w:marRight w:val="0"/>
      <w:marTop w:val="0"/>
      <w:marBottom w:val="0"/>
      <w:divBdr>
        <w:top w:val="none" w:sz="0" w:space="0" w:color="auto"/>
        <w:left w:val="none" w:sz="0" w:space="0" w:color="auto"/>
        <w:bottom w:val="none" w:sz="0" w:space="0" w:color="auto"/>
        <w:right w:val="none" w:sz="0" w:space="0" w:color="auto"/>
      </w:divBdr>
    </w:div>
    <w:div w:id="258225270">
      <w:bodyDiv w:val="1"/>
      <w:marLeft w:val="0"/>
      <w:marRight w:val="0"/>
      <w:marTop w:val="0"/>
      <w:marBottom w:val="0"/>
      <w:divBdr>
        <w:top w:val="none" w:sz="0" w:space="0" w:color="auto"/>
        <w:left w:val="none" w:sz="0" w:space="0" w:color="auto"/>
        <w:bottom w:val="none" w:sz="0" w:space="0" w:color="auto"/>
        <w:right w:val="none" w:sz="0" w:space="0" w:color="auto"/>
      </w:divBdr>
    </w:div>
    <w:div w:id="258292072">
      <w:bodyDiv w:val="1"/>
      <w:marLeft w:val="0"/>
      <w:marRight w:val="0"/>
      <w:marTop w:val="0"/>
      <w:marBottom w:val="0"/>
      <w:divBdr>
        <w:top w:val="none" w:sz="0" w:space="0" w:color="auto"/>
        <w:left w:val="none" w:sz="0" w:space="0" w:color="auto"/>
        <w:bottom w:val="none" w:sz="0" w:space="0" w:color="auto"/>
        <w:right w:val="none" w:sz="0" w:space="0" w:color="auto"/>
      </w:divBdr>
    </w:div>
    <w:div w:id="283655733">
      <w:bodyDiv w:val="1"/>
      <w:marLeft w:val="0"/>
      <w:marRight w:val="0"/>
      <w:marTop w:val="0"/>
      <w:marBottom w:val="0"/>
      <w:divBdr>
        <w:top w:val="none" w:sz="0" w:space="0" w:color="auto"/>
        <w:left w:val="none" w:sz="0" w:space="0" w:color="auto"/>
        <w:bottom w:val="none" w:sz="0" w:space="0" w:color="auto"/>
        <w:right w:val="none" w:sz="0" w:space="0" w:color="auto"/>
      </w:divBdr>
    </w:div>
    <w:div w:id="291786312">
      <w:bodyDiv w:val="1"/>
      <w:marLeft w:val="0"/>
      <w:marRight w:val="0"/>
      <w:marTop w:val="0"/>
      <w:marBottom w:val="0"/>
      <w:divBdr>
        <w:top w:val="none" w:sz="0" w:space="0" w:color="auto"/>
        <w:left w:val="none" w:sz="0" w:space="0" w:color="auto"/>
        <w:bottom w:val="none" w:sz="0" w:space="0" w:color="auto"/>
        <w:right w:val="none" w:sz="0" w:space="0" w:color="auto"/>
      </w:divBdr>
    </w:div>
    <w:div w:id="303316054">
      <w:bodyDiv w:val="1"/>
      <w:marLeft w:val="0"/>
      <w:marRight w:val="0"/>
      <w:marTop w:val="0"/>
      <w:marBottom w:val="0"/>
      <w:divBdr>
        <w:top w:val="none" w:sz="0" w:space="0" w:color="auto"/>
        <w:left w:val="none" w:sz="0" w:space="0" w:color="auto"/>
        <w:bottom w:val="none" w:sz="0" w:space="0" w:color="auto"/>
        <w:right w:val="none" w:sz="0" w:space="0" w:color="auto"/>
      </w:divBdr>
    </w:div>
    <w:div w:id="316611147">
      <w:bodyDiv w:val="1"/>
      <w:marLeft w:val="0"/>
      <w:marRight w:val="0"/>
      <w:marTop w:val="0"/>
      <w:marBottom w:val="0"/>
      <w:divBdr>
        <w:top w:val="none" w:sz="0" w:space="0" w:color="auto"/>
        <w:left w:val="none" w:sz="0" w:space="0" w:color="auto"/>
        <w:bottom w:val="none" w:sz="0" w:space="0" w:color="auto"/>
        <w:right w:val="none" w:sz="0" w:space="0" w:color="auto"/>
      </w:divBdr>
    </w:div>
    <w:div w:id="364868646">
      <w:bodyDiv w:val="1"/>
      <w:marLeft w:val="0"/>
      <w:marRight w:val="0"/>
      <w:marTop w:val="0"/>
      <w:marBottom w:val="0"/>
      <w:divBdr>
        <w:top w:val="none" w:sz="0" w:space="0" w:color="auto"/>
        <w:left w:val="none" w:sz="0" w:space="0" w:color="auto"/>
        <w:bottom w:val="none" w:sz="0" w:space="0" w:color="auto"/>
        <w:right w:val="none" w:sz="0" w:space="0" w:color="auto"/>
      </w:divBdr>
    </w:div>
    <w:div w:id="395709429">
      <w:bodyDiv w:val="1"/>
      <w:marLeft w:val="0"/>
      <w:marRight w:val="0"/>
      <w:marTop w:val="0"/>
      <w:marBottom w:val="0"/>
      <w:divBdr>
        <w:top w:val="none" w:sz="0" w:space="0" w:color="auto"/>
        <w:left w:val="none" w:sz="0" w:space="0" w:color="auto"/>
        <w:bottom w:val="none" w:sz="0" w:space="0" w:color="auto"/>
        <w:right w:val="none" w:sz="0" w:space="0" w:color="auto"/>
      </w:divBdr>
    </w:div>
    <w:div w:id="399404989">
      <w:bodyDiv w:val="1"/>
      <w:marLeft w:val="0"/>
      <w:marRight w:val="0"/>
      <w:marTop w:val="0"/>
      <w:marBottom w:val="0"/>
      <w:divBdr>
        <w:top w:val="none" w:sz="0" w:space="0" w:color="auto"/>
        <w:left w:val="none" w:sz="0" w:space="0" w:color="auto"/>
        <w:bottom w:val="none" w:sz="0" w:space="0" w:color="auto"/>
        <w:right w:val="none" w:sz="0" w:space="0" w:color="auto"/>
      </w:divBdr>
    </w:div>
    <w:div w:id="429589360">
      <w:bodyDiv w:val="1"/>
      <w:marLeft w:val="0"/>
      <w:marRight w:val="0"/>
      <w:marTop w:val="0"/>
      <w:marBottom w:val="0"/>
      <w:divBdr>
        <w:top w:val="none" w:sz="0" w:space="0" w:color="auto"/>
        <w:left w:val="none" w:sz="0" w:space="0" w:color="auto"/>
        <w:bottom w:val="none" w:sz="0" w:space="0" w:color="auto"/>
        <w:right w:val="none" w:sz="0" w:space="0" w:color="auto"/>
      </w:divBdr>
    </w:div>
    <w:div w:id="487408806">
      <w:bodyDiv w:val="1"/>
      <w:marLeft w:val="0"/>
      <w:marRight w:val="0"/>
      <w:marTop w:val="0"/>
      <w:marBottom w:val="0"/>
      <w:divBdr>
        <w:top w:val="none" w:sz="0" w:space="0" w:color="auto"/>
        <w:left w:val="none" w:sz="0" w:space="0" w:color="auto"/>
        <w:bottom w:val="none" w:sz="0" w:space="0" w:color="auto"/>
        <w:right w:val="none" w:sz="0" w:space="0" w:color="auto"/>
      </w:divBdr>
    </w:div>
    <w:div w:id="532500074">
      <w:bodyDiv w:val="1"/>
      <w:marLeft w:val="0"/>
      <w:marRight w:val="0"/>
      <w:marTop w:val="0"/>
      <w:marBottom w:val="0"/>
      <w:divBdr>
        <w:top w:val="none" w:sz="0" w:space="0" w:color="auto"/>
        <w:left w:val="none" w:sz="0" w:space="0" w:color="auto"/>
        <w:bottom w:val="none" w:sz="0" w:space="0" w:color="auto"/>
        <w:right w:val="none" w:sz="0" w:space="0" w:color="auto"/>
      </w:divBdr>
    </w:div>
    <w:div w:id="542256395">
      <w:bodyDiv w:val="1"/>
      <w:marLeft w:val="0"/>
      <w:marRight w:val="0"/>
      <w:marTop w:val="0"/>
      <w:marBottom w:val="0"/>
      <w:divBdr>
        <w:top w:val="none" w:sz="0" w:space="0" w:color="auto"/>
        <w:left w:val="none" w:sz="0" w:space="0" w:color="auto"/>
        <w:bottom w:val="none" w:sz="0" w:space="0" w:color="auto"/>
        <w:right w:val="none" w:sz="0" w:space="0" w:color="auto"/>
      </w:divBdr>
    </w:div>
    <w:div w:id="584269665">
      <w:bodyDiv w:val="1"/>
      <w:marLeft w:val="0"/>
      <w:marRight w:val="0"/>
      <w:marTop w:val="0"/>
      <w:marBottom w:val="0"/>
      <w:divBdr>
        <w:top w:val="none" w:sz="0" w:space="0" w:color="auto"/>
        <w:left w:val="none" w:sz="0" w:space="0" w:color="auto"/>
        <w:bottom w:val="none" w:sz="0" w:space="0" w:color="auto"/>
        <w:right w:val="none" w:sz="0" w:space="0" w:color="auto"/>
      </w:divBdr>
    </w:div>
    <w:div w:id="587079399">
      <w:bodyDiv w:val="1"/>
      <w:marLeft w:val="0"/>
      <w:marRight w:val="0"/>
      <w:marTop w:val="0"/>
      <w:marBottom w:val="0"/>
      <w:divBdr>
        <w:top w:val="none" w:sz="0" w:space="0" w:color="auto"/>
        <w:left w:val="none" w:sz="0" w:space="0" w:color="auto"/>
        <w:bottom w:val="none" w:sz="0" w:space="0" w:color="auto"/>
        <w:right w:val="none" w:sz="0" w:space="0" w:color="auto"/>
      </w:divBdr>
    </w:div>
    <w:div w:id="646201595">
      <w:bodyDiv w:val="1"/>
      <w:marLeft w:val="0"/>
      <w:marRight w:val="0"/>
      <w:marTop w:val="0"/>
      <w:marBottom w:val="0"/>
      <w:divBdr>
        <w:top w:val="none" w:sz="0" w:space="0" w:color="auto"/>
        <w:left w:val="none" w:sz="0" w:space="0" w:color="auto"/>
        <w:bottom w:val="none" w:sz="0" w:space="0" w:color="auto"/>
        <w:right w:val="none" w:sz="0" w:space="0" w:color="auto"/>
      </w:divBdr>
    </w:div>
    <w:div w:id="666253423">
      <w:bodyDiv w:val="1"/>
      <w:marLeft w:val="0"/>
      <w:marRight w:val="0"/>
      <w:marTop w:val="0"/>
      <w:marBottom w:val="0"/>
      <w:divBdr>
        <w:top w:val="none" w:sz="0" w:space="0" w:color="auto"/>
        <w:left w:val="none" w:sz="0" w:space="0" w:color="auto"/>
        <w:bottom w:val="none" w:sz="0" w:space="0" w:color="auto"/>
        <w:right w:val="none" w:sz="0" w:space="0" w:color="auto"/>
      </w:divBdr>
    </w:div>
    <w:div w:id="667827460">
      <w:bodyDiv w:val="1"/>
      <w:marLeft w:val="0"/>
      <w:marRight w:val="0"/>
      <w:marTop w:val="0"/>
      <w:marBottom w:val="0"/>
      <w:divBdr>
        <w:top w:val="none" w:sz="0" w:space="0" w:color="auto"/>
        <w:left w:val="none" w:sz="0" w:space="0" w:color="auto"/>
        <w:bottom w:val="none" w:sz="0" w:space="0" w:color="auto"/>
        <w:right w:val="none" w:sz="0" w:space="0" w:color="auto"/>
      </w:divBdr>
    </w:div>
    <w:div w:id="679896378">
      <w:bodyDiv w:val="1"/>
      <w:marLeft w:val="0"/>
      <w:marRight w:val="0"/>
      <w:marTop w:val="0"/>
      <w:marBottom w:val="0"/>
      <w:divBdr>
        <w:top w:val="none" w:sz="0" w:space="0" w:color="auto"/>
        <w:left w:val="none" w:sz="0" w:space="0" w:color="auto"/>
        <w:bottom w:val="none" w:sz="0" w:space="0" w:color="auto"/>
        <w:right w:val="none" w:sz="0" w:space="0" w:color="auto"/>
      </w:divBdr>
    </w:div>
    <w:div w:id="704908730">
      <w:bodyDiv w:val="1"/>
      <w:marLeft w:val="0"/>
      <w:marRight w:val="0"/>
      <w:marTop w:val="0"/>
      <w:marBottom w:val="0"/>
      <w:divBdr>
        <w:top w:val="none" w:sz="0" w:space="0" w:color="auto"/>
        <w:left w:val="none" w:sz="0" w:space="0" w:color="auto"/>
        <w:bottom w:val="none" w:sz="0" w:space="0" w:color="auto"/>
        <w:right w:val="none" w:sz="0" w:space="0" w:color="auto"/>
      </w:divBdr>
    </w:div>
    <w:div w:id="718821324">
      <w:bodyDiv w:val="1"/>
      <w:marLeft w:val="0"/>
      <w:marRight w:val="0"/>
      <w:marTop w:val="0"/>
      <w:marBottom w:val="0"/>
      <w:divBdr>
        <w:top w:val="none" w:sz="0" w:space="0" w:color="auto"/>
        <w:left w:val="none" w:sz="0" w:space="0" w:color="auto"/>
        <w:bottom w:val="none" w:sz="0" w:space="0" w:color="auto"/>
        <w:right w:val="none" w:sz="0" w:space="0" w:color="auto"/>
      </w:divBdr>
    </w:div>
    <w:div w:id="729766877">
      <w:bodyDiv w:val="1"/>
      <w:marLeft w:val="0"/>
      <w:marRight w:val="0"/>
      <w:marTop w:val="0"/>
      <w:marBottom w:val="0"/>
      <w:divBdr>
        <w:top w:val="none" w:sz="0" w:space="0" w:color="auto"/>
        <w:left w:val="none" w:sz="0" w:space="0" w:color="auto"/>
        <w:bottom w:val="none" w:sz="0" w:space="0" w:color="auto"/>
        <w:right w:val="none" w:sz="0" w:space="0" w:color="auto"/>
      </w:divBdr>
    </w:div>
    <w:div w:id="731269995">
      <w:bodyDiv w:val="1"/>
      <w:marLeft w:val="0"/>
      <w:marRight w:val="0"/>
      <w:marTop w:val="0"/>
      <w:marBottom w:val="0"/>
      <w:divBdr>
        <w:top w:val="none" w:sz="0" w:space="0" w:color="auto"/>
        <w:left w:val="none" w:sz="0" w:space="0" w:color="auto"/>
        <w:bottom w:val="none" w:sz="0" w:space="0" w:color="auto"/>
        <w:right w:val="none" w:sz="0" w:space="0" w:color="auto"/>
      </w:divBdr>
    </w:div>
    <w:div w:id="773673999">
      <w:bodyDiv w:val="1"/>
      <w:marLeft w:val="0"/>
      <w:marRight w:val="0"/>
      <w:marTop w:val="0"/>
      <w:marBottom w:val="0"/>
      <w:divBdr>
        <w:top w:val="none" w:sz="0" w:space="0" w:color="auto"/>
        <w:left w:val="none" w:sz="0" w:space="0" w:color="auto"/>
        <w:bottom w:val="none" w:sz="0" w:space="0" w:color="auto"/>
        <w:right w:val="none" w:sz="0" w:space="0" w:color="auto"/>
      </w:divBdr>
    </w:div>
    <w:div w:id="803621867">
      <w:bodyDiv w:val="1"/>
      <w:marLeft w:val="0"/>
      <w:marRight w:val="0"/>
      <w:marTop w:val="0"/>
      <w:marBottom w:val="0"/>
      <w:divBdr>
        <w:top w:val="none" w:sz="0" w:space="0" w:color="auto"/>
        <w:left w:val="none" w:sz="0" w:space="0" w:color="auto"/>
        <w:bottom w:val="none" w:sz="0" w:space="0" w:color="auto"/>
        <w:right w:val="none" w:sz="0" w:space="0" w:color="auto"/>
      </w:divBdr>
    </w:div>
    <w:div w:id="805777307">
      <w:bodyDiv w:val="1"/>
      <w:marLeft w:val="0"/>
      <w:marRight w:val="0"/>
      <w:marTop w:val="0"/>
      <w:marBottom w:val="0"/>
      <w:divBdr>
        <w:top w:val="none" w:sz="0" w:space="0" w:color="auto"/>
        <w:left w:val="none" w:sz="0" w:space="0" w:color="auto"/>
        <w:bottom w:val="none" w:sz="0" w:space="0" w:color="auto"/>
        <w:right w:val="none" w:sz="0" w:space="0" w:color="auto"/>
      </w:divBdr>
    </w:div>
    <w:div w:id="842084897">
      <w:bodyDiv w:val="1"/>
      <w:marLeft w:val="0"/>
      <w:marRight w:val="0"/>
      <w:marTop w:val="0"/>
      <w:marBottom w:val="0"/>
      <w:divBdr>
        <w:top w:val="none" w:sz="0" w:space="0" w:color="auto"/>
        <w:left w:val="none" w:sz="0" w:space="0" w:color="auto"/>
        <w:bottom w:val="none" w:sz="0" w:space="0" w:color="auto"/>
        <w:right w:val="none" w:sz="0" w:space="0" w:color="auto"/>
      </w:divBdr>
    </w:div>
    <w:div w:id="852694390">
      <w:bodyDiv w:val="1"/>
      <w:marLeft w:val="0"/>
      <w:marRight w:val="0"/>
      <w:marTop w:val="0"/>
      <w:marBottom w:val="0"/>
      <w:divBdr>
        <w:top w:val="none" w:sz="0" w:space="0" w:color="auto"/>
        <w:left w:val="none" w:sz="0" w:space="0" w:color="auto"/>
        <w:bottom w:val="none" w:sz="0" w:space="0" w:color="auto"/>
        <w:right w:val="none" w:sz="0" w:space="0" w:color="auto"/>
      </w:divBdr>
    </w:div>
    <w:div w:id="873730474">
      <w:bodyDiv w:val="1"/>
      <w:marLeft w:val="0"/>
      <w:marRight w:val="0"/>
      <w:marTop w:val="0"/>
      <w:marBottom w:val="0"/>
      <w:divBdr>
        <w:top w:val="none" w:sz="0" w:space="0" w:color="auto"/>
        <w:left w:val="none" w:sz="0" w:space="0" w:color="auto"/>
        <w:bottom w:val="none" w:sz="0" w:space="0" w:color="auto"/>
        <w:right w:val="none" w:sz="0" w:space="0" w:color="auto"/>
      </w:divBdr>
    </w:div>
    <w:div w:id="893807853">
      <w:bodyDiv w:val="1"/>
      <w:marLeft w:val="0"/>
      <w:marRight w:val="0"/>
      <w:marTop w:val="0"/>
      <w:marBottom w:val="0"/>
      <w:divBdr>
        <w:top w:val="none" w:sz="0" w:space="0" w:color="auto"/>
        <w:left w:val="none" w:sz="0" w:space="0" w:color="auto"/>
        <w:bottom w:val="none" w:sz="0" w:space="0" w:color="auto"/>
        <w:right w:val="none" w:sz="0" w:space="0" w:color="auto"/>
      </w:divBdr>
    </w:div>
    <w:div w:id="937522538">
      <w:bodyDiv w:val="1"/>
      <w:marLeft w:val="0"/>
      <w:marRight w:val="0"/>
      <w:marTop w:val="0"/>
      <w:marBottom w:val="0"/>
      <w:divBdr>
        <w:top w:val="none" w:sz="0" w:space="0" w:color="auto"/>
        <w:left w:val="none" w:sz="0" w:space="0" w:color="auto"/>
        <w:bottom w:val="none" w:sz="0" w:space="0" w:color="auto"/>
        <w:right w:val="none" w:sz="0" w:space="0" w:color="auto"/>
      </w:divBdr>
    </w:div>
    <w:div w:id="942878046">
      <w:bodyDiv w:val="1"/>
      <w:marLeft w:val="0"/>
      <w:marRight w:val="0"/>
      <w:marTop w:val="0"/>
      <w:marBottom w:val="0"/>
      <w:divBdr>
        <w:top w:val="none" w:sz="0" w:space="0" w:color="auto"/>
        <w:left w:val="none" w:sz="0" w:space="0" w:color="auto"/>
        <w:bottom w:val="none" w:sz="0" w:space="0" w:color="auto"/>
        <w:right w:val="none" w:sz="0" w:space="0" w:color="auto"/>
      </w:divBdr>
    </w:div>
    <w:div w:id="978145075">
      <w:bodyDiv w:val="1"/>
      <w:marLeft w:val="0"/>
      <w:marRight w:val="0"/>
      <w:marTop w:val="0"/>
      <w:marBottom w:val="0"/>
      <w:divBdr>
        <w:top w:val="none" w:sz="0" w:space="0" w:color="auto"/>
        <w:left w:val="none" w:sz="0" w:space="0" w:color="auto"/>
        <w:bottom w:val="none" w:sz="0" w:space="0" w:color="auto"/>
        <w:right w:val="none" w:sz="0" w:space="0" w:color="auto"/>
      </w:divBdr>
    </w:div>
    <w:div w:id="1105925203">
      <w:bodyDiv w:val="1"/>
      <w:marLeft w:val="0"/>
      <w:marRight w:val="0"/>
      <w:marTop w:val="0"/>
      <w:marBottom w:val="0"/>
      <w:divBdr>
        <w:top w:val="none" w:sz="0" w:space="0" w:color="auto"/>
        <w:left w:val="none" w:sz="0" w:space="0" w:color="auto"/>
        <w:bottom w:val="none" w:sz="0" w:space="0" w:color="auto"/>
        <w:right w:val="none" w:sz="0" w:space="0" w:color="auto"/>
      </w:divBdr>
    </w:div>
    <w:div w:id="1148084507">
      <w:bodyDiv w:val="1"/>
      <w:marLeft w:val="0"/>
      <w:marRight w:val="0"/>
      <w:marTop w:val="0"/>
      <w:marBottom w:val="0"/>
      <w:divBdr>
        <w:top w:val="none" w:sz="0" w:space="0" w:color="auto"/>
        <w:left w:val="none" w:sz="0" w:space="0" w:color="auto"/>
        <w:bottom w:val="none" w:sz="0" w:space="0" w:color="auto"/>
        <w:right w:val="none" w:sz="0" w:space="0" w:color="auto"/>
      </w:divBdr>
    </w:div>
    <w:div w:id="1165127031">
      <w:bodyDiv w:val="1"/>
      <w:marLeft w:val="0"/>
      <w:marRight w:val="0"/>
      <w:marTop w:val="0"/>
      <w:marBottom w:val="0"/>
      <w:divBdr>
        <w:top w:val="none" w:sz="0" w:space="0" w:color="auto"/>
        <w:left w:val="none" w:sz="0" w:space="0" w:color="auto"/>
        <w:bottom w:val="none" w:sz="0" w:space="0" w:color="auto"/>
        <w:right w:val="none" w:sz="0" w:space="0" w:color="auto"/>
      </w:divBdr>
    </w:div>
    <w:div w:id="1173688175">
      <w:bodyDiv w:val="1"/>
      <w:marLeft w:val="0"/>
      <w:marRight w:val="0"/>
      <w:marTop w:val="0"/>
      <w:marBottom w:val="0"/>
      <w:divBdr>
        <w:top w:val="none" w:sz="0" w:space="0" w:color="auto"/>
        <w:left w:val="none" w:sz="0" w:space="0" w:color="auto"/>
        <w:bottom w:val="none" w:sz="0" w:space="0" w:color="auto"/>
        <w:right w:val="none" w:sz="0" w:space="0" w:color="auto"/>
      </w:divBdr>
    </w:div>
    <w:div w:id="1175921649">
      <w:bodyDiv w:val="1"/>
      <w:marLeft w:val="0"/>
      <w:marRight w:val="0"/>
      <w:marTop w:val="0"/>
      <w:marBottom w:val="0"/>
      <w:divBdr>
        <w:top w:val="none" w:sz="0" w:space="0" w:color="auto"/>
        <w:left w:val="none" w:sz="0" w:space="0" w:color="auto"/>
        <w:bottom w:val="none" w:sz="0" w:space="0" w:color="auto"/>
        <w:right w:val="none" w:sz="0" w:space="0" w:color="auto"/>
      </w:divBdr>
    </w:div>
    <w:div w:id="1184974338">
      <w:bodyDiv w:val="1"/>
      <w:marLeft w:val="0"/>
      <w:marRight w:val="0"/>
      <w:marTop w:val="0"/>
      <w:marBottom w:val="0"/>
      <w:divBdr>
        <w:top w:val="none" w:sz="0" w:space="0" w:color="auto"/>
        <w:left w:val="none" w:sz="0" w:space="0" w:color="auto"/>
        <w:bottom w:val="none" w:sz="0" w:space="0" w:color="auto"/>
        <w:right w:val="none" w:sz="0" w:space="0" w:color="auto"/>
      </w:divBdr>
    </w:div>
    <w:div w:id="1264996915">
      <w:bodyDiv w:val="1"/>
      <w:marLeft w:val="0"/>
      <w:marRight w:val="0"/>
      <w:marTop w:val="0"/>
      <w:marBottom w:val="0"/>
      <w:divBdr>
        <w:top w:val="none" w:sz="0" w:space="0" w:color="auto"/>
        <w:left w:val="none" w:sz="0" w:space="0" w:color="auto"/>
        <w:bottom w:val="none" w:sz="0" w:space="0" w:color="auto"/>
        <w:right w:val="none" w:sz="0" w:space="0" w:color="auto"/>
      </w:divBdr>
    </w:div>
    <w:div w:id="1272128689">
      <w:bodyDiv w:val="1"/>
      <w:marLeft w:val="0"/>
      <w:marRight w:val="0"/>
      <w:marTop w:val="0"/>
      <w:marBottom w:val="0"/>
      <w:divBdr>
        <w:top w:val="none" w:sz="0" w:space="0" w:color="auto"/>
        <w:left w:val="none" w:sz="0" w:space="0" w:color="auto"/>
        <w:bottom w:val="none" w:sz="0" w:space="0" w:color="auto"/>
        <w:right w:val="none" w:sz="0" w:space="0" w:color="auto"/>
      </w:divBdr>
    </w:div>
    <w:div w:id="1312828230">
      <w:bodyDiv w:val="1"/>
      <w:marLeft w:val="0"/>
      <w:marRight w:val="0"/>
      <w:marTop w:val="0"/>
      <w:marBottom w:val="0"/>
      <w:divBdr>
        <w:top w:val="none" w:sz="0" w:space="0" w:color="auto"/>
        <w:left w:val="none" w:sz="0" w:space="0" w:color="auto"/>
        <w:bottom w:val="none" w:sz="0" w:space="0" w:color="auto"/>
        <w:right w:val="none" w:sz="0" w:space="0" w:color="auto"/>
      </w:divBdr>
    </w:div>
    <w:div w:id="1348214916">
      <w:bodyDiv w:val="1"/>
      <w:marLeft w:val="0"/>
      <w:marRight w:val="0"/>
      <w:marTop w:val="0"/>
      <w:marBottom w:val="0"/>
      <w:divBdr>
        <w:top w:val="none" w:sz="0" w:space="0" w:color="auto"/>
        <w:left w:val="none" w:sz="0" w:space="0" w:color="auto"/>
        <w:bottom w:val="none" w:sz="0" w:space="0" w:color="auto"/>
        <w:right w:val="none" w:sz="0" w:space="0" w:color="auto"/>
      </w:divBdr>
    </w:div>
    <w:div w:id="1356226372">
      <w:bodyDiv w:val="1"/>
      <w:marLeft w:val="0"/>
      <w:marRight w:val="0"/>
      <w:marTop w:val="0"/>
      <w:marBottom w:val="0"/>
      <w:divBdr>
        <w:top w:val="none" w:sz="0" w:space="0" w:color="auto"/>
        <w:left w:val="none" w:sz="0" w:space="0" w:color="auto"/>
        <w:bottom w:val="none" w:sz="0" w:space="0" w:color="auto"/>
        <w:right w:val="none" w:sz="0" w:space="0" w:color="auto"/>
      </w:divBdr>
    </w:div>
    <w:div w:id="1363705233">
      <w:bodyDiv w:val="1"/>
      <w:marLeft w:val="0"/>
      <w:marRight w:val="0"/>
      <w:marTop w:val="0"/>
      <w:marBottom w:val="0"/>
      <w:divBdr>
        <w:top w:val="none" w:sz="0" w:space="0" w:color="auto"/>
        <w:left w:val="none" w:sz="0" w:space="0" w:color="auto"/>
        <w:bottom w:val="none" w:sz="0" w:space="0" w:color="auto"/>
        <w:right w:val="none" w:sz="0" w:space="0" w:color="auto"/>
      </w:divBdr>
    </w:div>
    <w:div w:id="1364939913">
      <w:bodyDiv w:val="1"/>
      <w:marLeft w:val="0"/>
      <w:marRight w:val="0"/>
      <w:marTop w:val="0"/>
      <w:marBottom w:val="0"/>
      <w:divBdr>
        <w:top w:val="none" w:sz="0" w:space="0" w:color="auto"/>
        <w:left w:val="none" w:sz="0" w:space="0" w:color="auto"/>
        <w:bottom w:val="none" w:sz="0" w:space="0" w:color="auto"/>
        <w:right w:val="none" w:sz="0" w:space="0" w:color="auto"/>
      </w:divBdr>
    </w:div>
    <w:div w:id="1386294481">
      <w:bodyDiv w:val="1"/>
      <w:marLeft w:val="0"/>
      <w:marRight w:val="0"/>
      <w:marTop w:val="0"/>
      <w:marBottom w:val="0"/>
      <w:divBdr>
        <w:top w:val="none" w:sz="0" w:space="0" w:color="auto"/>
        <w:left w:val="none" w:sz="0" w:space="0" w:color="auto"/>
        <w:bottom w:val="none" w:sz="0" w:space="0" w:color="auto"/>
        <w:right w:val="none" w:sz="0" w:space="0" w:color="auto"/>
      </w:divBdr>
    </w:div>
    <w:div w:id="1415202503">
      <w:bodyDiv w:val="1"/>
      <w:marLeft w:val="0"/>
      <w:marRight w:val="0"/>
      <w:marTop w:val="0"/>
      <w:marBottom w:val="0"/>
      <w:divBdr>
        <w:top w:val="none" w:sz="0" w:space="0" w:color="auto"/>
        <w:left w:val="none" w:sz="0" w:space="0" w:color="auto"/>
        <w:bottom w:val="none" w:sz="0" w:space="0" w:color="auto"/>
        <w:right w:val="none" w:sz="0" w:space="0" w:color="auto"/>
      </w:divBdr>
    </w:div>
    <w:div w:id="1454785655">
      <w:bodyDiv w:val="1"/>
      <w:marLeft w:val="0"/>
      <w:marRight w:val="0"/>
      <w:marTop w:val="0"/>
      <w:marBottom w:val="0"/>
      <w:divBdr>
        <w:top w:val="none" w:sz="0" w:space="0" w:color="auto"/>
        <w:left w:val="none" w:sz="0" w:space="0" w:color="auto"/>
        <w:bottom w:val="none" w:sz="0" w:space="0" w:color="auto"/>
        <w:right w:val="none" w:sz="0" w:space="0" w:color="auto"/>
      </w:divBdr>
    </w:div>
    <w:div w:id="1474058736">
      <w:bodyDiv w:val="1"/>
      <w:marLeft w:val="0"/>
      <w:marRight w:val="0"/>
      <w:marTop w:val="0"/>
      <w:marBottom w:val="0"/>
      <w:divBdr>
        <w:top w:val="none" w:sz="0" w:space="0" w:color="auto"/>
        <w:left w:val="none" w:sz="0" w:space="0" w:color="auto"/>
        <w:bottom w:val="none" w:sz="0" w:space="0" w:color="auto"/>
        <w:right w:val="none" w:sz="0" w:space="0" w:color="auto"/>
      </w:divBdr>
    </w:div>
    <w:div w:id="1474759194">
      <w:bodyDiv w:val="1"/>
      <w:marLeft w:val="0"/>
      <w:marRight w:val="0"/>
      <w:marTop w:val="0"/>
      <w:marBottom w:val="0"/>
      <w:divBdr>
        <w:top w:val="none" w:sz="0" w:space="0" w:color="auto"/>
        <w:left w:val="none" w:sz="0" w:space="0" w:color="auto"/>
        <w:bottom w:val="none" w:sz="0" w:space="0" w:color="auto"/>
        <w:right w:val="none" w:sz="0" w:space="0" w:color="auto"/>
      </w:divBdr>
    </w:div>
    <w:div w:id="1478762319">
      <w:bodyDiv w:val="1"/>
      <w:marLeft w:val="0"/>
      <w:marRight w:val="0"/>
      <w:marTop w:val="0"/>
      <w:marBottom w:val="0"/>
      <w:divBdr>
        <w:top w:val="none" w:sz="0" w:space="0" w:color="auto"/>
        <w:left w:val="none" w:sz="0" w:space="0" w:color="auto"/>
        <w:bottom w:val="none" w:sz="0" w:space="0" w:color="auto"/>
        <w:right w:val="none" w:sz="0" w:space="0" w:color="auto"/>
      </w:divBdr>
    </w:div>
    <w:div w:id="1606963518">
      <w:bodyDiv w:val="1"/>
      <w:marLeft w:val="0"/>
      <w:marRight w:val="0"/>
      <w:marTop w:val="0"/>
      <w:marBottom w:val="0"/>
      <w:divBdr>
        <w:top w:val="none" w:sz="0" w:space="0" w:color="auto"/>
        <w:left w:val="none" w:sz="0" w:space="0" w:color="auto"/>
        <w:bottom w:val="none" w:sz="0" w:space="0" w:color="auto"/>
        <w:right w:val="none" w:sz="0" w:space="0" w:color="auto"/>
      </w:divBdr>
    </w:div>
    <w:div w:id="1616516899">
      <w:bodyDiv w:val="1"/>
      <w:marLeft w:val="0"/>
      <w:marRight w:val="0"/>
      <w:marTop w:val="0"/>
      <w:marBottom w:val="0"/>
      <w:divBdr>
        <w:top w:val="none" w:sz="0" w:space="0" w:color="auto"/>
        <w:left w:val="none" w:sz="0" w:space="0" w:color="auto"/>
        <w:bottom w:val="none" w:sz="0" w:space="0" w:color="auto"/>
        <w:right w:val="none" w:sz="0" w:space="0" w:color="auto"/>
      </w:divBdr>
    </w:div>
    <w:div w:id="1631205599">
      <w:bodyDiv w:val="1"/>
      <w:marLeft w:val="0"/>
      <w:marRight w:val="0"/>
      <w:marTop w:val="0"/>
      <w:marBottom w:val="0"/>
      <w:divBdr>
        <w:top w:val="none" w:sz="0" w:space="0" w:color="auto"/>
        <w:left w:val="none" w:sz="0" w:space="0" w:color="auto"/>
        <w:bottom w:val="none" w:sz="0" w:space="0" w:color="auto"/>
        <w:right w:val="none" w:sz="0" w:space="0" w:color="auto"/>
      </w:divBdr>
    </w:div>
    <w:div w:id="1671369013">
      <w:bodyDiv w:val="1"/>
      <w:marLeft w:val="0"/>
      <w:marRight w:val="0"/>
      <w:marTop w:val="0"/>
      <w:marBottom w:val="0"/>
      <w:divBdr>
        <w:top w:val="none" w:sz="0" w:space="0" w:color="auto"/>
        <w:left w:val="none" w:sz="0" w:space="0" w:color="auto"/>
        <w:bottom w:val="none" w:sz="0" w:space="0" w:color="auto"/>
        <w:right w:val="none" w:sz="0" w:space="0" w:color="auto"/>
      </w:divBdr>
    </w:div>
    <w:div w:id="1672026118">
      <w:bodyDiv w:val="1"/>
      <w:marLeft w:val="0"/>
      <w:marRight w:val="0"/>
      <w:marTop w:val="0"/>
      <w:marBottom w:val="0"/>
      <w:divBdr>
        <w:top w:val="none" w:sz="0" w:space="0" w:color="auto"/>
        <w:left w:val="none" w:sz="0" w:space="0" w:color="auto"/>
        <w:bottom w:val="none" w:sz="0" w:space="0" w:color="auto"/>
        <w:right w:val="none" w:sz="0" w:space="0" w:color="auto"/>
      </w:divBdr>
    </w:div>
    <w:div w:id="1675910221">
      <w:bodyDiv w:val="1"/>
      <w:marLeft w:val="0"/>
      <w:marRight w:val="0"/>
      <w:marTop w:val="0"/>
      <w:marBottom w:val="0"/>
      <w:divBdr>
        <w:top w:val="none" w:sz="0" w:space="0" w:color="auto"/>
        <w:left w:val="none" w:sz="0" w:space="0" w:color="auto"/>
        <w:bottom w:val="none" w:sz="0" w:space="0" w:color="auto"/>
        <w:right w:val="none" w:sz="0" w:space="0" w:color="auto"/>
      </w:divBdr>
    </w:div>
    <w:div w:id="1703239310">
      <w:bodyDiv w:val="1"/>
      <w:marLeft w:val="0"/>
      <w:marRight w:val="0"/>
      <w:marTop w:val="0"/>
      <w:marBottom w:val="0"/>
      <w:divBdr>
        <w:top w:val="none" w:sz="0" w:space="0" w:color="auto"/>
        <w:left w:val="none" w:sz="0" w:space="0" w:color="auto"/>
        <w:bottom w:val="none" w:sz="0" w:space="0" w:color="auto"/>
        <w:right w:val="none" w:sz="0" w:space="0" w:color="auto"/>
      </w:divBdr>
    </w:div>
    <w:div w:id="1705666757">
      <w:bodyDiv w:val="1"/>
      <w:marLeft w:val="0"/>
      <w:marRight w:val="0"/>
      <w:marTop w:val="0"/>
      <w:marBottom w:val="0"/>
      <w:divBdr>
        <w:top w:val="none" w:sz="0" w:space="0" w:color="auto"/>
        <w:left w:val="none" w:sz="0" w:space="0" w:color="auto"/>
        <w:bottom w:val="none" w:sz="0" w:space="0" w:color="auto"/>
        <w:right w:val="none" w:sz="0" w:space="0" w:color="auto"/>
      </w:divBdr>
    </w:div>
    <w:div w:id="1728870501">
      <w:bodyDiv w:val="1"/>
      <w:marLeft w:val="0"/>
      <w:marRight w:val="0"/>
      <w:marTop w:val="0"/>
      <w:marBottom w:val="0"/>
      <w:divBdr>
        <w:top w:val="none" w:sz="0" w:space="0" w:color="auto"/>
        <w:left w:val="none" w:sz="0" w:space="0" w:color="auto"/>
        <w:bottom w:val="none" w:sz="0" w:space="0" w:color="auto"/>
        <w:right w:val="none" w:sz="0" w:space="0" w:color="auto"/>
      </w:divBdr>
    </w:div>
    <w:div w:id="1737703723">
      <w:bodyDiv w:val="1"/>
      <w:marLeft w:val="0"/>
      <w:marRight w:val="0"/>
      <w:marTop w:val="0"/>
      <w:marBottom w:val="0"/>
      <w:divBdr>
        <w:top w:val="none" w:sz="0" w:space="0" w:color="auto"/>
        <w:left w:val="none" w:sz="0" w:space="0" w:color="auto"/>
        <w:bottom w:val="none" w:sz="0" w:space="0" w:color="auto"/>
        <w:right w:val="none" w:sz="0" w:space="0" w:color="auto"/>
      </w:divBdr>
    </w:div>
    <w:div w:id="1751542804">
      <w:bodyDiv w:val="1"/>
      <w:marLeft w:val="0"/>
      <w:marRight w:val="0"/>
      <w:marTop w:val="0"/>
      <w:marBottom w:val="0"/>
      <w:divBdr>
        <w:top w:val="none" w:sz="0" w:space="0" w:color="auto"/>
        <w:left w:val="none" w:sz="0" w:space="0" w:color="auto"/>
        <w:bottom w:val="none" w:sz="0" w:space="0" w:color="auto"/>
        <w:right w:val="none" w:sz="0" w:space="0" w:color="auto"/>
      </w:divBdr>
    </w:div>
    <w:div w:id="1770419980">
      <w:bodyDiv w:val="1"/>
      <w:marLeft w:val="0"/>
      <w:marRight w:val="0"/>
      <w:marTop w:val="0"/>
      <w:marBottom w:val="0"/>
      <w:divBdr>
        <w:top w:val="none" w:sz="0" w:space="0" w:color="auto"/>
        <w:left w:val="none" w:sz="0" w:space="0" w:color="auto"/>
        <w:bottom w:val="none" w:sz="0" w:space="0" w:color="auto"/>
        <w:right w:val="none" w:sz="0" w:space="0" w:color="auto"/>
      </w:divBdr>
    </w:div>
    <w:div w:id="1810323991">
      <w:bodyDiv w:val="1"/>
      <w:marLeft w:val="0"/>
      <w:marRight w:val="0"/>
      <w:marTop w:val="0"/>
      <w:marBottom w:val="0"/>
      <w:divBdr>
        <w:top w:val="none" w:sz="0" w:space="0" w:color="auto"/>
        <w:left w:val="none" w:sz="0" w:space="0" w:color="auto"/>
        <w:bottom w:val="none" w:sz="0" w:space="0" w:color="auto"/>
        <w:right w:val="none" w:sz="0" w:space="0" w:color="auto"/>
      </w:divBdr>
    </w:div>
    <w:div w:id="1888639387">
      <w:bodyDiv w:val="1"/>
      <w:marLeft w:val="0"/>
      <w:marRight w:val="0"/>
      <w:marTop w:val="0"/>
      <w:marBottom w:val="0"/>
      <w:divBdr>
        <w:top w:val="none" w:sz="0" w:space="0" w:color="auto"/>
        <w:left w:val="none" w:sz="0" w:space="0" w:color="auto"/>
        <w:bottom w:val="none" w:sz="0" w:space="0" w:color="auto"/>
        <w:right w:val="none" w:sz="0" w:space="0" w:color="auto"/>
      </w:divBdr>
    </w:div>
    <w:div w:id="1899705905">
      <w:bodyDiv w:val="1"/>
      <w:marLeft w:val="0"/>
      <w:marRight w:val="0"/>
      <w:marTop w:val="0"/>
      <w:marBottom w:val="0"/>
      <w:divBdr>
        <w:top w:val="none" w:sz="0" w:space="0" w:color="auto"/>
        <w:left w:val="none" w:sz="0" w:space="0" w:color="auto"/>
        <w:bottom w:val="none" w:sz="0" w:space="0" w:color="auto"/>
        <w:right w:val="none" w:sz="0" w:space="0" w:color="auto"/>
      </w:divBdr>
    </w:div>
    <w:div w:id="1924727244">
      <w:bodyDiv w:val="1"/>
      <w:marLeft w:val="0"/>
      <w:marRight w:val="0"/>
      <w:marTop w:val="0"/>
      <w:marBottom w:val="0"/>
      <w:divBdr>
        <w:top w:val="none" w:sz="0" w:space="0" w:color="auto"/>
        <w:left w:val="none" w:sz="0" w:space="0" w:color="auto"/>
        <w:bottom w:val="none" w:sz="0" w:space="0" w:color="auto"/>
        <w:right w:val="none" w:sz="0" w:space="0" w:color="auto"/>
      </w:divBdr>
    </w:div>
    <w:div w:id="1928418337">
      <w:bodyDiv w:val="1"/>
      <w:marLeft w:val="0"/>
      <w:marRight w:val="0"/>
      <w:marTop w:val="0"/>
      <w:marBottom w:val="0"/>
      <w:divBdr>
        <w:top w:val="none" w:sz="0" w:space="0" w:color="auto"/>
        <w:left w:val="none" w:sz="0" w:space="0" w:color="auto"/>
        <w:bottom w:val="none" w:sz="0" w:space="0" w:color="auto"/>
        <w:right w:val="none" w:sz="0" w:space="0" w:color="auto"/>
      </w:divBdr>
    </w:div>
    <w:div w:id="1935361002">
      <w:bodyDiv w:val="1"/>
      <w:marLeft w:val="0"/>
      <w:marRight w:val="0"/>
      <w:marTop w:val="0"/>
      <w:marBottom w:val="0"/>
      <w:divBdr>
        <w:top w:val="none" w:sz="0" w:space="0" w:color="auto"/>
        <w:left w:val="none" w:sz="0" w:space="0" w:color="auto"/>
        <w:bottom w:val="none" w:sz="0" w:space="0" w:color="auto"/>
        <w:right w:val="none" w:sz="0" w:space="0" w:color="auto"/>
      </w:divBdr>
    </w:div>
    <w:div w:id="2011440602">
      <w:bodyDiv w:val="1"/>
      <w:marLeft w:val="0"/>
      <w:marRight w:val="0"/>
      <w:marTop w:val="0"/>
      <w:marBottom w:val="0"/>
      <w:divBdr>
        <w:top w:val="none" w:sz="0" w:space="0" w:color="auto"/>
        <w:left w:val="none" w:sz="0" w:space="0" w:color="auto"/>
        <w:bottom w:val="none" w:sz="0" w:space="0" w:color="auto"/>
        <w:right w:val="none" w:sz="0" w:space="0" w:color="auto"/>
      </w:divBdr>
    </w:div>
    <w:div w:id="2016881138">
      <w:bodyDiv w:val="1"/>
      <w:marLeft w:val="0"/>
      <w:marRight w:val="0"/>
      <w:marTop w:val="0"/>
      <w:marBottom w:val="0"/>
      <w:divBdr>
        <w:top w:val="none" w:sz="0" w:space="0" w:color="auto"/>
        <w:left w:val="none" w:sz="0" w:space="0" w:color="auto"/>
        <w:bottom w:val="none" w:sz="0" w:space="0" w:color="auto"/>
        <w:right w:val="none" w:sz="0" w:space="0" w:color="auto"/>
      </w:divBdr>
    </w:div>
    <w:div w:id="2020505251">
      <w:bodyDiv w:val="1"/>
      <w:marLeft w:val="0"/>
      <w:marRight w:val="0"/>
      <w:marTop w:val="0"/>
      <w:marBottom w:val="0"/>
      <w:divBdr>
        <w:top w:val="none" w:sz="0" w:space="0" w:color="auto"/>
        <w:left w:val="none" w:sz="0" w:space="0" w:color="auto"/>
        <w:bottom w:val="none" w:sz="0" w:space="0" w:color="auto"/>
        <w:right w:val="none" w:sz="0" w:space="0" w:color="auto"/>
      </w:divBdr>
    </w:div>
    <w:div w:id="2026982857">
      <w:bodyDiv w:val="1"/>
      <w:marLeft w:val="0"/>
      <w:marRight w:val="0"/>
      <w:marTop w:val="0"/>
      <w:marBottom w:val="0"/>
      <w:divBdr>
        <w:top w:val="none" w:sz="0" w:space="0" w:color="auto"/>
        <w:left w:val="none" w:sz="0" w:space="0" w:color="auto"/>
        <w:bottom w:val="none" w:sz="0" w:space="0" w:color="auto"/>
        <w:right w:val="none" w:sz="0" w:space="0" w:color="auto"/>
      </w:divBdr>
    </w:div>
    <w:div w:id="2052805479">
      <w:bodyDiv w:val="1"/>
      <w:marLeft w:val="0"/>
      <w:marRight w:val="0"/>
      <w:marTop w:val="0"/>
      <w:marBottom w:val="0"/>
      <w:divBdr>
        <w:top w:val="none" w:sz="0" w:space="0" w:color="auto"/>
        <w:left w:val="none" w:sz="0" w:space="0" w:color="auto"/>
        <w:bottom w:val="none" w:sz="0" w:space="0" w:color="auto"/>
        <w:right w:val="none" w:sz="0" w:space="0" w:color="auto"/>
      </w:divBdr>
    </w:div>
    <w:div w:id="2059283086">
      <w:bodyDiv w:val="1"/>
      <w:marLeft w:val="0"/>
      <w:marRight w:val="0"/>
      <w:marTop w:val="0"/>
      <w:marBottom w:val="0"/>
      <w:divBdr>
        <w:top w:val="none" w:sz="0" w:space="0" w:color="auto"/>
        <w:left w:val="none" w:sz="0" w:space="0" w:color="auto"/>
        <w:bottom w:val="none" w:sz="0" w:space="0" w:color="auto"/>
        <w:right w:val="none" w:sz="0" w:space="0" w:color="auto"/>
      </w:divBdr>
    </w:div>
    <w:div w:id="2060856486">
      <w:bodyDiv w:val="1"/>
      <w:marLeft w:val="0"/>
      <w:marRight w:val="0"/>
      <w:marTop w:val="0"/>
      <w:marBottom w:val="0"/>
      <w:divBdr>
        <w:top w:val="none" w:sz="0" w:space="0" w:color="auto"/>
        <w:left w:val="none" w:sz="0" w:space="0" w:color="auto"/>
        <w:bottom w:val="none" w:sz="0" w:space="0" w:color="auto"/>
        <w:right w:val="none" w:sz="0" w:space="0" w:color="auto"/>
      </w:divBdr>
    </w:div>
    <w:div w:id="209709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zakon.rada.gov.ua/laws/show/5403-17"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zakon.rada.gov.ua/laws/show/1550-14" TargetMode="External"/><Relationship Id="rId10" Type="http://schemas.openxmlformats.org/officeDocument/2006/relationships/image" Target="media/image3.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zakon.rada.gov.ua/laws/show/5403-1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719C9-9DA0-415B-B3AE-E8624B089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313</Pages>
  <Words>378035</Words>
  <Characters>215480</Characters>
  <Application>Microsoft Office Word</Application>
  <DocSecurity>0</DocSecurity>
  <Lines>1795</Lines>
  <Paragraphs>1184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167</cp:revision>
  <cp:lastPrinted>2024-03-06T13:10:00Z</cp:lastPrinted>
  <dcterms:created xsi:type="dcterms:W3CDTF">2024-02-19T15:23:00Z</dcterms:created>
  <dcterms:modified xsi:type="dcterms:W3CDTF">2024-03-06T14:13:00Z</dcterms:modified>
</cp:coreProperties>
</file>