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C32CC2" w14:textId="77777777" w:rsidR="006E1E29" w:rsidRDefault="006E1E29" w:rsidP="00BF2AFB">
      <w:pPr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</w:p>
    <w:p w14:paraId="4898E013" w14:textId="77777777" w:rsidR="006E1E29" w:rsidRDefault="006E1E29" w:rsidP="006E1E29">
      <w:pPr>
        <w:spacing w:after="0" w:line="240" w:lineRule="auto"/>
        <w:ind w:left="567"/>
        <w:contextualSpacing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Заява</w:t>
      </w:r>
    </w:p>
    <w:p w14:paraId="2BD90B53" w14:textId="17F54C4C" w:rsidR="006E1E29" w:rsidRDefault="006E1E29" w:rsidP="006E1E29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про визначення обсягу стратегічної екологічної оцінки</w:t>
      </w:r>
    </w:p>
    <w:p w14:paraId="387CB2A3" w14:textId="22DDE571" w:rsidR="00BF2AFB" w:rsidRDefault="00BF2AFB" w:rsidP="006E1E29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14:paraId="35B7EBCE" w14:textId="499C7A97" w:rsidR="00BF2AFB" w:rsidRPr="00BF2AFB" w:rsidRDefault="00BF2AFB" w:rsidP="006E1E29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i/>
          <w:iCs/>
          <w:sz w:val="28"/>
          <w:szCs w:val="28"/>
          <w:u w:val="single"/>
          <w:shd w:val="clear" w:color="auto" w:fill="FFFFFF"/>
          <w:lang w:val="uk-UA"/>
        </w:rPr>
      </w:pPr>
      <w:r w:rsidRPr="00BF2AFB">
        <w:rPr>
          <w:rFonts w:ascii="Times New Roman" w:hAnsi="Times New Roman"/>
          <w:b/>
          <w:bCs/>
          <w:i/>
          <w:iCs/>
          <w:sz w:val="28"/>
          <w:szCs w:val="28"/>
          <w:u w:val="single"/>
          <w:shd w:val="clear" w:color="auto" w:fill="FFFFFF"/>
          <w:lang w:val="uk-UA"/>
        </w:rPr>
        <w:t>Назва документа державного планування:</w:t>
      </w:r>
    </w:p>
    <w:p w14:paraId="36D6DB71" w14:textId="6247960D" w:rsidR="0031584E" w:rsidRDefault="00D153E2" w:rsidP="0031584E">
      <w:pPr>
        <w:spacing w:after="0" w:line="240" w:lineRule="auto"/>
        <w:contextualSpacing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bookmarkStart w:id="0" w:name="_Hlk142326189"/>
      <w:proofErr w:type="spellStart"/>
      <w:r w:rsidRPr="00D153E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Детальний</w:t>
      </w:r>
      <w:proofErr w:type="spellEnd"/>
      <w:r w:rsidRPr="00D153E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план </w:t>
      </w:r>
      <w:proofErr w:type="spellStart"/>
      <w:r w:rsidRPr="00D153E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території</w:t>
      </w:r>
      <w:proofErr w:type="spellEnd"/>
      <w:r w:rsidRPr="00D153E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bookmarkStart w:id="1" w:name="_Hlk160613374"/>
      <w:r w:rsidR="0031584E" w:rsidRPr="0031584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земельної ділянки орієнтовною площею 0,7 га, </w:t>
      </w:r>
      <w:bookmarkStart w:id="2" w:name="_Hlk160618652"/>
      <w:r w:rsidR="0031584E" w:rsidRPr="0031584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для розміщення та експлуатації будівель і споруд додаткових транспортних послуг та допоміжних операцій (код згідно КВЦПЗ: 12.08)</w:t>
      </w:r>
      <w:bookmarkEnd w:id="2"/>
      <w:r w:rsidR="0031584E" w:rsidRPr="0031584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, що розташована: вул. </w:t>
      </w:r>
      <w:proofErr w:type="spellStart"/>
      <w:r w:rsidR="0031584E" w:rsidRPr="0031584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Ходорівська</w:t>
      </w:r>
      <w:proofErr w:type="spellEnd"/>
      <w:r w:rsidR="0031584E" w:rsidRPr="0031584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,</w:t>
      </w:r>
      <w:r w:rsidR="0031584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31584E" w:rsidRPr="0031584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м. Новий Розділ (в межах населеного пунк</w:t>
      </w:r>
      <w:r w:rsidR="0031584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ту</w:t>
      </w:r>
      <w:r w:rsidR="0031584E" w:rsidRPr="0031584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),</w:t>
      </w:r>
    </w:p>
    <w:p w14:paraId="3137698C" w14:textId="1F6F30D5" w:rsidR="0031584E" w:rsidRPr="0031584E" w:rsidRDefault="0031584E" w:rsidP="0031584E">
      <w:pPr>
        <w:spacing w:after="0" w:line="240" w:lineRule="auto"/>
        <w:contextualSpacing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31584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Львівська обл.</w:t>
      </w:r>
    </w:p>
    <w:p w14:paraId="460B0666" w14:textId="35D8F282" w:rsidR="006D0EF1" w:rsidRPr="0031584E" w:rsidRDefault="006D0EF1" w:rsidP="0031584E">
      <w:pPr>
        <w:spacing w:after="0" w:line="240" w:lineRule="auto"/>
        <w:contextualSpacing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</w:p>
    <w:bookmarkEnd w:id="1"/>
    <w:p w14:paraId="40944180" w14:textId="30015205" w:rsidR="006E1E29" w:rsidRDefault="006E1E29" w:rsidP="007346F5">
      <w:pPr>
        <w:spacing w:after="0" w:line="240" w:lineRule="auto"/>
        <w:contextualSpacing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</w:p>
    <w:bookmarkEnd w:id="0"/>
    <w:p w14:paraId="5C26053C" w14:textId="77777777" w:rsidR="006E1E29" w:rsidRDefault="006E1E29" w:rsidP="006E1E29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i/>
          <w:color w:val="000000"/>
          <w:sz w:val="28"/>
          <w:szCs w:val="28"/>
          <w:u w:val="single"/>
          <w:shd w:val="clear" w:color="auto" w:fill="FFFFFF"/>
          <w:lang w:val="uk-UA"/>
        </w:rPr>
      </w:pPr>
      <w:r>
        <w:rPr>
          <w:rFonts w:ascii="Times New Roman" w:hAnsi="Times New Roman"/>
          <w:i/>
          <w:color w:val="000000"/>
          <w:sz w:val="28"/>
          <w:szCs w:val="28"/>
          <w:u w:val="single"/>
          <w:shd w:val="clear" w:color="auto" w:fill="FFFFFF"/>
          <w:lang w:val="uk-UA"/>
        </w:rPr>
        <w:t>1. Замовник СЕО</w:t>
      </w:r>
    </w:p>
    <w:p w14:paraId="1913BA59" w14:textId="77777777" w:rsidR="00DD5D93" w:rsidRPr="0089453B" w:rsidRDefault="00DD5D93" w:rsidP="00DD5D93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bookmarkStart w:id="3" w:name="_Hlk160616539"/>
      <w:bookmarkStart w:id="4" w:name="_Hlk160613359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Виконавчий комітет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Новороздільської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міської</w:t>
      </w:r>
      <w:r w:rsidRPr="0089453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рад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и</w:t>
      </w:r>
      <w:r w:rsidRPr="0089453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bookmarkEnd w:id="3"/>
      <w:r w:rsidRPr="0089453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(</w:t>
      </w:r>
      <w:bookmarkStart w:id="5" w:name="_Hlk160616588"/>
      <w:r w:rsidRPr="006D0EF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81652,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Львівська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обл., м.</w:t>
      </w:r>
      <w:r w:rsidRPr="006D0EF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6D0EF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Новий</w:t>
      </w:r>
      <w:proofErr w:type="spellEnd"/>
      <w:r w:rsidRPr="006D0EF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6D0EF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Розділ</w:t>
      </w:r>
      <w:proofErr w:type="spellEnd"/>
      <w:r w:rsidRPr="006D0EF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6D0EF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вул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.</w:t>
      </w:r>
      <w:r w:rsidRPr="006D0EF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6D0EF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Михайла</w:t>
      </w:r>
      <w:proofErr w:type="spellEnd"/>
      <w:r w:rsidRPr="006D0EF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6D0EF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Грушевського</w:t>
      </w:r>
      <w:proofErr w:type="spellEnd"/>
      <w:r w:rsidRPr="006D0EF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, 24</w:t>
      </w:r>
      <w:bookmarkEnd w:id="5"/>
      <w:r w:rsidRPr="0089453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).</w:t>
      </w:r>
    </w:p>
    <w:bookmarkEnd w:id="4"/>
    <w:p w14:paraId="58DFD932" w14:textId="77777777" w:rsidR="00DD5D93" w:rsidRDefault="00DD5D93" w:rsidP="00DD5D93">
      <w:pPr>
        <w:pStyle w:val="a3"/>
        <w:spacing w:after="0" w:line="240" w:lineRule="auto"/>
        <w:ind w:left="0" w:firstLine="567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ЄДРПОУ: </w:t>
      </w:r>
      <w:r w:rsidRPr="00C5070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04056210</w:t>
      </w:r>
    </w:p>
    <w:p w14:paraId="5EEFED82" w14:textId="77777777" w:rsidR="00DF5C43" w:rsidRDefault="00DF5C43" w:rsidP="006E1E29">
      <w:pPr>
        <w:pStyle w:val="a3"/>
        <w:spacing w:after="0" w:line="240" w:lineRule="auto"/>
        <w:ind w:left="0" w:firstLine="567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14:paraId="3577799B" w14:textId="77777777" w:rsidR="00DF5C43" w:rsidRPr="00FD77F6" w:rsidRDefault="00DF5C43" w:rsidP="00DF5C43">
      <w:pPr>
        <w:spacing w:after="120" w:line="240" w:lineRule="auto"/>
        <w:ind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D77F6"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  <w:u w:val="single"/>
          <w:lang w:val="uk-UA" w:eastAsia="ru-RU"/>
        </w:rPr>
        <w:t>2. Вид та основні цілі документу державного планування</w:t>
      </w:r>
    </w:p>
    <w:p w14:paraId="4380FFEE" w14:textId="28722B01" w:rsidR="00DF5C43" w:rsidRPr="00FD77F6" w:rsidRDefault="00DF5C43" w:rsidP="00DF5C4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D77F6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Детальний план </w:t>
      </w:r>
      <w:r w:rsidR="005B5606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території </w:t>
      </w:r>
      <w:r w:rsidRPr="00FD77F6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є містобудівною документацією місцевого рівня, яка розробляється з метою визначення планувальної організації і функціонального призначення, просторової композиції і параметрів забудови та ландшафтної організації кварталу, мікрорайону, іншої частини території населеного пункту, призначених для комплексної забудови чи реконструкції, та підлягає стратегічній екологічній оцінці.</w:t>
      </w:r>
    </w:p>
    <w:p w14:paraId="2F6AE929" w14:textId="1933C5F4" w:rsidR="00DF5C43" w:rsidRPr="00FD77F6" w:rsidRDefault="00DF5C43" w:rsidP="00655372">
      <w:pPr>
        <w:spacing w:after="0" w:line="259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BF2AF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Містобудівна документація </w:t>
      </w:r>
      <w:r w:rsidRPr="00FD77F6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ро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зробл</w:t>
      </w:r>
      <w:r w:rsidR="00BF2AF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яється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на підставі рішення №</w:t>
      </w:r>
      <w:r w:rsidR="00ED61A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1</w:t>
      </w:r>
      <w:r w:rsidR="0031584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231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від </w:t>
      </w:r>
      <w:r w:rsidR="006E291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2</w:t>
      </w:r>
      <w:r w:rsidR="00ED61A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2.0</w:t>
      </w:r>
      <w:r w:rsidR="0031584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9</w:t>
      </w:r>
      <w:r w:rsidR="00ED61A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202</w:t>
      </w:r>
      <w:r w:rsidR="0031584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року </w:t>
      </w:r>
      <w:proofErr w:type="spellStart"/>
      <w:r w:rsidR="00ED61A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Новороздільської</w:t>
      </w:r>
      <w:proofErr w:type="spellEnd"/>
      <w:r w:rsidR="00ED61A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89453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міської ради </w:t>
      </w:r>
      <w:r w:rsidRPr="00FD77F6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Львівської області.</w:t>
      </w:r>
    </w:p>
    <w:p w14:paraId="337F9067" w14:textId="2FAB4554" w:rsidR="00DF5C43" w:rsidRPr="00FD77F6" w:rsidRDefault="00DF5C43" w:rsidP="0065537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Про</w:t>
      </w:r>
      <w:r w:rsidR="00D811C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є</w:t>
      </w:r>
      <w:r w:rsidRPr="00FD77F6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кт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розроблятиметься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відповідно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до:</w:t>
      </w:r>
    </w:p>
    <w:p w14:paraId="3FD39656" w14:textId="77777777" w:rsidR="00DF5C43" w:rsidRPr="00FD77F6" w:rsidRDefault="00DF5C43" w:rsidP="00746E6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– Земельного, Водного та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Лісового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кодексів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14:paraId="333B2FB1" w14:textId="77777777" w:rsidR="00DF5C43" w:rsidRPr="00FD77F6" w:rsidRDefault="00DF5C43" w:rsidP="00746E6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– Закону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«Про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регулювання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містобудівної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діяльності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»;</w:t>
      </w:r>
    </w:p>
    <w:p w14:paraId="00A179F6" w14:textId="360F0544" w:rsidR="00DF5C43" w:rsidRPr="00FD77F6" w:rsidRDefault="00DF5C43" w:rsidP="00746E6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– Закону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«Про </w:t>
      </w:r>
      <w:r w:rsidR="006E291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управління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відход</w:t>
      </w:r>
      <w:r w:rsidR="006E291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ами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»;</w:t>
      </w:r>
    </w:p>
    <w:p w14:paraId="4DD091FB" w14:textId="77777777" w:rsidR="00DF5C43" w:rsidRPr="00FD77F6" w:rsidRDefault="00DF5C43" w:rsidP="00746E6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– Закону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«Про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охорону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атмосферного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повітря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»;</w:t>
      </w:r>
    </w:p>
    <w:p w14:paraId="557D2C31" w14:textId="77777777" w:rsidR="00DF5C43" w:rsidRPr="00FD77F6" w:rsidRDefault="00DF5C43" w:rsidP="00746E6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– Закону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«Про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охорону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навколишнього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природного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середовища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»;</w:t>
      </w:r>
    </w:p>
    <w:p w14:paraId="3E152938" w14:textId="77777777" w:rsidR="00DF5C43" w:rsidRPr="00FD77F6" w:rsidRDefault="00DF5C43" w:rsidP="00746E6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– Закону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«Про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оцінку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впливу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довкілля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»;</w:t>
      </w:r>
    </w:p>
    <w:p w14:paraId="4CDB25E1" w14:textId="77777777" w:rsidR="00DF5C43" w:rsidRPr="00FD77F6" w:rsidRDefault="00DF5C43" w:rsidP="00746E6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– Закону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«Про природно-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заповідний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фонд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»;</w:t>
      </w:r>
    </w:p>
    <w:p w14:paraId="0E490F18" w14:textId="77777777" w:rsidR="00DF5C43" w:rsidRPr="00FD77F6" w:rsidRDefault="00DF5C43" w:rsidP="00746E6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– Закону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«Про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екологічну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мережу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»;</w:t>
      </w:r>
    </w:p>
    <w:p w14:paraId="23D4C3D8" w14:textId="77777777" w:rsidR="00DF5C43" w:rsidRPr="00FD77F6" w:rsidRDefault="00DF5C43" w:rsidP="00746E6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– Закону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«Про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охорону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земель»;</w:t>
      </w:r>
    </w:p>
    <w:p w14:paraId="3469EAD2" w14:textId="3EE882A8" w:rsidR="00DF5C43" w:rsidRPr="00FD77F6" w:rsidRDefault="00DF5C43" w:rsidP="00746E6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Закон</w:t>
      </w:r>
      <w:r w:rsidR="005B5606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у</w:t>
      </w:r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«Про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рослинний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світ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»;</w:t>
      </w:r>
    </w:p>
    <w:p w14:paraId="5E623A5A" w14:textId="77777777" w:rsidR="00DF5C43" w:rsidRPr="00FD77F6" w:rsidRDefault="00DF5C43" w:rsidP="00746E6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– Закону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«Про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тваринний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світ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»;</w:t>
      </w:r>
    </w:p>
    <w:p w14:paraId="79657425" w14:textId="78579FEF" w:rsidR="00DF5C43" w:rsidRPr="00FD77F6" w:rsidRDefault="00DF5C43" w:rsidP="00746E6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Закон</w:t>
      </w:r>
      <w:r w:rsidR="005B5606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у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«Про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стратегічну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екологічну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оцінку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»;</w:t>
      </w:r>
    </w:p>
    <w:p w14:paraId="7479E291" w14:textId="77777777" w:rsidR="00DF5C43" w:rsidRPr="00FD77F6" w:rsidRDefault="00DF5C43" w:rsidP="00746E6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ДБН Б.2.2-12:2019 «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Планування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забудова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територій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»;</w:t>
      </w:r>
    </w:p>
    <w:p w14:paraId="02F5BD94" w14:textId="77777777" w:rsidR="00DF5C43" w:rsidRPr="00FD77F6" w:rsidRDefault="00DF5C43" w:rsidP="00746E6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ДБН Б.2.2-5:2011 «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Благоустрій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територій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»;</w:t>
      </w:r>
    </w:p>
    <w:p w14:paraId="287695A2" w14:textId="77777777" w:rsidR="00DF5C43" w:rsidRPr="00FD77F6" w:rsidRDefault="00DF5C43" w:rsidP="00746E6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ДБН В.2.3-5:2018 «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Вулиці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та дороги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населених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пунктів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»; </w:t>
      </w:r>
    </w:p>
    <w:p w14:paraId="68572A8A" w14:textId="77777777" w:rsidR="00DF5C43" w:rsidRPr="00FD77F6" w:rsidRDefault="00DF5C43" w:rsidP="00746E6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ДСП - 173 «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Державні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санітарні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правила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планування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забудови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населених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пунктів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»;</w:t>
      </w:r>
    </w:p>
    <w:p w14:paraId="0E5A75EF" w14:textId="77777777" w:rsidR="00DF5C43" w:rsidRPr="00FD77F6" w:rsidRDefault="00DF5C43" w:rsidP="00746E6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– ДБН В.2.5-75:2013 «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Каналізація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Зовнішні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мережі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споруди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Основні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положення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проектування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»;</w:t>
      </w:r>
    </w:p>
    <w:p w14:paraId="3F6AF9E9" w14:textId="43DED3CD" w:rsidR="00DF5C43" w:rsidRPr="005B5606" w:rsidRDefault="00DF5C43" w:rsidP="00746E6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ДБН В.2.5-74:2013 «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Водопостачання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Зовнішні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мережі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споруди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F135B2">
        <w:rPr>
          <w:rFonts w:eastAsia="Times New Roman" w:cs="Calibri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Основні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положення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проектування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5B5606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.</w:t>
      </w:r>
    </w:p>
    <w:p w14:paraId="55F2AF83" w14:textId="77777777" w:rsidR="00DF5C43" w:rsidRPr="00FD77F6" w:rsidRDefault="00DF5C43" w:rsidP="00DF5C43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</w:pPr>
    </w:p>
    <w:p w14:paraId="5A440549" w14:textId="77777777" w:rsidR="00DF5C43" w:rsidRPr="00FD77F6" w:rsidRDefault="00DF5C43" w:rsidP="00DF5C4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77F6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3. </w:t>
      </w:r>
      <w:proofErr w:type="spellStart"/>
      <w:r w:rsidRPr="00FD77F6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>Інформація</w:t>
      </w:r>
      <w:proofErr w:type="spellEnd"/>
      <w:r w:rsidRPr="00FD77F6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про те, </w:t>
      </w:r>
      <w:proofErr w:type="spellStart"/>
      <w:r w:rsidRPr="00FD77F6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>якою</w:t>
      </w:r>
      <w:proofErr w:type="spellEnd"/>
      <w:r w:rsidRPr="00FD77F6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proofErr w:type="spellStart"/>
      <w:r w:rsidRPr="00FD77F6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>мірою</w:t>
      </w:r>
      <w:proofErr w:type="spellEnd"/>
      <w:r w:rsidRPr="00FD77F6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документ державного </w:t>
      </w:r>
      <w:proofErr w:type="spellStart"/>
      <w:r w:rsidRPr="00FD77F6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>планування</w:t>
      </w:r>
      <w:proofErr w:type="spellEnd"/>
      <w:r w:rsidRPr="00FD77F6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proofErr w:type="spellStart"/>
      <w:r w:rsidRPr="00FD77F6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>визначає</w:t>
      </w:r>
      <w:proofErr w:type="spellEnd"/>
      <w:r w:rsidRPr="00FD77F6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proofErr w:type="spellStart"/>
      <w:r w:rsidRPr="00FD77F6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>умови</w:t>
      </w:r>
      <w:proofErr w:type="spellEnd"/>
      <w:r w:rsidRPr="00FD77F6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для </w:t>
      </w:r>
      <w:proofErr w:type="spellStart"/>
      <w:r w:rsidRPr="00FD77F6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>реалізації</w:t>
      </w:r>
      <w:proofErr w:type="spellEnd"/>
      <w:r w:rsidRPr="00FD77F6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proofErr w:type="spellStart"/>
      <w:r w:rsidRPr="00FD77F6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>видів</w:t>
      </w:r>
      <w:proofErr w:type="spellEnd"/>
      <w:r w:rsidRPr="00FD77F6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proofErr w:type="spellStart"/>
      <w:r w:rsidRPr="00FD77F6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>діяльності</w:t>
      </w:r>
      <w:proofErr w:type="spellEnd"/>
      <w:r w:rsidRPr="00FD77F6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proofErr w:type="spellStart"/>
      <w:r w:rsidRPr="00FD77F6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>або</w:t>
      </w:r>
      <w:proofErr w:type="spellEnd"/>
      <w:r w:rsidRPr="00FD77F6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proofErr w:type="spellStart"/>
      <w:r w:rsidRPr="00FD77F6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>об’єктів</w:t>
      </w:r>
      <w:proofErr w:type="spellEnd"/>
      <w:r w:rsidRPr="00FD77F6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, </w:t>
      </w:r>
      <w:proofErr w:type="spellStart"/>
      <w:r w:rsidRPr="00FD77F6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>щодо</w:t>
      </w:r>
      <w:proofErr w:type="spellEnd"/>
      <w:r w:rsidRPr="00FD77F6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proofErr w:type="spellStart"/>
      <w:r w:rsidRPr="00FD77F6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>яких</w:t>
      </w:r>
      <w:proofErr w:type="spellEnd"/>
      <w:r w:rsidRPr="00FD77F6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proofErr w:type="spellStart"/>
      <w:r w:rsidRPr="00FD77F6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>законодавством</w:t>
      </w:r>
      <w:proofErr w:type="spellEnd"/>
      <w:r w:rsidRPr="00FD77F6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proofErr w:type="spellStart"/>
      <w:r w:rsidRPr="00FD77F6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>передбачено</w:t>
      </w:r>
      <w:proofErr w:type="spellEnd"/>
      <w:r w:rsidRPr="00FD77F6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proofErr w:type="spellStart"/>
      <w:r w:rsidRPr="00FD77F6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>здійснення</w:t>
      </w:r>
      <w:proofErr w:type="spellEnd"/>
      <w:r w:rsidRPr="00FD77F6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proofErr w:type="spellStart"/>
      <w:r w:rsidRPr="00FD77F6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>процедури</w:t>
      </w:r>
      <w:proofErr w:type="spellEnd"/>
      <w:r w:rsidRPr="00FD77F6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proofErr w:type="spellStart"/>
      <w:r w:rsidRPr="00FD77F6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>оцінки</w:t>
      </w:r>
      <w:proofErr w:type="spellEnd"/>
      <w:r w:rsidRPr="00FD77F6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proofErr w:type="spellStart"/>
      <w:r w:rsidRPr="00FD77F6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>впливу</w:t>
      </w:r>
      <w:proofErr w:type="spellEnd"/>
      <w:r w:rsidRPr="00FD77F6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на </w:t>
      </w:r>
      <w:proofErr w:type="spellStart"/>
      <w:r w:rsidRPr="00FD77F6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>довкілля</w:t>
      </w:r>
      <w:proofErr w:type="spellEnd"/>
      <w:r w:rsidRPr="00FD77F6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(у тому </w:t>
      </w:r>
      <w:proofErr w:type="spellStart"/>
      <w:r w:rsidRPr="00FD77F6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>числі</w:t>
      </w:r>
      <w:proofErr w:type="spellEnd"/>
      <w:r w:rsidRPr="00FD77F6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proofErr w:type="spellStart"/>
      <w:r w:rsidRPr="00FD77F6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>щодо</w:t>
      </w:r>
      <w:proofErr w:type="spellEnd"/>
      <w:r w:rsidRPr="00FD77F6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proofErr w:type="spellStart"/>
      <w:r w:rsidRPr="00FD77F6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>визначення</w:t>
      </w:r>
      <w:proofErr w:type="spellEnd"/>
      <w:r w:rsidRPr="00FD77F6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proofErr w:type="spellStart"/>
      <w:r w:rsidRPr="00FD77F6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>місцезнаходження</w:t>
      </w:r>
      <w:proofErr w:type="spellEnd"/>
      <w:r w:rsidRPr="00FD77F6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, </w:t>
      </w:r>
      <w:proofErr w:type="spellStart"/>
      <w:r w:rsidRPr="00FD77F6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>розміру</w:t>
      </w:r>
      <w:proofErr w:type="spellEnd"/>
      <w:r w:rsidRPr="00FD77F6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, </w:t>
      </w:r>
      <w:proofErr w:type="spellStart"/>
      <w:r w:rsidRPr="00FD77F6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>потужності</w:t>
      </w:r>
      <w:proofErr w:type="spellEnd"/>
      <w:r w:rsidRPr="00FD77F6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proofErr w:type="spellStart"/>
      <w:r w:rsidRPr="00FD77F6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>або</w:t>
      </w:r>
      <w:proofErr w:type="spellEnd"/>
      <w:r w:rsidRPr="00FD77F6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proofErr w:type="spellStart"/>
      <w:r w:rsidRPr="00FD77F6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>розміщення</w:t>
      </w:r>
      <w:proofErr w:type="spellEnd"/>
      <w:r w:rsidRPr="00FD77F6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proofErr w:type="spellStart"/>
      <w:r w:rsidRPr="00FD77F6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>ресурсів</w:t>
      </w:r>
      <w:proofErr w:type="spellEnd"/>
      <w:r w:rsidRPr="00FD77F6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>):</w:t>
      </w:r>
    </w:p>
    <w:p w14:paraId="7E8BB368" w14:textId="1401F120" w:rsidR="00DF5C43" w:rsidRPr="005B5606" w:rsidRDefault="00DF5C43" w:rsidP="00DF5C4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FD77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Т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ериторія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про</w:t>
      </w:r>
      <w:r w:rsidR="00D811C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є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ктування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B560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знаходиться </w:t>
      </w:r>
      <w:r w:rsidR="0089453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в м. </w:t>
      </w:r>
      <w:r w:rsidR="00ED61A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Новий Розділ, </w:t>
      </w:r>
      <w:r w:rsidR="0089453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по вул</w:t>
      </w:r>
      <w:r w:rsidR="00ED61A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. </w:t>
      </w:r>
      <w:proofErr w:type="spellStart"/>
      <w:r w:rsidR="0031584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Ходорівська</w:t>
      </w:r>
      <w:proofErr w:type="spellEnd"/>
      <w:r w:rsidR="0031584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proofErr w:type="spellStart"/>
      <w:r w:rsidR="0089453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Стрийського</w:t>
      </w:r>
      <w:proofErr w:type="spellEnd"/>
      <w:r w:rsidR="0089453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району Львівської області.</w:t>
      </w:r>
    </w:p>
    <w:p w14:paraId="266EED3E" w14:textId="3CFE0BE9" w:rsidR="006E2917" w:rsidRPr="006E2917" w:rsidRDefault="006E2917" w:rsidP="00ED61A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Детальним планом передбачен</w:t>
      </w:r>
      <w:r w:rsidR="00ED61A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 територія </w:t>
      </w:r>
      <w:r w:rsidR="0031584E" w:rsidRPr="0031584E">
        <w:rPr>
          <w:rFonts w:ascii="Times New Roman" w:eastAsia="Times New Roman" w:hAnsi="Times New Roman"/>
          <w:sz w:val="28"/>
          <w:szCs w:val="28"/>
          <w:lang w:val="uk-UA" w:eastAsia="ru-RU"/>
        </w:rPr>
        <w:t>для розміщення та експлуатації будівель і споруд додаткових транспортних послуг та допоміжних операцій (код згідно КВЦПЗ: 12.08)</w:t>
      </w:r>
      <w:r w:rsidR="0031584E">
        <w:rPr>
          <w:rFonts w:ascii="Times New Roman" w:eastAsia="Times New Roman" w:hAnsi="Times New Roman"/>
          <w:sz w:val="28"/>
          <w:szCs w:val="28"/>
          <w:lang w:val="uk-UA" w:eastAsia="ru-RU"/>
        </w:rPr>
        <w:t>, орієнтовна площа становить 0,7000 га.</w:t>
      </w:r>
    </w:p>
    <w:p w14:paraId="076D0114" w14:textId="2B39342B" w:rsidR="00ED61AC" w:rsidRDefault="00ED61AC" w:rsidP="00ED61A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D61AC">
        <w:rPr>
          <w:rFonts w:ascii="Times New Roman" w:eastAsia="Times New Roman" w:hAnsi="Times New Roman"/>
          <w:sz w:val="28"/>
          <w:szCs w:val="28"/>
          <w:lang w:val="uk-UA" w:eastAsia="ru-RU"/>
        </w:rPr>
        <w:t>Відповідно до частини першої статті 3 Закону України «Про оцінку впливу на довкілля», здійснення оцінки впливу на довкілля є обов’язковим у процесі прийняття рішень про провадження планованої діяльності, визначеної частинами другою і третьою статті третьої.</w:t>
      </w:r>
    </w:p>
    <w:p w14:paraId="0B451003" w14:textId="6E3BCE7A" w:rsidR="00DF5C43" w:rsidRPr="00FD77F6" w:rsidRDefault="00DF5C43" w:rsidP="00FD7A6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D77F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наступних етапах </w:t>
      </w:r>
      <w:proofErr w:type="spellStart"/>
      <w:r w:rsidRPr="00FD77F6">
        <w:rPr>
          <w:rFonts w:ascii="Times New Roman" w:eastAsia="Times New Roman" w:hAnsi="Times New Roman"/>
          <w:sz w:val="28"/>
          <w:szCs w:val="28"/>
          <w:lang w:val="uk-UA" w:eastAsia="ru-RU"/>
        </w:rPr>
        <w:t>про</w:t>
      </w:r>
      <w:r w:rsidR="00D811CC">
        <w:rPr>
          <w:rFonts w:ascii="Times New Roman" w:eastAsia="Times New Roman" w:hAnsi="Times New Roman"/>
          <w:sz w:val="28"/>
          <w:szCs w:val="28"/>
          <w:lang w:val="uk-UA" w:eastAsia="ru-RU"/>
        </w:rPr>
        <w:t>є</w:t>
      </w:r>
      <w:r w:rsidRPr="00FD77F6">
        <w:rPr>
          <w:rFonts w:ascii="Times New Roman" w:eastAsia="Times New Roman" w:hAnsi="Times New Roman"/>
          <w:sz w:val="28"/>
          <w:szCs w:val="28"/>
          <w:lang w:val="uk-UA" w:eastAsia="ru-RU"/>
        </w:rPr>
        <w:t>ктування</w:t>
      </w:r>
      <w:proofErr w:type="spellEnd"/>
      <w:r w:rsidRPr="00FD77F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буде визначено чи відносяться заплановані об’єкти до категорії видів планованої діяльності та об’єктів, які можуть мати значний вплив на довкілля та підлягатимуть оцінці впливу на довкілля.</w:t>
      </w:r>
    </w:p>
    <w:p w14:paraId="7383F43D" w14:textId="77777777" w:rsidR="00084B58" w:rsidRPr="00D811CC" w:rsidRDefault="00084B58" w:rsidP="00FD7A6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14:paraId="283DCE5C" w14:textId="77777777" w:rsidR="00084B58" w:rsidRDefault="00084B58" w:rsidP="00084B5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color w:val="000000"/>
          <w:sz w:val="28"/>
          <w:szCs w:val="28"/>
          <w:u w:val="single"/>
          <w:shd w:val="clear" w:color="auto" w:fill="FFFFFF"/>
          <w:lang w:val="uk-UA"/>
        </w:rPr>
      </w:pPr>
      <w:r>
        <w:rPr>
          <w:rFonts w:ascii="Times New Roman" w:hAnsi="Times New Roman"/>
          <w:i/>
          <w:color w:val="000000"/>
          <w:sz w:val="28"/>
          <w:szCs w:val="28"/>
          <w:u w:val="single"/>
          <w:shd w:val="clear" w:color="auto" w:fill="FFFFFF"/>
          <w:lang w:val="uk-UA"/>
        </w:rPr>
        <w:t>4. Ймовірні наслідки</w:t>
      </w:r>
    </w:p>
    <w:p w14:paraId="5419843D" w14:textId="27E31D55" w:rsidR="00CA7633" w:rsidRPr="00CA7633" w:rsidRDefault="00FD7A6F" w:rsidP="00CA763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а) </w:t>
      </w:r>
      <w:r w:rsidR="00CA7633" w:rsidRPr="00CA763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В ході проведення СЕО мають бути оцінені ймовірні наслідки реалізації документа державного планування, зокрема, мають бути оцінені наслідки для таких компонентів довкілля:</w:t>
      </w:r>
    </w:p>
    <w:p w14:paraId="71F2F285" w14:textId="77777777" w:rsidR="00CA7633" w:rsidRPr="00CA7633" w:rsidRDefault="00CA7633" w:rsidP="00CA763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CA763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- ґрунти;</w:t>
      </w:r>
    </w:p>
    <w:p w14:paraId="104EDAC5" w14:textId="77777777" w:rsidR="00CA7633" w:rsidRPr="00CA7633" w:rsidRDefault="00CA7633" w:rsidP="00CA763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CA763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- атмосферне повітря;</w:t>
      </w:r>
    </w:p>
    <w:p w14:paraId="3C2B742F" w14:textId="77777777" w:rsidR="00CA7633" w:rsidRPr="00CA7633" w:rsidRDefault="00CA7633" w:rsidP="00CA763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CA763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- водні ресурси;</w:t>
      </w:r>
    </w:p>
    <w:p w14:paraId="6A1506E3" w14:textId="77777777" w:rsidR="00CA7633" w:rsidRPr="00CA7633" w:rsidRDefault="00CA7633" w:rsidP="00CA763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CA763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- стан фауни, флори, </w:t>
      </w:r>
      <w:proofErr w:type="spellStart"/>
      <w:r w:rsidRPr="00CA763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біорізноманіття</w:t>
      </w:r>
      <w:proofErr w:type="spellEnd"/>
      <w:r w:rsidRPr="00CA763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;</w:t>
      </w:r>
    </w:p>
    <w:p w14:paraId="43B62E2C" w14:textId="77777777" w:rsidR="00CA7633" w:rsidRPr="00CA7633" w:rsidRDefault="00CA7633" w:rsidP="00CA763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CA763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- кліматичні фактори;</w:t>
      </w:r>
    </w:p>
    <w:p w14:paraId="3F16238E" w14:textId="77777777" w:rsidR="00CA7633" w:rsidRPr="00CA7633" w:rsidRDefault="00CA7633" w:rsidP="00CA763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CA763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- безпеки життєдіяльності населення та його здоров’я.</w:t>
      </w:r>
    </w:p>
    <w:p w14:paraId="61B7DCFB" w14:textId="77777777" w:rsidR="00FD7A6F" w:rsidRPr="002A4E56" w:rsidRDefault="00FD7A6F" w:rsidP="00FD7A6F">
      <w:pPr>
        <w:pStyle w:val="docdata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Проект ДПТ </w:t>
      </w:r>
      <w:r w:rsidRPr="002A4E56">
        <w:rPr>
          <w:color w:val="000000"/>
          <w:sz w:val="28"/>
          <w:szCs w:val="28"/>
          <w:lang w:val="uk-UA"/>
        </w:rPr>
        <w:t>розробляється з урахуванням природо-кліматичних умов,</w:t>
      </w:r>
      <w:r>
        <w:rPr>
          <w:color w:val="000000"/>
          <w:sz w:val="28"/>
          <w:szCs w:val="28"/>
          <w:lang w:val="uk-UA"/>
        </w:rPr>
        <w:t xml:space="preserve"> </w:t>
      </w:r>
      <w:r w:rsidRPr="00FD77F6">
        <w:rPr>
          <w:color w:val="000000"/>
          <w:sz w:val="28"/>
          <w:szCs w:val="28"/>
          <w:lang w:val="uk-UA"/>
        </w:rPr>
        <w:t>існуючого рельєфу території, особливостей прилеглої території та забудови, з дотриманням технологічних та санітарних розривів, з урахуванням взаємозв’язків основних та допоміжних споруд.</w:t>
      </w:r>
    </w:p>
    <w:p w14:paraId="3A371DA9" w14:textId="77777777" w:rsidR="00445BF9" w:rsidRPr="002121DA" w:rsidRDefault="00445BF9" w:rsidP="00445BF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б</w:t>
      </w:r>
      <w:r w:rsidRPr="00FD77F6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)</w:t>
      </w:r>
      <w:r w:rsidRPr="00FD77F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121DA">
        <w:rPr>
          <w:rFonts w:ascii="Times New Roman" w:hAnsi="Times New Roman"/>
          <w:sz w:val="28"/>
          <w:szCs w:val="28"/>
          <w:lang w:val="uk-UA"/>
        </w:rPr>
        <w:t>Під час здійснення СЕО буде оцінено ймовірні наслідки проектних рішень на територ</w:t>
      </w:r>
      <w:r>
        <w:rPr>
          <w:rFonts w:ascii="Times New Roman" w:hAnsi="Times New Roman"/>
          <w:sz w:val="28"/>
          <w:szCs w:val="28"/>
          <w:lang w:val="uk-UA"/>
        </w:rPr>
        <w:t>ії з природоохоронним статусом.</w:t>
      </w:r>
    </w:p>
    <w:p w14:paraId="6F799D5B" w14:textId="4C931D7A" w:rsidR="00445BF9" w:rsidRPr="00A25C78" w:rsidRDefault="00445BF9" w:rsidP="00445BF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в)</w:t>
      </w:r>
      <w:r w:rsidRPr="00AC1757">
        <w:rPr>
          <w:rFonts w:ascii="Times New Roman" w:hAnsi="Times New Roman"/>
          <w:sz w:val="28"/>
          <w:szCs w:val="28"/>
          <w:lang w:val="uk-UA"/>
        </w:rPr>
        <w:t xml:space="preserve"> Зважаючи на </w:t>
      </w:r>
      <w:proofErr w:type="spellStart"/>
      <w:r w:rsidRPr="00AC1757">
        <w:rPr>
          <w:rFonts w:ascii="Times New Roman" w:hAnsi="Times New Roman"/>
          <w:sz w:val="28"/>
          <w:szCs w:val="28"/>
          <w:lang w:val="uk-UA"/>
        </w:rPr>
        <w:t>про</w:t>
      </w:r>
      <w:r>
        <w:rPr>
          <w:rFonts w:ascii="Times New Roman" w:hAnsi="Times New Roman"/>
          <w:sz w:val="28"/>
          <w:szCs w:val="28"/>
          <w:lang w:val="uk-UA"/>
        </w:rPr>
        <w:t>є</w:t>
      </w:r>
      <w:r w:rsidRPr="00AC1757">
        <w:rPr>
          <w:rFonts w:ascii="Times New Roman" w:hAnsi="Times New Roman"/>
          <w:sz w:val="28"/>
          <w:szCs w:val="28"/>
          <w:lang w:val="uk-UA"/>
        </w:rPr>
        <w:t>ктні</w:t>
      </w:r>
      <w:proofErr w:type="spellEnd"/>
      <w:r w:rsidRPr="00AC1757">
        <w:rPr>
          <w:rFonts w:ascii="Times New Roman" w:hAnsi="Times New Roman"/>
          <w:sz w:val="28"/>
          <w:szCs w:val="28"/>
          <w:lang w:val="uk-UA"/>
        </w:rPr>
        <w:t xml:space="preserve"> рішення та географічне положення транскордонні наслідки реалізації детального плану території для довкілля прикордонних територій, у тому числі здоров’я населення, не очікуються.</w:t>
      </w:r>
    </w:p>
    <w:p w14:paraId="4C075D74" w14:textId="4125809C" w:rsidR="00FD7A6F" w:rsidRDefault="00FD7A6F" w:rsidP="00CA7633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</w:pPr>
    </w:p>
    <w:p w14:paraId="56C3C00E" w14:textId="2EABBBB1" w:rsidR="00BD5E14" w:rsidRDefault="00BD5E14" w:rsidP="00CA7633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</w:pPr>
    </w:p>
    <w:p w14:paraId="0D4C50A4" w14:textId="77777777" w:rsidR="00BD5E14" w:rsidRPr="00445BF9" w:rsidRDefault="00BD5E14" w:rsidP="00CA7633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</w:pPr>
    </w:p>
    <w:p w14:paraId="522E3733" w14:textId="5198FFCF" w:rsidR="00DF5C43" w:rsidRDefault="00DF5C43" w:rsidP="00DF5C43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shd w:val="clear" w:color="auto" w:fill="FFFFFF"/>
          <w:lang w:val="uk-UA" w:eastAsia="ru-RU"/>
        </w:rPr>
      </w:pPr>
      <w:r w:rsidRPr="00FD77F6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shd w:val="clear" w:color="auto" w:fill="FFFFFF"/>
          <w:lang w:val="uk-UA" w:eastAsia="ru-RU"/>
        </w:rPr>
        <w:lastRenderedPageBreak/>
        <w:t>5. Розгляд альтернатив</w:t>
      </w:r>
    </w:p>
    <w:p w14:paraId="52086DFA" w14:textId="1611A1F2" w:rsidR="0002393E" w:rsidRPr="008B1927" w:rsidRDefault="0002393E" w:rsidP="0002393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8B1927">
        <w:rPr>
          <w:rFonts w:ascii="Times New Roman" w:hAnsi="Times New Roman"/>
          <w:sz w:val="28"/>
          <w:szCs w:val="28"/>
          <w:lang w:val="uk-UA"/>
        </w:rPr>
        <w:t xml:space="preserve">З метою розгляду </w:t>
      </w:r>
      <w:proofErr w:type="spellStart"/>
      <w:r w:rsidRPr="008B1927">
        <w:rPr>
          <w:rFonts w:ascii="Times New Roman" w:hAnsi="Times New Roman"/>
          <w:sz w:val="28"/>
          <w:szCs w:val="28"/>
          <w:lang w:val="uk-UA"/>
        </w:rPr>
        <w:t>про</w:t>
      </w:r>
      <w:r w:rsidR="00D811CC">
        <w:rPr>
          <w:rFonts w:ascii="Times New Roman" w:hAnsi="Times New Roman"/>
          <w:sz w:val="28"/>
          <w:szCs w:val="28"/>
          <w:lang w:val="uk-UA"/>
        </w:rPr>
        <w:t>є</w:t>
      </w:r>
      <w:r w:rsidRPr="008B1927">
        <w:rPr>
          <w:rFonts w:ascii="Times New Roman" w:hAnsi="Times New Roman"/>
          <w:sz w:val="28"/>
          <w:szCs w:val="28"/>
          <w:lang w:val="uk-UA"/>
        </w:rPr>
        <w:t>ктних</w:t>
      </w:r>
      <w:proofErr w:type="spellEnd"/>
      <w:r w:rsidRPr="008B1927">
        <w:rPr>
          <w:rFonts w:ascii="Times New Roman" w:hAnsi="Times New Roman"/>
          <w:sz w:val="28"/>
          <w:szCs w:val="28"/>
          <w:lang w:val="uk-UA"/>
        </w:rPr>
        <w:t xml:space="preserve"> рішень та їх екологічних наслідків під час здійснення стратегічної екологічної оцінки проекту детального плану території передбачається розглянути </w:t>
      </w:r>
      <w:r w:rsidR="00445BF9">
        <w:rPr>
          <w:rFonts w:ascii="Times New Roman" w:hAnsi="Times New Roman"/>
          <w:sz w:val="28"/>
          <w:szCs w:val="28"/>
          <w:lang w:val="uk-UA"/>
        </w:rPr>
        <w:t>наступні альтернативи:</w:t>
      </w:r>
    </w:p>
    <w:p w14:paraId="286FF07B" w14:textId="6194CDB0" w:rsidR="0002393E" w:rsidRPr="008B1927" w:rsidRDefault="0002393E" w:rsidP="0002393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8B1927">
        <w:rPr>
          <w:rFonts w:ascii="Times New Roman" w:hAnsi="Times New Roman"/>
          <w:sz w:val="28"/>
          <w:szCs w:val="28"/>
          <w:lang w:val="uk-UA"/>
        </w:rPr>
        <w:t xml:space="preserve">Альтернатива 1 «Базовий сценарій» – затвердження </w:t>
      </w:r>
      <w:proofErr w:type="spellStart"/>
      <w:r w:rsidRPr="008B1927">
        <w:rPr>
          <w:rFonts w:ascii="Times New Roman" w:hAnsi="Times New Roman"/>
          <w:sz w:val="28"/>
          <w:szCs w:val="28"/>
          <w:lang w:val="uk-UA"/>
        </w:rPr>
        <w:t>про</w:t>
      </w:r>
      <w:r w:rsidR="00D811CC">
        <w:rPr>
          <w:rFonts w:ascii="Times New Roman" w:hAnsi="Times New Roman"/>
          <w:sz w:val="28"/>
          <w:szCs w:val="28"/>
          <w:lang w:val="uk-UA"/>
        </w:rPr>
        <w:t>є</w:t>
      </w:r>
      <w:r w:rsidRPr="008B1927">
        <w:rPr>
          <w:rFonts w:ascii="Times New Roman" w:hAnsi="Times New Roman"/>
          <w:sz w:val="28"/>
          <w:szCs w:val="28"/>
          <w:lang w:val="uk-UA"/>
        </w:rPr>
        <w:t>кту</w:t>
      </w:r>
      <w:proofErr w:type="spellEnd"/>
      <w:r w:rsidRPr="008B1927">
        <w:rPr>
          <w:rFonts w:ascii="Times New Roman" w:hAnsi="Times New Roman"/>
          <w:sz w:val="28"/>
          <w:szCs w:val="28"/>
          <w:lang w:val="uk-UA"/>
        </w:rPr>
        <w:t xml:space="preserve"> детального плану території дозволить забезпечити раціональне використання території в даному населеному пункті. </w:t>
      </w:r>
    </w:p>
    <w:p w14:paraId="69695E4C" w14:textId="3825216C" w:rsidR="0002393E" w:rsidRPr="008B1927" w:rsidRDefault="0002393E" w:rsidP="0002393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8B1927">
        <w:rPr>
          <w:rFonts w:ascii="Times New Roman" w:hAnsi="Times New Roman"/>
          <w:sz w:val="28"/>
          <w:szCs w:val="28"/>
        </w:rPr>
        <w:t>Альтернатива 2. «</w:t>
      </w:r>
      <w:proofErr w:type="spellStart"/>
      <w:r w:rsidRPr="008B1927">
        <w:rPr>
          <w:rFonts w:ascii="Times New Roman" w:hAnsi="Times New Roman"/>
          <w:sz w:val="28"/>
          <w:szCs w:val="28"/>
        </w:rPr>
        <w:t>Нульовий</w:t>
      </w:r>
      <w:proofErr w:type="spellEnd"/>
      <w:r w:rsidRPr="008B19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927">
        <w:rPr>
          <w:rFonts w:ascii="Times New Roman" w:hAnsi="Times New Roman"/>
          <w:sz w:val="28"/>
          <w:szCs w:val="28"/>
        </w:rPr>
        <w:t>сценарій</w:t>
      </w:r>
      <w:proofErr w:type="spellEnd"/>
      <w:r w:rsidRPr="008B1927">
        <w:rPr>
          <w:rFonts w:ascii="Times New Roman" w:hAnsi="Times New Roman"/>
          <w:sz w:val="28"/>
          <w:szCs w:val="28"/>
        </w:rPr>
        <w:t xml:space="preserve">» </w:t>
      </w:r>
      <w:r w:rsidRPr="008B1927">
        <w:rPr>
          <w:rFonts w:ascii="Times New Roman" w:hAnsi="Times New Roman"/>
          <w:sz w:val="28"/>
          <w:szCs w:val="28"/>
          <w:lang w:val="uk-UA"/>
        </w:rPr>
        <w:t>–</w:t>
      </w:r>
      <w:r w:rsidRPr="008B19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927">
        <w:rPr>
          <w:rFonts w:ascii="Times New Roman" w:hAnsi="Times New Roman"/>
          <w:sz w:val="28"/>
          <w:szCs w:val="28"/>
        </w:rPr>
        <w:t>незатвердження</w:t>
      </w:r>
      <w:proofErr w:type="spellEnd"/>
      <w:r w:rsidRPr="008B192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B1927">
        <w:rPr>
          <w:rFonts w:ascii="Times New Roman" w:hAnsi="Times New Roman"/>
          <w:sz w:val="28"/>
          <w:szCs w:val="28"/>
          <w:lang w:val="uk-UA"/>
        </w:rPr>
        <w:t>про</w:t>
      </w:r>
      <w:r w:rsidR="00D811CC">
        <w:rPr>
          <w:rFonts w:ascii="Times New Roman" w:hAnsi="Times New Roman"/>
          <w:sz w:val="28"/>
          <w:szCs w:val="28"/>
          <w:lang w:val="uk-UA"/>
        </w:rPr>
        <w:t>є</w:t>
      </w:r>
      <w:r w:rsidRPr="008B1927">
        <w:rPr>
          <w:rFonts w:ascii="Times New Roman" w:hAnsi="Times New Roman"/>
          <w:sz w:val="28"/>
          <w:szCs w:val="28"/>
          <w:lang w:val="uk-UA"/>
        </w:rPr>
        <w:t>кту</w:t>
      </w:r>
      <w:proofErr w:type="spellEnd"/>
      <w:r w:rsidRPr="008B1927">
        <w:rPr>
          <w:rFonts w:ascii="Times New Roman" w:hAnsi="Times New Roman"/>
          <w:sz w:val="28"/>
          <w:szCs w:val="28"/>
          <w:lang w:val="uk-UA"/>
        </w:rPr>
        <w:t>. У разі незатвердження документа державного планування та відмови від реалізації будівництва, призведе до неможливості подальшого економічного розвитку населеного пункту. За даною альтернативою подальший стабільний розвиток території є очевидно проблематичним, і ця альтернатива веде до погіршення екологічної ситуації, неефективного використання земельних ресурсів,</w:t>
      </w:r>
      <w:r>
        <w:rPr>
          <w:rFonts w:ascii="Times New Roman" w:hAnsi="Times New Roman"/>
          <w:sz w:val="28"/>
          <w:szCs w:val="28"/>
          <w:lang w:val="uk-UA"/>
        </w:rPr>
        <w:t xml:space="preserve"> хаотичної забудови</w:t>
      </w:r>
      <w:r w:rsidRPr="008B1927">
        <w:rPr>
          <w:rFonts w:ascii="Times New Roman" w:hAnsi="Times New Roman"/>
          <w:sz w:val="28"/>
          <w:szCs w:val="28"/>
          <w:lang w:val="uk-UA"/>
        </w:rPr>
        <w:t>.</w:t>
      </w:r>
    </w:p>
    <w:p w14:paraId="790AAFD9" w14:textId="54E67B79" w:rsidR="00445BF9" w:rsidRPr="00445BF9" w:rsidRDefault="00445BF9" w:rsidP="00445BF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445BF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Також в Звіті про СЕО необхідно розглянути інші альтернативні варіанти щодо технічного та технологічного забезпечення об’єктів чи територіального розміщення об’єктів</w:t>
      </w:r>
      <w:r w:rsidR="00A2096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A2096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проєктування</w:t>
      </w:r>
      <w:proofErr w:type="spellEnd"/>
      <w:r w:rsidRPr="00445BF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.</w:t>
      </w:r>
    </w:p>
    <w:p w14:paraId="18391519" w14:textId="77777777" w:rsidR="00445BF9" w:rsidRDefault="00445BF9" w:rsidP="00DF5C43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lang w:val="uk-UA" w:eastAsia="ru-RU"/>
        </w:rPr>
      </w:pPr>
    </w:p>
    <w:p w14:paraId="72C72AF2" w14:textId="7F87CFBA" w:rsidR="00DF5C43" w:rsidRPr="00FD77F6" w:rsidRDefault="00DF5C43" w:rsidP="00DF5C4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77F6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6. </w:t>
      </w:r>
      <w:proofErr w:type="spellStart"/>
      <w:r w:rsidRPr="00FD77F6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>Дослідження</w:t>
      </w:r>
      <w:proofErr w:type="spellEnd"/>
      <w:r w:rsidRPr="00FD77F6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, </w:t>
      </w:r>
      <w:proofErr w:type="spellStart"/>
      <w:r w:rsidRPr="00FD77F6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>які</w:t>
      </w:r>
      <w:proofErr w:type="spellEnd"/>
      <w:r w:rsidRPr="00FD77F6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proofErr w:type="spellStart"/>
      <w:r w:rsidRPr="00FD77F6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>необхідно</w:t>
      </w:r>
      <w:proofErr w:type="spellEnd"/>
      <w:r w:rsidRPr="00FD77F6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провести, </w:t>
      </w:r>
      <w:proofErr w:type="spellStart"/>
      <w:r w:rsidRPr="00FD77F6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>методи</w:t>
      </w:r>
      <w:proofErr w:type="spellEnd"/>
      <w:r w:rsidRPr="00FD77F6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і </w:t>
      </w:r>
      <w:proofErr w:type="spellStart"/>
      <w:r w:rsidRPr="00FD77F6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>критерії</w:t>
      </w:r>
      <w:proofErr w:type="spellEnd"/>
      <w:r w:rsidRPr="00FD77F6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, </w:t>
      </w:r>
      <w:proofErr w:type="spellStart"/>
      <w:r w:rsidRPr="00FD77F6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>що</w:t>
      </w:r>
      <w:proofErr w:type="spellEnd"/>
      <w:r w:rsidRPr="00FD77F6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proofErr w:type="spellStart"/>
      <w:r w:rsidRPr="00FD77F6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>використовуватимуться</w:t>
      </w:r>
      <w:proofErr w:type="spellEnd"/>
      <w:r w:rsidRPr="00FD77F6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proofErr w:type="spellStart"/>
      <w:r w:rsidRPr="00FD77F6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>під</w:t>
      </w:r>
      <w:proofErr w:type="spellEnd"/>
      <w:r w:rsidRPr="00FD77F6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час СЕО</w:t>
      </w:r>
    </w:p>
    <w:p w14:paraId="5DC777CE" w14:textId="291BA840" w:rsidR="00DF5C43" w:rsidRPr="00FD77F6" w:rsidRDefault="00DF5C43" w:rsidP="00DF5C4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Під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час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підготовки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звіту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СЕО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визначити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доцільність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і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прийнятність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планов</w:t>
      </w:r>
      <w:proofErr w:type="spellStart"/>
      <w:r w:rsidR="00F135B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ан</w:t>
      </w:r>
      <w:r w:rsidRPr="00FD77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ої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діяльності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і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обґрунтування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економічних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технічних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організаційних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, державно</w:t>
      </w:r>
      <w:r w:rsidR="0016252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-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правових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та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інших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заходів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щодо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забезпечення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безпеки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навколишнього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середовища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, а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також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оцінити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вплив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на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навколишнє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природне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середовище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в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період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будівництва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та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функціонування</w:t>
      </w:r>
      <w:proofErr w:type="spellEnd"/>
      <w:r w:rsidR="0002393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, також</w:t>
      </w:r>
      <w:r w:rsidRPr="00FD77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дати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прогноз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впливу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на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оточуюче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середовище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виходячи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з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особливостей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діяльності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з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урахуванням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природних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соціальних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та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техногенних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умов.</w:t>
      </w:r>
    </w:p>
    <w:p w14:paraId="2559FF50" w14:textId="1726FA4B" w:rsidR="00DF5C43" w:rsidRPr="00FD77F6" w:rsidRDefault="00DF5C43" w:rsidP="00DF5C4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77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З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огляду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на характер такого виду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документації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як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детальний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план,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ключовим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завданням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у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виконанні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СЕО про</w:t>
      </w:r>
      <w:r w:rsidR="00D811C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є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кту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є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методи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стратегічного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аналізу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насамперед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аналіз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контексту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стратегічного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планування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що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передбачає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встановлення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зв’язків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з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іншими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документами державного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планування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та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дослідження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нормативно-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правових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умов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реалізації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рішень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детального плану</w:t>
      </w:r>
      <w:r w:rsidR="00D811C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території</w:t>
      </w:r>
      <w:r w:rsidRPr="00FD77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08A47376" w14:textId="77777777" w:rsidR="00DF5C43" w:rsidRPr="00FD77F6" w:rsidRDefault="00DF5C43" w:rsidP="00DF5C4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77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Для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розробки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СЕО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передбачається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використовувати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наступну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інформацію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14:paraId="27EE2FB7" w14:textId="7B1CDF93" w:rsidR="00DF5C43" w:rsidRPr="00D811CC" w:rsidRDefault="00DF5C43" w:rsidP="006E5F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D77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–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доповіді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про стан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довкілля</w:t>
      </w:r>
      <w:proofErr w:type="spellEnd"/>
      <w:r w:rsidR="00D811C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;</w:t>
      </w:r>
    </w:p>
    <w:p w14:paraId="77A93BA5" w14:textId="02D169AE" w:rsidR="00DF5C43" w:rsidRPr="00D811CC" w:rsidRDefault="00DF5C43" w:rsidP="006E5F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D77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–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статистичну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інформацію</w:t>
      </w:r>
      <w:proofErr w:type="spellEnd"/>
      <w:r w:rsidR="00D811C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;</w:t>
      </w:r>
    </w:p>
    <w:p w14:paraId="326223AD" w14:textId="62E7A138" w:rsidR="00DF5C43" w:rsidRPr="00D811CC" w:rsidRDefault="00DF5C43" w:rsidP="006E5F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D77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–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фонові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та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лабораторні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дослідження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стану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довкілля</w:t>
      </w:r>
      <w:proofErr w:type="spellEnd"/>
      <w:r w:rsidR="00D811C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;</w:t>
      </w:r>
    </w:p>
    <w:p w14:paraId="79FF6BB3" w14:textId="0339DA59" w:rsidR="00DF5C43" w:rsidRPr="0031584E" w:rsidRDefault="00DF5C43" w:rsidP="006E5F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11C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– дані моніторингу стану довкілля</w:t>
      </w:r>
      <w:r w:rsidR="00BD5E14" w:rsidRPr="0031584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12E6BF1E" w14:textId="77777777" w:rsidR="00DF5C43" w:rsidRPr="00FD77F6" w:rsidRDefault="00DF5C43" w:rsidP="00DF5C4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</w:pPr>
    </w:p>
    <w:p w14:paraId="393EA69C" w14:textId="77777777" w:rsidR="00DF5C43" w:rsidRPr="00FD77F6" w:rsidRDefault="00DF5C43" w:rsidP="00DF5C4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77F6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7. Заходи, для </w:t>
      </w:r>
      <w:proofErr w:type="spellStart"/>
      <w:r w:rsidRPr="00FD77F6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>запобігання</w:t>
      </w:r>
      <w:proofErr w:type="spellEnd"/>
      <w:r w:rsidRPr="00FD77F6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, </w:t>
      </w:r>
      <w:proofErr w:type="spellStart"/>
      <w:r w:rsidRPr="00FD77F6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>зменшення</w:t>
      </w:r>
      <w:proofErr w:type="spellEnd"/>
      <w:r w:rsidRPr="00FD77F6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та </w:t>
      </w:r>
      <w:proofErr w:type="spellStart"/>
      <w:r w:rsidRPr="00FD77F6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>пом’якшення</w:t>
      </w:r>
      <w:proofErr w:type="spellEnd"/>
      <w:r w:rsidRPr="00FD77F6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proofErr w:type="spellStart"/>
      <w:r w:rsidRPr="00FD77F6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>негативних</w:t>
      </w:r>
      <w:proofErr w:type="spellEnd"/>
      <w:r w:rsidRPr="00FD77F6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proofErr w:type="spellStart"/>
      <w:r w:rsidRPr="00FD77F6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>наслідків</w:t>
      </w:r>
      <w:proofErr w:type="spellEnd"/>
      <w:r w:rsidRPr="00FD77F6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proofErr w:type="spellStart"/>
      <w:r w:rsidRPr="00FD77F6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>виконання</w:t>
      </w:r>
      <w:proofErr w:type="spellEnd"/>
      <w:r w:rsidRPr="00FD77F6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документа державного </w:t>
      </w:r>
      <w:proofErr w:type="spellStart"/>
      <w:r w:rsidRPr="00FD77F6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>планування</w:t>
      </w:r>
      <w:proofErr w:type="spellEnd"/>
    </w:p>
    <w:p w14:paraId="338A77CE" w14:textId="77777777" w:rsidR="00DF5C43" w:rsidRPr="00FD77F6" w:rsidRDefault="00DF5C43" w:rsidP="00DF5C4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Під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час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проведення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процедури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стратегічної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екологічної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оцінки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передбачені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заходи для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запобігання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негативного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впливу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довкілля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здоров’я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населення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таких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напрямках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14:paraId="6222D819" w14:textId="77777777" w:rsidR="00DF5C43" w:rsidRPr="00FD77F6" w:rsidRDefault="00DF5C43" w:rsidP="006E5F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–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охорона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рослинного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покриву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14:paraId="6DC9351C" w14:textId="77777777" w:rsidR="00DF5C43" w:rsidRPr="00FD77F6" w:rsidRDefault="00DF5C43" w:rsidP="006E5F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–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охорона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атмосферного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повітря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14:paraId="5B0760F1" w14:textId="77777777" w:rsidR="00DF5C43" w:rsidRPr="00FD77F6" w:rsidRDefault="00DF5C43" w:rsidP="006E5F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–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охорона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поверхневих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підземних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вод;</w:t>
      </w:r>
    </w:p>
    <w:p w14:paraId="451EDB70" w14:textId="77777777" w:rsidR="00DF5C43" w:rsidRPr="00FD77F6" w:rsidRDefault="00DF5C43" w:rsidP="006E5F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–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охорона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ґрунтів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геологічного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середовища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14:paraId="4BD52204" w14:textId="77777777" w:rsidR="00DF5C43" w:rsidRPr="00FD77F6" w:rsidRDefault="00DF5C43" w:rsidP="006E5F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– заходи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щодо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пожежної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безпеки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4A86D47C" w14:textId="483E1160" w:rsidR="00DF5C43" w:rsidRPr="00FD77F6" w:rsidRDefault="00DF5C43" w:rsidP="006E5F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Перелік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</w:t>
      </w:r>
      <w:r w:rsidR="00D811C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є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ктних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рішень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запобігання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зменшення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пом’якшення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негативних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наслідків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від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планової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діяльності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комплекс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яких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включає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14:paraId="31927B81" w14:textId="77777777" w:rsidR="00DF5C43" w:rsidRPr="00FD77F6" w:rsidRDefault="00DF5C43" w:rsidP="006E5F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–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ресурсозберігаючі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заходи (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збереження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раціональне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використання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земельних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водних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ресурсів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повторне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їх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використання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ін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.);</w:t>
      </w:r>
    </w:p>
    <w:p w14:paraId="5B98D143" w14:textId="77777777" w:rsidR="00DF5C43" w:rsidRPr="00FD77F6" w:rsidRDefault="00DF5C43" w:rsidP="006E5F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–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планувальні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заходи (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функціональне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зонування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організація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санітарно-захисних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зон,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озеленення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території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ін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.);</w:t>
      </w:r>
    </w:p>
    <w:p w14:paraId="10A0E989" w14:textId="37C70AB0" w:rsidR="00DF5C43" w:rsidRPr="00FD77F6" w:rsidRDefault="00DF5C43" w:rsidP="006E5FD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–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охоронні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заходи (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моніторинг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території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зон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впливу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планов</w:t>
      </w:r>
      <w:proofErr w:type="spellStart"/>
      <w:r w:rsidR="00445BF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ан</w:t>
      </w:r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ої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діяльності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).</w:t>
      </w:r>
    </w:p>
    <w:p w14:paraId="082BD95B" w14:textId="1F7C52B7" w:rsidR="00DF5C43" w:rsidRPr="00FD77F6" w:rsidRDefault="00DF5C43" w:rsidP="00DF5C4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Окрім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того, </w:t>
      </w:r>
      <w:r w:rsidR="00A2096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необхідно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оцінити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обмеження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будівництва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об’єкту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умовами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навколишнього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природного,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соціального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техногенного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середовища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обсяг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інженерної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підготовки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території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необхідний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дотримання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умов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безпеки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навколишнього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середовища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153E2E76" w14:textId="77777777" w:rsidR="00DF5C43" w:rsidRPr="00FD77F6" w:rsidRDefault="00DF5C43" w:rsidP="00DF5C43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</w:pPr>
    </w:p>
    <w:p w14:paraId="0D891367" w14:textId="77777777" w:rsidR="00DF5C43" w:rsidRPr="00FD77F6" w:rsidRDefault="00DF5C43" w:rsidP="00DF5C4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77F6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8. </w:t>
      </w:r>
      <w:proofErr w:type="spellStart"/>
      <w:r w:rsidRPr="00FD77F6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>Зміст</w:t>
      </w:r>
      <w:proofErr w:type="spellEnd"/>
      <w:r w:rsidRPr="00FD77F6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proofErr w:type="spellStart"/>
      <w:r w:rsidRPr="00FD77F6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>звіту</w:t>
      </w:r>
      <w:proofErr w:type="spellEnd"/>
      <w:r w:rsidRPr="00FD77F6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про </w:t>
      </w:r>
      <w:proofErr w:type="spellStart"/>
      <w:r w:rsidRPr="00FD77F6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>стратегічну</w:t>
      </w:r>
      <w:proofErr w:type="spellEnd"/>
      <w:r w:rsidRPr="00FD77F6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proofErr w:type="spellStart"/>
      <w:r w:rsidRPr="00FD77F6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>екологічну</w:t>
      </w:r>
      <w:proofErr w:type="spellEnd"/>
      <w:r w:rsidRPr="00FD77F6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proofErr w:type="spellStart"/>
      <w:r w:rsidRPr="00FD77F6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>оцінку</w:t>
      </w:r>
      <w:proofErr w:type="spellEnd"/>
    </w:p>
    <w:p w14:paraId="5EBA022D" w14:textId="7475A8C3" w:rsidR="00DF5C43" w:rsidRPr="00FD77F6" w:rsidRDefault="00DF5C43" w:rsidP="00DF5C4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77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Структура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звіту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про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стратегічну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екологічну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оцінку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визначається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статтею</w:t>
      </w:r>
      <w:proofErr w:type="spellEnd"/>
      <w:r w:rsidR="00D414C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FD77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11 Закону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України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«Про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стратегічну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екологічну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оцінку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» і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складається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з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наступних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розділів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14:paraId="20F25530" w14:textId="77777777" w:rsidR="00DF5C43" w:rsidRPr="00FD77F6" w:rsidRDefault="00DF5C43" w:rsidP="00DF5C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–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зміст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основні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цілі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документа державного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планування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його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зв’язок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іншими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документами державного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планування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14:paraId="0BBAC7F1" w14:textId="77777777" w:rsidR="00DF5C43" w:rsidRPr="00FD77F6" w:rsidRDefault="00DF5C43" w:rsidP="00DF5C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– характеристику поточного стану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довкілля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у тому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числі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здоров’я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населення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та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прогнозні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зміни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цього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стану,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якщо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документ державного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планування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 буде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затверджено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(за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адміністративними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даними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статистичною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інформацією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та результатами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досліджень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);</w:t>
      </w:r>
    </w:p>
    <w:p w14:paraId="17951031" w14:textId="77777777" w:rsidR="00DF5C43" w:rsidRPr="00FD77F6" w:rsidRDefault="00DF5C43" w:rsidP="00DF5C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– характеристику стану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довкілля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умов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життєдіяльності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населення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та стану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його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здоров’я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територіях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які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ймовірно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зазнають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впливу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(за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адміністративними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даними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статистичною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інформацією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та результатами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досліджень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);</w:t>
      </w:r>
    </w:p>
    <w:p w14:paraId="4C9ADEA6" w14:textId="77777777" w:rsidR="00DF5C43" w:rsidRPr="00FD77F6" w:rsidRDefault="00DF5C43" w:rsidP="00DF5C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–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екологічні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проблеми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у тому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числі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ризики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впливу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здоров’я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населення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які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стосуються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детального плану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території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зокрема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щодо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територій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природоохоронним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статусом (за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адміністративними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даними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статистичною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інформацією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та результатами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досліджень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);</w:t>
      </w:r>
    </w:p>
    <w:p w14:paraId="6C5C5EA5" w14:textId="77777777" w:rsidR="00DF5C43" w:rsidRPr="00FD77F6" w:rsidRDefault="00DF5C43" w:rsidP="00DF5C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–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зобов’язання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сфері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охорони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довкілля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у тому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числі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пов’язані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із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запобіганням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негативного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впливу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здоров’я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населення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встановлені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державному та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місцевому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рівнях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що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стосуються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детального плану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території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14:paraId="2EA7BFB3" w14:textId="77777777" w:rsidR="00DF5C43" w:rsidRPr="00FD77F6" w:rsidRDefault="00DF5C43" w:rsidP="00DF5C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–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опис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наслідків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довкілля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у тому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числі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здоров’я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населення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у тому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числі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вторинних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кумулятивних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синергічних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коротко-,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середньо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та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довгострокових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постійних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тимчасових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позитивних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негативних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наслідків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14:paraId="74721542" w14:textId="77777777" w:rsidR="00DF5C43" w:rsidRPr="00FD77F6" w:rsidRDefault="00DF5C43" w:rsidP="00DF5C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– заходи,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що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передбачається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вжити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запобігання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зменшення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пом’якшення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негативних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наслідків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виконання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документа державного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планування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14:paraId="57A68002" w14:textId="7F1CF67C" w:rsidR="00DF5C43" w:rsidRPr="00FD77F6" w:rsidRDefault="00DF5C43" w:rsidP="00DF5C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–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обґрунтування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вибору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виправданих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альтернатив,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що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розглядалися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опис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способу, в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який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здійснювалася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стратегічна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екологічна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оцінка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у тому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числі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будь-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які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ускладнення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недостатність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інформації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технічних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засобів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під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час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здійснення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такої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оцінки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);</w:t>
      </w:r>
    </w:p>
    <w:p w14:paraId="2989B075" w14:textId="77777777" w:rsidR="00DF5C43" w:rsidRPr="00FD77F6" w:rsidRDefault="00DF5C43" w:rsidP="00DF5C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– заходи,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передбачені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здійснення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моніторингу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наслідків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виконання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документа державного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планування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довкілля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у тому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числі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здоров’я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населення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14:paraId="22434947" w14:textId="77777777" w:rsidR="00DF5C43" w:rsidRPr="00FD77F6" w:rsidRDefault="00DF5C43" w:rsidP="00DF5C43">
      <w:pPr>
        <w:pStyle w:val="rvps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FD77F6">
        <w:rPr>
          <w:color w:val="000000"/>
          <w:sz w:val="28"/>
          <w:szCs w:val="28"/>
        </w:rPr>
        <w:t xml:space="preserve">– </w:t>
      </w:r>
      <w:proofErr w:type="spellStart"/>
      <w:r w:rsidRPr="00FD77F6">
        <w:rPr>
          <w:color w:val="000000"/>
          <w:sz w:val="28"/>
          <w:szCs w:val="28"/>
          <w:lang w:val="ru-RU"/>
        </w:rPr>
        <w:t>опис</w:t>
      </w:r>
      <w:proofErr w:type="spellEnd"/>
      <w:r w:rsidRPr="00FD77F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D77F6">
        <w:rPr>
          <w:color w:val="000000"/>
          <w:sz w:val="28"/>
          <w:szCs w:val="28"/>
          <w:lang w:val="ru-RU"/>
        </w:rPr>
        <w:t>ймовірних</w:t>
      </w:r>
      <w:proofErr w:type="spellEnd"/>
      <w:r w:rsidRPr="00FD77F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D77F6">
        <w:rPr>
          <w:color w:val="000000"/>
          <w:sz w:val="28"/>
          <w:szCs w:val="28"/>
          <w:lang w:val="ru-RU"/>
        </w:rPr>
        <w:t>транскордонних</w:t>
      </w:r>
      <w:proofErr w:type="spellEnd"/>
      <w:r w:rsidRPr="00FD77F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D77F6">
        <w:rPr>
          <w:color w:val="000000"/>
          <w:sz w:val="28"/>
          <w:szCs w:val="28"/>
          <w:lang w:val="ru-RU"/>
        </w:rPr>
        <w:t>наслідків</w:t>
      </w:r>
      <w:proofErr w:type="spellEnd"/>
      <w:r w:rsidRPr="00FD77F6">
        <w:rPr>
          <w:color w:val="000000"/>
          <w:sz w:val="28"/>
          <w:szCs w:val="28"/>
          <w:lang w:val="ru-RU"/>
        </w:rPr>
        <w:t xml:space="preserve"> для </w:t>
      </w:r>
      <w:proofErr w:type="spellStart"/>
      <w:r w:rsidRPr="00FD77F6">
        <w:rPr>
          <w:color w:val="000000"/>
          <w:sz w:val="28"/>
          <w:szCs w:val="28"/>
          <w:lang w:val="ru-RU"/>
        </w:rPr>
        <w:t>довкілля</w:t>
      </w:r>
      <w:proofErr w:type="spellEnd"/>
      <w:r w:rsidRPr="00FD77F6">
        <w:rPr>
          <w:color w:val="000000"/>
          <w:sz w:val="28"/>
          <w:szCs w:val="28"/>
          <w:lang w:val="ru-RU"/>
        </w:rPr>
        <w:t xml:space="preserve">, у тому </w:t>
      </w:r>
      <w:proofErr w:type="spellStart"/>
      <w:r w:rsidRPr="00FD77F6">
        <w:rPr>
          <w:color w:val="000000"/>
          <w:sz w:val="28"/>
          <w:szCs w:val="28"/>
          <w:lang w:val="ru-RU"/>
        </w:rPr>
        <w:t>числі</w:t>
      </w:r>
      <w:proofErr w:type="spellEnd"/>
      <w:r w:rsidRPr="00FD77F6">
        <w:rPr>
          <w:color w:val="000000"/>
          <w:sz w:val="28"/>
          <w:szCs w:val="28"/>
          <w:lang w:val="ru-RU"/>
        </w:rPr>
        <w:t xml:space="preserve"> для </w:t>
      </w:r>
      <w:proofErr w:type="spellStart"/>
      <w:r w:rsidRPr="00FD77F6">
        <w:rPr>
          <w:color w:val="000000"/>
          <w:sz w:val="28"/>
          <w:szCs w:val="28"/>
          <w:lang w:val="ru-RU"/>
        </w:rPr>
        <w:t>здоров’я</w:t>
      </w:r>
      <w:proofErr w:type="spellEnd"/>
      <w:r w:rsidRPr="00FD77F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D77F6">
        <w:rPr>
          <w:color w:val="000000"/>
          <w:sz w:val="28"/>
          <w:szCs w:val="28"/>
          <w:lang w:val="ru-RU"/>
        </w:rPr>
        <w:t>населення</w:t>
      </w:r>
      <w:proofErr w:type="spellEnd"/>
      <w:r w:rsidRPr="00FD77F6">
        <w:rPr>
          <w:color w:val="000000"/>
          <w:sz w:val="28"/>
          <w:szCs w:val="28"/>
          <w:lang w:val="ru-RU"/>
        </w:rPr>
        <w:t xml:space="preserve"> (за </w:t>
      </w:r>
      <w:proofErr w:type="spellStart"/>
      <w:r w:rsidRPr="00FD77F6">
        <w:rPr>
          <w:color w:val="000000"/>
          <w:sz w:val="28"/>
          <w:szCs w:val="28"/>
          <w:lang w:val="ru-RU"/>
        </w:rPr>
        <w:t>наявності</w:t>
      </w:r>
      <w:proofErr w:type="spellEnd"/>
      <w:r w:rsidRPr="00FD77F6">
        <w:rPr>
          <w:color w:val="000000"/>
          <w:sz w:val="28"/>
          <w:szCs w:val="28"/>
          <w:lang w:val="ru-RU"/>
        </w:rPr>
        <w:t>);</w:t>
      </w:r>
    </w:p>
    <w:p w14:paraId="0A5EFB4B" w14:textId="77777777" w:rsidR="00DF5C43" w:rsidRPr="00FD77F6" w:rsidRDefault="00DF5C43" w:rsidP="00DF5C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– резюме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нетехнічного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характеру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інформації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передбаченої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пунктами 1-10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цієї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частини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розраховане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широку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аудиторію</w:t>
      </w:r>
      <w:proofErr w:type="spellEnd"/>
      <w:r w:rsidRPr="00FD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78DB1F32" w14:textId="77777777" w:rsidR="00DF5C43" w:rsidRPr="00FD77F6" w:rsidRDefault="00DF5C43" w:rsidP="00DF5C43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</w:pPr>
    </w:p>
    <w:p w14:paraId="0948AECA" w14:textId="2AD04FE8" w:rsidR="00DF5C43" w:rsidRPr="007132F5" w:rsidRDefault="00DF5C43" w:rsidP="00DF5C4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D77F6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9. Орган до </w:t>
      </w:r>
      <w:proofErr w:type="spellStart"/>
      <w:r w:rsidRPr="00FD77F6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>якого</w:t>
      </w:r>
      <w:proofErr w:type="spellEnd"/>
      <w:r w:rsidRPr="00FD77F6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proofErr w:type="spellStart"/>
      <w:r w:rsidRPr="00FD77F6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>подаються</w:t>
      </w:r>
      <w:proofErr w:type="spellEnd"/>
      <w:r w:rsidRPr="00FD77F6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proofErr w:type="spellStart"/>
      <w:r w:rsidRPr="00FD77F6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>зауваження</w:t>
      </w:r>
      <w:proofErr w:type="spellEnd"/>
      <w:r w:rsidRPr="00FD77F6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та </w:t>
      </w:r>
      <w:proofErr w:type="spellStart"/>
      <w:r w:rsidRPr="00FD77F6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>пропозиції</w:t>
      </w:r>
      <w:proofErr w:type="spellEnd"/>
      <w:r w:rsidR="007132F5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shd w:val="clear" w:color="auto" w:fill="FFFFFF"/>
          <w:lang w:val="uk-UA" w:eastAsia="ru-RU"/>
        </w:rPr>
        <w:t>, строки подання</w:t>
      </w:r>
    </w:p>
    <w:p w14:paraId="1DA510AB" w14:textId="6D563DDA" w:rsidR="0002393E" w:rsidRDefault="00DD5D93" w:rsidP="00BD5E1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x-none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Виконавчий комітет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Новороздільської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міської</w:t>
      </w:r>
      <w:r w:rsidRPr="0089453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рад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и</w:t>
      </w:r>
      <w:r w:rsidRPr="0089453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BD5E14" w:rsidRPr="00BD5E14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x-none"/>
        </w:rPr>
        <w:t>(</w:t>
      </w:r>
      <w:r w:rsidR="00BD5E14" w:rsidRPr="00BD5E1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x-none"/>
        </w:rPr>
        <w:t>81652,</w:t>
      </w:r>
      <w:r w:rsidR="00BD5E14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x-none"/>
        </w:rPr>
        <w:t xml:space="preserve"> Львівська обл., м.</w:t>
      </w:r>
      <w:r w:rsidR="00BD5E14" w:rsidRPr="00BD5E1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x-none"/>
        </w:rPr>
        <w:t xml:space="preserve"> </w:t>
      </w:r>
      <w:proofErr w:type="spellStart"/>
      <w:r w:rsidR="00BD5E14" w:rsidRPr="00BD5E1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x-none"/>
        </w:rPr>
        <w:t>Новий</w:t>
      </w:r>
      <w:proofErr w:type="spellEnd"/>
      <w:r w:rsidR="00BD5E14" w:rsidRPr="00BD5E1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x-none"/>
        </w:rPr>
        <w:t xml:space="preserve"> </w:t>
      </w:r>
      <w:proofErr w:type="spellStart"/>
      <w:r w:rsidR="00BD5E14" w:rsidRPr="00BD5E1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x-none"/>
        </w:rPr>
        <w:t>Розділ</w:t>
      </w:r>
      <w:proofErr w:type="spellEnd"/>
      <w:r w:rsidR="00BD5E14" w:rsidRPr="00BD5E1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x-none"/>
        </w:rPr>
        <w:t xml:space="preserve">, </w:t>
      </w:r>
      <w:proofErr w:type="spellStart"/>
      <w:r w:rsidR="00BD5E14" w:rsidRPr="00BD5E1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x-none"/>
        </w:rPr>
        <w:t>вул</w:t>
      </w:r>
      <w:proofErr w:type="spellEnd"/>
      <w:r w:rsidR="00BD5E14" w:rsidRPr="00BD5E1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x-none"/>
        </w:rPr>
        <w:t xml:space="preserve">. </w:t>
      </w:r>
      <w:proofErr w:type="spellStart"/>
      <w:r w:rsidR="00BD5E14" w:rsidRPr="00BD5E1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x-none"/>
        </w:rPr>
        <w:t>Михайла</w:t>
      </w:r>
      <w:proofErr w:type="spellEnd"/>
      <w:r w:rsidR="00BD5E14" w:rsidRPr="00BD5E1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x-none"/>
        </w:rPr>
        <w:t xml:space="preserve"> </w:t>
      </w:r>
      <w:proofErr w:type="spellStart"/>
      <w:r w:rsidR="00BD5E14" w:rsidRPr="00BD5E1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x-none"/>
        </w:rPr>
        <w:t>Грушевського</w:t>
      </w:r>
      <w:proofErr w:type="spellEnd"/>
      <w:r w:rsidR="00BD5E14" w:rsidRPr="00BD5E1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x-none"/>
        </w:rPr>
        <w:t>, 24</w:t>
      </w:r>
      <w:r w:rsidR="00BD5E14" w:rsidRPr="00BD5E14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x-none"/>
        </w:rPr>
        <w:t>).</w:t>
      </w:r>
    </w:p>
    <w:p w14:paraId="493CF11D" w14:textId="77777777" w:rsidR="00BD5E14" w:rsidRDefault="00BD5E14" w:rsidP="00DF5C43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shd w:val="clear" w:color="auto" w:fill="FFFFFF"/>
          <w:lang w:val="uk-UA" w:eastAsia="ru-RU"/>
        </w:rPr>
      </w:pPr>
    </w:p>
    <w:p w14:paraId="607D2A0A" w14:textId="5403EFF1" w:rsidR="00DF5C43" w:rsidRPr="007132F5" w:rsidRDefault="00DF5C43" w:rsidP="00DF5C4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132F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Строки подання</w:t>
      </w:r>
    </w:p>
    <w:p w14:paraId="3CC2AB22" w14:textId="208FD48D" w:rsidR="00DF5C43" w:rsidRPr="00FD77F6" w:rsidRDefault="00DF5C43" w:rsidP="0031584E">
      <w:pPr>
        <w:pStyle w:val="a3"/>
        <w:ind w:left="0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FD77F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1</w:t>
      </w:r>
      <w:r w:rsidR="007132F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0</w:t>
      </w:r>
      <w:r w:rsidRPr="00FD77F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днів з дня оприлюднення заяви про визначення обсягу стратегічної екологічної оцінки Детального плану території </w:t>
      </w:r>
      <w:r w:rsidR="0031584E" w:rsidRPr="0031584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земельної ділянки орієнтовною площею 0,7 га, для розміщення та експлуатації будівель і споруд додаткових транспортних послуг та допоміжних операцій (код згідно КВЦПЗ: 12.08), що розташована: вул. </w:t>
      </w:r>
      <w:proofErr w:type="spellStart"/>
      <w:r w:rsidR="0031584E" w:rsidRPr="0031584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Ходорівська</w:t>
      </w:r>
      <w:proofErr w:type="spellEnd"/>
      <w:r w:rsidR="0031584E" w:rsidRPr="0031584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,</w:t>
      </w:r>
      <w:r w:rsidR="0031584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31584E" w:rsidRPr="0031584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м. Новий Розділ (в межах населеного пун</w:t>
      </w:r>
      <w:r w:rsidR="0031584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кту</w:t>
      </w:r>
      <w:r w:rsidR="0031584E" w:rsidRPr="0031584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), </w:t>
      </w:r>
      <w:bookmarkStart w:id="6" w:name="_GoBack"/>
      <w:bookmarkEnd w:id="6"/>
      <w:r w:rsidR="0031584E" w:rsidRPr="0031584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Львівська обл.</w:t>
      </w:r>
      <w:r w:rsidR="0031584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FD77F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(відповідно до </w:t>
      </w:r>
      <w:proofErr w:type="spellStart"/>
      <w:r w:rsidRPr="00FD77F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п.п</w:t>
      </w:r>
      <w:proofErr w:type="spellEnd"/>
      <w:r w:rsidRPr="00FD77F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. 5,6 ст. 10 Закону України «Про стратегічну екологічну оцінку»). </w:t>
      </w:r>
    </w:p>
    <w:p w14:paraId="11794758" w14:textId="7B3A0BBB" w:rsidR="00DF5C43" w:rsidRPr="00FD77F6" w:rsidRDefault="00DF5C43" w:rsidP="00DF5C4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</w:p>
    <w:sectPr w:rsidR="00DF5C43" w:rsidRPr="00FD77F6" w:rsidSect="004212A0">
      <w:pgSz w:w="11906" w:h="16838"/>
      <w:pgMar w:top="1134" w:right="849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3A2C3D"/>
    <w:multiLevelType w:val="hybridMultilevel"/>
    <w:tmpl w:val="97F892A6"/>
    <w:lvl w:ilvl="0" w:tplc="80D8653C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654"/>
    <w:rsid w:val="0002393E"/>
    <w:rsid w:val="00084B58"/>
    <w:rsid w:val="00120B3B"/>
    <w:rsid w:val="00155ABE"/>
    <w:rsid w:val="00156EF1"/>
    <w:rsid w:val="0016252B"/>
    <w:rsid w:val="002D6A13"/>
    <w:rsid w:val="0031584E"/>
    <w:rsid w:val="004279C4"/>
    <w:rsid w:val="00434759"/>
    <w:rsid w:val="00445BF9"/>
    <w:rsid w:val="005B5606"/>
    <w:rsid w:val="006128FE"/>
    <w:rsid w:val="00655372"/>
    <w:rsid w:val="006646FC"/>
    <w:rsid w:val="006D0EF1"/>
    <w:rsid w:val="006E1E29"/>
    <w:rsid w:val="006E2917"/>
    <w:rsid w:val="006E5FD1"/>
    <w:rsid w:val="007132F5"/>
    <w:rsid w:val="00730E44"/>
    <w:rsid w:val="007346F5"/>
    <w:rsid w:val="00746E68"/>
    <w:rsid w:val="0089453B"/>
    <w:rsid w:val="00911D5E"/>
    <w:rsid w:val="00A2096D"/>
    <w:rsid w:val="00A83AC6"/>
    <w:rsid w:val="00AC2F66"/>
    <w:rsid w:val="00BD5E14"/>
    <w:rsid w:val="00BE5654"/>
    <w:rsid w:val="00BF2AFB"/>
    <w:rsid w:val="00CA7633"/>
    <w:rsid w:val="00CD3CB1"/>
    <w:rsid w:val="00CD4B75"/>
    <w:rsid w:val="00CD72FC"/>
    <w:rsid w:val="00D153E2"/>
    <w:rsid w:val="00D414C4"/>
    <w:rsid w:val="00D811CC"/>
    <w:rsid w:val="00DA6191"/>
    <w:rsid w:val="00DC7CB3"/>
    <w:rsid w:val="00DD0079"/>
    <w:rsid w:val="00DD5D93"/>
    <w:rsid w:val="00DF5C43"/>
    <w:rsid w:val="00E32486"/>
    <w:rsid w:val="00E57CB4"/>
    <w:rsid w:val="00E61583"/>
    <w:rsid w:val="00ED61AC"/>
    <w:rsid w:val="00EF2DAB"/>
    <w:rsid w:val="00F135B2"/>
    <w:rsid w:val="00F67BB5"/>
    <w:rsid w:val="00FC544D"/>
    <w:rsid w:val="00FD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D5F79"/>
  <w15:chartTrackingRefBased/>
  <w15:docId w15:val="{CCFA6CC2-4B1D-4A74-A1C3-E54E47771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E14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E1E29"/>
    <w:pPr>
      <w:spacing w:after="160" w:line="259" w:lineRule="auto"/>
      <w:ind w:left="720"/>
      <w:contextualSpacing/>
    </w:pPr>
    <w:rPr>
      <w:sz w:val="20"/>
      <w:szCs w:val="20"/>
      <w:lang w:val="en-US" w:eastAsia="x-none"/>
    </w:rPr>
  </w:style>
  <w:style w:type="character" w:customStyle="1" w:styleId="a4">
    <w:name w:val="Абзац списку Знак"/>
    <w:link w:val="a3"/>
    <w:uiPriority w:val="34"/>
    <w:qFormat/>
    <w:rsid w:val="006E1E29"/>
    <w:rPr>
      <w:rFonts w:ascii="Calibri" w:eastAsia="Calibri" w:hAnsi="Calibri" w:cs="Times New Roman"/>
      <w:sz w:val="20"/>
      <w:szCs w:val="20"/>
      <w:lang w:val="en-US" w:eastAsia="x-none"/>
    </w:rPr>
  </w:style>
  <w:style w:type="paragraph" w:customStyle="1" w:styleId="rvps2">
    <w:name w:val="rvps2"/>
    <w:basedOn w:val="a"/>
    <w:rsid w:val="006E1E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tabl">
    <w:name w:val="tabl"/>
    <w:uiPriority w:val="99"/>
    <w:qFormat/>
    <w:rsid w:val="006E1E29"/>
    <w:pPr>
      <w:widowControl w:val="0"/>
      <w:spacing w:line="360" w:lineRule="auto"/>
      <w:ind w:left="120"/>
    </w:pPr>
    <w:rPr>
      <w:rFonts w:ascii="Times New Roman" w:eastAsia="SimSun" w:hAnsi="Times New Roman" w:cs="Times New Roman"/>
      <w:b/>
      <w:sz w:val="28"/>
      <w:szCs w:val="28"/>
      <w:lang w:eastAsia="uk-UA"/>
    </w:rPr>
  </w:style>
  <w:style w:type="paragraph" w:styleId="a5">
    <w:name w:val="Normal (Web)"/>
    <w:basedOn w:val="a"/>
    <w:uiPriority w:val="99"/>
    <w:rsid w:val="006E1E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ocdata">
    <w:name w:val="docdata"/>
    <w:aliases w:val="docy,v5,178211,baiaagaaboqcaaadz60caaxdrqiaaaaaaaaaaaaaaaaaaaaaaaaaaaaaaaaaaaaaaaaaaaaaaaaaaaaaaaaaaaaaaaaaaaaaaaaaaaaaaaaaaaaaaaaaaaaaaaaaaaaaaaaaaaaaaaaaaaaaaaaaaaaaaaaaaaaaaaaaaaaaaaaaaaaaaaaaaaaaaaaaaaaaaaaaaaaaaaaaaaaaaaaaaaaaaaaaaaaaaaaaaa"/>
    <w:basedOn w:val="a"/>
    <w:rsid w:val="00DF5C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1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5</Pages>
  <Words>6680</Words>
  <Characters>3809</Characters>
  <Application>Microsoft Office Word</Application>
  <DocSecurity>0</DocSecurity>
  <Lines>31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Iryna</cp:lastModifiedBy>
  <cp:revision>37</cp:revision>
  <dcterms:created xsi:type="dcterms:W3CDTF">2023-03-23T18:15:00Z</dcterms:created>
  <dcterms:modified xsi:type="dcterms:W3CDTF">2024-03-08T12:19:00Z</dcterms:modified>
</cp:coreProperties>
</file>