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2" w:rsidRDefault="00FE2F22" w:rsidP="00FE2F22">
      <w:pPr>
        <w:jc w:val="center"/>
        <w:rPr>
          <w:rFonts w:eastAsiaTheme="minorHAnsi"/>
          <w:noProof/>
          <w:szCs w:val="22"/>
          <w:lang w:val="en-US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2" w:rsidRDefault="00FE2F22" w:rsidP="00FE2F22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FE2F22" w:rsidRDefault="00FE2F22" w:rsidP="00FE2F2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FE2F22" w:rsidRDefault="00FE2F22" w:rsidP="00FE2F2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FE2F22" w:rsidRDefault="00FE2F22" w:rsidP="00FE2F2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FE2F22" w:rsidRDefault="00FE2F22" w:rsidP="00FE2F22">
      <w:pPr>
        <w:rPr>
          <w:rFonts w:ascii="Arial" w:hAnsi="Arial" w:cs="Arial"/>
          <w:b/>
          <w:noProof/>
          <w:sz w:val="32"/>
          <w:szCs w:val="32"/>
        </w:rPr>
      </w:pPr>
    </w:p>
    <w:p w:rsidR="00FE2F22" w:rsidRDefault="00FE2F22" w:rsidP="00FE2F22">
      <w:pPr>
        <w:jc w:val="center"/>
        <w:rPr>
          <w:lang w:val="uk-UA"/>
        </w:rPr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                          №___</w:t>
      </w:r>
    </w:p>
    <w:p w:rsidR="00FE2F22" w:rsidRDefault="00FE2F22" w:rsidP="00FE2F22">
      <w:pPr>
        <w:rPr>
          <w:rFonts w:ascii="Century Schoolbook" w:hAnsi="Century Schoolbook" w:cstheme="minorBidi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FE2F22" w:rsidRDefault="00FE2F22" w:rsidP="00FE2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</w:t>
      </w:r>
      <w:r>
        <w:rPr>
          <w:i/>
          <w:lang w:val="uk-UA"/>
        </w:rPr>
        <w:tab/>
      </w:r>
      <w:r>
        <w:rPr>
          <w:lang w:val="uk-UA"/>
        </w:rPr>
        <w:t xml:space="preserve">Вик. С.Я.Романів </w:t>
      </w:r>
    </w:p>
    <w:p w:rsidR="00FE2F22" w:rsidRDefault="00FE2F22" w:rsidP="00FE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Проект №_  1031</w:t>
      </w:r>
    </w:p>
    <w:p w:rsidR="00FE2F22" w:rsidRDefault="00FE2F22" w:rsidP="00FE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«__» квітня 2024</w:t>
      </w:r>
      <w:r>
        <w:t xml:space="preserve"> року </w:t>
      </w:r>
    </w:p>
    <w:p w:rsidR="00FE2F22" w:rsidRDefault="00FE2F22" w:rsidP="00FE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12BB5" w:rsidRDefault="00D12BB5" w:rsidP="00D12BB5">
      <w:pPr>
        <w:ind w:right="-102"/>
        <w:rPr>
          <w:lang w:val="uk-UA"/>
        </w:rPr>
      </w:pPr>
      <w:r>
        <w:rPr>
          <w:lang w:val="uk-UA"/>
        </w:rPr>
        <w:t>Про передачу у приватну спільну часткову власність квартири</w:t>
      </w:r>
    </w:p>
    <w:p w:rsidR="00D12BB5" w:rsidRDefault="00D12BB5" w:rsidP="00D12BB5">
      <w:pPr>
        <w:ind w:right="-102"/>
        <w:rPr>
          <w:lang w:val="uk-UA"/>
        </w:rPr>
      </w:pPr>
      <w:r>
        <w:rPr>
          <w:lang w:val="uk-UA"/>
        </w:rPr>
        <w:t>комунального житлового фонду, яка належать</w:t>
      </w:r>
    </w:p>
    <w:p w:rsidR="00D12BB5" w:rsidRDefault="00D12BB5" w:rsidP="00D12BB5">
      <w:pPr>
        <w:ind w:right="-102"/>
        <w:rPr>
          <w:lang w:val="uk-UA"/>
        </w:rPr>
      </w:pPr>
      <w:r>
        <w:rPr>
          <w:lang w:val="uk-UA"/>
        </w:rPr>
        <w:t xml:space="preserve">Новороздільській міській раді </w:t>
      </w:r>
    </w:p>
    <w:p w:rsidR="00D12BB5" w:rsidRDefault="00D12BB5" w:rsidP="00D12BB5">
      <w:pPr>
        <w:tabs>
          <w:tab w:val="left" w:pos="708"/>
        </w:tabs>
        <w:jc w:val="both"/>
        <w:rPr>
          <w:lang w:val="uk-UA"/>
        </w:rPr>
      </w:pP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квартиронаймачів житлової квартири, що належать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т.. 3, ч. 2,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 10, п.  «б» ст. 30,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12BB5" w:rsidRDefault="00D12BB5" w:rsidP="00D12BB5">
      <w:pPr>
        <w:ind w:right="-102"/>
        <w:rPr>
          <w:lang w:val="uk-UA"/>
        </w:rPr>
      </w:pPr>
    </w:p>
    <w:p w:rsidR="00D12BB5" w:rsidRDefault="00D12BB5" w:rsidP="00D12BB5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>1.Передати у приватну спільну часткову власність квартиру комунального житлового фонду квартиронаймачам згідно з Додатком 1.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>2. Оформити право власності наймачам на квартиру в м. Новий Розділ, що  приватизується безоплатно з видачею власникам квартири житлових чеків за недостатню загальну площу з згідно з додатком 1,  до рішення.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3. Затвердити розрахунки загальної площі квартир, що приватизується безоплатно приватизованої площі квартири, вартості житлових чеків за недостатню загальну площу, згідно з Додатком 3,до рішення. 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 згідно рішення. 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12BB5" w:rsidRDefault="00D12BB5" w:rsidP="00D12BB5">
      <w:pPr>
        <w:ind w:right="-102" w:firstLine="708"/>
        <w:jc w:val="both"/>
        <w:rPr>
          <w:color w:val="000000"/>
          <w:lang w:val="uk-UA"/>
        </w:rPr>
      </w:pPr>
    </w:p>
    <w:p w:rsidR="00D12BB5" w:rsidRDefault="00D12BB5" w:rsidP="00D12BB5">
      <w:pPr>
        <w:ind w:right="-102" w:firstLine="708"/>
        <w:jc w:val="both"/>
        <w:rPr>
          <w:lang w:val="uk-UA"/>
        </w:rPr>
      </w:pPr>
    </w:p>
    <w:p w:rsidR="00D12BB5" w:rsidRDefault="00D12BB5" w:rsidP="00D12BB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12BB5" w:rsidRDefault="00D12BB5" w:rsidP="00D12BB5">
      <w:pPr>
        <w:rPr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b/>
          <w:lang w:val="uk-UA"/>
        </w:rPr>
        <w:lastRenderedPageBreak/>
        <w:t>Додаток 1</w:t>
      </w: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/>
        </w:rPr>
        <w:t>до рішення №  _</w:t>
      </w:r>
      <w:r w:rsidR="00963DFB">
        <w:rPr>
          <w:lang w:val="uk-UA"/>
        </w:rPr>
        <w:t>___ від  _</w:t>
      </w:r>
      <w:r>
        <w:rPr>
          <w:lang w:val="uk-UA"/>
        </w:rPr>
        <w:t>_.0</w:t>
      </w:r>
      <w:r w:rsidR="00963DFB">
        <w:rPr>
          <w:lang w:val="uk-UA"/>
        </w:rPr>
        <w:t>4</w:t>
      </w:r>
      <w:r>
        <w:rPr>
          <w:lang w:val="uk-UA"/>
        </w:rPr>
        <w:t xml:space="preserve">. 2024 року </w:t>
      </w: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/>
        </w:rPr>
        <w:t>виконкому Новороздільської міської ради</w:t>
      </w: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D12BB5" w:rsidRDefault="00D12BB5" w:rsidP="00D12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спільну часткову власність безоплатно з видачею житлових чеків за недостатню загальну площу квартири</w:t>
      </w:r>
    </w:p>
    <w:tbl>
      <w:tblPr>
        <w:tblW w:w="10500" w:type="dxa"/>
        <w:tblInd w:w="-612" w:type="dxa"/>
        <w:tblLayout w:type="fixed"/>
        <w:tblLook w:val="01E0"/>
      </w:tblPr>
      <w:tblGrid>
        <w:gridCol w:w="540"/>
        <w:gridCol w:w="1979"/>
        <w:gridCol w:w="899"/>
        <w:gridCol w:w="844"/>
        <w:gridCol w:w="4013"/>
        <w:gridCol w:w="931"/>
        <w:gridCol w:w="1294"/>
      </w:tblGrid>
      <w:tr w:rsidR="00D12BB5" w:rsidTr="00D12BB5">
        <w:tc>
          <w:tcPr>
            <w:tcW w:w="540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980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900" w:type="dxa"/>
            <w:hideMark/>
          </w:tcPr>
          <w:p w:rsidR="00D12BB5" w:rsidRDefault="00D12BB5">
            <w:pPr>
              <w:spacing w:line="256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844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016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bCs/>
                <w:lang w:val="uk-UA"/>
              </w:rPr>
              <w:t>Вартість житл. Чеків</w:t>
            </w:r>
            <w:r>
              <w:rPr>
                <w:rFonts w:eastAsia="Arial Unicode MS"/>
                <w:b/>
                <w:lang w:val="uk-UA"/>
              </w:rPr>
              <w:t xml:space="preserve"> </w:t>
            </w:r>
          </w:p>
        </w:tc>
      </w:tr>
      <w:tr w:rsidR="00D12BB5" w:rsidTr="00D12BB5">
        <w:tc>
          <w:tcPr>
            <w:tcW w:w="540" w:type="dxa"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980" w:type="dxa"/>
          </w:tcPr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вулиця </w:t>
            </w:r>
          </w:p>
          <w:p w:rsidR="00D12BB5" w:rsidRDefault="00963DFB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Героя України Степана Бандери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00" w:type="dxa"/>
          </w:tcPr>
          <w:p w:rsidR="00D12BB5" w:rsidRDefault="00963DFB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</w:t>
            </w:r>
            <w:r w:rsidR="00D12BB5">
              <w:rPr>
                <w:rFonts w:eastAsia="Arial Unicode MS"/>
                <w:b/>
                <w:lang w:val="uk-UA"/>
              </w:rPr>
              <w:t>-</w:t>
            </w:r>
            <w:r>
              <w:rPr>
                <w:rFonts w:eastAsia="Arial Unicode MS"/>
                <w:b/>
                <w:lang w:val="uk-UA"/>
              </w:rPr>
              <w:t>Б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844" w:type="dxa"/>
          </w:tcPr>
          <w:p w:rsidR="00D12BB5" w:rsidRDefault="00963DFB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14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016" w:type="dxa"/>
            <w:hideMark/>
          </w:tcPr>
          <w:p w:rsidR="00D12BB5" w:rsidRDefault="00963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Кучарська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Тетяна Дмитрівна</w:t>
            </w:r>
          </w:p>
          <w:p w:rsidR="00D12BB5" w:rsidRDefault="00963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Кучарський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Сергій Леонідович</w:t>
            </w:r>
          </w:p>
        </w:tc>
        <w:tc>
          <w:tcPr>
            <w:tcW w:w="932" w:type="dxa"/>
          </w:tcPr>
          <w:p w:rsidR="00D12BB5" w:rsidRDefault="00963DFB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50</w:t>
            </w:r>
            <w:r w:rsidR="00D12BB5">
              <w:rPr>
                <w:rFonts w:eastAsia="Arial Unicode MS"/>
                <w:b/>
                <w:lang w:val="uk-UA"/>
              </w:rPr>
              <w:t>,</w:t>
            </w:r>
            <w:r>
              <w:rPr>
                <w:rFonts w:eastAsia="Arial Unicode MS"/>
                <w:b/>
                <w:lang w:val="uk-UA"/>
              </w:rPr>
              <w:t>0</w:t>
            </w: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  <w:p w:rsidR="00D12BB5" w:rsidRDefault="00D12BB5">
            <w:pPr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D12BB5" w:rsidRDefault="00963DFB">
            <w:pPr>
              <w:spacing w:line="256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0</w:t>
            </w:r>
            <w:r w:rsidR="00D12BB5">
              <w:rPr>
                <w:rFonts w:eastAsia="Arial Unicode MS"/>
                <w:b/>
                <w:lang w:val="uk-UA"/>
              </w:rPr>
              <w:t>,</w:t>
            </w:r>
            <w:r>
              <w:rPr>
                <w:rFonts w:eastAsia="Arial Unicode MS"/>
                <w:b/>
                <w:lang w:val="uk-UA"/>
              </w:rPr>
              <w:t>36</w:t>
            </w:r>
            <w:r w:rsidR="00D12BB5">
              <w:rPr>
                <w:rFonts w:eastAsia="Arial Unicode MS"/>
                <w:b/>
                <w:lang w:val="uk-UA"/>
              </w:rPr>
              <w:t>грн.</w:t>
            </w:r>
          </w:p>
          <w:p w:rsidR="00D12BB5" w:rsidRDefault="00D12BB5">
            <w:pPr>
              <w:spacing w:line="256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D12BB5" w:rsidRDefault="00D12BB5">
            <w:pPr>
              <w:spacing w:line="256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  <w:tr w:rsidR="00D12BB5" w:rsidTr="00D12BB5">
        <w:tc>
          <w:tcPr>
            <w:tcW w:w="540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980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00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844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016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D12BB5" w:rsidRDefault="00D1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Arial Unicode MS"/>
                <w:b/>
                <w:lang w:val="uk-UA"/>
              </w:rPr>
            </w:pPr>
          </w:p>
        </w:tc>
      </w:tr>
    </w:tbl>
    <w:p w:rsidR="00D12BB5" w:rsidRDefault="00D12BB5" w:rsidP="00D12BB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D12BB5" w:rsidRDefault="00D12BB5" w:rsidP="00D12BB5">
      <w:pPr>
        <w:ind w:right="-102" w:firstLine="708"/>
        <w:jc w:val="both"/>
        <w:rPr>
          <w:lang w:val="uk-UA"/>
        </w:rPr>
      </w:pPr>
    </w:p>
    <w:p w:rsidR="00D12BB5" w:rsidRDefault="00D12BB5" w:rsidP="00D12BB5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</w:t>
      </w:r>
      <w:r w:rsidR="00963DFB">
        <w:rPr>
          <w:lang w:val="uk-UA"/>
        </w:rPr>
        <w:t>___ від _</w:t>
      </w:r>
      <w:r>
        <w:rPr>
          <w:lang w:val="uk-UA"/>
        </w:rPr>
        <w:t>__.0</w:t>
      </w:r>
      <w:r w:rsidR="00963DFB">
        <w:rPr>
          <w:lang w:val="uk-UA"/>
        </w:rPr>
        <w:t>4</w:t>
      </w:r>
      <w:r>
        <w:rPr>
          <w:lang w:val="uk-UA"/>
        </w:rPr>
        <w:t xml:space="preserve">. 2024 року </w:t>
      </w:r>
    </w:p>
    <w:p w:rsidR="00D12BB5" w:rsidRDefault="00D12BB5" w:rsidP="00D12BB5">
      <w:pPr>
        <w:jc w:val="right"/>
        <w:rPr>
          <w:lang w:val="uk-UA"/>
        </w:rPr>
      </w:pPr>
      <w:r>
        <w:rPr>
          <w:lang w:val="uk-UA"/>
        </w:rPr>
        <w:t>виконкому Новороздільської міської ради</w:t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 w:hanging="1800"/>
        <w:jc w:val="both"/>
        <w:textAlignment w:val="baseline"/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РОЗРАХУНОК </w:t>
      </w:r>
      <w:r>
        <w:rPr>
          <w:b/>
          <w:bCs/>
          <w:bdr w:val="none" w:sz="0" w:space="0" w:color="auto" w:frame="1"/>
          <w:lang w:val="uk-UA"/>
        </w:rPr>
        <w:br/>
      </w:r>
    </w:p>
    <w:p w:rsidR="00D12BB5" w:rsidRDefault="00D12BB5" w:rsidP="00D12BB5">
      <w:pPr>
        <w:jc w:val="center"/>
        <w:rPr>
          <w:b/>
          <w:bCs/>
          <w:bdr w:val="none" w:sz="0" w:space="0" w:color="auto" w:frame="1"/>
          <w:lang w:val="uk-UA"/>
        </w:rPr>
      </w:pPr>
      <w:r>
        <w:rPr>
          <w:b/>
          <w:bCs/>
          <w:lang w:val="uk-UA"/>
        </w:rPr>
        <w:t>вартості  за недостатню загальну площу квартири, що передається у приватну спільну часткову власність безоплатно з видачею житлових чеків, що мають отримати громадяни</w:t>
      </w:r>
      <w:r>
        <w:rPr>
          <w:rFonts w:ascii="Courier New" w:hAnsi="Courier New" w:cs="Courier New"/>
          <w:b/>
          <w:bCs/>
        </w:rPr>
        <w:t> </w:t>
      </w:r>
      <w:r>
        <w:rPr>
          <w:b/>
          <w:bCs/>
          <w:bdr w:val="none" w:sz="0" w:space="0" w:color="auto" w:frame="1"/>
          <w:lang w:val="uk-UA"/>
        </w:rPr>
        <w:t xml:space="preserve">квартири № </w:t>
      </w:r>
      <w:r w:rsidR="00963DFB">
        <w:rPr>
          <w:b/>
          <w:bCs/>
          <w:bdr w:val="none" w:sz="0" w:space="0" w:color="auto" w:frame="1"/>
          <w:lang w:val="uk-UA"/>
        </w:rPr>
        <w:t>14</w:t>
      </w:r>
      <w:r>
        <w:rPr>
          <w:b/>
          <w:bCs/>
          <w:bdr w:val="none" w:sz="0" w:space="0" w:color="auto" w:frame="1"/>
          <w:lang w:val="uk-UA"/>
        </w:rPr>
        <w:t xml:space="preserve"> в будинку № </w:t>
      </w:r>
      <w:r w:rsidR="00963DFB">
        <w:rPr>
          <w:b/>
          <w:bCs/>
          <w:bdr w:val="none" w:sz="0" w:space="0" w:color="auto" w:frame="1"/>
          <w:lang w:val="uk-UA"/>
        </w:rPr>
        <w:t>3</w:t>
      </w:r>
      <w:r>
        <w:rPr>
          <w:b/>
          <w:bCs/>
          <w:bdr w:val="none" w:sz="0" w:space="0" w:color="auto" w:frame="1"/>
          <w:lang w:val="uk-UA"/>
        </w:rPr>
        <w:t>-</w:t>
      </w:r>
      <w:r w:rsidR="00963DFB">
        <w:rPr>
          <w:b/>
          <w:bCs/>
          <w:bdr w:val="none" w:sz="0" w:space="0" w:color="auto" w:frame="1"/>
          <w:lang w:val="uk-UA"/>
        </w:rPr>
        <w:t>Б</w:t>
      </w:r>
      <w:r>
        <w:rPr>
          <w:b/>
          <w:bCs/>
          <w:bdr w:val="none" w:sz="0" w:space="0" w:color="auto" w:frame="1"/>
          <w:lang w:val="uk-UA"/>
        </w:rPr>
        <w:t xml:space="preserve"> по вул. </w:t>
      </w:r>
      <w:r w:rsidR="00963DFB" w:rsidRPr="00963DFB">
        <w:rPr>
          <w:b/>
          <w:bCs/>
          <w:bdr w:val="none" w:sz="0" w:space="0" w:color="auto" w:frame="1"/>
          <w:lang w:val="uk-UA"/>
        </w:rPr>
        <w:t>Г</w:t>
      </w:r>
      <w:r w:rsidR="00963DFB">
        <w:rPr>
          <w:b/>
          <w:bCs/>
          <w:bdr w:val="none" w:sz="0" w:space="0" w:color="auto" w:frame="1"/>
          <w:lang w:val="uk-UA"/>
        </w:rPr>
        <w:t>ероя України Степана Бандери</w:t>
      </w:r>
      <w:r>
        <w:rPr>
          <w:b/>
          <w:bCs/>
          <w:bdr w:val="none" w:sz="0" w:space="0" w:color="auto" w:frame="1"/>
          <w:lang w:val="uk-UA"/>
        </w:rPr>
        <w:t xml:space="preserve"> в м. Новий Розділ Стрийського району Львівської області,</w:t>
      </w:r>
    </w:p>
    <w:p w:rsidR="00D12BB5" w:rsidRDefault="00D12BB5" w:rsidP="00D12BB5">
      <w:pPr>
        <w:jc w:val="center"/>
        <w:rPr>
          <w:b/>
          <w:lang w:val="uk-UA"/>
        </w:rPr>
      </w:pPr>
      <w:proofErr w:type="spellStart"/>
      <w:r>
        <w:rPr>
          <w:b/>
          <w:bCs/>
          <w:bdr w:val="none" w:sz="0" w:space="0" w:color="auto" w:frame="1"/>
        </w:rPr>
        <w:t>що</w:t>
      </w:r>
      <w:proofErr w:type="spellEnd"/>
      <w:r>
        <w:rPr>
          <w:b/>
          <w:bCs/>
          <w:bdr w:val="none" w:sz="0" w:space="0" w:color="auto" w:frame="1"/>
        </w:rPr>
        <w:t xml:space="preserve"> </w:t>
      </w:r>
      <w:proofErr w:type="spellStart"/>
      <w:r>
        <w:rPr>
          <w:b/>
          <w:bCs/>
          <w:bdr w:val="none" w:sz="0" w:space="0" w:color="auto" w:frame="1"/>
        </w:rPr>
        <w:t>приватизується</w:t>
      </w:r>
      <w:proofErr w:type="spellEnd"/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1. </w:t>
      </w:r>
      <w:proofErr w:type="spellStart"/>
      <w:r>
        <w:t>Загальна</w:t>
      </w:r>
      <w:proofErr w:type="spellEnd"/>
      <w:r>
        <w:t xml:space="preserve"> 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, жилого </w:t>
      </w:r>
      <w:proofErr w:type="spellStart"/>
      <w:r>
        <w:t>приміщення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, (П) -  </w:t>
      </w:r>
      <w:r w:rsidR="00963DFB">
        <w:rPr>
          <w:lang w:val="uk-UA"/>
        </w:rPr>
        <w:t>50</w:t>
      </w:r>
      <w:r>
        <w:rPr>
          <w:lang w:val="uk-UA"/>
        </w:rPr>
        <w:t>,</w:t>
      </w:r>
      <w:r w:rsidR="00963DFB">
        <w:rPr>
          <w:lang w:val="uk-UA"/>
        </w:rPr>
        <w:t>0</w:t>
      </w:r>
      <w:r>
        <w:t xml:space="preserve"> кв. м. </w:t>
      </w:r>
      <w:r>
        <w:br/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2.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зареєстрованих</w:t>
      </w:r>
      <w:proofErr w:type="spellEnd"/>
      <w:r>
        <w:t xml:space="preserve">  у </w:t>
      </w:r>
      <w:proofErr w:type="spellStart"/>
      <w:r>
        <w:t>квартирі</w:t>
      </w:r>
      <w:proofErr w:type="spellEnd"/>
      <w:r>
        <w:t xml:space="preserve">, жилому </w:t>
      </w:r>
      <w:proofErr w:type="spellStart"/>
      <w:r>
        <w:t>приміщенні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>, (М) -</w:t>
      </w:r>
      <w:r>
        <w:rPr>
          <w:lang w:val="uk-UA"/>
        </w:rPr>
        <w:t>2</w:t>
      </w:r>
      <w:r>
        <w:t xml:space="preserve">. </w:t>
      </w:r>
      <w:r>
        <w:br/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3.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безоплатній</w:t>
      </w:r>
      <w:proofErr w:type="spellEnd"/>
      <w:r>
        <w:t xml:space="preserve">  </w:t>
      </w:r>
      <w:proofErr w:type="spellStart"/>
      <w:r>
        <w:t>передачі</w:t>
      </w:r>
      <w:proofErr w:type="spellEnd"/>
      <w:r>
        <w:t xml:space="preserve">  </w:t>
      </w:r>
      <w:proofErr w:type="spellStart"/>
      <w:r>
        <w:t>мешканцям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, жилого  </w:t>
      </w:r>
      <w:proofErr w:type="spellStart"/>
      <w:r>
        <w:t>приміщення</w:t>
      </w:r>
      <w:proofErr w:type="spellEnd"/>
      <w:r>
        <w:t xml:space="preserve">  у  </w:t>
      </w:r>
      <w:proofErr w:type="spellStart"/>
      <w:r>
        <w:t>гуртожитку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законом: </w:t>
      </w:r>
      <w:r>
        <w:br/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rPr>
          <w:b/>
          <w:bCs/>
          <w:bdr w:val="none" w:sz="0" w:space="0" w:color="auto" w:frame="1"/>
        </w:rPr>
        <w:t xml:space="preserve">                     Пб = М х 21 + 10 =</w:t>
      </w:r>
      <w:r>
        <w:rPr>
          <w:b/>
          <w:bCs/>
          <w:bdr w:val="none" w:sz="0" w:space="0" w:color="auto" w:frame="1"/>
          <w:lang w:val="uk-UA"/>
        </w:rPr>
        <w:t>2</w:t>
      </w:r>
      <w:r>
        <w:rPr>
          <w:b/>
          <w:bCs/>
          <w:bdr w:val="none" w:sz="0" w:space="0" w:color="auto" w:frame="1"/>
        </w:rPr>
        <w:t xml:space="preserve"> х 21 + 10 =</w:t>
      </w:r>
      <w:r>
        <w:rPr>
          <w:b/>
          <w:bCs/>
          <w:bdr w:val="none" w:sz="0" w:space="0" w:color="auto" w:frame="1"/>
          <w:lang w:val="uk-UA"/>
        </w:rPr>
        <w:t xml:space="preserve"> 52</w:t>
      </w:r>
      <w:r>
        <w:rPr>
          <w:b/>
          <w:bCs/>
          <w:bdr w:val="none" w:sz="0" w:space="0" w:color="auto" w:frame="1"/>
        </w:rPr>
        <w:t xml:space="preserve"> кв. м. </w:t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>
        <w:rPr>
          <w:color w:val="FF0000"/>
        </w:rPr>
        <w:br/>
      </w:r>
      <w:r>
        <w:t xml:space="preserve">4. Сума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кожному </w:t>
      </w:r>
      <w:proofErr w:type="spellStart"/>
      <w:r>
        <w:t>мешканцю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Пб:</w:t>
      </w:r>
      <w:r>
        <w:rPr>
          <w:rFonts w:ascii="Courier New" w:hAnsi="Courier New" w:cs="Courier New"/>
        </w:rPr>
        <w:t> </w:t>
      </w:r>
      <w:r>
        <w:br/>
      </w:r>
      <w:r>
        <w:br/>
        <w:t xml:space="preserve">            </w:t>
      </w:r>
      <w:proofErr w:type="spellStart"/>
      <w:r>
        <w:rPr>
          <w:b/>
          <w:bCs/>
        </w:rPr>
        <w:t>Сч</w:t>
      </w:r>
      <w:proofErr w:type="spellEnd"/>
      <w:r>
        <w:rPr>
          <w:b/>
          <w:bCs/>
        </w:rPr>
        <w:t xml:space="preserve"> =     Пб – П</w:t>
      </w:r>
      <w:r>
        <w:rPr>
          <w:b/>
          <w:bCs/>
        </w:rPr>
        <w:br/>
        <w:t xml:space="preserve">                М         </w:t>
      </w:r>
      <w:proofErr w:type="spellStart"/>
      <w:r>
        <w:rPr>
          <w:b/>
          <w:bCs/>
        </w:rPr>
        <w:t>х</w:t>
      </w:r>
      <w:proofErr w:type="spellEnd"/>
      <w:r>
        <w:rPr>
          <w:b/>
          <w:bCs/>
        </w:rPr>
        <w:t xml:space="preserve"> А*,</w:t>
      </w:r>
      <w:r>
        <w:rPr>
          <w:rFonts w:ascii="Courier New" w:hAnsi="Courier New" w:cs="Courier New"/>
        </w:rPr>
        <w:t xml:space="preserve">      </w:t>
      </w:r>
      <w:proofErr w:type="spellStart"/>
      <w:r>
        <w:t>Сч</w:t>
      </w:r>
      <w:proofErr w:type="spellEnd"/>
      <w:r>
        <w:t xml:space="preserve"> = </w:t>
      </w:r>
      <w:r>
        <w:rPr>
          <w:lang w:val="uk-UA"/>
        </w:rPr>
        <w:t>(52,0</w:t>
      </w:r>
      <w:r>
        <w:t xml:space="preserve"> кв. м –</w:t>
      </w:r>
      <w:r>
        <w:rPr>
          <w:lang w:val="uk-UA"/>
        </w:rPr>
        <w:t xml:space="preserve"> </w:t>
      </w:r>
      <w:r w:rsidR="00963DFB">
        <w:rPr>
          <w:lang w:val="uk-UA"/>
        </w:rPr>
        <w:t>50</w:t>
      </w:r>
      <w:r>
        <w:rPr>
          <w:lang w:val="uk-UA"/>
        </w:rPr>
        <w:t>,</w:t>
      </w:r>
      <w:r w:rsidR="00963DFB">
        <w:rPr>
          <w:lang w:val="uk-UA"/>
        </w:rPr>
        <w:t>0</w:t>
      </w:r>
      <w:r>
        <w:t xml:space="preserve"> кв. м</w:t>
      </w:r>
      <w:r>
        <w:rPr>
          <w:lang w:val="uk-UA"/>
        </w:rPr>
        <w:t>)</w:t>
      </w:r>
      <w:r>
        <w:t xml:space="preserve">  </w:t>
      </w:r>
      <w:proofErr w:type="spellStart"/>
      <w:r>
        <w:t>х</w:t>
      </w:r>
      <w:proofErr w:type="spellEnd"/>
      <w:r>
        <w:t xml:space="preserve">  0,18 </w:t>
      </w:r>
      <w:proofErr w:type="spellStart"/>
      <w:r>
        <w:t>грн</w:t>
      </w:r>
      <w:proofErr w:type="spellEnd"/>
      <w:r>
        <w:t xml:space="preserve"> </w:t>
      </w:r>
      <w:r>
        <w:rPr>
          <w:b/>
          <w:bCs/>
        </w:rPr>
        <w:t>=</w:t>
      </w:r>
      <w:r>
        <w:rPr>
          <w:b/>
          <w:bCs/>
          <w:lang w:val="uk-UA"/>
        </w:rPr>
        <w:t xml:space="preserve">  </w:t>
      </w:r>
      <w:r w:rsidR="00963DFB">
        <w:rPr>
          <w:b/>
          <w:bCs/>
          <w:lang w:val="uk-UA"/>
        </w:rPr>
        <w:t>0</w:t>
      </w:r>
      <w:r>
        <w:rPr>
          <w:b/>
          <w:bCs/>
          <w:lang w:val="uk-UA"/>
        </w:rPr>
        <w:t>,</w:t>
      </w:r>
      <w:r w:rsidR="00963DFB">
        <w:rPr>
          <w:b/>
          <w:bCs/>
          <w:lang w:val="uk-UA"/>
        </w:rPr>
        <w:t>36</w:t>
      </w:r>
      <w:r>
        <w:t xml:space="preserve"> грн.</w:t>
      </w:r>
      <w:r>
        <w:br/>
        <w:t xml:space="preserve">                                                </w:t>
      </w:r>
      <w:r>
        <w:br/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D12BB5" w:rsidRDefault="00D12BB5" w:rsidP="00D12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</w:t>
      </w:r>
      <w:r>
        <w:rPr>
          <w:lang w:val="uk-UA"/>
        </w:rPr>
        <w:t xml:space="preserve"> Романів С.Я.</w:t>
      </w:r>
      <w:r>
        <w:br/>
      </w:r>
    </w:p>
    <w:p w:rsidR="00D12BB5" w:rsidRDefault="00D12BB5" w:rsidP="00D12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proofErr w:type="spellStart"/>
      <w:r w:rsidR="00963DFB">
        <w:rPr>
          <w:lang w:val="uk-UA"/>
        </w:rPr>
        <w:t>Кучарська</w:t>
      </w:r>
      <w:proofErr w:type="spellEnd"/>
      <w:r w:rsidR="00963DFB">
        <w:rPr>
          <w:lang w:val="uk-UA"/>
        </w:rPr>
        <w:t xml:space="preserve"> Т.Дм</w:t>
      </w:r>
      <w:r>
        <w:rPr>
          <w:lang w:val="uk-UA"/>
        </w:rPr>
        <w:t>.</w:t>
      </w:r>
    </w:p>
    <w:p w:rsidR="00D12BB5" w:rsidRDefault="00D12BB5" w:rsidP="00D12BB5">
      <w:pPr>
        <w:ind w:firstLine="708"/>
        <w:jc w:val="both"/>
        <w:rPr>
          <w:b/>
          <w:sz w:val="28"/>
          <w:szCs w:val="28"/>
          <w:lang w:val="uk-UA"/>
        </w:rPr>
      </w:pPr>
    </w:p>
    <w:p w:rsidR="00D12BB5" w:rsidRDefault="00D12BB5" w:rsidP="00D12BB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жит.пл</w:t>
      </w:r>
      <w:proofErr w:type="spellEnd"/>
      <w:r>
        <w:rPr>
          <w:b/>
          <w:lang w:val="uk-UA"/>
        </w:rPr>
        <w:t xml:space="preserve">. </w:t>
      </w:r>
      <w:r w:rsidR="00963DFB">
        <w:rPr>
          <w:b/>
          <w:lang w:val="uk-UA"/>
        </w:rPr>
        <w:t>30</w:t>
      </w:r>
      <w:r>
        <w:rPr>
          <w:b/>
          <w:lang w:val="uk-UA"/>
        </w:rPr>
        <w:t>,</w:t>
      </w:r>
      <w:r w:rsidR="00963DFB">
        <w:rPr>
          <w:b/>
          <w:lang w:val="uk-UA"/>
        </w:rPr>
        <w:t>2</w:t>
      </w:r>
      <w:r>
        <w:rPr>
          <w:b/>
          <w:lang w:val="uk-UA"/>
        </w:rPr>
        <w:t xml:space="preserve"> кв. м. 2-кім.</w:t>
      </w:r>
    </w:p>
    <w:p w:rsidR="00D12BB5" w:rsidRDefault="00D12BB5" w:rsidP="00D12BB5">
      <w:pPr>
        <w:jc w:val="center"/>
        <w:rPr>
          <w:sz w:val="28"/>
          <w:szCs w:val="28"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right"/>
        <w:rPr>
          <w:b/>
          <w:lang w:val="uk-UA"/>
        </w:rPr>
      </w:pPr>
    </w:p>
    <w:p w:rsidR="00D12BB5" w:rsidRDefault="00D12BB5" w:rsidP="00D12BB5">
      <w:pPr>
        <w:jc w:val="center"/>
        <w:rPr>
          <w:sz w:val="28"/>
          <w:szCs w:val="28"/>
        </w:rPr>
      </w:pPr>
    </w:p>
    <w:p w:rsidR="00D12BB5" w:rsidRDefault="00D12BB5" w:rsidP="00D12BB5">
      <w:pPr>
        <w:jc w:val="center"/>
        <w:rPr>
          <w:sz w:val="28"/>
          <w:szCs w:val="28"/>
        </w:rPr>
      </w:pPr>
    </w:p>
    <w:p w:rsidR="00D12BB5" w:rsidRDefault="00D12BB5" w:rsidP="00D12B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</w:p>
    <w:p w:rsidR="00D12BB5" w:rsidRDefault="00D12BB5" w:rsidP="00D12BB5">
      <w:pPr>
        <w:rPr>
          <w:sz w:val="28"/>
          <w:szCs w:val="28"/>
        </w:rPr>
      </w:pPr>
    </w:p>
    <w:p w:rsidR="00D12BB5" w:rsidRDefault="00D12BB5" w:rsidP="00D12B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Львівська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Стрийський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4E250C">
        <w:rPr>
          <w:color w:val="FF0000"/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</w:t>
      </w:r>
      <w:r w:rsidR="004E25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р.</w:t>
      </w:r>
    </w:p>
    <w:p w:rsidR="00D12BB5" w:rsidRDefault="00D12BB5" w:rsidP="00D12B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BB5" w:rsidRDefault="00D12BB5" w:rsidP="00D12BB5">
      <w:pPr>
        <w:jc w:val="center"/>
        <w:rPr>
          <w:b/>
          <w:sz w:val="28"/>
          <w:szCs w:val="28"/>
        </w:rPr>
      </w:pPr>
    </w:p>
    <w:p w:rsidR="00D12BB5" w:rsidRDefault="00D12BB5" w:rsidP="00D12BB5">
      <w:pPr>
        <w:jc w:val="center"/>
        <w:rPr>
          <w:b/>
          <w:sz w:val="28"/>
          <w:szCs w:val="28"/>
        </w:rPr>
      </w:pPr>
    </w:p>
    <w:p w:rsidR="00D12BB5" w:rsidRDefault="00D12BB5" w:rsidP="00D1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Новороздільська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D12BB5" w:rsidRDefault="00D12BB5" w:rsidP="00D12BB5">
      <w:pPr>
        <w:jc w:val="center"/>
        <w:rPr>
          <w:b/>
          <w:sz w:val="28"/>
          <w:szCs w:val="28"/>
        </w:rPr>
      </w:pPr>
    </w:p>
    <w:p w:rsidR="00D12BB5" w:rsidRDefault="00D12BB5" w:rsidP="00D12B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квартира</w:t>
      </w:r>
    </w:p>
    <w:p w:rsidR="00D12BB5" w:rsidRPr="004E250C" w:rsidRDefault="00D12BB5" w:rsidP="00D12BB5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Адреса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Львівська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Стрийський</w:t>
      </w:r>
      <w:proofErr w:type="spellEnd"/>
      <w:r>
        <w:rPr>
          <w:sz w:val="28"/>
          <w:szCs w:val="28"/>
        </w:rPr>
        <w:t xml:space="preserve"> район, м.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вулиця </w:t>
      </w:r>
      <w:r w:rsidR="004E250C">
        <w:rPr>
          <w:sz w:val="28"/>
          <w:szCs w:val="28"/>
          <w:lang w:val="uk-UA"/>
        </w:rPr>
        <w:t>Героя України Степана Бандери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r w:rsidR="004E250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 w:rsidR="004E250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квартира </w:t>
      </w:r>
      <w:r w:rsidR="004E250C">
        <w:rPr>
          <w:sz w:val="28"/>
          <w:szCs w:val="28"/>
          <w:lang w:val="uk-UA"/>
        </w:rPr>
        <w:t>14</w:t>
      </w:r>
    </w:p>
    <w:p w:rsidR="00D12BB5" w:rsidRDefault="00D12BB5" w:rsidP="00D12BB5">
      <w:pPr>
        <w:rPr>
          <w:color w:val="FF0000"/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3685"/>
        <w:gridCol w:w="1134"/>
      </w:tblGrid>
      <w:tr w:rsidR="00D12BB5" w:rsidTr="00D12BB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5" w:rsidRDefault="00D12BB5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Власник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5" w:rsidRDefault="00D12BB5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b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5" w:rsidRDefault="00D12BB5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Частка</w:t>
            </w:r>
            <w:proofErr w:type="spellEnd"/>
          </w:p>
        </w:tc>
      </w:tr>
      <w:tr w:rsidR="004E250C" w:rsidTr="00D12BB5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Pr="004E250C" w:rsidRDefault="004E250C" w:rsidP="004E250C">
            <w:pPr>
              <w:rPr>
                <w:sz w:val="28"/>
                <w:szCs w:val="28"/>
              </w:rPr>
            </w:pPr>
            <w:proofErr w:type="spellStart"/>
            <w:r w:rsidRPr="004E250C">
              <w:rPr>
                <w:sz w:val="28"/>
                <w:szCs w:val="28"/>
              </w:rPr>
              <w:t>Кучарська</w:t>
            </w:r>
            <w:proofErr w:type="spellEnd"/>
            <w:r w:rsidRPr="004E250C">
              <w:rPr>
                <w:sz w:val="28"/>
                <w:szCs w:val="28"/>
              </w:rPr>
              <w:t xml:space="preserve"> </w:t>
            </w:r>
            <w:proofErr w:type="spellStart"/>
            <w:r w:rsidRPr="004E250C">
              <w:rPr>
                <w:sz w:val="28"/>
                <w:szCs w:val="28"/>
              </w:rPr>
              <w:t>Тетяна</w:t>
            </w:r>
            <w:proofErr w:type="spellEnd"/>
            <w:r w:rsidRPr="004E250C">
              <w:rPr>
                <w:sz w:val="28"/>
                <w:szCs w:val="28"/>
              </w:rPr>
              <w:t xml:space="preserve"> </w:t>
            </w:r>
            <w:proofErr w:type="spellStart"/>
            <w:r w:rsidRPr="004E250C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Default="004E250C" w:rsidP="004E250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приватна </w:t>
            </w:r>
            <w:proofErr w:type="spellStart"/>
            <w:r>
              <w:rPr>
                <w:sz w:val="28"/>
                <w:szCs w:val="28"/>
              </w:rPr>
              <w:t>спільна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Default="004E250C" w:rsidP="004E250C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E250C" w:rsidTr="00D12BB5">
        <w:trPr>
          <w:trHeight w:val="3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Pr="004E250C" w:rsidRDefault="004E250C" w:rsidP="004E250C">
            <w:pPr>
              <w:rPr>
                <w:sz w:val="28"/>
                <w:szCs w:val="28"/>
              </w:rPr>
            </w:pPr>
            <w:proofErr w:type="spellStart"/>
            <w:r w:rsidRPr="004E250C">
              <w:rPr>
                <w:sz w:val="28"/>
                <w:szCs w:val="28"/>
              </w:rPr>
              <w:t>Кучарський</w:t>
            </w:r>
            <w:proofErr w:type="spellEnd"/>
            <w:r w:rsidRPr="004E250C">
              <w:rPr>
                <w:sz w:val="28"/>
                <w:szCs w:val="28"/>
              </w:rPr>
              <w:t xml:space="preserve"> </w:t>
            </w:r>
            <w:proofErr w:type="spellStart"/>
            <w:r w:rsidRPr="004E250C">
              <w:rPr>
                <w:sz w:val="28"/>
                <w:szCs w:val="28"/>
              </w:rPr>
              <w:t>Сергій</w:t>
            </w:r>
            <w:proofErr w:type="spellEnd"/>
            <w:r w:rsidRPr="004E250C">
              <w:rPr>
                <w:sz w:val="28"/>
                <w:szCs w:val="28"/>
              </w:rPr>
              <w:t xml:space="preserve"> </w:t>
            </w:r>
            <w:proofErr w:type="spellStart"/>
            <w:r w:rsidRPr="004E250C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Default="004E250C" w:rsidP="004E250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приватна </w:t>
            </w:r>
            <w:proofErr w:type="spellStart"/>
            <w:r>
              <w:rPr>
                <w:sz w:val="28"/>
                <w:szCs w:val="28"/>
              </w:rPr>
              <w:t>спільна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C" w:rsidRDefault="004E250C" w:rsidP="004E250C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D12BB5" w:rsidRDefault="00D12BB5" w:rsidP="00D12BB5">
      <w:pPr>
        <w:spacing w:line="252" w:lineRule="auto"/>
        <w:jc w:val="both"/>
        <w:rPr>
          <w:sz w:val="28"/>
          <w:szCs w:val="28"/>
        </w:rPr>
      </w:pPr>
    </w:p>
    <w:p w:rsidR="00D12BB5" w:rsidRDefault="00D12BB5" w:rsidP="00D12BB5">
      <w:pPr>
        <w:spacing w:line="252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>:</w:t>
      </w:r>
    </w:p>
    <w:p w:rsidR="00D12BB5" w:rsidRDefault="00D12BB5" w:rsidP="00D12B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– </w:t>
      </w:r>
      <w:r w:rsidR="004E250C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>,</w:t>
      </w:r>
      <w:r w:rsidR="004E250C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кв. м., </w:t>
      </w:r>
      <w:proofErr w:type="spellStart"/>
      <w:r>
        <w:rPr>
          <w:sz w:val="28"/>
          <w:szCs w:val="28"/>
        </w:rPr>
        <w:t>житлова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– </w:t>
      </w:r>
      <w:r w:rsidR="004E250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,</w:t>
      </w:r>
      <w:r w:rsidR="004E250C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кв. м., 1- кухня 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;</w:t>
      </w:r>
    </w:p>
    <w:p w:rsidR="00D12BB5" w:rsidRDefault="00D12BB5" w:rsidP="00D12BB5">
      <w:pPr>
        <w:jc w:val="both"/>
        <w:rPr>
          <w:b/>
          <w:sz w:val="28"/>
          <w:szCs w:val="28"/>
        </w:rPr>
      </w:pPr>
    </w:p>
    <w:p w:rsidR="00D12BB5" w:rsidRDefault="00D12BB5" w:rsidP="00D12BB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Підстава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Новороздільської міської ради;</w:t>
      </w:r>
    </w:p>
    <w:p w:rsidR="00D12BB5" w:rsidRDefault="00D12BB5" w:rsidP="00D12BB5">
      <w:pPr>
        <w:jc w:val="both"/>
        <w:rPr>
          <w:b/>
          <w:sz w:val="28"/>
          <w:szCs w:val="28"/>
        </w:rPr>
      </w:pPr>
    </w:p>
    <w:p w:rsidR="00D12BB5" w:rsidRDefault="00D12BB5" w:rsidP="00D12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Дата:</w:t>
      </w:r>
      <w:r w:rsidR="004E250C">
        <w:rPr>
          <w:b/>
          <w:sz w:val="28"/>
          <w:szCs w:val="28"/>
          <w:lang w:val="uk-UA"/>
        </w:rPr>
        <w:t xml:space="preserve"> </w:t>
      </w:r>
      <w:r w:rsidRPr="004E250C">
        <w:rPr>
          <w:b/>
          <w:color w:val="FF0000"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4E250C">
        <w:rPr>
          <w:b/>
          <w:sz w:val="28"/>
          <w:szCs w:val="28"/>
          <w:lang w:val="uk-UA"/>
        </w:rPr>
        <w:t>квіт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року;</w:t>
      </w:r>
    </w:p>
    <w:p w:rsidR="00D12BB5" w:rsidRDefault="00D12BB5" w:rsidP="00D12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Номер:</w:t>
      </w:r>
      <w:r>
        <w:rPr>
          <w:b/>
          <w:sz w:val="28"/>
          <w:szCs w:val="28"/>
          <w:lang w:val="uk-UA"/>
        </w:rPr>
        <w:t xml:space="preserve"> </w:t>
      </w:r>
      <w:r w:rsidRPr="004E250C">
        <w:rPr>
          <w:b/>
          <w:color w:val="FF0000"/>
          <w:sz w:val="28"/>
          <w:szCs w:val="28"/>
          <w:lang w:val="uk-UA"/>
        </w:rPr>
        <w:t>107</w:t>
      </w:r>
      <w:r>
        <w:rPr>
          <w:b/>
          <w:sz w:val="28"/>
          <w:szCs w:val="28"/>
          <w:lang w:val="uk-UA"/>
        </w:rPr>
        <w:t>.</w:t>
      </w:r>
    </w:p>
    <w:p w:rsidR="00D12BB5" w:rsidRDefault="00D12BB5" w:rsidP="00D12BB5">
      <w:pPr>
        <w:ind w:firstLine="708"/>
        <w:jc w:val="both"/>
        <w:rPr>
          <w:sz w:val="28"/>
          <w:szCs w:val="28"/>
        </w:rPr>
      </w:pPr>
    </w:p>
    <w:p w:rsidR="00D12BB5" w:rsidRDefault="00D12BB5" w:rsidP="00D12BB5">
      <w:pPr>
        <w:ind w:firstLine="708"/>
        <w:jc w:val="both"/>
        <w:rPr>
          <w:sz w:val="28"/>
          <w:szCs w:val="28"/>
        </w:rPr>
      </w:pPr>
    </w:p>
    <w:p w:rsidR="00D12BB5" w:rsidRDefault="00D12BB5" w:rsidP="00D12BB5">
      <w:pPr>
        <w:ind w:firstLine="708"/>
        <w:jc w:val="both"/>
        <w:rPr>
          <w:sz w:val="28"/>
          <w:szCs w:val="28"/>
        </w:rPr>
      </w:pPr>
    </w:p>
    <w:p w:rsidR="00D12BB5" w:rsidRDefault="00D12BB5" w:rsidP="00D12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</w:rPr>
        <w:t>Ярина</w:t>
      </w:r>
      <w:proofErr w:type="spellEnd"/>
      <w:r>
        <w:rPr>
          <w:b/>
          <w:sz w:val="28"/>
          <w:szCs w:val="28"/>
        </w:rPr>
        <w:t xml:space="preserve"> ЯЦЕНКО</w:t>
      </w:r>
    </w:p>
    <w:p w:rsidR="00D12BB5" w:rsidRDefault="00D12BB5" w:rsidP="00D12BB5"/>
    <w:p w:rsidR="00D12BB5" w:rsidRDefault="00D12BB5" w:rsidP="00D12BB5">
      <w:pPr>
        <w:rPr>
          <w:lang w:val="uk-UA"/>
        </w:rPr>
      </w:pPr>
    </w:p>
    <w:p w:rsidR="00D12BB5" w:rsidRDefault="00D12BB5" w:rsidP="00D12BB5">
      <w:pPr>
        <w:rPr>
          <w:lang w:val="uk-UA"/>
        </w:rPr>
      </w:pPr>
    </w:p>
    <w:p w:rsidR="00D12BB5" w:rsidRDefault="00D12BB5" w:rsidP="00D12BB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sectPr w:rsidR="00D12BB5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B64"/>
    <w:multiLevelType w:val="hybridMultilevel"/>
    <w:tmpl w:val="0F0E008A"/>
    <w:lvl w:ilvl="0" w:tplc="586460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49C4"/>
    <w:rsid w:val="000C0FB7"/>
    <w:rsid w:val="00132D0E"/>
    <w:rsid w:val="0021053D"/>
    <w:rsid w:val="00410FD7"/>
    <w:rsid w:val="004E250C"/>
    <w:rsid w:val="00515DC9"/>
    <w:rsid w:val="005349C4"/>
    <w:rsid w:val="00634667"/>
    <w:rsid w:val="00750B57"/>
    <w:rsid w:val="00776AE5"/>
    <w:rsid w:val="00824453"/>
    <w:rsid w:val="008A43D5"/>
    <w:rsid w:val="00963DFB"/>
    <w:rsid w:val="009C4AC1"/>
    <w:rsid w:val="009F0F88"/>
    <w:rsid w:val="00A76F5B"/>
    <w:rsid w:val="00AA31E2"/>
    <w:rsid w:val="00B01CEC"/>
    <w:rsid w:val="00B0344C"/>
    <w:rsid w:val="00BA285F"/>
    <w:rsid w:val="00BA58DA"/>
    <w:rsid w:val="00CB06BD"/>
    <w:rsid w:val="00D12BB5"/>
    <w:rsid w:val="00D535B2"/>
    <w:rsid w:val="00D7035D"/>
    <w:rsid w:val="00D917AA"/>
    <w:rsid w:val="00DB7513"/>
    <w:rsid w:val="00E418EF"/>
    <w:rsid w:val="00E44F6E"/>
    <w:rsid w:val="00EC2705"/>
    <w:rsid w:val="00F14B08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  <w:style w:type="paragraph" w:customStyle="1" w:styleId="1">
    <w:name w:val="Основной текст с отступом1"/>
    <w:basedOn w:val="a"/>
    <w:semiHidden/>
    <w:rsid w:val="00F14B08"/>
    <w:pPr>
      <w:spacing w:after="120"/>
      <w:ind w:left="283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3245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40</cp:revision>
  <cp:lastPrinted>2024-04-05T11:35:00Z</cp:lastPrinted>
  <dcterms:created xsi:type="dcterms:W3CDTF">2023-08-22T07:02:00Z</dcterms:created>
  <dcterms:modified xsi:type="dcterms:W3CDTF">2024-04-17T06:57:00Z</dcterms:modified>
</cp:coreProperties>
</file>