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AF" w:rsidRPr="009D20AF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6D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91C72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385B9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proofErr w:type="spellStart"/>
      <w:r w:rsidRPr="00385B91">
        <w:rPr>
          <w:rFonts w:ascii="Times New Roman" w:hAnsi="Times New Roman" w:cs="Times New Roman"/>
          <w:b/>
          <w:i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1151</w:t>
      </w:r>
    </w:p>
    <w:p w:rsidR="009D20AF" w:rsidRPr="00385B91" w:rsidRDefault="009D20AF" w:rsidP="009D20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D20AF" w:rsidRPr="00385B91" w:rsidRDefault="009D20AF" w:rsidP="009D2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B91">
        <w:rPr>
          <w:rFonts w:ascii="Times New Roman" w:hAnsi="Times New Roman" w:cs="Times New Roman"/>
          <w:i/>
          <w:sz w:val="24"/>
          <w:szCs w:val="24"/>
        </w:rPr>
        <w:t>Вик</w:t>
      </w:r>
      <w:proofErr w:type="gramStart"/>
      <w:r w:rsidRPr="00385B9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85B91">
        <w:rPr>
          <w:rFonts w:ascii="Times New Roman" w:hAnsi="Times New Roman" w:cs="Times New Roman"/>
          <w:i/>
          <w:sz w:val="24"/>
          <w:szCs w:val="24"/>
        </w:rPr>
        <w:t>коропад</w:t>
      </w:r>
      <w:proofErr w:type="spellEnd"/>
      <w:r w:rsidRPr="00385B91">
        <w:rPr>
          <w:rFonts w:ascii="Times New Roman" w:hAnsi="Times New Roman" w:cs="Times New Roman"/>
          <w:i/>
          <w:sz w:val="24"/>
          <w:szCs w:val="24"/>
        </w:rPr>
        <w:t xml:space="preserve"> У.М._______________</w:t>
      </w:r>
    </w:p>
    <w:p w:rsidR="009D20AF" w:rsidRDefault="009D20AF" w:rsidP="009D2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Нач.юрид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 відділу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Горін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Р.І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9D20AF" w:rsidRPr="00385B91" w:rsidRDefault="009D20AF" w:rsidP="009D2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D20AF" w:rsidRPr="00385B91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1143000" cy="60325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AF" w:rsidRPr="00385B91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9D20AF" w:rsidRPr="00385B91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9D20AF" w:rsidRPr="00385B91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9D20AF" w:rsidRPr="00385B91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385B9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85B91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9D20AF" w:rsidRPr="00385B91" w:rsidRDefault="009D20AF" w:rsidP="009D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D20AF" w:rsidRDefault="009D20AF" w:rsidP="009D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AF" w:rsidRDefault="009D20AF" w:rsidP="009D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AF" w:rsidRPr="00466ADE" w:rsidRDefault="009D20AF" w:rsidP="009D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ТОВ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«СІЛЬПО - ФУД»</w:t>
      </w:r>
    </w:p>
    <w:p w:rsidR="009D20AF" w:rsidRDefault="009D20AF" w:rsidP="009D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0AF" w:rsidRDefault="009D20AF" w:rsidP="009D2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r w:rsidRPr="00466ADE">
        <w:rPr>
          <w:rFonts w:ascii="Times New Roman" w:hAnsi="Times New Roman" w:cs="Times New Roman"/>
          <w:sz w:val="24"/>
          <w:szCs w:val="24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Pr="00466AD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п-т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Павла Тичини,1-В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02090)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розміщення зовнішньої реклами, а саме: рекламн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щит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розміром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,3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х1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,08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66AD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466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(на в’їзді)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 Львівської обл., </w:t>
      </w:r>
      <w:proofErr w:type="spellStart"/>
      <w:r w:rsidRPr="00725A97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96700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67005">
        <w:rPr>
          <w:rFonts w:ascii="Times New Roman" w:hAnsi="Times New Roman" w:cs="Times New Roman"/>
          <w:sz w:val="24"/>
          <w:szCs w:val="24"/>
        </w:rPr>
        <w:t xml:space="preserve"> «Про рекламу». Постанови КМУ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29.12.2003р</w:t>
      </w:r>
      <w:proofErr w:type="gramStart"/>
      <w:r w:rsidRPr="0050571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505714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05.04.2017р.),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ІІІ демократичного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Новороздільської міської ради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29.06.2023р. №1481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5057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571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</w:rPr>
        <w:t xml:space="preserve">№92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міської ради «Про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Новороздільської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71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505714">
        <w:rPr>
          <w:rFonts w:ascii="Times New Roman" w:hAnsi="Times New Roman" w:cs="Times New Roman"/>
          <w:sz w:val="24"/>
          <w:szCs w:val="24"/>
        </w:rPr>
        <w:t xml:space="preserve">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:rsidR="009D20AF" w:rsidRDefault="009D20AF" w:rsidP="009D20AF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85B91">
        <w:rPr>
          <w:rFonts w:ascii="Times New Roman" w:hAnsi="Times New Roman" w:cs="Times New Roman"/>
          <w:b/>
          <w:lang w:val="uk-UA"/>
        </w:rPr>
        <w:t>В И Р І Ш И В:</w:t>
      </w:r>
    </w:p>
    <w:p w:rsidR="009D20AF" w:rsidRPr="00967005" w:rsidRDefault="009D20AF" w:rsidP="009D2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D20AF" w:rsidRDefault="009D20AF" w:rsidP="009D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«СІЛЬПО-ФУД»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20AF" w:rsidRDefault="009D20AF" w:rsidP="009D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194F">
        <w:rPr>
          <w:rFonts w:ascii="Times New Roman" w:hAnsi="Times New Roman" w:cs="Times New Roman"/>
          <w:sz w:val="24"/>
          <w:szCs w:val="24"/>
        </w:rPr>
        <w:t xml:space="preserve"> 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>рекламн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щит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розміром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,3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х1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,08</w:t>
      </w:r>
      <w:r w:rsidRPr="00466AD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466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(на в’їзді)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 Львівської обл.</w:t>
      </w:r>
    </w:p>
    <w:p w:rsidR="009D20AF" w:rsidRDefault="009D20AF" w:rsidP="009D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«СІЛЬПО - ФУД» на опорі рекламної конструкції  нанести вертикальну дорожню розмітку 2.3.1 та 2.3.3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відповідно до норм постанови КМУ від 10.10.2001р №1306 «Про правила дорожнього руху», а також на каркасі рекламного засобу забезпечити маркування із зазначенням найменування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розповсюд-жувача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зовнішньої реклами, номера телефону, дата видачі дозволу та строку його дії.</w:t>
      </w:r>
    </w:p>
    <w:p w:rsidR="009D20AF" w:rsidRPr="00E05D13" w:rsidRDefault="009D20AF" w:rsidP="009D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9D20AF" w:rsidRPr="00E05D13" w:rsidRDefault="009D20AF" w:rsidP="009D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D20AF" w:rsidRPr="00E05D13" w:rsidRDefault="009D20AF" w:rsidP="009D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>.Робочій  групі з питань реклами видати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«СІЛЬПО-ФУД»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дозвіл встановленої форми.</w:t>
      </w:r>
    </w:p>
    <w:p w:rsidR="009D20AF" w:rsidRPr="002D1381" w:rsidRDefault="009D20AF" w:rsidP="009D20AF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6</w:t>
      </w:r>
      <w:r w:rsidRPr="00E05D13">
        <w:rPr>
          <w:rFonts w:ascii="Times New Roman" w:hAnsi="Times New Roman"/>
          <w:szCs w:val="24"/>
          <w:lang w:val="uk-UA"/>
        </w:rPr>
        <w:t>.</w:t>
      </w:r>
      <w:r>
        <w:rPr>
          <w:rFonts w:ascii="Times New Roman" w:hAnsi="Times New Roman"/>
          <w:szCs w:val="24"/>
          <w:lang w:val="uk-UA"/>
        </w:rPr>
        <w:t>ТОВ</w:t>
      </w:r>
      <w:r w:rsidRPr="00E05D13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>«СІЛЬПО-ФУД»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:rsidR="009D20AF" w:rsidRPr="00E05D13" w:rsidRDefault="009D20AF" w:rsidP="009D20AF">
      <w:pPr>
        <w:pStyle w:val="text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uk-UA"/>
        </w:rPr>
        <w:t>7</w:t>
      </w:r>
      <w:r w:rsidRPr="00E05D13">
        <w:rPr>
          <w:rFonts w:ascii="Times New Roman" w:hAnsi="Times New Roman"/>
          <w:szCs w:val="24"/>
          <w:lang w:val="uk-UA"/>
        </w:rPr>
        <w:t xml:space="preserve">. Контроль за виконанням рішення покласти на першого заступника міського голови М.М. </w:t>
      </w:r>
      <w:proofErr w:type="spellStart"/>
      <w:r w:rsidRPr="00E05D13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E05D13">
        <w:rPr>
          <w:rFonts w:ascii="Times New Roman" w:hAnsi="Times New Roman"/>
          <w:szCs w:val="24"/>
          <w:lang w:val="uk-UA"/>
        </w:rPr>
        <w:t>.</w:t>
      </w:r>
    </w:p>
    <w:p w:rsidR="009D20AF" w:rsidRPr="00385B91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9D20AF" w:rsidRPr="00385B91" w:rsidRDefault="009D20AF" w:rsidP="009D2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      Ярина ЯЦЕНКО</w:t>
      </w:r>
    </w:p>
    <w:p w:rsidR="009D20AF" w:rsidRDefault="009D20AF" w:rsidP="009D2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0AF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9D20AF" w:rsidRDefault="009D20A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9C3" w:rsidRPr="00DC6A2E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ЗАТВЕРДЖУЮ</w:t>
      </w:r>
      <w:r w:rsidR="00DC6A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</w:t>
      </w:r>
    </w:p>
    <w:p w:rsidR="00054FD2" w:rsidRDefault="00DC6A2E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Ярина ЯЦЕНКО</w:t>
      </w:r>
    </w:p>
    <w:p w:rsidR="008E51DE" w:rsidRPr="00DC6A2E" w:rsidRDefault="008E51DE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2F44C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EB36C6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9C1E3A" w:rsidRPr="00EB36C6">
        <w:rPr>
          <w:rFonts w:ascii="Times New Roman" w:hAnsi="Times New Roman" w:cs="Times New Roman"/>
          <w:b/>
          <w:sz w:val="24"/>
          <w:szCs w:val="24"/>
        </w:rPr>
        <w:t>3</w:t>
      </w:r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2F44CB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9729E">
        <w:rPr>
          <w:rFonts w:ascii="Times New Roman" w:hAnsi="Times New Roman" w:cs="Times New Roman"/>
          <w:sz w:val="24"/>
          <w:szCs w:val="24"/>
        </w:rPr>
        <w:t xml:space="preserve"> 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 xml:space="preserve">травня </w:t>
      </w:r>
      <w:r w:rsidR="00054FD2" w:rsidRPr="00054FD2">
        <w:rPr>
          <w:rFonts w:ascii="Times New Roman" w:hAnsi="Times New Roman" w:cs="Times New Roman"/>
          <w:sz w:val="24"/>
          <w:szCs w:val="24"/>
        </w:rPr>
        <w:t>202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4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</w:t>
      </w:r>
      <w:r w:rsidR="00DC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перший заступник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FD2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054FD2">
        <w:rPr>
          <w:rFonts w:ascii="Times New Roman" w:hAnsi="Times New Roman" w:cs="Times New Roman"/>
          <w:b/>
          <w:sz w:val="24"/>
          <w:szCs w:val="24"/>
        </w:rPr>
        <w:t xml:space="preserve">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054F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FD2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054FD2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0EB7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90EB7">
        <w:rPr>
          <w:rFonts w:ascii="Times New Roman" w:hAnsi="Times New Roman" w:cs="Times New Roman"/>
          <w:b/>
          <w:sz w:val="24"/>
          <w:szCs w:val="24"/>
        </w:rPr>
        <w:t>:</w:t>
      </w:r>
    </w:p>
    <w:p w:rsid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Пасемко Н.А.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054FD2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 І.П.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арх</w:t>
      </w:r>
      <w:proofErr w:type="gramEnd"/>
      <w:r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D90EB7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істободування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B434B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Яворський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О.І.</w:t>
      </w:r>
      <w:r w:rsidRPr="00D9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="00EB43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B434B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="00EB434B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="00EB4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B7" w:rsidRPr="00054FD2" w:rsidRDefault="00EB434B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D90EB7">
        <w:rPr>
          <w:rFonts w:ascii="Times New Roman" w:hAnsi="Times New Roman" w:cs="Times New Roman"/>
          <w:sz w:val="24"/>
          <w:szCs w:val="24"/>
        </w:rPr>
        <w:t>У</w:t>
      </w:r>
      <w:r w:rsidR="00D90EB7"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D90EB7"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І кат.</w:t>
      </w:r>
      <w:r w:rsidRPr="0050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054FD2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Р.І.                                                   </w:t>
      </w:r>
      <w:r w:rsidR="00103A1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ії</w:t>
      </w:r>
      <w:proofErr w:type="spellEnd"/>
    </w:p>
    <w:p w:rsidR="003F11C0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Default="003F11C0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Default="003F11C0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7E56F2" w:rsidRDefault="007E56F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544" w:rsidRDefault="003F11C0" w:rsidP="0038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171544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171544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171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44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171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8C6">
        <w:rPr>
          <w:rFonts w:ascii="Times New Roman" w:hAnsi="Times New Roman" w:cs="Times New Roman"/>
          <w:sz w:val="24"/>
          <w:szCs w:val="24"/>
          <w:lang w:val="uk-UA"/>
        </w:rPr>
        <w:t>ТОВ</w:t>
      </w:r>
      <w:proofErr w:type="gramEnd"/>
      <w:r w:rsidR="004928C6">
        <w:rPr>
          <w:rFonts w:ascii="Times New Roman" w:hAnsi="Times New Roman" w:cs="Times New Roman"/>
          <w:sz w:val="24"/>
          <w:szCs w:val="24"/>
          <w:lang w:val="uk-UA"/>
        </w:rPr>
        <w:t xml:space="preserve"> «С</w:t>
      </w:r>
      <w:r w:rsidR="00A02A62">
        <w:rPr>
          <w:rFonts w:ascii="Times New Roman" w:hAnsi="Times New Roman" w:cs="Times New Roman"/>
          <w:sz w:val="24"/>
          <w:szCs w:val="24"/>
          <w:lang w:val="uk-UA"/>
        </w:rPr>
        <w:t>ІЛЬПО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928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2A62">
        <w:rPr>
          <w:rFonts w:ascii="Times New Roman" w:hAnsi="Times New Roman" w:cs="Times New Roman"/>
          <w:sz w:val="24"/>
          <w:szCs w:val="24"/>
          <w:lang w:val="uk-UA"/>
        </w:rPr>
        <w:t>ФУД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1544">
        <w:rPr>
          <w:rFonts w:ascii="Times New Roman" w:hAnsi="Times New Roman" w:cs="Times New Roman"/>
          <w:sz w:val="24"/>
          <w:szCs w:val="24"/>
        </w:rPr>
        <w:t>.</w:t>
      </w:r>
    </w:p>
    <w:p w:rsidR="003A62C9" w:rsidRDefault="003A62C9" w:rsidP="0038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544" w:rsidRDefault="00171544" w:rsidP="0038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СІЛЬПО - ФУД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19F0" w:rsidRPr="000C561D" w:rsidRDefault="00171544" w:rsidP="000019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ВИСТУПИВ:</w:t>
      </w:r>
      <w:r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="005A1DC6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DC6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19194F">
        <w:rPr>
          <w:rFonts w:ascii="Times New Roman" w:hAnsi="Times New Roman" w:cs="Times New Roman"/>
          <w:sz w:val="24"/>
          <w:szCs w:val="24"/>
        </w:rPr>
        <w:t>ачитав</w:t>
      </w:r>
      <w:proofErr w:type="spellEnd"/>
      <w:r w:rsidR="0019194F">
        <w:rPr>
          <w:rFonts w:ascii="Times New Roman" w:hAnsi="Times New Roman" w:cs="Times New Roman"/>
          <w:sz w:val="24"/>
          <w:szCs w:val="24"/>
        </w:rPr>
        <w:t xml:space="preserve"> </w:t>
      </w:r>
      <w:r w:rsidR="000019F0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89B" w:rsidRPr="000C561D">
        <w:rPr>
          <w:rFonts w:ascii="Times New Roman" w:hAnsi="Times New Roman" w:cs="Times New Roman"/>
          <w:sz w:val="24"/>
          <w:szCs w:val="24"/>
          <w:lang w:val="uk-UA"/>
        </w:rPr>
        <w:t>від ТОВ «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="00B3289B" w:rsidRPr="000C56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>вх. №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1803, №1804, №1805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15.04.2024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із проханням надати дозвіл на розміщення</w:t>
      </w:r>
      <w:r w:rsidR="00C32AFB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б'єкт</w:t>
      </w:r>
      <w:r w:rsidR="00B3289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зовнішньої реклами</w:t>
      </w:r>
      <w:r w:rsidR="00B36355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Start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>.Н</w:t>
      </w:r>
      <w:proofErr w:type="gramEnd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>овий</w:t>
      </w:r>
      <w:proofErr w:type="spellEnd"/>
      <w:r w:rsidR="003952AF" w:rsidRPr="000C561D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Pr="000C561D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EB2A14" w:rsidRPr="00EB2A14" w:rsidRDefault="00EB2A14" w:rsidP="00EB2A1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66488648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>екламний щ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розміром 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,3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3F411B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м по </w:t>
      </w:r>
      <w:proofErr w:type="spellStart"/>
      <w:r w:rsidR="001E57FE" w:rsidRPr="00EB2A14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>В.Чорновола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(біля м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ячика) в </w:t>
      </w:r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0019F0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</w:t>
      </w:r>
      <w:r w:rsidR="001E57FE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обл</w:t>
      </w:r>
      <w:r w:rsidR="003A62C9" w:rsidRPr="00EB2A14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0"/>
    </w:p>
    <w:p w:rsidR="00B3289B" w:rsidRPr="00EB2A14" w:rsidRDefault="00EB2A14" w:rsidP="007C584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екламний щит  розміром 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,3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*1,08м по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 Львівської обл.</w:t>
      </w:r>
    </w:p>
    <w:p w:rsidR="00B3289B" w:rsidRPr="00EB2A14" w:rsidRDefault="00EB2A14" w:rsidP="007C584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E5481" w:rsidRPr="00EB2A14">
        <w:rPr>
          <w:rFonts w:ascii="Times New Roman" w:hAnsi="Times New Roman" w:cs="Times New Roman"/>
          <w:sz w:val="24"/>
          <w:szCs w:val="24"/>
          <w:lang w:val="uk-UA"/>
        </w:rPr>
        <w:t>екламний щит  розміром 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,3</w:t>
      </w:r>
      <w:r w:rsidR="008E5481" w:rsidRPr="00EB2A14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1,08</w:t>
      </w:r>
      <w:r w:rsidR="008E5481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м по </w:t>
      </w:r>
      <w:proofErr w:type="spellStart"/>
      <w:r w:rsidR="008E5481" w:rsidRPr="00EB2A14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>Травневій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(на в’їзді)</w:t>
      </w:r>
      <w:r w:rsidR="008E5481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</w:t>
      </w:r>
      <w:r w:rsidR="008E5481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Львівської обл.</w:t>
      </w:r>
    </w:p>
    <w:p w:rsidR="007C584B" w:rsidRPr="00E47D29" w:rsidRDefault="00E50EF2" w:rsidP="00C86B8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C86B8B">
        <w:rPr>
          <w:rFonts w:ascii="Times New Roman" w:hAnsi="Times New Roman" w:cs="Times New Roman"/>
          <w:b/>
          <w:sz w:val="24"/>
          <w:szCs w:val="24"/>
          <w:lang w:val="uk-UA"/>
        </w:rPr>
        <w:t>ВИС</w:t>
      </w:r>
      <w:r w:rsidR="00342EA0" w:rsidRPr="00C86B8B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C86B8B">
        <w:rPr>
          <w:rFonts w:ascii="Times New Roman" w:hAnsi="Times New Roman" w:cs="Times New Roman"/>
          <w:b/>
          <w:sz w:val="24"/>
          <w:szCs w:val="24"/>
          <w:lang w:val="uk-UA"/>
        </w:rPr>
        <w:t>УПИЛА:</w:t>
      </w:r>
      <w:r w:rsidRPr="00C86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6F2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C86B8B">
        <w:rPr>
          <w:rFonts w:ascii="Times New Roman" w:hAnsi="Times New Roman" w:cs="Times New Roman"/>
          <w:sz w:val="24"/>
          <w:szCs w:val="24"/>
          <w:lang w:val="uk-UA"/>
        </w:rPr>
        <w:t xml:space="preserve"> робочої групи – 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У.</w:t>
      </w:r>
      <w:proofErr w:type="spellStart"/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Pr="00C86B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D75B5">
        <w:rPr>
          <w:rFonts w:ascii="Times New Roman" w:hAnsi="Times New Roman" w:cs="Times New Roman"/>
          <w:sz w:val="24"/>
          <w:szCs w:val="24"/>
          <w:lang w:val="uk-UA"/>
        </w:rPr>
        <w:t>Довела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до відома присутніх про те, що нею було направлено листи з проханням погодити розміщення рекламн</w:t>
      </w:r>
      <w:r w:rsidR="00EB2A14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засоб</w:t>
      </w:r>
      <w:r w:rsidR="00EB2A14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>за вищевказ</w:t>
      </w:r>
      <w:r w:rsidR="001E57FE">
        <w:rPr>
          <w:rFonts w:ascii="Times New Roman" w:hAnsi="Times New Roman" w:cs="Times New Roman"/>
          <w:sz w:val="24"/>
          <w:szCs w:val="24"/>
          <w:lang w:val="uk-UA"/>
        </w:rPr>
        <w:t>ан</w:t>
      </w:r>
      <w:r w:rsidR="00EB2A14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адрес</w:t>
      </w:r>
      <w:r w:rsidR="00EB2A14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57F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E56F2" w:rsidRPr="00A40D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0D59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Управлінн</w:t>
      </w:r>
      <w:r w:rsidR="001E57F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</w:t>
      </w:r>
      <w:r w:rsidR="00A40D59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патрульної поліції</w:t>
      </w:r>
      <w:r w:rsidR="00C06CA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 Львівській  області</w:t>
      </w:r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="001E57F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06CA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Департаменту дорожнього господарства Львівської ОДА</w:t>
      </w:r>
      <w:r w:rsidR="00EB2A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A40D59" w:rsidRPr="00A40D5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ТОВ «Енергія - Новий Розділ», 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ТОВ «</w:t>
      </w:r>
      <w:proofErr w:type="spellStart"/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Нафтогаз</w:t>
      </w:r>
      <w:proofErr w:type="spellEnd"/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Тепло»,</w:t>
      </w:r>
      <w:r w:rsidR="00C86B8B" w:rsidRPr="00C86B8B">
        <w:rPr>
          <w:lang w:val="uk-UA"/>
        </w:rPr>
        <w:t xml:space="preserve"> </w:t>
      </w:r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Миколаївськ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ій</w:t>
      </w:r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дільниці </w:t>
      </w:r>
      <w:proofErr w:type="spellStart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Пустомитівського</w:t>
      </w:r>
      <w:proofErr w:type="spellEnd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відд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ілення</w:t>
      </w:r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АТ «</w:t>
      </w:r>
      <w:proofErr w:type="spellStart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Львівгаз</w:t>
      </w:r>
      <w:proofErr w:type="spellEnd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»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Керівнику Дільниці Мереж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 </w:t>
      </w:r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Доступу №313/11 </w:t>
      </w:r>
      <w:proofErr w:type="spellStart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м.Стрий</w:t>
      </w:r>
      <w:proofErr w:type="spellEnd"/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АТ «</w:t>
      </w:r>
      <w:proofErr w:type="spellStart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Укртелеком</w:t>
      </w:r>
      <w:proofErr w:type="spellEnd"/>
      <w:r w:rsidR="00C86B8B" w:rsidRP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»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7F38DC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</w:t>
      </w:r>
      <w:r w:rsidR="00C86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="007F38DC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листах було </w:t>
      </w:r>
      <w:r w:rsidR="007F38DC" w:rsidRPr="007F38DC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зазначено, що у  разі ненадання, протягом встановленого терміну погоджень вважається, що видачу  дозволу погоджено.</w:t>
      </w:r>
      <w:r w:rsidR="007F38DC" w:rsidRPr="007F3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CB4A05" w:rsidRPr="00C86B8B" w:rsidRDefault="008237B3" w:rsidP="003A6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4A05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CB4A0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B4A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Голова робочої групи – Гулій М.М.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Який повідомив присутніх, що  розміщення рекламного засобу </w:t>
      </w:r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B2A14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неможливим, оскільки, буде створювати перешкоди для доступу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електротрансформатора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про що повідомив староста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Сапига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Д.П.</w:t>
      </w:r>
      <w:r w:rsidR="00263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396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 також зачитав</w:t>
      </w:r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письмову  відповідь </w:t>
      </w:r>
      <w:r w:rsidR="00EA39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отриману </w:t>
      </w:r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 ТОВ «Енергія – Новий Розділ» щодо проходження підземних інженерних мереж на заявлене місце по </w:t>
      </w:r>
      <w:proofErr w:type="spellStart"/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вул.В.Чорновола</w:t>
      </w:r>
      <w:proofErr w:type="spellEnd"/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 </w:t>
      </w:r>
      <w:proofErr w:type="spellStart"/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м.Новий</w:t>
      </w:r>
      <w:proofErr w:type="spellEnd"/>
      <w:r w:rsidR="002758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Розділ, що забороняє розміщення рекламного засобу</w:t>
      </w:r>
      <w:r w:rsidR="00EA396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</w:t>
      </w:r>
      <w:r w:rsidR="00263FC7">
        <w:rPr>
          <w:rFonts w:ascii="Times New Roman" w:hAnsi="Times New Roman" w:cs="Times New Roman"/>
          <w:sz w:val="24"/>
          <w:szCs w:val="24"/>
          <w:lang w:val="uk-UA"/>
        </w:rPr>
        <w:t xml:space="preserve">  лист отриманий від Управління патрульної поліції у Львівській області із погодженням місць розташування</w:t>
      </w:r>
      <w:r w:rsidR="00EA3963">
        <w:rPr>
          <w:rFonts w:ascii="Times New Roman" w:hAnsi="Times New Roman" w:cs="Times New Roman"/>
          <w:sz w:val="24"/>
          <w:szCs w:val="24"/>
          <w:lang w:val="uk-UA"/>
        </w:rPr>
        <w:t>, про те розповсюджувачу зовнішньої реклами необхідно</w:t>
      </w:r>
      <w:r w:rsidR="00263FC7">
        <w:rPr>
          <w:rFonts w:ascii="Times New Roman" w:hAnsi="Times New Roman" w:cs="Times New Roman"/>
          <w:sz w:val="24"/>
          <w:szCs w:val="24"/>
          <w:lang w:val="uk-UA"/>
        </w:rPr>
        <w:t xml:space="preserve"> на опорі рекламної конструкції нанести вертикальну дорожню розмітку 2.3.1 та 2.3.3 із </w:t>
      </w:r>
      <w:proofErr w:type="spellStart"/>
      <w:r w:rsidR="00263FC7"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 w:rsidR="00263FC7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 відповідно до норм постанови КМУ від 10.10.2001р №1306 «Про правила дорожнього руху»</w:t>
      </w:r>
      <w:r w:rsidR="00151A80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="00263FC7">
        <w:rPr>
          <w:rFonts w:ascii="Times New Roman" w:hAnsi="Times New Roman" w:cs="Times New Roman"/>
          <w:sz w:val="24"/>
          <w:szCs w:val="24"/>
          <w:lang w:val="uk-UA"/>
        </w:rPr>
        <w:t xml:space="preserve"> на каркасі рекламного засобу забезпечити маркування із зазначенням найменування розповсюджувача зовнішньої реклами, номера телефону</w:t>
      </w:r>
      <w:r w:rsidR="00151A80">
        <w:rPr>
          <w:rFonts w:ascii="Times New Roman" w:hAnsi="Times New Roman" w:cs="Times New Roman"/>
          <w:sz w:val="24"/>
          <w:szCs w:val="24"/>
          <w:lang w:val="uk-UA"/>
        </w:rPr>
        <w:t>, дата видачі дозволу та строку його дії.</w:t>
      </w:r>
    </w:p>
    <w:p w:rsidR="003A62C9" w:rsidRPr="00CB4A05" w:rsidRDefault="007C0E2C" w:rsidP="003A62C9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67536E" w:rsidRPr="003A62C9" w:rsidRDefault="0067536E" w:rsidP="003A62C9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8F6D3E">
        <w:rPr>
          <w:rFonts w:ascii="Times New Roman" w:hAnsi="Times New Roman" w:cs="Times New Roman"/>
          <w:b/>
          <w:sz w:val="24"/>
          <w:szCs w:val="24"/>
        </w:rPr>
        <w:t>ВИРІШИЛ</w:t>
      </w:r>
      <w:r w:rsidR="007C0E2C" w:rsidRPr="008F6D3E">
        <w:rPr>
          <w:rFonts w:ascii="Times New Roman" w:hAnsi="Times New Roman" w:cs="Times New Roman"/>
          <w:b/>
          <w:sz w:val="24"/>
          <w:szCs w:val="24"/>
        </w:rPr>
        <w:t>А</w:t>
      </w:r>
      <w:r w:rsidRPr="008F6D3E">
        <w:rPr>
          <w:rFonts w:ascii="Times New Roman" w:hAnsi="Times New Roman" w:cs="Times New Roman"/>
          <w:b/>
          <w:sz w:val="24"/>
          <w:szCs w:val="24"/>
        </w:rPr>
        <w:t>:</w:t>
      </w:r>
    </w:p>
    <w:p w:rsidR="00385B91" w:rsidRDefault="00385B91" w:rsidP="003A6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 ТОВ «</w:t>
      </w:r>
      <w:r w:rsidR="008F6D3E" w:rsidRPr="008F6D3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C4E3F">
        <w:rPr>
          <w:rFonts w:ascii="Times New Roman" w:hAnsi="Times New Roman" w:cs="Times New Roman"/>
          <w:sz w:val="24"/>
          <w:szCs w:val="24"/>
          <w:lang w:val="uk-UA"/>
        </w:rPr>
        <w:t>ІЛЬПО</w:t>
      </w:r>
      <w:r w:rsidR="008F6D3E"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 - ФУД</w:t>
      </w: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», а саме: </w:t>
      </w:r>
    </w:p>
    <w:p w:rsidR="008237B3" w:rsidRDefault="000C561D" w:rsidP="008237B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D3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237B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237B3" w:rsidRPr="00EB2A14">
        <w:rPr>
          <w:rFonts w:ascii="Times New Roman" w:hAnsi="Times New Roman" w:cs="Times New Roman"/>
          <w:sz w:val="24"/>
          <w:szCs w:val="24"/>
          <w:lang w:val="uk-UA"/>
        </w:rPr>
        <w:t>екламний щит  розміром 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37B3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3*1,08м по </w:t>
      </w:r>
      <w:proofErr w:type="spellStart"/>
      <w:r w:rsidR="008237B3"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="008237B3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(на в’їзді) в </w:t>
      </w:r>
      <w:proofErr w:type="spellStart"/>
      <w:r w:rsidR="008237B3" w:rsidRPr="00EB2A14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="008237B3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 Львівської обл.</w:t>
      </w:r>
    </w:p>
    <w:p w:rsidR="00151A80" w:rsidRPr="00C86B8B" w:rsidRDefault="00151A80" w:rsidP="00151A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>2.</w:t>
      </w:r>
      <w:bookmarkStart w:id="1" w:name="_Hlk166677583"/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«СІЛЬПО - ФУД» 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на опорі рекламної конструкції  нанести вертикальну дорожню розмітку 2.3.1 та 2.3.3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</w:t>
      </w:r>
      <w:r w:rsidR="009C1E3A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норм постанови КМУ від 10.10.2001р №1306 «Про правила дорожнього руху», а також на каркасі рекламного засобу забезпечити маркування із зазначенням найменування розповсюджувача зовнішньої реклами, номера телефону, дата видачі дозволу та строку його дії.</w:t>
      </w:r>
    </w:p>
    <w:p w:rsidR="001E57FE" w:rsidRPr="00275829" w:rsidRDefault="00151A80" w:rsidP="008237B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 xml:space="preserve">3.Відмовити  ТОВ «СІЛЬПО - ФУД» в наданні дозволу на розміщення зовнішньої реклами  за адресою: по </w:t>
      </w:r>
      <w:proofErr w:type="spellStart"/>
      <w:r w:rsidRPr="00151A80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Pr="00151A8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51A80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Pr="00151A80">
        <w:rPr>
          <w:rFonts w:ascii="Times New Roman" w:hAnsi="Times New Roman" w:cs="Times New Roman"/>
          <w:sz w:val="24"/>
          <w:szCs w:val="24"/>
          <w:lang w:val="uk-UA"/>
        </w:rPr>
        <w:t xml:space="preserve"> та по </w:t>
      </w:r>
      <w:proofErr w:type="spellStart"/>
      <w:r w:rsidRPr="00151A80">
        <w:rPr>
          <w:rFonts w:ascii="Times New Roman" w:hAnsi="Times New Roman" w:cs="Times New Roman"/>
          <w:sz w:val="24"/>
          <w:szCs w:val="24"/>
          <w:lang w:val="uk-UA"/>
        </w:rPr>
        <w:t>вул.В.Чорновола</w:t>
      </w:r>
      <w:proofErr w:type="spellEnd"/>
      <w:r w:rsidRPr="00151A80">
        <w:rPr>
          <w:rFonts w:ascii="Times New Roman" w:hAnsi="Times New Roman" w:cs="Times New Roman"/>
          <w:sz w:val="24"/>
          <w:szCs w:val="24"/>
          <w:lang w:val="uk-UA"/>
        </w:rPr>
        <w:t xml:space="preserve"> (біля м’ячика) в  </w:t>
      </w:r>
      <w:proofErr w:type="spellStart"/>
      <w:r w:rsidRPr="00151A80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151A80">
        <w:rPr>
          <w:rFonts w:ascii="Times New Roman" w:hAnsi="Times New Roman" w:cs="Times New Roman"/>
          <w:sz w:val="24"/>
          <w:szCs w:val="24"/>
          <w:lang w:val="uk-UA"/>
        </w:rPr>
        <w:t xml:space="preserve"> Розділ Стрийського р-ну Львівської обл</w:t>
      </w:r>
      <w:r w:rsidR="002758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536E" w:rsidRPr="005A1DC6" w:rsidRDefault="0067536E" w:rsidP="00385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DC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5A1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8E" w:rsidRPr="008F6D3E" w:rsidRDefault="0067536E" w:rsidP="00385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511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7F38D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B84511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1F45C3" w:rsidRDefault="001F45C3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7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М.М.</w:t>
      </w:r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1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</w:t>
      </w:r>
      <w:r w:rsidR="005A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C6" w:rsidRPr="002471A4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D96D37">
        <w:rPr>
          <w:rFonts w:ascii="Times New Roman" w:hAnsi="Times New Roman" w:cs="Times New Roman"/>
          <w:sz w:val="24"/>
          <w:szCs w:val="24"/>
        </w:rPr>
        <w:t xml:space="preserve">                 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D37">
        <w:rPr>
          <w:rFonts w:ascii="Times New Roman" w:hAnsi="Times New Roman" w:cs="Times New Roman"/>
          <w:sz w:val="24"/>
          <w:szCs w:val="24"/>
        </w:rPr>
        <w:t>Пасемко</w:t>
      </w:r>
    </w:p>
    <w:p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І.П. Мельник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bookmarkStart w:id="2" w:name="_Hlk106696597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О.І. </w:t>
      </w:r>
      <w:proofErr w:type="spellStart"/>
      <w:r w:rsidRPr="00C06CAB">
        <w:rPr>
          <w:rFonts w:ascii="Times New Roman" w:hAnsi="Times New Roman" w:cs="Times New Roman"/>
          <w:sz w:val="24"/>
          <w:szCs w:val="24"/>
          <w:lang w:val="uk-UA"/>
        </w:rPr>
        <w:t>Яворський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End w:id="2"/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5A1DC6" w:rsidRPr="00C06CAB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1D51BC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Р.Р. </w:t>
      </w:r>
      <w:proofErr w:type="spellStart"/>
      <w:r w:rsidR="001D51BC" w:rsidRPr="00C06CAB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7E56F2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E56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5A1DC6" w:rsidRPr="007E56F2" w:rsidRDefault="007E56F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5A1DC6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1DC6"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45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0C561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Р.І.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8F6D3E">
        <w:rPr>
          <w:rFonts w:ascii="Times New Roman" w:hAnsi="Times New Roman" w:cs="Times New Roman"/>
          <w:sz w:val="24"/>
          <w:szCs w:val="24"/>
          <w:lang w:val="uk-UA"/>
        </w:rPr>
        <w:t>орін</w:t>
      </w:r>
      <w:proofErr w:type="spellEnd"/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A338E" w:rsidRPr="00C06CAB" w:rsidRDefault="009A338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09A0" w:rsidRDefault="006B09A0" w:rsidP="006B0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36C6" w:rsidRPr="00EB36C6" w:rsidRDefault="00EB36C6" w:rsidP="006B0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09A0" w:rsidRPr="00E50EF2" w:rsidRDefault="006B09A0" w:rsidP="006B0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t>Новоро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32AFB">
        <w:rPr>
          <w:rFonts w:ascii="Times New Roman" w:hAnsi="Times New Roman" w:cs="Times New Roman"/>
          <w:b/>
          <w:sz w:val="28"/>
          <w:szCs w:val="28"/>
        </w:rPr>
        <w:t xml:space="preserve">дільська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6B09A0" w:rsidRPr="00C32AFB" w:rsidRDefault="006B09A0" w:rsidP="006B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Виконавчий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комітет</w:t>
      </w:r>
      <w:proofErr w:type="spellEnd"/>
    </w:p>
    <w:p w:rsidR="006B09A0" w:rsidRDefault="006B09A0" w:rsidP="006B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Робоча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C32A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AFB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</w:p>
    <w:p w:rsidR="006B09A0" w:rsidRDefault="006B09A0" w:rsidP="006B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A0" w:rsidRPr="003E5975" w:rsidRDefault="006B09A0" w:rsidP="006B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6B09A0" w:rsidRDefault="006B09A0" w:rsidP="006B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A0" w:rsidRDefault="006B09A0" w:rsidP="006B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10 травня</w:t>
      </w:r>
      <w:r w:rsidRPr="006529E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AA6CB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C32AFB">
        <w:rPr>
          <w:rFonts w:ascii="Times New Roman" w:hAnsi="Times New Roman" w:cs="Times New Roman"/>
          <w:sz w:val="24"/>
          <w:szCs w:val="24"/>
        </w:rPr>
        <w:t>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6B09A0" w:rsidRDefault="006B09A0" w:rsidP="006B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A0" w:rsidRPr="00F9729E" w:rsidRDefault="006B09A0" w:rsidP="006B0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9729E">
        <w:rPr>
          <w:rFonts w:ascii="Times New Roman" w:hAnsi="Times New Roman" w:cs="Times New Roman"/>
          <w:b/>
          <w:sz w:val="24"/>
          <w:szCs w:val="24"/>
        </w:rPr>
        <w:t xml:space="preserve">волу на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9A0" w:rsidRPr="00BB1642" w:rsidRDefault="006B09A0" w:rsidP="006B0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29E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F97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ТОВ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6529EC">
        <w:rPr>
          <w:rFonts w:ascii="Times New Roman" w:hAnsi="Times New Roman" w:cs="Times New Roman"/>
          <w:b/>
          <w:sz w:val="24"/>
          <w:szCs w:val="24"/>
          <w:lang w:val="uk-UA"/>
        </w:rPr>
        <w:t>СІЛЬПО-ФУД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B09A0" w:rsidRPr="00466ADE" w:rsidRDefault="006B09A0" w:rsidP="006B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A0" w:rsidRPr="00466ADE" w:rsidRDefault="006B09A0" w:rsidP="006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A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66ADE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46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ADE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466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AD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66ADE">
        <w:rPr>
          <w:rFonts w:ascii="Times New Roman" w:hAnsi="Times New Roman" w:cs="Times New Roman"/>
          <w:sz w:val="24"/>
          <w:szCs w:val="24"/>
        </w:rPr>
        <w:t xml:space="preserve"> ТОВ «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>СІЛЬПО-ФУД</w:t>
      </w:r>
      <w:r w:rsidRPr="00466ADE">
        <w:rPr>
          <w:rFonts w:ascii="Times New Roman" w:hAnsi="Times New Roman" w:cs="Times New Roman"/>
          <w:sz w:val="24"/>
          <w:szCs w:val="24"/>
        </w:rPr>
        <w:t xml:space="preserve">» 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6529E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-т</w:t>
      </w:r>
      <w:proofErr w:type="spellEnd"/>
      <w:r w:rsidR="006529EC">
        <w:rPr>
          <w:rFonts w:ascii="Times New Roman" w:hAnsi="Times New Roman" w:cs="Times New Roman"/>
          <w:sz w:val="24"/>
          <w:szCs w:val="24"/>
          <w:lang w:val="uk-UA"/>
        </w:rPr>
        <w:t xml:space="preserve"> Павла Тичини,1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6529EC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Start"/>
      <w:r w:rsidR="006529EC">
        <w:rPr>
          <w:rFonts w:ascii="Times New Roman" w:hAnsi="Times New Roman" w:cs="Times New Roman"/>
          <w:sz w:val="24"/>
          <w:szCs w:val="24"/>
          <w:lang w:val="uk-UA"/>
        </w:rPr>
        <w:t>.К</w:t>
      </w:r>
      <w:proofErr w:type="gramEnd"/>
      <w:r w:rsidR="006529EC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="005F4158">
        <w:rPr>
          <w:rFonts w:ascii="Times New Roman" w:hAnsi="Times New Roman" w:cs="Times New Roman"/>
          <w:sz w:val="24"/>
          <w:szCs w:val="24"/>
          <w:lang w:val="uk-UA"/>
        </w:rPr>
        <w:t>, 02090</w:t>
      </w:r>
      <w:r w:rsidR="006529E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розміщення зовнішньої реклами, а саме: рекламн</w:t>
      </w:r>
      <w:r w:rsidR="008067D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щит</w:t>
      </w:r>
      <w:r w:rsidR="008067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розміром 1</w:t>
      </w:r>
      <w:r w:rsidR="005F4158">
        <w:rPr>
          <w:rFonts w:ascii="Times New Roman" w:hAnsi="Times New Roman" w:cs="Times New Roman"/>
          <w:bCs/>
          <w:sz w:val="24"/>
          <w:szCs w:val="24"/>
          <w:lang w:val="uk-UA"/>
        </w:rPr>
        <w:t>,3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>х1</w:t>
      </w:r>
      <w:r w:rsidR="006529EC">
        <w:rPr>
          <w:rFonts w:ascii="Times New Roman" w:hAnsi="Times New Roman" w:cs="Times New Roman"/>
          <w:bCs/>
          <w:sz w:val="24"/>
          <w:szCs w:val="24"/>
          <w:lang w:val="uk-UA"/>
        </w:rPr>
        <w:t>,08</w:t>
      </w:r>
      <w:r w:rsidRPr="00652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66ADE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466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158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16D9D"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="00C16D9D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(на в’їзді)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5F4158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="005F4158"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-ну Львівської обл.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рекламу», Постанови КМУ «Про затвердження Типових правил розміщення зовнішньої реклами» від 29.12.2003р. (редакція від 05.04.2017р.), рішення ХХХІ</w:t>
      </w:r>
      <w:r w:rsidRPr="00466A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466A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29EC">
        <w:rPr>
          <w:rFonts w:ascii="Times New Roman" w:hAnsi="Times New Roman" w:cs="Times New Roman"/>
          <w:sz w:val="24"/>
          <w:szCs w:val="24"/>
          <w:lang w:val="uk-UA"/>
        </w:rPr>
        <w:t xml:space="preserve">ІІІ демократичного скликання  Новороздільської міської ради від 29.06.2023р. №1481 «Про затвердження Порядку визначення розміру плати за тимчасове користування місцем  розташування рекламних засобів, що перебуває у комунальній власності Новороздільської територіальної громади», рішення №92 від 23.03.2023р.  </w:t>
      </w:r>
      <w:r w:rsidRPr="00EB36C6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робоча група з питань реклами</w:t>
      </w:r>
    </w:p>
    <w:p w:rsidR="006B09A0" w:rsidRDefault="006B09A0" w:rsidP="006B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ADE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6B09A0" w:rsidRDefault="006B09A0" w:rsidP="006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«</w:t>
      </w:r>
      <w:r w:rsidR="008067D8">
        <w:rPr>
          <w:rFonts w:ascii="Times New Roman" w:hAnsi="Times New Roman" w:cs="Times New Roman"/>
          <w:sz w:val="24"/>
          <w:szCs w:val="24"/>
          <w:lang w:val="uk-UA"/>
        </w:rPr>
        <w:t>СІЛЬПО -ФУД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D9D" w:rsidRDefault="006B09A0" w:rsidP="006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D9D">
        <w:rPr>
          <w:rFonts w:ascii="Times New Roman" w:hAnsi="Times New Roman" w:cs="Times New Roman"/>
          <w:sz w:val="24"/>
          <w:szCs w:val="24"/>
          <w:lang w:val="uk-UA"/>
        </w:rPr>
        <w:t>розміром 1,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D9D">
        <w:rPr>
          <w:rFonts w:ascii="Times New Roman" w:hAnsi="Times New Roman" w:cs="Times New Roman"/>
          <w:sz w:val="24"/>
          <w:szCs w:val="24"/>
          <w:lang w:val="uk-UA"/>
        </w:rPr>
        <w:t>х1,0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bookmarkEnd w:id="3"/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C16D9D" w:rsidRPr="00EB2A14">
        <w:rPr>
          <w:rFonts w:ascii="Times New Roman" w:hAnsi="Times New Roman" w:cs="Times New Roman"/>
          <w:sz w:val="24"/>
          <w:szCs w:val="24"/>
          <w:lang w:val="uk-UA"/>
        </w:rPr>
        <w:t>вул.Травневій</w:t>
      </w:r>
      <w:proofErr w:type="spellEnd"/>
      <w:r w:rsidR="00C16D9D" w:rsidRPr="00EB2A14">
        <w:rPr>
          <w:rFonts w:ascii="Times New Roman" w:hAnsi="Times New Roman" w:cs="Times New Roman"/>
          <w:sz w:val="24"/>
          <w:szCs w:val="24"/>
          <w:lang w:val="uk-UA"/>
        </w:rPr>
        <w:t xml:space="preserve"> (на в’їзді)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 в  </w:t>
      </w:r>
      <w:proofErr w:type="spellStart"/>
      <w:r w:rsidR="00C16D9D">
        <w:rPr>
          <w:rFonts w:ascii="Times New Roman" w:hAnsi="Times New Roman" w:cs="Times New Roman"/>
          <w:sz w:val="24"/>
          <w:szCs w:val="24"/>
          <w:lang w:val="uk-UA"/>
        </w:rPr>
        <w:t>с.Берездівці</w:t>
      </w:r>
      <w:proofErr w:type="spellEnd"/>
      <w:r w:rsidR="00C16D9D">
        <w:rPr>
          <w:rFonts w:ascii="Times New Roman" w:hAnsi="Times New Roman" w:cs="Times New Roman"/>
          <w:sz w:val="24"/>
          <w:szCs w:val="24"/>
          <w:lang w:val="uk-UA"/>
        </w:rPr>
        <w:t xml:space="preserve"> Стрийського р-ну Львівської обл.</w:t>
      </w:r>
    </w:p>
    <w:p w:rsidR="009C1E3A" w:rsidRDefault="009C1E3A" w:rsidP="009C1E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A80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«СІЛЬПО - ФУД» на опорі рекламної конструкції  нанести вертикальну дорожню розмітку 2.3.1 та 2.3.3 із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світлоповертаючих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відповідно до норм постанови КМУ від 10.10.2001р №1306 «Про правила дорожнього руху», а також на каркасі рекламного засобу забезпечити маркування із зазначенням найменування розповсюджувача зовнішньої реклами, номера телефону, дата видачі дозволу та строку його дії.</w:t>
      </w:r>
    </w:p>
    <w:p w:rsidR="006B09A0" w:rsidRDefault="009C1E3A" w:rsidP="006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.Плату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6B09A0" w:rsidRDefault="009C1E3A" w:rsidP="006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 xml:space="preserve">.Дозвіл на розміщення зовнішньої реклами надається терміном </w:t>
      </w:r>
      <w:r w:rsidR="006B09A0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B09A0" w:rsidRPr="00725A97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6B09A0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6B09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9A0" w:rsidRPr="00EB36C6" w:rsidRDefault="009C1E3A" w:rsidP="00EB3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.Секретарю робочої групи підготувати відповідний про</w:t>
      </w:r>
      <w:r w:rsidR="00C16D9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B09A0">
        <w:rPr>
          <w:rFonts w:ascii="Times New Roman" w:hAnsi="Times New Roman" w:cs="Times New Roman"/>
          <w:sz w:val="24"/>
          <w:szCs w:val="24"/>
          <w:lang w:val="uk-UA"/>
        </w:rPr>
        <w:t>кт рішення на розгляд виконавчого комітету.</w:t>
      </w:r>
    </w:p>
    <w:p w:rsidR="00C16D9D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C16D9D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D9D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642" w:rsidRDefault="00BB1642" w:rsidP="00C1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D9D" w:rsidRPr="002471A4" w:rsidRDefault="00C16D9D" w:rsidP="00C1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2471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</w:p>
    <w:p w:rsidR="00C16D9D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Н.А. Пасемко</w:t>
      </w:r>
    </w:p>
    <w:p w:rsidR="00C16D9D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16D9D" w:rsidRPr="00C06CAB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І.П. Мельник  </w:t>
      </w:r>
    </w:p>
    <w:p w:rsidR="00C16D9D" w:rsidRPr="00C06CAB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C16D9D" w:rsidRPr="00C06CAB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О.І. </w:t>
      </w:r>
      <w:proofErr w:type="spellStart"/>
      <w:r w:rsidRPr="00C06CAB">
        <w:rPr>
          <w:rFonts w:ascii="Times New Roman" w:hAnsi="Times New Roman" w:cs="Times New Roman"/>
          <w:sz w:val="24"/>
          <w:szCs w:val="24"/>
          <w:lang w:val="uk-UA"/>
        </w:rPr>
        <w:t>Яворський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16D9D" w:rsidRPr="00C06CAB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p w:rsidR="00C16D9D" w:rsidRPr="00C06CAB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Р.Р. </w:t>
      </w:r>
      <w:proofErr w:type="spellStart"/>
      <w:r w:rsidRPr="00C06CAB">
        <w:rPr>
          <w:rFonts w:ascii="Times New Roman" w:hAnsi="Times New Roman" w:cs="Times New Roman"/>
          <w:sz w:val="24"/>
          <w:szCs w:val="24"/>
          <w:lang w:val="uk-UA"/>
        </w:rPr>
        <w:t>Суряк</w:t>
      </w:r>
      <w:proofErr w:type="spellEnd"/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16D9D" w:rsidRDefault="00C16D9D" w:rsidP="00C16D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6B09A0" w:rsidRPr="00AA6CB1" w:rsidRDefault="00C16D9D" w:rsidP="00EB36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C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Р.І.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Горі</w:t>
      </w:r>
      <w:r w:rsidR="00EB36C6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6B09A0" w:rsidRPr="00C16D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</w:t>
      </w:r>
    </w:p>
    <w:sectPr w:rsidR="006B09A0" w:rsidRPr="00AA6CB1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25" w:rsidRDefault="00DC0E25" w:rsidP="00780317">
      <w:pPr>
        <w:spacing w:after="0" w:line="240" w:lineRule="auto"/>
      </w:pPr>
      <w:r>
        <w:separator/>
      </w:r>
    </w:p>
  </w:endnote>
  <w:endnote w:type="continuationSeparator" w:id="0">
    <w:p w:rsidR="00DC0E25" w:rsidRDefault="00DC0E25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25" w:rsidRDefault="00DC0E25" w:rsidP="00780317">
      <w:pPr>
        <w:spacing w:after="0" w:line="240" w:lineRule="auto"/>
      </w:pPr>
      <w:r>
        <w:separator/>
      </w:r>
    </w:p>
  </w:footnote>
  <w:footnote w:type="continuationSeparator" w:id="0">
    <w:p w:rsidR="00DC0E25" w:rsidRDefault="00DC0E25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22E"/>
    <w:multiLevelType w:val="hybridMultilevel"/>
    <w:tmpl w:val="DE0E3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62276"/>
    <w:multiLevelType w:val="hybridMultilevel"/>
    <w:tmpl w:val="3F82AA76"/>
    <w:lvl w:ilvl="0" w:tplc="0A0A9B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74A99"/>
    <w:multiLevelType w:val="hybridMultilevel"/>
    <w:tmpl w:val="7FDA4860"/>
    <w:lvl w:ilvl="0" w:tplc="A7B676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17561"/>
    <w:multiLevelType w:val="hybridMultilevel"/>
    <w:tmpl w:val="A2506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19F0"/>
    <w:rsid w:val="000046AD"/>
    <w:rsid w:val="00014748"/>
    <w:rsid w:val="00054FD2"/>
    <w:rsid w:val="000960BD"/>
    <w:rsid w:val="000C561D"/>
    <w:rsid w:val="00103A13"/>
    <w:rsid w:val="00130AD5"/>
    <w:rsid w:val="0014489A"/>
    <w:rsid w:val="00151A80"/>
    <w:rsid w:val="00165881"/>
    <w:rsid w:val="00171544"/>
    <w:rsid w:val="00175816"/>
    <w:rsid w:val="0019194F"/>
    <w:rsid w:val="00195990"/>
    <w:rsid w:val="00196511"/>
    <w:rsid w:val="001D51BC"/>
    <w:rsid w:val="001E57FE"/>
    <w:rsid w:val="001F45C3"/>
    <w:rsid w:val="002471A4"/>
    <w:rsid w:val="00263FC7"/>
    <w:rsid w:val="00275829"/>
    <w:rsid w:val="002A1B1A"/>
    <w:rsid w:val="002F44CB"/>
    <w:rsid w:val="00322AEC"/>
    <w:rsid w:val="00342812"/>
    <w:rsid w:val="00342EA0"/>
    <w:rsid w:val="0034538F"/>
    <w:rsid w:val="00381E83"/>
    <w:rsid w:val="00385B91"/>
    <w:rsid w:val="00387084"/>
    <w:rsid w:val="003952AF"/>
    <w:rsid w:val="003A62C9"/>
    <w:rsid w:val="003B3C79"/>
    <w:rsid w:val="003D23F7"/>
    <w:rsid w:val="003E0300"/>
    <w:rsid w:val="003F11C0"/>
    <w:rsid w:val="003F411B"/>
    <w:rsid w:val="004329DB"/>
    <w:rsid w:val="00483542"/>
    <w:rsid w:val="004928C6"/>
    <w:rsid w:val="004C6771"/>
    <w:rsid w:val="004D70E2"/>
    <w:rsid w:val="00504D87"/>
    <w:rsid w:val="00512D38"/>
    <w:rsid w:val="00591C72"/>
    <w:rsid w:val="005A0021"/>
    <w:rsid w:val="005A1DC6"/>
    <w:rsid w:val="005F4158"/>
    <w:rsid w:val="006033EA"/>
    <w:rsid w:val="006529EC"/>
    <w:rsid w:val="0065587F"/>
    <w:rsid w:val="006613D9"/>
    <w:rsid w:val="00665492"/>
    <w:rsid w:val="006672A7"/>
    <w:rsid w:val="0067536E"/>
    <w:rsid w:val="006932DD"/>
    <w:rsid w:val="006B09A0"/>
    <w:rsid w:val="006E6793"/>
    <w:rsid w:val="00780317"/>
    <w:rsid w:val="007A6B9D"/>
    <w:rsid w:val="007B3703"/>
    <w:rsid w:val="007C0E2C"/>
    <w:rsid w:val="007C584B"/>
    <w:rsid w:val="007D6B49"/>
    <w:rsid w:val="007E56F2"/>
    <w:rsid w:val="007F38DC"/>
    <w:rsid w:val="007F79C3"/>
    <w:rsid w:val="008067D8"/>
    <w:rsid w:val="008237B3"/>
    <w:rsid w:val="00861664"/>
    <w:rsid w:val="00870E1F"/>
    <w:rsid w:val="008D2F0E"/>
    <w:rsid w:val="008E51DE"/>
    <w:rsid w:val="008E5481"/>
    <w:rsid w:val="008F0979"/>
    <w:rsid w:val="008F6D3E"/>
    <w:rsid w:val="008F7B97"/>
    <w:rsid w:val="009326F8"/>
    <w:rsid w:val="009539C4"/>
    <w:rsid w:val="00967005"/>
    <w:rsid w:val="00967708"/>
    <w:rsid w:val="009A338E"/>
    <w:rsid w:val="009B5BB1"/>
    <w:rsid w:val="009C1E3A"/>
    <w:rsid w:val="009D20AF"/>
    <w:rsid w:val="009D21D5"/>
    <w:rsid w:val="00A02A62"/>
    <w:rsid w:val="00A40D59"/>
    <w:rsid w:val="00A64AE4"/>
    <w:rsid w:val="00A7099E"/>
    <w:rsid w:val="00A737D3"/>
    <w:rsid w:val="00AA2962"/>
    <w:rsid w:val="00AA50A7"/>
    <w:rsid w:val="00AA6CB1"/>
    <w:rsid w:val="00AE0505"/>
    <w:rsid w:val="00B24FD9"/>
    <w:rsid w:val="00B3289B"/>
    <w:rsid w:val="00B32DE7"/>
    <w:rsid w:val="00B36355"/>
    <w:rsid w:val="00B5336E"/>
    <w:rsid w:val="00B65175"/>
    <w:rsid w:val="00B84511"/>
    <w:rsid w:val="00BA5981"/>
    <w:rsid w:val="00BB1642"/>
    <w:rsid w:val="00BC4E3F"/>
    <w:rsid w:val="00BD75B5"/>
    <w:rsid w:val="00BE0FD6"/>
    <w:rsid w:val="00BF063C"/>
    <w:rsid w:val="00C04904"/>
    <w:rsid w:val="00C06CAB"/>
    <w:rsid w:val="00C16D9D"/>
    <w:rsid w:val="00C32AFB"/>
    <w:rsid w:val="00C54793"/>
    <w:rsid w:val="00C86B8B"/>
    <w:rsid w:val="00CB0F61"/>
    <w:rsid w:val="00CB4A05"/>
    <w:rsid w:val="00CC2916"/>
    <w:rsid w:val="00CF2A28"/>
    <w:rsid w:val="00D90EB7"/>
    <w:rsid w:val="00D96D37"/>
    <w:rsid w:val="00DC0E25"/>
    <w:rsid w:val="00DC6A2E"/>
    <w:rsid w:val="00E40C4F"/>
    <w:rsid w:val="00E47D29"/>
    <w:rsid w:val="00E50EF2"/>
    <w:rsid w:val="00EA3963"/>
    <w:rsid w:val="00EB2A14"/>
    <w:rsid w:val="00EB36C6"/>
    <w:rsid w:val="00EB434B"/>
    <w:rsid w:val="00ED7EB8"/>
    <w:rsid w:val="00EE76CE"/>
    <w:rsid w:val="00F71278"/>
    <w:rsid w:val="00F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5765-F1D5-4D88-9EAD-B415B799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7797</Words>
  <Characters>4445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72</cp:revision>
  <cp:lastPrinted>2024-05-15T14:05:00Z</cp:lastPrinted>
  <dcterms:created xsi:type="dcterms:W3CDTF">2021-07-09T11:28:00Z</dcterms:created>
  <dcterms:modified xsi:type="dcterms:W3CDTF">2024-05-21T08:43:00Z</dcterms:modified>
</cp:coreProperties>
</file>